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D31DAF" w:rsidRDefault="003D767F">
      <w:pPr>
        <w:tabs>
          <w:tab w:val="left" w:pos="4962"/>
        </w:tabs>
        <w:ind w:left="4820"/>
        <w:rPr>
          <w:b/>
          <w:bCs/>
          <w:sz w:val="28"/>
          <w:szCs w:val="28"/>
        </w:rPr>
      </w:pPr>
      <w:r>
        <w:rPr>
          <w:b/>
          <w:bCs/>
          <w:sz w:val="28"/>
          <w:szCs w:val="28"/>
        </w:rPr>
        <w:t>Председатель Конкурсной комиссии  филиала ПАО «ТрансКонтейнер» на Забайкальской железной дороге</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D31DAF" w:rsidRDefault="003D767F">
      <w:pPr>
        <w:tabs>
          <w:tab w:val="left" w:pos="4962"/>
        </w:tabs>
        <w:ind w:left="4820"/>
        <w:rPr>
          <w:b/>
          <w:bCs/>
          <w:sz w:val="28"/>
          <w:szCs w:val="28"/>
        </w:rPr>
      </w:pPr>
      <w:r>
        <w:rPr>
          <w:b/>
          <w:bCs/>
          <w:sz w:val="28"/>
          <w:szCs w:val="28"/>
        </w:rPr>
        <w:t>Кирилл Владимирович Кудрявцев</w:t>
      </w:r>
    </w:p>
    <w:p w:rsidR="006F6D36" w:rsidRPr="006D2B87" w:rsidRDefault="006F6D36" w:rsidP="006F6D36">
      <w:pPr>
        <w:tabs>
          <w:tab w:val="left" w:pos="4962"/>
        </w:tabs>
        <w:ind w:left="4820"/>
        <w:rPr>
          <w:rFonts w:eastAsia="Arial Unicode MS"/>
        </w:rPr>
      </w:pPr>
    </w:p>
    <w:p w:rsidR="00D31DAF" w:rsidRDefault="003D767F">
      <w:pPr>
        <w:tabs>
          <w:tab w:val="left" w:pos="4962"/>
        </w:tabs>
        <w:ind w:left="4820"/>
        <w:rPr>
          <w:b/>
          <w:bCs/>
          <w:sz w:val="28"/>
        </w:rPr>
      </w:pPr>
      <w:r>
        <w:rPr>
          <w:b/>
          <w:bCs/>
          <w:sz w:val="28"/>
        </w:rPr>
        <w:t>«29» июля 2021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D31DAF" w:rsidRDefault="003D767F">
      <w:pPr>
        <w:pStyle w:val="19"/>
        <w:numPr>
          <w:ilvl w:val="2"/>
          <w:numId w:val="1"/>
        </w:numPr>
        <w:tabs>
          <w:tab w:val="clear" w:pos="0"/>
        </w:tabs>
        <w:ind w:left="0" w:firstLine="709"/>
      </w:pPr>
      <w:r>
        <w:rPr>
          <w:b/>
          <w:szCs w:val="28"/>
        </w:rPr>
        <w:t>Публичное акционерное общество «Центр по перевозке грузов в контейнерах «ТрансКонтейнер» (ПАО «ТрансКонтейнер»)</w:t>
      </w:r>
      <w:r>
        <w:rPr>
          <w:szCs w:val="28"/>
        </w:rPr>
        <w:t xml:space="preserve"> в лице филиала ПАО «ТрансКонтейнер» на Забайкальской железной дороге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30 апреля 2020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конкурс в электронной форме № ОКэ-НКПЗАБ-21-0018 по предмету закупки "Выполнение работ на устройство охранно-пожарной сигнализации на Контейнерном терминале Забайкальск и модернизацию охранно-пожарной сигнализации контейнерного терминала Чита (Пожарно-охранная сигнализация АБК инв. №014/02/00000209, пожарно-охранная сигнализация ТЭК-4 инв. № 014/02/00000207, пожарно-охранная сигнализация цеха по ремонту контейнеров инв. № 014/02/00000208) филиала ПАО "ТрансКонтейнер" на Забайкальской железной дороге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rsidR="004E3AC2" w:rsidRPr="00422CFA" w:rsidRDefault="00167695" w:rsidP="00E76363">
      <w:pPr>
        <w:pStyle w:val="19"/>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9"/>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tabs>
          <w:tab w:val="clear" w:pos="0"/>
        </w:tabs>
        <w:ind w:left="0" w:firstLine="709"/>
        <w:rPr>
          <w:szCs w:val="28"/>
        </w:rPr>
      </w:pPr>
      <w:r>
        <w:t xml:space="preserve">Наименование, количество, объем, характеристики, требования к поставке товаров, выполнению работ, оказанию услуг, места их поставки, </w:t>
      </w:r>
      <w:r>
        <w:lastRenderedPageBreak/>
        <w:t>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9"/>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9"/>
        <w:ind w:firstLine="709"/>
      </w:pPr>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rsidR="007D6548" w:rsidRPr="00D32FFA" w:rsidRDefault="000A3F49" w:rsidP="00E76363">
      <w:pPr>
        <w:pStyle w:val="19"/>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7D6548" w:rsidRPr="00D32FFA" w:rsidRDefault="007D6548" w:rsidP="00E76363">
      <w:pPr>
        <w:pStyle w:val="19"/>
        <w:numPr>
          <w:ilvl w:val="2"/>
          <w:numId w:val="1"/>
        </w:numPr>
        <w:tabs>
          <w:tab w:val="clear" w:pos="0"/>
        </w:tabs>
        <w:ind w:left="0" w:firstLine="709"/>
        <w:rPr>
          <w:szCs w:val="28"/>
        </w:rPr>
      </w:pPr>
      <w:r>
        <w:lastRenderedPageBreak/>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rsidR="007D6548" w:rsidRPr="00D32FFA" w:rsidRDefault="007D6548" w:rsidP="00E76363">
      <w:pPr>
        <w:pStyle w:val="19"/>
        <w:numPr>
          <w:ilvl w:val="2"/>
          <w:numId w:val="1"/>
        </w:numPr>
        <w:tabs>
          <w:tab w:val="clear" w:pos="0"/>
        </w:tabs>
        <w:ind w:left="0" w:firstLine="709"/>
        <w:rPr>
          <w:szCs w:val="28"/>
        </w:rPr>
      </w:pPr>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rsidR="007D6548" w:rsidRPr="0039674B" w:rsidRDefault="00971493" w:rsidP="00E76363">
      <w:pPr>
        <w:pStyle w:val="19"/>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9"/>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9"/>
        <w:numPr>
          <w:ilvl w:val="2"/>
          <w:numId w:val="1"/>
        </w:numPr>
        <w:tabs>
          <w:tab w:val="clear" w:pos="0"/>
        </w:tabs>
        <w:ind w:left="0" w:firstLine="709"/>
      </w:pPr>
      <w:r>
        <w:t xml:space="preserve">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w:t>
      </w:r>
      <w:r>
        <w:lastRenderedPageBreak/>
        <w:t>подписи» и принятыми в соответствии с этим законом нормативно-правовыми актами.</w:t>
      </w:r>
    </w:p>
    <w:p w:rsidR="000224FB" w:rsidRPr="0039674B" w:rsidRDefault="00C559B9" w:rsidP="00E76363">
      <w:pPr>
        <w:pStyle w:val="19"/>
        <w:numPr>
          <w:ilvl w:val="2"/>
          <w:numId w:val="1"/>
        </w:numPr>
        <w:tabs>
          <w:tab w:val="clear" w:pos="0"/>
        </w:tabs>
        <w:ind w:left="0" w:firstLine="709"/>
      </w:pPr>
      <w:r>
        <w:t>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8"/>
          </w:rPr>
          <w:t>https://otc.ru/documents</w:t>
        </w:r>
      </w:hyperlink>
      <w:r>
        <w:t>).</w:t>
      </w:r>
    </w:p>
    <w:p w:rsidR="00D2783A" w:rsidRDefault="00FC2F34" w:rsidP="00E76363">
      <w:pPr>
        <w:pStyle w:val="19"/>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ind w:firstLine="709"/>
      </w:pPr>
      <w:r>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rsidR="00494C14" w:rsidRPr="00D32FFA" w:rsidRDefault="00494C14" w:rsidP="00494C14">
      <w:pPr>
        <w:pStyle w:val="19"/>
        <w:widowControl w:val="0"/>
        <w:ind w:firstLine="709"/>
      </w:pPr>
      <w:r>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7D6548" w:rsidRPr="00D32FFA" w:rsidRDefault="007D6548" w:rsidP="00E76363">
      <w:pPr>
        <w:pStyle w:val="19"/>
        <w:widowControl w:val="0"/>
        <w:numPr>
          <w:ilvl w:val="2"/>
          <w:numId w:val="1"/>
        </w:numPr>
        <w:tabs>
          <w:tab w:val="clear" w:pos="0"/>
        </w:tabs>
        <w:ind w:left="0" w:firstLine="709"/>
      </w:pPr>
      <w:r>
        <w:t xml:space="preserve">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w:t>
      </w:r>
      <w:r>
        <w:lastRenderedPageBreak/>
        <w:t>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995C9F" w:rsidP="00E76363">
      <w:pPr>
        <w:pStyle w:val="19"/>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tabs>
          <w:tab w:val="clear" w:pos="0"/>
        </w:tabs>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tabs>
          <w:tab w:val="clear" w:pos="0"/>
        </w:tabs>
        <w:ind w:left="0" w:firstLine="709"/>
      </w:pPr>
      <w:r>
        <w:t xml:space="preserve">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w:t>
      </w:r>
      <w:r>
        <w:lastRenderedPageBreak/>
        <w:t>разъяснениях, итогах Открытого конкурса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B1776C">
      <w:pPr>
        <w:pStyle w:val="afb"/>
        <w:numPr>
          <w:ilvl w:val="0"/>
          <w:numId w:val="21"/>
        </w:numPr>
        <w:ind w:left="0" w:firstLine="709"/>
        <w:rPr>
          <w:sz w:val="28"/>
          <w:szCs w:val="28"/>
        </w:rPr>
      </w:pPr>
      <w:r>
        <w:rPr>
          <w:sz w:val="28"/>
          <w:szCs w:val="28"/>
        </w:rPr>
        <w:t xml:space="preserve">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w:t>
      </w:r>
      <w:r>
        <w:rPr>
          <w:sz w:val="28"/>
          <w:szCs w:val="28"/>
        </w:rPr>
        <w:lastRenderedPageBreak/>
        <w:t>частями. Заказчик/Организатор не вправе вносить изменения, касающиеся замены предмета закупки.</w:t>
      </w:r>
    </w:p>
    <w:p w:rsidR="00A83569" w:rsidRDefault="00A83569" w:rsidP="00B1776C">
      <w:pPr>
        <w:pStyle w:val="afb"/>
        <w:numPr>
          <w:ilvl w:val="0"/>
          <w:numId w:val="21"/>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B1776C">
      <w:pPr>
        <w:pStyle w:val="afb"/>
        <w:numPr>
          <w:ilvl w:val="0"/>
          <w:numId w:val="21"/>
        </w:numPr>
        <w:ind w:left="0" w:firstLine="709"/>
        <w:rPr>
          <w:sz w:val="28"/>
          <w:szCs w:val="28"/>
        </w:rPr>
      </w:pPr>
      <w:r>
        <w:rPr>
          <w:sz w:val="28"/>
          <w:szCs w:val="28"/>
        </w:rPr>
        <w:t>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5 (пяти) рабочих дней.</w:t>
      </w:r>
    </w:p>
    <w:p w:rsidR="00A83569" w:rsidRDefault="00A83569" w:rsidP="00B1776C">
      <w:pPr>
        <w:pStyle w:val="afb"/>
        <w:numPr>
          <w:ilvl w:val="0"/>
          <w:numId w:val="21"/>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b"/>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5812B7" w:rsidRDefault="00034877" w:rsidP="00B1776C">
      <w:pPr>
        <w:pStyle w:val="afb"/>
        <w:numPr>
          <w:ilvl w:val="0"/>
          <w:numId w:val="22"/>
        </w:numPr>
        <w:ind w:left="0" w:firstLine="709"/>
        <w:rPr>
          <w:sz w:val="28"/>
          <w:szCs w:val="28"/>
        </w:rPr>
      </w:pPr>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7E0067" w:rsidRPr="005812B7" w:rsidRDefault="007E0067" w:rsidP="00E04934">
      <w:pPr>
        <w:pStyle w:val="afb"/>
        <w:rPr>
          <w:sz w:val="28"/>
          <w:szCs w:val="28"/>
        </w:rPr>
      </w:pPr>
      <w:r>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B1776C">
      <w:pPr>
        <w:pStyle w:val="afb"/>
        <w:numPr>
          <w:ilvl w:val="0"/>
          <w:numId w:val="22"/>
        </w:numPr>
        <w:ind w:left="0" w:firstLine="709"/>
        <w:rPr>
          <w:sz w:val="28"/>
          <w:szCs w:val="28"/>
        </w:rPr>
      </w:pPr>
      <w:r>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B1776C">
      <w:pPr>
        <w:pStyle w:val="afb"/>
        <w:numPr>
          <w:ilvl w:val="0"/>
          <w:numId w:val="22"/>
        </w:numPr>
        <w:ind w:left="0" w:firstLine="709"/>
        <w:rPr>
          <w:sz w:val="28"/>
          <w:szCs w:val="28"/>
        </w:rPr>
      </w:pPr>
      <w:r>
        <w:rPr>
          <w:color w:val="000000"/>
          <w:sz w:val="28"/>
          <w:szCs w:val="28"/>
        </w:rPr>
        <w:t xml:space="preserve">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r>
        <w:rPr>
          <w:color w:val="000000"/>
          <w:sz w:val="28"/>
          <w:szCs w:val="28"/>
        </w:rPr>
        <w:lastRenderedPageBreak/>
        <w:t>аффилированными лицами, работниками или посредниками каких-либо положений подпункта 1.4.1 настоящей документации о закупке.</w:t>
      </w:r>
    </w:p>
    <w:p w:rsidR="007E0067" w:rsidRDefault="00034877" w:rsidP="007E0067">
      <w:pPr>
        <w:pStyle w:val="afb"/>
        <w:rPr>
          <w:color w:val="000000"/>
          <w:sz w:val="28"/>
          <w:szCs w:val="28"/>
        </w:rPr>
      </w:pPr>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5"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
    <w:p w:rsidR="00034877" w:rsidRPr="007E0067" w:rsidRDefault="00034877" w:rsidP="007E0067">
      <w:pPr>
        <w:pStyle w:val="afb"/>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B1776C">
      <w:pPr>
        <w:pStyle w:val="afb"/>
        <w:numPr>
          <w:ilvl w:val="0"/>
          <w:numId w:val="22"/>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B1776C">
      <w:pPr>
        <w:pStyle w:val="19"/>
        <w:numPr>
          <w:ilvl w:val="1"/>
          <w:numId w:val="13"/>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w:t>
      </w:r>
      <w:r>
        <w:rPr>
          <w:sz w:val="28"/>
          <w:szCs w:val="28"/>
        </w:rPr>
        <w:lastRenderedPageBreak/>
        <w:t>отчетный период составляет более 10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B1776C">
      <w:pPr>
        <w:pStyle w:val="19"/>
        <w:numPr>
          <w:ilvl w:val="1"/>
          <w:numId w:val="13"/>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b"/>
        <w:rPr>
          <w:sz w:val="28"/>
          <w:szCs w:val="28"/>
        </w:rPr>
      </w:pPr>
      <w:r>
        <w:rPr>
          <w:sz w:val="28"/>
          <w:szCs w:val="28"/>
        </w:rPr>
        <w:lastRenderedPageBreak/>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b"/>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b"/>
        <w:rPr>
          <w:sz w:val="28"/>
          <w:szCs w:val="28"/>
        </w:rPr>
      </w:pPr>
    </w:p>
    <w:p w:rsidR="002410DF" w:rsidRPr="00D20AD0" w:rsidRDefault="002410DF" w:rsidP="00B1776C">
      <w:pPr>
        <w:pStyle w:val="19"/>
        <w:numPr>
          <w:ilvl w:val="1"/>
          <w:numId w:val="13"/>
        </w:numPr>
        <w:ind w:left="0" w:firstLine="709"/>
        <w:outlineLvl w:val="1"/>
        <w:rPr>
          <w:b/>
          <w:szCs w:val="28"/>
        </w:rPr>
      </w:pPr>
      <w:r>
        <w:rPr>
          <w:b/>
          <w:szCs w:val="28"/>
        </w:rPr>
        <w:t>Представление документов</w:t>
      </w:r>
    </w:p>
    <w:p w:rsidR="00737675" w:rsidRPr="00D32FFA" w:rsidRDefault="00737675" w:rsidP="00B1776C">
      <w:pPr>
        <w:pStyle w:val="aff9"/>
        <w:numPr>
          <w:ilvl w:val="0"/>
          <w:numId w:val="14"/>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b"/>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b"/>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b"/>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rsidR="009F021A" w:rsidRPr="00D32FFA" w:rsidRDefault="009F021A" w:rsidP="00E76363">
      <w:pPr>
        <w:pStyle w:val="afb"/>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b"/>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b"/>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b"/>
        <w:numPr>
          <w:ilvl w:val="0"/>
          <w:numId w:val="3"/>
        </w:numPr>
        <w:tabs>
          <w:tab w:val="clear" w:pos="720"/>
        </w:tabs>
        <w:ind w:left="0" w:firstLine="709"/>
        <w:rPr>
          <w:sz w:val="28"/>
          <w:szCs w:val="28"/>
        </w:rPr>
      </w:pPr>
      <w:r>
        <w:rPr>
          <w:sz w:val="28"/>
          <w:szCs w:val="28"/>
        </w:rPr>
        <w:t xml:space="preserve">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w:t>
      </w:r>
      <w:r>
        <w:rPr>
          <w:sz w:val="28"/>
          <w:szCs w:val="28"/>
        </w:rPr>
        <w:lastRenderedPageBreak/>
        <w:t>документа должна быть заверена подписью и печатью (при ее наличии) претендента);</w:t>
      </w:r>
    </w:p>
    <w:p w:rsidR="009F021A" w:rsidRPr="007E5BBC" w:rsidRDefault="00C140F1" w:rsidP="00E76363">
      <w:pPr>
        <w:pStyle w:val="afb"/>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B1776C">
      <w:pPr>
        <w:pStyle w:val="aff9"/>
        <w:numPr>
          <w:ilvl w:val="0"/>
          <w:numId w:val="14"/>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9"/>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b"/>
        <w:tabs>
          <w:tab w:val="left" w:pos="0"/>
          <w:tab w:val="left" w:pos="1440"/>
        </w:tabs>
        <w:rPr>
          <w:sz w:val="28"/>
        </w:rPr>
      </w:pPr>
    </w:p>
    <w:p w:rsidR="003C30F3" w:rsidRPr="00D20AD0" w:rsidRDefault="003C30F3" w:rsidP="00B1776C">
      <w:pPr>
        <w:pStyle w:val="19"/>
        <w:numPr>
          <w:ilvl w:val="1"/>
          <w:numId w:val="19"/>
        </w:numPr>
        <w:ind w:left="0" w:firstLine="709"/>
        <w:outlineLvl w:val="1"/>
        <w:rPr>
          <w:b/>
          <w:szCs w:val="28"/>
        </w:rPr>
      </w:pPr>
      <w:r>
        <w:rPr>
          <w:b/>
          <w:szCs w:val="28"/>
        </w:rPr>
        <w:t>Заявка</w:t>
      </w:r>
    </w:p>
    <w:p w:rsidR="00627DB4" w:rsidRPr="007E5BBC" w:rsidRDefault="00627DB4" w:rsidP="00B1776C">
      <w:pPr>
        <w:pStyle w:val="afb"/>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B1776C">
      <w:pPr>
        <w:pStyle w:val="afb"/>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B1776C">
      <w:pPr>
        <w:pStyle w:val="afb"/>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B1776C">
      <w:pPr>
        <w:pStyle w:val="afb"/>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B1776C">
      <w:pPr>
        <w:pStyle w:val="afb"/>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B1776C">
      <w:pPr>
        <w:pStyle w:val="afb"/>
        <w:numPr>
          <w:ilvl w:val="2"/>
          <w:numId w:val="5"/>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 в пункте 11 Информационной карты.</w:t>
      </w:r>
    </w:p>
    <w:p w:rsidR="00627DB4" w:rsidRPr="00D32FFA" w:rsidRDefault="00627DB4" w:rsidP="00B1776C">
      <w:pPr>
        <w:pStyle w:val="afb"/>
        <w:numPr>
          <w:ilvl w:val="2"/>
          <w:numId w:val="5"/>
        </w:numPr>
        <w:tabs>
          <w:tab w:val="clear" w:pos="1440"/>
        </w:tabs>
        <w:ind w:firstLine="709"/>
        <w:rPr>
          <w:sz w:val="28"/>
          <w:szCs w:val="28"/>
        </w:rPr>
      </w:pPr>
      <w:r>
        <w:rPr>
          <w:sz w:val="28"/>
          <w:szCs w:val="28"/>
        </w:rPr>
        <w:t xml:space="preserve">Использование других официальных языков для подготовки Заявки расценивается Организатором/Конкурсной комиссией как </w:t>
      </w:r>
      <w:r>
        <w:rPr>
          <w:sz w:val="28"/>
          <w:szCs w:val="28"/>
        </w:rPr>
        <w:lastRenderedPageBreak/>
        <w:t>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B1776C">
      <w:pPr>
        <w:pStyle w:val="afb"/>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B1776C">
      <w:pPr>
        <w:pStyle w:val="afb"/>
        <w:numPr>
          <w:ilvl w:val="2"/>
          <w:numId w:val="5"/>
        </w:numPr>
        <w:tabs>
          <w:tab w:val="clear" w:pos="1440"/>
        </w:tabs>
        <w:ind w:firstLine="709"/>
        <w:rPr>
          <w:sz w:val="28"/>
          <w:szCs w:val="28"/>
        </w:rPr>
      </w:pPr>
      <w:r>
        <w:rPr>
          <w:sz w:val="28"/>
          <w:szCs w:val="28"/>
        </w:rPr>
        <w:t>Начальная (максимальная) цена лота(-ов) указана в пункте 5 Информационной карты.</w:t>
      </w:r>
    </w:p>
    <w:p w:rsidR="00627DB4" w:rsidRPr="007E5BBC" w:rsidRDefault="00602A14" w:rsidP="00B1776C">
      <w:pPr>
        <w:pStyle w:val="afb"/>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7E5BBC" w:rsidRDefault="00627DB4" w:rsidP="00B1776C">
      <w:pPr>
        <w:pStyle w:val="afb"/>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B1776C">
      <w:pPr>
        <w:pStyle w:val="afb"/>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rsidR="00627DB4" w:rsidRDefault="00627DB4" w:rsidP="00B1776C">
      <w:pPr>
        <w:pStyle w:val="afb"/>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B1776C">
      <w:pPr>
        <w:pStyle w:val="19"/>
        <w:numPr>
          <w:ilvl w:val="1"/>
          <w:numId w:val="19"/>
        </w:numPr>
        <w:ind w:left="0" w:firstLine="709"/>
        <w:outlineLvl w:val="1"/>
        <w:rPr>
          <w:b/>
          <w:szCs w:val="28"/>
        </w:rPr>
      </w:pPr>
      <w:r>
        <w:rPr>
          <w:b/>
          <w:szCs w:val="28"/>
        </w:rPr>
        <w:t>Срок и порядок подачи Заявок</w:t>
      </w:r>
    </w:p>
    <w:p w:rsidR="00542481" w:rsidRPr="002D2D73" w:rsidRDefault="00542481" w:rsidP="00E76363">
      <w:pPr>
        <w:pStyle w:val="afb"/>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b"/>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b"/>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b"/>
        <w:numPr>
          <w:ilvl w:val="2"/>
          <w:numId w:val="4"/>
        </w:numPr>
        <w:tabs>
          <w:tab w:val="clear" w:pos="0"/>
        </w:tabs>
        <w:ind w:left="0" w:firstLine="709"/>
        <w:rPr>
          <w:sz w:val="28"/>
          <w:szCs w:val="28"/>
        </w:rPr>
      </w:pPr>
      <w:r>
        <w:rPr>
          <w:sz w:val="28"/>
          <w:szCs w:val="28"/>
        </w:rPr>
        <w:lastRenderedPageBreak/>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b"/>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b"/>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b"/>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b"/>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b"/>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b"/>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b"/>
        <w:ind w:left="709" w:firstLine="0"/>
        <w:rPr>
          <w:sz w:val="28"/>
        </w:rPr>
      </w:pPr>
    </w:p>
    <w:p w:rsidR="00AA1400" w:rsidRPr="00542481" w:rsidRDefault="00AA1400" w:rsidP="00B1776C">
      <w:pPr>
        <w:pStyle w:val="19"/>
        <w:numPr>
          <w:ilvl w:val="1"/>
          <w:numId w:val="19"/>
        </w:numPr>
        <w:ind w:left="0" w:firstLine="709"/>
        <w:outlineLvl w:val="1"/>
        <w:rPr>
          <w:b/>
          <w:szCs w:val="28"/>
        </w:rPr>
      </w:pPr>
      <w:r>
        <w:rPr>
          <w:b/>
        </w:rPr>
        <w:t>Порядок оформления Заявки</w:t>
      </w:r>
    </w:p>
    <w:p w:rsidR="00AA1400" w:rsidRDefault="00AA1400" w:rsidP="00B1776C">
      <w:pPr>
        <w:pStyle w:val="afb"/>
        <w:numPr>
          <w:ilvl w:val="0"/>
          <w:numId w:val="20"/>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B1776C">
      <w:pPr>
        <w:pStyle w:val="afb"/>
        <w:numPr>
          <w:ilvl w:val="0"/>
          <w:numId w:val="20"/>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B1776C">
      <w:pPr>
        <w:pStyle w:val="afb"/>
        <w:numPr>
          <w:ilvl w:val="0"/>
          <w:numId w:val="20"/>
        </w:numPr>
        <w:ind w:left="0" w:firstLine="709"/>
        <w:rPr>
          <w:sz w:val="28"/>
        </w:rPr>
      </w:pPr>
      <w:r>
        <w:rPr>
          <w:sz w:val="28"/>
        </w:rPr>
        <w:t xml:space="preserve">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w:t>
      </w:r>
      <w:r>
        <w:rPr>
          <w:sz w:val="28"/>
        </w:rPr>
        <w:lastRenderedPageBreak/>
        <w:t>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60696E" w:rsidP="00B1776C">
      <w:pPr>
        <w:pStyle w:val="afb"/>
        <w:numPr>
          <w:ilvl w:val="0"/>
          <w:numId w:val="20"/>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B1776C">
      <w:pPr>
        <w:pStyle w:val="afb"/>
        <w:numPr>
          <w:ilvl w:val="0"/>
          <w:numId w:val="20"/>
        </w:numPr>
        <w:ind w:left="0" w:firstLine="709"/>
        <w:rPr>
          <w:sz w:val="28"/>
        </w:rPr>
      </w:pPr>
      <w:r>
        <w:rPr>
          <w:sz w:val="28"/>
        </w:rPr>
        <w:t>Документы, находящиеся в Заявке должны иметь один из распространенных форматов файлов: с расширением (*.pdf), (*.doc), (*.doc</w:t>
      </w:r>
      <w:r>
        <w:rPr>
          <w:sz w:val="28"/>
          <w:lang w:val="en-US"/>
        </w:rPr>
        <w:t>x</w:t>
      </w:r>
      <w:r>
        <w:rPr>
          <w:sz w:val="28"/>
        </w:rPr>
        <w:t>), (*.xls), (*.xls</w:t>
      </w:r>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B1776C">
      <w:pPr>
        <w:pStyle w:val="afb"/>
        <w:numPr>
          <w:ilvl w:val="0"/>
          <w:numId w:val="20"/>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B1776C">
      <w:pPr>
        <w:pStyle w:val="afb"/>
        <w:numPr>
          <w:ilvl w:val="0"/>
          <w:numId w:val="20"/>
        </w:numPr>
        <w:ind w:left="0" w:firstLine="709"/>
        <w:rPr>
          <w:sz w:val="28"/>
        </w:rPr>
      </w:pPr>
      <w:r>
        <w:rPr>
          <w:sz w:val="28"/>
          <w:szCs w:val="28"/>
        </w:rPr>
        <w:t>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прилагаемые в форматах с расширением (*.doc), (*.doc</w:t>
      </w:r>
      <w:r>
        <w:rPr>
          <w:sz w:val="28"/>
          <w:szCs w:val="28"/>
          <w:lang w:val="en-US"/>
        </w:rPr>
        <w:t>x</w:t>
      </w:r>
      <w:r>
        <w:rPr>
          <w:sz w:val="28"/>
          <w:szCs w:val="28"/>
        </w:rPr>
        <w:t>), (*.xls), (*.xls</w:t>
      </w:r>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B1776C">
      <w:pPr>
        <w:pStyle w:val="afb"/>
        <w:numPr>
          <w:ilvl w:val="0"/>
          <w:numId w:val="20"/>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AA1400" w:rsidRDefault="006471D1" w:rsidP="00AA1400">
      <w:pPr>
        <w:pStyle w:val="afb"/>
        <w:rPr>
          <w:sz w:val="28"/>
        </w:rPr>
      </w:pPr>
      <w:r>
        <w:rPr>
          <w:sz w:val="28"/>
        </w:rPr>
        <w:lastRenderedPageBreak/>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rsidR="00AA1400" w:rsidRPr="00AA1400" w:rsidRDefault="00AA1400" w:rsidP="00AA1400">
      <w:pPr>
        <w:pStyle w:val="afb"/>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ФИО, контактного телефона, номера и предмета Открытого конкурса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D31DAF" w:rsidRDefault="00D31DAF">
      <w:pPr>
        <w:pStyle w:val="afb"/>
        <w:rPr>
          <w:sz w:val="28"/>
        </w:rPr>
      </w:pPr>
      <w:r w:rsidRPr="00D31DAF">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8752;visibility:visible;mso-width-relative:margin;mso-height-relative:margin" wrapcoords="-34 -99 -34 21600 21634 21600 21634 -99 -34 -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3D767F" w:rsidRPr="007E6DE4" w:rsidRDefault="003D767F" w:rsidP="008F6343">
                  <w:pPr>
                    <w:jc w:val="center"/>
                    <w:rPr>
                      <w:b/>
                      <w:sz w:val="28"/>
                      <w:szCs w:val="28"/>
                    </w:rPr>
                  </w:pPr>
                  <w:r w:rsidRPr="007E6DE4">
                    <w:rPr>
                      <w:b/>
                      <w:sz w:val="28"/>
                      <w:szCs w:val="28"/>
                    </w:rPr>
                    <w:t xml:space="preserve">_____________________________________________, </w:t>
                  </w:r>
                </w:p>
                <w:p w:rsidR="003D767F" w:rsidRDefault="003D767F"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3D767F" w:rsidRPr="007E6DE4" w:rsidRDefault="003D767F" w:rsidP="008F6343">
                  <w:pPr>
                    <w:jc w:val="center"/>
                    <w:rPr>
                      <w:b/>
                      <w:sz w:val="28"/>
                      <w:szCs w:val="28"/>
                    </w:rPr>
                  </w:pPr>
                  <w:r w:rsidRPr="007E6DE4">
                    <w:rPr>
                      <w:b/>
                      <w:sz w:val="28"/>
                      <w:szCs w:val="28"/>
                    </w:rPr>
                    <w:t>________________________________________</w:t>
                  </w:r>
                </w:p>
                <w:p w:rsidR="003D767F" w:rsidRPr="007E6DE4" w:rsidRDefault="003D767F" w:rsidP="008F6343">
                  <w:pPr>
                    <w:jc w:val="center"/>
                    <w:rPr>
                      <w:i/>
                      <w:sz w:val="20"/>
                      <w:szCs w:val="20"/>
                    </w:rPr>
                  </w:pPr>
                  <w:r w:rsidRPr="007E6DE4">
                    <w:rPr>
                      <w:i/>
                      <w:sz w:val="20"/>
                      <w:szCs w:val="20"/>
                    </w:rPr>
                    <w:t>государство регистрации претендента</w:t>
                  </w:r>
                </w:p>
                <w:p w:rsidR="003D767F" w:rsidRPr="007E6DE4" w:rsidRDefault="003D767F" w:rsidP="008F6343">
                  <w:pPr>
                    <w:jc w:val="center"/>
                    <w:rPr>
                      <w:b/>
                      <w:sz w:val="28"/>
                      <w:szCs w:val="28"/>
                    </w:rPr>
                  </w:pPr>
                  <w:r w:rsidRPr="007E6DE4">
                    <w:rPr>
                      <w:b/>
                      <w:sz w:val="28"/>
                      <w:szCs w:val="28"/>
                    </w:rPr>
                    <w:t>_____________________________</w:t>
                  </w:r>
                  <w:r>
                    <w:rPr>
                      <w:b/>
                      <w:sz w:val="28"/>
                      <w:szCs w:val="28"/>
                    </w:rPr>
                    <w:t>__________________</w:t>
                  </w:r>
                </w:p>
                <w:p w:rsidR="003D767F" w:rsidRPr="007E6DE4" w:rsidRDefault="003D767F" w:rsidP="008F6343">
                  <w:pPr>
                    <w:jc w:val="center"/>
                    <w:rPr>
                      <w:i/>
                      <w:sz w:val="20"/>
                      <w:szCs w:val="20"/>
                    </w:rPr>
                  </w:pPr>
                  <w:r w:rsidRPr="007E6DE4">
                    <w:rPr>
                      <w:i/>
                      <w:sz w:val="20"/>
                      <w:szCs w:val="20"/>
                    </w:rPr>
                    <w:t>ИНН претендента (для претендентов-резидентов Российской Федерации)</w:t>
                  </w:r>
                </w:p>
                <w:p w:rsidR="003D767F" w:rsidRDefault="003D767F" w:rsidP="008F6343">
                  <w:pPr>
                    <w:jc w:val="both"/>
                  </w:pPr>
                </w:p>
                <w:p w:rsidR="003D767F" w:rsidRDefault="003D767F">
                  <w:pPr>
                    <w:jc w:val="center"/>
                    <w:rPr>
                      <w:b/>
                    </w:rPr>
                  </w:pPr>
                  <w:r>
                    <w:rPr>
                      <w:b/>
                    </w:rPr>
                    <w:t>ОБЕСПЕЧЕНИЕ ЗАЯВКИ НА УЧАСТИЕ В ОТКРЫТОМ КОНКУРСЕ № ОКэ-НКПЗАБ-21-0018</w:t>
                  </w:r>
                </w:p>
                <w:p w:rsidR="003D767F" w:rsidRPr="003C6269" w:rsidRDefault="003D767F" w:rsidP="008F6343">
                  <w:pPr>
                    <w:jc w:val="center"/>
                    <w:rPr>
                      <w:b/>
                    </w:rPr>
                  </w:pPr>
                  <w:r w:rsidRPr="003C6269">
                    <w:rPr>
                      <w:b/>
                    </w:rPr>
                    <w:t xml:space="preserve">(лот № _________) </w:t>
                  </w:r>
                </w:p>
                <w:p w:rsidR="003D767F" w:rsidRPr="006471D1" w:rsidRDefault="003D767F" w:rsidP="006471D1">
                  <w:pPr>
                    <w:jc w:val="center"/>
                    <w:rPr>
                      <w:i/>
                    </w:rPr>
                  </w:pPr>
                  <w:r w:rsidRPr="003C6269">
                    <w:rPr>
                      <w:i/>
                    </w:rPr>
                    <w:t>(указывается номер лота)</w:t>
                  </w:r>
                </w:p>
              </w:txbxContent>
            </v:textbox>
            <w10:wrap type="tight"/>
          </v:shape>
        </w:pict>
      </w:r>
      <w:r w:rsidR="003D767F">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B90F33" w:rsidP="00AA1400">
      <w:pPr>
        <w:pStyle w:val="afb"/>
        <w:rPr>
          <w:sz w:val="28"/>
        </w:rPr>
      </w:pPr>
      <w:r>
        <w:rPr>
          <w:sz w:val="28"/>
        </w:rPr>
        <w:t>Обеспечения Заявки по истечении срока, указанного в пункте 7 Информационной карты, не принимаются.</w:t>
      </w:r>
    </w:p>
    <w:p w:rsidR="00F45F5D" w:rsidRDefault="00AA1400" w:rsidP="00AA1400">
      <w:pPr>
        <w:pStyle w:val="afb"/>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b"/>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является роспись представителя Заказчика при получении отправления.</w:t>
      </w:r>
    </w:p>
    <w:p w:rsidR="006217BC" w:rsidRPr="00D32FFA" w:rsidRDefault="006217BC" w:rsidP="00AA1400">
      <w:pPr>
        <w:pStyle w:val="afb"/>
        <w:rPr>
          <w:sz w:val="28"/>
        </w:rPr>
      </w:pPr>
    </w:p>
    <w:p w:rsidR="005C58AF" w:rsidRDefault="005C58AF" w:rsidP="00B1776C">
      <w:pPr>
        <w:pStyle w:val="19"/>
        <w:numPr>
          <w:ilvl w:val="1"/>
          <w:numId w:val="19"/>
        </w:numPr>
        <w:ind w:left="0" w:firstLine="709"/>
        <w:outlineLvl w:val="1"/>
        <w:rPr>
          <w:b/>
          <w:szCs w:val="28"/>
        </w:rPr>
      </w:pPr>
      <w:r>
        <w:rPr>
          <w:b/>
          <w:bCs/>
          <w:iCs/>
          <w:szCs w:val="28"/>
        </w:rPr>
        <w:t>Обеспечение Заявки</w:t>
      </w:r>
    </w:p>
    <w:p w:rsidR="005C58AF" w:rsidRPr="00B90994" w:rsidRDefault="0057637D" w:rsidP="00B1776C">
      <w:pPr>
        <w:numPr>
          <w:ilvl w:val="0"/>
          <w:numId w:val="17"/>
        </w:numPr>
        <w:suppressAutoHyphens w:val="0"/>
        <w:autoSpaceDE w:val="0"/>
        <w:autoSpaceDN w:val="0"/>
        <w:adjustRightInd w:val="0"/>
        <w:ind w:left="0" w:firstLine="709"/>
        <w:jc w:val="both"/>
        <w:rPr>
          <w:sz w:val="28"/>
          <w:szCs w:val="28"/>
        </w:rPr>
      </w:pPr>
      <w:r>
        <w:rPr>
          <w:sz w:val="28"/>
          <w:szCs w:val="28"/>
        </w:rPr>
        <w:t xml:space="preserve">В документации о закупке Заказчик имеет право установить требование об обеспечении Заявки в виде предоставления независимой </w:t>
      </w:r>
      <w:r>
        <w:rPr>
          <w:sz w:val="28"/>
          <w:szCs w:val="28"/>
        </w:rPr>
        <w:lastRenderedPageBreak/>
        <w:t>(банковской)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B1776C">
      <w:pPr>
        <w:numPr>
          <w:ilvl w:val="0"/>
          <w:numId w:val="17"/>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B1776C">
      <w:pPr>
        <w:numPr>
          <w:ilvl w:val="0"/>
          <w:numId w:val="17"/>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5C58AF" w:rsidRPr="009361EE" w:rsidRDefault="002C278C" w:rsidP="00B1776C">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B1776C">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B1776C">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B1776C">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B1776C">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B1776C">
      <w:pPr>
        <w:numPr>
          <w:ilvl w:val="0"/>
          <w:numId w:val="17"/>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B1776C">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w:t>
      </w:r>
      <w:r>
        <w:rPr>
          <w:color w:val="000000"/>
          <w:sz w:val="28"/>
          <w:szCs w:val="28"/>
          <w:lang w:eastAsia="ru-RU"/>
        </w:rPr>
        <w:lastRenderedPageBreak/>
        <w:t>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B1776C">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B1776C">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rsidR="005C58AF" w:rsidRPr="00B90994" w:rsidRDefault="005C58AF" w:rsidP="00B1776C">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 xml:space="preserve">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w:t>
      </w:r>
      <w:r>
        <w:rPr>
          <w:rFonts w:eastAsia="Arial"/>
          <w:color w:val="000000"/>
          <w:sz w:val="28"/>
          <w:szCs w:val="28"/>
        </w:rPr>
        <w:lastRenderedPageBreak/>
        <w:t>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0F25B3" w:rsidRDefault="00EA0326" w:rsidP="00B1776C">
      <w:pPr>
        <w:numPr>
          <w:ilvl w:val="0"/>
          <w:numId w:val="17"/>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3.3.8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4D6F67" w:rsidP="00B1776C">
      <w:pPr>
        <w:pStyle w:val="2"/>
        <w:keepNext w:val="0"/>
        <w:widowControl w:val="0"/>
        <w:numPr>
          <w:ilvl w:val="1"/>
          <w:numId w:val="19"/>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B1776C">
      <w:pPr>
        <w:pStyle w:val="afb"/>
        <w:numPr>
          <w:ilvl w:val="2"/>
          <w:numId w:val="23"/>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B1776C">
      <w:pPr>
        <w:pStyle w:val="afb"/>
        <w:numPr>
          <w:ilvl w:val="2"/>
          <w:numId w:val="23"/>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D31DAF" w:rsidRDefault="003D767F" w:rsidP="00B1776C">
      <w:pPr>
        <w:pStyle w:val="afb"/>
        <w:numPr>
          <w:ilvl w:val="2"/>
          <w:numId w:val="23"/>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25950" w:rsidRDefault="00425950" w:rsidP="00B1776C">
      <w:pPr>
        <w:pStyle w:val="afb"/>
        <w:numPr>
          <w:ilvl w:val="2"/>
          <w:numId w:val="23"/>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D31DAF" w:rsidRDefault="00D31DAF">
      <w:pPr>
        <w:pStyle w:val="Default"/>
        <w:ind w:firstLine="709"/>
        <w:jc w:val="both"/>
        <w:rPr>
          <w:sz w:val="28"/>
          <w:szCs w:val="28"/>
        </w:rPr>
      </w:pPr>
    </w:p>
    <w:p w:rsidR="00856650" w:rsidRDefault="00425950" w:rsidP="00B1776C">
      <w:pPr>
        <w:pStyle w:val="afb"/>
        <w:numPr>
          <w:ilvl w:val="2"/>
          <w:numId w:val="23"/>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w:t>
      </w:r>
      <w:r>
        <w:rPr>
          <w:sz w:val="28"/>
          <w:szCs w:val="28"/>
        </w:rPr>
        <w:lastRenderedPageBreak/>
        <w:t>простоев, но не более предельного срока, определенного Заказчиком в Техническом задании и/или Информационной карте.</w:t>
      </w:r>
    </w:p>
    <w:p w:rsidR="00425950" w:rsidRPr="00856650" w:rsidRDefault="00425950" w:rsidP="00B1776C">
      <w:pPr>
        <w:pStyle w:val="afb"/>
        <w:numPr>
          <w:ilvl w:val="2"/>
          <w:numId w:val="23"/>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D31DAF" w:rsidRDefault="003D767F">
      <w:pPr>
        <w:pStyle w:val="afb"/>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rsidR="00D31DAF" w:rsidRDefault="00D31DAF">
      <w:pPr>
        <w:pStyle w:val="afb"/>
        <w:ind w:right="-1"/>
        <w:rPr>
          <w:sz w:val="28"/>
          <w:szCs w:val="28"/>
        </w:rPr>
      </w:pPr>
    </w:p>
    <w:p w:rsidR="000A4B41" w:rsidRPr="001E5348" w:rsidRDefault="000A4B41" w:rsidP="00097101">
      <w:pPr>
        <w:pStyle w:val="afb"/>
        <w:ind w:right="-1"/>
        <w:rPr>
          <w:b/>
          <w:szCs w:val="28"/>
        </w:rPr>
      </w:pPr>
    </w:p>
    <w:p w:rsidR="00370C44" w:rsidRPr="004B366A" w:rsidRDefault="00370C44" w:rsidP="00B1776C">
      <w:pPr>
        <w:pStyle w:val="19"/>
        <w:numPr>
          <w:ilvl w:val="1"/>
          <w:numId w:val="19"/>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B1776C">
      <w:pPr>
        <w:numPr>
          <w:ilvl w:val="0"/>
          <w:numId w:val="10"/>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rsidR="00EB17DD" w:rsidRDefault="00BB67CA" w:rsidP="00B1776C">
      <w:pPr>
        <w:numPr>
          <w:ilvl w:val="0"/>
          <w:numId w:val="10"/>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B1776C">
      <w:pPr>
        <w:pStyle w:val="aff9"/>
        <w:numPr>
          <w:ilvl w:val="0"/>
          <w:numId w:val="10"/>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B1776C">
      <w:pPr>
        <w:numPr>
          <w:ilvl w:val="0"/>
          <w:numId w:val="10"/>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B1776C">
      <w:pPr>
        <w:numPr>
          <w:ilvl w:val="0"/>
          <w:numId w:val="10"/>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 xml:space="preserve">непредставления в Заявке документов и информации, определенных настоящей документацией о закупке, либо наличия в этих документах и </w:t>
      </w:r>
      <w:r>
        <w:rPr>
          <w:sz w:val="28"/>
        </w:rPr>
        <w:lastRenderedPageBreak/>
        <w:t>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8D69B2">
      <w:pPr>
        <w:pStyle w:val="afb"/>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b"/>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b"/>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b"/>
        <w:rPr>
          <w:sz w:val="28"/>
        </w:rPr>
      </w:pPr>
      <w:r>
        <w:rPr>
          <w:sz w:val="28"/>
        </w:rPr>
        <w:t>- Заявка не соответствует положениям Технического задания;</w:t>
      </w:r>
    </w:p>
    <w:p w:rsidR="005C69A6" w:rsidRDefault="005C69A6" w:rsidP="008D69B2">
      <w:pPr>
        <w:pStyle w:val="afb"/>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b"/>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b"/>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b"/>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b"/>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B1776C">
      <w:pPr>
        <w:numPr>
          <w:ilvl w:val="0"/>
          <w:numId w:val="10"/>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B1776C">
      <w:pPr>
        <w:numPr>
          <w:ilvl w:val="0"/>
          <w:numId w:val="10"/>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B1776C">
      <w:pPr>
        <w:numPr>
          <w:ilvl w:val="0"/>
          <w:numId w:val="10"/>
        </w:numPr>
        <w:ind w:left="0" w:firstLine="709"/>
        <w:jc w:val="both"/>
        <w:rPr>
          <w:sz w:val="28"/>
          <w:szCs w:val="28"/>
        </w:rPr>
      </w:pPr>
      <w:r>
        <w:rPr>
          <w:sz w:val="28"/>
          <w:szCs w:val="28"/>
        </w:rPr>
        <w:lastRenderedPageBreak/>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6" w:history="1">
        <w:r>
          <w:rPr>
            <w:rStyle w:val="a8"/>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B1776C">
      <w:pPr>
        <w:numPr>
          <w:ilvl w:val="0"/>
          <w:numId w:val="10"/>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B1776C">
      <w:pPr>
        <w:numPr>
          <w:ilvl w:val="0"/>
          <w:numId w:val="10"/>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B1776C">
      <w:pPr>
        <w:numPr>
          <w:ilvl w:val="0"/>
          <w:numId w:val="10"/>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DE1965" w:rsidRDefault="00D95034" w:rsidP="00B1776C">
      <w:pPr>
        <w:numPr>
          <w:ilvl w:val="0"/>
          <w:numId w:val="10"/>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B1776C">
      <w:pPr>
        <w:numPr>
          <w:ilvl w:val="0"/>
          <w:numId w:val="10"/>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B1776C">
      <w:pPr>
        <w:numPr>
          <w:ilvl w:val="0"/>
          <w:numId w:val="10"/>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rsidR="00E552BD" w:rsidRDefault="00E552BD" w:rsidP="00B1776C">
      <w:pPr>
        <w:numPr>
          <w:ilvl w:val="0"/>
          <w:numId w:val="10"/>
        </w:numPr>
        <w:ind w:left="0" w:firstLine="709"/>
        <w:jc w:val="both"/>
        <w:rPr>
          <w:sz w:val="28"/>
          <w:szCs w:val="28"/>
        </w:rPr>
      </w:pPr>
      <w:r>
        <w:rPr>
          <w:sz w:val="28"/>
          <w:szCs w:val="28"/>
        </w:rPr>
        <w:t xml:space="preserve">В случае если претендентами в составе Заявки на участие в Открытом конкурсе не представлены документы, предусмотренные настоящей </w:t>
      </w:r>
      <w:r>
        <w:rPr>
          <w:sz w:val="28"/>
          <w:szCs w:val="28"/>
        </w:rPr>
        <w:lastRenderedPageBreak/>
        <w:t>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E552BD" w:rsidP="00B1776C">
      <w:pPr>
        <w:numPr>
          <w:ilvl w:val="0"/>
          <w:numId w:val="10"/>
        </w:numPr>
        <w:ind w:left="0" w:firstLine="709"/>
        <w:jc w:val="both"/>
        <w:rPr>
          <w:sz w:val="28"/>
          <w:szCs w:val="28"/>
        </w:rPr>
      </w:pPr>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rsidR="00CA673D" w:rsidRPr="00CA673D" w:rsidRDefault="00CA673D" w:rsidP="00B1776C">
      <w:pPr>
        <w:numPr>
          <w:ilvl w:val="0"/>
          <w:numId w:val="10"/>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B1776C">
      <w:pPr>
        <w:pStyle w:val="Default"/>
        <w:numPr>
          <w:ilvl w:val="0"/>
          <w:numId w:val="18"/>
        </w:numPr>
        <w:ind w:left="0" w:firstLine="720"/>
        <w:jc w:val="both"/>
        <w:rPr>
          <w:sz w:val="28"/>
          <w:szCs w:val="28"/>
        </w:rPr>
      </w:pPr>
      <w:r>
        <w:rPr>
          <w:sz w:val="28"/>
          <w:szCs w:val="28"/>
        </w:rPr>
        <w:t>даты заседания и подписания протокола;</w:t>
      </w:r>
    </w:p>
    <w:p w:rsidR="0075124C" w:rsidRDefault="0075124C" w:rsidP="00B1776C">
      <w:pPr>
        <w:pStyle w:val="Default"/>
        <w:numPr>
          <w:ilvl w:val="0"/>
          <w:numId w:val="18"/>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B1776C">
      <w:pPr>
        <w:pStyle w:val="Default"/>
        <w:numPr>
          <w:ilvl w:val="0"/>
          <w:numId w:val="18"/>
        </w:numPr>
        <w:ind w:left="0" w:firstLine="720"/>
        <w:jc w:val="both"/>
        <w:rPr>
          <w:color w:val="auto"/>
          <w:sz w:val="28"/>
          <w:szCs w:val="28"/>
        </w:rPr>
      </w:pPr>
      <w:r>
        <w:rPr>
          <w:color w:val="auto"/>
          <w:sz w:val="28"/>
          <w:szCs w:val="28"/>
        </w:rPr>
        <w:t>результаты рассмотрения Заявок на участие в Открытом конкурсе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B1776C">
      <w:pPr>
        <w:pStyle w:val="Default"/>
        <w:numPr>
          <w:ilvl w:val="0"/>
          <w:numId w:val="18"/>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rsidR="00DC03ED" w:rsidRDefault="00E614C1" w:rsidP="00B1776C">
      <w:pPr>
        <w:pStyle w:val="Default"/>
        <w:numPr>
          <w:ilvl w:val="0"/>
          <w:numId w:val="18"/>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B1776C">
      <w:pPr>
        <w:pStyle w:val="Default"/>
        <w:numPr>
          <w:ilvl w:val="0"/>
          <w:numId w:val="18"/>
        </w:numPr>
        <w:ind w:left="0" w:firstLine="720"/>
        <w:jc w:val="both"/>
        <w:rPr>
          <w:sz w:val="28"/>
          <w:szCs w:val="28"/>
        </w:rPr>
      </w:pPr>
      <w:r>
        <w:rPr>
          <w:sz w:val="28"/>
          <w:szCs w:val="28"/>
        </w:rPr>
        <w:t>иная информация при необходимости.</w:t>
      </w:r>
    </w:p>
    <w:p w:rsidR="0087611C" w:rsidRDefault="00760ECD" w:rsidP="00B1776C">
      <w:pPr>
        <w:pStyle w:val="Default"/>
        <w:numPr>
          <w:ilvl w:val="0"/>
          <w:numId w:val="10"/>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370C44" w:rsidP="00B1776C">
      <w:pPr>
        <w:pStyle w:val="19"/>
        <w:numPr>
          <w:ilvl w:val="1"/>
          <w:numId w:val="19"/>
        </w:numPr>
        <w:ind w:left="0" w:firstLine="709"/>
        <w:outlineLvl w:val="1"/>
        <w:rPr>
          <w:b/>
          <w:szCs w:val="28"/>
        </w:rPr>
      </w:pPr>
      <w:r>
        <w:rPr>
          <w:b/>
          <w:szCs w:val="28"/>
        </w:rPr>
        <w:lastRenderedPageBreak/>
        <w:t>Подведение итогов Открытого конкурса</w:t>
      </w:r>
    </w:p>
    <w:p w:rsidR="007D6548" w:rsidRPr="00D32FFA" w:rsidRDefault="007D6548" w:rsidP="00B1776C">
      <w:pPr>
        <w:numPr>
          <w:ilvl w:val="0"/>
          <w:numId w:val="11"/>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B1776C">
      <w:pPr>
        <w:numPr>
          <w:ilvl w:val="0"/>
          <w:numId w:val="11"/>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Default="007D6548" w:rsidP="00B1776C">
      <w:pPr>
        <w:numPr>
          <w:ilvl w:val="0"/>
          <w:numId w:val="11"/>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B1776C">
      <w:pPr>
        <w:numPr>
          <w:ilvl w:val="0"/>
          <w:numId w:val="11"/>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B1776C">
      <w:pPr>
        <w:numPr>
          <w:ilvl w:val="0"/>
          <w:numId w:val="11"/>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B1776C">
      <w:pPr>
        <w:numPr>
          <w:ilvl w:val="0"/>
          <w:numId w:val="11"/>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B1776C">
      <w:pPr>
        <w:numPr>
          <w:ilvl w:val="0"/>
          <w:numId w:val="11"/>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 xml:space="preserve">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w:t>
      </w:r>
      <w:r>
        <w:rPr>
          <w:sz w:val="28"/>
          <w:szCs w:val="28"/>
        </w:rPr>
        <w:lastRenderedPageBreak/>
        <w:t>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B1776C">
      <w:pPr>
        <w:numPr>
          <w:ilvl w:val="0"/>
          <w:numId w:val="11"/>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B1776C">
      <w:pPr>
        <w:numPr>
          <w:ilvl w:val="0"/>
          <w:numId w:val="11"/>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B1776C">
      <w:pPr>
        <w:numPr>
          <w:ilvl w:val="0"/>
          <w:numId w:val="11"/>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FB2C5D" w:rsidP="00B1776C">
      <w:pPr>
        <w:numPr>
          <w:ilvl w:val="0"/>
          <w:numId w:val="11"/>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74281A" w:rsidRDefault="00E859B1" w:rsidP="00B1776C">
      <w:pPr>
        <w:numPr>
          <w:ilvl w:val="0"/>
          <w:numId w:val="11"/>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B1776C">
      <w:pPr>
        <w:numPr>
          <w:ilvl w:val="0"/>
          <w:numId w:val="11"/>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b"/>
        <w:tabs>
          <w:tab w:val="left" w:pos="1680"/>
        </w:tabs>
        <w:rPr>
          <w:sz w:val="28"/>
          <w:szCs w:val="28"/>
        </w:rPr>
      </w:pPr>
    </w:p>
    <w:p w:rsidR="001049C1" w:rsidRPr="004B366A" w:rsidRDefault="001049C1" w:rsidP="00B1776C">
      <w:pPr>
        <w:pStyle w:val="19"/>
        <w:numPr>
          <w:ilvl w:val="1"/>
          <w:numId w:val="19"/>
        </w:numPr>
        <w:ind w:left="0" w:firstLine="709"/>
        <w:outlineLvl w:val="1"/>
        <w:rPr>
          <w:b/>
          <w:szCs w:val="28"/>
        </w:rPr>
      </w:pPr>
      <w:r>
        <w:rPr>
          <w:b/>
          <w:szCs w:val="28"/>
        </w:rPr>
        <w:t>Заключение договора</w:t>
      </w:r>
    </w:p>
    <w:p w:rsidR="000A6133" w:rsidRDefault="000A6133" w:rsidP="00B1776C">
      <w:pPr>
        <w:numPr>
          <w:ilvl w:val="0"/>
          <w:numId w:val="12"/>
        </w:numPr>
        <w:ind w:left="0" w:firstLine="709"/>
        <w:jc w:val="both"/>
        <w:rPr>
          <w:sz w:val="28"/>
          <w:szCs w:val="28"/>
        </w:rPr>
      </w:pPr>
      <w:r>
        <w:rPr>
          <w:sz w:val="28"/>
          <w:szCs w:val="28"/>
        </w:rPr>
        <w:lastRenderedPageBreak/>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D31DAF" w:rsidRDefault="003D767F" w:rsidP="00B1776C">
      <w:pPr>
        <w:numPr>
          <w:ilvl w:val="0"/>
          <w:numId w:val="12"/>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5304BC" w:rsidRDefault="005304BC" w:rsidP="00B1776C">
      <w:pPr>
        <w:numPr>
          <w:ilvl w:val="0"/>
          <w:numId w:val="12"/>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rsidR="00381CD3" w:rsidRDefault="00E67B4B" w:rsidP="00B1776C">
      <w:pPr>
        <w:numPr>
          <w:ilvl w:val="0"/>
          <w:numId w:val="12"/>
        </w:numPr>
        <w:suppressAutoHyphens w:val="0"/>
        <w:ind w:left="0" w:firstLine="709"/>
        <w:jc w:val="both"/>
        <w:rPr>
          <w:sz w:val="28"/>
          <w:szCs w:val="28"/>
        </w:rPr>
      </w:pPr>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E67B4B" w:rsidRDefault="00381CD3" w:rsidP="00B1776C">
      <w:pPr>
        <w:numPr>
          <w:ilvl w:val="0"/>
          <w:numId w:val="12"/>
        </w:numPr>
        <w:suppressAutoHyphens w:val="0"/>
        <w:ind w:left="0" w:firstLine="709"/>
        <w:jc w:val="both"/>
        <w:rPr>
          <w:sz w:val="28"/>
          <w:szCs w:val="28"/>
        </w:rPr>
      </w:pPr>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B1776C">
      <w:pPr>
        <w:numPr>
          <w:ilvl w:val="0"/>
          <w:numId w:val="12"/>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B1776C">
      <w:pPr>
        <w:numPr>
          <w:ilvl w:val="0"/>
          <w:numId w:val="12"/>
        </w:numPr>
        <w:ind w:left="0" w:firstLine="709"/>
        <w:jc w:val="both"/>
        <w:rPr>
          <w:sz w:val="28"/>
          <w:szCs w:val="28"/>
        </w:rPr>
      </w:pPr>
      <w:r>
        <w:rPr>
          <w:sz w:val="28"/>
          <w:szCs w:val="28"/>
        </w:rPr>
        <w:t xml:space="preserve">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w:t>
      </w:r>
      <w:r>
        <w:rPr>
          <w:sz w:val="28"/>
          <w:szCs w:val="28"/>
        </w:rPr>
        <w:lastRenderedPageBreak/>
        <w:t>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rsidR="001049C1" w:rsidRPr="00D32FFA" w:rsidRDefault="008309A6" w:rsidP="00B1776C">
      <w:pPr>
        <w:numPr>
          <w:ilvl w:val="0"/>
          <w:numId w:val="12"/>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rsidR="001049C1" w:rsidRPr="00D32FFA" w:rsidRDefault="00731B71" w:rsidP="00B1776C">
      <w:pPr>
        <w:numPr>
          <w:ilvl w:val="0"/>
          <w:numId w:val="12"/>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B1776C">
      <w:pPr>
        <w:numPr>
          <w:ilvl w:val="0"/>
          <w:numId w:val="12"/>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даты признания Конкурсной комиссией победителя уклонившимся от заключения договора.</w:t>
      </w:r>
    </w:p>
    <w:p w:rsidR="001049C1" w:rsidRPr="00D32FFA" w:rsidRDefault="004C420C" w:rsidP="00B1776C">
      <w:pPr>
        <w:numPr>
          <w:ilvl w:val="0"/>
          <w:numId w:val="12"/>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B1776C">
      <w:pPr>
        <w:numPr>
          <w:ilvl w:val="0"/>
          <w:numId w:val="12"/>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B1776C">
      <w:pPr>
        <w:pStyle w:val="aff9"/>
        <w:numPr>
          <w:ilvl w:val="0"/>
          <w:numId w:val="12"/>
        </w:numPr>
        <w:pBdr>
          <w:top w:val="nil"/>
          <w:left w:val="nil"/>
          <w:bottom w:val="nil"/>
          <w:right w:val="nil"/>
          <w:between w:val="nil"/>
        </w:pBdr>
        <w:ind w:left="0" w:firstLine="709"/>
        <w:jc w:val="both"/>
        <w:rPr>
          <w:sz w:val="28"/>
          <w:szCs w:val="28"/>
        </w:rPr>
      </w:pPr>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rsidR="00B178A4" w:rsidRPr="00856650" w:rsidRDefault="00B178A4" w:rsidP="00B1776C">
      <w:pPr>
        <w:pStyle w:val="aff9"/>
        <w:numPr>
          <w:ilvl w:val="0"/>
          <w:numId w:val="12"/>
        </w:numPr>
        <w:pBdr>
          <w:top w:val="nil"/>
          <w:left w:val="nil"/>
          <w:bottom w:val="nil"/>
          <w:right w:val="nil"/>
          <w:between w:val="nil"/>
        </w:pBdr>
        <w:ind w:left="0" w:firstLine="709"/>
        <w:jc w:val="both"/>
        <w:rPr>
          <w:sz w:val="28"/>
          <w:szCs w:val="28"/>
        </w:rPr>
      </w:pPr>
      <w:r>
        <w:rPr>
          <w:sz w:val="28"/>
          <w:szCs w:val="28"/>
        </w:rPr>
        <w:lastRenderedPageBreak/>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B1776C">
      <w:pPr>
        <w:pStyle w:val="19"/>
        <w:numPr>
          <w:ilvl w:val="1"/>
          <w:numId w:val="19"/>
        </w:numPr>
        <w:ind w:left="0" w:firstLine="709"/>
        <w:outlineLvl w:val="1"/>
        <w:rPr>
          <w:b/>
          <w:szCs w:val="28"/>
        </w:rPr>
      </w:pPr>
      <w:r>
        <w:rPr>
          <w:b/>
          <w:szCs w:val="28"/>
        </w:rPr>
        <w:t>Обеспечение исполнения договора</w:t>
      </w:r>
    </w:p>
    <w:p w:rsidR="0045708B" w:rsidRPr="00E67B4B" w:rsidRDefault="00755363" w:rsidP="00B1776C">
      <w:pPr>
        <w:pStyle w:val="aff9"/>
        <w:numPr>
          <w:ilvl w:val="0"/>
          <w:numId w:val="16"/>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B1776C">
      <w:pPr>
        <w:pStyle w:val="aff9"/>
        <w:numPr>
          <w:ilvl w:val="0"/>
          <w:numId w:val="16"/>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B1776C">
      <w:pPr>
        <w:pStyle w:val="aff9"/>
        <w:numPr>
          <w:ilvl w:val="0"/>
          <w:numId w:val="16"/>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B1776C">
      <w:pPr>
        <w:pStyle w:val="aff9"/>
        <w:numPr>
          <w:ilvl w:val="0"/>
          <w:numId w:val="16"/>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9"/>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9"/>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9"/>
        <w:ind w:left="0" w:firstLine="709"/>
        <w:jc w:val="both"/>
        <w:rPr>
          <w:sz w:val="28"/>
          <w:szCs w:val="28"/>
        </w:rPr>
      </w:pPr>
      <w:r>
        <w:rPr>
          <w:sz w:val="28"/>
          <w:szCs w:val="28"/>
        </w:rPr>
        <w:t>3) гарантийных обязательств.</w:t>
      </w:r>
    </w:p>
    <w:p w:rsidR="0045708B" w:rsidRPr="006B528B" w:rsidRDefault="0045708B" w:rsidP="00B1776C">
      <w:pPr>
        <w:pStyle w:val="aff9"/>
        <w:numPr>
          <w:ilvl w:val="0"/>
          <w:numId w:val="16"/>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B1776C">
      <w:pPr>
        <w:pStyle w:val="aff9"/>
        <w:numPr>
          <w:ilvl w:val="0"/>
          <w:numId w:val="16"/>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8B1E78" w:rsidRDefault="00E67B4B" w:rsidP="00B1776C">
      <w:pPr>
        <w:pStyle w:val="aff9"/>
        <w:numPr>
          <w:ilvl w:val="0"/>
          <w:numId w:val="16"/>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B1776C">
      <w:pPr>
        <w:pStyle w:val="aff9"/>
        <w:numPr>
          <w:ilvl w:val="0"/>
          <w:numId w:val="16"/>
        </w:numPr>
        <w:ind w:left="0" w:firstLine="709"/>
        <w:jc w:val="both"/>
        <w:rPr>
          <w:sz w:val="28"/>
          <w:szCs w:val="28"/>
        </w:rPr>
      </w:pPr>
      <w:r>
        <w:rPr>
          <w:sz w:val="28"/>
          <w:szCs w:val="28"/>
        </w:rPr>
        <w:lastRenderedPageBreak/>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B1776C">
      <w:pPr>
        <w:pStyle w:val="aff9"/>
        <w:numPr>
          <w:ilvl w:val="0"/>
          <w:numId w:val="16"/>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B1776C">
      <w:pPr>
        <w:pStyle w:val="aff9"/>
        <w:numPr>
          <w:ilvl w:val="0"/>
          <w:numId w:val="16"/>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B1776C">
      <w:pPr>
        <w:pStyle w:val="aff9"/>
        <w:numPr>
          <w:ilvl w:val="0"/>
          <w:numId w:val="16"/>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D83DFB" w:rsidRDefault="00D83DFB" w:rsidP="00D83DFB">
      <w:pPr>
        <w:pStyle w:val="aff9"/>
        <w:ind w:left="709"/>
        <w:jc w:val="both"/>
        <w:rPr>
          <w:sz w:val="28"/>
          <w:szCs w:val="28"/>
        </w:rPr>
      </w:pPr>
    </w:p>
    <w:p w:rsidR="003D767F" w:rsidRDefault="003D767F" w:rsidP="00D83DFB">
      <w:pPr>
        <w:spacing w:after="120"/>
        <w:jc w:val="center"/>
        <w:outlineLvl w:val="0"/>
        <w:rPr>
          <w:rFonts w:eastAsia="MS Mincho"/>
          <w:b/>
          <w:bCs/>
          <w:sz w:val="32"/>
          <w:szCs w:val="32"/>
          <w:lang w:val="en-US"/>
        </w:rPr>
      </w:pPr>
    </w:p>
    <w:p w:rsidR="003D767F" w:rsidRDefault="003D767F" w:rsidP="00D83DFB">
      <w:pPr>
        <w:spacing w:after="120"/>
        <w:jc w:val="center"/>
        <w:outlineLvl w:val="0"/>
        <w:rPr>
          <w:rFonts w:eastAsia="MS Mincho"/>
          <w:b/>
          <w:bCs/>
          <w:sz w:val="32"/>
          <w:szCs w:val="32"/>
          <w:lang w:val="en-US"/>
        </w:rPr>
      </w:pPr>
    </w:p>
    <w:p w:rsidR="003D767F" w:rsidRDefault="003D767F" w:rsidP="00D83DFB">
      <w:pPr>
        <w:spacing w:after="120"/>
        <w:jc w:val="center"/>
        <w:outlineLvl w:val="0"/>
        <w:rPr>
          <w:rFonts w:eastAsia="MS Mincho"/>
          <w:b/>
          <w:bCs/>
          <w:sz w:val="32"/>
          <w:szCs w:val="32"/>
          <w:lang w:val="en-US"/>
        </w:rPr>
      </w:pPr>
    </w:p>
    <w:p w:rsidR="003D767F" w:rsidRDefault="003D767F" w:rsidP="00D83DFB">
      <w:pPr>
        <w:spacing w:after="120"/>
        <w:jc w:val="center"/>
        <w:outlineLvl w:val="0"/>
        <w:rPr>
          <w:rFonts w:eastAsia="MS Mincho"/>
          <w:b/>
          <w:bCs/>
          <w:sz w:val="32"/>
          <w:szCs w:val="32"/>
          <w:lang w:val="en-US"/>
        </w:rPr>
      </w:pPr>
    </w:p>
    <w:p w:rsidR="003D767F" w:rsidRDefault="003D767F" w:rsidP="00D83DFB">
      <w:pPr>
        <w:spacing w:after="120"/>
        <w:jc w:val="center"/>
        <w:outlineLvl w:val="0"/>
        <w:rPr>
          <w:rFonts w:eastAsia="MS Mincho"/>
          <w:b/>
          <w:bCs/>
          <w:sz w:val="32"/>
          <w:szCs w:val="32"/>
          <w:lang w:val="en-US"/>
        </w:rPr>
      </w:pPr>
    </w:p>
    <w:p w:rsidR="003D767F" w:rsidRDefault="003D767F" w:rsidP="00D83DFB">
      <w:pPr>
        <w:spacing w:after="120"/>
        <w:jc w:val="center"/>
        <w:outlineLvl w:val="0"/>
        <w:rPr>
          <w:rFonts w:eastAsia="MS Mincho"/>
          <w:b/>
          <w:bCs/>
          <w:sz w:val="32"/>
          <w:szCs w:val="32"/>
          <w:lang w:val="en-US"/>
        </w:rPr>
      </w:pPr>
    </w:p>
    <w:p w:rsidR="003D767F" w:rsidRDefault="003D767F" w:rsidP="00D83DFB">
      <w:pPr>
        <w:spacing w:after="120"/>
        <w:jc w:val="center"/>
        <w:outlineLvl w:val="0"/>
        <w:rPr>
          <w:rFonts w:eastAsia="MS Mincho"/>
          <w:b/>
          <w:bCs/>
          <w:sz w:val="32"/>
          <w:szCs w:val="32"/>
          <w:lang w:val="en-US"/>
        </w:rPr>
      </w:pPr>
    </w:p>
    <w:p w:rsidR="003D767F" w:rsidRDefault="003D767F" w:rsidP="00D83DFB">
      <w:pPr>
        <w:spacing w:after="120"/>
        <w:jc w:val="center"/>
        <w:outlineLvl w:val="0"/>
        <w:rPr>
          <w:rFonts w:eastAsia="MS Mincho"/>
          <w:b/>
          <w:bCs/>
          <w:sz w:val="32"/>
          <w:szCs w:val="32"/>
          <w:lang w:val="en-US"/>
        </w:rPr>
      </w:pPr>
    </w:p>
    <w:p w:rsidR="003D767F" w:rsidRDefault="003D767F" w:rsidP="00D83DFB">
      <w:pPr>
        <w:spacing w:after="120"/>
        <w:jc w:val="center"/>
        <w:outlineLvl w:val="0"/>
        <w:rPr>
          <w:rFonts w:eastAsia="MS Mincho"/>
          <w:b/>
          <w:bCs/>
          <w:sz w:val="32"/>
          <w:szCs w:val="32"/>
          <w:lang w:val="en-US"/>
        </w:rPr>
      </w:pPr>
    </w:p>
    <w:p w:rsidR="003D767F" w:rsidRDefault="003D767F" w:rsidP="00D83DFB">
      <w:pPr>
        <w:spacing w:after="120"/>
        <w:jc w:val="center"/>
        <w:outlineLvl w:val="0"/>
        <w:rPr>
          <w:rFonts w:eastAsia="MS Mincho"/>
          <w:b/>
          <w:bCs/>
          <w:sz w:val="32"/>
          <w:szCs w:val="32"/>
          <w:lang w:val="en-US"/>
        </w:rPr>
      </w:pPr>
    </w:p>
    <w:p w:rsidR="003D767F" w:rsidRDefault="003D767F" w:rsidP="00D83DFB">
      <w:pPr>
        <w:spacing w:after="120"/>
        <w:jc w:val="center"/>
        <w:outlineLvl w:val="0"/>
        <w:rPr>
          <w:rFonts w:eastAsia="MS Mincho"/>
          <w:b/>
          <w:bCs/>
          <w:sz w:val="32"/>
          <w:szCs w:val="32"/>
          <w:lang w:val="en-US"/>
        </w:rPr>
      </w:pPr>
    </w:p>
    <w:p w:rsidR="003D767F" w:rsidRDefault="003D767F" w:rsidP="00D83DFB">
      <w:pPr>
        <w:spacing w:after="120"/>
        <w:jc w:val="center"/>
        <w:outlineLvl w:val="0"/>
        <w:rPr>
          <w:rFonts w:eastAsia="MS Mincho"/>
          <w:b/>
          <w:bCs/>
          <w:sz w:val="32"/>
          <w:szCs w:val="32"/>
          <w:lang w:val="en-US"/>
        </w:rPr>
      </w:pPr>
    </w:p>
    <w:p w:rsidR="003D767F" w:rsidRDefault="003D767F" w:rsidP="00D83DFB">
      <w:pPr>
        <w:spacing w:after="120"/>
        <w:jc w:val="center"/>
        <w:outlineLvl w:val="0"/>
        <w:rPr>
          <w:rFonts w:eastAsia="MS Mincho"/>
          <w:b/>
          <w:bCs/>
          <w:sz w:val="32"/>
          <w:szCs w:val="32"/>
          <w:lang w:val="en-US"/>
        </w:rPr>
      </w:pPr>
    </w:p>
    <w:p w:rsidR="003D767F" w:rsidRDefault="003D767F" w:rsidP="00D83DFB">
      <w:pPr>
        <w:spacing w:after="120"/>
        <w:jc w:val="center"/>
        <w:outlineLvl w:val="0"/>
        <w:rPr>
          <w:rFonts w:eastAsia="MS Mincho"/>
          <w:b/>
          <w:bCs/>
          <w:sz w:val="32"/>
          <w:szCs w:val="32"/>
          <w:lang w:val="en-US"/>
        </w:rPr>
      </w:pPr>
    </w:p>
    <w:p w:rsidR="00D83DFB" w:rsidRPr="001F39E9" w:rsidRDefault="00D83DFB" w:rsidP="00D83DFB">
      <w:pPr>
        <w:spacing w:after="120"/>
        <w:jc w:val="center"/>
        <w:outlineLvl w:val="0"/>
        <w:rPr>
          <w:b/>
          <w:sz w:val="28"/>
          <w:szCs w:val="28"/>
        </w:rPr>
      </w:pPr>
      <w:r>
        <w:rPr>
          <w:rFonts w:eastAsia="MS Mincho"/>
          <w:b/>
          <w:bCs/>
          <w:sz w:val="32"/>
          <w:szCs w:val="32"/>
        </w:rPr>
        <w:lastRenderedPageBreak/>
        <w:t>Раздел 4. Техническое задание</w:t>
      </w:r>
    </w:p>
    <w:p w:rsidR="00D83DFB" w:rsidRPr="002C3FF9" w:rsidRDefault="00D83DFB" w:rsidP="00D83DFB">
      <w:pPr>
        <w:ind w:firstLine="709"/>
        <w:jc w:val="both"/>
        <w:rPr>
          <w:b/>
          <w:sz w:val="28"/>
          <w:szCs w:val="28"/>
          <w:highlight w:val="cyan"/>
        </w:rPr>
      </w:pPr>
    </w:p>
    <w:p w:rsidR="00D31DAF" w:rsidRPr="00673B62" w:rsidRDefault="00D31DAF" w:rsidP="003D767F">
      <w:pPr>
        <w:pStyle w:val="afb"/>
        <w:ind w:firstLine="0"/>
        <w:rPr>
          <w:b/>
          <w:sz w:val="28"/>
          <w:szCs w:val="28"/>
        </w:rPr>
      </w:pPr>
      <w:r>
        <w:rPr>
          <w:b/>
          <w:sz w:val="28"/>
          <w:szCs w:val="28"/>
        </w:rPr>
        <w:tab/>
        <w:t>4.1. Наименование выполняемых работ.</w:t>
      </w:r>
    </w:p>
    <w:p w:rsidR="00D31DAF" w:rsidRDefault="00D31DAF" w:rsidP="003D767F">
      <w:pPr>
        <w:pStyle w:val="19"/>
        <w:ind w:firstLine="0"/>
        <w:rPr>
          <w:color w:val="000000"/>
        </w:rPr>
      </w:pPr>
      <w:r>
        <w:rPr>
          <w:szCs w:val="28"/>
        </w:rPr>
        <w:tab/>
        <w:t xml:space="preserve">Предметом открытого конкурса является выполнение </w:t>
      </w:r>
      <w:r>
        <w:rPr>
          <w:color w:val="000000"/>
        </w:rPr>
        <w:t>работ по устройству охранно-пожарной сигнализации на Контейнерном терминале Забайкальск и модернизации охранно-пожарной сигнализации контейнерного терминала Чита (Пожарно-охранная сигнализация АБК инв. №014/02/00000209, пожарно-охранная сигнализация ТЭК-4 инв. № 014/02/00000207, пожарно-охранная сигнализация цеха по ремонту контейнеров инв. № 014/02/00000208) филиала ПАО "ТрансКонтейнер" на Забайкальской железной дороге.</w:t>
      </w:r>
    </w:p>
    <w:p w:rsidR="00D31DAF" w:rsidRDefault="00D31DAF" w:rsidP="003D767F">
      <w:pPr>
        <w:pStyle w:val="19"/>
        <w:ind w:firstLine="0"/>
        <w:rPr>
          <w:color w:val="000000"/>
        </w:rPr>
      </w:pPr>
    </w:p>
    <w:p w:rsidR="00D31DAF" w:rsidRDefault="00D31DAF" w:rsidP="003D767F">
      <w:pPr>
        <w:pStyle w:val="19"/>
        <w:ind w:firstLine="0"/>
        <w:rPr>
          <w:rFonts w:eastAsia="Times New Roman"/>
          <w:b/>
          <w:szCs w:val="28"/>
        </w:rPr>
      </w:pPr>
      <w:r>
        <w:rPr>
          <w:rFonts w:eastAsia="Times New Roman"/>
          <w:b/>
          <w:szCs w:val="28"/>
        </w:rPr>
        <w:tab/>
        <w:t>4.2. Общие положения.</w:t>
      </w:r>
    </w:p>
    <w:p w:rsidR="00D31DAF" w:rsidRDefault="00D31DAF" w:rsidP="003D767F">
      <w:pPr>
        <w:pStyle w:val="19"/>
        <w:ind w:firstLine="0"/>
        <w:rPr>
          <w:rFonts w:eastAsia="Times New Roman"/>
          <w:szCs w:val="28"/>
        </w:rPr>
      </w:pPr>
      <w:r>
        <w:rPr>
          <w:rFonts w:eastAsia="Times New Roman"/>
          <w:szCs w:val="28"/>
        </w:rPr>
        <w:tab/>
        <w:t>У</w:t>
      </w:r>
      <w:r>
        <w:rPr>
          <w:color w:val="000000"/>
        </w:rPr>
        <w:t>стройство охранно-пожарной сигнализации на Контейнерном терминале Забайкальск и модернизация охранно-пожарной сигнализации контейнерного терминала Чита (Пожарно-охранная сигнализация АБК инв. №014/02/00000209, пожарно-охранная сигнализация ТЭК-4 инв. № 014/02/00000207, пожарно-охранная сигнализация цеха по ремонту контейнеров инв. № 014/02/00000208)</w:t>
      </w:r>
      <w:r>
        <w:rPr>
          <w:rFonts w:eastAsia="Times New Roman"/>
          <w:szCs w:val="28"/>
        </w:rPr>
        <w:t xml:space="preserve"> производится по проекту:</w:t>
      </w:r>
    </w:p>
    <w:p w:rsidR="00D31DAF" w:rsidRDefault="00D31DAF" w:rsidP="003D767F">
      <w:pPr>
        <w:pStyle w:val="19"/>
        <w:ind w:firstLine="0"/>
        <w:rPr>
          <w:rFonts w:eastAsia="Times New Roman"/>
          <w:szCs w:val="28"/>
        </w:rPr>
      </w:pPr>
      <w:r>
        <w:rPr>
          <w:rFonts w:eastAsia="Times New Roman"/>
          <w:szCs w:val="28"/>
        </w:rPr>
        <w:tab/>
        <w:t>1. Альбом 1/03.2021-СОТС. «Рабочая документация на модернизацию системы охранно-тревожной сигнализации. Пожарно-охранная сигнализация цеха по ремонту контейнеров инв. №0174/02/00000208». КТ Чита.</w:t>
      </w:r>
    </w:p>
    <w:p w:rsidR="00D31DAF" w:rsidRDefault="00D31DAF" w:rsidP="003D767F">
      <w:pPr>
        <w:pStyle w:val="19"/>
        <w:ind w:firstLine="397"/>
        <w:rPr>
          <w:rFonts w:eastAsia="Times New Roman"/>
          <w:szCs w:val="28"/>
        </w:rPr>
      </w:pPr>
      <w:r>
        <w:rPr>
          <w:rFonts w:eastAsia="Times New Roman"/>
          <w:szCs w:val="28"/>
        </w:rPr>
        <w:t>2. Альбом 2/03.2021-СОТС.</w:t>
      </w:r>
      <w:r>
        <w:t xml:space="preserve"> «</w:t>
      </w:r>
      <w:r>
        <w:rPr>
          <w:rFonts w:eastAsia="Times New Roman"/>
          <w:szCs w:val="28"/>
        </w:rPr>
        <w:t>Рабочая документация на модернизацию системы охранно-тревожной сигнализации. Пожарно-охранная сигнализация ТЭК-4 инв. №014/02/00000207». КТ Чита.</w:t>
      </w:r>
    </w:p>
    <w:p w:rsidR="00D31DAF" w:rsidRDefault="00D31DAF" w:rsidP="003D767F">
      <w:pPr>
        <w:pStyle w:val="19"/>
        <w:ind w:firstLine="0"/>
        <w:rPr>
          <w:rFonts w:eastAsia="Times New Roman"/>
          <w:szCs w:val="28"/>
        </w:rPr>
      </w:pPr>
      <w:r>
        <w:rPr>
          <w:rFonts w:eastAsia="Times New Roman"/>
          <w:szCs w:val="28"/>
        </w:rPr>
        <w:tab/>
        <w:t>3. Альбом 3/03.2021-СОТС. «Рабочая документация на модернизацию системы охранно-тревожной сигнализации. Пожарно-охранная сигнализация АБК инв. №014/02/00000209». КТ Чита.</w:t>
      </w:r>
    </w:p>
    <w:p w:rsidR="00D31DAF" w:rsidRDefault="00D31DAF" w:rsidP="003D767F">
      <w:pPr>
        <w:pStyle w:val="19"/>
        <w:ind w:firstLine="397"/>
        <w:rPr>
          <w:rFonts w:eastAsia="Times New Roman"/>
          <w:szCs w:val="28"/>
        </w:rPr>
      </w:pPr>
      <w:r>
        <w:rPr>
          <w:rFonts w:eastAsia="Times New Roman"/>
          <w:szCs w:val="28"/>
        </w:rPr>
        <w:t>4. Альбом 4/03.2021-СОТС. «Рабочая документация на устройство системы охранно-тревожной сигнализации. Крытый холодный склад временного хранения таможенных грузов». КТ Забайкальск.</w:t>
      </w:r>
    </w:p>
    <w:p w:rsidR="00D31DAF" w:rsidRDefault="00D31DAF" w:rsidP="003D767F">
      <w:pPr>
        <w:pStyle w:val="19"/>
        <w:ind w:firstLine="0"/>
        <w:rPr>
          <w:rFonts w:eastAsia="Times New Roman"/>
          <w:szCs w:val="28"/>
        </w:rPr>
      </w:pPr>
      <w:r>
        <w:rPr>
          <w:rFonts w:eastAsia="Times New Roman"/>
          <w:szCs w:val="28"/>
        </w:rPr>
        <w:tab/>
        <w:t>5. Альбом 5/03.2021-СОТС. «Рабочая документация на устройство системы охранно-тревожной сигнализации. Здание гаража с ремонтными мастерскими». КТ Забайкальск.</w:t>
      </w:r>
    </w:p>
    <w:p w:rsidR="00D31DAF" w:rsidRDefault="00D31DAF" w:rsidP="003D767F">
      <w:pPr>
        <w:pStyle w:val="19"/>
        <w:ind w:firstLine="0"/>
        <w:rPr>
          <w:rFonts w:eastAsia="Times New Roman"/>
          <w:szCs w:val="28"/>
        </w:rPr>
      </w:pPr>
      <w:r>
        <w:rPr>
          <w:rFonts w:eastAsia="Times New Roman"/>
          <w:szCs w:val="28"/>
        </w:rPr>
        <w:tab/>
        <w:t>6. Альбом 6/03.2021-СОТС. «Рабочая документация на устройство системы охранно-тревожной сигнализации. Здание административно-бытового корпуса». КТ Забайкальск.</w:t>
      </w:r>
    </w:p>
    <w:p w:rsidR="00D31DAF" w:rsidRDefault="00D31DAF" w:rsidP="003D767F">
      <w:pPr>
        <w:pStyle w:val="19"/>
        <w:ind w:firstLine="0"/>
        <w:rPr>
          <w:rFonts w:eastAsia="Times New Roman"/>
          <w:szCs w:val="28"/>
        </w:rPr>
      </w:pPr>
      <w:r>
        <w:rPr>
          <w:rFonts w:eastAsia="Times New Roman"/>
          <w:szCs w:val="28"/>
        </w:rPr>
        <w:tab/>
        <w:t>7. Альбом 7/03.2021-ПС. «Рабочая документация на модернизацию системы пожарной сигнализации. Пожарно-охранная сигнализация АБК инв. №014/02/00000209». КТ Чита.</w:t>
      </w:r>
    </w:p>
    <w:p w:rsidR="00D31DAF" w:rsidRDefault="00D31DAF" w:rsidP="003D767F">
      <w:pPr>
        <w:pStyle w:val="19"/>
        <w:ind w:firstLine="0"/>
        <w:rPr>
          <w:rFonts w:eastAsia="Times New Roman"/>
          <w:szCs w:val="28"/>
        </w:rPr>
      </w:pPr>
      <w:r>
        <w:rPr>
          <w:rFonts w:eastAsia="Times New Roman"/>
          <w:szCs w:val="28"/>
        </w:rPr>
        <w:tab/>
        <w:t>8. Альбом 8/03.2021-ПС. «Рабочая документация на модернизацию системы пожарной сигнализации. Пожарно-охранная сигнализация ТЭК-4 инв. №014/02/00000207». КТ Чита.</w:t>
      </w:r>
    </w:p>
    <w:p w:rsidR="00D31DAF" w:rsidRDefault="00D31DAF" w:rsidP="003D767F">
      <w:pPr>
        <w:pStyle w:val="19"/>
        <w:ind w:firstLine="0"/>
        <w:rPr>
          <w:rFonts w:eastAsia="Times New Roman"/>
          <w:szCs w:val="28"/>
        </w:rPr>
      </w:pPr>
    </w:p>
    <w:p w:rsidR="00D31DAF" w:rsidRDefault="00D31DAF" w:rsidP="003D767F">
      <w:pPr>
        <w:pStyle w:val="19"/>
        <w:ind w:firstLine="0"/>
        <w:rPr>
          <w:rFonts w:eastAsia="Times New Roman"/>
          <w:szCs w:val="28"/>
        </w:rPr>
      </w:pPr>
      <w:r>
        <w:rPr>
          <w:rFonts w:eastAsia="Times New Roman"/>
          <w:szCs w:val="28"/>
        </w:rPr>
        <w:lastRenderedPageBreak/>
        <w:tab/>
        <w:t>9. Альбом 9/03.2021-ПС. «Рабочая документация на устройство системы пожарной сигнализации. Крытый холодный склад временного хранения таможенных грузов». КТ Забайкальск.</w:t>
      </w:r>
    </w:p>
    <w:p w:rsidR="00D31DAF" w:rsidRDefault="00D31DAF" w:rsidP="003D767F">
      <w:pPr>
        <w:pStyle w:val="19"/>
        <w:ind w:firstLine="0"/>
        <w:rPr>
          <w:rFonts w:eastAsia="Times New Roman"/>
          <w:szCs w:val="28"/>
        </w:rPr>
      </w:pPr>
      <w:r>
        <w:rPr>
          <w:rFonts w:eastAsia="Times New Roman"/>
          <w:szCs w:val="28"/>
        </w:rPr>
        <w:tab/>
        <w:t>10. Альбом 10/03.2021-ПС. «Рабочая документация на устройство системы пожарной сигнализации. Здание гаража с ремонтными мастерскими». КТ Забайкальск.</w:t>
      </w:r>
    </w:p>
    <w:p w:rsidR="00D31DAF" w:rsidRDefault="00D31DAF" w:rsidP="003D767F">
      <w:pPr>
        <w:pStyle w:val="19"/>
        <w:ind w:firstLine="0"/>
        <w:rPr>
          <w:rFonts w:eastAsia="Times New Roman"/>
          <w:szCs w:val="28"/>
        </w:rPr>
      </w:pPr>
      <w:r>
        <w:rPr>
          <w:rFonts w:eastAsia="Times New Roman"/>
          <w:szCs w:val="28"/>
        </w:rPr>
        <w:tab/>
        <w:t>11. Альбом 11/03.2021-ПС. «Рабочая документация на устройство системы пожарной сигнализации. Здание административно-бытового корпуса». КТ Забайкальск.</w:t>
      </w:r>
    </w:p>
    <w:p w:rsidR="00D31DAF" w:rsidRPr="00B23659" w:rsidRDefault="00D31DAF" w:rsidP="003D767F">
      <w:pPr>
        <w:pStyle w:val="19"/>
        <w:ind w:firstLine="0"/>
        <w:rPr>
          <w:rFonts w:eastAsia="Times New Roman"/>
          <w:szCs w:val="28"/>
        </w:rPr>
      </w:pPr>
      <w:r>
        <w:rPr>
          <w:rFonts w:eastAsia="Times New Roman"/>
          <w:szCs w:val="28"/>
        </w:rPr>
        <w:tab/>
        <w:t>12. Альбом 12/03.2021-ПС. «Рабочая документация на модернизацию системы пожарной сигнализации. Пожарно-охранная сигнализация цеха по ремонту контейнеров инв. №014/02/00000208». КТ Чита.</w:t>
      </w:r>
    </w:p>
    <w:p w:rsidR="00D31DAF" w:rsidRPr="000658A9" w:rsidRDefault="00D31DAF" w:rsidP="003D767F">
      <w:pPr>
        <w:pStyle w:val="19"/>
        <w:ind w:firstLine="0"/>
        <w:rPr>
          <w:rFonts w:eastAsia="Times New Roman"/>
          <w:szCs w:val="28"/>
        </w:rPr>
      </w:pPr>
      <w:r>
        <w:rPr>
          <w:rFonts w:eastAsia="Times New Roman"/>
          <w:szCs w:val="28"/>
        </w:rPr>
        <w:tab/>
      </w:r>
      <w:r>
        <w:rPr>
          <w:szCs w:val="28"/>
        </w:rPr>
        <w:t>В конкурсной заявке претендента должны быть изложены условия, соответствующие требованиям технического задания либо более выгодные для заказчика.</w:t>
      </w:r>
    </w:p>
    <w:p w:rsidR="00D31DAF" w:rsidRPr="009C053F" w:rsidRDefault="00D31DAF" w:rsidP="003D767F">
      <w:pPr>
        <w:pStyle w:val="affc"/>
        <w:jc w:val="both"/>
        <w:rPr>
          <w:rFonts w:ascii="Times New Roman" w:hAnsi="Times New Roman"/>
          <w:sz w:val="28"/>
          <w:szCs w:val="28"/>
        </w:rPr>
      </w:pPr>
      <w:r>
        <w:rPr>
          <w:rFonts w:ascii="Times New Roman" w:hAnsi="Times New Roman"/>
          <w:sz w:val="28"/>
          <w:szCs w:val="28"/>
        </w:rPr>
        <w:tab/>
        <w:t xml:space="preserve">Предмет конкурса неделим, то есть Победитель открытого конкурса должен выполнить работы в полном объеме согласно конкурсной документации. </w:t>
      </w:r>
    </w:p>
    <w:p w:rsidR="00D31DAF" w:rsidRPr="009C053F" w:rsidRDefault="00D31DAF" w:rsidP="003D767F">
      <w:pPr>
        <w:pStyle w:val="affc"/>
        <w:jc w:val="both"/>
        <w:rPr>
          <w:rFonts w:ascii="Times New Roman" w:hAnsi="Times New Roman"/>
          <w:sz w:val="28"/>
          <w:szCs w:val="28"/>
        </w:rPr>
      </w:pPr>
      <w:r>
        <w:rPr>
          <w:rFonts w:ascii="Times New Roman" w:hAnsi="Times New Roman"/>
          <w:sz w:val="28"/>
          <w:szCs w:val="28"/>
        </w:rPr>
        <w:tab/>
        <w:t>Привлечение субподрядчиков допускается.</w:t>
      </w:r>
    </w:p>
    <w:p w:rsidR="00D31DAF" w:rsidRPr="00684892" w:rsidRDefault="00D31DAF" w:rsidP="003D767F">
      <w:pPr>
        <w:pStyle w:val="19"/>
        <w:rPr>
          <w:szCs w:val="28"/>
        </w:rPr>
      </w:pPr>
      <w:r>
        <w:rPr>
          <w:szCs w:val="28"/>
        </w:rPr>
        <w:t xml:space="preserve">Начальная максимальная цена договора составляет: </w:t>
      </w:r>
      <w:r>
        <w:rPr>
          <w:b/>
          <w:szCs w:val="28"/>
        </w:rPr>
        <w:t>8 297 630 (Восемь миллионов двести девяносто семь тысяч шестьсот тридцать) рублей 00 копеек.</w:t>
      </w:r>
      <w:r>
        <w:rPr>
          <w:szCs w:val="28"/>
        </w:rPr>
        <w:t xml:space="preserve"> Цена Договора включает в себя все прямые и косвенные расходы по выполнению работы, в том числе: </w:t>
      </w:r>
    </w:p>
    <w:p w:rsidR="00D31DAF" w:rsidRPr="00684892" w:rsidRDefault="00D31DAF" w:rsidP="003D767F">
      <w:pPr>
        <w:pStyle w:val="19"/>
        <w:rPr>
          <w:szCs w:val="28"/>
        </w:rPr>
      </w:pPr>
      <w:r>
        <w:rPr>
          <w:szCs w:val="28"/>
        </w:rPr>
        <w:t>− себестоимость строительства, вознаграждение и стоимость услуг Подрядчика, в том числе и в случае привлечения им Субподрядчиков и Поставщиков;</w:t>
      </w:r>
    </w:p>
    <w:p w:rsidR="00D31DAF" w:rsidRPr="00684892" w:rsidRDefault="00D31DAF" w:rsidP="003D767F">
      <w:pPr>
        <w:pStyle w:val="19"/>
        <w:rPr>
          <w:szCs w:val="28"/>
        </w:rPr>
      </w:pPr>
      <w:r>
        <w:rPr>
          <w:szCs w:val="28"/>
        </w:rPr>
        <w:t xml:space="preserve">− все налоги и сборы, установленные законодательством РФ; </w:t>
      </w:r>
    </w:p>
    <w:p w:rsidR="00D31DAF" w:rsidRPr="00684892" w:rsidRDefault="00D31DAF" w:rsidP="003D767F">
      <w:pPr>
        <w:pStyle w:val="19"/>
        <w:rPr>
          <w:szCs w:val="28"/>
        </w:rPr>
      </w:pPr>
      <w:r>
        <w:rPr>
          <w:szCs w:val="28"/>
        </w:rPr>
        <w:t>− все расходы и затраты, в том числе прямо не указанные расценках и стоимости, но необходимые для завершения в срок и с необходимым качеством Работ по Договору;</w:t>
      </w:r>
    </w:p>
    <w:p w:rsidR="00D31DAF" w:rsidRPr="00684892" w:rsidRDefault="00D31DAF" w:rsidP="003D767F">
      <w:pPr>
        <w:pStyle w:val="19"/>
        <w:rPr>
          <w:szCs w:val="28"/>
        </w:rPr>
      </w:pPr>
      <w:r>
        <w:rPr>
          <w:szCs w:val="28"/>
        </w:rPr>
        <w:t>− полный объем работ подготовительного периода;</w:t>
      </w:r>
    </w:p>
    <w:p w:rsidR="00D31DAF" w:rsidRPr="00684892" w:rsidRDefault="00D31DAF" w:rsidP="003D767F">
      <w:pPr>
        <w:pStyle w:val="19"/>
        <w:rPr>
          <w:szCs w:val="28"/>
        </w:rPr>
      </w:pPr>
      <w:r>
        <w:rPr>
          <w:szCs w:val="28"/>
        </w:rPr>
        <w:t>− стоимость приобретения, доставки на Объект и монтажа, проверок и испытания Материалов и Конструкций, необходимых для выполнения Работ и эксплуатации Результата Работ;</w:t>
      </w:r>
    </w:p>
    <w:p w:rsidR="00D31DAF" w:rsidRPr="00684892" w:rsidRDefault="00D31DAF" w:rsidP="003D767F">
      <w:pPr>
        <w:pStyle w:val="19"/>
        <w:rPr>
          <w:szCs w:val="28"/>
        </w:rPr>
      </w:pPr>
      <w:r>
        <w:rPr>
          <w:szCs w:val="28"/>
        </w:rPr>
        <w:t>− стоимость всех Работ, предусмотренных Рабочей документацией, необходимых для сдачи Результата Работ в эксплуатацию в полном соответствии с условиями Договора и Технического задания;</w:t>
      </w:r>
    </w:p>
    <w:p w:rsidR="00D31DAF" w:rsidRPr="00684892" w:rsidRDefault="00D31DAF" w:rsidP="003D767F">
      <w:pPr>
        <w:pStyle w:val="19"/>
        <w:rPr>
          <w:szCs w:val="28"/>
        </w:rPr>
      </w:pPr>
      <w:r>
        <w:rPr>
          <w:szCs w:val="28"/>
        </w:rPr>
        <w:t>− стоимость материальных ресурсов, в том числе, но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w:t>
      </w:r>
    </w:p>
    <w:p w:rsidR="00D31DAF" w:rsidRPr="00684892" w:rsidRDefault="00D31DAF" w:rsidP="003D767F">
      <w:pPr>
        <w:pStyle w:val="19"/>
        <w:rPr>
          <w:szCs w:val="28"/>
        </w:rPr>
      </w:pPr>
      <w:r>
        <w:rPr>
          <w:szCs w:val="28"/>
        </w:rPr>
        <w:t>− затраты, связанные с обеспечением выполнения Работ Персоналом Подрядчика и Субподрядных организаций,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w:t>
      </w:r>
    </w:p>
    <w:p w:rsidR="00D31DAF" w:rsidRPr="00684892" w:rsidRDefault="00D31DAF" w:rsidP="003D767F">
      <w:pPr>
        <w:pStyle w:val="19"/>
        <w:rPr>
          <w:szCs w:val="28"/>
        </w:rPr>
      </w:pPr>
      <w:r>
        <w:rPr>
          <w:szCs w:val="28"/>
        </w:rPr>
        <w:lastRenderedPageBreak/>
        <w:t>− 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w:t>
      </w:r>
    </w:p>
    <w:p w:rsidR="00D31DAF" w:rsidRPr="00684892" w:rsidRDefault="00D31DAF" w:rsidP="003D767F">
      <w:pPr>
        <w:pStyle w:val="19"/>
        <w:rPr>
          <w:szCs w:val="28"/>
        </w:rPr>
      </w:pPr>
      <w:r>
        <w:rPr>
          <w:szCs w:val="28"/>
        </w:rPr>
        <w:t>− транспортные расходы и получение разрешений на транспортировку грузов, доставляемых Подрядчиком и привлекаемыми им Субподрядчиками;</w:t>
      </w:r>
    </w:p>
    <w:p w:rsidR="00D31DAF" w:rsidRPr="00684892" w:rsidRDefault="00D31DAF" w:rsidP="003D767F">
      <w:pPr>
        <w:pStyle w:val="19"/>
        <w:ind w:firstLine="0"/>
        <w:rPr>
          <w:szCs w:val="28"/>
        </w:rPr>
      </w:pPr>
      <w:r>
        <w:rPr>
          <w:szCs w:val="28"/>
        </w:rPr>
        <w:tab/>
        <w:t>− накладные расходы, прибыль.</w:t>
      </w:r>
    </w:p>
    <w:p w:rsidR="00D31DAF" w:rsidRDefault="00D31DAF" w:rsidP="003D767F">
      <w:pPr>
        <w:pStyle w:val="19"/>
        <w:ind w:firstLine="0"/>
        <w:rPr>
          <w:szCs w:val="28"/>
        </w:rPr>
      </w:pPr>
      <w:r>
        <w:rPr>
          <w:szCs w:val="28"/>
        </w:rPr>
        <w:tab/>
        <w:t xml:space="preserve">Сумма НДС и условия начисления определяются в соответствии с законодательством Российской Федерации. </w:t>
      </w:r>
      <w:r>
        <w:rPr>
          <w:szCs w:val="28"/>
        </w:rPr>
        <w:tab/>
      </w:r>
    </w:p>
    <w:p w:rsidR="00D31DAF" w:rsidRPr="009412E6" w:rsidRDefault="00D31DAF" w:rsidP="003D767F">
      <w:pPr>
        <w:pStyle w:val="19"/>
        <w:ind w:firstLine="0"/>
        <w:rPr>
          <w:szCs w:val="28"/>
        </w:rPr>
      </w:pPr>
      <w:r>
        <w:rPr>
          <w:szCs w:val="28"/>
        </w:rPr>
        <w:tab/>
        <w:t xml:space="preserve">В расчет стоимости включены затраты на проведение пусконаладочных работ. </w:t>
      </w:r>
    </w:p>
    <w:p w:rsidR="00D31DAF" w:rsidRDefault="00D31DAF" w:rsidP="003D767F">
      <w:pPr>
        <w:pStyle w:val="19"/>
        <w:ind w:firstLine="0"/>
        <w:rPr>
          <w:szCs w:val="28"/>
        </w:rPr>
      </w:pPr>
      <w:r>
        <w:rPr>
          <w:szCs w:val="28"/>
        </w:rPr>
        <w:tab/>
        <w:t>4.2.2. Сведения о месте выполнения работ.</w:t>
      </w:r>
    </w:p>
    <w:p w:rsidR="00D31DAF" w:rsidRPr="000658A9" w:rsidRDefault="00D31DAF" w:rsidP="003D767F">
      <w:pPr>
        <w:pStyle w:val="19"/>
        <w:ind w:firstLine="0"/>
        <w:rPr>
          <w:b/>
          <w:szCs w:val="28"/>
        </w:rPr>
      </w:pPr>
      <w:r>
        <w:rPr>
          <w:szCs w:val="28"/>
        </w:rPr>
        <w:tab/>
        <w:t>1. Российская Федерация, Забайкальский край, Забайкальский район, пгт. Забайкальск, ул. 1 Мая, 7. Контейнерный терминал Забайкальск.</w:t>
      </w:r>
    </w:p>
    <w:p w:rsidR="00D31DAF" w:rsidRDefault="00D31DAF" w:rsidP="003D767F">
      <w:pPr>
        <w:pStyle w:val="19"/>
        <w:ind w:firstLine="0"/>
        <w:rPr>
          <w:szCs w:val="28"/>
        </w:rPr>
      </w:pPr>
      <w:r>
        <w:rPr>
          <w:rFonts w:eastAsia="MS Mincho"/>
          <w:szCs w:val="28"/>
        </w:rPr>
        <w:tab/>
        <w:t xml:space="preserve">2. Российская Федерация, </w:t>
      </w:r>
      <w:r>
        <w:rPr>
          <w:szCs w:val="28"/>
        </w:rPr>
        <w:t>Забайкальский край, г. Чита, ул. Лазо, 120. Контейнерный терминал Чита.</w:t>
      </w:r>
      <w:r>
        <w:rPr>
          <w:b/>
          <w:szCs w:val="28"/>
        </w:rPr>
        <w:tab/>
      </w:r>
    </w:p>
    <w:p w:rsidR="00D31DAF" w:rsidRPr="003379AD" w:rsidRDefault="00D31DAF" w:rsidP="003D767F">
      <w:pPr>
        <w:pStyle w:val="19"/>
        <w:ind w:firstLine="0"/>
        <w:rPr>
          <w:szCs w:val="28"/>
        </w:rPr>
      </w:pPr>
    </w:p>
    <w:p w:rsidR="00D31DAF" w:rsidRDefault="00D31DAF" w:rsidP="003D767F">
      <w:pPr>
        <w:pStyle w:val="affc"/>
        <w:ind w:firstLine="851"/>
        <w:jc w:val="both"/>
        <w:rPr>
          <w:rFonts w:ascii="Times New Roman" w:hAnsi="Times New Roman"/>
          <w:b/>
          <w:sz w:val="28"/>
          <w:szCs w:val="28"/>
        </w:rPr>
      </w:pPr>
      <w:r>
        <w:rPr>
          <w:rFonts w:ascii="Times New Roman" w:hAnsi="Times New Roman"/>
          <w:b/>
          <w:sz w:val="28"/>
          <w:szCs w:val="28"/>
        </w:rPr>
        <w:t>4.3. Требования к материалам и оборудованию, применяемым для выполнения работ.</w:t>
      </w:r>
    </w:p>
    <w:p w:rsidR="00D31DAF" w:rsidRPr="008E2250" w:rsidRDefault="00D31DAF" w:rsidP="003D767F">
      <w:pPr>
        <w:pStyle w:val="affc"/>
        <w:ind w:firstLine="851"/>
        <w:jc w:val="both"/>
        <w:rPr>
          <w:rFonts w:ascii="Times New Roman" w:hAnsi="Times New Roman"/>
          <w:sz w:val="28"/>
          <w:szCs w:val="28"/>
        </w:rPr>
      </w:pPr>
      <w:r>
        <w:rPr>
          <w:rFonts w:ascii="Times New Roman" w:hAnsi="Times New Roman"/>
          <w:sz w:val="28"/>
          <w:szCs w:val="28"/>
        </w:rPr>
        <w:t>Материалы, применяемые для производства работ – в соответствии с рабочей документацией на выполнение работ.</w:t>
      </w:r>
    </w:p>
    <w:p w:rsidR="00D31DAF" w:rsidRPr="008E2250" w:rsidRDefault="00D31DAF" w:rsidP="003D767F">
      <w:pPr>
        <w:pStyle w:val="affc"/>
        <w:ind w:firstLine="851"/>
        <w:jc w:val="both"/>
        <w:rPr>
          <w:rFonts w:ascii="Times New Roman" w:hAnsi="Times New Roman"/>
          <w:b/>
          <w:sz w:val="28"/>
          <w:szCs w:val="28"/>
        </w:rPr>
      </w:pPr>
      <w:r>
        <w:rPr>
          <w:rFonts w:ascii="Times New Roman" w:eastAsia="MS Mincho" w:hAnsi="Times New Roman"/>
          <w:sz w:val="28"/>
          <w:szCs w:val="28"/>
          <w:lang w:eastAsia="ru-RU"/>
        </w:rPr>
        <w:t xml:space="preserve">При выполнении работ допускается применение материалов, эквивалентных по качеству и техническим характеристикам, указанным в Техническом задании. </w:t>
      </w:r>
      <w:r>
        <w:rPr>
          <w:rFonts w:ascii="Times New Roman" w:hAnsi="Times New Roman"/>
          <w:sz w:val="28"/>
          <w:szCs w:val="28"/>
        </w:rPr>
        <w:t>Наименования материалов (в том числе их характеристики) перед началом выполнения работ должны быть согласованы с Заказчиком.</w:t>
      </w:r>
    </w:p>
    <w:p w:rsidR="00D31DAF" w:rsidRPr="008E2250" w:rsidRDefault="00D31DAF" w:rsidP="003D767F">
      <w:pPr>
        <w:pStyle w:val="affc"/>
        <w:ind w:firstLine="851"/>
        <w:jc w:val="both"/>
        <w:rPr>
          <w:rFonts w:ascii="Times New Roman" w:hAnsi="Times New Roman"/>
          <w:sz w:val="28"/>
          <w:szCs w:val="28"/>
        </w:rPr>
      </w:pPr>
      <w:r>
        <w:rPr>
          <w:rFonts w:ascii="Times New Roman" w:hAnsi="Times New Roman"/>
          <w:sz w:val="28"/>
          <w:szCs w:val="28"/>
        </w:rPr>
        <w:t>При производстве работ подрядчик должен иметь на месте работ и хранить вместе с общим журналом работ заверенные копии  технических паспортов и сертификатов (документов качества) на все примененные и применяемые на текущий момент материалы.</w:t>
      </w:r>
    </w:p>
    <w:p w:rsidR="00D31DAF" w:rsidRDefault="00D31DAF" w:rsidP="003D767F">
      <w:pPr>
        <w:pStyle w:val="affc"/>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p>
    <w:p w:rsidR="00D31DAF" w:rsidRDefault="00D31DAF" w:rsidP="003D767F">
      <w:pPr>
        <w:pStyle w:val="affc"/>
        <w:jc w:val="both"/>
        <w:rPr>
          <w:rFonts w:ascii="Times New Roman" w:hAnsi="Times New Roman"/>
          <w:b/>
          <w:sz w:val="28"/>
          <w:szCs w:val="28"/>
        </w:rPr>
      </w:pPr>
      <w:r>
        <w:rPr>
          <w:rFonts w:ascii="Times New Roman" w:hAnsi="Times New Roman"/>
          <w:b/>
          <w:sz w:val="28"/>
          <w:szCs w:val="28"/>
        </w:rPr>
        <w:tab/>
        <w:t>4.4. Срок (интервал) выполнения работ.</w:t>
      </w:r>
    </w:p>
    <w:p w:rsidR="00D31DAF" w:rsidRPr="00263CBB" w:rsidRDefault="00D31DAF" w:rsidP="003D767F">
      <w:pPr>
        <w:pStyle w:val="affc"/>
        <w:jc w:val="both"/>
        <w:rPr>
          <w:rFonts w:ascii="Times New Roman" w:hAnsi="Times New Roman"/>
          <w:sz w:val="28"/>
          <w:szCs w:val="28"/>
        </w:rPr>
      </w:pPr>
      <w:r>
        <w:rPr>
          <w:rFonts w:ascii="Times New Roman" w:hAnsi="Times New Roman"/>
          <w:sz w:val="28"/>
          <w:szCs w:val="28"/>
        </w:rPr>
        <w:tab/>
        <w:t>Срок выполнения работ –  не более 90 (Девяноста) календарных дней с даты заключения договора.</w:t>
      </w:r>
    </w:p>
    <w:p w:rsidR="00D31DAF" w:rsidRPr="00E03FD6" w:rsidRDefault="00D31DAF" w:rsidP="003D767F">
      <w:pPr>
        <w:pStyle w:val="affc"/>
        <w:jc w:val="both"/>
        <w:rPr>
          <w:rFonts w:ascii="Times New Roman" w:hAnsi="Times New Roman"/>
          <w:b/>
          <w:sz w:val="24"/>
          <w:szCs w:val="24"/>
        </w:rPr>
      </w:pPr>
      <w:r>
        <w:rPr>
          <w:rFonts w:ascii="Times New Roman" w:hAnsi="Times New Roman"/>
          <w:sz w:val="28"/>
          <w:szCs w:val="28"/>
        </w:rPr>
        <w:tab/>
      </w:r>
      <w:r>
        <w:rPr>
          <w:rFonts w:ascii="Times New Roman" w:hAnsi="Times New Roman"/>
          <w:sz w:val="28"/>
          <w:szCs w:val="28"/>
        </w:rPr>
        <w:tab/>
      </w:r>
    </w:p>
    <w:p w:rsidR="00D31DAF" w:rsidRPr="00B0080E" w:rsidRDefault="00D31DAF" w:rsidP="003D767F">
      <w:pPr>
        <w:pStyle w:val="affc"/>
        <w:jc w:val="both"/>
        <w:rPr>
          <w:rFonts w:ascii="Times New Roman" w:hAnsi="Times New Roman"/>
          <w:b/>
          <w:sz w:val="28"/>
          <w:szCs w:val="28"/>
        </w:rPr>
      </w:pPr>
      <w:r>
        <w:rPr>
          <w:rFonts w:ascii="Times New Roman" w:hAnsi="Times New Roman"/>
          <w:b/>
          <w:sz w:val="28"/>
          <w:szCs w:val="28"/>
        </w:rPr>
        <w:tab/>
        <w:t>4.5. Требования к безопасности и качеству выполняемых работ.</w:t>
      </w:r>
    </w:p>
    <w:p w:rsidR="00D31DAF" w:rsidRPr="00B0080E" w:rsidRDefault="00D31DAF" w:rsidP="003D767F">
      <w:pPr>
        <w:pStyle w:val="affc"/>
        <w:jc w:val="both"/>
        <w:rPr>
          <w:rFonts w:ascii="Times New Roman" w:hAnsi="Times New Roman"/>
        </w:rPr>
      </w:pPr>
      <w:r>
        <w:rPr>
          <w:rFonts w:ascii="Times New Roman" w:hAnsi="Times New Roman"/>
          <w:sz w:val="28"/>
          <w:szCs w:val="28"/>
        </w:rPr>
        <w:tab/>
        <w:t>Работы должны выполняться с обеспечением необходимых противопожарных мероприятий, с соблюдением правил по технике безопасности и охране окружающей среды во время их производства, в строгом соблюдении правил электробезопасности, режима работы заказчика. Ответственность за выполнение требований охраны труда, электробезопасности, пожарной безопасности возлагается на Победителя открытого конкурса</w:t>
      </w:r>
      <w:r>
        <w:rPr>
          <w:rFonts w:ascii="Times New Roman" w:hAnsi="Times New Roman"/>
        </w:rPr>
        <w:t xml:space="preserve">. </w:t>
      </w:r>
    </w:p>
    <w:p w:rsidR="00D31DAF" w:rsidRPr="0029015C" w:rsidRDefault="00D31DAF" w:rsidP="003D767F">
      <w:pPr>
        <w:jc w:val="both"/>
        <w:rPr>
          <w:sz w:val="28"/>
          <w:szCs w:val="28"/>
        </w:rPr>
      </w:pPr>
      <w:r>
        <w:rPr>
          <w:sz w:val="28"/>
          <w:szCs w:val="28"/>
        </w:rPr>
        <w:lastRenderedPageBreak/>
        <w:tab/>
        <w:t>Для обеспечения доступа работников и строительной техники на объект производства работ Победитель обязан своевременно информировать Заказчика о занятом персонале, используемой технике для  обеспечения  производства работ.</w:t>
      </w:r>
    </w:p>
    <w:p w:rsidR="00D31DAF" w:rsidRDefault="00D31DAF" w:rsidP="003D767F">
      <w:pPr>
        <w:jc w:val="both"/>
        <w:rPr>
          <w:sz w:val="28"/>
          <w:szCs w:val="28"/>
        </w:rPr>
      </w:pPr>
      <w:r>
        <w:rPr>
          <w:sz w:val="28"/>
          <w:szCs w:val="28"/>
        </w:rPr>
        <w:tab/>
        <w:t>Выполняемые работы, равно как и их результат, должны соответствовать требованиям:</w:t>
      </w:r>
    </w:p>
    <w:p w:rsidR="00D31DAF" w:rsidRDefault="00D31DAF" w:rsidP="00B1776C">
      <w:pPr>
        <w:numPr>
          <w:ilvl w:val="0"/>
          <w:numId w:val="25"/>
        </w:numPr>
        <w:suppressAutoHyphens w:val="0"/>
        <w:jc w:val="both"/>
        <w:rPr>
          <w:sz w:val="28"/>
          <w:szCs w:val="28"/>
        </w:rPr>
      </w:pPr>
      <w:r>
        <w:rPr>
          <w:sz w:val="28"/>
          <w:szCs w:val="28"/>
        </w:rPr>
        <w:t>«СП 49.13330.2010 «Безопасность труда в строительстве. Часть 1. Общие требования»;</w:t>
      </w:r>
    </w:p>
    <w:p w:rsidR="00D31DAF" w:rsidRDefault="00D31DAF" w:rsidP="00B1776C">
      <w:pPr>
        <w:numPr>
          <w:ilvl w:val="0"/>
          <w:numId w:val="24"/>
        </w:numPr>
        <w:suppressAutoHyphens w:val="0"/>
        <w:jc w:val="both"/>
        <w:rPr>
          <w:sz w:val="28"/>
          <w:szCs w:val="28"/>
        </w:rPr>
      </w:pPr>
      <w:r>
        <w:rPr>
          <w:sz w:val="28"/>
          <w:szCs w:val="28"/>
        </w:rPr>
        <w:t xml:space="preserve">Постановление Госстроя России от 17.09.2002 N 123 «О принятии строительных норм и правил Российской Федерации «Безопасность труда в строительстве. Часть 2. Строительное производство. СНиП 12-04-2002»; </w:t>
      </w:r>
    </w:p>
    <w:p w:rsidR="00D31DAF" w:rsidRPr="00A138F9" w:rsidRDefault="00D31DAF" w:rsidP="00B1776C">
      <w:pPr>
        <w:pStyle w:val="COLTOP"/>
        <w:numPr>
          <w:ilvl w:val="0"/>
          <w:numId w:val="24"/>
        </w:numPr>
        <w:jc w:val="both"/>
        <w:rPr>
          <w:rFonts w:ascii="Times New Roman" w:hAnsi="Times New Roman"/>
          <w:sz w:val="28"/>
          <w:szCs w:val="28"/>
        </w:rPr>
      </w:pPr>
      <w:r>
        <w:rPr>
          <w:rFonts w:ascii="Times New Roman" w:hAnsi="Times New Roman"/>
          <w:sz w:val="28"/>
          <w:szCs w:val="28"/>
        </w:rPr>
        <w:t>Пособие к руководящему документу РД 78.145-93 Системы и комплексы охранной, пожарной и охранно-пожарной сигнализации. Правила производства и приемки работ;</w:t>
      </w:r>
    </w:p>
    <w:p w:rsidR="00D31DAF" w:rsidRDefault="00D31DAF" w:rsidP="00B1776C">
      <w:pPr>
        <w:pStyle w:val="COLTOP"/>
        <w:numPr>
          <w:ilvl w:val="0"/>
          <w:numId w:val="24"/>
        </w:numPr>
        <w:jc w:val="both"/>
        <w:rPr>
          <w:rFonts w:cs="Arial, sans-serif"/>
          <w:sz w:val="28"/>
          <w:szCs w:val="28"/>
        </w:rPr>
      </w:pPr>
      <w:r>
        <w:rPr>
          <w:rFonts w:cs="Arial, sans-serif"/>
          <w:sz w:val="28"/>
          <w:szCs w:val="28"/>
        </w:rPr>
        <w:t>РД 25 964-90 Система технического обслуживания и ремонта автоматических установок пожаротушения, дымоудаления, охранной, пожарной и охранно-пожарной сигнализации. Организация и порядок проведения работ;</w:t>
      </w:r>
    </w:p>
    <w:p w:rsidR="00D31DAF" w:rsidRPr="00A138F9" w:rsidRDefault="00D31DAF" w:rsidP="003D767F">
      <w:pPr>
        <w:pStyle w:val="COLTOP"/>
        <w:jc w:val="both"/>
        <w:rPr>
          <w:rFonts w:cs="Arial, sans-serif"/>
          <w:sz w:val="28"/>
          <w:szCs w:val="28"/>
        </w:rPr>
      </w:pPr>
      <w:r>
        <w:rPr>
          <w:sz w:val="28"/>
          <w:szCs w:val="28"/>
        </w:rPr>
        <w:tab/>
        <w:t>Подрядчик обязан вести исполнительную документацию и своевременно предъявлять её Заказчику при сдаче-приёмке работ, составлять акты освидетельствования скрытых работ, вести другую исполнительную производственную документацию в соответствии с требованиями «РД-11-02-2006. Требования</w:t>
      </w:r>
      <w:r>
        <w:t xml:space="preserve"> </w:t>
      </w:r>
      <w:r>
        <w:rPr>
          <w:sz w:val="28"/>
          <w:szCs w:val="28"/>
        </w:rPr>
        <w:t xml:space="preserve">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в объеме, достаточном для сдачи объекта в эксплуатацию. </w:t>
      </w:r>
    </w:p>
    <w:p w:rsidR="00D31DAF" w:rsidRDefault="00D31DAF" w:rsidP="003D767F">
      <w:pPr>
        <w:jc w:val="both"/>
        <w:rPr>
          <w:sz w:val="28"/>
          <w:szCs w:val="28"/>
        </w:rPr>
      </w:pPr>
      <w:r>
        <w:rPr>
          <w:sz w:val="28"/>
          <w:szCs w:val="28"/>
        </w:rPr>
        <w:tab/>
        <w:t>Качество работ и материалов должно соответствовать требованиям  государственных стандартов и нормативов. Материалы должны иметь соответствующие сертификаты или иные документы, удостоверяющие их качество.</w:t>
      </w:r>
    </w:p>
    <w:p w:rsidR="00D31DAF" w:rsidRDefault="00D31DAF" w:rsidP="003D767F">
      <w:pPr>
        <w:ind w:firstLine="708"/>
        <w:jc w:val="both"/>
        <w:rPr>
          <w:sz w:val="28"/>
          <w:szCs w:val="28"/>
        </w:rPr>
      </w:pPr>
    </w:p>
    <w:p w:rsidR="00D31DAF" w:rsidRPr="00517D16" w:rsidRDefault="00D31DAF" w:rsidP="003D767F">
      <w:pPr>
        <w:jc w:val="both"/>
        <w:rPr>
          <w:b/>
          <w:sz w:val="28"/>
          <w:szCs w:val="28"/>
        </w:rPr>
      </w:pPr>
      <w:r>
        <w:rPr>
          <w:sz w:val="28"/>
          <w:szCs w:val="28"/>
        </w:rPr>
        <w:t xml:space="preserve"> </w:t>
      </w:r>
      <w:r>
        <w:rPr>
          <w:sz w:val="28"/>
          <w:szCs w:val="28"/>
        </w:rPr>
        <w:tab/>
      </w:r>
      <w:r>
        <w:rPr>
          <w:b/>
          <w:sz w:val="28"/>
          <w:szCs w:val="28"/>
        </w:rPr>
        <w:t>4.6. Требования к особым условиям работ.</w:t>
      </w:r>
    </w:p>
    <w:p w:rsidR="00D31DAF" w:rsidRDefault="00D31DAF" w:rsidP="003D767F">
      <w:pPr>
        <w:jc w:val="both"/>
        <w:rPr>
          <w:sz w:val="28"/>
          <w:szCs w:val="28"/>
        </w:rPr>
      </w:pPr>
      <w:r>
        <w:rPr>
          <w:sz w:val="28"/>
          <w:szCs w:val="28"/>
        </w:rPr>
        <w:tab/>
        <w:t>Работы  выполняются  без остановки действующего предприятия с соблюдением технологии действующего предприятия, обеспечения работы грузоподъёмных механизмов и автотранспорта.</w:t>
      </w:r>
    </w:p>
    <w:p w:rsidR="00D31DAF" w:rsidRPr="00C85CC6" w:rsidRDefault="00D31DAF" w:rsidP="003D767F">
      <w:pPr>
        <w:jc w:val="both"/>
        <w:rPr>
          <w:sz w:val="28"/>
          <w:szCs w:val="28"/>
        </w:rPr>
      </w:pPr>
      <w:r>
        <w:rPr>
          <w:sz w:val="28"/>
          <w:szCs w:val="28"/>
        </w:rPr>
        <w:tab/>
        <w:t>Победитель должен иметь возможность обеспечивать  проведение  работ  на  объекте Заказчика в будни, выходные и праздничные дни – с 8-00 до 20-00 местного времени.</w:t>
      </w:r>
    </w:p>
    <w:p w:rsidR="00D31DAF" w:rsidRDefault="00D31DAF" w:rsidP="003D767F">
      <w:pPr>
        <w:jc w:val="both"/>
        <w:rPr>
          <w:b/>
          <w:sz w:val="28"/>
          <w:szCs w:val="28"/>
        </w:rPr>
      </w:pPr>
    </w:p>
    <w:p w:rsidR="00D31DAF" w:rsidRDefault="00D31DAF" w:rsidP="003D767F">
      <w:pPr>
        <w:jc w:val="both"/>
        <w:rPr>
          <w:b/>
          <w:sz w:val="28"/>
          <w:szCs w:val="28"/>
        </w:rPr>
      </w:pPr>
      <w:r>
        <w:rPr>
          <w:b/>
          <w:sz w:val="28"/>
          <w:szCs w:val="28"/>
        </w:rPr>
        <w:tab/>
        <w:t>4.7. Требования к сроку и (или) объему предоставления гарантий.</w:t>
      </w:r>
    </w:p>
    <w:p w:rsidR="00D31DAF" w:rsidRDefault="00D31DAF" w:rsidP="003D767F">
      <w:pPr>
        <w:pStyle w:val="afb"/>
        <w:ind w:firstLine="0"/>
        <w:rPr>
          <w:sz w:val="28"/>
          <w:szCs w:val="28"/>
        </w:rPr>
      </w:pPr>
      <w:r>
        <w:rPr>
          <w:sz w:val="28"/>
          <w:szCs w:val="28"/>
        </w:rPr>
        <w:tab/>
        <w:t xml:space="preserve">Гарантийный срок на результаты работ должен составлять не менее 36 месяцев с даты подписания либо Акта приемки законченного строительством </w:t>
      </w:r>
      <w:r>
        <w:rPr>
          <w:sz w:val="28"/>
          <w:szCs w:val="28"/>
        </w:rPr>
        <w:lastRenderedPageBreak/>
        <w:t xml:space="preserve">объекта КС-11, либо Акта о приеме-сдачи отремонтированных, реконструированных и модернизированных объектов основных средств ОС-3 (от последней даты подписанного акта). </w:t>
      </w:r>
    </w:p>
    <w:p w:rsidR="00D31DAF" w:rsidRPr="00D33A1D" w:rsidRDefault="00D31DAF" w:rsidP="003D767F">
      <w:pPr>
        <w:pStyle w:val="afb"/>
        <w:rPr>
          <w:sz w:val="28"/>
          <w:szCs w:val="28"/>
        </w:rPr>
      </w:pPr>
      <w:r>
        <w:rPr>
          <w:sz w:val="28"/>
          <w:szCs w:val="28"/>
        </w:rPr>
        <w:t>В течение гарантийного срока Победитель должен обеспечить за свой счет устранение и исправление всех неисправностей и дефектов, возникших вследствие недостатков результата выполненных работ.</w:t>
      </w:r>
    </w:p>
    <w:p w:rsidR="00D31DAF" w:rsidRDefault="00D31DAF" w:rsidP="003D767F">
      <w:pPr>
        <w:ind w:firstLine="720"/>
        <w:jc w:val="both"/>
        <w:rPr>
          <w:b/>
          <w:sz w:val="28"/>
          <w:szCs w:val="28"/>
        </w:rPr>
      </w:pPr>
    </w:p>
    <w:p w:rsidR="00D31DAF" w:rsidRDefault="00D31DAF" w:rsidP="003D767F">
      <w:pPr>
        <w:ind w:firstLine="720"/>
        <w:jc w:val="both"/>
        <w:rPr>
          <w:b/>
          <w:sz w:val="28"/>
          <w:szCs w:val="28"/>
        </w:rPr>
      </w:pPr>
      <w:r>
        <w:rPr>
          <w:b/>
          <w:sz w:val="28"/>
          <w:szCs w:val="28"/>
        </w:rPr>
        <w:t>4.8. Требования к порядку приемки</w:t>
      </w:r>
    </w:p>
    <w:p w:rsidR="00D31DAF" w:rsidRPr="00585BA7" w:rsidRDefault="00D31DAF" w:rsidP="003D767F">
      <w:pPr>
        <w:ind w:firstLine="720"/>
        <w:jc w:val="both"/>
        <w:rPr>
          <w:sz w:val="28"/>
          <w:szCs w:val="28"/>
        </w:rPr>
      </w:pPr>
      <w:r>
        <w:rPr>
          <w:sz w:val="28"/>
          <w:szCs w:val="28"/>
        </w:rPr>
        <w:t>Сдача выполненного Объема Работ Заказчику осуществляется по факту выполнения Работ путем подписания Сторонами Акта о приемке выполненных работ форма № КС-2, Справки о стоимости выполненных работ и затрат форма № КС-3, акта сдачи-приемки или УПД.</w:t>
      </w:r>
    </w:p>
    <w:p w:rsidR="00D31DAF" w:rsidRDefault="00D31DAF" w:rsidP="003D767F">
      <w:pPr>
        <w:jc w:val="both"/>
        <w:rPr>
          <w:sz w:val="28"/>
          <w:szCs w:val="28"/>
        </w:rPr>
      </w:pPr>
      <w:r>
        <w:rPr>
          <w:sz w:val="28"/>
          <w:szCs w:val="28"/>
        </w:rPr>
        <w:t xml:space="preserve"> </w:t>
      </w:r>
      <w:r>
        <w:rPr>
          <w:sz w:val="28"/>
          <w:szCs w:val="28"/>
        </w:rPr>
        <w:tab/>
        <w:t>Подрядчик за 10 (Десять) дней до начала приемки выполненного объема Работ Заказчиком передает Заказчику 3 (Три) экземпляра Исполнительной документации на русском языке на бумажном носителе и 1 (Один) экземпляр в электронном виде.</w:t>
      </w:r>
    </w:p>
    <w:p w:rsidR="00D31DAF" w:rsidRDefault="00D31DAF" w:rsidP="003D767F">
      <w:pPr>
        <w:jc w:val="both"/>
        <w:rPr>
          <w:sz w:val="28"/>
          <w:szCs w:val="28"/>
        </w:rPr>
      </w:pPr>
      <w:r>
        <w:rPr>
          <w:sz w:val="28"/>
          <w:szCs w:val="28"/>
        </w:rPr>
        <w:tab/>
        <w:t>Заказчик в течение 10 (Десяти) рабочих дней со дня получения Исполнительной документации проверяет её и выполненный Объем Работ по качеству и комплектности.</w:t>
      </w:r>
    </w:p>
    <w:p w:rsidR="00D31DAF" w:rsidRDefault="00D31DAF" w:rsidP="003D767F">
      <w:pPr>
        <w:jc w:val="both"/>
        <w:rPr>
          <w:sz w:val="28"/>
          <w:szCs w:val="28"/>
        </w:rPr>
      </w:pPr>
      <w:r>
        <w:rPr>
          <w:sz w:val="28"/>
          <w:szCs w:val="28"/>
        </w:rPr>
        <w:tab/>
        <w:t>В случае если в процессе проверки будут выявлены недостатки в предоставленной Исполнительной документации и/или выполненного Объема Работ, за исключением незначительных, по мнению Заказчика, элементов, не влияющих на Результат Работ и его готовность к эксплуатации, Заказчик направляет Подрядчику мотивированный отказ от приемки Работ, содержащий перечень замечаний, которые требуют внесения Подрядчиком необходимых исправлений. Подрядчик в течение 10 (Десяти) дней с даты получения от Заказчика мотивированного отказа обязан за свой счет устранить указанные в нём замечания и повторно предоставить Заказчику на проверку Исполнительную документацию и/или выполненный Объем Работ.</w:t>
      </w:r>
    </w:p>
    <w:p w:rsidR="00D31DAF" w:rsidRDefault="00D31DAF" w:rsidP="003D767F">
      <w:pPr>
        <w:pStyle w:val="afb"/>
        <w:ind w:firstLine="0"/>
        <w:rPr>
          <w:sz w:val="28"/>
          <w:szCs w:val="28"/>
        </w:rPr>
      </w:pPr>
      <w:r>
        <w:rPr>
          <w:sz w:val="28"/>
          <w:szCs w:val="28"/>
        </w:rPr>
        <w:tab/>
        <w:t>По окончании выполнения полного объема Работ и проверки Исполнительной документации Стороны проводят сдачу-приемку Результата Работ и подписывают:</w:t>
      </w:r>
    </w:p>
    <w:p w:rsidR="00D31DAF" w:rsidRDefault="00D31DAF" w:rsidP="00B1776C">
      <w:pPr>
        <w:pStyle w:val="afb"/>
        <w:numPr>
          <w:ilvl w:val="0"/>
          <w:numId w:val="26"/>
        </w:numPr>
        <w:rPr>
          <w:sz w:val="28"/>
          <w:szCs w:val="28"/>
        </w:rPr>
      </w:pPr>
      <w:r>
        <w:rPr>
          <w:sz w:val="28"/>
          <w:szCs w:val="28"/>
        </w:rPr>
        <w:t xml:space="preserve">Акты приемки законченного строительством объекта КС-11 – по контейнерном терминалу Забайкальск и </w:t>
      </w:r>
    </w:p>
    <w:p w:rsidR="00D31DAF" w:rsidRPr="00863E29" w:rsidRDefault="00D31DAF" w:rsidP="00B1776C">
      <w:pPr>
        <w:pStyle w:val="afb"/>
        <w:numPr>
          <w:ilvl w:val="0"/>
          <w:numId w:val="26"/>
        </w:numPr>
        <w:rPr>
          <w:sz w:val="28"/>
          <w:szCs w:val="28"/>
        </w:rPr>
      </w:pPr>
      <w:r>
        <w:rPr>
          <w:sz w:val="28"/>
          <w:szCs w:val="28"/>
        </w:rPr>
        <w:t xml:space="preserve">Акты о приеме-сдаче отремонтированных, реконструированных и модернизированных объектов основных средств ОС-3 – по контейнерному терминалу Чита. </w:t>
      </w:r>
      <w:r>
        <w:rPr>
          <w:sz w:val="28"/>
          <w:szCs w:val="28"/>
        </w:rPr>
        <w:tab/>
      </w:r>
      <w:r>
        <w:rPr>
          <w:sz w:val="28"/>
          <w:szCs w:val="28"/>
        </w:rPr>
        <w:tab/>
      </w:r>
    </w:p>
    <w:p w:rsidR="00D31DAF" w:rsidRDefault="00D31DAF" w:rsidP="003D767F">
      <w:pPr>
        <w:pStyle w:val="afb"/>
        <w:ind w:firstLine="0"/>
        <w:rPr>
          <w:sz w:val="28"/>
          <w:szCs w:val="28"/>
        </w:rPr>
      </w:pPr>
      <w:r>
        <w:rPr>
          <w:sz w:val="28"/>
          <w:szCs w:val="28"/>
        </w:rPr>
        <w:tab/>
        <w:t>Акты приемки законченного строительством объекта КС-11 и Акты о приеме-сдаче отремонтированных, реконструированных и модернизированных объектов основных средств ОС-3 не могут быть подписаны до подписания Сторонами Акта (Актов) о приемке выполненных работ формы № КС-2,  Справки (справок) о стоимости выполненных работ и затрат формы № КС-3, Акта (Актов) сдачи-приемки или универсального передаточного документа (далее – УПД) в отношении полного (всего) Объема Работ.</w:t>
      </w:r>
    </w:p>
    <w:p w:rsidR="00D31DAF" w:rsidRDefault="00D31DAF" w:rsidP="003D767F">
      <w:pPr>
        <w:pStyle w:val="affc"/>
        <w:ind w:firstLine="709"/>
        <w:jc w:val="both"/>
        <w:rPr>
          <w:rFonts w:ascii="Times New Roman" w:hAnsi="Times New Roman"/>
          <w:b/>
          <w:sz w:val="28"/>
          <w:szCs w:val="28"/>
        </w:rPr>
      </w:pPr>
      <w:r>
        <w:rPr>
          <w:rFonts w:ascii="Times New Roman" w:eastAsia="MS Mincho" w:hAnsi="Times New Roman"/>
          <w:b/>
          <w:sz w:val="28"/>
          <w:szCs w:val="28"/>
        </w:rPr>
        <w:lastRenderedPageBreak/>
        <w:t>4.9.</w:t>
      </w:r>
      <w:r>
        <w:rPr>
          <w:rFonts w:ascii="Times New Roman" w:hAnsi="Times New Roman"/>
          <w:b/>
          <w:sz w:val="28"/>
          <w:szCs w:val="28"/>
        </w:rPr>
        <w:t xml:space="preserve"> Требования к порядку оплаты</w:t>
      </w:r>
    </w:p>
    <w:p w:rsidR="00D31DAF" w:rsidRPr="00526B75" w:rsidRDefault="00D31DAF" w:rsidP="003D767F">
      <w:pPr>
        <w:pStyle w:val="affc"/>
        <w:ind w:firstLine="709"/>
        <w:jc w:val="both"/>
        <w:rPr>
          <w:rFonts w:ascii="Times New Roman" w:hAnsi="Times New Roman"/>
          <w:sz w:val="28"/>
          <w:szCs w:val="28"/>
        </w:rPr>
      </w:pPr>
      <w:r>
        <w:rPr>
          <w:rFonts w:ascii="Times New Roman" w:hAnsi="Times New Roman"/>
          <w:sz w:val="28"/>
          <w:szCs w:val="28"/>
        </w:rPr>
        <w:t xml:space="preserve">Оплата выполненных Работ </w:t>
      </w:r>
      <w:r>
        <w:rPr>
          <w:rFonts w:ascii="Times New Roman" w:hAnsi="Times New Roman"/>
          <w:b/>
          <w:sz w:val="28"/>
          <w:szCs w:val="28"/>
        </w:rPr>
        <w:t>по каждому объекту</w:t>
      </w:r>
      <w:r>
        <w:rPr>
          <w:rFonts w:ascii="Times New Roman" w:hAnsi="Times New Roman"/>
          <w:sz w:val="28"/>
          <w:szCs w:val="28"/>
        </w:rPr>
        <w:t xml:space="preserve"> производится  (</w:t>
      </w:r>
      <w:r>
        <w:rPr>
          <w:rFonts w:ascii="Times New Roman" w:hAnsi="Times New Roman"/>
          <w:b/>
          <w:i/>
          <w:sz w:val="28"/>
          <w:szCs w:val="28"/>
        </w:rPr>
        <w:t>Выбрать необходимое</w:t>
      </w:r>
      <w:r>
        <w:rPr>
          <w:rFonts w:ascii="Times New Roman" w:hAnsi="Times New Roman"/>
          <w:sz w:val="28"/>
          <w:szCs w:val="28"/>
        </w:rPr>
        <w:t>):</w:t>
      </w:r>
    </w:p>
    <w:p w:rsidR="00D31DAF" w:rsidRPr="00770406" w:rsidRDefault="00D31DAF" w:rsidP="003D767F">
      <w:pPr>
        <w:pStyle w:val="afb"/>
        <w:ind w:firstLine="0"/>
        <w:rPr>
          <w:rFonts w:ascii="Calibri" w:eastAsia="Calibri" w:hAnsi="Calibri"/>
          <w:i/>
          <w:sz w:val="22"/>
          <w:szCs w:val="22"/>
        </w:rPr>
      </w:pPr>
      <w:r>
        <w:rPr>
          <w:b/>
          <w:i/>
          <w:sz w:val="28"/>
          <w:szCs w:val="28"/>
        </w:rPr>
        <w:tab/>
        <w:t>Вариант 1:</w:t>
      </w:r>
    </w:p>
    <w:p w:rsidR="00D31DAF" w:rsidRPr="00004AAD" w:rsidRDefault="00D31DAF" w:rsidP="003D767F">
      <w:pPr>
        <w:pStyle w:val="afb"/>
        <w:ind w:firstLine="0"/>
        <w:rPr>
          <w:sz w:val="28"/>
          <w:szCs w:val="28"/>
        </w:rPr>
      </w:pPr>
      <w:r>
        <w:tab/>
      </w:r>
      <w:r>
        <w:rPr>
          <w:sz w:val="28"/>
          <w:szCs w:val="28"/>
        </w:rPr>
        <w:t xml:space="preserve">- путем перечисления Заказчиком авансового платежа в размере не более 25% (двадцати пяти процентов) от начальной максимальная цены договора в течение 15 (пятнадцати) календарных дней с даты подписания настоящего Договора. В этом случае требуется предоставление банковской гарантии, составленной в соответствии с требованиями, изложенными в приложении  № 3 к проекту договора (Приложение № 4 документации о закупке), выданной одним из банков, перечисленных в приложении № 4 к проекту договора (Приложение № 5 документации о закупке).   </w:t>
      </w:r>
    </w:p>
    <w:p w:rsidR="00D31DAF" w:rsidRPr="00004AAD" w:rsidRDefault="00D31DAF" w:rsidP="003D767F">
      <w:pPr>
        <w:pStyle w:val="afb"/>
        <w:ind w:firstLine="0"/>
        <w:rPr>
          <w:sz w:val="28"/>
          <w:szCs w:val="28"/>
        </w:rPr>
      </w:pPr>
      <w:r>
        <w:rPr>
          <w:sz w:val="28"/>
          <w:szCs w:val="28"/>
        </w:rPr>
        <w:tab/>
        <w:t>- далее оплата выполненных Работ производится ежемесячно, путем перечисления Заказчиком денежных средств в размере 100 % (сто процентов) от стоимости выполненного Объема Работ за минусом авансового платежа,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акта сдачи-приемки или УПД на основании предоставленного Подрядчиком счета на оплату, счета-фактуры;</w:t>
      </w:r>
    </w:p>
    <w:p w:rsidR="00D31DAF" w:rsidRPr="00004AAD" w:rsidRDefault="00D31DAF" w:rsidP="003D767F">
      <w:pPr>
        <w:pStyle w:val="afb"/>
        <w:ind w:firstLine="0"/>
        <w:rPr>
          <w:sz w:val="28"/>
          <w:szCs w:val="28"/>
        </w:rPr>
      </w:pPr>
      <w:r>
        <w:rPr>
          <w:sz w:val="28"/>
          <w:szCs w:val="28"/>
        </w:rPr>
        <w:tab/>
        <w:t>- окончательный расчет выполненных Работ производится путем перечисления Заказчиком денежных средств в размере 100 %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акта сдачи-приемки или УПД и либо Акта приемки законченного строительством объекта КС-11, либо Акта о приеме-сдаче отремонтированных, реконструированных и модернизированных объектов основных средств ОС-3 на основании предоставленного Подрядчиком счета на оплату, счета-фактуры.</w:t>
      </w:r>
    </w:p>
    <w:p w:rsidR="00D31DAF" w:rsidRPr="00770406" w:rsidRDefault="00D31DAF" w:rsidP="003D767F">
      <w:pPr>
        <w:pStyle w:val="affc"/>
        <w:ind w:firstLine="709"/>
        <w:jc w:val="both"/>
        <w:rPr>
          <w:rFonts w:ascii="Times New Roman" w:hAnsi="Times New Roman"/>
          <w:i/>
          <w:sz w:val="28"/>
          <w:szCs w:val="28"/>
        </w:rPr>
      </w:pPr>
      <w:r>
        <w:rPr>
          <w:rFonts w:ascii="Times New Roman" w:hAnsi="Times New Roman"/>
          <w:b/>
          <w:i/>
          <w:sz w:val="28"/>
          <w:szCs w:val="28"/>
        </w:rPr>
        <w:t>Вариант 2:</w:t>
      </w:r>
    </w:p>
    <w:p w:rsidR="00D31DAF" w:rsidRPr="00004AAD" w:rsidRDefault="00D31DAF" w:rsidP="003D767F">
      <w:pPr>
        <w:pStyle w:val="affc"/>
        <w:ind w:firstLine="709"/>
        <w:jc w:val="both"/>
        <w:rPr>
          <w:rFonts w:ascii="Times New Roman" w:hAnsi="Times New Roman"/>
          <w:b/>
          <w:sz w:val="28"/>
          <w:szCs w:val="28"/>
        </w:rPr>
      </w:pPr>
      <w:r>
        <w:rPr>
          <w:rFonts w:ascii="Times New Roman" w:hAnsi="Times New Roman"/>
          <w:sz w:val="28"/>
          <w:szCs w:val="28"/>
        </w:rPr>
        <w:t>- путем перечисления Заказчиком авансового платежа в размере 950 000 (девятьсот пятьдесят тысяч) рублей от начальной максимальная цены договора в течение 15 (пятнадцати) календарных дней с даты подписания настоящего Договора.;</w:t>
      </w:r>
    </w:p>
    <w:p w:rsidR="00D31DAF" w:rsidRPr="00004AAD" w:rsidRDefault="00D31DAF" w:rsidP="003D767F">
      <w:pPr>
        <w:pStyle w:val="afb"/>
        <w:ind w:firstLine="0"/>
        <w:rPr>
          <w:sz w:val="28"/>
          <w:szCs w:val="28"/>
        </w:rPr>
      </w:pPr>
      <w:r>
        <w:rPr>
          <w:sz w:val="28"/>
          <w:szCs w:val="28"/>
        </w:rPr>
        <w:tab/>
        <w:t>- далее оплата выполненных Работ производится ежемесячно, путем перечисления Заказчиком денежных средств в размере 100 % (сто процентов) от стоимости выполненного Объема Работ за минусом авансового платежа,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акта сдачи-приемки или УПД на основании предоставленного Подрядчиком счета на оплату, счета-фактуры;</w:t>
      </w:r>
    </w:p>
    <w:p w:rsidR="00D31DAF" w:rsidRPr="00004AAD" w:rsidRDefault="00D31DAF" w:rsidP="003D767F">
      <w:pPr>
        <w:pStyle w:val="aff9"/>
        <w:ind w:left="0"/>
        <w:jc w:val="both"/>
        <w:rPr>
          <w:sz w:val="22"/>
          <w:szCs w:val="28"/>
          <w:lang w:eastAsia="ru-RU"/>
        </w:rPr>
      </w:pPr>
      <w:r>
        <w:rPr>
          <w:sz w:val="28"/>
          <w:szCs w:val="28"/>
        </w:rPr>
        <w:tab/>
        <w:t xml:space="preserve">- окончательный расчет выполненных Работ производится путем перечисления Заказчиком денежных средств в размере 100 % от стоимости выполненного Объема Работ в течение 30 (тридцати) календарных дней с даты подписания Сторонами акта о приемке выполненных работ формы КС-2, </w:t>
      </w:r>
      <w:r>
        <w:rPr>
          <w:sz w:val="28"/>
          <w:szCs w:val="28"/>
        </w:rPr>
        <w:lastRenderedPageBreak/>
        <w:t>справки о стоимости выполненных работ и затрат формы КС-3, акта сдачи-приемки или УПД и либо Акта приемки законченного строительством объекта КС-11, либо Акта о приемке-сдаче отремонтированных, реконструированных и модернизированных объектов основных средств ОС-3 на основании предоставленного Подрядчиком счета на оплату, счета-фактуры.</w:t>
      </w:r>
    </w:p>
    <w:p w:rsidR="00D31DAF" w:rsidRPr="00635947" w:rsidRDefault="00D31DAF" w:rsidP="003D767F">
      <w:pPr>
        <w:pStyle w:val="19"/>
        <w:keepNext/>
        <w:keepLines/>
        <w:ind w:firstLine="709"/>
        <w:rPr>
          <w:rFonts w:ascii="Calibri" w:hAnsi="Calibri"/>
          <w:szCs w:val="28"/>
          <w:lang w:eastAsia="ru-RU"/>
        </w:rPr>
      </w:pPr>
    </w:p>
    <w:p w:rsidR="00D31DAF" w:rsidRPr="00D775E3" w:rsidRDefault="00D31DAF" w:rsidP="003D767F">
      <w:pPr>
        <w:pStyle w:val="aff9"/>
        <w:ind w:left="0"/>
        <w:jc w:val="both"/>
        <w:rPr>
          <w:rFonts w:eastAsia="MS Mincho"/>
          <w:b/>
          <w:sz w:val="28"/>
          <w:szCs w:val="28"/>
        </w:rPr>
      </w:pPr>
      <w:r>
        <w:rPr>
          <w:rFonts w:ascii="Calibri" w:hAnsi="Calibri"/>
          <w:sz w:val="22"/>
          <w:szCs w:val="28"/>
          <w:lang w:eastAsia="ru-RU"/>
        </w:rPr>
        <w:tab/>
      </w:r>
      <w:r>
        <w:rPr>
          <w:b/>
          <w:sz w:val="28"/>
          <w:szCs w:val="28"/>
          <w:lang w:eastAsia="ru-RU"/>
        </w:rPr>
        <w:t xml:space="preserve">4.10. </w:t>
      </w:r>
      <w:r>
        <w:rPr>
          <w:rFonts w:eastAsia="MS Mincho"/>
          <w:b/>
          <w:sz w:val="28"/>
          <w:szCs w:val="28"/>
        </w:rPr>
        <w:t xml:space="preserve">Порядок формирования цены договора </w:t>
      </w:r>
    </w:p>
    <w:p w:rsidR="00D31DAF" w:rsidRPr="000A1583" w:rsidRDefault="00D31DAF" w:rsidP="003D767F">
      <w:pPr>
        <w:pStyle w:val="aff9"/>
        <w:ind w:left="0"/>
        <w:jc w:val="both"/>
        <w:rPr>
          <w:color w:val="000000"/>
          <w:sz w:val="28"/>
          <w:szCs w:val="28"/>
        </w:rPr>
      </w:pPr>
      <w:r>
        <w:rPr>
          <w:sz w:val="28"/>
          <w:szCs w:val="28"/>
        </w:rPr>
        <w:tab/>
        <w:t xml:space="preserve">Цена договора формируется Участником на основе рабочей документации, сводного и локальных сметных расчетов (Приложение №7,8 к настоящей документации о закупке). Указанная </w:t>
      </w:r>
      <w:r>
        <w:rPr>
          <w:color w:val="000000"/>
          <w:sz w:val="28"/>
          <w:szCs w:val="28"/>
        </w:rPr>
        <w:t xml:space="preserve">документация размещена отдельным файлом в  информационно-телекоммуникационной сети «Интернет» на сайте ПАО «ТрансКонтейнер» </w:t>
      </w:r>
      <w:hyperlink r:id="rId17">
        <w:r>
          <w:rPr>
            <w:b/>
            <w:color w:val="000000"/>
            <w:sz w:val="28"/>
            <w:szCs w:val="28"/>
            <w:u w:val="single"/>
          </w:rPr>
          <w:t>www.trcont.</w:t>
        </w:r>
      </w:hyperlink>
      <w:r>
        <w:rPr>
          <w:b/>
          <w:color w:val="000000"/>
          <w:sz w:val="28"/>
          <w:szCs w:val="28"/>
          <w:u w:val="single"/>
        </w:rPr>
        <w:t xml:space="preserve">com </w:t>
      </w:r>
      <w:r>
        <w:rPr>
          <w:color w:val="000000"/>
          <w:sz w:val="28"/>
          <w:szCs w:val="28"/>
        </w:rPr>
        <w:t>(раздел Компания/Закупки).</w:t>
      </w:r>
    </w:p>
    <w:p w:rsidR="00D31DAF" w:rsidRPr="00361208" w:rsidRDefault="00D31DAF" w:rsidP="003D767F">
      <w:pPr>
        <w:pStyle w:val="aff9"/>
        <w:ind w:left="0"/>
        <w:jc w:val="both"/>
        <w:rPr>
          <w:rFonts w:eastAsia="Arial"/>
          <w:sz w:val="28"/>
          <w:szCs w:val="28"/>
        </w:rPr>
      </w:pPr>
      <w:r>
        <w:rPr>
          <w:rFonts w:eastAsia="Arial"/>
          <w:sz w:val="28"/>
          <w:szCs w:val="28"/>
        </w:rPr>
        <w:tab/>
      </w:r>
    </w:p>
    <w:p w:rsidR="00D31DAF" w:rsidRPr="00F61C8E" w:rsidRDefault="00D31DAF" w:rsidP="003D767F">
      <w:pPr>
        <w:pStyle w:val="aff9"/>
        <w:ind w:left="0"/>
        <w:jc w:val="both"/>
        <w:rPr>
          <w:rFonts w:eastAsia="MS Mincho"/>
          <w:b/>
          <w:sz w:val="28"/>
          <w:szCs w:val="28"/>
        </w:rPr>
      </w:pPr>
      <w:r>
        <w:rPr>
          <w:rFonts w:eastAsia="Arial"/>
          <w:sz w:val="28"/>
          <w:szCs w:val="28"/>
        </w:rPr>
        <w:tab/>
      </w:r>
      <w:r>
        <w:rPr>
          <w:rFonts w:eastAsia="Arial"/>
          <w:b/>
          <w:sz w:val="28"/>
          <w:szCs w:val="28"/>
        </w:rPr>
        <w:t xml:space="preserve">4.11. </w:t>
      </w:r>
      <w:r>
        <w:rPr>
          <w:rFonts w:eastAsia="MS Mincho"/>
          <w:b/>
          <w:sz w:val="28"/>
          <w:szCs w:val="28"/>
        </w:rPr>
        <w:t>Прочие условия.</w:t>
      </w:r>
    </w:p>
    <w:p w:rsidR="00D31DAF" w:rsidRPr="00F61C8E" w:rsidRDefault="00D31DAF" w:rsidP="003D767F">
      <w:pPr>
        <w:jc w:val="both"/>
        <w:rPr>
          <w:sz w:val="28"/>
          <w:szCs w:val="28"/>
        </w:rPr>
      </w:pPr>
      <w:r>
        <w:rPr>
          <w:sz w:val="28"/>
          <w:szCs w:val="28"/>
        </w:rPr>
        <w:tab/>
        <w:t>Для обеспечения доступа работников и строительной техники на объект производства работ Подрядчик обязан не позднее чем за 24 часа предоставить Заказчику список используемой техники с указанием марки и регистрационных номеров, а также список задействованных работников с указанием ФИО, занимаемой должности и паспортных данных, предоставленных с согласия работников.</w:t>
      </w:r>
    </w:p>
    <w:p w:rsidR="00D31DAF" w:rsidRPr="00A23B89" w:rsidRDefault="00D31DAF" w:rsidP="003D767F">
      <w:pPr>
        <w:rPr>
          <w:szCs w:val="28"/>
        </w:rPr>
      </w:pPr>
    </w:p>
    <w:p w:rsidR="00D83DFB" w:rsidRDefault="00D83DFB" w:rsidP="00D83DFB">
      <w:pPr>
        <w:spacing w:after="120"/>
        <w:outlineLvl w:val="0"/>
        <w:rPr>
          <w:rFonts w:eastAsia="MS Mincho"/>
          <w:szCs w:val="28"/>
        </w:rPr>
        <w:sectPr w:rsidR="00D83DFB" w:rsidSect="002E3184">
          <w:headerReference w:type="default" r:id="rId18"/>
          <w:footerReference w:type="even" r:id="rId19"/>
          <w:pgSz w:w="11907" w:h="16840" w:code="9"/>
          <w:pgMar w:top="1134" w:right="851" w:bottom="1134" w:left="1418" w:header="794" w:footer="794" w:gutter="0"/>
          <w:cols w:space="720"/>
          <w:titlePg/>
          <w:docGrid w:linePitch="326"/>
        </w:sectPr>
      </w:pPr>
      <w:r>
        <w:rPr>
          <w:rFonts w:eastAsia="MS Mincho"/>
          <w:szCs w:val="28"/>
        </w:rPr>
        <w:br w:type="page"/>
      </w:r>
    </w:p>
    <w:p w:rsidR="002E18D3" w:rsidRPr="00D72C8B" w:rsidRDefault="002E18D3" w:rsidP="001629D5">
      <w:pPr>
        <w:pStyle w:val="afb"/>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5"/>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№п/п</w:t>
            </w:r>
          </w:p>
        </w:tc>
        <w:tc>
          <w:tcPr>
            <w:tcW w:w="2126" w:type="dxa"/>
            <w:vAlign w:val="center"/>
          </w:tcPr>
          <w:p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Открытого конкурса</w:t>
            </w:r>
          </w:p>
        </w:tc>
        <w:tc>
          <w:tcPr>
            <w:tcW w:w="7200" w:type="dxa"/>
          </w:tcPr>
          <w:p w:rsidR="00D31DAF" w:rsidRDefault="003D767F" w:rsidP="00123884">
            <w:pPr>
              <w:pStyle w:val="19"/>
              <w:ind w:firstLine="0"/>
              <w:rPr>
                <w:sz w:val="24"/>
                <w:szCs w:val="24"/>
              </w:rPr>
            </w:pPr>
            <w:r>
              <w:rPr>
                <w:sz w:val="24"/>
                <w:szCs w:val="24"/>
              </w:rPr>
              <w:t>Открытый конкурс в электронной форме № ОКэ-НКПЗАБ-21-0018 по предмету закупки "Выполнение работ на устройство охранно-пожарной сигнализации на Контейнерном терминале Забайкальск и модернизацию охранно-пожарной сигнализации контейнерного терминала Чита (Пожарно-охранная сигнализация АБК инв. №014/02/00000209, пожарно-охранная сигнализация ТЭК-4 инв. № 014/02/00000207, пожарно-охранная сигнализация цеха по ремонту контейнеров инв. № 014/02/00000208) филиала ПАО "ТрансКонтейнер" на Забайкальской железной дороге "</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D31DAF" w:rsidRDefault="003D767F">
            <w:pPr>
              <w:pStyle w:val="19"/>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D31DAF" w:rsidRDefault="003D767F">
            <w:pPr>
              <w:pStyle w:val="19"/>
              <w:ind w:firstLine="0"/>
              <w:rPr>
                <w:sz w:val="24"/>
                <w:szCs w:val="24"/>
              </w:rPr>
            </w:pPr>
            <w:r>
              <w:rPr>
                <w:sz w:val="24"/>
                <w:szCs w:val="24"/>
              </w:rPr>
              <w:t>- постоянная рабочая группа Конкурсной комиссии филиала ПАО «ТрансКонтейнер» на Забайкальской железной дороге</w:t>
            </w:r>
          </w:p>
          <w:p w:rsidR="00D31DAF" w:rsidRDefault="003D767F">
            <w:pPr>
              <w:pStyle w:val="19"/>
              <w:ind w:firstLine="0"/>
              <w:rPr>
                <w:sz w:val="24"/>
                <w:szCs w:val="24"/>
              </w:rPr>
            </w:pPr>
            <w:r>
              <w:rPr>
                <w:sz w:val="24"/>
                <w:szCs w:val="24"/>
              </w:rPr>
              <w:t>Адрес: Российская Федерация, 672000, г. Чита, ул. Анохина, д. 91, корпус 2</w:t>
            </w:r>
          </w:p>
          <w:p w:rsidR="00D31DAF" w:rsidRDefault="003D767F">
            <w:pPr>
              <w:rPr>
                <w:rFonts w:ascii="Calibri" w:hAnsi="Calibri" w:cs="Calibri"/>
                <w:color w:val="000000"/>
                <w:sz w:val="22"/>
                <w:szCs w:val="22"/>
                <w:lang w:eastAsia="ru-RU"/>
              </w:rPr>
            </w:pPr>
            <w:r>
              <w:t>Контактное(-ые) лицо(-а) Заказчика: Макковеева Виктория Владимировна, тел. +7(495)7881717(6353), электронный адрес makkoveevavv@trcont.ru.</w:t>
            </w:r>
          </w:p>
          <w:p w:rsidR="00D31DAF" w:rsidRDefault="00D31DAF">
            <w:pPr>
              <w:rPr>
                <w:rFonts w:ascii="Calibri" w:hAnsi="Calibri" w:cs="Calibri"/>
                <w:color w:val="000000"/>
                <w:sz w:val="22"/>
                <w:szCs w:val="22"/>
                <w:lang w:eastAsia="ru-RU"/>
              </w:rPr>
            </w:pPr>
          </w:p>
          <w:p w:rsidR="00D31DAF" w:rsidRDefault="003D767F" w:rsidP="00123884">
            <w:pPr>
              <w:pStyle w:val="19"/>
              <w:ind w:firstLine="0"/>
              <w:rPr>
                <w:sz w:val="24"/>
                <w:szCs w:val="24"/>
              </w:rPr>
            </w:pPr>
            <w:r>
              <w:rPr>
                <w:sz w:val="24"/>
                <w:szCs w:val="24"/>
              </w:rPr>
              <w:t xml:space="preserve">Контактное(-ые) лицо(-а) Организатора: Виктория Юрьевна Болдоржиева, тел./ +7(495)7881717(6364), электронный адрес </w:t>
            </w:r>
            <w:r>
              <w:rPr>
                <w:sz w:val="24"/>
                <w:szCs w:val="24"/>
                <w:lang w:val="en-US"/>
              </w:rPr>
              <w:t>BoldorzhievaVIU@trcont.ru</w:t>
            </w:r>
            <w:r>
              <w:rPr>
                <w:sz w:val="24"/>
                <w:szCs w:val="24"/>
              </w:rPr>
              <w:t>.</w:t>
            </w: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123884" w:rsidRDefault="003D767F" w:rsidP="00123884">
            <w:pPr>
              <w:pStyle w:val="19"/>
              <w:ind w:firstLine="397"/>
              <w:rPr>
                <w:sz w:val="24"/>
                <w:szCs w:val="24"/>
              </w:rPr>
            </w:pPr>
            <w:r>
              <w:rPr>
                <w:sz w:val="24"/>
                <w:szCs w:val="24"/>
              </w:rPr>
              <w:t xml:space="preserve">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 сформированным в </w:t>
            </w:r>
            <w:r w:rsidR="00123884">
              <w:rPr>
                <w:sz w:val="24"/>
                <w:szCs w:val="24"/>
              </w:rPr>
              <w:t xml:space="preserve">аппарате управления </w:t>
            </w:r>
            <w:r>
              <w:rPr>
                <w:sz w:val="24"/>
                <w:szCs w:val="24"/>
              </w:rPr>
              <w:t>ПАО «ТрансКонтейнер»</w:t>
            </w:r>
            <w:r w:rsidR="00123884">
              <w:rPr>
                <w:sz w:val="24"/>
                <w:szCs w:val="24"/>
              </w:rPr>
              <w:t>.</w:t>
            </w:r>
          </w:p>
          <w:p w:rsidR="00D31DAF" w:rsidRDefault="003D767F" w:rsidP="00123884">
            <w:pPr>
              <w:pStyle w:val="19"/>
              <w:ind w:firstLine="397"/>
              <w:rPr>
                <w:sz w:val="24"/>
                <w:szCs w:val="24"/>
                <w:highlight w:val="cyan"/>
              </w:rPr>
            </w:pPr>
            <w:r>
              <w:rPr>
                <w:sz w:val="24"/>
                <w:szCs w:val="24"/>
              </w:rPr>
              <w:t xml:space="preserve"> Адрес: Российская Федерация, 125047, г. Москва, Оружейный переулок, д. 19</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 xml:space="preserve">Средства массовой информации (СМИ), используемые в целях информационного обеспечения проведения </w:t>
            </w:r>
            <w:r>
              <w:rPr>
                <w:b/>
                <w:color w:val="auto"/>
              </w:rPr>
              <w:lastRenderedPageBreak/>
              <w:t>Открытого конкурса</w:t>
            </w:r>
          </w:p>
        </w:tc>
        <w:tc>
          <w:tcPr>
            <w:tcW w:w="7200" w:type="dxa"/>
          </w:tcPr>
          <w:p w:rsidR="00C61887" w:rsidRPr="00385C54" w:rsidRDefault="00870311" w:rsidP="008906E2">
            <w:pPr>
              <w:pStyle w:val="19"/>
              <w:ind w:firstLine="397"/>
              <w:rPr>
                <w:sz w:val="24"/>
                <w:szCs w:val="24"/>
              </w:rPr>
            </w:pPr>
            <w:r>
              <w:rPr>
                <w:sz w:val="24"/>
                <w:szCs w:val="24"/>
              </w:rPr>
              <w:lastRenderedPageBreak/>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0" w:history="1">
              <w:r>
                <w:rPr>
                  <w:rStyle w:val="a8"/>
                  <w:sz w:val="24"/>
                  <w:szCs w:val="24"/>
                </w:rPr>
                <w:t>www.trcont.com</w:t>
              </w:r>
            </w:hyperlink>
            <w:r>
              <w:rPr>
                <w:sz w:val="24"/>
                <w:szCs w:val="24"/>
              </w:rPr>
              <w:t>).</w:t>
            </w:r>
          </w:p>
          <w:p w:rsidR="00836996" w:rsidRPr="008D4CFE" w:rsidRDefault="00242A1E" w:rsidP="0074087D">
            <w:pPr>
              <w:pStyle w:val="19"/>
              <w:ind w:firstLine="397"/>
              <w:rPr>
                <w:sz w:val="24"/>
                <w:szCs w:val="24"/>
              </w:rPr>
            </w:pPr>
            <w:r>
              <w:rPr>
                <w:sz w:val="24"/>
                <w:szCs w:val="24"/>
              </w:rPr>
              <w:t xml:space="preserve">Для целей проведения Открытого конкурса в электронной </w:t>
            </w:r>
            <w:r>
              <w:rPr>
                <w:sz w:val="24"/>
                <w:szCs w:val="24"/>
              </w:rPr>
              <w:lastRenderedPageBreak/>
              <w:t>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 с настоящей документацией о закупке предусмотрен оператор ЭТП.</w:t>
            </w:r>
          </w:p>
          <w:p w:rsidR="0074087D" w:rsidRPr="008D4CFE" w:rsidRDefault="00836996" w:rsidP="0074087D">
            <w:pPr>
              <w:pStyle w:val="19"/>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1" w:history="1">
              <w:r>
                <w:rPr>
                  <w:rStyle w:val="a8"/>
                  <w:sz w:val="24"/>
                  <w:szCs w:val="24"/>
                  <w:lang w:val="en-US"/>
                </w:rPr>
                <w:t>www</w:t>
              </w:r>
              <w:r>
                <w:rPr>
                  <w:rStyle w:val="a8"/>
                  <w:sz w:val="24"/>
                  <w:szCs w:val="24"/>
                </w:rPr>
                <w:t>.</w:t>
              </w:r>
              <w:r>
                <w:rPr>
                  <w:rStyle w:val="a8"/>
                  <w:sz w:val="24"/>
                  <w:szCs w:val="24"/>
                  <w:lang w:val="en-US"/>
                </w:rPr>
                <w:t>otc</w:t>
              </w:r>
              <w:r>
                <w:rPr>
                  <w:rStyle w:val="a8"/>
                  <w:sz w:val="24"/>
                  <w:szCs w:val="24"/>
                </w:rPr>
                <w:t>.</w:t>
              </w:r>
              <w:r>
                <w:rPr>
                  <w:rStyle w:val="a8"/>
                  <w:sz w:val="24"/>
                  <w:szCs w:val="24"/>
                  <w:lang w:val="en-US"/>
                </w:rPr>
                <w:t>ru</w:t>
              </w:r>
            </w:hyperlink>
            <w:r>
              <w:rPr>
                <w:sz w:val="24"/>
                <w:szCs w:val="24"/>
              </w:rPr>
              <w:t>.</w:t>
            </w:r>
          </w:p>
          <w:p w:rsidR="00F47414" w:rsidRPr="00BC64C9" w:rsidRDefault="0074087D" w:rsidP="006F6340">
            <w:pPr>
              <w:pStyle w:val="19"/>
              <w:ind w:firstLine="397"/>
              <w:rPr>
                <w:sz w:val="24"/>
                <w:szCs w:val="24"/>
                <w:lang w:val="en-US"/>
              </w:rPr>
            </w:pPr>
            <w:r>
              <w:rPr>
                <w:sz w:val="24"/>
                <w:szCs w:val="24"/>
              </w:rPr>
              <w:t>Электронной торговой площадкой используемой для проведения торгов в электронном виде является ОТС-тендер (</w:t>
            </w:r>
            <w:hyperlink r:id="rId22" w:history="1">
              <w:r>
                <w:rPr>
                  <w:rStyle w:val="a8"/>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Нагатинский проезд, д.10 стр.1 (БЦ «Ньютон Плаза», 15 этаж). Тел. +7 (499) 653-57-02 центр поддержки клиентов. E-mail: </w:t>
            </w:r>
            <w:hyperlink r:id="rId23" w:history="1">
              <w:r>
                <w:rPr>
                  <w:rStyle w:val="a8"/>
                  <w:sz w:val="24"/>
                  <w:szCs w:val="24"/>
                </w:rPr>
                <w:t>info@otc.ru</w:t>
              </w:r>
            </w:hyperlink>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123884" w:rsidRDefault="003D767F">
            <w:pPr>
              <w:pStyle w:val="19"/>
              <w:ind w:firstLine="397"/>
              <w:rPr>
                <w:sz w:val="24"/>
                <w:szCs w:val="24"/>
              </w:rPr>
            </w:pPr>
            <w:r>
              <w:rPr>
                <w:sz w:val="24"/>
                <w:szCs w:val="24"/>
              </w:rPr>
              <w:t>Начальная (максимальная) цена договора составляет 8297630 (восемь миллионов двести девяносто семь тысяч шестьсот тридцать) рублей 00 копеек с учетом всех налогов (кроме НДС). Цена Договора включает в себя все прямые и косвенные расходы по выполнению работы, в том числе:</w:t>
            </w:r>
          </w:p>
          <w:p w:rsidR="00123884" w:rsidRDefault="003D767F">
            <w:pPr>
              <w:pStyle w:val="19"/>
              <w:ind w:firstLine="397"/>
              <w:rPr>
                <w:sz w:val="24"/>
                <w:szCs w:val="24"/>
              </w:rPr>
            </w:pPr>
            <w:r>
              <w:rPr>
                <w:sz w:val="24"/>
                <w:szCs w:val="24"/>
              </w:rPr>
              <w:t>− себестоимость строительства, вознаграждение и стоимость услуг Подрядчика, в том числе и в случае привлечения им Субподрядчиков и Поставщиков;</w:t>
            </w:r>
          </w:p>
          <w:p w:rsidR="00123884" w:rsidRDefault="003D767F">
            <w:pPr>
              <w:pStyle w:val="19"/>
              <w:ind w:firstLine="397"/>
              <w:rPr>
                <w:sz w:val="24"/>
                <w:szCs w:val="24"/>
              </w:rPr>
            </w:pPr>
            <w:r>
              <w:rPr>
                <w:sz w:val="24"/>
                <w:szCs w:val="24"/>
              </w:rPr>
              <w:t>− все налоги и сборы, установленные законодательством РФ;</w:t>
            </w:r>
          </w:p>
          <w:p w:rsidR="00123884" w:rsidRDefault="003D767F">
            <w:pPr>
              <w:pStyle w:val="19"/>
              <w:ind w:firstLine="397"/>
              <w:rPr>
                <w:sz w:val="24"/>
                <w:szCs w:val="24"/>
              </w:rPr>
            </w:pPr>
            <w:r>
              <w:rPr>
                <w:sz w:val="24"/>
                <w:szCs w:val="24"/>
              </w:rPr>
              <w:t>− все расходы и затраты, в том числе прямо не указанные расценках и стоимости, но необходимые для завершения в срок и с необходимым качеством Работ по Договору;</w:t>
            </w:r>
          </w:p>
          <w:p w:rsidR="00123884" w:rsidRDefault="003D767F">
            <w:pPr>
              <w:pStyle w:val="19"/>
              <w:ind w:firstLine="397"/>
              <w:rPr>
                <w:sz w:val="24"/>
                <w:szCs w:val="24"/>
              </w:rPr>
            </w:pPr>
            <w:r>
              <w:rPr>
                <w:sz w:val="24"/>
                <w:szCs w:val="24"/>
              </w:rPr>
              <w:t>− полный объем работ подготовительного периода;</w:t>
            </w:r>
          </w:p>
          <w:p w:rsidR="00123884" w:rsidRDefault="003D767F">
            <w:pPr>
              <w:pStyle w:val="19"/>
              <w:ind w:firstLine="397"/>
              <w:rPr>
                <w:sz w:val="24"/>
                <w:szCs w:val="24"/>
              </w:rPr>
            </w:pPr>
            <w:r>
              <w:rPr>
                <w:sz w:val="24"/>
                <w:szCs w:val="24"/>
              </w:rPr>
              <w:t>− стоимость приобретения, доставки на Объект и монтажа, проверок и испытания Материалов и Конструкций, необходимых для выполнения Работ и эксплуатации Результата Работ;</w:t>
            </w:r>
          </w:p>
          <w:p w:rsidR="00123884" w:rsidRDefault="003D767F">
            <w:pPr>
              <w:pStyle w:val="19"/>
              <w:ind w:firstLine="397"/>
              <w:rPr>
                <w:sz w:val="24"/>
                <w:szCs w:val="24"/>
              </w:rPr>
            </w:pPr>
            <w:r>
              <w:rPr>
                <w:sz w:val="24"/>
                <w:szCs w:val="24"/>
              </w:rPr>
              <w:t>− стоимость всех Работ, предусмотренных Рабочей документацией, необходимых для сдачи Результата Работ в эксплуатацию в полном соответствии с условиями Договора и Технического задания;</w:t>
            </w:r>
          </w:p>
          <w:p w:rsidR="00123884" w:rsidRDefault="003D767F">
            <w:pPr>
              <w:pStyle w:val="19"/>
              <w:ind w:firstLine="397"/>
              <w:rPr>
                <w:sz w:val="24"/>
                <w:szCs w:val="24"/>
              </w:rPr>
            </w:pPr>
            <w:r>
              <w:rPr>
                <w:sz w:val="24"/>
                <w:szCs w:val="24"/>
              </w:rPr>
              <w:t>− стоимость материальных ресурсов, в том числе, но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w:t>
            </w:r>
          </w:p>
          <w:p w:rsidR="00123884" w:rsidRDefault="003D767F">
            <w:pPr>
              <w:pStyle w:val="19"/>
              <w:ind w:firstLine="397"/>
              <w:rPr>
                <w:sz w:val="24"/>
                <w:szCs w:val="24"/>
              </w:rPr>
            </w:pPr>
            <w:r>
              <w:rPr>
                <w:sz w:val="24"/>
                <w:szCs w:val="24"/>
              </w:rPr>
              <w:t xml:space="preserve">− затраты, связанные с обеспечением выполнения Работ </w:t>
            </w:r>
            <w:r>
              <w:rPr>
                <w:sz w:val="24"/>
                <w:szCs w:val="24"/>
              </w:rPr>
              <w:lastRenderedPageBreak/>
              <w:t>Персоналом Подрядчика и Субподрядных организаций,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w:t>
            </w:r>
          </w:p>
          <w:p w:rsidR="00123884" w:rsidRDefault="003D767F">
            <w:pPr>
              <w:pStyle w:val="19"/>
              <w:ind w:firstLine="397"/>
              <w:rPr>
                <w:sz w:val="24"/>
                <w:szCs w:val="24"/>
              </w:rPr>
            </w:pPr>
            <w:r>
              <w:rPr>
                <w:sz w:val="24"/>
                <w:szCs w:val="24"/>
              </w:rPr>
              <w:t>− 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w:t>
            </w:r>
          </w:p>
          <w:p w:rsidR="00123884" w:rsidRDefault="003D767F">
            <w:pPr>
              <w:pStyle w:val="19"/>
              <w:ind w:firstLine="397"/>
              <w:rPr>
                <w:sz w:val="24"/>
                <w:szCs w:val="24"/>
              </w:rPr>
            </w:pPr>
            <w:r>
              <w:rPr>
                <w:sz w:val="24"/>
                <w:szCs w:val="24"/>
              </w:rPr>
              <w:t xml:space="preserve">− транспортные расходы и получение разрешений на транспортировку грузов, доставляемых Подрядчиком и привлекаемыми им Субподрядчиками; </w:t>
            </w:r>
          </w:p>
          <w:p w:rsidR="00123884" w:rsidRDefault="003D767F">
            <w:pPr>
              <w:pStyle w:val="19"/>
              <w:ind w:firstLine="397"/>
              <w:rPr>
                <w:sz w:val="24"/>
                <w:szCs w:val="24"/>
              </w:rPr>
            </w:pPr>
            <w:r>
              <w:rPr>
                <w:sz w:val="24"/>
                <w:szCs w:val="24"/>
              </w:rPr>
              <w:t>− накладные расходы, прибыль.</w:t>
            </w:r>
          </w:p>
          <w:p w:rsidR="00123884" w:rsidRDefault="003D767F" w:rsidP="00123884">
            <w:pPr>
              <w:pStyle w:val="19"/>
              <w:ind w:firstLine="397"/>
              <w:rPr>
                <w:sz w:val="24"/>
                <w:szCs w:val="24"/>
              </w:rPr>
            </w:pPr>
            <w:r>
              <w:rPr>
                <w:sz w:val="24"/>
                <w:szCs w:val="24"/>
              </w:rPr>
              <w:t>Сумма НДС и условия начисления определяются в соответствии с законодательством Российской Федерации.</w:t>
            </w:r>
          </w:p>
          <w:p w:rsidR="00D31DAF" w:rsidRDefault="003D767F" w:rsidP="00123884">
            <w:pPr>
              <w:pStyle w:val="19"/>
              <w:ind w:firstLine="397"/>
              <w:rPr>
                <w:sz w:val="24"/>
                <w:szCs w:val="24"/>
              </w:rPr>
            </w:pPr>
            <w:r>
              <w:rPr>
                <w:sz w:val="24"/>
                <w:szCs w:val="24"/>
              </w:rPr>
              <w:t xml:space="preserve">В расчет стоимости включены затраты на проведение пусконаладочных работ. </w:t>
            </w:r>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lastRenderedPageBreak/>
              <w:t>6.</w:t>
            </w:r>
          </w:p>
        </w:tc>
        <w:tc>
          <w:tcPr>
            <w:tcW w:w="2126" w:type="dxa"/>
          </w:tcPr>
          <w:p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rsidR="00D31DAF" w:rsidRDefault="003D767F">
            <w:pPr>
              <w:jc w:val="both"/>
              <w:rPr>
                <w:b/>
              </w:rPr>
            </w:pPr>
            <w:r>
              <w:t>«29» июля 2021 года</w:t>
            </w:r>
          </w:p>
        </w:tc>
      </w:tr>
      <w:tr w:rsidR="009E64D8" w:rsidRPr="00F86FAA" w:rsidTr="004D6B74">
        <w:tc>
          <w:tcPr>
            <w:tcW w:w="426" w:type="dxa"/>
          </w:tcPr>
          <w:p w:rsidR="009E64D8" w:rsidRPr="00856650" w:rsidRDefault="004762D6" w:rsidP="00E47C4C">
            <w:pPr>
              <w:pStyle w:val="19"/>
              <w:ind w:left="-57" w:right="-108" w:firstLine="0"/>
              <w:rPr>
                <w:b/>
                <w:sz w:val="24"/>
                <w:szCs w:val="24"/>
              </w:rPr>
            </w:pPr>
            <w:r>
              <w:rPr>
                <w:b/>
                <w:sz w:val="24"/>
                <w:szCs w:val="24"/>
              </w:rPr>
              <w:t>7.</w:t>
            </w:r>
          </w:p>
        </w:tc>
        <w:tc>
          <w:tcPr>
            <w:tcW w:w="2126" w:type="dxa"/>
          </w:tcPr>
          <w:p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D31DAF" w:rsidRDefault="003D767F">
            <w:pPr>
              <w:pStyle w:val="19"/>
              <w:ind w:firstLine="397"/>
              <w:rPr>
                <w:b/>
                <w:sz w:val="24"/>
                <w:szCs w:val="24"/>
              </w:rPr>
            </w:pPr>
            <w:r>
              <w:rPr>
                <w:sz w:val="24"/>
                <w:szCs w:val="24"/>
              </w:rPr>
              <w:t>Заявки принимаются через ЭТП, информация по которой указана в пункте 4 Информационной карты с даты опубликования Открытого конкурса и до «16» августа 2021 г. 18 час. 00 мин.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rsidTr="004D6B74">
        <w:tc>
          <w:tcPr>
            <w:tcW w:w="426" w:type="dxa"/>
          </w:tcPr>
          <w:p w:rsidR="003E2C12" w:rsidRPr="00F86FAA" w:rsidRDefault="00747369" w:rsidP="00E47C4C">
            <w:pPr>
              <w:pStyle w:val="19"/>
              <w:ind w:left="-57" w:right="-108" w:firstLine="0"/>
              <w:rPr>
                <w:b/>
                <w:sz w:val="24"/>
                <w:szCs w:val="24"/>
              </w:rPr>
            </w:pPr>
            <w:r>
              <w:rPr>
                <w:b/>
                <w:sz w:val="24"/>
                <w:szCs w:val="24"/>
              </w:rPr>
              <w:t>8.</w:t>
            </w:r>
          </w:p>
        </w:tc>
        <w:tc>
          <w:tcPr>
            <w:tcW w:w="2126"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rsidR="00D31DAF" w:rsidRDefault="003D767F">
            <w:pPr>
              <w:pStyle w:val="19"/>
              <w:ind w:firstLine="397"/>
              <w:rPr>
                <w:sz w:val="24"/>
                <w:szCs w:val="24"/>
                <w:highlight w:val="cyan"/>
              </w:rPr>
            </w:pPr>
            <w:r>
              <w:rPr>
                <w:sz w:val="24"/>
                <w:szCs w:val="24"/>
              </w:rPr>
              <w:t>Рассмотрение, оценка и сопоставление Заявок состоится «17» августа 2021 г. 14 час. 00 мин. местного времени по адресу, указанному в пункте 2 Информационной карты.</w:t>
            </w:r>
          </w:p>
        </w:tc>
      </w:tr>
      <w:tr w:rsidR="003E2C12" w:rsidRPr="00F86FAA" w:rsidTr="004D6B74">
        <w:tc>
          <w:tcPr>
            <w:tcW w:w="426" w:type="dxa"/>
          </w:tcPr>
          <w:p w:rsidR="003E2C12" w:rsidRPr="00F86FAA" w:rsidRDefault="00856650" w:rsidP="00E47C4C">
            <w:pPr>
              <w:pStyle w:val="19"/>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D31DAF" w:rsidRDefault="003D767F">
            <w:pPr>
              <w:pStyle w:val="19"/>
              <w:ind w:firstLine="0"/>
              <w:rPr>
                <w:sz w:val="24"/>
                <w:szCs w:val="24"/>
                <w:highlight w:val="cyan"/>
              </w:rPr>
            </w:pPr>
            <w:r>
              <w:rPr>
                <w:sz w:val="24"/>
                <w:szCs w:val="24"/>
              </w:rPr>
              <w:t xml:space="preserve">Подведение итогов состоится не позднее </w:t>
            </w:r>
            <w:bookmarkStart w:id="16" w:name="OLE_LINK14"/>
            <w:bookmarkStart w:id="17" w:name="OLE_LINK15"/>
            <w:bookmarkStart w:id="18" w:name="OLE_LINK28"/>
            <w:r>
              <w:rPr>
                <w:sz w:val="24"/>
                <w:szCs w:val="24"/>
              </w:rPr>
              <w:t>«16» сентября 2021 г. 14 час. 00 мин.</w:t>
            </w:r>
            <w:bookmarkEnd w:id="16"/>
            <w:bookmarkEnd w:id="17"/>
            <w:bookmarkEnd w:id="18"/>
            <w:r>
              <w:rPr>
                <w:sz w:val="24"/>
                <w:szCs w:val="24"/>
              </w:rPr>
              <w:t xml:space="preserve"> местного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D31DAF" w:rsidRDefault="003D767F">
            <w:pPr>
              <w:pStyle w:val="19"/>
              <w:ind w:firstLine="0"/>
              <w:rPr>
                <w:b/>
                <w:sz w:val="24"/>
                <w:szCs w:val="24"/>
                <w:lang w:val="en-US"/>
              </w:rPr>
            </w:pPr>
            <w:r>
              <w:rPr>
                <w:sz w:val="24"/>
                <w:szCs w:val="24"/>
                <w:lang w:val="en-US"/>
              </w:rPr>
              <w:t>один лот</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D31DAF" w:rsidRPr="003D767F" w:rsidRDefault="003D767F">
            <w:pPr>
              <w:pStyle w:val="aff0"/>
              <w:jc w:val="both"/>
              <w:rPr>
                <w:sz w:val="24"/>
                <w:szCs w:val="24"/>
              </w:rPr>
            </w:pPr>
            <w:r w:rsidRPr="003D767F">
              <w:rPr>
                <w:sz w:val="24"/>
                <w:szCs w:val="24"/>
              </w:rPr>
              <w:t>Русский язык. Вся переписка, связанная с проведением Открытого конкурса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12.</w:t>
            </w:r>
          </w:p>
        </w:tc>
        <w:tc>
          <w:tcPr>
            <w:tcW w:w="2126" w:type="dxa"/>
          </w:tcPr>
          <w:p w:rsidR="00856650" w:rsidRPr="00F86FAA" w:rsidRDefault="00856650" w:rsidP="007043AB">
            <w:pPr>
              <w:pStyle w:val="Default"/>
              <w:rPr>
                <w:b/>
                <w:color w:val="auto"/>
              </w:rPr>
            </w:pPr>
            <w:r>
              <w:rPr>
                <w:b/>
                <w:color w:val="auto"/>
              </w:rPr>
              <w:t>Валюта Открытого конкурса</w:t>
            </w:r>
          </w:p>
        </w:tc>
        <w:tc>
          <w:tcPr>
            <w:tcW w:w="7200" w:type="dxa"/>
          </w:tcPr>
          <w:p w:rsidR="00D31DAF" w:rsidRDefault="003D767F">
            <w:pPr>
              <w:pStyle w:val="19"/>
              <w:ind w:firstLine="0"/>
              <w:jc w:val="left"/>
              <w:rPr>
                <w:b/>
                <w:sz w:val="24"/>
                <w:szCs w:val="24"/>
                <w:highlight w:val="yellow"/>
              </w:rPr>
            </w:pPr>
            <w:r>
              <w:rPr>
                <w:sz w:val="24"/>
                <w:szCs w:val="24"/>
                <w:lang w:val="en-US"/>
              </w:rPr>
              <w:t>Рубли Российской Федерации.</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123884" w:rsidRDefault="003D767F">
            <w:pPr>
              <w:pStyle w:val="19"/>
              <w:ind w:firstLine="0"/>
              <w:rPr>
                <w:sz w:val="24"/>
                <w:szCs w:val="24"/>
              </w:rPr>
            </w:pPr>
            <w:r>
              <w:rPr>
                <w:sz w:val="24"/>
                <w:szCs w:val="24"/>
              </w:rPr>
              <w:t xml:space="preserve">Оплата выполненных Работ по каждому объекту производится  (Выбрать необходимое): </w:t>
            </w:r>
          </w:p>
          <w:p w:rsidR="00123884" w:rsidRDefault="00123884">
            <w:pPr>
              <w:pStyle w:val="19"/>
              <w:ind w:firstLine="0"/>
              <w:rPr>
                <w:sz w:val="24"/>
                <w:szCs w:val="24"/>
              </w:rPr>
            </w:pPr>
            <w:r>
              <w:rPr>
                <w:sz w:val="24"/>
                <w:szCs w:val="24"/>
              </w:rPr>
              <w:t>Вариант 1:</w:t>
            </w:r>
          </w:p>
          <w:p w:rsidR="00123884" w:rsidRDefault="003D767F">
            <w:pPr>
              <w:pStyle w:val="19"/>
              <w:ind w:firstLine="0"/>
              <w:rPr>
                <w:sz w:val="24"/>
                <w:szCs w:val="24"/>
              </w:rPr>
            </w:pPr>
            <w:r>
              <w:rPr>
                <w:sz w:val="24"/>
                <w:szCs w:val="24"/>
              </w:rPr>
              <w:tab/>
              <w:t xml:space="preserve">- путем перечисления Заказчиком авансового платежа в размере не более 25% (двадцати пяти процентов) от начальной максимальная цены договора в течение 15 (пятнадцати) календарных дней с даты подписания настоящего Договора. В этом случае требуется предоставление банковской гарантии, составленной в соответствии с требованиями, изложенными в </w:t>
            </w:r>
            <w:r>
              <w:rPr>
                <w:sz w:val="24"/>
                <w:szCs w:val="24"/>
              </w:rPr>
              <w:lastRenderedPageBreak/>
              <w:t>приложении  № 3 к проекту договора (Приложение № 4 документации о закупке), выданной одним из банков, перечисленных в приложении № 4 к проекту договора (Приложение № 5 документации о закупке).</w:t>
            </w:r>
          </w:p>
          <w:p w:rsidR="00123884" w:rsidRDefault="003D767F">
            <w:pPr>
              <w:pStyle w:val="19"/>
              <w:ind w:firstLine="0"/>
              <w:rPr>
                <w:sz w:val="24"/>
                <w:szCs w:val="24"/>
              </w:rPr>
            </w:pPr>
            <w:r>
              <w:rPr>
                <w:sz w:val="24"/>
                <w:szCs w:val="24"/>
              </w:rPr>
              <w:t xml:space="preserve">    </w:t>
            </w:r>
            <w:r>
              <w:rPr>
                <w:sz w:val="24"/>
                <w:szCs w:val="24"/>
              </w:rPr>
              <w:tab/>
              <w:t>- далее оплата выполненных Работ производится ежемесячно, путем перечисления Заказчиком денежных средств в размере 100 % (сто процентов) от стоимости выполненного Объема Работ за минусом авансового платежа,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акта сдачи-приемки или УПД на основании предоставленного Подрядчиком счета на оплату, счета-фактуры;</w:t>
            </w:r>
          </w:p>
          <w:p w:rsidR="00123884" w:rsidRDefault="003D767F">
            <w:pPr>
              <w:pStyle w:val="19"/>
              <w:ind w:firstLine="0"/>
              <w:rPr>
                <w:sz w:val="24"/>
                <w:szCs w:val="24"/>
              </w:rPr>
            </w:pPr>
            <w:r>
              <w:rPr>
                <w:sz w:val="24"/>
                <w:szCs w:val="24"/>
              </w:rPr>
              <w:t xml:space="preserve"> </w:t>
            </w:r>
            <w:r>
              <w:rPr>
                <w:sz w:val="24"/>
                <w:szCs w:val="24"/>
              </w:rPr>
              <w:tab/>
              <w:t xml:space="preserve">- окончательный расчет выполненных Работ производится путем перечисления Заказчиком денежных средств в размере 100 %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акта сдачи-приемки или УПД и либо Акта приемки законченного строительством объекта КС-11, либо Акта о приеме-сдаче отремонтированных, реконструированных и модернизированных объектов основных средств ОС-3    на основании предоставленного Подрядчиком счета на оплату, счета-фактуры. </w:t>
            </w:r>
          </w:p>
          <w:p w:rsidR="00123884" w:rsidRDefault="003D767F">
            <w:pPr>
              <w:pStyle w:val="19"/>
              <w:ind w:firstLine="0"/>
              <w:rPr>
                <w:sz w:val="24"/>
                <w:szCs w:val="24"/>
              </w:rPr>
            </w:pPr>
            <w:r>
              <w:rPr>
                <w:sz w:val="24"/>
                <w:szCs w:val="24"/>
              </w:rPr>
              <w:t>Вариант 2:</w:t>
            </w:r>
          </w:p>
          <w:p w:rsidR="00123884" w:rsidRDefault="00123884">
            <w:pPr>
              <w:pStyle w:val="19"/>
              <w:ind w:firstLine="0"/>
              <w:rPr>
                <w:sz w:val="24"/>
                <w:szCs w:val="24"/>
              </w:rPr>
            </w:pPr>
            <w:r>
              <w:rPr>
                <w:sz w:val="24"/>
                <w:szCs w:val="24"/>
              </w:rPr>
              <w:t xml:space="preserve">      </w:t>
            </w:r>
            <w:r w:rsidR="003D767F">
              <w:rPr>
                <w:sz w:val="24"/>
                <w:szCs w:val="24"/>
              </w:rPr>
              <w:t xml:space="preserve"> - путем перечисления Заказчико</w:t>
            </w:r>
            <w:r w:rsidR="0077476A">
              <w:rPr>
                <w:sz w:val="24"/>
                <w:szCs w:val="24"/>
              </w:rPr>
              <w:t xml:space="preserve">м авансового платежа в размере </w:t>
            </w:r>
            <w:r w:rsidR="003D767F">
              <w:rPr>
                <w:sz w:val="24"/>
                <w:szCs w:val="24"/>
              </w:rPr>
              <w:t>950 000 (девятьсот пятьдесят тысяч) рублей от начальной максимальная цены договора в течение 15 (пятнадцати) календарных дней с даты подписания настоящего Договора.;</w:t>
            </w:r>
          </w:p>
          <w:p w:rsidR="00123884" w:rsidRDefault="00123884">
            <w:pPr>
              <w:pStyle w:val="19"/>
              <w:ind w:firstLine="0"/>
              <w:rPr>
                <w:sz w:val="24"/>
                <w:szCs w:val="24"/>
              </w:rPr>
            </w:pPr>
            <w:r>
              <w:rPr>
                <w:sz w:val="24"/>
                <w:szCs w:val="24"/>
              </w:rPr>
              <w:t xml:space="preserve">      </w:t>
            </w:r>
            <w:r w:rsidR="003D767F">
              <w:rPr>
                <w:sz w:val="24"/>
                <w:szCs w:val="24"/>
              </w:rPr>
              <w:t>- далее оплата выполненных Работ производится ежемесячно, путем перечисления Заказчиком денежных средств в размере 100 % (сто процентов) от стоимости выполненного Объема Работ за минусом авансового платежа,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акта сдачи-приемки или УПД на основании предоставленного Подрядчиком счета на оплату, счета-фактуры;</w:t>
            </w:r>
          </w:p>
          <w:p w:rsidR="00D31DAF" w:rsidRDefault="003D767F" w:rsidP="00123884">
            <w:pPr>
              <w:pStyle w:val="19"/>
              <w:ind w:firstLine="0"/>
              <w:rPr>
                <w:sz w:val="24"/>
                <w:szCs w:val="24"/>
              </w:rPr>
            </w:pPr>
            <w:r>
              <w:rPr>
                <w:sz w:val="24"/>
                <w:szCs w:val="24"/>
              </w:rPr>
              <w:t xml:space="preserve"> </w:t>
            </w:r>
            <w:r>
              <w:rPr>
                <w:sz w:val="24"/>
                <w:szCs w:val="24"/>
              </w:rPr>
              <w:tab/>
              <w:t>- окончательный расчет выполненных Работ производится путем перечисления Заказчиком денежных средств в размере 100 %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акта сдачи-приемки или УПД и либо Акта приемки законченного строительством объекта КС-11, либо Акта о приемке-сдаче отремонтированных, реконструированных и модернизированных объектов основных средств ОС-3 на основании предоставленного Подрядчиком счета на оплату, счета-фактуры.</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lastRenderedPageBreak/>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w:t>
            </w:r>
            <w:r>
              <w:rPr>
                <w:b/>
              </w:rPr>
              <w:lastRenderedPageBreak/>
              <w:t xml:space="preserve">товаров, </w:t>
            </w:r>
            <w:r>
              <w:rPr>
                <w:b/>
                <w:color w:val="auto"/>
              </w:rPr>
              <w:t xml:space="preserve">выполнения </w:t>
            </w:r>
            <w:r>
              <w:rPr>
                <w:b/>
              </w:rPr>
              <w:t>работ, оказания услуг</w:t>
            </w:r>
          </w:p>
        </w:tc>
        <w:tc>
          <w:tcPr>
            <w:tcW w:w="7200" w:type="dxa"/>
          </w:tcPr>
          <w:p w:rsidR="00D31DAF" w:rsidRDefault="003D767F">
            <w:pPr>
              <w:pStyle w:val="Default"/>
              <w:jc w:val="both"/>
            </w:pPr>
            <w:r>
              <w:rPr>
                <w:b/>
                <w:bCs/>
                <w:color w:val="auto"/>
              </w:rPr>
              <w:lastRenderedPageBreak/>
              <w:t xml:space="preserve">Срок </w:t>
            </w:r>
            <w:r>
              <w:rPr>
                <w:b/>
                <w:color w:val="auto"/>
              </w:rPr>
              <w:t>поставки товаров, выполнения работ, оказания услуг и т.д.</w:t>
            </w:r>
            <w:r>
              <w:rPr>
                <w:b/>
                <w:bCs/>
                <w:color w:val="auto"/>
              </w:rPr>
              <w:t xml:space="preserve">: </w:t>
            </w:r>
            <w:r>
              <w:t>не более 90 (девяносто) календарных дней с даты заключения договора.</w:t>
            </w:r>
          </w:p>
          <w:p w:rsidR="00685C56" w:rsidRPr="00F86FAA" w:rsidRDefault="00685C56" w:rsidP="00685C56">
            <w:pPr>
              <w:pStyle w:val="Default"/>
              <w:jc w:val="both"/>
            </w:pPr>
          </w:p>
          <w:p w:rsidR="00123884" w:rsidRDefault="003D767F">
            <w:pPr>
              <w:pStyle w:val="Default"/>
              <w:jc w:val="both"/>
              <w:rPr>
                <w:b/>
                <w:color w:val="auto"/>
              </w:rPr>
            </w:pPr>
            <w:r>
              <w:rPr>
                <w:b/>
                <w:bCs/>
                <w:color w:val="auto"/>
              </w:rPr>
              <w:t xml:space="preserve">Место </w:t>
            </w:r>
            <w:r>
              <w:rPr>
                <w:b/>
                <w:color w:val="auto"/>
              </w:rPr>
              <w:t xml:space="preserve">поставки товаров, выполнения работ, оказания услуг и т.д.: </w:t>
            </w:r>
          </w:p>
          <w:p w:rsidR="00123884" w:rsidRDefault="003D767F">
            <w:pPr>
              <w:pStyle w:val="Default"/>
              <w:jc w:val="both"/>
            </w:pPr>
            <w:r>
              <w:t xml:space="preserve">1. Российская Федерация, Забайкальский край, Забайкальский район, пгт. Забайкальск, ул. 1 Мая, 7. Контейнерный терминал Забайкальск. </w:t>
            </w:r>
            <w:r>
              <w:tab/>
            </w:r>
          </w:p>
          <w:p w:rsidR="00D31DAF" w:rsidRDefault="003D767F">
            <w:pPr>
              <w:pStyle w:val="Default"/>
              <w:jc w:val="both"/>
            </w:pPr>
            <w:r>
              <w:t>2. Российская Федерация, Забайкальский край, г. Чита, ул. Лазо, 120. Контейнерный терминал Чита.</w:t>
            </w:r>
            <w:r>
              <w:tab/>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lastRenderedPageBreak/>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D31DAF" w:rsidRDefault="003D767F">
            <w:pPr>
              <w:pStyle w:val="19"/>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D31DAF" w:rsidRDefault="003D767F">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D31DAF" w:rsidRDefault="003D767F">
                  <w:pPr>
                    <w:snapToGrid w:val="0"/>
                    <w:rPr>
                      <w:sz w:val="22"/>
                      <w:szCs w:val="22"/>
                    </w:rPr>
                  </w:pPr>
                  <w:r>
                    <w:rPr>
                      <w:sz w:val="22"/>
                      <w:szCs w:val="22"/>
                    </w:rPr>
                    <w:t>43.21.10</w:t>
                  </w:r>
                </w:p>
              </w:tc>
              <w:tc>
                <w:tcPr>
                  <w:tcW w:w="1417" w:type="dxa"/>
                  <w:tcBorders>
                    <w:top w:val="single" w:sz="4" w:space="0" w:color="auto"/>
                    <w:left w:val="single" w:sz="4" w:space="0" w:color="auto"/>
                    <w:bottom w:val="single" w:sz="4" w:space="0" w:color="auto"/>
                    <w:right w:val="single" w:sz="4" w:space="0" w:color="auto"/>
                  </w:tcBorders>
                </w:tcPr>
                <w:p w:rsidR="00D31DAF" w:rsidRDefault="003D767F">
                  <w:pPr>
                    <w:snapToGrid w:val="0"/>
                    <w:rPr>
                      <w:sz w:val="22"/>
                      <w:szCs w:val="22"/>
                    </w:rPr>
                  </w:pPr>
                  <w:r>
                    <w:rPr>
                      <w:sz w:val="22"/>
                      <w:szCs w:val="22"/>
                    </w:rPr>
                    <w:t>43.21</w:t>
                  </w:r>
                </w:p>
              </w:tc>
              <w:tc>
                <w:tcPr>
                  <w:tcW w:w="1134" w:type="dxa"/>
                  <w:tcBorders>
                    <w:top w:val="single" w:sz="4" w:space="0" w:color="auto"/>
                    <w:left w:val="single" w:sz="4" w:space="0" w:color="auto"/>
                    <w:bottom w:val="single" w:sz="4" w:space="0" w:color="auto"/>
                    <w:right w:val="single" w:sz="4" w:space="0" w:color="auto"/>
                  </w:tcBorders>
                </w:tcPr>
                <w:p w:rsidR="00D31DAF" w:rsidRDefault="003D767F">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D31DAF" w:rsidRDefault="003D767F">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D31DAF" w:rsidRDefault="003D767F">
                  <w:pPr>
                    <w:snapToGrid w:val="0"/>
                    <w:rPr>
                      <w:sz w:val="22"/>
                      <w:szCs w:val="22"/>
                    </w:rPr>
                  </w:pPr>
                  <w:r>
                    <w:rPr>
                      <w:sz w:val="22"/>
                      <w:szCs w:val="22"/>
                    </w:rPr>
                    <w:t>243</w:t>
                  </w:r>
                </w:p>
              </w:tc>
            </w:tr>
          </w:tbl>
          <w:p w:rsidR="00D31DAF" w:rsidRDefault="00D31DAF"/>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7200" w:type="dxa"/>
          </w:tcPr>
          <w:p w:rsidR="006D2B87" w:rsidRPr="00286B26" w:rsidRDefault="00856650" w:rsidP="00B1776C">
            <w:pPr>
              <w:pStyle w:val="aff9"/>
              <w:numPr>
                <w:ilvl w:val="0"/>
                <w:numId w:val="15"/>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D31DAF" w:rsidRPr="003D767F" w:rsidRDefault="003D767F" w:rsidP="00B1776C">
            <w:pPr>
              <w:pStyle w:val="aff9"/>
              <w:numPr>
                <w:ilvl w:val="1"/>
                <w:numId w:val="15"/>
              </w:numPr>
              <w:ind w:left="601" w:hanging="426"/>
              <w:jc w:val="both"/>
            </w:pPr>
            <w:r w:rsidRPr="003D767F">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D31DAF" w:rsidRPr="003D767F" w:rsidRDefault="003D767F" w:rsidP="00B1776C">
            <w:pPr>
              <w:pStyle w:val="aff9"/>
              <w:numPr>
                <w:ilvl w:val="1"/>
                <w:numId w:val="15"/>
              </w:numPr>
              <w:ind w:left="601" w:hanging="426"/>
              <w:jc w:val="both"/>
            </w:pPr>
            <w:r w:rsidRPr="003D767F">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D31DAF" w:rsidRPr="003D767F" w:rsidRDefault="003D767F" w:rsidP="00B1776C">
            <w:pPr>
              <w:pStyle w:val="aff9"/>
              <w:numPr>
                <w:ilvl w:val="1"/>
                <w:numId w:val="15"/>
              </w:numPr>
              <w:ind w:left="601" w:hanging="426"/>
              <w:jc w:val="both"/>
            </w:pPr>
            <w:r w:rsidRPr="003D767F">
              <w:t>наличие опыта поставки товара, выполнения работ, оказания услуг за период трех последних лет, предшествующих году подачи Заявки и период времени в текущем году до момента окончания приема Заявок, с предметом строительно-монтажные работы по устройству систем охранно-пожарной сигнализации, с суммарной стоимостью договора(-ов) не менее 20 % от начальной (максимальной) цены договора/цены лота;</w:t>
            </w:r>
          </w:p>
          <w:p w:rsidR="00D31DAF" w:rsidRPr="003D767F" w:rsidRDefault="003D767F" w:rsidP="00B1776C">
            <w:pPr>
              <w:pStyle w:val="aff9"/>
              <w:numPr>
                <w:ilvl w:val="1"/>
                <w:numId w:val="15"/>
              </w:numPr>
              <w:ind w:left="601" w:hanging="426"/>
              <w:jc w:val="both"/>
            </w:pPr>
            <w:r w:rsidRPr="003D767F">
              <w:t>претендент, а также третьи лица (в случае их привлечения для выполнения Работ) должны обладать в соответствии с Федеральным законом от 04.05.2011 № 99-ФЗ (ред. от 13.07.2015, с изм. от 30.12.2015) «О лицензировании отдельных видов деятельности» лицензией, для осуществления  деятельности по монтажу, техническому обслуживанию и ремонту средств обеспечения пожарной безопасности зданий и сооружений..</w:t>
            </w:r>
          </w:p>
          <w:p w:rsidR="006D2B87" w:rsidRPr="00286B26" w:rsidRDefault="006D2B87" w:rsidP="00B1776C">
            <w:pPr>
              <w:pStyle w:val="aff9"/>
              <w:numPr>
                <w:ilvl w:val="0"/>
                <w:numId w:val="15"/>
              </w:numPr>
              <w:ind w:left="175" w:hanging="218"/>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D31DAF" w:rsidRPr="003D767F" w:rsidRDefault="003D767F" w:rsidP="00B1776C">
            <w:pPr>
              <w:pStyle w:val="aff9"/>
              <w:numPr>
                <w:ilvl w:val="1"/>
                <w:numId w:val="15"/>
              </w:numPr>
              <w:ind w:left="601" w:hanging="426"/>
              <w:jc w:val="both"/>
            </w:pPr>
            <w:r w:rsidRPr="003D767F">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w:t>
            </w:r>
            <w:r w:rsidRPr="003D767F">
              <w:lastRenderedPageBreak/>
              <w:t>являющегося основанием для освобождения;</w:t>
            </w:r>
          </w:p>
          <w:p w:rsidR="00D31DAF" w:rsidRPr="003D767F" w:rsidRDefault="003D767F" w:rsidP="00B1776C">
            <w:pPr>
              <w:pStyle w:val="aff9"/>
              <w:numPr>
                <w:ilvl w:val="1"/>
                <w:numId w:val="15"/>
              </w:numPr>
              <w:ind w:left="601" w:hanging="426"/>
              <w:jc w:val="both"/>
            </w:pPr>
            <w:r w:rsidRPr="003D767F">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3D767F">
              <w:t>://</w:t>
            </w:r>
            <w:r>
              <w:rPr>
                <w:lang w:val="en-US"/>
              </w:rPr>
              <w:t>service</w:t>
            </w:r>
            <w:r w:rsidRPr="003D767F">
              <w:t>.</w:t>
            </w:r>
            <w:r>
              <w:rPr>
                <w:lang w:val="en-US"/>
              </w:rPr>
              <w:t>nalog</w:t>
            </w:r>
            <w:r w:rsidRPr="003D767F">
              <w:t>.</w:t>
            </w:r>
            <w:r>
              <w:rPr>
                <w:lang w:val="en-US"/>
              </w:rPr>
              <w:t>ru</w:t>
            </w:r>
            <w:r w:rsidRPr="003D767F">
              <w:t>/</w:t>
            </w:r>
            <w:r>
              <w:rPr>
                <w:lang w:val="en-US"/>
              </w:rPr>
              <w:t>zd</w:t>
            </w:r>
            <w:r w:rsidRPr="003D767F">
              <w:t>.</w:t>
            </w:r>
            <w:r>
              <w:rPr>
                <w:lang w:val="en-US"/>
              </w:rPr>
              <w:t>do</w:t>
            </w:r>
            <w:r w:rsidRPr="003D767F">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3D767F">
              <w:t>://</w:t>
            </w:r>
            <w:r>
              <w:rPr>
                <w:lang w:val="en-US"/>
              </w:rPr>
              <w:t>service</w:t>
            </w:r>
            <w:r w:rsidRPr="003D767F">
              <w:t>.</w:t>
            </w:r>
            <w:r>
              <w:rPr>
                <w:lang w:val="en-US"/>
              </w:rPr>
              <w:t>nalog</w:t>
            </w:r>
            <w:r w:rsidRPr="003D767F">
              <w:t>.</w:t>
            </w:r>
            <w:r>
              <w:rPr>
                <w:lang w:val="en-US"/>
              </w:rPr>
              <w:t>ru</w:t>
            </w:r>
            <w:r w:rsidRPr="003D767F">
              <w:t>/</w:t>
            </w:r>
            <w:r>
              <w:rPr>
                <w:lang w:val="en-US"/>
              </w:rPr>
              <w:t>zd</w:t>
            </w:r>
            <w:r w:rsidRPr="003D767F">
              <w:t>.</w:t>
            </w:r>
            <w:r>
              <w:rPr>
                <w:lang w:val="en-US"/>
              </w:rPr>
              <w:t>do</w:t>
            </w:r>
            <w:r w:rsidRPr="003D767F">
              <w:t>) (далее в протоколах и иных документах - Информация о наличии/отсутствии у претендента задолженности по уплате налогов, сборов и представленной налоговой отчетности);</w:t>
            </w:r>
          </w:p>
          <w:p w:rsidR="00D31DAF" w:rsidRPr="003D767F" w:rsidRDefault="003D767F" w:rsidP="00B1776C">
            <w:pPr>
              <w:pStyle w:val="aff9"/>
              <w:numPr>
                <w:ilvl w:val="1"/>
                <w:numId w:val="15"/>
              </w:numPr>
              <w:ind w:left="601" w:hanging="426"/>
              <w:jc w:val="both"/>
            </w:pPr>
            <w:r w:rsidRPr="003D767F">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3D767F">
              <w:t>://</w:t>
            </w:r>
            <w:r>
              <w:rPr>
                <w:lang w:val="en-US"/>
              </w:rPr>
              <w:t>fssprus</w:t>
            </w:r>
            <w:r w:rsidRPr="003D767F">
              <w:t>.</w:t>
            </w:r>
            <w:r>
              <w:rPr>
                <w:lang w:val="en-US"/>
              </w:rPr>
              <w:t>ru</w:t>
            </w:r>
            <w:r w:rsidRPr="003D767F">
              <w:t>/</w:t>
            </w:r>
            <w:r>
              <w:rPr>
                <w:lang w:val="en-US"/>
              </w:rPr>
              <w:t>iss</w:t>
            </w:r>
            <w:r w:rsidRPr="003D767F">
              <w:t>/</w:t>
            </w:r>
            <w:r>
              <w:rPr>
                <w:lang w:val="en-US"/>
              </w:rPr>
              <w:t>ip</w:t>
            </w:r>
            <w:r w:rsidRPr="003D767F">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3D767F">
              <w:t>://</w:t>
            </w:r>
            <w:r>
              <w:rPr>
                <w:lang w:val="en-US"/>
              </w:rPr>
              <w:t>www</w:t>
            </w:r>
            <w:r w:rsidRPr="003D767F">
              <w:t>.</w:t>
            </w:r>
            <w:r>
              <w:rPr>
                <w:lang w:val="en-US"/>
              </w:rPr>
              <w:t>fedresurs</w:t>
            </w:r>
            <w:r w:rsidRPr="003D767F">
              <w:t>.</w:t>
            </w:r>
            <w:r>
              <w:rPr>
                <w:lang w:val="en-US"/>
              </w:rPr>
              <w:t>ru</w:t>
            </w:r>
            <w:r w:rsidRPr="003D767F">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w:t>
            </w:r>
            <w:r w:rsidRPr="003D767F">
              <w:lastRenderedPageBreak/>
              <w:t>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 производств и/или неприостановлении деятельности);</w:t>
            </w:r>
          </w:p>
          <w:p w:rsidR="00D31DAF" w:rsidRPr="003D767F" w:rsidRDefault="003D767F" w:rsidP="00B1776C">
            <w:pPr>
              <w:pStyle w:val="aff9"/>
              <w:numPr>
                <w:ilvl w:val="1"/>
                <w:numId w:val="15"/>
              </w:numPr>
              <w:ind w:left="601" w:hanging="426"/>
              <w:jc w:val="both"/>
            </w:pPr>
            <w:r w:rsidRPr="003D767F">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(далее в протоколах и иных документах -  Бухгалтерская (финансовая) отчетность);</w:t>
            </w:r>
          </w:p>
          <w:p w:rsidR="00D31DAF" w:rsidRPr="003D767F" w:rsidRDefault="003D767F" w:rsidP="00B1776C">
            <w:pPr>
              <w:pStyle w:val="aff9"/>
              <w:numPr>
                <w:ilvl w:val="1"/>
                <w:numId w:val="15"/>
              </w:numPr>
              <w:ind w:left="601" w:hanging="426"/>
              <w:jc w:val="both"/>
            </w:pPr>
            <w:r w:rsidRPr="003D767F">
              <w:t>действующая лицензия для осуществления деятельности по монтажу, техническому обслуживанию и ремонту средств обеспечения пожарной безопасности зданий и сооружений  (заверенная претендентом копия);</w:t>
            </w:r>
          </w:p>
          <w:p w:rsidR="00D31DAF" w:rsidRPr="003D767F" w:rsidRDefault="003D767F" w:rsidP="00B1776C">
            <w:pPr>
              <w:pStyle w:val="aff9"/>
              <w:numPr>
                <w:ilvl w:val="1"/>
                <w:numId w:val="15"/>
              </w:numPr>
              <w:ind w:left="601" w:hanging="426"/>
              <w:jc w:val="both"/>
            </w:pPr>
            <w:r w:rsidRPr="003D767F">
              <w:t>документ по форме приложения № 4 к документации о закупке о наличии выполнения работ, указанного в подпункте 1.3 части 1 пункта 17 Информационной карты;</w:t>
            </w:r>
          </w:p>
          <w:p w:rsidR="00D31DAF" w:rsidRPr="003D767F" w:rsidRDefault="003D767F" w:rsidP="00B1776C">
            <w:pPr>
              <w:pStyle w:val="aff9"/>
              <w:numPr>
                <w:ilvl w:val="1"/>
                <w:numId w:val="15"/>
              </w:numPr>
              <w:ind w:left="601" w:hanging="426"/>
              <w:jc w:val="both"/>
            </w:pPr>
            <w:r w:rsidRPr="003D767F">
              <w:t>копии договоров, указанных в документе по форме приложения № 4 к документации о закупке о наличии опыта выполнения работ;</w:t>
            </w:r>
          </w:p>
          <w:p w:rsidR="00D31DAF" w:rsidRDefault="003D767F" w:rsidP="00B1776C">
            <w:pPr>
              <w:pStyle w:val="aff9"/>
              <w:numPr>
                <w:ilvl w:val="1"/>
                <w:numId w:val="15"/>
              </w:numPr>
              <w:ind w:left="601" w:hanging="426"/>
              <w:jc w:val="both"/>
              <w:rPr>
                <w:lang w:val="en-US"/>
              </w:rPr>
            </w:pPr>
            <w:r w:rsidRPr="003D767F">
              <w:t xml:space="preserve">копии документов, подтверждающих факт выполнения работ в объеме и стоимости, указанных в документе по форме приложения № 4 к документации о закупке (подписанные сторонами договора акты приемки выполненных работ,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выполнения работ и их стоимости. </w:t>
            </w:r>
            <w:r>
              <w:rPr>
                <w:lang w:val="en-US"/>
              </w:rPr>
              <w:t>Письмо должно содержать контактную информацию контрагента претендента;</w:t>
            </w:r>
          </w:p>
          <w:p w:rsidR="00D31DAF" w:rsidRPr="003D767F" w:rsidRDefault="003D767F" w:rsidP="00B1776C">
            <w:pPr>
              <w:pStyle w:val="aff9"/>
              <w:numPr>
                <w:ilvl w:val="1"/>
                <w:numId w:val="15"/>
              </w:numPr>
              <w:ind w:left="601" w:hanging="426"/>
              <w:jc w:val="both"/>
            </w:pPr>
            <w:r w:rsidRPr="003D767F">
              <w:t>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субподрядчиков).</w:t>
            </w:r>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rsidR="00D31DAF" w:rsidRDefault="003D767F">
            <w:pPr>
              <w:pBdr>
                <w:top w:val="nil"/>
                <w:left w:val="nil"/>
                <w:bottom w:val="nil"/>
                <w:right w:val="nil"/>
                <w:between w:val="nil"/>
              </w:pBdr>
              <w:ind w:firstLine="709"/>
              <w:jc w:val="both"/>
              <w:rPr>
                <w:color w:val="000000"/>
              </w:rPr>
            </w:pPr>
            <w:r>
              <w:t xml:space="preserve">Иностранное лицо должно быть правомочно заключать и исполнять договор, право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w:t>
            </w:r>
            <w:r>
              <w:lastRenderedPageBreak/>
              <w:t>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заверением иностранного лица.</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lastRenderedPageBreak/>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(Кз)</w:t>
            </w:r>
          </w:p>
        </w:tc>
        <w:tc>
          <w:tcPr>
            <w:tcW w:w="7200" w:type="dxa"/>
          </w:tcPr>
          <w:tbl>
            <w:tblPr>
              <w:tblStyle w:val="afff4"/>
              <w:tblW w:w="6974" w:type="dxa"/>
              <w:tblLayout w:type="fixed"/>
              <w:tblLook w:val="04A0"/>
            </w:tblPr>
            <w:tblGrid>
              <w:gridCol w:w="4423"/>
              <w:gridCol w:w="2551"/>
            </w:tblGrid>
            <w:tr w:rsidR="006D2B87" w:rsidRPr="00E048E8" w:rsidTr="004D6B74">
              <w:tc>
                <w:tcPr>
                  <w:tcW w:w="4423" w:type="dxa"/>
                </w:tcPr>
                <w:p w:rsidR="006D2B87" w:rsidRPr="006D2B87" w:rsidRDefault="006D2B87" w:rsidP="006D2B87">
                  <w:pPr>
                    <w:pStyle w:val="afb"/>
                    <w:rPr>
                      <w:b/>
                      <w:sz w:val="24"/>
                    </w:rPr>
                  </w:pPr>
                  <w:r>
                    <w:rPr>
                      <w:b/>
                      <w:sz w:val="24"/>
                    </w:rPr>
                    <w:t>Критерий оценки</w:t>
                  </w:r>
                </w:p>
              </w:tc>
              <w:tc>
                <w:tcPr>
                  <w:tcW w:w="2551" w:type="dxa"/>
                </w:tcPr>
                <w:p w:rsidR="006D2B87" w:rsidRPr="006D2B87" w:rsidRDefault="006D2B87" w:rsidP="006D2B87">
                  <w:pPr>
                    <w:pStyle w:val="afb"/>
                    <w:ind w:firstLine="0"/>
                    <w:rPr>
                      <w:b/>
                      <w:sz w:val="24"/>
                    </w:rPr>
                  </w:pPr>
                  <w:r>
                    <w:rPr>
                      <w:b/>
                      <w:sz w:val="24"/>
                    </w:rPr>
                    <w:t>Значение Кз</w:t>
                  </w:r>
                </w:p>
              </w:tc>
            </w:tr>
            <w:tr w:rsidR="006D2B87" w:rsidRPr="00514332" w:rsidTr="004D6B74">
              <w:tc>
                <w:tcPr>
                  <w:tcW w:w="4423" w:type="dxa"/>
                </w:tcPr>
                <w:p w:rsidR="00D31DAF" w:rsidRDefault="003D767F">
                  <w:pPr>
                    <w:pStyle w:val="afb"/>
                    <w:ind w:firstLine="0"/>
                    <w:rPr>
                      <w:sz w:val="24"/>
                    </w:rPr>
                  </w:pPr>
                  <w:r>
                    <w:rPr>
                      <w:sz w:val="24"/>
                    </w:rPr>
                    <w:t xml:space="preserve">Цена договора, указанная претендентом в финансово-коммерческом предложении. Наилучшим признается наименьшая цена, предложенная претендентом </w:t>
                  </w:r>
                </w:p>
              </w:tc>
              <w:tc>
                <w:tcPr>
                  <w:tcW w:w="2551" w:type="dxa"/>
                </w:tcPr>
                <w:p w:rsidR="00D31DAF" w:rsidRDefault="003D767F">
                  <w:pPr>
                    <w:pStyle w:val="afb"/>
                    <w:ind w:firstLine="0"/>
                    <w:rPr>
                      <w:sz w:val="24"/>
                      <w:lang w:val="en-US"/>
                    </w:rPr>
                  </w:pPr>
                  <w:r>
                    <w:rPr>
                      <w:sz w:val="24"/>
                      <w:lang w:val="en-US"/>
                    </w:rPr>
                    <w:t>0,60</w:t>
                  </w:r>
                </w:p>
              </w:tc>
            </w:tr>
            <w:tr w:rsidR="006D2B87" w:rsidRPr="00514332" w:rsidTr="004D6B74">
              <w:tc>
                <w:tcPr>
                  <w:tcW w:w="4423" w:type="dxa"/>
                </w:tcPr>
                <w:p w:rsidR="00D31DAF" w:rsidRDefault="003D767F">
                  <w:pPr>
                    <w:pStyle w:val="afb"/>
                    <w:ind w:firstLine="0"/>
                    <w:rPr>
                      <w:sz w:val="24"/>
                    </w:rPr>
                  </w:pPr>
                  <w:r>
                    <w:rPr>
                      <w:sz w:val="24"/>
                    </w:rPr>
                    <w:t xml:space="preserve">Срок выполнения работ, указанный претендентом в финансово-коммерческом предложении. Наилучшим признается наименьший срок, предложенный претендентом. </w:t>
                  </w:r>
                </w:p>
              </w:tc>
              <w:tc>
                <w:tcPr>
                  <w:tcW w:w="2551" w:type="dxa"/>
                </w:tcPr>
                <w:p w:rsidR="00D31DAF" w:rsidRDefault="003D767F">
                  <w:pPr>
                    <w:pStyle w:val="afb"/>
                    <w:ind w:firstLine="0"/>
                    <w:rPr>
                      <w:sz w:val="24"/>
                      <w:lang w:val="en-US"/>
                    </w:rPr>
                  </w:pPr>
                  <w:r>
                    <w:rPr>
                      <w:sz w:val="24"/>
                      <w:lang w:val="en-US"/>
                    </w:rPr>
                    <w:t>0,20</w:t>
                  </w:r>
                </w:p>
              </w:tc>
            </w:tr>
            <w:tr w:rsidR="006D2B87" w:rsidRPr="00514332" w:rsidTr="004D6B74">
              <w:tc>
                <w:tcPr>
                  <w:tcW w:w="4423" w:type="dxa"/>
                </w:tcPr>
                <w:p w:rsidR="00D31DAF" w:rsidRDefault="003D767F">
                  <w:pPr>
                    <w:pStyle w:val="afb"/>
                    <w:ind w:firstLine="0"/>
                    <w:rPr>
                      <w:sz w:val="24"/>
                    </w:rPr>
                  </w:pPr>
                  <w:r>
                    <w:rPr>
                      <w:sz w:val="24"/>
                    </w:rPr>
                    <w:t xml:space="preserve">Гарантийный срок указанный претендентом в финансово-коммерческом предложении. Наилучшим признается наибольший срок, предложенный претендентом. </w:t>
                  </w:r>
                </w:p>
              </w:tc>
              <w:tc>
                <w:tcPr>
                  <w:tcW w:w="2551" w:type="dxa"/>
                </w:tcPr>
                <w:p w:rsidR="00D31DAF" w:rsidRDefault="003D767F">
                  <w:pPr>
                    <w:pStyle w:val="afb"/>
                    <w:ind w:firstLine="0"/>
                    <w:rPr>
                      <w:sz w:val="24"/>
                      <w:lang w:val="en-US"/>
                    </w:rPr>
                  </w:pPr>
                  <w:r>
                    <w:rPr>
                      <w:sz w:val="24"/>
                      <w:lang w:val="en-US"/>
                    </w:rPr>
                    <w:t>0,10</w:t>
                  </w:r>
                </w:p>
              </w:tc>
            </w:tr>
            <w:tr w:rsidR="006D2B87" w:rsidRPr="00514332" w:rsidTr="004D6B74">
              <w:tc>
                <w:tcPr>
                  <w:tcW w:w="4423" w:type="dxa"/>
                </w:tcPr>
                <w:p w:rsidR="00D31DAF" w:rsidRDefault="003D767F">
                  <w:pPr>
                    <w:pStyle w:val="afb"/>
                    <w:ind w:firstLine="0"/>
                    <w:rPr>
                      <w:sz w:val="24"/>
                    </w:rPr>
                  </w:pPr>
                  <w:r>
                    <w:rPr>
                      <w:sz w:val="24"/>
                    </w:rPr>
                    <w:t xml:space="preserve">Условия оплаты (указываются претендентом в финансово-коммерческом предложении). Наилучшим условием оплаты является размер аванса наименьшего значения. </w:t>
                  </w:r>
                </w:p>
              </w:tc>
              <w:tc>
                <w:tcPr>
                  <w:tcW w:w="2551" w:type="dxa"/>
                </w:tcPr>
                <w:p w:rsidR="00D31DAF" w:rsidRDefault="003D767F">
                  <w:pPr>
                    <w:pStyle w:val="afb"/>
                    <w:ind w:firstLine="0"/>
                    <w:rPr>
                      <w:sz w:val="24"/>
                      <w:lang w:val="en-US"/>
                    </w:rPr>
                  </w:pPr>
                  <w:r>
                    <w:rPr>
                      <w:sz w:val="24"/>
                      <w:lang w:val="en-US"/>
                    </w:rPr>
                    <w:t>0,05</w:t>
                  </w:r>
                </w:p>
              </w:tc>
            </w:tr>
            <w:tr w:rsidR="006D2B87" w:rsidRPr="00514332" w:rsidTr="004D6B74">
              <w:tc>
                <w:tcPr>
                  <w:tcW w:w="4423" w:type="dxa"/>
                </w:tcPr>
                <w:p w:rsidR="00D31DAF" w:rsidRDefault="003D767F">
                  <w:pPr>
                    <w:pStyle w:val="afb"/>
                    <w:ind w:firstLine="0"/>
                    <w:rPr>
                      <w:sz w:val="24"/>
                    </w:rPr>
                  </w:pPr>
                  <w:r>
                    <w:rPr>
                      <w:sz w:val="24"/>
                    </w:rPr>
                    <w:t xml:space="preserve">Наличие согласия участника осуществлять ЭДО. В случае, если в финансово-коммерческом предложении участника выражено согласие  на ЭДО, заявке участника по данному критерию присваивается 1 (один) балл, в случае несогласия – 0 (ноль) баллов. </w:t>
                  </w:r>
                </w:p>
              </w:tc>
              <w:tc>
                <w:tcPr>
                  <w:tcW w:w="2551" w:type="dxa"/>
                </w:tcPr>
                <w:p w:rsidR="00D31DAF" w:rsidRDefault="003D767F">
                  <w:pPr>
                    <w:pStyle w:val="afb"/>
                    <w:ind w:firstLine="0"/>
                    <w:rPr>
                      <w:sz w:val="24"/>
                      <w:lang w:val="en-US"/>
                    </w:rPr>
                  </w:pPr>
                  <w:r>
                    <w:rPr>
                      <w:sz w:val="24"/>
                      <w:lang w:val="en-US"/>
                    </w:rPr>
                    <w:t>0,05</w:t>
                  </w:r>
                </w:p>
              </w:tc>
            </w:tr>
          </w:tbl>
          <w:p w:rsidR="007D6548" w:rsidRPr="00F86FAA" w:rsidRDefault="007D6548" w:rsidP="003D3596">
            <w:pPr>
              <w:pStyle w:val="afb"/>
              <w:rPr>
                <w:b/>
                <w:i/>
                <w:sz w:val="24"/>
              </w:rPr>
            </w:pP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4"/>
              <w:tblW w:w="0" w:type="auto"/>
              <w:tblLayout w:type="fixed"/>
              <w:tblLook w:val="04A0"/>
            </w:tblPr>
            <w:tblGrid>
              <w:gridCol w:w="6974"/>
            </w:tblGrid>
            <w:tr w:rsidR="003D3C71" w:rsidRPr="00E048E8" w:rsidTr="004D6B74">
              <w:tc>
                <w:tcPr>
                  <w:tcW w:w="6974" w:type="dxa"/>
                </w:tcPr>
                <w:p w:rsidR="0089300C" w:rsidRPr="00D94533" w:rsidRDefault="0089300C" w:rsidP="0089300C">
                  <w:pPr>
                    <w:pStyle w:val="-3"/>
                    <w:tabs>
                      <w:tab w:val="clear" w:pos="1985"/>
                    </w:tabs>
                    <w:suppressAutoHyphens/>
                    <w:ind w:left="629" w:firstLine="0"/>
                    <w:rPr>
                      <w:b/>
                      <w:sz w:val="24"/>
                    </w:rPr>
                  </w:pPr>
                  <w:r>
                    <w:rPr>
                      <w:b/>
                      <w:sz w:val="24"/>
                    </w:rPr>
                    <w:t>I. Внесение изменений в договор:</w:t>
                  </w:r>
                </w:p>
                <w:p w:rsidR="00D31DAF" w:rsidRDefault="003D767F">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89300C" w:rsidRPr="002F15C9" w:rsidRDefault="0089300C" w:rsidP="0089300C">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89300C" w:rsidRPr="002F15C9" w:rsidRDefault="0089300C" w:rsidP="0089300C">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89300C" w:rsidRPr="002F15C9" w:rsidRDefault="0089300C" w:rsidP="0089300C">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D31DAF" w:rsidRDefault="003D767F">
                  <w:pPr>
                    <w:pStyle w:val="-3"/>
                    <w:tabs>
                      <w:tab w:val="clear" w:pos="1985"/>
                    </w:tabs>
                    <w:suppressAutoHyphens/>
                    <w:ind w:firstLine="629"/>
                    <w:rPr>
                      <w:sz w:val="24"/>
                    </w:rPr>
                  </w:pPr>
                  <w:r>
                    <w:rPr>
                      <w:sz w:val="24"/>
                    </w:rPr>
                    <w:lastRenderedPageBreak/>
                    <w:t>Победитель не имеет права отказаться от заключения договора, если его предложения по внесению в договор изменений не были согласованы.</w:t>
                  </w:r>
                </w:p>
                <w:p w:rsidR="00D31DAF" w:rsidRDefault="00D31DAF">
                  <w:pPr>
                    <w:pStyle w:val="-3"/>
                    <w:tabs>
                      <w:tab w:val="clear" w:pos="1985"/>
                    </w:tabs>
                    <w:suppressAutoHyphens/>
                    <w:rPr>
                      <w:sz w:val="24"/>
                    </w:rPr>
                  </w:pPr>
                </w:p>
              </w:tc>
            </w:tr>
            <w:tr w:rsidR="000A15FB" w:rsidRPr="00E048E8" w:rsidTr="004D6B74">
              <w:tc>
                <w:tcPr>
                  <w:tcW w:w="6974" w:type="dxa"/>
                </w:tcPr>
                <w:p w:rsidR="00D31DAF" w:rsidRDefault="003D767F">
                  <w:pPr>
                    <w:pStyle w:val="-3"/>
                    <w:tabs>
                      <w:tab w:val="clear" w:pos="1985"/>
                    </w:tabs>
                    <w:suppressAutoHyphens/>
                    <w:ind w:left="600" w:firstLine="0"/>
                    <w:rPr>
                      <w:b/>
                      <w:sz w:val="24"/>
                    </w:rPr>
                  </w:pPr>
                  <w:r>
                    <w:rPr>
                      <w:b/>
                      <w:sz w:val="24"/>
                    </w:rPr>
                    <w:lastRenderedPageBreak/>
                    <w:t>II. Иные особенности заключения договора:</w:t>
                  </w:r>
                  <w:r>
                    <w:rPr>
                      <w:b/>
                      <w:sz w:val="24"/>
                    </w:rPr>
                    <w:br/>
                  </w:r>
                  <w:r>
                    <w:rPr>
                      <w:sz w:val="24"/>
                    </w:rPr>
                    <w:t>Не предусмотрено.</w:t>
                  </w:r>
                </w:p>
              </w:tc>
            </w:tr>
            <w:tr w:rsidR="003D3C71" w:rsidRPr="00514332" w:rsidTr="004D6B74">
              <w:tc>
                <w:tcPr>
                  <w:tcW w:w="6974" w:type="dxa"/>
                </w:tcPr>
                <w:p w:rsidR="00677986" w:rsidRDefault="00677986" w:rsidP="00677986">
                  <w:pPr>
                    <w:pStyle w:val="afb"/>
                    <w:ind w:left="629" w:firstLine="0"/>
                    <w:rPr>
                      <w:b/>
                      <w:sz w:val="24"/>
                    </w:rPr>
                  </w:pPr>
                  <w:r>
                    <w:rPr>
                      <w:b/>
                      <w:sz w:val="24"/>
                    </w:rPr>
                    <w:t>III. Увеличение цены договора:</w:t>
                  </w:r>
                </w:p>
                <w:p w:rsidR="00D31DAF" w:rsidRDefault="003D767F">
                  <w:pPr>
                    <w:pStyle w:val="afb"/>
                    <w:ind w:firstLine="629"/>
                    <w:rPr>
                      <w:sz w:val="24"/>
                    </w:rPr>
                  </w:pPr>
                  <w:r>
                    <w:rPr>
                      <w:sz w:val="24"/>
                    </w:rPr>
                    <w:t>Не предусмотрено.</w:t>
                  </w:r>
                </w:p>
                <w:p w:rsidR="00D31DAF" w:rsidRDefault="00D31DAF">
                  <w:pPr>
                    <w:pStyle w:val="afb"/>
                    <w:ind w:firstLine="629"/>
                    <w:rPr>
                      <w:sz w:val="24"/>
                    </w:rPr>
                  </w:pPr>
                </w:p>
              </w:tc>
            </w:tr>
          </w:tbl>
          <w:p w:rsidR="00736D40" w:rsidRPr="00A3070E" w:rsidRDefault="00736D40" w:rsidP="003D3C71">
            <w:pPr>
              <w:pStyle w:val="afb"/>
              <w:ind w:left="601" w:firstLine="0"/>
              <w:rPr>
                <w:sz w:val="24"/>
              </w:rPr>
            </w:pP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D31DAF" w:rsidRDefault="003D767F">
            <w:pPr>
              <w:pStyle w:val="19"/>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D31DAF" w:rsidRDefault="003D767F">
            <w:pPr>
              <w:pStyle w:val="19"/>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9"/>
              <w:ind w:left="-57" w:right="-108" w:firstLine="0"/>
              <w:rPr>
                <w:b/>
                <w:sz w:val="24"/>
                <w:szCs w:val="24"/>
              </w:rPr>
            </w:pPr>
            <w:bookmarkStart w:id="19" w:name="_GoBack" w:colFirst="0" w:colLast="2"/>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D31DAF" w:rsidRDefault="00D31DAF">
            <w:pPr>
              <w:pStyle w:val="19"/>
              <w:ind w:firstLine="0"/>
              <w:rPr>
                <w:sz w:val="24"/>
                <w:szCs w:val="24"/>
              </w:rPr>
            </w:pPr>
          </w:p>
          <w:p w:rsidR="00D31DAF" w:rsidRDefault="00D31DAF">
            <w:pPr>
              <w:pStyle w:val="19"/>
              <w:ind w:firstLine="0"/>
              <w:rPr>
                <w:sz w:val="24"/>
                <w:szCs w:val="24"/>
              </w:rPr>
            </w:pPr>
          </w:p>
          <w:p w:rsidR="00D31DAF" w:rsidRDefault="003D767F">
            <w:pPr>
              <w:pStyle w:val="19"/>
              <w:ind w:firstLine="0"/>
              <w:rPr>
                <w:sz w:val="24"/>
                <w:szCs w:val="24"/>
              </w:rPr>
            </w:pPr>
            <w:r>
              <w:rPr>
                <w:sz w:val="24"/>
                <w:szCs w:val="24"/>
              </w:rPr>
              <w:t>Не предусмотрено.</w:t>
            </w:r>
          </w:p>
          <w:p w:rsidR="00D31DAF" w:rsidRDefault="00D31DAF">
            <w:pPr>
              <w:pStyle w:val="19"/>
              <w:ind w:firstLine="397"/>
              <w:rPr>
                <w:sz w:val="24"/>
                <w:szCs w:val="24"/>
              </w:rPr>
            </w:pPr>
          </w:p>
        </w:tc>
      </w:tr>
      <w:bookmarkEnd w:id="19"/>
      <w:tr w:rsidR="00123884" w:rsidRPr="00F86FAA" w:rsidTr="004D6B74">
        <w:tc>
          <w:tcPr>
            <w:tcW w:w="426" w:type="dxa"/>
          </w:tcPr>
          <w:p w:rsidR="00123884" w:rsidRPr="00F86FAA" w:rsidRDefault="00123884" w:rsidP="00E47C4C">
            <w:pPr>
              <w:pStyle w:val="19"/>
              <w:ind w:left="-57" w:right="-108" w:firstLine="0"/>
              <w:rPr>
                <w:b/>
                <w:sz w:val="24"/>
                <w:szCs w:val="24"/>
              </w:rPr>
            </w:pPr>
            <w:r>
              <w:rPr>
                <w:b/>
                <w:sz w:val="24"/>
                <w:szCs w:val="24"/>
              </w:rPr>
              <w:t>24.</w:t>
            </w:r>
          </w:p>
        </w:tc>
        <w:tc>
          <w:tcPr>
            <w:tcW w:w="2126" w:type="dxa"/>
          </w:tcPr>
          <w:p w:rsidR="00123884" w:rsidRPr="00F86FAA" w:rsidRDefault="00123884" w:rsidP="00DF6AE3">
            <w:pPr>
              <w:pStyle w:val="Default"/>
              <w:rPr>
                <w:b/>
                <w:color w:val="auto"/>
              </w:rPr>
            </w:pPr>
            <w:r>
              <w:rPr>
                <w:b/>
                <w:color w:val="auto"/>
              </w:rPr>
              <w:t>Обеспечение исполнения договора</w:t>
            </w:r>
          </w:p>
        </w:tc>
        <w:tc>
          <w:tcPr>
            <w:tcW w:w="7200" w:type="dxa"/>
          </w:tcPr>
          <w:p w:rsidR="00123884" w:rsidRPr="00E35897" w:rsidRDefault="00123884" w:rsidP="0058142C">
            <w:pPr>
              <w:pStyle w:val="19"/>
              <w:rPr>
                <w:sz w:val="24"/>
                <w:szCs w:val="24"/>
              </w:rPr>
            </w:pPr>
            <w:r w:rsidRPr="00E35897">
              <w:rPr>
                <w:sz w:val="24"/>
                <w:szCs w:val="24"/>
              </w:rPr>
              <w:t>Обеспечение надлежащего исполнения договора:</w:t>
            </w:r>
          </w:p>
          <w:p w:rsidR="00123884" w:rsidRPr="00E35897" w:rsidRDefault="00123884" w:rsidP="0058142C">
            <w:pPr>
              <w:pStyle w:val="19"/>
              <w:rPr>
                <w:sz w:val="24"/>
                <w:szCs w:val="24"/>
              </w:rPr>
            </w:pPr>
            <w:r w:rsidRPr="00E35897">
              <w:rPr>
                <w:sz w:val="24"/>
                <w:szCs w:val="24"/>
              </w:rPr>
              <w:t xml:space="preserve">- устанавливается </w:t>
            </w:r>
            <w:r w:rsidRPr="00E35897">
              <w:rPr>
                <w:b/>
                <w:sz w:val="24"/>
                <w:szCs w:val="24"/>
              </w:rPr>
              <w:t>в размере аванса</w:t>
            </w:r>
            <w:r w:rsidRPr="00E35897">
              <w:rPr>
                <w:sz w:val="24"/>
                <w:szCs w:val="24"/>
              </w:rPr>
              <w:t>, указанного претендентом в его Заявке в соответствии с пунктом 13 Информационной карты настоящей документации о закупке;</w:t>
            </w:r>
          </w:p>
          <w:p w:rsidR="00123884" w:rsidRPr="00E35897" w:rsidRDefault="00123884" w:rsidP="0058142C">
            <w:pPr>
              <w:pStyle w:val="19"/>
              <w:rPr>
                <w:sz w:val="24"/>
                <w:szCs w:val="24"/>
              </w:rPr>
            </w:pPr>
            <w:r w:rsidRPr="00E35897">
              <w:rPr>
                <w:sz w:val="24"/>
                <w:szCs w:val="24"/>
              </w:rPr>
              <w:t xml:space="preserve">- предоставляется </w:t>
            </w:r>
            <w:r>
              <w:rPr>
                <w:sz w:val="24"/>
                <w:szCs w:val="24"/>
              </w:rPr>
              <w:t>в</w:t>
            </w:r>
            <w:r w:rsidRPr="00362E7C">
              <w:rPr>
                <w:sz w:val="24"/>
                <w:szCs w:val="24"/>
              </w:rPr>
              <w:t xml:space="preserve"> течение 5 </w:t>
            </w:r>
            <w:r w:rsidRPr="000179FA">
              <w:rPr>
                <w:sz w:val="24"/>
                <w:szCs w:val="24"/>
              </w:rPr>
              <w:t xml:space="preserve">(пяти) рабочих </w:t>
            </w:r>
            <w:r>
              <w:rPr>
                <w:sz w:val="24"/>
                <w:szCs w:val="24"/>
              </w:rPr>
              <w:t>дней</w:t>
            </w:r>
            <w:r w:rsidRPr="00362E7C">
              <w:rPr>
                <w:sz w:val="24"/>
                <w:szCs w:val="24"/>
              </w:rPr>
              <w:t xml:space="preserve"> с даты заключения договора</w:t>
            </w:r>
            <w:r w:rsidRPr="00E35897">
              <w:rPr>
                <w:sz w:val="24"/>
                <w:szCs w:val="24"/>
              </w:rPr>
              <w:t>;</w:t>
            </w:r>
          </w:p>
          <w:p w:rsidR="00123884" w:rsidRPr="00E35897" w:rsidRDefault="00123884" w:rsidP="0058142C">
            <w:pPr>
              <w:pStyle w:val="19"/>
              <w:rPr>
                <w:sz w:val="24"/>
                <w:szCs w:val="24"/>
              </w:rPr>
            </w:pPr>
            <w:r w:rsidRPr="00E35897">
              <w:rPr>
                <w:sz w:val="24"/>
                <w:szCs w:val="24"/>
              </w:rPr>
              <w:t>- оформляется по выбору претендента в виде:</w:t>
            </w:r>
          </w:p>
          <w:p w:rsidR="00123884" w:rsidRDefault="00123884" w:rsidP="0058142C">
            <w:pPr>
              <w:ind w:firstLine="397"/>
              <w:jc w:val="both"/>
            </w:pPr>
            <w:r w:rsidRPr="00E35897">
              <w:t>1)</w:t>
            </w:r>
            <w:r w:rsidRPr="00E35897">
              <w:tab/>
              <w:t xml:space="preserve">независимой (банковской) гарантией, составленной в соответствии с требованиями, изложенными в приложении № </w:t>
            </w:r>
            <w:r>
              <w:t>2</w:t>
            </w:r>
            <w:r w:rsidRPr="00E35897">
              <w:t xml:space="preserve"> к договору </w:t>
            </w:r>
            <w:r>
              <w:t>поставки</w:t>
            </w:r>
            <w:r w:rsidRPr="00E35897">
              <w:t>, выданной одним из следующих банков:</w:t>
            </w:r>
          </w:p>
          <w:tbl>
            <w:tblPr>
              <w:tblW w:w="6974" w:type="dxa"/>
              <w:tblLayout w:type="fixed"/>
              <w:tblLook w:val="04A0"/>
            </w:tblPr>
            <w:tblGrid>
              <w:gridCol w:w="555"/>
              <w:gridCol w:w="15"/>
              <w:gridCol w:w="4237"/>
              <w:gridCol w:w="12"/>
              <w:gridCol w:w="2155"/>
            </w:tblGrid>
            <w:tr w:rsidR="00123884" w:rsidTr="0058142C">
              <w:trPr>
                <w:trHeight w:val="460"/>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123884" w:rsidRDefault="00123884" w:rsidP="0058142C">
                  <w:pPr>
                    <w:jc w:val="center"/>
                    <w:rPr>
                      <w:color w:val="000000"/>
                      <w:sz w:val="20"/>
                      <w:szCs w:val="20"/>
                    </w:rPr>
                  </w:pPr>
                  <w:r>
                    <w:rPr>
                      <w:color w:val="000000"/>
                      <w:sz w:val="20"/>
                      <w:szCs w:val="20"/>
                    </w:rPr>
                    <w:t>№</w:t>
                  </w:r>
                </w:p>
              </w:tc>
              <w:tc>
                <w:tcPr>
                  <w:tcW w:w="4249" w:type="dxa"/>
                  <w:gridSpan w:val="2"/>
                  <w:tcBorders>
                    <w:top w:val="single" w:sz="4" w:space="0" w:color="auto"/>
                    <w:left w:val="nil"/>
                    <w:bottom w:val="single" w:sz="4" w:space="0" w:color="auto"/>
                    <w:right w:val="single" w:sz="4" w:space="0" w:color="auto"/>
                  </w:tcBorders>
                  <w:shd w:val="clear" w:color="auto" w:fill="FFFFFF"/>
                  <w:noWrap/>
                  <w:vAlign w:val="center"/>
                  <w:hideMark/>
                </w:tcPr>
                <w:p w:rsidR="00123884" w:rsidRDefault="00123884" w:rsidP="0058142C">
                  <w:pPr>
                    <w:jc w:val="center"/>
                    <w:rPr>
                      <w:sz w:val="20"/>
                      <w:szCs w:val="20"/>
                    </w:rPr>
                  </w:pPr>
                  <w:r>
                    <w:rPr>
                      <w:sz w:val="20"/>
                      <w:szCs w:val="20"/>
                    </w:rPr>
                    <w:t>Перечень банков</w:t>
                  </w:r>
                </w:p>
              </w:tc>
              <w:tc>
                <w:tcPr>
                  <w:tcW w:w="2155" w:type="dxa"/>
                  <w:tcBorders>
                    <w:top w:val="single" w:sz="4" w:space="0" w:color="auto"/>
                    <w:left w:val="nil"/>
                    <w:bottom w:val="single" w:sz="4" w:space="0" w:color="auto"/>
                    <w:right w:val="single" w:sz="4" w:space="0" w:color="auto"/>
                  </w:tcBorders>
                  <w:shd w:val="clear" w:color="auto" w:fill="FFFFFF"/>
                  <w:vAlign w:val="center"/>
                  <w:hideMark/>
                </w:tcPr>
                <w:p w:rsidR="00123884" w:rsidRDefault="00123884" w:rsidP="0058142C">
                  <w:pPr>
                    <w:jc w:val="center"/>
                    <w:rPr>
                      <w:sz w:val="20"/>
                      <w:szCs w:val="20"/>
                    </w:rPr>
                  </w:pPr>
                  <w:r>
                    <w:rPr>
                      <w:sz w:val="20"/>
                      <w:szCs w:val="20"/>
                    </w:rPr>
                    <w:t>Лимит на прием независимых (банковских) гарантий, млн. руб.</w:t>
                  </w:r>
                </w:p>
              </w:tc>
            </w:tr>
            <w:tr w:rsidR="00123884" w:rsidTr="0058142C">
              <w:trPr>
                <w:trHeight w:val="23"/>
              </w:trPr>
              <w:tc>
                <w:tcPr>
                  <w:tcW w:w="570" w:type="dxa"/>
                  <w:gridSpan w:val="2"/>
                  <w:tcBorders>
                    <w:top w:val="single" w:sz="4" w:space="0" w:color="auto"/>
                    <w:left w:val="single" w:sz="4" w:space="0" w:color="auto"/>
                    <w:bottom w:val="nil"/>
                    <w:right w:val="single" w:sz="4" w:space="0" w:color="auto"/>
                  </w:tcBorders>
                  <w:shd w:val="clear" w:color="auto" w:fill="FFFFFF"/>
                  <w:noWrap/>
                  <w:vAlign w:val="center"/>
                  <w:hideMark/>
                </w:tcPr>
                <w:p w:rsidR="00123884" w:rsidRPr="00FB0758" w:rsidRDefault="00123884" w:rsidP="0058142C">
                  <w:pPr>
                    <w:rPr>
                      <w:color w:val="000000"/>
                      <w:sz w:val="20"/>
                      <w:szCs w:val="20"/>
                    </w:rPr>
                  </w:pPr>
                  <w:r>
                    <w:rPr>
                      <w:color w:val="000000"/>
                      <w:sz w:val="20"/>
                      <w:szCs w:val="20"/>
                    </w:rPr>
                    <w:t>1.</w:t>
                  </w:r>
                </w:p>
              </w:tc>
              <w:tc>
                <w:tcPr>
                  <w:tcW w:w="4249" w:type="dxa"/>
                  <w:gridSpan w:val="2"/>
                  <w:tcBorders>
                    <w:top w:val="single" w:sz="4" w:space="0" w:color="auto"/>
                    <w:left w:val="nil"/>
                    <w:bottom w:val="nil"/>
                    <w:right w:val="single" w:sz="4" w:space="0" w:color="auto"/>
                  </w:tcBorders>
                  <w:shd w:val="clear" w:color="auto" w:fill="FFFFFF"/>
                  <w:hideMark/>
                </w:tcPr>
                <w:p w:rsidR="00123884" w:rsidRPr="00FB0758" w:rsidRDefault="00123884" w:rsidP="0058142C">
                  <w:pPr>
                    <w:rPr>
                      <w:sz w:val="20"/>
                      <w:szCs w:val="20"/>
                    </w:rPr>
                  </w:pPr>
                  <w:r>
                    <w:rPr>
                      <w:sz w:val="20"/>
                      <w:szCs w:val="20"/>
                    </w:rPr>
                    <w:t>ПАО «Сбербанк России»</w:t>
                  </w:r>
                </w:p>
              </w:tc>
              <w:tc>
                <w:tcPr>
                  <w:tcW w:w="2155" w:type="dxa"/>
                  <w:tcBorders>
                    <w:top w:val="single" w:sz="4" w:space="0" w:color="auto"/>
                    <w:left w:val="nil"/>
                    <w:bottom w:val="nil"/>
                    <w:right w:val="single" w:sz="4" w:space="0" w:color="auto"/>
                  </w:tcBorders>
                  <w:shd w:val="clear" w:color="auto" w:fill="FFFFFF"/>
                  <w:hideMark/>
                </w:tcPr>
                <w:p w:rsidR="00123884" w:rsidRPr="00FB0758" w:rsidRDefault="00123884" w:rsidP="0058142C">
                  <w:pPr>
                    <w:jc w:val="center"/>
                    <w:rPr>
                      <w:sz w:val="20"/>
                      <w:szCs w:val="20"/>
                    </w:rPr>
                  </w:pPr>
                  <w:r>
                    <w:rPr>
                      <w:sz w:val="20"/>
                      <w:szCs w:val="20"/>
                    </w:rPr>
                    <w:t>1 000</w:t>
                  </w:r>
                </w:p>
              </w:tc>
            </w:tr>
            <w:tr w:rsidR="00123884" w:rsidTr="0058142C">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123884" w:rsidRPr="00FB0758" w:rsidRDefault="00123884" w:rsidP="0058142C">
                  <w:pPr>
                    <w:rPr>
                      <w:color w:val="000000"/>
                      <w:sz w:val="20"/>
                      <w:szCs w:val="20"/>
                    </w:rPr>
                  </w:pPr>
                  <w:r>
                    <w:rPr>
                      <w:color w:val="000000"/>
                      <w:sz w:val="20"/>
                      <w:szCs w:val="20"/>
                    </w:rPr>
                    <w:t>2.</w:t>
                  </w:r>
                </w:p>
              </w:tc>
              <w:tc>
                <w:tcPr>
                  <w:tcW w:w="4249" w:type="dxa"/>
                  <w:gridSpan w:val="2"/>
                  <w:tcBorders>
                    <w:top w:val="single" w:sz="4" w:space="0" w:color="auto"/>
                    <w:left w:val="nil"/>
                    <w:bottom w:val="single" w:sz="4" w:space="0" w:color="auto"/>
                    <w:right w:val="single" w:sz="4" w:space="0" w:color="auto"/>
                  </w:tcBorders>
                  <w:shd w:val="clear" w:color="auto" w:fill="FFFFFF"/>
                  <w:hideMark/>
                </w:tcPr>
                <w:p w:rsidR="00123884" w:rsidRPr="00FB0758" w:rsidRDefault="00123884" w:rsidP="0058142C">
                  <w:pPr>
                    <w:rPr>
                      <w:sz w:val="20"/>
                      <w:szCs w:val="20"/>
                    </w:rPr>
                  </w:pPr>
                  <w:r>
                    <w:rPr>
                      <w:sz w:val="20"/>
                      <w:szCs w:val="20"/>
                    </w:rPr>
                    <w:t>Банк ГПБ (АО)</w:t>
                  </w:r>
                </w:p>
              </w:tc>
              <w:tc>
                <w:tcPr>
                  <w:tcW w:w="2155" w:type="dxa"/>
                  <w:tcBorders>
                    <w:top w:val="single" w:sz="4" w:space="0" w:color="auto"/>
                    <w:left w:val="nil"/>
                    <w:bottom w:val="single" w:sz="4" w:space="0" w:color="auto"/>
                    <w:right w:val="single" w:sz="4" w:space="0" w:color="auto"/>
                  </w:tcBorders>
                  <w:shd w:val="clear" w:color="auto" w:fill="FFFFFF"/>
                  <w:hideMark/>
                </w:tcPr>
                <w:p w:rsidR="00123884" w:rsidRPr="00FB0758" w:rsidRDefault="00123884" w:rsidP="0058142C">
                  <w:pPr>
                    <w:jc w:val="center"/>
                  </w:pPr>
                  <w:r>
                    <w:rPr>
                      <w:sz w:val="20"/>
                      <w:szCs w:val="20"/>
                    </w:rPr>
                    <w:t>1 000</w:t>
                  </w:r>
                </w:p>
              </w:tc>
            </w:tr>
            <w:tr w:rsidR="00123884" w:rsidTr="0058142C">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123884" w:rsidRPr="00FB0758" w:rsidRDefault="00123884" w:rsidP="0058142C">
                  <w:pPr>
                    <w:rPr>
                      <w:color w:val="000000"/>
                      <w:sz w:val="20"/>
                      <w:szCs w:val="20"/>
                    </w:rPr>
                  </w:pPr>
                  <w:r>
                    <w:rPr>
                      <w:color w:val="000000"/>
                      <w:sz w:val="20"/>
                      <w:szCs w:val="20"/>
                    </w:rPr>
                    <w:t>3.</w:t>
                  </w:r>
                </w:p>
              </w:tc>
              <w:tc>
                <w:tcPr>
                  <w:tcW w:w="4249" w:type="dxa"/>
                  <w:gridSpan w:val="2"/>
                  <w:tcBorders>
                    <w:top w:val="nil"/>
                    <w:left w:val="nil"/>
                    <w:bottom w:val="nil"/>
                    <w:right w:val="single" w:sz="4" w:space="0" w:color="auto"/>
                  </w:tcBorders>
                  <w:shd w:val="clear" w:color="auto" w:fill="FFFFFF"/>
                  <w:hideMark/>
                </w:tcPr>
                <w:p w:rsidR="00123884" w:rsidRPr="00FB0758" w:rsidRDefault="00123884" w:rsidP="0058142C">
                  <w:pPr>
                    <w:rPr>
                      <w:sz w:val="20"/>
                      <w:szCs w:val="20"/>
                    </w:rPr>
                  </w:pPr>
                  <w:r>
                    <w:rPr>
                      <w:sz w:val="20"/>
                      <w:szCs w:val="20"/>
                    </w:rPr>
                    <w:t>Банк</w:t>
                  </w:r>
                  <w:r>
                    <w:rPr>
                      <w:sz w:val="20"/>
                      <w:szCs w:val="20"/>
                      <w:lang w:val="en-US"/>
                    </w:rPr>
                    <w:t xml:space="preserve"> </w:t>
                  </w:r>
                  <w:r>
                    <w:rPr>
                      <w:sz w:val="20"/>
                      <w:szCs w:val="20"/>
                    </w:rPr>
                    <w:t xml:space="preserve">ВТБ (ПАО) </w:t>
                  </w:r>
                </w:p>
              </w:tc>
              <w:tc>
                <w:tcPr>
                  <w:tcW w:w="2155" w:type="dxa"/>
                  <w:tcBorders>
                    <w:top w:val="nil"/>
                    <w:left w:val="nil"/>
                    <w:bottom w:val="single" w:sz="4" w:space="0" w:color="auto"/>
                    <w:right w:val="single" w:sz="4" w:space="0" w:color="auto"/>
                  </w:tcBorders>
                  <w:shd w:val="clear" w:color="auto" w:fill="FFFFFF"/>
                  <w:hideMark/>
                </w:tcPr>
                <w:p w:rsidR="00123884" w:rsidRPr="00FB0758" w:rsidRDefault="00123884" w:rsidP="0058142C">
                  <w:pPr>
                    <w:jc w:val="center"/>
                  </w:pPr>
                  <w:r>
                    <w:rPr>
                      <w:sz w:val="20"/>
                      <w:szCs w:val="20"/>
                    </w:rPr>
                    <w:t>1 000</w:t>
                  </w:r>
                </w:p>
              </w:tc>
            </w:tr>
            <w:tr w:rsidR="00123884" w:rsidTr="0058142C">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123884" w:rsidRPr="00FB0758" w:rsidRDefault="00123884" w:rsidP="0058142C">
                  <w:pPr>
                    <w:rPr>
                      <w:color w:val="000000"/>
                      <w:sz w:val="20"/>
                      <w:szCs w:val="20"/>
                    </w:rPr>
                  </w:pPr>
                  <w:r>
                    <w:rPr>
                      <w:color w:val="000000"/>
                      <w:sz w:val="20"/>
                      <w:szCs w:val="20"/>
                    </w:rPr>
                    <w:t>4.</w:t>
                  </w:r>
                </w:p>
              </w:tc>
              <w:tc>
                <w:tcPr>
                  <w:tcW w:w="4249" w:type="dxa"/>
                  <w:gridSpan w:val="2"/>
                  <w:tcBorders>
                    <w:top w:val="single" w:sz="4" w:space="0" w:color="auto"/>
                    <w:left w:val="nil"/>
                    <w:bottom w:val="single" w:sz="4" w:space="0" w:color="auto"/>
                    <w:right w:val="single" w:sz="4" w:space="0" w:color="auto"/>
                  </w:tcBorders>
                  <w:shd w:val="clear" w:color="auto" w:fill="FFFFFF"/>
                  <w:hideMark/>
                </w:tcPr>
                <w:p w:rsidR="00123884" w:rsidRPr="00FB0758" w:rsidRDefault="00123884" w:rsidP="0058142C">
                  <w:pPr>
                    <w:rPr>
                      <w:sz w:val="20"/>
                      <w:szCs w:val="20"/>
                    </w:rPr>
                  </w:pPr>
                  <w:r>
                    <w:rPr>
                      <w:sz w:val="20"/>
                      <w:szCs w:val="20"/>
                    </w:rPr>
                    <w:t>АО «Альфа-Банк»</w:t>
                  </w:r>
                </w:p>
              </w:tc>
              <w:tc>
                <w:tcPr>
                  <w:tcW w:w="2155" w:type="dxa"/>
                  <w:tcBorders>
                    <w:top w:val="nil"/>
                    <w:left w:val="nil"/>
                    <w:bottom w:val="single" w:sz="4" w:space="0" w:color="auto"/>
                    <w:right w:val="single" w:sz="4" w:space="0" w:color="auto"/>
                  </w:tcBorders>
                  <w:shd w:val="clear" w:color="auto" w:fill="FFFFFF"/>
                  <w:hideMark/>
                </w:tcPr>
                <w:p w:rsidR="00123884" w:rsidRPr="00FB0758" w:rsidRDefault="00123884" w:rsidP="0058142C">
                  <w:pPr>
                    <w:jc w:val="center"/>
                  </w:pPr>
                  <w:r>
                    <w:rPr>
                      <w:sz w:val="20"/>
                      <w:szCs w:val="20"/>
                    </w:rPr>
                    <w:t>1 000</w:t>
                  </w:r>
                </w:p>
              </w:tc>
            </w:tr>
            <w:tr w:rsidR="00123884" w:rsidTr="0058142C">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123884" w:rsidRPr="00FB0758" w:rsidRDefault="00123884" w:rsidP="0058142C">
                  <w:pPr>
                    <w:rPr>
                      <w:color w:val="000000"/>
                      <w:sz w:val="20"/>
                      <w:szCs w:val="20"/>
                    </w:rPr>
                  </w:pPr>
                  <w:r>
                    <w:rPr>
                      <w:color w:val="000000"/>
                      <w:sz w:val="20"/>
                      <w:szCs w:val="20"/>
                    </w:rPr>
                    <w:t>5.</w:t>
                  </w:r>
                </w:p>
              </w:tc>
              <w:tc>
                <w:tcPr>
                  <w:tcW w:w="4249" w:type="dxa"/>
                  <w:gridSpan w:val="2"/>
                  <w:tcBorders>
                    <w:top w:val="single" w:sz="4" w:space="0" w:color="auto"/>
                    <w:left w:val="nil"/>
                    <w:bottom w:val="single" w:sz="4" w:space="0" w:color="auto"/>
                    <w:right w:val="single" w:sz="4" w:space="0" w:color="auto"/>
                  </w:tcBorders>
                  <w:shd w:val="clear" w:color="auto" w:fill="FFFFFF"/>
                  <w:vAlign w:val="center"/>
                  <w:hideMark/>
                </w:tcPr>
                <w:p w:rsidR="00123884" w:rsidRPr="00FB0758" w:rsidRDefault="00123884" w:rsidP="0058142C">
                  <w:pPr>
                    <w:rPr>
                      <w:bCs/>
                      <w:color w:val="000000"/>
                      <w:sz w:val="20"/>
                      <w:szCs w:val="20"/>
                    </w:rPr>
                  </w:pPr>
                  <w:r>
                    <w:rPr>
                      <w:bCs/>
                      <w:color w:val="000000"/>
                      <w:sz w:val="20"/>
                      <w:szCs w:val="20"/>
                    </w:rPr>
                    <w:t>АО «Россельхозбанк»</w:t>
                  </w:r>
                </w:p>
              </w:tc>
              <w:tc>
                <w:tcPr>
                  <w:tcW w:w="2155" w:type="dxa"/>
                  <w:tcBorders>
                    <w:top w:val="nil"/>
                    <w:left w:val="nil"/>
                    <w:bottom w:val="single" w:sz="4" w:space="0" w:color="auto"/>
                    <w:right w:val="single" w:sz="4" w:space="0" w:color="auto"/>
                  </w:tcBorders>
                  <w:shd w:val="clear" w:color="auto" w:fill="FFFFFF"/>
                  <w:hideMark/>
                </w:tcPr>
                <w:p w:rsidR="00123884" w:rsidRPr="00FB0758" w:rsidRDefault="00123884" w:rsidP="0058142C">
                  <w:pPr>
                    <w:jc w:val="center"/>
                  </w:pPr>
                  <w:r>
                    <w:rPr>
                      <w:sz w:val="20"/>
                      <w:szCs w:val="20"/>
                    </w:rPr>
                    <w:t>1 000</w:t>
                  </w:r>
                </w:p>
              </w:tc>
            </w:tr>
            <w:tr w:rsidR="00123884" w:rsidTr="0058142C">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123884" w:rsidRPr="00FB0758" w:rsidRDefault="00123884" w:rsidP="0058142C">
                  <w:pPr>
                    <w:rPr>
                      <w:color w:val="000000"/>
                      <w:sz w:val="20"/>
                      <w:szCs w:val="20"/>
                    </w:rPr>
                  </w:pPr>
                  <w:r>
                    <w:rPr>
                      <w:color w:val="000000"/>
                      <w:sz w:val="20"/>
                      <w:szCs w:val="20"/>
                    </w:rPr>
                    <w:t>6.</w:t>
                  </w:r>
                </w:p>
              </w:tc>
              <w:tc>
                <w:tcPr>
                  <w:tcW w:w="4249" w:type="dxa"/>
                  <w:gridSpan w:val="2"/>
                  <w:tcBorders>
                    <w:top w:val="single" w:sz="4" w:space="0" w:color="auto"/>
                    <w:left w:val="nil"/>
                    <w:bottom w:val="single" w:sz="4" w:space="0" w:color="auto"/>
                    <w:right w:val="single" w:sz="4" w:space="0" w:color="auto"/>
                  </w:tcBorders>
                  <w:shd w:val="clear" w:color="auto" w:fill="FFFFFF"/>
                  <w:vAlign w:val="center"/>
                  <w:hideMark/>
                </w:tcPr>
                <w:p w:rsidR="00123884" w:rsidRPr="00FB0758" w:rsidRDefault="00123884" w:rsidP="0058142C">
                  <w:pPr>
                    <w:rPr>
                      <w:bCs/>
                      <w:color w:val="000000"/>
                      <w:sz w:val="20"/>
                      <w:szCs w:val="20"/>
                    </w:rPr>
                  </w:pPr>
                  <w:r>
                    <w:rPr>
                      <w:bCs/>
                      <w:color w:val="000000"/>
                      <w:sz w:val="20"/>
                      <w:szCs w:val="20"/>
                    </w:rPr>
                    <w:t>ПАО Банк «ФК Открытие»</w:t>
                  </w:r>
                </w:p>
              </w:tc>
              <w:tc>
                <w:tcPr>
                  <w:tcW w:w="2155" w:type="dxa"/>
                  <w:tcBorders>
                    <w:top w:val="nil"/>
                    <w:left w:val="nil"/>
                    <w:bottom w:val="single" w:sz="4" w:space="0" w:color="auto"/>
                    <w:right w:val="single" w:sz="4" w:space="0" w:color="auto"/>
                  </w:tcBorders>
                  <w:shd w:val="clear" w:color="auto" w:fill="FFFFFF"/>
                  <w:hideMark/>
                </w:tcPr>
                <w:p w:rsidR="00123884" w:rsidRPr="00FB0758" w:rsidRDefault="00123884" w:rsidP="0058142C">
                  <w:pPr>
                    <w:jc w:val="center"/>
                  </w:pPr>
                  <w:r>
                    <w:rPr>
                      <w:sz w:val="20"/>
                      <w:szCs w:val="20"/>
                    </w:rPr>
                    <w:t>1 000</w:t>
                  </w:r>
                </w:p>
              </w:tc>
            </w:tr>
            <w:tr w:rsidR="00123884" w:rsidTr="0058142C">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123884" w:rsidRPr="00FB0758" w:rsidRDefault="00123884" w:rsidP="0058142C">
                  <w:pPr>
                    <w:rPr>
                      <w:sz w:val="20"/>
                      <w:szCs w:val="20"/>
                    </w:rPr>
                  </w:pPr>
                  <w:r>
                    <w:rPr>
                      <w:sz w:val="20"/>
                      <w:szCs w:val="20"/>
                    </w:rPr>
                    <w:t>7.</w:t>
                  </w:r>
                </w:p>
              </w:tc>
              <w:tc>
                <w:tcPr>
                  <w:tcW w:w="4249" w:type="dxa"/>
                  <w:gridSpan w:val="2"/>
                  <w:tcBorders>
                    <w:top w:val="nil"/>
                    <w:left w:val="nil"/>
                    <w:bottom w:val="single" w:sz="4" w:space="0" w:color="auto"/>
                    <w:right w:val="single" w:sz="4" w:space="0" w:color="auto"/>
                  </w:tcBorders>
                  <w:shd w:val="clear" w:color="auto" w:fill="FFFFFF"/>
                  <w:vAlign w:val="center"/>
                  <w:hideMark/>
                </w:tcPr>
                <w:p w:rsidR="00123884" w:rsidRPr="00FB0758" w:rsidRDefault="00123884" w:rsidP="0058142C">
                  <w:pPr>
                    <w:rPr>
                      <w:bCs/>
                      <w:color w:val="000000"/>
                      <w:sz w:val="20"/>
                      <w:szCs w:val="20"/>
                    </w:rPr>
                  </w:pPr>
                  <w:r>
                    <w:rPr>
                      <w:bCs/>
                      <w:color w:val="000000"/>
                      <w:sz w:val="20"/>
                      <w:szCs w:val="20"/>
                    </w:rPr>
                    <w:t>ПАО «Московский кредитный банк»</w:t>
                  </w:r>
                </w:p>
              </w:tc>
              <w:tc>
                <w:tcPr>
                  <w:tcW w:w="2155" w:type="dxa"/>
                  <w:tcBorders>
                    <w:top w:val="nil"/>
                    <w:left w:val="nil"/>
                    <w:bottom w:val="single" w:sz="4" w:space="0" w:color="auto"/>
                    <w:right w:val="single" w:sz="4" w:space="0" w:color="auto"/>
                  </w:tcBorders>
                  <w:shd w:val="clear" w:color="auto" w:fill="FFFFFF"/>
                  <w:hideMark/>
                </w:tcPr>
                <w:p w:rsidR="00123884" w:rsidRPr="00FB0758" w:rsidRDefault="00123884" w:rsidP="0058142C">
                  <w:pPr>
                    <w:jc w:val="center"/>
                  </w:pPr>
                  <w:r>
                    <w:rPr>
                      <w:sz w:val="20"/>
                      <w:szCs w:val="20"/>
                    </w:rPr>
                    <w:t>1 000</w:t>
                  </w:r>
                </w:p>
              </w:tc>
            </w:tr>
            <w:tr w:rsidR="00123884" w:rsidTr="0058142C">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123884" w:rsidRPr="00FB0758" w:rsidRDefault="00123884" w:rsidP="0058142C">
                  <w:pPr>
                    <w:rPr>
                      <w:sz w:val="20"/>
                      <w:szCs w:val="20"/>
                    </w:rPr>
                  </w:pPr>
                  <w:r>
                    <w:rPr>
                      <w:sz w:val="20"/>
                      <w:szCs w:val="20"/>
                    </w:rPr>
                    <w:t>8.</w:t>
                  </w:r>
                </w:p>
              </w:tc>
              <w:tc>
                <w:tcPr>
                  <w:tcW w:w="4249" w:type="dxa"/>
                  <w:gridSpan w:val="2"/>
                  <w:tcBorders>
                    <w:top w:val="nil"/>
                    <w:left w:val="nil"/>
                    <w:bottom w:val="single" w:sz="4" w:space="0" w:color="auto"/>
                    <w:right w:val="single" w:sz="4" w:space="0" w:color="auto"/>
                  </w:tcBorders>
                  <w:shd w:val="clear" w:color="auto" w:fill="FFFFFF"/>
                  <w:vAlign w:val="center"/>
                  <w:hideMark/>
                </w:tcPr>
                <w:p w:rsidR="00123884" w:rsidRPr="00FB0758" w:rsidRDefault="00123884" w:rsidP="0058142C">
                  <w:pPr>
                    <w:rPr>
                      <w:bCs/>
                      <w:color w:val="000000"/>
                      <w:sz w:val="20"/>
                      <w:szCs w:val="20"/>
                    </w:rPr>
                  </w:pPr>
                  <w:r>
                    <w:rPr>
                      <w:bCs/>
                      <w:color w:val="000000"/>
                      <w:sz w:val="20"/>
                      <w:szCs w:val="20"/>
                    </w:rPr>
                    <w:t>АО ЮниКредитБанк</w:t>
                  </w:r>
                </w:p>
              </w:tc>
              <w:tc>
                <w:tcPr>
                  <w:tcW w:w="2155" w:type="dxa"/>
                  <w:tcBorders>
                    <w:top w:val="nil"/>
                    <w:left w:val="nil"/>
                    <w:bottom w:val="single" w:sz="4" w:space="0" w:color="auto"/>
                    <w:right w:val="single" w:sz="4" w:space="0" w:color="auto"/>
                  </w:tcBorders>
                  <w:shd w:val="clear" w:color="auto" w:fill="FFFFFF"/>
                  <w:hideMark/>
                </w:tcPr>
                <w:p w:rsidR="00123884" w:rsidRPr="00FB0758" w:rsidRDefault="00123884" w:rsidP="0058142C">
                  <w:pPr>
                    <w:jc w:val="center"/>
                  </w:pPr>
                  <w:r>
                    <w:rPr>
                      <w:sz w:val="20"/>
                      <w:szCs w:val="20"/>
                    </w:rPr>
                    <w:t>1 000</w:t>
                  </w:r>
                </w:p>
              </w:tc>
            </w:tr>
            <w:tr w:rsidR="00123884" w:rsidTr="0058142C">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123884" w:rsidRPr="00FB0758" w:rsidRDefault="00123884" w:rsidP="0058142C">
                  <w:pPr>
                    <w:rPr>
                      <w:color w:val="000000"/>
                      <w:sz w:val="20"/>
                      <w:szCs w:val="20"/>
                    </w:rPr>
                  </w:pPr>
                  <w:r>
                    <w:rPr>
                      <w:color w:val="000000"/>
                      <w:sz w:val="20"/>
                      <w:szCs w:val="20"/>
                    </w:rPr>
                    <w:t>9.</w:t>
                  </w:r>
                </w:p>
              </w:tc>
              <w:tc>
                <w:tcPr>
                  <w:tcW w:w="4249" w:type="dxa"/>
                  <w:gridSpan w:val="2"/>
                  <w:tcBorders>
                    <w:top w:val="single" w:sz="4" w:space="0" w:color="auto"/>
                    <w:left w:val="nil"/>
                    <w:bottom w:val="nil"/>
                    <w:right w:val="single" w:sz="4" w:space="0" w:color="auto"/>
                  </w:tcBorders>
                  <w:shd w:val="clear" w:color="auto" w:fill="FFFFFF"/>
                  <w:vAlign w:val="center"/>
                  <w:hideMark/>
                </w:tcPr>
                <w:p w:rsidR="00123884" w:rsidRPr="00FB0758" w:rsidRDefault="00123884" w:rsidP="0058142C">
                  <w:pPr>
                    <w:rPr>
                      <w:bCs/>
                      <w:color w:val="000000"/>
                      <w:sz w:val="20"/>
                      <w:szCs w:val="20"/>
                    </w:rPr>
                  </w:pPr>
                  <w:r>
                    <w:rPr>
                      <w:bCs/>
                      <w:color w:val="000000"/>
                      <w:sz w:val="20"/>
                      <w:szCs w:val="20"/>
                    </w:rPr>
                    <w:t>АО «Райффайзенбанк»</w:t>
                  </w:r>
                </w:p>
              </w:tc>
              <w:tc>
                <w:tcPr>
                  <w:tcW w:w="2155" w:type="dxa"/>
                  <w:tcBorders>
                    <w:top w:val="single" w:sz="4" w:space="0" w:color="auto"/>
                    <w:left w:val="nil"/>
                    <w:bottom w:val="single" w:sz="4" w:space="0" w:color="auto"/>
                    <w:right w:val="single" w:sz="4" w:space="0" w:color="auto"/>
                  </w:tcBorders>
                  <w:shd w:val="clear" w:color="auto" w:fill="FFFFFF"/>
                  <w:hideMark/>
                </w:tcPr>
                <w:p w:rsidR="00123884" w:rsidRPr="00FB0758" w:rsidRDefault="00123884" w:rsidP="0058142C">
                  <w:pPr>
                    <w:jc w:val="center"/>
                  </w:pPr>
                  <w:r>
                    <w:rPr>
                      <w:sz w:val="20"/>
                      <w:szCs w:val="20"/>
                    </w:rPr>
                    <w:t>1 000</w:t>
                  </w:r>
                </w:p>
              </w:tc>
            </w:tr>
            <w:tr w:rsidR="00123884" w:rsidTr="0058142C">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123884" w:rsidRPr="00FB0758" w:rsidRDefault="00123884" w:rsidP="0058142C">
                  <w:pPr>
                    <w:rPr>
                      <w:color w:val="000000"/>
                      <w:sz w:val="20"/>
                      <w:szCs w:val="20"/>
                    </w:rPr>
                  </w:pPr>
                  <w:r>
                    <w:rPr>
                      <w:color w:val="000000"/>
                      <w:sz w:val="20"/>
                      <w:szCs w:val="20"/>
                    </w:rPr>
                    <w:t>10.</w:t>
                  </w:r>
                </w:p>
              </w:tc>
              <w:tc>
                <w:tcPr>
                  <w:tcW w:w="4249" w:type="dxa"/>
                  <w:gridSpan w:val="2"/>
                  <w:tcBorders>
                    <w:top w:val="single" w:sz="4" w:space="0" w:color="auto"/>
                    <w:left w:val="nil"/>
                    <w:bottom w:val="nil"/>
                    <w:right w:val="single" w:sz="4" w:space="0" w:color="auto"/>
                  </w:tcBorders>
                  <w:shd w:val="clear" w:color="auto" w:fill="FFFFFF"/>
                  <w:vAlign w:val="center"/>
                  <w:hideMark/>
                </w:tcPr>
                <w:p w:rsidR="00123884" w:rsidRPr="00FB0758" w:rsidRDefault="00123884" w:rsidP="0058142C">
                  <w:pPr>
                    <w:rPr>
                      <w:bCs/>
                      <w:color w:val="000000"/>
                      <w:sz w:val="20"/>
                      <w:szCs w:val="20"/>
                    </w:rPr>
                  </w:pPr>
                  <w:r>
                    <w:rPr>
                      <w:bCs/>
                      <w:color w:val="000000"/>
                      <w:sz w:val="20"/>
                      <w:szCs w:val="20"/>
                    </w:rPr>
                    <w:t>ПАО РОСБАНК</w:t>
                  </w:r>
                </w:p>
              </w:tc>
              <w:tc>
                <w:tcPr>
                  <w:tcW w:w="2155" w:type="dxa"/>
                  <w:tcBorders>
                    <w:top w:val="single" w:sz="4" w:space="0" w:color="auto"/>
                    <w:left w:val="nil"/>
                    <w:bottom w:val="single" w:sz="4" w:space="0" w:color="auto"/>
                    <w:right w:val="single" w:sz="4" w:space="0" w:color="auto"/>
                  </w:tcBorders>
                  <w:shd w:val="clear" w:color="auto" w:fill="FFFFFF"/>
                  <w:hideMark/>
                </w:tcPr>
                <w:p w:rsidR="00123884" w:rsidRPr="00FB0758" w:rsidRDefault="00123884" w:rsidP="0058142C">
                  <w:pPr>
                    <w:jc w:val="center"/>
                  </w:pPr>
                  <w:r>
                    <w:rPr>
                      <w:sz w:val="20"/>
                      <w:szCs w:val="20"/>
                    </w:rPr>
                    <w:t>1 000</w:t>
                  </w:r>
                </w:p>
              </w:tc>
            </w:tr>
            <w:tr w:rsidR="00123884" w:rsidTr="0058142C">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123884" w:rsidRPr="00FB0758" w:rsidRDefault="00123884" w:rsidP="0058142C">
                  <w:pPr>
                    <w:rPr>
                      <w:color w:val="000000"/>
                      <w:sz w:val="20"/>
                      <w:szCs w:val="20"/>
                    </w:rPr>
                  </w:pPr>
                  <w:r>
                    <w:rPr>
                      <w:color w:val="000000"/>
                      <w:sz w:val="20"/>
                      <w:szCs w:val="20"/>
                    </w:rPr>
                    <w:t>11.</w:t>
                  </w:r>
                </w:p>
              </w:tc>
              <w:tc>
                <w:tcPr>
                  <w:tcW w:w="4249" w:type="dxa"/>
                  <w:gridSpan w:val="2"/>
                  <w:tcBorders>
                    <w:top w:val="single" w:sz="4" w:space="0" w:color="auto"/>
                    <w:left w:val="nil"/>
                    <w:bottom w:val="nil"/>
                    <w:right w:val="single" w:sz="4" w:space="0" w:color="auto"/>
                  </w:tcBorders>
                  <w:shd w:val="clear" w:color="auto" w:fill="FFFFFF"/>
                  <w:hideMark/>
                </w:tcPr>
                <w:p w:rsidR="00123884" w:rsidRPr="00FB0758" w:rsidRDefault="00123884" w:rsidP="0058142C">
                  <w:pPr>
                    <w:rPr>
                      <w:sz w:val="20"/>
                      <w:szCs w:val="20"/>
                    </w:rPr>
                  </w:pPr>
                  <w:r>
                    <w:rPr>
                      <w:sz w:val="20"/>
                      <w:szCs w:val="20"/>
                    </w:rPr>
                    <w:t>ПАО «Совкомбанк»</w:t>
                  </w:r>
                </w:p>
              </w:tc>
              <w:tc>
                <w:tcPr>
                  <w:tcW w:w="2155" w:type="dxa"/>
                  <w:tcBorders>
                    <w:top w:val="single" w:sz="4" w:space="0" w:color="auto"/>
                    <w:left w:val="nil"/>
                    <w:bottom w:val="single" w:sz="4" w:space="0" w:color="auto"/>
                    <w:right w:val="single" w:sz="4" w:space="0" w:color="auto"/>
                  </w:tcBorders>
                  <w:shd w:val="clear" w:color="auto" w:fill="FFFFFF"/>
                  <w:hideMark/>
                </w:tcPr>
                <w:p w:rsidR="00123884" w:rsidRPr="00FB0758" w:rsidRDefault="00123884" w:rsidP="0058142C">
                  <w:pPr>
                    <w:jc w:val="center"/>
                    <w:rPr>
                      <w:sz w:val="20"/>
                      <w:szCs w:val="20"/>
                    </w:rPr>
                  </w:pPr>
                  <w:r>
                    <w:rPr>
                      <w:sz w:val="20"/>
                      <w:szCs w:val="20"/>
                    </w:rPr>
                    <w:t>1 000</w:t>
                  </w:r>
                </w:p>
              </w:tc>
            </w:tr>
            <w:tr w:rsidR="00123884" w:rsidTr="0058142C">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123884" w:rsidRPr="00FB0758" w:rsidRDefault="00123884" w:rsidP="0058142C">
                  <w:pPr>
                    <w:rPr>
                      <w:color w:val="000000"/>
                      <w:sz w:val="20"/>
                      <w:szCs w:val="20"/>
                    </w:rPr>
                  </w:pPr>
                  <w:r>
                    <w:rPr>
                      <w:color w:val="000000"/>
                      <w:sz w:val="20"/>
                      <w:szCs w:val="20"/>
                    </w:rPr>
                    <w:t>12.</w:t>
                  </w:r>
                </w:p>
              </w:tc>
              <w:tc>
                <w:tcPr>
                  <w:tcW w:w="4249" w:type="dxa"/>
                  <w:gridSpan w:val="2"/>
                  <w:tcBorders>
                    <w:top w:val="single" w:sz="4" w:space="0" w:color="auto"/>
                    <w:left w:val="nil"/>
                    <w:bottom w:val="nil"/>
                    <w:right w:val="single" w:sz="4" w:space="0" w:color="auto"/>
                  </w:tcBorders>
                  <w:shd w:val="clear" w:color="auto" w:fill="FFFFFF"/>
                  <w:vAlign w:val="center"/>
                  <w:hideMark/>
                </w:tcPr>
                <w:p w:rsidR="00123884" w:rsidRPr="00FB0758" w:rsidRDefault="00123884" w:rsidP="0058142C">
                  <w:pPr>
                    <w:rPr>
                      <w:bCs/>
                      <w:sz w:val="20"/>
                      <w:szCs w:val="20"/>
                    </w:rPr>
                  </w:pPr>
                  <w:r>
                    <w:rPr>
                      <w:bCs/>
                      <w:sz w:val="20"/>
                      <w:szCs w:val="20"/>
                    </w:rPr>
                    <w:t>АО КБ «Ситибанк»</w:t>
                  </w:r>
                </w:p>
              </w:tc>
              <w:tc>
                <w:tcPr>
                  <w:tcW w:w="2155" w:type="dxa"/>
                  <w:tcBorders>
                    <w:top w:val="single" w:sz="4" w:space="0" w:color="auto"/>
                    <w:left w:val="nil"/>
                    <w:bottom w:val="single" w:sz="4" w:space="0" w:color="auto"/>
                    <w:right w:val="single" w:sz="4" w:space="0" w:color="auto"/>
                  </w:tcBorders>
                  <w:shd w:val="clear" w:color="auto" w:fill="FFFFFF"/>
                  <w:hideMark/>
                </w:tcPr>
                <w:p w:rsidR="00123884" w:rsidRPr="00FB0758" w:rsidRDefault="00123884" w:rsidP="0058142C">
                  <w:pPr>
                    <w:jc w:val="center"/>
                    <w:rPr>
                      <w:sz w:val="20"/>
                      <w:szCs w:val="20"/>
                    </w:rPr>
                  </w:pPr>
                  <w:r>
                    <w:rPr>
                      <w:sz w:val="20"/>
                      <w:szCs w:val="20"/>
                    </w:rPr>
                    <w:t>500</w:t>
                  </w:r>
                </w:p>
              </w:tc>
            </w:tr>
            <w:tr w:rsidR="00123884" w:rsidTr="0058142C">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123884" w:rsidRPr="00FB0758" w:rsidRDefault="00123884" w:rsidP="0058142C">
                  <w:pPr>
                    <w:rPr>
                      <w:color w:val="000000"/>
                      <w:sz w:val="20"/>
                      <w:szCs w:val="20"/>
                    </w:rPr>
                  </w:pPr>
                  <w:r>
                    <w:rPr>
                      <w:color w:val="000000"/>
                      <w:sz w:val="20"/>
                      <w:szCs w:val="20"/>
                    </w:rPr>
                    <w:t>13.</w:t>
                  </w:r>
                </w:p>
              </w:tc>
              <w:tc>
                <w:tcPr>
                  <w:tcW w:w="4249" w:type="dxa"/>
                  <w:gridSpan w:val="2"/>
                  <w:tcBorders>
                    <w:top w:val="single" w:sz="4" w:space="0" w:color="auto"/>
                    <w:left w:val="nil"/>
                    <w:bottom w:val="single" w:sz="4" w:space="0" w:color="auto"/>
                    <w:right w:val="single" w:sz="4" w:space="0" w:color="auto"/>
                  </w:tcBorders>
                  <w:shd w:val="clear" w:color="auto" w:fill="FFFFFF"/>
                  <w:vAlign w:val="center"/>
                  <w:hideMark/>
                </w:tcPr>
                <w:p w:rsidR="00123884" w:rsidRPr="00FB0758" w:rsidRDefault="00123884" w:rsidP="0058142C">
                  <w:pPr>
                    <w:rPr>
                      <w:bCs/>
                      <w:sz w:val="20"/>
                      <w:szCs w:val="20"/>
                    </w:rPr>
                  </w:pPr>
                  <w:r>
                    <w:rPr>
                      <w:bCs/>
                      <w:sz w:val="20"/>
                      <w:szCs w:val="20"/>
                    </w:rPr>
                    <w:t>ПАО «БАНК «Санкт-Петербург»</w:t>
                  </w:r>
                </w:p>
              </w:tc>
              <w:tc>
                <w:tcPr>
                  <w:tcW w:w="2155" w:type="dxa"/>
                  <w:tcBorders>
                    <w:top w:val="nil"/>
                    <w:left w:val="nil"/>
                    <w:bottom w:val="single" w:sz="4" w:space="0" w:color="auto"/>
                    <w:right w:val="single" w:sz="4" w:space="0" w:color="auto"/>
                  </w:tcBorders>
                  <w:shd w:val="clear" w:color="auto" w:fill="FFFFFF"/>
                  <w:hideMark/>
                </w:tcPr>
                <w:p w:rsidR="00123884" w:rsidRPr="00FB0758" w:rsidRDefault="00123884" w:rsidP="0058142C">
                  <w:pPr>
                    <w:jc w:val="center"/>
                  </w:pPr>
                  <w:r>
                    <w:rPr>
                      <w:sz w:val="20"/>
                      <w:szCs w:val="20"/>
                    </w:rPr>
                    <w:t>500</w:t>
                  </w:r>
                </w:p>
              </w:tc>
            </w:tr>
            <w:tr w:rsidR="00123884" w:rsidTr="0058142C">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123884" w:rsidRPr="00FB0758" w:rsidRDefault="00123884" w:rsidP="0058142C">
                  <w:pPr>
                    <w:rPr>
                      <w:color w:val="000000"/>
                      <w:sz w:val="20"/>
                      <w:szCs w:val="20"/>
                    </w:rPr>
                  </w:pPr>
                  <w:r>
                    <w:rPr>
                      <w:color w:val="000000"/>
                      <w:sz w:val="20"/>
                      <w:szCs w:val="20"/>
                    </w:rPr>
                    <w:t>14.</w:t>
                  </w:r>
                </w:p>
              </w:tc>
              <w:tc>
                <w:tcPr>
                  <w:tcW w:w="4249" w:type="dxa"/>
                  <w:gridSpan w:val="2"/>
                  <w:tcBorders>
                    <w:top w:val="nil"/>
                    <w:left w:val="nil"/>
                    <w:bottom w:val="single" w:sz="4" w:space="0" w:color="auto"/>
                    <w:right w:val="single" w:sz="4" w:space="0" w:color="auto"/>
                  </w:tcBorders>
                  <w:shd w:val="clear" w:color="auto" w:fill="FFFFFF"/>
                  <w:vAlign w:val="center"/>
                  <w:hideMark/>
                </w:tcPr>
                <w:p w:rsidR="00123884" w:rsidRPr="00FB0758" w:rsidRDefault="00123884" w:rsidP="0058142C">
                  <w:pPr>
                    <w:rPr>
                      <w:bCs/>
                      <w:sz w:val="20"/>
                      <w:szCs w:val="20"/>
                    </w:rPr>
                  </w:pPr>
                  <w:r>
                    <w:rPr>
                      <w:bCs/>
                      <w:sz w:val="20"/>
                      <w:szCs w:val="20"/>
                    </w:rPr>
                    <w:t>АО «Всероссийский банк развития регионов»</w:t>
                  </w:r>
                </w:p>
              </w:tc>
              <w:tc>
                <w:tcPr>
                  <w:tcW w:w="2155" w:type="dxa"/>
                  <w:tcBorders>
                    <w:top w:val="nil"/>
                    <w:left w:val="nil"/>
                    <w:bottom w:val="single" w:sz="4" w:space="0" w:color="auto"/>
                    <w:right w:val="single" w:sz="4" w:space="0" w:color="auto"/>
                  </w:tcBorders>
                  <w:shd w:val="clear" w:color="auto" w:fill="FFFFFF"/>
                  <w:hideMark/>
                </w:tcPr>
                <w:p w:rsidR="00123884" w:rsidRPr="00FB0758" w:rsidRDefault="00123884" w:rsidP="0058142C">
                  <w:pPr>
                    <w:jc w:val="center"/>
                  </w:pPr>
                  <w:r>
                    <w:rPr>
                      <w:sz w:val="20"/>
                      <w:szCs w:val="20"/>
                    </w:rPr>
                    <w:t>500</w:t>
                  </w:r>
                </w:p>
              </w:tc>
            </w:tr>
            <w:tr w:rsidR="00123884" w:rsidTr="0058142C">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123884" w:rsidRPr="00FB0758" w:rsidRDefault="00123884" w:rsidP="0058142C">
                  <w:pPr>
                    <w:rPr>
                      <w:color w:val="000000"/>
                      <w:sz w:val="20"/>
                      <w:szCs w:val="20"/>
                    </w:rPr>
                  </w:pPr>
                  <w:r>
                    <w:rPr>
                      <w:color w:val="000000"/>
                      <w:sz w:val="20"/>
                      <w:szCs w:val="20"/>
                    </w:rPr>
                    <w:t>15.</w:t>
                  </w:r>
                </w:p>
              </w:tc>
              <w:tc>
                <w:tcPr>
                  <w:tcW w:w="4249" w:type="dxa"/>
                  <w:gridSpan w:val="2"/>
                  <w:tcBorders>
                    <w:top w:val="nil"/>
                    <w:left w:val="nil"/>
                    <w:bottom w:val="single" w:sz="4" w:space="0" w:color="auto"/>
                    <w:right w:val="single" w:sz="4" w:space="0" w:color="auto"/>
                  </w:tcBorders>
                  <w:shd w:val="clear" w:color="auto" w:fill="FFFFFF"/>
                  <w:vAlign w:val="center"/>
                  <w:hideMark/>
                </w:tcPr>
                <w:p w:rsidR="00123884" w:rsidRPr="00FB0758" w:rsidRDefault="00123884" w:rsidP="0058142C">
                  <w:pPr>
                    <w:rPr>
                      <w:bCs/>
                      <w:sz w:val="20"/>
                      <w:szCs w:val="20"/>
                    </w:rPr>
                  </w:pPr>
                  <w:r>
                    <w:rPr>
                      <w:bCs/>
                      <w:sz w:val="20"/>
                      <w:szCs w:val="20"/>
                    </w:rPr>
                    <w:t>АО АБ «РОССИЯ»</w:t>
                  </w:r>
                </w:p>
              </w:tc>
              <w:tc>
                <w:tcPr>
                  <w:tcW w:w="2155" w:type="dxa"/>
                  <w:tcBorders>
                    <w:top w:val="nil"/>
                    <w:left w:val="nil"/>
                    <w:bottom w:val="single" w:sz="4" w:space="0" w:color="auto"/>
                    <w:right w:val="single" w:sz="4" w:space="0" w:color="auto"/>
                  </w:tcBorders>
                  <w:shd w:val="clear" w:color="auto" w:fill="FFFFFF"/>
                  <w:hideMark/>
                </w:tcPr>
                <w:p w:rsidR="00123884" w:rsidRPr="00FB0758" w:rsidRDefault="00123884" w:rsidP="0058142C">
                  <w:pPr>
                    <w:jc w:val="center"/>
                  </w:pPr>
                  <w:r>
                    <w:rPr>
                      <w:sz w:val="20"/>
                      <w:szCs w:val="20"/>
                    </w:rPr>
                    <w:t>500</w:t>
                  </w:r>
                </w:p>
              </w:tc>
            </w:tr>
            <w:tr w:rsidR="00123884" w:rsidTr="0058142C">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123884" w:rsidRPr="00FB0758" w:rsidRDefault="00123884" w:rsidP="0058142C">
                  <w:pPr>
                    <w:rPr>
                      <w:color w:val="000000"/>
                      <w:sz w:val="20"/>
                      <w:szCs w:val="20"/>
                    </w:rPr>
                  </w:pPr>
                  <w:r>
                    <w:rPr>
                      <w:color w:val="000000"/>
                      <w:sz w:val="20"/>
                      <w:szCs w:val="20"/>
                    </w:rPr>
                    <w:t>16.</w:t>
                  </w:r>
                </w:p>
              </w:tc>
              <w:tc>
                <w:tcPr>
                  <w:tcW w:w="4249" w:type="dxa"/>
                  <w:gridSpan w:val="2"/>
                  <w:tcBorders>
                    <w:top w:val="nil"/>
                    <w:left w:val="nil"/>
                    <w:bottom w:val="single" w:sz="4" w:space="0" w:color="auto"/>
                    <w:right w:val="single" w:sz="4" w:space="0" w:color="auto"/>
                  </w:tcBorders>
                  <w:shd w:val="clear" w:color="auto" w:fill="FFFFFF"/>
                  <w:vAlign w:val="center"/>
                  <w:hideMark/>
                </w:tcPr>
                <w:p w:rsidR="00123884" w:rsidRPr="00FB0758" w:rsidRDefault="00123884" w:rsidP="0058142C">
                  <w:pPr>
                    <w:rPr>
                      <w:bCs/>
                      <w:sz w:val="20"/>
                      <w:szCs w:val="20"/>
                    </w:rPr>
                  </w:pPr>
                  <w:r>
                    <w:rPr>
                      <w:bCs/>
                      <w:sz w:val="20"/>
                      <w:szCs w:val="20"/>
                    </w:rPr>
                    <w:t>ПАО «Банк Уралсиб»</w:t>
                  </w:r>
                </w:p>
              </w:tc>
              <w:tc>
                <w:tcPr>
                  <w:tcW w:w="2155" w:type="dxa"/>
                  <w:tcBorders>
                    <w:top w:val="nil"/>
                    <w:left w:val="nil"/>
                    <w:bottom w:val="single" w:sz="4" w:space="0" w:color="auto"/>
                    <w:right w:val="single" w:sz="4" w:space="0" w:color="auto"/>
                  </w:tcBorders>
                  <w:shd w:val="clear" w:color="auto" w:fill="FFFFFF"/>
                  <w:hideMark/>
                </w:tcPr>
                <w:p w:rsidR="00123884" w:rsidRPr="00FB0758" w:rsidRDefault="00123884" w:rsidP="0058142C">
                  <w:pPr>
                    <w:jc w:val="center"/>
                  </w:pPr>
                  <w:r>
                    <w:rPr>
                      <w:sz w:val="20"/>
                      <w:szCs w:val="20"/>
                    </w:rPr>
                    <w:t>500</w:t>
                  </w:r>
                </w:p>
              </w:tc>
            </w:tr>
            <w:tr w:rsidR="00123884" w:rsidTr="0058142C">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123884" w:rsidRPr="00FB0758" w:rsidRDefault="00123884" w:rsidP="0058142C">
                  <w:pPr>
                    <w:rPr>
                      <w:color w:val="000000"/>
                      <w:sz w:val="20"/>
                      <w:szCs w:val="20"/>
                    </w:rPr>
                  </w:pPr>
                  <w:r>
                    <w:rPr>
                      <w:color w:val="000000"/>
                      <w:sz w:val="20"/>
                      <w:szCs w:val="20"/>
                    </w:rPr>
                    <w:t>17.</w:t>
                  </w:r>
                </w:p>
              </w:tc>
              <w:tc>
                <w:tcPr>
                  <w:tcW w:w="4249" w:type="dxa"/>
                  <w:gridSpan w:val="2"/>
                  <w:tcBorders>
                    <w:top w:val="nil"/>
                    <w:left w:val="nil"/>
                    <w:bottom w:val="single" w:sz="4" w:space="0" w:color="auto"/>
                    <w:right w:val="single" w:sz="4" w:space="0" w:color="auto"/>
                  </w:tcBorders>
                  <w:shd w:val="clear" w:color="auto" w:fill="FFFFFF"/>
                  <w:vAlign w:val="center"/>
                  <w:hideMark/>
                </w:tcPr>
                <w:p w:rsidR="00123884" w:rsidRPr="00FB0758" w:rsidRDefault="00123884" w:rsidP="0058142C">
                  <w:pPr>
                    <w:rPr>
                      <w:bCs/>
                      <w:sz w:val="20"/>
                      <w:szCs w:val="20"/>
                    </w:rPr>
                  </w:pPr>
                  <w:r>
                    <w:rPr>
                      <w:bCs/>
                      <w:sz w:val="20"/>
                      <w:szCs w:val="20"/>
                    </w:rPr>
                    <w:t>ПАО «АКБ «АК Барс»</w:t>
                  </w:r>
                </w:p>
              </w:tc>
              <w:tc>
                <w:tcPr>
                  <w:tcW w:w="2155" w:type="dxa"/>
                  <w:tcBorders>
                    <w:top w:val="nil"/>
                    <w:left w:val="nil"/>
                    <w:bottom w:val="single" w:sz="4" w:space="0" w:color="auto"/>
                    <w:right w:val="single" w:sz="4" w:space="0" w:color="auto"/>
                  </w:tcBorders>
                  <w:shd w:val="clear" w:color="auto" w:fill="FFFFFF"/>
                  <w:hideMark/>
                </w:tcPr>
                <w:p w:rsidR="00123884" w:rsidRPr="00FB0758" w:rsidRDefault="00123884" w:rsidP="0058142C">
                  <w:pPr>
                    <w:jc w:val="center"/>
                  </w:pPr>
                  <w:r>
                    <w:rPr>
                      <w:sz w:val="20"/>
                      <w:szCs w:val="20"/>
                    </w:rPr>
                    <w:t>500</w:t>
                  </w:r>
                </w:p>
              </w:tc>
            </w:tr>
            <w:tr w:rsidR="00123884" w:rsidTr="0058142C">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123884" w:rsidRPr="00FB0758" w:rsidRDefault="00123884" w:rsidP="0058142C">
                  <w:pPr>
                    <w:rPr>
                      <w:color w:val="000000"/>
                      <w:sz w:val="20"/>
                      <w:szCs w:val="20"/>
                    </w:rPr>
                  </w:pPr>
                  <w:r>
                    <w:rPr>
                      <w:color w:val="000000"/>
                      <w:sz w:val="20"/>
                      <w:szCs w:val="20"/>
                    </w:rPr>
                    <w:t>18.</w:t>
                  </w:r>
                </w:p>
              </w:tc>
              <w:tc>
                <w:tcPr>
                  <w:tcW w:w="4249" w:type="dxa"/>
                  <w:gridSpan w:val="2"/>
                  <w:tcBorders>
                    <w:top w:val="nil"/>
                    <w:left w:val="nil"/>
                    <w:bottom w:val="single" w:sz="4" w:space="0" w:color="auto"/>
                    <w:right w:val="single" w:sz="4" w:space="0" w:color="auto"/>
                  </w:tcBorders>
                  <w:shd w:val="clear" w:color="auto" w:fill="FFFFFF"/>
                  <w:vAlign w:val="center"/>
                  <w:hideMark/>
                </w:tcPr>
                <w:p w:rsidR="00123884" w:rsidRPr="00FB0758" w:rsidRDefault="00123884" w:rsidP="0058142C">
                  <w:pPr>
                    <w:rPr>
                      <w:bCs/>
                      <w:color w:val="000000"/>
                      <w:sz w:val="20"/>
                      <w:szCs w:val="20"/>
                    </w:rPr>
                  </w:pPr>
                  <w:r>
                    <w:rPr>
                      <w:bCs/>
                      <w:color w:val="000000"/>
                      <w:sz w:val="20"/>
                      <w:szCs w:val="20"/>
                    </w:rPr>
                    <w:t>АКБ «Абсолют Банк» (ПАО)</w:t>
                  </w:r>
                </w:p>
              </w:tc>
              <w:tc>
                <w:tcPr>
                  <w:tcW w:w="2155" w:type="dxa"/>
                  <w:tcBorders>
                    <w:top w:val="nil"/>
                    <w:left w:val="nil"/>
                    <w:bottom w:val="single" w:sz="4" w:space="0" w:color="auto"/>
                    <w:right w:val="single" w:sz="4" w:space="0" w:color="auto"/>
                  </w:tcBorders>
                  <w:shd w:val="clear" w:color="auto" w:fill="FFFFFF"/>
                  <w:hideMark/>
                </w:tcPr>
                <w:p w:rsidR="00123884" w:rsidRPr="00FB0758" w:rsidRDefault="00123884" w:rsidP="0058142C">
                  <w:pPr>
                    <w:jc w:val="center"/>
                  </w:pPr>
                  <w:r>
                    <w:rPr>
                      <w:sz w:val="20"/>
                      <w:szCs w:val="20"/>
                    </w:rPr>
                    <w:t>350</w:t>
                  </w:r>
                </w:p>
              </w:tc>
            </w:tr>
            <w:tr w:rsidR="00123884" w:rsidTr="0058142C">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123884" w:rsidRPr="00FB0758" w:rsidRDefault="00123884" w:rsidP="0058142C">
                  <w:pPr>
                    <w:rPr>
                      <w:color w:val="000000"/>
                      <w:sz w:val="20"/>
                      <w:szCs w:val="20"/>
                    </w:rPr>
                  </w:pPr>
                  <w:r>
                    <w:rPr>
                      <w:color w:val="000000"/>
                      <w:sz w:val="20"/>
                      <w:szCs w:val="20"/>
                    </w:rPr>
                    <w:t>19.</w:t>
                  </w:r>
                </w:p>
              </w:tc>
              <w:tc>
                <w:tcPr>
                  <w:tcW w:w="4249" w:type="dxa"/>
                  <w:gridSpan w:val="2"/>
                  <w:tcBorders>
                    <w:top w:val="nil"/>
                    <w:left w:val="nil"/>
                    <w:bottom w:val="single" w:sz="4" w:space="0" w:color="auto"/>
                    <w:right w:val="single" w:sz="4" w:space="0" w:color="auto"/>
                  </w:tcBorders>
                  <w:shd w:val="clear" w:color="auto" w:fill="FFFFFF"/>
                  <w:vAlign w:val="center"/>
                  <w:hideMark/>
                </w:tcPr>
                <w:p w:rsidR="00123884" w:rsidRPr="00FB0758" w:rsidRDefault="00123884" w:rsidP="0058142C">
                  <w:pPr>
                    <w:rPr>
                      <w:bCs/>
                      <w:color w:val="000000"/>
                      <w:sz w:val="20"/>
                      <w:szCs w:val="20"/>
                    </w:rPr>
                  </w:pPr>
                  <w:r>
                    <w:rPr>
                      <w:bCs/>
                      <w:color w:val="000000"/>
                      <w:sz w:val="20"/>
                      <w:szCs w:val="20"/>
                    </w:rPr>
                    <w:t>АО «СМП Банк»</w:t>
                  </w:r>
                </w:p>
              </w:tc>
              <w:tc>
                <w:tcPr>
                  <w:tcW w:w="2155" w:type="dxa"/>
                  <w:tcBorders>
                    <w:top w:val="nil"/>
                    <w:left w:val="nil"/>
                    <w:bottom w:val="single" w:sz="4" w:space="0" w:color="auto"/>
                    <w:right w:val="single" w:sz="4" w:space="0" w:color="auto"/>
                  </w:tcBorders>
                  <w:shd w:val="clear" w:color="auto" w:fill="FFFFFF"/>
                  <w:hideMark/>
                </w:tcPr>
                <w:p w:rsidR="00123884" w:rsidRPr="00FB0758" w:rsidRDefault="00123884" w:rsidP="0058142C">
                  <w:pPr>
                    <w:jc w:val="center"/>
                    <w:rPr>
                      <w:sz w:val="20"/>
                      <w:szCs w:val="20"/>
                    </w:rPr>
                  </w:pPr>
                  <w:r>
                    <w:rPr>
                      <w:sz w:val="20"/>
                      <w:szCs w:val="20"/>
                    </w:rPr>
                    <w:t>350</w:t>
                  </w:r>
                </w:p>
              </w:tc>
            </w:tr>
            <w:tr w:rsidR="00123884" w:rsidTr="0058142C">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123884" w:rsidRPr="00FB0758" w:rsidRDefault="00123884" w:rsidP="0058142C">
                  <w:pPr>
                    <w:rPr>
                      <w:color w:val="000000"/>
                      <w:sz w:val="20"/>
                      <w:szCs w:val="20"/>
                    </w:rPr>
                  </w:pPr>
                  <w:r>
                    <w:rPr>
                      <w:color w:val="000000"/>
                      <w:sz w:val="20"/>
                      <w:szCs w:val="20"/>
                    </w:rPr>
                    <w:t>20.</w:t>
                  </w:r>
                </w:p>
              </w:tc>
              <w:tc>
                <w:tcPr>
                  <w:tcW w:w="4249" w:type="dxa"/>
                  <w:gridSpan w:val="2"/>
                  <w:tcBorders>
                    <w:top w:val="nil"/>
                    <w:left w:val="nil"/>
                    <w:bottom w:val="single" w:sz="4" w:space="0" w:color="auto"/>
                    <w:right w:val="single" w:sz="4" w:space="0" w:color="auto"/>
                  </w:tcBorders>
                  <w:shd w:val="clear" w:color="auto" w:fill="FFFFFF"/>
                  <w:vAlign w:val="center"/>
                  <w:hideMark/>
                </w:tcPr>
                <w:p w:rsidR="00123884" w:rsidRPr="00FB0758" w:rsidRDefault="00123884" w:rsidP="0058142C">
                  <w:pPr>
                    <w:rPr>
                      <w:bCs/>
                      <w:color w:val="000000"/>
                      <w:sz w:val="20"/>
                      <w:szCs w:val="20"/>
                    </w:rPr>
                  </w:pPr>
                  <w:r>
                    <w:rPr>
                      <w:bCs/>
                      <w:color w:val="000000"/>
                      <w:sz w:val="20"/>
                      <w:szCs w:val="20"/>
                    </w:rPr>
                    <w:t>ПАО АКБ «Связь-Банк»</w:t>
                  </w:r>
                </w:p>
              </w:tc>
              <w:tc>
                <w:tcPr>
                  <w:tcW w:w="2155" w:type="dxa"/>
                  <w:tcBorders>
                    <w:top w:val="nil"/>
                    <w:left w:val="nil"/>
                    <w:bottom w:val="single" w:sz="4" w:space="0" w:color="auto"/>
                    <w:right w:val="single" w:sz="4" w:space="0" w:color="auto"/>
                  </w:tcBorders>
                  <w:shd w:val="clear" w:color="auto" w:fill="FFFFFF"/>
                  <w:hideMark/>
                </w:tcPr>
                <w:p w:rsidR="00123884" w:rsidRPr="00FB0758" w:rsidRDefault="00123884" w:rsidP="0058142C">
                  <w:pPr>
                    <w:jc w:val="center"/>
                    <w:rPr>
                      <w:sz w:val="20"/>
                      <w:szCs w:val="20"/>
                    </w:rPr>
                  </w:pPr>
                  <w:r>
                    <w:rPr>
                      <w:sz w:val="20"/>
                      <w:szCs w:val="20"/>
                    </w:rPr>
                    <w:t>350</w:t>
                  </w:r>
                </w:p>
              </w:tc>
            </w:tr>
            <w:tr w:rsidR="00123884" w:rsidTr="0058142C">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123884" w:rsidRPr="00FB0758" w:rsidRDefault="00123884" w:rsidP="0058142C">
                  <w:pPr>
                    <w:rPr>
                      <w:color w:val="000000"/>
                      <w:sz w:val="20"/>
                      <w:szCs w:val="20"/>
                    </w:rPr>
                  </w:pPr>
                  <w:r>
                    <w:rPr>
                      <w:color w:val="000000"/>
                      <w:sz w:val="20"/>
                      <w:szCs w:val="20"/>
                    </w:rPr>
                    <w:t>21.</w:t>
                  </w:r>
                </w:p>
              </w:tc>
              <w:tc>
                <w:tcPr>
                  <w:tcW w:w="4249" w:type="dxa"/>
                  <w:gridSpan w:val="2"/>
                  <w:tcBorders>
                    <w:top w:val="nil"/>
                    <w:left w:val="nil"/>
                    <w:bottom w:val="single" w:sz="4" w:space="0" w:color="auto"/>
                    <w:right w:val="single" w:sz="4" w:space="0" w:color="auto"/>
                  </w:tcBorders>
                  <w:shd w:val="clear" w:color="auto" w:fill="FFFFFF"/>
                  <w:vAlign w:val="center"/>
                  <w:hideMark/>
                </w:tcPr>
                <w:p w:rsidR="00123884" w:rsidRPr="00FB0758" w:rsidRDefault="00123884" w:rsidP="0058142C">
                  <w:pPr>
                    <w:rPr>
                      <w:bCs/>
                      <w:color w:val="000000"/>
                      <w:sz w:val="20"/>
                      <w:szCs w:val="20"/>
                    </w:rPr>
                  </w:pPr>
                  <w:r>
                    <w:rPr>
                      <w:bCs/>
                      <w:color w:val="000000"/>
                      <w:sz w:val="20"/>
                      <w:szCs w:val="20"/>
                    </w:rPr>
                    <w:t>Банк «Возрождение» (ПАО)</w:t>
                  </w:r>
                </w:p>
              </w:tc>
              <w:tc>
                <w:tcPr>
                  <w:tcW w:w="2155" w:type="dxa"/>
                  <w:tcBorders>
                    <w:top w:val="nil"/>
                    <w:left w:val="nil"/>
                    <w:bottom w:val="single" w:sz="4" w:space="0" w:color="auto"/>
                    <w:right w:val="single" w:sz="4" w:space="0" w:color="auto"/>
                  </w:tcBorders>
                  <w:shd w:val="clear" w:color="auto" w:fill="FFFFFF"/>
                  <w:hideMark/>
                </w:tcPr>
                <w:p w:rsidR="00123884" w:rsidRPr="00FB0758" w:rsidRDefault="00123884" w:rsidP="0058142C">
                  <w:pPr>
                    <w:jc w:val="center"/>
                    <w:rPr>
                      <w:sz w:val="20"/>
                      <w:szCs w:val="20"/>
                    </w:rPr>
                  </w:pPr>
                  <w:r>
                    <w:rPr>
                      <w:sz w:val="20"/>
                      <w:szCs w:val="20"/>
                    </w:rPr>
                    <w:t>350</w:t>
                  </w:r>
                </w:p>
              </w:tc>
            </w:tr>
            <w:tr w:rsidR="00123884" w:rsidTr="0058142C">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123884" w:rsidRPr="00FB0758" w:rsidRDefault="00123884" w:rsidP="0058142C">
                  <w:pPr>
                    <w:rPr>
                      <w:color w:val="000000"/>
                      <w:sz w:val="20"/>
                      <w:szCs w:val="20"/>
                    </w:rPr>
                  </w:pPr>
                  <w:r>
                    <w:rPr>
                      <w:color w:val="000000"/>
                      <w:sz w:val="20"/>
                      <w:szCs w:val="20"/>
                    </w:rPr>
                    <w:t>22.</w:t>
                  </w:r>
                </w:p>
              </w:tc>
              <w:tc>
                <w:tcPr>
                  <w:tcW w:w="4249" w:type="dxa"/>
                  <w:gridSpan w:val="2"/>
                  <w:tcBorders>
                    <w:top w:val="nil"/>
                    <w:left w:val="nil"/>
                    <w:bottom w:val="single" w:sz="4" w:space="0" w:color="auto"/>
                    <w:right w:val="single" w:sz="4" w:space="0" w:color="auto"/>
                  </w:tcBorders>
                  <w:shd w:val="clear" w:color="auto" w:fill="FFFFFF"/>
                  <w:vAlign w:val="center"/>
                  <w:hideMark/>
                </w:tcPr>
                <w:p w:rsidR="00123884" w:rsidRPr="00FB0758" w:rsidRDefault="00123884" w:rsidP="0058142C">
                  <w:pPr>
                    <w:rPr>
                      <w:bCs/>
                      <w:sz w:val="20"/>
                      <w:szCs w:val="20"/>
                    </w:rPr>
                  </w:pPr>
                  <w:r>
                    <w:rPr>
                      <w:bCs/>
                      <w:sz w:val="20"/>
                      <w:szCs w:val="20"/>
                    </w:rPr>
                    <w:t>АО «Сургутнефтегазбанк»</w:t>
                  </w:r>
                </w:p>
              </w:tc>
              <w:tc>
                <w:tcPr>
                  <w:tcW w:w="2155" w:type="dxa"/>
                  <w:tcBorders>
                    <w:top w:val="nil"/>
                    <w:left w:val="nil"/>
                    <w:bottom w:val="single" w:sz="4" w:space="0" w:color="auto"/>
                    <w:right w:val="single" w:sz="4" w:space="0" w:color="auto"/>
                  </w:tcBorders>
                  <w:shd w:val="clear" w:color="auto" w:fill="FFFFFF"/>
                  <w:hideMark/>
                </w:tcPr>
                <w:p w:rsidR="00123884" w:rsidRPr="00FB0758" w:rsidRDefault="00123884" w:rsidP="0058142C">
                  <w:pPr>
                    <w:jc w:val="center"/>
                    <w:rPr>
                      <w:sz w:val="20"/>
                      <w:szCs w:val="20"/>
                    </w:rPr>
                  </w:pPr>
                  <w:r>
                    <w:rPr>
                      <w:sz w:val="20"/>
                      <w:szCs w:val="20"/>
                    </w:rPr>
                    <w:t>350</w:t>
                  </w:r>
                </w:p>
              </w:tc>
            </w:tr>
            <w:tr w:rsidR="00123884" w:rsidTr="0058142C">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123884" w:rsidRPr="00FB0758" w:rsidRDefault="00123884" w:rsidP="0058142C">
                  <w:pPr>
                    <w:rPr>
                      <w:color w:val="000000"/>
                      <w:sz w:val="20"/>
                      <w:szCs w:val="20"/>
                    </w:rPr>
                  </w:pPr>
                  <w:r>
                    <w:rPr>
                      <w:color w:val="000000"/>
                      <w:sz w:val="20"/>
                      <w:szCs w:val="20"/>
                    </w:rPr>
                    <w:lastRenderedPageBreak/>
                    <w:t>23.</w:t>
                  </w:r>
                </w:p>
              </w:tc>
              <w:tc>
                <w:tcPr>
                  <w:tcW w:w="4249" w:type="dxa"/>
                  <w:gridSpan w:val="2"/>
                  <w:tcBorders>
                    <w:top w:val="nil"/>
                    <w:left w:val="nil"/>
                    <w:bottom w:val="single" w:sz="4" w:space="0" w:color="auto"/>
                    <w:right w:val="single" w:sz="4" w:space="0" w:color="auto"/>
                  </w:tcBorders>
                  <w:shd w:val="clear" w:color="auto" w:fill="FFFFFF"/>
                  <w:vAlign w:val="center"/>
                  <w:hideMark/>
                </w:tcPr>
                <w:p w:rsidR="00123884" w:rsidRPr="00FB0758" w:rsidRDefault="00123884" w:rsidP="0058142C">
                  <w:pPr>
                    <w:rPr>
                      <w:bCs/>
                      <w:color w:val="000000"/>
                      <w:sz w:val="20"/>
                      <w:szCs w:val="20"/>
                    </w:rPr>
                  </w:pPr>
                  <w:r>
                    <w:rPr>
                      <w:bCs/>
                      <w:color w:val="000000"/>
                      <w:sz w:val="20"/>
                      <w:szCs w:val="20"/>
                    </w:rPr>
                    <w:t>ПАО «Банк Зенит»</w:t>
                  </w:r>
                </w:p>
              </w:tc>
              <w:tc>
                <w:tcPr>
                  <w:tcW w:w="2155" w:type="dxa"/>
                  <w:tcBorders>
                    <w:top w:val="nil"/>
                    <w:left w:val="nil"/>
                    <w:bottom w:val="single" w:sz="4" w:space="0" w:color="auto"/>
                    <w:right w:val="single" w:sz="4" w:space="0" w:color="auto"/>
                  </w:tcBorders>
                  <w:shd w:val="clear" w:color="auto" w:fill="FFFFFF"/>
                  <w:hideMark/>
                </w:tcPr>
                <w:p w:rsidR="00123884" w:rsidRPr="00FB0758" w:rsidRDefault="00123884" w:rsidP="0058142C">
                  <w:pPr>
                    <w:jc w:val="center"/>
                    <w:rPr>
                      <w:sz w:val="20"/>
                      <w:szCs w:val="20"/>
                    </w:rPr>
                  </w:pPr>
                  <w:r>
                    <w:rPr>
                      <w:sz w:val="20"/>
                      <w:szCs w:val="20"/>
                    </w:rPr>
                    <w:t>350</w:t>
                  </w:r>
                </w:p>
              </w:tc>
            </w:tr>
            <w:tr w:rsidR="00123884" w:rsidTr="0058142C">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123884" w:rsidRPr="00FB0758" w:rsidRDefault="00123884" w:rsidP="0058142C">
                  <w:pPr>
                    <w:rPr>
                      <w:color w:val="000000"/>
                      <w:sz w:val="20"/>
                      <w:szCs w:val="20"/>
                    </w:rPr>
                  </w:pPr>
                  <w:r>
                    <w:rPr>
                      <w:color w:val="000000"/>
                      <w:sz w:val="20"/>
                      <w:szCs w:val="20"/>
                    </w:rPr>
                    <w:t>24.</w:t>
                  </w:r>
                </w:p>
              </w:tc>
              <w:tc>
                <w:tcPr>
                  <w:tcW w:w="4264" w:type="dxa"/>
                  <w:gridSpan w:val="3"/>
                  <w:tcBorders>
                    <w:top w:val="nil"/>
                    <w:left w:val="nil"/>
                    <w:bottom w:val="single" w:sz="4" w:space="0" w:color="auto"/>
                    <w:right w:val="single" w:sz="4" w:space="0" w:color="auto"/>
                  </w:tcBorders>
                  <w:shd w:val="clear" w:color="auto" w:fill="FFFFFF"/>
                  <w:vAlign w:val="center"/>
                  <w:hideMark/>
                </w:tcPr>
                <w:p w:rsidR="00123884" w:rsidRPr="00FB0758" w:rsidRDefault="00123884" w:rsidP="0058142C">
                  <w:pPr>
                    <w:rPr>
                      <w:bCs/>
                      <w:color w:val="000000"/>
                      <w:sz w:val="20"/>
                      <w:szCs w:val="20"/>
                    </w:rPr>
                  </w:pPr>
                  <w:r>
                    <w:rPr>
                      <w:bCs/>
                      <w:color w:val="000000"/>
                      <w:sz w:val="20"/>
                      <w:szCs w:val="20"/>
                    </w:rPr>
                    <w:t>ИНГ Банк (Евразия) АО</w:t>
                  </w:r>
                </w:p>
              </w:tc>
              <w:tc>
                <w:tcPr>
                  <w:tcW w:w="2155" w:type="dxa"/>
                  <w:tcBorders>
                    <w:top w:val="nil"/>
                    <w:left w:val="nil"/>
                    <w:bottom w:val="single" w:sz="4" w:space="0" w:color="auto"/>
                    <w:right w:val="single" w:sz="4" w:space="0" w:color="auto"/>
                  </w:tcBorders>
                  <w:shd w:val="clear" w:color="auto" w:fill="FFFFFF"/>
                  <w:hideMark/>
                </w:tcPr>
                <w:p w:rsidR="00123884" w:rsidRPr="00FB0758" w:rsidRDefault="00123884" w:rsidP="0058142C">
                  <w:pPr>
                    <w:jc w:val="center"/>
                    <w:rPr>
                      <w:sz w:val="20"/>
                      <w:szCs w:val="20"/>
                    </w:rPr>
                  </w:pPr>
                  <w:r>
                    <w:rPr>
                      <w:sz w:val="20"/>
                      <w:szCs w:val="20"/>
                    </w:rPr>
                    <w:t>350</w:t>
                  </w:r>
                </w:p>
              </w:tc>
            </w:tr>
            <w:tr w:rsidR="00123884" w:rsidTr="0058142C">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123884" w:rsidRPr="00FB0758" w:rsidRDefault="00123884" w:rsidP="0058142C">
                  <w:pPr>
                    <w:rPr>
                      <w:color w:val="000000"/>
                      <w:sz w:val="20"/>
                      <w:szCs w:val="20"/>
                    </w:rPr>
                  </w:pPr>
                  <w:r>
                    <w:rPr>
                      <w:color w:val="000000"/>
                      <w:sz w:val="20"/>
                      <w:szCs w:val="20"/>
                    </w:rPr>
                    <w:t>25.</w:t>
                  </w:r>
                </w:p>
              </w:tc>
              <w:tc>
                <w:tcPr>
                  <w:tcW w:w="4264" w:type="dxa"/>
                  <w:gridSpan w:val="3"/>
                  <w:tcBorders>
                    <w:top w:val="nil"/>
                    <w:left w:val="nil"/>
                    <w:bottom w:val="single" w:sz="4" w:space="0" w:color="auto"/>
                    <w:right w:val="single" w:sz="4" w:space="0" w:color="auto"/>
                  </w:tcBorders>
                  <w:shd w:val="clear" w:color="auto" w:fill="FFFFFF"/>
                  <w:vAlign w:val="center"/>
                  <w:hideMark/>
                </w:tcPr>
                <w:p w:rsidR="00123884" w:rsidRPr="00FB0758" w:rsidRDefault="00123884" w:rsidP="0058142C">
                  <w:pPr>
                    <w:rPr>
                      <w:bCs/>
                      <w:color w:val="000000"/>
                      <w:sz w:val="20"/>
                      <w:szCs w:val="20"/>
                    </w:rPr>
                  </w:pPr>
                  <w:r>
                    <w:rPr>
                      <w:bCs/>
                      <w:color w:val="000000"/>
                      <w:sz w:val="20"/>
                      <w:szCs w:val="20"/>
                    </w:rPr>
                    <w:t>АО «АКБ «Новикомбанк»</w:t>
                  </w:r>
                </w:p>
              </w:tc>
              <w:tc>
                <w:tcPr>
                  <w:tcW w:w="2155" w:type="dxa"/>
                  <w:tcBorders>
                    <w:top w:val="nil"/>
                    <w:left w:val="nil"/>
                    <w:bottom w:val="single" w:sz="4" w:space="0" w:color="auto"/>
                    <w:right w:val="single" w:sz="4" w:space="0" w:color="auto"/>
                  </w:tcBorders>
                  <w:shd w:val="clear" w:color="auto" w:fill="FFFFFF"/>
                  <w:hideMark/>
                </w:tcPr>
                <w:p w:rsidR="00123884" w:rsidRPr="00FB0758" w:rsidRDefault="00123884" w:rsidP="0058142C">
                  <w:pPr>
                    <w:jc w:val="center"/>
                    <w:rPr>
                      <w:sz w:val="20"/>
                      <w:szCs w:val="20"/>
                    </w:rPr>
                  </w:pPr>
                  <w:r>
                    <w:rPr>
                      <w:sz w:val="20"/>
                      <w:szCs w:val="20"/>
                    </w:rPr>
                    <w:t>350</w:t>
                  </w:r>
                </w:p>
              </w:tc>
            </w:tr>
            <w:tr w:rsidR="00123884" w:rsidTr="0058142C">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123884" w:rsidRPr="00FB0758" w:rsidRDefault="00123884" w:rsidP="0058142C">
                  <w:pPr>
                    <w:rPr>
                      <w:color w:val="000000"/>
                      <w:sz w:val="20"/>
                      <w:szCs w:val="20"/>
                    </w:rPr>
                  </w:pPr>
                  <w:r>
                    <w:rPr>
                      <w:color w:val="000000"/>
                      <w:sz w:val="20"/>
                      <w:szCs w:val="20"/>
                    </w:rPr>
                    <w:t>26.</w:t>
                  </w:r>
                </w:p>
              </w:tc>
              <w:tc>
                <w:tcPr>
                  <w:tcW w:w="4264" w:type="dxa"/>
                  <w:gridSpan w:val="3"/>
                  <w:tcBorders>
                    <w:top w:val="nil"/>
                    <w:left w:val="nil"/>
                    <w:bottom w:val="single" w:sz="4" w:space="0" w:color="auto"/>
                    <w:right w:val="single" w:sz="4" w:space="0" w:color="auto"/>
                  </w:tcBorders>
                  <w:shd w:val="clear" w:color="auto" w:fill="FFFFFF"/>
                  <w:vAlign w:val="center"/>
                  <w:hideMark/>
                </w:tcPr>
                <w:p w:rsidR="00123884" w:rsidRPr="00FB0758" w:rsidRDefault="00123884" w:rsidP="0058142C">
                  <w:pPr>
                    <w:rPr>
                      <w:bCs/>
                      <w:color w:val="000000"/>
                      <w:sz w:val="20"/>
                      <w:szCs w:val="20"/>
                    </w:rPr>
                  </w:pPr>
                  <w:r>
                    <w:rPr>
                      <w:bCs/>
                      <w:color w:val="000000"/>
                      <w:sz w:val="20"/>
                      <w:szCs w:val="20"/>
                    </w:rPr>
                    <w:t>АО Нордеа Банк</w:t>
                  </w:r>
                </w:p>
              </w:tc>
              <w:tc>
                <w:tcPr>
                  <w:tcW w:w="2155" w:type="dxa"/>
                  <w:tcBorders>
                    <w:top w:val="nil"/>
                    <w:left w:val="nil"/>
                    <w:bottom w:val="single" w:sz="4" w:space="0" w:color="auto"/>
                    <w:right w:val="single" w:sz="4" w:space="0" w:color="auto"/>
                  </w:tcBorders>
                  <w:shd w:val="clear" w:color="auto" w:fill="FFFFFF"/>
                  <w:hideMark/>
                </w:tcPr>
                <w:p w:rsidR="00123884" w:rsidRPr="00FB0758" w:rsidRDefault="00123884" w:rsidP="0058142C">
                  <w:pPr>
                    <w:jc w:val="center"/>
                    <w:rPr>
                      <w:sz w:val="20"/>
                      <w:szCs w:val="20"/>
                    </w:rPr>
                  </w:pPr>
                  <w:r>
                    <w:rPr>
                      <w:sz w:val="20"/>
                      <w:szCs w:val="20"/>
                    </w:rPr>
                    <w:t>150</w:t>
                  </w:r>
                </w:p>
              </w:tc>
            </w:tr>
            <w:tr w:rsidR="00123884" w:rsidTr="0058142C">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123884" w:rsidRPr="00FB0758" w:rsidRDefault="00123884" w:rsidP="0058142C">
                  <w:pPr>
                    <w:rPr>
                      <w:color w:val="000000"/>
                      <w:sz w:val="20"/>
                      <w:szCs w:val="20"/>
                    </w:rPr>
                  </w:pPr>
                  <w:r>
                    <w:rPr>
                      <w:color w:val="000000"/>
                      <w:sz w:val="20"/>
                      <w:szCs w:val="20"/>
                    </w:rPr>
                    <w:t>27.</w:t>
                  </w:r>
                </w:p>
              </w:tc>
              <w:tc>
                <w:tcPr>
                  <w:tcW w:w="4264" w:type="dxa"/>
                  <w:gridSpan w:val="3"/>
                  <w:tcBorders>
                    <w:top w:val="nil"/>
                    <w:left w:val="nil"/>
                    <w:bottom w:val="single" w:sz="4" w:space="0" w:color="auto"/>
                    <w:right w:val="single" w:sz="4" w:space="0" w:color="auto"/>
                  </w:tcBorders>
                  <w:shd w:val="clear" w:color="auto" w:fill="FFFFFF"/>
                  <w:vAlign w:val="center"/>
                  <w:hideMark/>
                </w:tcPr>
                <w:p w:rsidR="00123884" w:rsidRPr="00FB0758" w:rsidRDefault="00123884" w:rsidP="0058142C">
                  <w:pPr>
                    <w:rPr>
                      <w:bCs/>
                      <w:color w:val="000000"/>
                      <w:sz w:val="20"/>
                      <w:szCs w:val="20"/>
                    </w:rPr>
                  </w:pPr>
                  <w:r>
                    <w:rPr>
                      <w:bCs/>
                      <w:color w:val="000000"/>
                      <w:sz w:val="20"/>
                      <w:szCs w:val="20"/>
                    </w:rPr>
                    <w:t>АйСиБиси Банк (АО)</w:t>
                  </w:r>
                </w:p>
              </w:tc>
              <w:tc>
                <w:tcPr>
                  <w:tcW w:w="2155" w:type="dxa"/>
                  <w:tcBorders>
                    <w:top w:val="nil"/>
                    <w:left w:val="nil"/>
                    <w:bottom w:val="single" w:sz="4" w:space="0" w:color="auto"/>
                    <w:right w:val="single" w:sz="4" w:space="0" w:color="auto"/>
                  </w:tcBorders>
                  <w:shd w:val="clear" w:color="auto" w:fill="FFFFFF"/>
                  <w:hideMark/>
                </w:tcPr>
                <w:p w:rsidR="00123884" w:rsidRPr="00FB0758" w:rsidRDefault="00123884" w:rsidP="0058142C">
                  <w:pPr>
                    <w:jc w:val="center"/>
                  </w:pPr>
                  <w:r>
                    <w:rPr>
                      <w:sz w:val="20"/>
                      <w:szCs w:val="20"/>
                    </w:rPr>
                    <w:t>150</w:t>
                  </w:r>
                </w:p>
              </w:tc>
            </w:tr>
            <w:tr w:rsidR="00123884" w:rsidTr="0058142C">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123884" w:rsidRPr="00FB0758" w:rsidRDefault="00123884" w:rsidP="0058142C">
                  <w:pPr>
                    <w:rPr>
                      <w:color w:val="000000"/>
                      <w:sz w:val="20"/>
                      <w:szCs w:val="20"/>
                    </w:rPr>
                  </w:pPr>
                  <w:r>
                    <w:rPr>
                      <w:color w:val="000000"/>
                      <w:sz w:val="20"/>
                      <w:szCs w:val="20"/>
                    </w:rPr>
                    <w:t>28.</w:t>
                  </w:r>
                </w:p>
              </w:tc>
              <w:tc>
                <w:tcPr>
                  <w:tcW w:w="4264" w:type="dxa"/>
                  <w:gridSpan w:val="3"/>
                  <w:tcBorders>
                    <w:top w:val="nil"/>
                    <w:left w:val="nil"/>
                    <w:bottom w:val="single" w:sz="4" w:space="0" w:color="auto"/>
                    <w:right w:val="single" w:sz="4" w:space="0" w:color="auto"/>
                  </w:tcBorders>
                  <w:shd w:val="clear" w:color="auto" w:fill="FFFFFF"/>
                  <w:vAlign w:val="center"/>
                  <w:hideMark/>
                </w:tcPr>
                <w:p w:rsidR="00123884" w:rsidRPr="00FB0758" w:rsidRDefault="00123884" w:rsidP="0058142C">
                  <w:pPr>
                    <w:rPr>
                      <w:bCs/>
                      <w:color w:val="000000"/>
                      <w:sz w:val="20"/>
                      <w:szCs w:val="20"/>
                    </w:rPr>
                  </w:pPr>
                  <w:r>
                    <w:rPr>
                      <w:bCs/>
                      <w:color w:val="000000"/>
                      <w:sz w:val="20"/>
                      <w:szCs w:val="20"/>
                    </w:rPr>
                    <w:t>ПАО «Росгосстрах Банк» (ПАО «РГС Банк»)</w:t>
                  </w:r>
                </w:p>
              </w:tc>
              <w:tc>
                <w:tcPr>
                  <w:tcW w:w="2155" w:type="dxa"/>
                  <w:tcBorders>
                    <w:top w:val="nil"/>
                    <w:left w:val="nil"/>
                    <w:bottom w:val="single" w:sz="4" w:space="0" w:color="auto"/>
                    <w:right w:val="single" w:sz="4" w:space="0" w:color="auto"/>
                  </w:tcBorders>
                  <w:shd w:val="clear" w:color="auto" w:fill="FFFFFF"/>
                  <w:hideMark/>
                </w:tcPr>
                <w:p w:rsidR="00123884" w:rsidRPr="00FB0758" w:rsidRDefault="00123884" w:rsidP="0058142C">
                  <w:pPr>
                    <w:jc w:val="center"/>
                  </w:pPr>
                  <w:r>
                    <w:rPr>
                      <w:sz w:val="20"/>
                      <w:szCs w:val="20"/>
                    </w:rPr>
                    <w:t>150</w:t>
                  </w:r>
                </w:p>
              </w:tc>
            </w:tr>
            <w:tr w:rsidR="00123884" w:rsidTr="0058142C">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123884" w:rsidRPr="00FB0758" w:rsidRDefault="00123884" w:rsidP="0058142C">
                  <w:pPr>
                    <w:rPr>
                      <w:color w:val="000000"/>
                      <w:sz w:val="20"/>
                      <w:szCs w:val="20"/>
                    </w:rPr>
                  </w:pPr>
                  <w:r>
                    <w:rPr>
                      <w:color w:val="000000"/>
                      <w:sz w:val="20"/>
                      <w:szCs w:val="20"/>
                    </w:rPr>
                    <w:t>29.</w:t>
                  </w:r>
                </w:p>
              </w:tc>
              <w:tc>
                <w:tcPr>
                  <w:tcW w:w="4264" w:type="dxa"/>
                  <w:gridSpan w:val="3"/>
                  <w:tcBorders>
                    <w:top w:val="nil"/>
                    <w:left w:val="nil"/>
                    <w:bottom w:val="single" w:sz="4" w:space="0" w:color="auto"/>
                    <w:right w:val="single" w:sz="4" w:space="0" w:color="auto"/>
                  </w:tcBorders>
                  <w:shd w:val="clear" w:color="auto" w:fill="FFFFFF"/>
                  <w:vAlign w:val="center"/>
                  <w:hideMark/>
                </w:tcPr>
                <w:p w:rsidR="00123884" w:rsidRPr="00FB0758" w:rsidRDefault="00123884" w:rsidP="0058142C">
                  <w:pPr>
                    <w:rPr>
                      <w:bCs/>
                      <w:color w:val="000000"/>
                      <w:sz w:val="20"/>
                      <w:szCs w:val="20"/>
                    </w:rPr>
                  </w:pPr>
                  <w:r>
                    <w:rPr>
                      <w:bCs/>
                      <w:color w:val="000000"/>
                      <w:sz w:val="20"/>
                      <w:szCs w:val="20"/>
                    </w:rPr>
                    <w:t>АО «Коммерческий банк «Локо-Банк»</w:t>
                  </w:r>
                </w:p>
              </w:tc>
              <w:tc>
                <w:tcPr>
                  <w:tcW w:w="2155" w:type="dxa"/>
                  <w:tcBorders>
                    <w:top w:val="nil"/>
                    <w:left w:val="nil"/>
                    <w:bottom w:val="single" w:sz="4" w:space="0" w:color="auto"/>
                    <w:right w:val="single" w:sz="4" w:space="0" w:color="auto"/>
                  </w:tcBorders>
                  <w:shd w:val="clear" w:color="auto" w:fill="FFFFFF"/>
                  <w:hideMark/>
                </w:tcPr>
                <w:p w:rsidR="00123884" w:rsidRPr="00FB0758" w:rsidRDefault="00123884" w:rsidP="0058142C">
                  <w:pPr>
                    <w:jc w:val="center"/>
                  </w:pPr>
                  <w:r>
                    <w:rPr>
                      <w:sz w:val="20"/>
                      <w:szCs w:val="20"/>
                    </w:rPr>
                    <w:t>150</w:t>
                  </w:r>
                </w:p>
              </w:tc>
            </w:tr>
            <w:tr w:rsidR="00123884" w:rsidTr="0058142C">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123884" w:rsidRPr="00FB0758" w:rsidRDefault="00123884" w:rsidP="0058142C">
                  <w:pPr>
                    <w:rPr>
                      <w:color w:val="000000"/>
                      <w:sz w:val="20"/>
                      <w:szCs w:val="20"/>
                    </w:rPr>
                  </w:pPr>
                  <w:r>
                    <w:rPr>
                      <w:color w:val="000000"/>
                      <w:sz w:val="20"/>
                      <w:szCs w:val="20"/>
                    </w:rPr>
                    <w:t>30.</w:t>
                  </w:r>
                </w:p>
              </w:tc>
              <w:tc>
                <w:tcPr>
                  <w:tcW w:w="4264" w:type="dxa"/>
                  <w:gridSpan w:val="3"/>
                  <w:tcBorders>
                    <w:top w:val="nil"/>
                    <w:left w:val="nil"/>
                    <w:bottom w:val="single" w:sz="4" w:space="0" w:color="auto"/>
                    <w:right w:val="single" w:sz="4" w:space="0" w:color="auto"/>
                  </w:tcBorders>
                  <w:shd w:val="clear" w:color="auto" w:fill="FFFFFF"/>
                  <w:vAlign w:val="center"/>
                  <w:hideMark/>
                </w:tcPr>
                <w:p w:rsidR="00123884" w:rsidRPr="00FB0758" w:rsidRDefault="00123884" w:rsidP="0058142C">
                  <w:pPr>
                    <w:rPr>
                      <w:bCs/>
                      <w:color w:val="000000"/>
                      <w:sz w:val="20"/>
                      <w:szCs w:val="20"/>
                    </w:rPr>
                  </w:pPr>
                  <w:r>
                    <w:rPr>
                      <w:bCs/>
                      <w:color w:val="000000"/>
                      <w:sz w:val="20"/>
                      <w:szCs w:val="20"/>
                    </w:rPr>
                    <w:t>АО «ОТП Банк»</w:t>
                  </w:r>
                </w:p>
              </w:tc>
              <w:tc>
                <w:tcPr>
                  <w:tcW w:w="2155" w:type="dxa"/>
                  <w:tcBorders>
                    <w:top w:val="nil"/>
                    <w:left w:val="nil"/>
                    <w:bottom w:val="single" w:sz="4" w:space="0" w:color="auto"/>
                    <w:right w:val="single" w:sz="4" w:space="0" w:color="auto"/>
                  </w:tcBorders>
                  <w:shd w:val="clear" w:color="auto" w:fill="FFFFFF"/>
                  <w:hideMark/>
                </w:tcPr>
                <w:p w:rsidR="00123884" w:rsidRPr="00FB0758" w:rsidRDefault="00123884" w:rsidP="0058142C">
                  <w:pPr>
                    <w:jc w:val="center"/>
                  </w:pPr>
                  <w:r>
                    <w:rPr>
                      <w:sz w:val="20"/>
                      <w:szCs w:val="20"/>
                    </w:rPr>
                    <w:t>150</w:t>
                  </w:r>
                </w:p>
              </w:tc>
            </w:tr>
            <w:tr w:rsidR="00123884" w:rsidTr="0058142C">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123884" w:rsidRPr="00FB0758" w:rsidRDefault="00123884" w:rsidP="0058142C">
                  <w:pPr>
                    <w:rPr>
                      <w:color w:val="000000"/>
                      <w:sz w:val="20"/>
                      <w:szCs w:val="20"/>
                    </w:rPr>
                  </w:pPr>
                  <w:r>
                    <w:rPr>
                      <w:color w:val="000000"/>
                      <w:sz w:val="20"/>
                      <w:szCs w:val="20"/>
                    </w:rPr>
                    <w:t>31.</w:t>
                  </w:r>
                </w:p>
              </w:tc>
              <w:tc>
                <w:tcPr>
                  <w:tcW w:w="4264" w:type="dxa"/>
                  <w:gridSpan w:val="3"/>
                  <w:tcBorders>
                    <w:top w:val="nil"/>
                    <w:left w:val="nil"/>
                    <w:bottom w:val="single" w:sz="4" w:space="0" w:color="auto"/>
                    <w:right w:val="single" w:sz="4" w:space="0" w:color="auto"/>
                  </w:tcBorders>
                  <w:shd w:val="clear" w:color="auto" w:fill="FFFFFF"/>
                  <w:vAlign w:val="center"/>
                  <w:hideMark/>
                </w:tcPr>
                <w:p w:rsidR="00123884" w:rsidRPr="00FB0758" w:rsidRDefault="00123884" w:rsidP="0058142C">
                  <w:pPr>
                    <w:rPr>
                      <w:bCs/>
                      <w:color w:val="000000"/>
                      <w:sz w:val="20"/>
                      <w:szCs w:val="20"/>
                    </w:rPr>
                  </w:pPr>
                  <w:r>
                    <w:rPr>
                      <w:bCs/>
                      <w:color w:val="000000"/>
                      <w:sz w:val="20"/>
                      <w:szCs w:val="20"/>
                    </w:rPr>
                    <w:t>ПАО «АКБ«Ренессанс Кредит»</w:t>
                  </w:r>
                </w:p>
              </w:tc>
              <w:tc>
                <w:tcPr>
                  <w:tcW w:w="2155" w:type="dxa"/>
                  <w:tcBorders>
                    <w:top w:val="nil"/>
                    <w:left w:val="nil"/>
                    <w:bottom w:val="single" w:sz="4" w:space="0" w:color="auto"/>
                    <w:right w:val="single" w:sz="4" w:space="0" w:color="auto"/>
                  </w:tcBorders>
                  <w:shd w:val="clear" w:color="auto" w:fill="FFFFFF"/>
                  <w:hideMark/>
                </w:tcPr>
                <w:p w:rsidR="00123884" w:rsidRPr="00FB0758" w:rsidRDefault="00123884" w:rsidP="0058142C">
                  <w:pPr>
                    <w:jc w:val="center"/>
                  </w:pPr>
                  <w:r>
                    <w:rPr>
                      <w:sz w:val="20"/>
                      <w:szCs w:val="20"/>
                    </w:rPr>
                    <w:t>150</w:t>
                  </w:r>
                </w:p>
              </w:tc>
            </w:tr>
            <w:tr w:rsidR="00123884" w:rsidTr="0058142C">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123884" w:rsidRPr="00FB0758" w:rsidRDefault="00123884" w:rsidP="0058142C">
                  <w:pPr>
                    <w:rPr>
                      <w:color w:val="000000"/>
                      <w:sz w:val="20"/>
                      <w:szCs w:val="20"/>
                    </w:rPr>
                  </w:pPr>
                  <w:r>
                    <w:rPr>
                      <w:color w:val="000000"/>
                      <w:sz w:val="20"/>
                      <w:szCs w:val="20"/>
                    </w:rPr>
                    <w:t>32.</w:t>
                  </w:r>
                </w:p>
              </w:tc>
              <w:tc>
                <w:tcPr>
                  <w:tcW w:w="4264" w:type="dxa"/>
                  <w:gridSpan w:val="3"/>
                  <w:tcBorders>
                    <w:top w:val="nil"/>
                    <w:left w:val="nil"/>
                    <w:bottom w:val="single" w:sz="4" w:space="0" w:color="auto"/>
                    <w:right w:val="single" w:sz="4" w:space="0" w:color="auto"/>
                  </w:tcBorders>
                  <w:shd w:val="clear" w:color="auto" w:fill="FFFFFF"/>
                  <w:vAlign w:val="center"/>
                  <w:hideMark/>
                </w:tcPr>
                <w:p w:rsidR="00123884" w:rsidRPr="00FB0758" w:rsidRDefault="00123884" w:rsidP="0058142C">
                  <w:pPr>
                    <w:rPr>
                      <w:bCs/>
                      <w:color w:val="000000"/>
                      <w:sz w:val="20"/>
                      <w:szCs w:val="20"/>
                    </w:rPr>
                  </w:pPr>
                  <w:r>
                    <w:rPr>
                      <w:bCs/>
                      <w:color w:val="000000"/>
                      <w:sz w:val="20"/>
                      <w:szCs w:val="20"/>
                    </w:rPr>
                    <w:t>ПАО «МТС Банк»</w:t>
                  </w:r>
                </w:p>
              </w:tc>
              <w:tc>
                <w:tcPr>
                  <w:tcW w:w="2155" w:type="dxa"/>
                  <w:tcBorders>
                    <w:top w:val="nil"/>
                    <w:left w:val="nil"/>
                    <w:bottom w:val="single" w:sz="4" w:space="0" w:color="auto"/>
                    <w:right w:val="single" w:sz="4" w:space="0" w:color="auto"/>
                  </w:tcBorders>
                  <w:shd w:val="clear" w:color="auto" w:fill="FFFFFF"/>
                  <w:hideMark/>
                </w:tcPr>
                <w:p w:rsidR="00123884" w:rsidRPr="00FB0758" w:rsidRDefault="00123884" w:rsidP="0058142C">
                  <w:pPr>
                    <w:jc w:val="center"/>
                  </w:pPr>
                  <w:r>
                    <w:rPr>
                      <w:sz w:val="20"/>
                      <w:szCs w:val="20"/>
                    </w:rPr>
                    <w:t>150</w:t>
                  </w:r>
                </w:p>
              </w:tc>
            </w:tr>
            <w:tr w:rsidR="00123884" w:rsidTr="0058142C">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123884" w:rsidRPr="00FB0758" w:rsidRDefault="00123884" w:rsidP="0058142C">
                  <w:pPr>
                    <w:rPr>
                      <w:color w:val="000000"/>
                      <w:sz w:val="20"/>
                      <w:szCs w:val="20"/>
                    </w:rPr>
                  </w:pPr>
                  <w:r>
                    <w:rPr>
                      <w:color w:val="000000"/>
                      <w:sz w:val="20"/>
                      <w:szCs w:val="20"/>
                    </w:rPr>
                    <w:t>33.</w:t>
                  </w:r>
                </w:p>
              </w:tc>
              <w:tc>
                <w:tcPr>
                  <w:tcW w:w="4264" w:type="dxa"/>
                  <w:gridSpan w:val="3"/>
                  <w:tcBorders>
                    <w:top w:val="nil"/>
                    <w:left w:val="nil"/>
                    <w:bottom w:val="single" w:sz="4" w:space="0" w:color="auto"/>
                    <w:right w:val="single" w:sz="4" w:space="0" w:color="auto"/>
                  </w:tcBorders>
                  <w:shd w:val="clear" w:color="auto" w:fill="FFFFFF"/>
                  <w:vAlign w:val="center"/>
                  <w:hideMark/>
                </w:tcPr>
                <w:p w:rsidR="00123884" w:rsidRPr="00FB0758" w:rsidRDefault="00123884" w:rsidP="0058142C">
                  <w:pPr>
                    <w:rPr>
                      <w:bCs/>
                      <w:color w:val="000000"/>
                      <w:sz w:val="20"/>
                      <w:szCs w:val="20"/>
                    </w:rPr>
                  </w:pPr>
                  <w:r>
                    <w:rPr>
                      <w:bCs/>
                      <w:color w:val="000000"/>
                      <w:sz w:val="20"/>
                      <w:szCs w:val="20"/>
                    </w:rPr>
                    <w:t>АО «Мидзухо Банк(Москва)»</w:t>
                  </w:r>
                </w:p>
              </w:tc>
              <w:tc>
                <w:tcPr>
                  <w:tcW w:w="2155" w:type="dxa"/>
                  <w:tcBorders>
                    <w:top w:val="nil"/>
                    <w:left w:val="nil"/>
                    <w:bottom w:val="single" w:sz="4" w:space="0" w:color="auto"/>
                    <w:right w:val="single" w:sz="4" w:space="0" w:color="auto"/>
                  </w:tcBorders>
                  <w:shd w:val="clear" w:color="auto" w:fill="FFFFFF"/>
                  <w:hideMark/>
                </w:tcPr>
                <w:p w:rsidR="00123884" w:rsidRPr="00FB0758" w:rsidRDefault="00123884" w:rsidP="0058142C">
                  <w:pPr>
                    <w:jc w:val="center"/>
                  </w:pPr>
                  <w:r>
                    <w:rPr>
                      <w:sz w:val="20"/>
                      <w:szCs w:val="20"/>
                    </w:rPr>
                    <w:t>150</w:t>
                  </w:r>
                </w:p>
              </w:tc>
            </w:tr>
            <w:tr w:rsidR="00123884" w:rsidTr="0058142C">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123884" w:rsidRPr="00FB0758" w:rsidRDefault="00123884" w:rsidP="0058142C">
                  <w:pPr>
                    <w:rPr>
                      <w:color w:val="000000"/>
                      <w:sz w:val="20"/>
                      <w:szCs w:val="20"/>
                    </w:rPr>
                  </w:pPr>
                  <w:r>
                    <w:rPr>
                      <w:color w:val="000000"/>
                      <w:sz w:val="20"/>
                      <w:szCs w:val="20"/>
                    </w:rPr>
                    <w:t>34.</w:t>
                  </w:r>
                </w:p>
              </w:tc>
              <w:tc>
                <w:tcPr>
                  <w:tcW w:w="4264" w:type="dxa"/>
                  <w:gridSpan w:val="3"/>
                  <w:tcBorders>
                    <w:top w:val="nil"/>
                    <w:left w:val="nil"/>
                    <w:bottom w:val="single" w:sz="4" w:space="0" w:color="auto"/>
                    <w:right w:val="single" w:sz="4" w:space="0" w:color="auto"/>
                  </w:tcBorders>
                  <w:shd w:val="clear" w:color="auto" w:fill="FFFFFF"/>
                  <w:vAlign w:val="center"/>
                  <w:hideMark/>
                </w:tcPr>
                <w:p w:rsidR="00123884" w:rsidRPr="00FB0758" w:rsidRDefault="00123884" w:rsidP="0058142C">
                  <w:pPr>
                    <w:rPr>
                      <w:bCs/>
                      <w:color w:val="000000"/>
                      <w:sz w:val="20"/>
                      <w:szCs w:val="20"/>
                    </w:rPr>
                  </w:pPr>
                  <w:r>
                    <w:rPr>
                      <w:bCs/>
                      <w:color w:val="000000"/>
                      <w:sz w:val="20"/>
                      <w:szCs w:val="20"/>
                    </w:rPr>
                    <w:t>АО «Банк Интеза»</w:t>
                  </w:r>
                </w:p>
              </w:tc>
              <w:tc>
                <w:tcPr>
                  <w:tcW w:w="2155" w:type="dxa"/>
                  <w:tcBorders>
                    <w:top w:val="nil"/>
                    <w:left w:val="nil"/>
                    <w:bottom w:val="single" w:sz="4" w:space="0" w:color="auto"/>
                    <w:right w:val="single" w:sz="4" w:space="0" w:color="auto"/>
                  </w:tcBorders>
                  <w:shd w:val="clear" w:color="auto" w:fill="FFFFFF"/>
                  <w:hideMark/>
                </w:tcPr>
                <w:p w:rsidR="00123884" w:rsidRPr="00FB0758" w:rsidRDefault="00123884" w:rsidP="0058142C">
                  <w:pPr>
                    <w:jc w:val="center"/>
                  </w:pPr>
                  <w:r>
                    <w:rPr>
                      <w:sz w:val="20"/>
                      <w:szCs w:val="20"/>
                    </w:rPr>
                    <w:t>150</w:t>
                  </w:r>
                </w:p>
              </w:tc>
            </w:tr>
            <w:tr w:rsidR="00123884" w:rsidTr="0058142C">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123884" w:rsidRPr="00FB0758" w:rsidRDefault="00123884" w:rsidP="0058142C">
                  <w:pPr>
                    <w:rPr>
                      <w:color w:val="000000"/>
                      <w:sz w:val="20"/>
                      <w:szCs w:val="20"/>
                    </w:rPr>
                  </w:pPr>
                  <w:r>
                    <w:rPr>
                      <w:color w:val="000000"/>
                      <w:sz w:val="20"/>
                      <w:szCs w:val="20"/>
                    </w:rPr>
                    <w:t>35.</w:t>
                  </w:r>
                </w:p>
              </w:tc>
              <w:tc>
                <w:tcPr>
                  <w:tcW w:w="4264" w:type="dxa"/>
                  <w:gridSpan w:val="3"/>
                  <w:tcBorders>
                    <w:top w:val="nil"/>
                    <w:left w:val="nil"/>
                    <w:bottom w:val="single" w:sz="4" w:space="0" w:color="auto"/>
                    <w:right w:val="single" w:sz="4" w:space="0" w:color="auto"/>
                  </w:tcBorders>
                  <w:shd w:val="clear" w:color="auto" w:fill="FFFFFF"/>
                  <w:vAlign w:val="center"/>
                  <w:hideMark/>
                </w:tcPr>
                <w:p w:rsidR="00123884" w:rsidRPr="00FB0758" w:rsidRDefault="00123884" w:rsidP="0058142C">
                  <w:pPr>
                    <w:rPr>
                      <w:bCs/>
                      <w:color w:val="000000"/>
                      <w:sz w:val="20"/>
                      <w:szCs w:val="20"/>
                    </w:rPr>
                  </w:pPr>
                  <w:r>
                    <w:rPr>
                      <w:bCs/>
                      <w:color w:val="000000"/>
                      <w:sz w:val="20"/>
                      <w:szCs w:val="20"/>
                    </w:rPr>
                    <w:t>АО «Банк Союз»</w:t>
                  </w:r>
                </w:p>
              </w:tc>
              <w:tc>
                <w:tcPr>
                  <w:tcW w:w="2155" w:type="dxa"/>
                  <w:tcBorders>
                    <w:top w:val="nil"/>
                    <w:left w:val="nil"/>
                    <w:bottom w:val="single" w:sz="4" w:space="0" w:color="auto"/>
                    <w:right w:val="single" w:sz="4" w:space="0" w:color="auto"/>
                  </w:tcBorders>
                  <w:shd w:val="clear" w:color="auto" w:fill="FFFFFF"/>
                  <w:hideMark/>
                </w:tcPr>
                <w:p w:rsidR="00123884" w:rsidRPr="00FB0758" w:rsidRDefault="00123884" w:rsidP="0058142C">
                  <w:pPr>
                    <w:jc w:val="center"/>
                  </w:pPr>
                  <w:r>
                    <w:rPr>
                      <w:sz w:val="20"/>
                      <w:szCs w:val="20"/>
                    </w:rPr>
                    <w:t>150</w:t>
                  </w:r>
                </w:p>
              </w:tc>
            </w:tr>
            <w:tr w:rsidR="00123884" w:rsidTr="0058142C">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123884" w:rsidRPr="00FB0758" w:rsidRDefault="00123884" w:rsidP="0058142C">
                  <w:pPr>
                    <w:rPr>
                      <w:color w:val="000000"/>
                      <w:sz w:val="20"/>
                      <w:szCs w:val="20"/>
                    </w:rPr>
                  </w:pPr>
                  <w:r>
                    <w:rPr>
                      <w:color w:val="000000"/>
                      <w:sz w:val="20"/>
                      <w:szCs w:val="20"/>
                    </w:rPr>
                    <w:t>36.</w:t>
                  </w:r>
                </w:p>
              </w:tc>
              <w:tc>
                <w:tcPr>
                  <w:tcW w:w="4264" w:type="dxa"/>
                  <w:gridSpan w:val="3"/>
                  <w:tcBorders>
                    <w:top w:val="nil"/>
                    <w:left w:val="nil"/>
                    <w:bottom w:val="single" w:sz="4" w:space="0" w:color="auto"/>
                    <w:right w:val="single" w:sz="4" w:space="0" w:color="auto"/>
                  </w:tcBorders>
                  <w:shd w:val="clear" w:color="auto" w:fill="FFFFFF"/>
                  <w:vAlign w:val="center"/>
                  <w:hideMark/>
                </w:tcPr>
                <w:p w:rsidR="00123884" w:rsidRPr="00FB0758" w:rsidRDefault="00123884" w:rsidP="0058142C">
                  <w:pPr>
                    <w:rPr>
                      <w:bCs/>
                      <w:color w:val="000000"/>
                      <w:sz w:val="20"/>
                      <w:szCs w:val="20"/>
                    </w:rPr>
                  </w:pPr>
                  <w:r>
                    <w:rPr>
                      <w:bCs/>
                      <w:color w:val="000000"/>
                      <w:sz w:val="20"/>
                      <w:szCs w:val="20"/>
                    </w:rPr>
                    <w:t>АО «АКБ «Бэнк оф Чайна» </w:t>
                  </w:r>
                </w:p>
              </w:tc>
              <w:tc>
                <w:tcPr>
                  <w:tcW w:w="2155" w:type="dxa"/>
                  <w:tcBorders>
                    <w:top w:val="nil"/>
                    <w:left w:val="nil"/>
                    <w:bottom w:val="single" w:sz="4" w:space="0" w:color="auto"/>
                    <w:right w:val="single" w:sz="4" w:space="0" w:color="auto"/>
                  </w:tcBorders>
                  <w:shd w:val="clear" w:color="auto" w:fill="FFFFFF"/>
                  <w:hideMark/>
                </w:tcPr>
                <w:p w:rsidR="00123884" w:rsidRPr="00FB0758" w:rsidRDefault="00123884" w:rsidP="0058142C">
                  <w:pPr>
                    <w:jc w:val="center"/>
                  </w:pPr>
                  <w:r>
                    <w:rPr>
                      <w:sz w:val="20"/>
                      <w:szCs w:val="20"/>
                    </w:rPr>
                    <w:t>150</w:t>
                  </w:r>
                </w:p>
              </w:tc>
            </w:tr>
            <w:tr w:rsidR="00123884" w:rsidTr="0058142C">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123884" w:rsidRPr="00FB0758" w:rsidRDefault="00123884" w:rsidP="0058142C">
                  <w:pPr>
                    <w:rPr>
                      <w:color w:val="000000"/>
                      <w:sz w:val="20"/>
                      <w:szCs w:val="20"/>
                    </w:rPr>
                  </w:pPr>
                  <w:r>
                    <w:rPr>
                      <w:color w:val="000000"/>
                      <w:sz w:val="20"/>
                      <w:szCs w:val="20"/>
                    </w:rPr>
                    <w:t>37.</w:t>
                  </w:r>
                </w:p>
              </w:tc>
              <w:tc>
                <w:tcPr>
                  <w:tcW w:w="4264" w:type="dxa"/>
                  <w:gridSpan w:val="3"/>
                  <w:tcBorders>
                    <w:top w:val="nil"/>
                    <w:left w:val="nil"/>
                    <w:bottom w:val="single" w:sz="4" w:space="0" w:color="auto"/>
                    <w:right w:val="single" w:sz="4" w:space="0" w:color="auto"/>
                  </w:tcBorders>
                  <w:shd w:val="clear" w:color="auto" w:fill="FFFFFF"/>
                  <w:vAlign w:val="center"/>
                  <w:hideMark/>
                </w:tcPr>
                <w:p w:rsidR="00123884" w:rsidRPr="00FB0758" w:rsidRDefault="00123884" w:rsidP="0058142C">
                  <w:pPr>
                    <w:rPr>
                      <w:bCs/>
                      <w:color w:val="000000"/>
                      <w:sz w:val="20"/>
                      <w:szCs w:val="20"/>
                    </w:rPr>
                  </w:pPr>
                  <w:r>
                    <w:rPr>
                      <w:bCs/>
                      <w:color w:val="000000"/>
                      <w:sz w:val="20"/>
                      <w:szCs w:val="20"/>
                    </w:rPr>
                    <w:t>ПАО «АКБ «Авангард»</w:t>
                  </w:r>
                </w:p>
              </w:tc>
              <w:tc>
                <w:tcPr>
                  <w:tcW w:w="2155" w:type="dxa"/>
                  <w:tcBorders>
                    <w:top w:val="nil"/>
                    <w:left w:val="nil"/>
                    <w:bottom w:val="single" w:sz="4" w:space="0" w:color="auto"/>
                    <w:right w:val="single" w:sz="4" w:space="0" w:color="auto"/>
                  </w:tcBorders>
                  <w:shd w:val="clear" w:color="auto" w:fill="FFFFFF"/>
                  <w:hideMark/>
                </w:tcPr>
                <w:p w:rsidR="00123884" w:rsidRPr="00FB0758" w:rsidRDefault="00123884" w:rsidP="0058142C">
                  <w:pPr>
                    <w:jc w:val="center"/>
                  </w:pPr>
                  <w:r>
                    <w:rPr>
                      <w:sz w:val="20"/>
                      <w:szCs w:val="20"/>
                    </w:rPr>
                    <w:t>150</w:t>
                  </w:r>
                </w:p>
              </w:tc>
            </w:tr>
            <w:tr w:rsidR="00123884" w:rsidTr="0058142C">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123884" w:rsidRPr="00FB0758" w:rsidRDefault="00123884" w:rsidP="0058142C">
                  <w:pPr>
                    <w:rPr>
                      <w:color w:val="000000"/>
                      <w:sz w:val="20"/>
                      <w:szCs w:val="20"/>
                    </w:rPr>
                  </w:pPr>
                  <w:r>
                    <w:rPr>
                      <w:color w:val="000000"/>
                      <w:sz w:val="20"/>
                      <w:szCs w:val="20"/>
                    </w:rPr>
                    <w:t>38.</w:t>
                  </w:r>
                </w:p>
              </w:tc>
              <w:tc>
                <w:tcPr>
                  <w:tcW w:w="4264" w:type="dxa"/>
                  <w:gridSpan w:val="3"/>
                  <w:tcBorders>
                    <w:top w:val="nil"/>
                    <w:left w:val="nil"/>
                    <w:bottom w:val="single" w:sz="4" w:space="0" w:color="auto"/>
                    <w:right w:val="single" w:sz="4" w:space="0" w:color="auto"/>
                  </w:tcBorders>
                  <w:shd w:val="clear" w:color="auto" w:fill="FFFFFF"/>
                  <w:vAlign w:val="center"/>
                  <w:hideMark/>
                </w:tcPr>
                <w:p w:rsidR="00123884" w:rsidRPr="00FB0758" w:rsidRDefault="00123884" w:rsidP="0058142C">
                  <w:pPr>
                    <w:rPr>
                      <w:bCs/>
                      <w:color w:val="000000"/>
                      <w:sz w:val="20"/>
                      <w:szCs w:val="20"/>
                    </w:rPr>
                  </w:pPr>
                  <w:r>
                    <w:rPr>
                      <w:bCs/>
                      <w:color w:val="000000"/>
                      <w:sz w:val="20"/>
                      <w:szCs w:val="20"/>
                    </w:rPr>
                    <w:t>АО «МСП Банк»</w:t>
                  </w:r>
                </w:p>
              </w:tc>
              <w:tc>
                <w:tcPr>
                  <w:tcW w:w="2155" w:type="dxa"/>
                  <w:tcBorders>
                    <w:top w:val="nil"/>
                    <w:left w:val="nil"/>
                    <w:bottom w:val="single" w:sz="4" w:space="0" w:color="auto"/>
                    <w:right w:val="single" w:sz="4" w:space="0" w:color="auto"/>
                  </w:tcBorders>
                  <w:shd w:val="clear" w:color="auto" w:fill="FFFFFF"/>
                  <w:hideMark/>
                </w:tcPr>
                <w:p w:rsidR="00123884" w:rsidRPr="00FB0758" w:rsidRDefault="00123884" w:rsidP="0058142C">
                  <w:pPr>
                    <w:jc w:val="center"/>
                  </w:pPr>
                  <w:r>
                    <w:rPr>
                      <w:sz w:val="20"/>
                      <w:szCs w:val="20"/>
                    </w:rPr>
                    <w:t>150</w:t>
                  </w:r>
                </w:p>
              </w:tc>
            </w:tr>
            <w:tr w:rsidR="00123884" w:rsidTr="0058142C">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123884" w:rsidRPr="00FB0758" w:rsidRDefault="00123884" w:rsidP="0058142C">
                  <w:pPr>
                    <w:rPr>
                      <w:color w:val="000000"/>
                      <w:sz w:val="20"/>
                      <w:szCs w:val="20"/>
                    </w:rPr>
                  </w:pPr>
                  <w:r>
                    <w:rPr>
                      <w:color w:val="000000"/>
                      <w:sz w:val="20"/>
                      <w:szCs w:val="20"/>
                    </w:rPr>
                    <w:t>39.</w:t>
                  </w:r>
                </w:p>
              </w:tc>
              <w:tc>
                <w:tcPr>
                  <w:tcW w:w="4264" w:type="dxa"/>
                  <w:gridSpan w:val="3"/>
                  <w:tcBorders>
                    <w:top w:val="nil"/>
                    <w:left w:val="nil"/>
                    <w:bottom w:val="single" w:sz="4" w:space="0" w:color="auto"/>
                    <w:right w:val="single" w:sz="4" w:space="0" w:color="auto"/>
                  </w:tcBorders>
                  <w:shd w:val="clear" w:color="auto" w:fill="FFFFFF"/>
                  <w:vAlign w:val="center"/>
                  <w:hideMark/>
                </w:tcPr>
                <w:p w:rsidR="00123884" w:rsidRPr="00FB0758" w:rsidRDefault="00123884" w:rsidP="0058142C">
                  <w:pPr>
                    <w:rPr>
                      <w:bCs/>
                      <w:color w:val="000000"/>
                      <w:sz w:val="20"/>
                      <w:szCs w:val="20"/>
                    </w:rPr>
                  </w:pPr>
                  <w:r>
                    <w:rPr>
                      <w:bCs/>
                      <w:color w:val="000000"/>
                      <w:sz w:val="20"/>
                      <w:szCs w:val="20"/>
                    </w:rPr>
                    <w:t>АО «БКС – Инвестиционный Банк»</w:t>
                  </w:r>
                </w:p>
              </w:tc>
              <w:tc>
                <w:tcPr>
                  <w:tcW w:w="2155" w:type="dxa"/>
                  <w:tcBorders>
                    <w:top w:val="nil"/>
                    <w:left w:val="nil"/>
                    <w:bottom w:val="single" w:sz="4" w:space="0" w:color="auto"/>
                    <w:right w:val="single" w:sz="4" w:space="0" w:color="auto"/>
                  </w:tcBorders>
                  <w:shd w:val="clear" w:color="auto" w:fill="FFFFFF"/>
                  <w:hideMark/>
                </w:tcPr>
                <w:p w:rsidR="00123884" w:rsidRPr="00FB0758" w:rsidRDefault="00123884" w:rsidP="0058142C">
                  <w:pPr>
                    <w:jc w:val="center"/>
                  </w:pPr>
                  <w:r>
                    <w:rPr>
                      <w:sz w:val="20"/>
                      <w:szCs w:val="20"/>
                    </w:rPr>
                    <w:t>150</w:t>
                  </w:r>
                </w:p>
              </w:tc>
            </w:tr>
            <w:tr w:rsidR="00123884" w:rsidTr="0058142C">
              <w:trPr>
                <w:trHeight w:val="23"/>
              </w:trPr>
              <w:tc>
                <w:tcPr>
                  <w:tcW w:w="6974" w:type="dxa"/>
                  <w:gridSpan w:val="5"/>
                  <w:tcBorders>
                    <w:top w:val="nil"/>
                    <w:left w:val="single" w:sz="4" w:space="0" w:color="auto"/>
                    <w:bottom w:val="single" w:sz="4" w:space="0" w:color="auto"/>
                    <w:right w:val="single" w:sz="4" w:space="0" w:color="auto"/>
                  </w:tcBorders>
                  <w:shd w:val="clear" w:color="auto" w:fill="FFFFFF"/>
                  <w:noWrap/>
                  <w:hideMark/>
                </w:tcPr>
                <w:p w:rsidR="00123884" w:rsidRDefault="00123884" w:rsidP="0058142C">
                  <w:pPr>
                    <w:jc w:val="center"/>
                    <w:rPr>
                      <w:b/>
                      <w:sz w:val="20"/>
                      <w:szCs w:val="20"/>
                    </w:rPr>
                  </w:pPr>
                  <w:r>
                    <w:rPr>
                      <w:b/>
                      <w:sz w:val="20"/>
                      <w:szCs w:val="20"/>
                    </w:rPr>
                    <w:t>Иностранные банковские учреждения</w:t>
                  </w:r>
                </w:p>
              </w:tc>
            </w:tr>
            <w:tr w:rsidR="00123884" w:rsidRPr="00FB0758" w:rsidTr="0058142C">
              <w:trPr>
                <w:trHeight w:val="23"/>
              </w:trPr>
              <w:tc>
                <w:tcPr>
                  <w:tcW w:w="555" w:type="dxa"/>
                  <w:tcBorders>
                    <w:top w:val="nil"/>
                    <w:left w:val="single" w:sz="4" w:space="0" w:color="auto"/>
                    <w:bottom w:val="single" w:sz="4" w:space="0" w:color="auto"/>
                    <w:right w:val="single" w:sz="4" w:space="0" w:color="auto"/>
                  </w:tcBorders>
                  <w:shd w:val="clear" w:color="auto" w:fill="FFFFFF"/>
                  <w:noWrap/>
                  <w:hideMark/>
                </w:tcPr>
                <w:p w:rsidR="00123884" w:rsidRPr="00FB0758" w:rsidRDefault="00123884" w:rsidP="0058142C">
                  <w:pPr>
                    <w:jc w:val="center"/>
                    <w:rPr>
                      <w:color w:val="000000"/>
                      <w:sz w:val="20"/>
                      <w:szCs w:val="20"/>
                    </w:rPr>
                  </w:pPr>
                  <w:r>
                    <w:rPr>
                      <w:color w:val="000000"/>
                      <w:sz w:val="20"/>
                      <w:szCs w:val="20"/>
                    </w:rPr>
                    <w:t>40.</w:t>
                  </w:r>
                </w:p>
              </w:tc>
              <w:tc>
                <w:tcPr>
                  <w:tcW w:w="4252" w:type="dxa"/>
                  <w:gridSpan w:val="2"/>
                  <w:tcBorders>
                    <w:top w:val="nil"/>
                    <w:left w:val="nil"/>
                    <w:bottom w:val="single" w:sz="4" w:space="0" w:color="auto"/>
                    <w:right w:val="single" w:sz="4" w:space="0" w:color="auto"/>
                  </w:tcBorders>
                  <w:shd w:val="clear" w:color="auto" w:fill="FFFFFF"/>
                  <w:hideMark/>
                </w:tcPr>
                <w:p w:rsidR="00123884" w:rsidRPr="00FB0758" w:rsidRDefault="00123884" w:rsidP="0058142C">
                  <w:pPr>
                    <w:rPr>
                      <w:sz w:val="20"/>
                      <w:szCs w:val="20"/>
                    </w:rPr>
                  </w:pPr>
                  <w:r>
                    <w:rPr>
                      <w:sz w:val="20"/>
                      <w:szCs w:val="20"/>
                    </w:rPr>
                    <w:t>Bank of China</w:t>
                  </w:r>
                </w:p>
              </w:tc>
              <w:tc>
                <w:tcPr>
                  <w:tcW w:w="2167" w:type="dxa"/>
                  <w:gridSpan w:val="2"/>
                  <w:tcBorders>
                    <w:top w:val="nil"/>
                    <w:left w:val="nil"/>
                    <w:bottom w:val="single" w:sz="4" w:space="0" w:color="auto"/>
                    <w:right w:val="single" w:sz="4" w:space="0" w:color="auto"/>
                  </w:tcBorders>
                  <w:shd w:val="clear" w:color="auto" w:fill="FFFFFF"/>
                  <w:hideMark/>
                </w:tcPr>
                <w:p w:rsidR="00123884" w:rsidRPr="00FB0758" w:rsidRDefault="00123884" w:rsidP="0058142C">
                  <w:pPr>
                    <w:jc w:val="center"/>
                    <w:rPr>
                      <w:sz w:val="20"/>
                      <w:szCs w:val="20"/>
                    </w:rPr>
                  </w:pPr>
                  <w:r>
                    <w:rPr>
                      <w:sz w:val="20"/>
                      <w:szCs w:val="20"/>
                    </w:rPr>
                    <w:t>1 000</w:t>
                  </w:r>
                </w:p>
              </w:tc>
            </w:tr>
            <w:tr w:rsidR="00123884" w:rsidRPr="00FB0758" w:rsidTr="0058142C">
              <w:trPr>
                <w:trHeight w:val="23"/>
              </w:trPr>
              <w:tc>
                <w:tcPr>
                  <w:tcW w:w="555" w:type="dxa"/>
                  <w:tcBorders>
                    <w:top w:val="nil"/>
                    <w:left w:val="single" w:sz="4" w:space="0" w:color="auto"/>
                    <w:bottom w:val="single" w:sz="4" w:space="0" w:color="auto"/>
                    <w:right w:val="single" w:sz="4" w:space="0" w:color="auto"/>
                  </w:tcBorders>
                  <w:shd w:val="clear" w:color="auto" w:fill="FFFFFF"/>
                  <w:noWrap/>
                  <w:hideMark/>
                </w:tcPr>
                <w:p w:rsidR="00123884" w:rsidRPr="00FB0758" w:rsidRDefault="00123884" w:rsidP="0058142C">
                  <w:pPr>
                    <w:jc w:val="center"/>
                    <w:rPr>
                      <w:color w:val="000000"/>
                      <w:sz w:val="20"/>
                      <w:szCs w:val="20"/>
                    </w:rPr>
                  </w:pPr>
                  <w:r>
                    <w:rPr>
                      <w:color w:val="000000"/>
                      <w:sz w:val="20"/>
                      <w:szCs w:val="20"/>
                    </w:rPr>
                    <w:t>41.</w:t>
                  </w:r>
                </w:p>
              </w:tc>
              <w:tc>
                <w:tcPr>
                  <w:tcW w:w="4252" w:type="dxa"/>
                  <w:gridSpan w:val="2"/>
                  <w:tcBorders>
                    <w:top w:val="nil"/>
                    <w:left w:val="nil"/>
                    <w:bottom w:val="single" w:sz="4" w:space="0" w:color="auto"/>
                    <w:right w:val="single" w:sz="4" w:space="0" w:color="auto"/>
                  </w:tcBorders>
                  <w:shd w:val="clear" w:color="auto" w:fill="FFFFFF"/>
                  <w:hideMark/>
                </w:tcPr>
                <w:p w:rsidR="00123884" w:rsidRPr="00FB0758" w:rsidRDefault="00123884" w:rsidP="0058142C">
                  <w:pPr>
                    <w:rPr>
                      <w:sz w:val="20"/>
                      <w:szCs w:val="20"/>
                    </w:rPr>
                  </w:pPr>
                  <w:r>
                    <w:rPr>
                      <w:bCs/>
                      <w:sz w:val="20"/>
                      <w:szCs w:val="20"/>
                    </w:rPr>
                    <w:t>Shinhan Bank</w:t>
                  </w:r>
                </w:p>
              </w:tc>
              <w:tc>
                <w:tcPr>
                  <w:tcW w:w="2167" w:type="dxa"/>
                  <w:gridSpan w:val="2"/>
                  <w:tcBorders>
                    <w:top w:val="nil"/>
                    <w:left w:val="nil"/>
                    <w:bottom w:val="single" w:sz="4" w:space="0" w:color="auto"/>
                    <w:right w:val="single" w:sz="4" w:space="0" w:color="auto"/>
                  </w:tcBorders>
                  <w:shd w:val="clear" w:color="auto" w:fill="FFFFFF"/>
                  <w:hideMark/>
                </w:tcPr>
                <w:p w:rsidR="00123884" w:rsidRPr="00FB0758" w:rsidRDefault="00123884" w:rsidP="0058142C">
                  <w:pPr>
                    <w:jc w:val="center"/>
                    <w:rPr>
                      <w:sz w:val="20"/>
                      <w:szCs w:val="20"/>
                    </w:rPr>
                  </w:pPr>
                  <w:r>
                    <w:rPr>
                      <w:sz w:val="20"/>
                      <w:szCs w:val="20"/>
                    </w:rPr>
                    <w:t>1 000</w:t>
                  </w:r>
                </w:p>
              </w:tc>
            </w:tr>
            <w:tr w:rsidR="00123884" w:rsidRPr="00FB0758" w:rsidTr="0058142C">
              <w:trPr>
                <w:trHeight w:val="23"/>
              </w:trPr>
              <w:tc>
                <w:tcPr>
                  <w:tcW w:w="555" w:type="dxa"/>
                  <w:tcBorders>
                    <w:top w:val="single" w:sz="4" w:space="0" w:color="auto"/>
                    <w:left w:val="single" w:sz="4" w:space="0" w:color="auto"/>
                    <w:bottom w:val="single" w:sz="4" w:space="0" w:color="auto"/>
                    <w:right w:val="single" w:sz="4" w:space="0" w:color="auto"/>
                  </w:tcBorders>
                  <w:shd w:val="clear" w:color="auto" w:fill="FFFFFF"/>
                  <w:noWrap/>
                  <w:hideMark/>
                </w:tcPr>
                <w:p w:rsidR="00123884" w:rsidRPr="00FB0758" w:rsidRDefault="00123884" w:rsidP="0058142C">
                  <w:pPr>
                    <w:jc w:val="center"/>
                    <w:rPr>
                      <w:color w:val="000000"/>
                      <w:sz w:val="20"/>
                      <w:szCs w:val="20"/>
                    </w:rPr>
                  </w:pPr>
                  <w:r>
                    <w:rPr>
                      <w:color w:val="000000"/>
                      <w:sz w:val="20"/>
                      <w:szCs w:val="20"/>
                    </w:rPr>
                    <w:t>42.</w:t>
                  </w:r>
                </w:p>
              </w:tc>
              <w:tc>
                <w:tcPr>
                  <w:tcW w:w="4252" w:type="dxa"/>
                  <w:gridSpan w:val="2"/>
                  <w:tcBorders>
                    <w:top w:val="single" w:sz="4" w:space="0" w:color="auto"/>
                    <w:left w:val="nil"/>
                    <w:bottom w:val="single" w:sz="4" w:space="0" w:color="auto"/>
                    <w:right w:val="single" w:sz="4" w:space="0" w:color="auto"/>
                  </w:tcBorders>
                  <w:shd w:val="clear" w:color="auto" w:fill="FFFFFF"/>
                  <w:hideMark/>
                </w:tcPr>
                <w:p w:rsidR="00123884" w:rsidRPr="00FB0758" w:rsidRDefault="00123884" w:rsidP="0058142C">
                  <w:pPr>
                    <w:rPr>
                      <w:bCs/>
                      <w:sz w:val="20"/>
                      <w:szCs w:val="20"/>
                      <w:lang w:val="en-US"/>
                    </w:rPr>
                  </w:pPr>
                  <w:r>
                    <w:rPr>
                      <w:sz w:val="20"/>
                      <w:szCs w:val="20"/>
                      <w:lang w:val="en-US"/>
                    </w:rPr>
                    <w:t>Standard Chartered Bank (China) Limited</w:t>
                  </w:r>
                </w:p>
              </w:tc>
              <w:tc>
                <w:tcPr>
                  <w:tcW w:w="2167" w:type="dxa"/>
                  <w:gridSpan w:val="2"/>
                  <w:tcBorders>
                    <w:top w:val="single" w:sz="4" w:space="0" w:color="auto"/>
                    <w:left w:val="nil"/>
                    <w:bottom w:val="single" w:sz="4" w:space="0" w:color="auto"/>
                    <w:right w:val="single" w:sz="4" w:space="0" w:color="auto"/>
                  </w:tcBorders>
                  <w:shd w:val="clear" w:color="auto" w:fill="FFFFFF"/>
                  <w:hideMark/>
                </w:tcPr>
                <w:p w:rsidR="00123884" w:rsidRPr="00FB0758" w:rsidRDefault="00123884" w:rsidP="0058142C">
                  <w:pPr>
                    <w:jc w:val="center"/>
                    <w:rPr>
                      <w:sz w:val="20"/>
                      <w:szCs w:val="20"/>
                    </w:rPr>
                  </w:pPr>
                  <w:r>
                    <w:rPr>
                      <w:sz w:val="20"/>
                      <w:szCs w:val="20"/>
                    </w:rPr>
                    <w:t>1 000</w:t>
                  </w:r>
                </w:p>
              </w:tc>
            </w:tr>
          </w:tbl>
          <w:p w:rsidR="00123884" w:rsidRPr="00F94925" w:rsidRDefault="00123884" w:rsidP="0058142C">
            <w:pPr>
              <w:ind w:firstLine="397"/>
              <w:jc w:val="both"/>
              <w:rPr>
                <w:rFonts w:eastAsia="Arial"/>
              </w:rPr>
            </w:pPr>
            <w:r>
              <w:rPr>
                <w:rFonts w:eastAsia="Arial"/>
              </w:rPr>
              <w:t>2)</w:t>
            </w:r>
            <w:r>
              <w:rPr>
                <w:rFonts w:eastAsia="Arial"/>
              </w:rPr>
              <w:tab/>
              <w:t>денежными средствами, размещаемыми на банковском счете с реквизитами:</w:t>
            </w:r>
          </w:p>
          <w:p w:rsidR="00123884" w:rsidRPr="00F94925" w:rsidRDefault="00123884" w:rsidP="0058142C">
            <w:pPr>
              <w:ind w:firstLine="397"/>
              <w:jc w:val="both"/>
              <w:rPr>
                <w:rFonts w:eastAsia="Arial"/>
              </w:rPr>
            </w:pPr>
            <w:r>
              <w:rPr>
                <w:rFonts w:eastAsia="Arial"/>
              </w:rPr>
              <w:t>р/с 40702810200030004399</w:t>
            </w:r>
          </w:p>
          <w:p w:rsidR="00123884" w:rsidRPr="00F94925" w:rsidRDefault="00123884" w:rsidP="0058142C">
            <w:pPr>
              <w:ind w:firstLine="397"/>
              <w:jc w:val="both"/>
              <w:rPr>
                <w:rFonts w:eastAsia="Arial"/>
              </w:rPr>
            </w:pPr>
            <w:r>
              <w:rPr>
                <w:rFonts w:eastAsia="Arial"/>
              </w:rPr>
              <w:t>в ПАО Банк ВТБ г.Москва</w:t>
            </w:r>
          </w:p>
          <w:p w:rsidR="00123884" w:rsidRPr="00F94925" w:rsidRDefault="00123884" w:rsidP="0058142C">
            <w:pPr>
              <w:ind w:firstLine="397"/>
              <w:jc w:val="both"/>
              <w:rPr>
                <w:rFonts w:eastAsia="Arial"/>
              </w:rPr>
            </w:pPr>
            <w:r>
              <w:rPr>
                <w:rFonts w:eastAsia="Arial"/>
              </w:rPr>
              <w:t>БИК 044525187</w:t>
            </w:r>
          </w:p>
          <w:p w:rsidR="00123884" w:rsidRPr="00F94925" w:rsidRDefault="00123884" w:rsidP="0058142C">
            <w:pPr>
              <w:ind w:firstLine="397"/>
              <w:jc w:val="both"/>
              <w:rPr>
                <w:rFonts w:eastAsia="Arial"/>
              </w:rPr>
            </w:pPr>
            <w:r>
              <w:rPr>
                <w:rFonts w:eastAsia="Arial"/>
              </w:rPr>
              <w:t>к/с № 30101810700000000187</w:t>
            </w:r>
          </w:p>
          <w:p w:rsidR="00123884" w:rsidRPr="00F94925" w:rsidRDefault="00123884" w:rsidP="0058142C">
            <w:pPr>
              <w:ind w:firstLine="397"/>
              <w:jc w:val="both"/>
              <w:rPr>
                <w:rFonts w:eastAsia="Arial"/>
              </w:rPr>
            </w:pPr>
            <w:r>
              <w:rPr>
                <w:rFonts w:eastAsia="Arial"/>
              </w:rPr>
              <w:t>Наименование получателя денежных средств:</w:t>
            </w:r>
          </w:p>
          <w:p w:rsidR="00123884" w:rsidRPr="00F94925" w:rsidRDefault="00123884" w:rsidP="0058142C">
            <w:pPr>
              <w:ind w:firstLine="397"/>
              <w:jc w:val="both"/>
              <w:rPr>
                <w:rFonts w:eastAsia="Arial"/>
              </w:rPr>
            </w:pPr>
            <w:r>
              <w:rPr>
                <w:rFonts w:eastAsia="Arial"/>
              </w:rPr>
              <w:t>ПАО «ТрансКонтейнер»</w:t>
            </w:r>
          </w:p>
          <w:p w:rsidR="00123884" w:rsidRPr="00F94925" w:rsidRDefault="00123884" w:rsidP="0058142C">
            <w:pPr>
              <w:ind w:firstLine="397"/>
              <w:jc w:val="both"/>
              <w:rPr>
                <w:rFonts w:eastAsia="Arial"/>
              </w:rPr>
            </w:pPr>
            <w:r>
              <w:rPr>
                <w:rFonts w:eastAsia="Arial"/>
              </w:rPr>
              <w:t>ИНН 7708591995</w:t>
            </w:r>
          </w:p>
          <w:p w:rsidR="00123884" w:rsidRPr="00AD0FFC" w:rsidRDefault="00123884" w:rsidP="0058142C">
            <w:pPr>
              <w:ind w:firstLine="397"/>
              <w:jc w:val="both"/>
            </w:pPr>
            <w:r>
              <w:rPr>
                <w:rFonts w:eastAsia="Arial"/>
              </w:rPr>
              <w:t>КПП 997650001</w:t>
            </w:r>
          </w:p>
          <w:p w:rsidR="00123884" w:rsidRPr="00A7154D" w:rsidRDefault="00123884" w:rsidP="0058142C">
            <w:pPr>
              <w:pStyle w:val="19"/>
              <w:rPr>
                <w:sz w:val="24"/>
                <w:szCs w:val="24"/>
              </w:rPr>
            </w:pPr>
            <w:r>
              <w:rPr>
                <w:sz w:val="24"/>
                <w:szCs w:val="24"/>
              </w:rPr>
              <w:t xml:space="preserve">Обеспечение надлежащего исполнения договора устанавливается в размере, равном авансовому платежу по договору, указанному в финансово-коммерческом предложении победителя или лица, с которым в соответствии с положениями настоящей документации о закупке заключается договор. </w:t>
            </w:r>
          </w:p>
          <w:p w:rsidR="00123884" w:rsidRPr="00A7154D" w:rsidRDefault="00123884" w:rsidP="0058142C">
            <w:pPr>
              <w:pStyle w:val="19"/>
              <w:rPr>
                <w:sz w:val="24"/>
                <w:szCs w:val="24"/>
              </w:rPr>
            </w:pPr>
            <w:r>
              <w:rPr>
                <w:sz w:val="24"/>
                <w:szCs w:val="24"/>
              </w:rPr>
              <w:t xml:space="preserve">В случае если победитель или лицо, с которым в соответствии с положениями настоящей документации о закупке заключается договор не предоставил обеспечение надлежащего исполнения договора (банковскую гарантию), </w:t>
            </w:r>
            <w:r w:rsidRPr="000179FA">
              <w:rPr>
                <w:sz w:val="24"/>
                <w:szCs w:val="24"/>
              </w:rPr>
              <w:t>выплата аванса не осуществляется, при этом  цена, сроки и другие условия выполнения обязательств договора продолжают действовать и остаются неизменными.</w:t>
            </w:r>
          </w:p>
          <w:p w:rsidR="00123884" w:rsidRPr="00A7154D" w:rsidRDefault="00123884" w:rsidP="0058142C">
            <w:pPr>
              <w:pStyle w:val="19"/>
              <w:rPr>
                <w:sz w:val="24"/>
                <w:szCs w:val="24"/>
              </w:rPr>
            </w:pPr>
            <w:r>
              <w:rPr>
                <w:sz w:val="24"/>
                <w:szCs w:val="24"/>
              </w:rPr>
              <w:t>Победитель или лицо, с которым в соответствии с положениями настоящей документации о закупке заключается договор, вправе согласовать предоставление банковской гарантии иным банком, направив письменное обращение Заказчику с</w:t>
            </w:r>
            <w:r>
              <w:t xml:space="preserve"> </w:t>
            </w:r>
            <w:r>
              <w:rPr>
                <w:sz w:val="24"/>
                <w:szCs w:val="24"/>
              </w:rPr>
              <w:t>приложением проекта банковской гарантии.</w:t>
            </w:r>
          </w:p>
          <w:p w:rsidR="00123884" w:rsidRPr="00D13734" w:rsidRDefault="00123884" w:rsidP="0058142C">
            <w:pPr>
              <w:ind w:firstLine="397"/>
              <w:jc w:val="both"/>
            </w:pPr>
            <w:r>
              <w:t>Обращение о согласовании банка рассматривается в течение 5 рабочих дней с даты получения обращения. В случае если предложенный банк соответствует требованиям Заказчика к кредитным качествам и платежеспособности банков, предоставление банковской гарантии предложенным банком может быть согласовано.</w:t>
            </w:r>
            <w:r w:rsidRPr="00D13734">
              <w:t xml:space="preserve"> </w:t>
            </w:r>
          </w:p>
        </w:tc>
      </w:tr>
      <w:tr w:rsidR="00123884" w:rsidRPr="004A2CA8" w:rsidTr="004D6B74">
        <w:tc>
          <w:tcPr>
            <w:tcW w:w="426" w:type="dxa"/>
          </w:tcPr>
          <w:p w:rsidR="00123884" w:rsidRPr="004A2CA8" w:rsidRDefault="00123884" w:rsidP="00E47C4C">
            <w:pPr>
              <w:pStyle w:val="19"/>
              <w:ind w:left="-57" w:right="-108" w:firstLine="0"/>
              <w:rPr>
                <w:b/>
                <w:sz w:val="24"/>
                <w:szCs w:val="24"/>
              </w:rPr>
            </w:pPr>
            <w:r>
              <w:rPr>
                <w:b/>
                <w:sz w:val="24"/>
                <w:szCs w:val="24"/>
              </w:rPr>
              <w:lastRenderedPageBreak/>
              <w:t>25.</w:t>
            </w:r>
          </w:p>
        </w:tc>
        <w:tc>
          <w:tcPr>
            <w:tcW w:w="2126" w:type="dxa"/>
          </w:tcPr>
          <w:p w:rsidR="00123884" w:rsidRPr="004A2CA8" w:rsidRDefault="00123884" w:rsidP="00AD2CB8">
            <w:pPr>
              <w:pStyle w:val="Default"/>
              <w:rPr>
                <w:b/>
                <w:color w:val="auto"/>
              </w:rPr>
            </w:pPr>
            <w:r>
              <w:rPr>
                <w:b/>
              </w:rPr>
              <w:t>Срок заключения договора</w:t>
            </w:r>
          </w:p>
        </w:tc>
        <w:tc>
          <w:tcPr>
            <w:tcW w:w="7200" w:type="dxa"/>
          </w:tcPr>
          <w:p w:rsidR="00123884" w:rsidRPr="004A2CA8" w:rsidRDefault="00123884" w:rsidP="00D4733A">
            <w:pPr>
              <w:pStyle w:val="19"/>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123884" w:rsidRPr="004A2CA8" w:rsidTr="004D6B74">
        <w:tc>
          <w:tcPr>
            <w:tcW w:w="426" w:type="dxa"/>
          </w:tcPr>
          <w:p w:rsidR="00123884" w:rsidRPr="004A2CA8" w:rsidRDefault="00123884" w:rsidP="00E47C4C">
            <w:pPr>
              <w:pStyle w:val="19"/>
              <w:ind w:left="-57" w:right="-108" w:firstLine="0"/>
              <w:rPr>
                <w:b/>
                <w:sz w:val="24"/>
                <w:szCs w:val="24"/>
              </w:rPr>
            </w:pPr>
            <w:r>
              <w:rPr>
                <w:b/>
                <w:sz w:val="24"/>
                <w:szCs w:val="24"/>
              </w:rPr>
              <w:t>26.</w:t>
            </w:r>
          </w:p>
        </w:tc>
        <w:tc>
          <w:tcPr>
            <w:tcW w:w="2126" w:type="dxa"/>
          </w:tcPr>
          <w:p w:rsidR="00123884" w:rsidRPr="004A2CA8" w:rsidRDefault="00123884" w:rsidP="00AD2CB8">
            <w:pPr>
              <w:pStyle w:val="Default"/>
              <w:rPr>
                <w:b/>
              </w:rPr>
            </w:pPr>
            <w:r>
              <w:rPr>
                <w:b/>
              </w:rPr>
              <w:t>Срок действия договора</w:t>
            </w:r>
          </w:p>
        </w:tc>
        <w:tc>
          <w:tcPr>
            <w:tcW w:w="7200" w:type="dxa"/>
          </w:tcPr>
          <w:p w:rsidR="00123884" w:rsidRDefault="00123884" w:rsidP="0058142C">
            <w:pPr>
              <w:pStyle w:val="aff9"/>
              <w:keepNext/>
              <w:keepLines/>
              <w:suppressAutoHyphens w:val="0"/>
              <w:ind w:left="0"/>
              <w:jc w:val="both"/>
            </w:pPr>
            <w:r>
              <w:t>Договор вступает в силу с даты его подписания Сторонами и действует до полного исполнения Сторонами своих обязательств по настоящему Договору.</w:t>
            </w:r>
          </w:p>
        </w:tc>
      </w:tr>
    </w:tbl>
    <w:p w:rsidR="002079EB" w:rsidRDefault="002079EB" w:rsidP="00D72C8B">
      <w:pPr>
        <w:pStyle w:val="19"/>
        <w:ind w:firstLine="0"/>
        <w:jc w:val="right"/>
        <w:outlineLvl w:val="0"/>
        <w:rPr>
          <w:rFonts w:eastAsia="MS Mincho"/>
          <w:szCs w:val="28"/>
        </w:rPr>
        <w:sectPr w:rsidR="002079EB" w:rsidSect="0055090C">
          <w:headerReference w:type="even" r:id="rId24"/>
          <w:headerReference w:type="default" r:id="rId25"/>
          <w:footerReference w:type="even" r:id="rId26"/>
          <w:footerReference w:type="default" r:id="rId27"/>
          <w:headerReference w:type="first" r:id="rId28"/>
          <w:footerReference w:type="first" r:id="rId29"/>
          <w:pgSz w:w="11907" w:h="16840" w:code="9"/>
          <w:pgMar w:top="1134" w:right="851" w:bottom="1134" w:left="1418" w:header="794" w:footer="794" w:gutter="0"/>
          <w:cols w:space="720"/>
          <w:titlePg/>
          <w:docGrid w:linePitch="326"/>
        </w:sectPr>
      </w:pPr>
    </w:p>
    <w:p w:rsidR="00D31DAF" w:rsidRDefault="003D767F">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 xml:space="preserve">ЗАЯВКА ______________ </w:t>
      </w:r>
      <w:r>
        <w:rPr>
          <w:b/>
          <w:i/>
        </w:rPr>
        <w:t>(наименование претендента)</w:t>
      </w:r>
    </w:p>
    <w:p w:rsidR="000954FB" w:rsidRPr="00C03380" w:rsidRDefault="000954FB" w:rsidP="00C03380">
      <w:pPr>
        <w:jc w:val="center"/>
        <w:rPr>
          <w:b/>
          <w:sz w:val="28"/>
        </w:rPr>
      </w:pPr>
      <w:r>
        <w:rPr>
          <w:b/>
          <w:sz w:val="28"/>
        </w:rPr>
        <w:t>НА УЧАСТИЕ В ОТКРЫТОМ КОНКУРСЕ № ОКэ-____-____-_____</w:t>
      </w:r>
    </w:p>
    <w:p w:rsidR="000954FB" w:rsidRPr="007415F9" w:rsidRDefault="000954FB" w:rsidP="000954FB"/>
    <w:p w:rsidR="000954FB" w:rsidRPr="00002090" w:rsidRDefault="000954FB" w:rsidP="000954FB">
      <w:pPr>
        <w:pStyle w:val="afe"/>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ОКэ-___-___-____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02090" w:rsidRDefault="000954FB" w:rsidP="000954FB">
      <w:pPr>
        <w:pStyle w:val="19"/>
        <w:ind w:firstLine="709"/>
        <w:rPr>
          <w:szCs w:val="28"/>
        </w:rPr>
      </w:pPr>
      <w:r>
        <w:rPr>
          <w:szCs w:val="28"/>
        </w:rPr>
        <w:t xml:space="preserve">В частности, _______ </w:t>
      </w:r>
      <w:r>
        <w:rPr>
          <w:sz w:val="24"/>
          <w:szCs w:val="24"/>
        </w:rPr>
        <w:t>(</w:t>
      </w:r>
      <w:r>
        <w:rPr>
          <w:i/>
          <w:sz w:val="24"/>
          <w:szCs w:val="24"/>
        </w:rPr>
        <w:t>наименование претендента)</w:t>
      </w:r>
      <w:r>
        <w:rPr>
          <w:szCs w:val="28"/>
        </w:rPr>
        <w:t>, подавая настоящую Заявку, согласно(-ен) с тем, что:</w:t>
      </w:r>
    </w:p>
    <w:p w:rsidR="000954FB" w:rsidRPr="00002090" w:rsidRDefault="000954FB" w:rsidP="00B1776C">
      <w:pPr>
        <w:pStyle w:val="afe"/>
        <w:widowControl w:val="0"/>
        <w:numPr>
          <w:ilvl w:val="0"/>
          <w:numId w:val="7"/>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 xml:space="preserve">______________ </w:t>
      </w:r>
      <w:r>
        <w:rPr>
          <w:i/>
          <w:sz w:val="24"/>
          <w:szCs w:val="24"/>
        </w:rPr>
        <w:t>(наименование претендента)</w:t>
      </w:r>
      <w:r>
        <w:rPr>
          <w:szCs w:val="28"/>
        </w:rPr>
        <w:t>, а также иных сведений, имеющихся в распоряжении Заказчика;</w:t>
      </w:r>
    </w:p>
    <w:p w:rsidR="000954FB" w:rsidRPr="00002090" w:rsidRDefault="000954FB" w:rsidP="00B1776C">
      <w:pPr>
        <w:pStyle w:val="afe"/>
        <w:numPr>
          <w:ilvl w:val="0"/>
          <w:numId w:val="7"/>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w:t>
      </w:r>
      <w:r>
        <w:rPr>
          <w:i/>
          <w:sz w:val="24"/>
          <w:szCs w:val="24"/>
        </w:rPr>
        <w:t>(наименование претендента)</w:t>
      </w:r>
      <w:r>
        <w:rPr>
          <w:i/>
          <w:szCs w:val="28"/>
        </w:rPr>
        <w:t xml:space="preserve"> </w:t>
      </w:r>
      <w:r>
        <w:rPr>
          <w:szCs w:val="28"/>
        </w:rPr>
        <w:t xml:space="preserve">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0954FB" w:rsidRPr="00002090" w:rsidRDefault="00093F19" w:rsidP="00B1776C">
      <w:pPr>
        <w:pStyle w:val="afe"/>
        <w:numPr>
          <w:ilvl w:val="0"/>
          <w:numId w:val="7"/>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0954FB" w:rsidRPr="00002090" w:rsidRDefault="000954FB" w:rsidP="00B1776C">
      <w:pPr>
        <w:pStyle w:val="afe"/>
        <w:numPr>
          <w:ilvl w:val="0"/>
          <w:numId w:val="7"/>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rsidR="000954FB" w:rsidRDefault="00206A77" w:rsidP="00B1776C">
      <w:pPr>
        <w:numPr>
          <w:ilvl w:val="0"/>
          <w:numId w:val="8"/>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902129" w:rsidRDefault="000954FB" w:rsidP="00B1776C">
      <w:pPr>
        <w:numPr>
          <w:ilvl w:val="0"/>
          <w:numId w:val="8"/>
        </w:numPr>
        <w:tabs>
          <w:tab w:val="left" w:pos="1418"/>
        </w:tabs>
        <w:ind w:left="0" w:firstLine="709"/>
        <w:jc w:val="both"/>
        <w:rPr>
          <w:sz w:val="28"/>
          <w:szCs w:val="20"/>
        </w:rPr>
      </w:pPr>
      <w:r>
        <w:rPr>
          <w:sz w:val="28"/>
          <w:szCs w:val="20"/>
        </w:rPr>
        <w:lastRenderedPageBreak/>
        <w:t>До заключения договора представить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Предупрежден(-о), что при непредставлении указанных сведений и документов, ПАО «ТрансКонтейнер» вправе отказаться от заключения договора.</w:t>
      </w:r>
    </w:p>
    <w:p w:rsidR="000954FB" w:rsidRDefault="000954FB" w:rsidP="00B1776C">
      <w:pPr>
        <w:numPr>
          <w:ilvl w:val="0"/>
          <w:numId w:val="8"/>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0954FB" w:rsidRDefault="000954FB" w:rsidP="00B1776C">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B1776C">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B94A0E" w:rsidRDefault="00B94A0E" w:rsidP="000954FB">
      <w:pPr>
        <w:pStyle w:val="afb"/>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настоящим подтверждает, что:</w:t>
      </w:r>
    </w:p>
    <w:p w:rsidR="000954FB" w:rsidRPr="00002090" w:rsidRDefault="00B94A0E" w:rsidP="000954FB">
      <w:pPr>
        <w:pStyle w:val="afb"/>
        <w:ind w:firstLine="553"/>
        <w:rPr>
          <w:rFonts w:eastAsia="Times New Roman"/>
          <w:sz w:val="28"/>
        </w:rPr>
      </w:pPr>
      <w:r>
        <w:rPr>
          <w:rFonts w:eastAsia="Times New Roman"/>
          <w:sz w:val="28"/>
        </w:rPr>
        <w:t xml:space="preserve">1. ___________ </w:t>
      </w:r>
      <w:r>
        <w:rPr>
          <w:rFonts w:eastAsia="Times New Roman"/>
          <w:sz w:val="24"/>
        </w:rPr>
        <w:t>(</w:t>
      </w:r>
      <w:r>
        <w:rPr>
          <w:rFonts w:eastAsia="Times New Roman"/>
          <w:i/>
          <w:sz w:val="24"/>
        </w:rPr>
        <w:t>поставка товаров, выполнения работ, оказания услуг и т.д.)</w:t>
      </w:r>
      <w:r>
        <w:rPr>
          <w:rFonts w:eastAsia="Times New Roman"/>
          <w:sz w:val="28"/>
        </w:rPr>
        <w:t xml:space="preserve">, свободны от любых прав со стороны третьих лиц, согласно в случае признания победителем и подписания договора передать все права на___________ </w:t>
      </w:r>
      <w:r>
        <w:rPr>
          <w:rFonts w:eastAsia="Times New Roman"/>
          <w:sz w:val="24"/>
        </w:rPr>
        <w:t>(</w:t>
      </w:r>
      <w:r>
        <w:rPr>
          <w:rFonts w:eastAsia="Times New Roman"/>
          <w:i/>
          <w:sz w:val="24"/>
        </w:rPr>
        <w:t>поставку товаров, выполнения работ, оказания услуг и т.д.)</w:t>
      </w:r>
      <w:r>
        <w:rPr>
          <w:rFonts w:eastAsia="Times New Roman"/>
          <w:sz w:val="28"/>
        </w:rPr>
        <w:t xml:space="preserve"> Заказчику;</w:t>
      </w:r>
    </w:p>
    <w:p w:rsidR="000954FB" w:rsidRPr="00002090" w:rsidRDefault="00B94A0E" w:rsidP="000954FB">
      <w:pPr>
        <w:pStyle w:val="afb"/>
        <w:ind w:firstLine="553"/>
        <w:rPr>
          <w:rFonts w:eastAsia="Times New Roman"/>
          <w:sz w:val="28"/>
        </w:rPr>
      </w:pPr>
      <w:r>
        <w:rPr>
          <w:rFonts w:eastAsia="Times New Roman"/>
          <w:sz w:val="28"/>
        </w:rPr>
        <w:t>2. Не находится в процессе ликвидации;</w:t>
      </w:r>
    </w:p>
    <w:p w:rsidR="000954FB" w:rsidRPr="00002090" w:rsidRDefault="00B94A0E" w:rsidP="000954FB">
      <w:pPr>
        <w:pStyle w:val="afb"/>
        <w:ind w:firstLine="553"/>
        <w:rPr>
          <w:rFonts w:eastAsia="Times New Roman"/>
          <w:sz w:val="28"/>
        </w:rPr>
      </w:pPr>
      <w:r>
        <w:rPr>
          <w:rFonts w:eastAsia="Times New Roman"/>
          <w:sz w:val="28"/>
        </w:rPr>
        <w:t>3. Н</w:t>
      </w:r>
      <w:r>
        <w:rPr>
          <w:sz w:val="28"/>
          <w:szCs w:val="28"/>
        </w:rPr>
        <w:t>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250548" w:rsidRPr="00686679" w:rsidRDefault="00B94A0E" w:rsidP="00250548">
      <w:pPr>
        <w:ind w:firstLine="540"/>
        <w:jc w:val="both"/>
        <w:rPr>
          <w:highlight w:val="cyan"/>
        </w:rPr>
      </w:pPr>
      <w:r>
        <w:rPr>
          <w:sz w:val="28"/>
        </w:rPr>
        <w:t>4. На имущество не наложен арест, экономическая деятельность не приостановлена;</w:t>
      </w:r>
    </w:p>
    <w:p w:rsidR="00250548" w:rsidRDefault="00B94A0E" w:rsidP="00250548">
      <w:pPr>
        <w:ind w:firstLine="540"/>
        <w:jc w:val="both"/>
        <w:rPr>
          <w:sz w:val="28"/>
          <w:szCs w:val="28"/>
        </w:rPr>
      </w:pPr>
      <w:r>
        <w:rPr>
          <w:sz w:val="28"/>
          <w:szCs w:val="28"/>
        </w:rPr>
        <w:t>5.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B94A0E" w:rsidP="00250548">
      <w:pPr>
        <w:ind w:firstLine="540"/>
        <w:jc w:val="both"/>
        <w:rPr>
          <w:sz w:val="28"/>
          <w:szCs w:val="28"/>
        </w:rPr>
      </w:pPr>
      <w:r>
        <w:rPr>
          <w:sz w:val="28"/>
        </w:rPr>
        <w:t xml:space="preserve">6.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B94A0E" w:rsidP="000954FB">
      <w:pPr>
        <w:pStyle w:val="afb"/>
        <w:ind w:firstLine="553"/>
        <w:rPr>
          <w:sz w:val="28"/>
          <w:szCs w:val="28"/>
        </w:rPr>
      </w:pPr>
      <w:r>
        <w:rPr>
          <w:rFonts w:eastAsia="Times New Roman"/>
          <w:sz w:val="28"/>
        </w:rPr>
        <w:t>7. С</w:t>
      </w:r>
      <w:r>
        <w:rPr>
          <w:sz w:val="28"/>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B94A0E" w:rsidP="000954FB">
      <w:pPr>
        <w:pStyle w:val="afb"/>
        <w:ind w:firstLine="553"/>
        <w:rPr>
          <w:rFonts w:eastAsia="Times New Roman"/>
          <w:sz w:val="28"/>
        </w:rPr>
      </w:pPr>
      <w:r>
        <w:rPr>
          <w:rFonts w:eastAsia="Times New Roman"/>
          <w:sz w:val="28"/>
        </w:rPr>
        <w:t>8. 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rsidR="000954FB" w:rsidRDefault="00B94A0E" w:rsidP="000954FB">
      <w:pPr>
        <w:pStyle w:val="afb"/>
        <w:ind w:firstLine="553"/>
        <w:rPr>
          <w:rFonts w:eastAsia="Times New Roman"/>
          <w:sz w:val="28"/>
        </w:rPr>
      </w:pPr>
      <w:r>
        <w:rPr>
          <w:sz w:val="28"/>
          <w:szCs w:val="28"/>
        </w:rPr>
        <w:t>9. П</w:t>
      </w:r>
      <w:r>
        <w:rPr>
          <w:rFonts w:eastAsia="Times New Roman"/>
          <w:sz w:val="28"/>
        </w:rPr>
        <w:t>олностью и без каких-либо оговорок принимает условия, указанные в документации о закупке Открытого конкурса;</w:t>
      </w:r>
    </w:p>
    <w:p w:rsidR="000954FB" w:rsidRDefault="00577B1F" w:rsidP="000954FB">
      <w:pPr>
        <w:pStyle w:val="afb"/>
        <w:ind w:firstLine="553"/>
        <w:rPr>
          <w:rFonts w:eastAsia="Times New Roman"/>
          <w:sz w:val="28"/>
        </w:rPr>
      </w:pPr>
      <w:r>
        <w:rPr>
          <w:rFonts w:eastAsia="Times New Roman"/>
          <w:sz w:val="28"/>
        </w:rPr>
        <w:t>10. Товары, работы, услуги, предлагаемые к поставке в рамках Открытого конкурса, полностью соответствуют требованиям документации о закупке;</w:t>
      </w:r>
    </w:p>
    <w:p w:rsidR="00902129" w:rsidRPr="0065479E" w:rsidRDefault="00577B1F" w:rsidP="00902129">
      <w:pPr>
        <w:pStyle w:val="afb"/>
        <w:ind w:firstLine="553"/>
        <w:rPr>
          <w:rFonts w:eastAsia="Times New Roman"/>
          <w:sz w:val="28"/>
        </w:rPr>
      </w:pPr>
      <w:r>
        <w:rPr>
          <w:sz w:val="28"/>
        </w:rPr>
        <w:t>11.</w:t>
      </w:r>
      <w:r>
        <w:rPr>
          <w:rFonts w:eastAsia="Times New Roman"/>
          <w:sz w:val="28"/>
        </w:rPr>
        <w:t xml:space="preserve"> При подготовке и подаче Заявки на участие в Открытом конкурсе обеспечено соблюдение требований Федерального закона Российской </w:t>
      </w:r>
      <w:r>
        <w:rPr>
          <w:rFonts w:eastAsia="Times New Roman"/>
          <w:sz w:val="28"/>
        </w:rPr>
        <w:lastRenderedPageBreak/>
        <w:t>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902129" w:rsidRPr="00002090" w:rsidRDefault="00902129" w:rsidP="00902129">
      <w:pPr>
        <w:pStyle w:val="afb"/>
        <w:ind w:firstLine="553"/>
        <w:rPr>
          <w:rFonts w:eastAsia="Times New Roman"/>
          <w:sz w:val="28"/>
        </w:rPr>
      </w:pPr>
      <w:r>
        <w:rPr>
          <w:rFonts w:eastAsia="Times New Roman"/>
          <w:sz w:val="28"/>
        </w:rPr>
        <w:t xml:space="preserve">Я, _______ </w:t>
      </w:r>
      <w:r>
        <w:rPr>
          <w:rFonts w:eastAsia="Times New Roman"/>
          <w:i/>
          <w:iCs/>
          <w:sz w:val="24"/>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b"/>
        <w:ind w:firstLine="553"/>
        <w:rPr>
          <w:sz w:val="28"/>
          <w:szCs w:val="28"/>
        </w:rPr>
      </w:pPr>
    </w:p>
    <w:p w:rsidR="000954FB" w:rsidRPr="007415F9" w:rsidRDefault="000954FB" w:rsidP="00305BD2">
      <w:pPr>
        <w:pStyle w:val="afb"/>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D31DAF" w:rsidRDefault="003D767F">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b"/>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b"/>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b"/>
        <w:jc w:val="center"/>
        <w:rPr>
          <w:sz w:val="28"/>
          <w:szCs w:val="28"/>
        </w:rPr>
      </w:pPr>
    </w:p>
    <w:p w:rsidR="00110975" w:rsidRDefault="00110975" w:rsidP="00110975">
      <w:pPr>
        <w:pStyle w:val="afb"/>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b"/>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b"/>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b"/>
        <w:ind w:firstLine="696"/>
        <w:rPr>
          <w:sz w:val="28"/>
          <w:szCs w:val="28"/>
        </w:rPr>
      </w:pPr>
      <w:r>
        <w:rPr>
          <w:sz w:val="28"/>
          <w:szCs w:val="28"/>
        </w:rPr>
        <w:t>Юридический адрес ________________________________________</w:t>
      </w:r>
    </w:p>
    <w:p w:rsidR="00110975" w:rsidRDefault="00110975" w:rsidP="00110975">
      <w:pPr>
        <w:pStyle w:val="afb"/>
        <w:ind w:firstLine="696"/>
        <w:rPr>
          <w:sz w:val="28"/>
          <w:szCs w:val="28"/>
        </w:rPr>
      </w:pPr>
      <w:r>
        <w:rPr>
          <w:sz w:val="28"/>
          <w:szCs w:val="28"/>
        </w:rPr>
        <w:t>Почтовый адрес ___________________________________________</w:t>
      </w:r>
    </w:p>
    <w:p w:rsidR="00110975" w:rsidRDefault="00110975" w:rsidP="00110975">
      <w:pPr>
        <w:pStyle w:val="afb"/>
        <w:ind w:firstLine="696"/>
        <w:rPr>
          <w:sz w:val="28"/>
          <w:szCs w:val="28"/>
        </w:rPr>
      </w:pPr>
      <w:r>
        <w:rPr>
          <w:sz w:val="28"/>
          <w:szCs w:val="28"/>
        </w:rPr>
        <w:t>Телефон (______) __________________________________________</w:t>
      </w:r>
    </w:p>
    <w:p w:rsidR="00110975" w:rsidRDefault="00110975" w:rsidP="00110975">
      <w:pPr>
        <w:pStyle w:val="afb"/>
        <w:ind w:firstLine="698"/>
        <w:rPr>
          <w:sz w:val="28"/>
          <w:szCs w:val="28"/>
        </w:rPr>
      </w:pPr>
      <w:r>
        <w:rPr>
          <w:sz w:val="28"/>
          <w:szCs w:val="28"/>
        </w:rPr>
        <w:t>Факс (______) _____________________________________________</w:t>
      </w:r>
    </w:p>
    <w:p w:rsidR="00110975" w:rsidRDefault="00110975" w:rsidP="00110975">
      <w:pPr>
        <w:pStyle w:val="afb"/>
        <w:ind w:firstLine="698"/>
        <w:rPr>
          <w:sz w:val="28"/>
          <w:szCs w:val="28"/>
        </w:rPr>
      </w:pPr>
      <w:r>
        <w:rPr>
          <w:sz w:val="28"/>
          <w:szCs w:val="28"/>
        </w:rPr>
        <w:t>Адрес электронной почты __________________@_______________</w:t>
      </w:r>
    </w:p>
    <w:p w:rsidR="00110975" w:rsidRDefault="00110975" w:rsidP="00110975">
      <w:pPr>
        <w:pStyle w:val="afb"/>
        <w:ind w:firstLine="698"/>
        <w:rPr>
          <w:sz w:val="28"/>
          <w:szCs w:val="28"/>
        </w:rPr>
      </w:pPr>
      <w:r>
        <w:rPr>
          <w:sz w:val="28"/>
          <w:szCs w:val="28"/>
        </w:rPr>
        <w:t>Зарегистрированный адрес офиса _____________________________</w:t>
      </w:r>
    </w:p>
    <w:p w:rsidR="00110975" w:rsidRDefault="00110975" w:rsidP="00110975">
      <w:pPr>
        <w:pStyle w:val="afb"/>
        <w:ind w:firstLine="698"/>
        <w:rPr>
          <w:sz w:val="28"/>
          <w:szCs w:val="28"/>
        </w:rPr>
      </w:pPr>
      <w:r>
        <w:rPr>
          <w:sz w:val="28"/>
          <w:szCs w:val="28"/>
        </w:rPr>
        <w:t>Адрес сайта компании: ______________________________________</w:t>
      </w:r>
    </w:p>
    <w:p w:rsidR="00110975" w:rsidRDefault="00110975" w:rsidP="00110975">
      <w:pPr>
        <w:pStyle w:val="afb"/>
        <w:ind w:firstLine="0"/>
        <w:rPr>
          <w:sz w:val="20"/>
          <w:szCs w:val="20"/>
        </w:rPr>
      </w:pPr>
    </w:p>
    <w:p w:rsidR="00110975" w:rsidRPr="004A39BB" w:rsidRDefault="00110975" w:rsidP="00110975">
      <w:pPr>
        <w:pStyle w:val="afb"/>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b"/>
        <w:ind w:firstLine="696"/>
        <w:rPr>
          <w:sz w:val="28"/>
          <w:szCs w:val="28"/>
        </w:rPr>
      </w:pPr>
      <w:r>
        <w:rPr>
          <w:sz w:val="28"/>
          <w:szCs w:val="28"/>
        </w:rPr>
        <w:t>Номер налогоплательщика (идентификационный) _________________</w:t>
      </w:r>
    </w:p>
    <w:p w:rsidR="00110975" w:rsidRDefault="00110975" w:rsidP="00110975">
      <w:pPr>
        <w:pStyle w:val="afb"/>
        <w:ind w:firstLine="696"/>
        <w:rPr>
          <w:sz w:val="28"/>
          <w:szCs w:val="28"/>
        </w:rPr>
      </w:pPr>
      <w:r>
        <w:rPr>
          <w:sz w:val="28"/>
          <w:szCs w:val="28"/>
        </w:rPr>
        <w:t>Юридический адрес ________________________________________</w:t>
      </w:r>
    </w:p>
    <w:p w:rsidR="00110975" w:rsidRDefault="00110975" w:rsidP="00110975">
      <w:pPr>
        <w:pStyle w:val="afb"/>
        <w:ind w:firstLine="696"/>
        <w:rPr>
          <w:sz w:val="28"/>
          <w:szCs w:val="28"/>
        </w:rPr>
      </w:pPr>
      <w:r>
        <w:rPr>
          <w:sz w:val="28"/>
          <w:szCs w:val="28"/>
        </w:rPr>
        <w:t>Почтовый адрес ___________________________________________</w:t>
      </w:r>
    </w:p>
    <w:p w:rsidR="00110975" w:rsidRDefault="00110975" w:rsidP="00110975">
      <w:pPr>
        <w:pStyle w:val="afb"/>
        <w:ind w:firstLine="696"/>
        <w:rPr>
          <w:sz w:val="28"/>
          <w:szCs w:val="28"/>
        </w:rPr>
      </w:pPr>
      <w:r>
        <w:rPr>
          <w:sz w:val="28"/>
          <w:szCs w:val="28"/>
        </w:rPr>
        <w:t>Телефон (______) __________________________________________</w:t>
      </w:r>
    </w:p>
    <w:p w:rsidR="00110975" w:rsidRDefault="00110975" w:rsidP="00110975">
      <w:pPr>
        <w:pStyle w:val="afb"/>
        <w:ind w:firstLine="698"/>
        <w:rPr>
          <w:sz w:val="28"/>
          <w:szCs w:val="28"/>
        </w:rPr>
      </w:pPr>
      <w:r>
        <w:rPr>
          <w:sz w:val="28"/>
          <w:szCs w:val="28"/>
        </w:rPr>
        <w:t>Факс (______) _____________________________________________</w:t>
      </w:r>
    </w:p>
    <w:p w:rsidR="00110975" w:rsidRDefault="00110975" w:rsidP="00110975">
      <w:pPr>
        <w:pStyle w:val="afb"/>
        <w:ind w:firstLine="698"/>
        <w:rPr>
          <w:sz w:val="28"/>
          <w:szCs w:val="28"/>
        </w:rPr>
      </w:pPr>
      <w:r>
        <w:rPr>
          <w:sz w:val="28"/>
          <w:szCs w:val="28"/>
        </w:rPr>
        <w:t>Адрес электронной почты __________________@_______________</w:t>
      </w:r>
    </w:p>
    <w:p w:rsidR="00110975" w:rsidRDefault="00110975" w:rsidP="00110975">
      <w:pPr>
        <w:pStyle w:val="afb"/>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b"/>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b"/>
        <w:tabs>
          <w:tab w:val="left" w:pos="1080"/>
        </w:tabs>
        <w:ind w:firstLine="0"/>
        <w:rPr>
          <w:sz w:val="28"/>
          <w:szCs w:val="28"/>
        </w:rPr>
      </w:pPr>
      <w:r>
        <w:rPr>
          <w:sz w:val="28"/>
          <w:szCs w:val="28"/>
        </w:rPr>
        <w:t>2. Руководитель_____________________</w:t>
      </w:r>
    </w:p>
    <w:p w:rsidR="00110975" w:rsidRDefault="00110975" w:rsidP="00110975">
      <w:pPr>
        <w:pStyle w:val="afb"/>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b"/>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b"/>
        <w:rPr>
          <w:rFonts w:eastAsia="Times New Roman"/>
          <w:spacing w:val="-13"/>
          <w:sz w:val="28"/>
          <w:szCs w:val="28"/>
        </w:rPr>
      </w:pPr>
    </w:p>
    <w:p w:rsidR="000519F8" w:rsidRPr="007415F9" w:rsidRDefault="000519F8" w:rsidP="000519F8">
      <w:pPr>
        <w:pStyle w:val="afb"/>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b"/>
        <w:ind w:firstLine="0"/>
        <w:jc w:val="left"/>
        <w:rPr>
          <w:b/>
          <w:sz w:val="28"/>
          <w:szCs w:val="28"/>
        </w:rPr>
      </w:pPr>
    </w:p>
    <w:p w:rsidR="00110975" w:rsidRDefault="00110975" w:rsidP="00110975">
      <w:pPr>
        <w:pStyle w:val="afb"/>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b"/>
        <w:jc w:val="center"/>
        <w:rPr>
          <w:b/>
          <w:sz w:val="28"/>
          <w:szCs w:val="28"/>
        </w:rPr>
      </w:pPr>
    </w:p>
    <w:p w:rsidR="00110975" w:rsidRPr="000802B7" w:rsidRDefault="00110975" w:rsidP="00110975">
      <w:pPr>
        <w:pStyle w:val="afb"/>
        <w:jc w:val="center"/>
        <w:rPr>
          <w:b/>
          <w:sz w:val="28"/>
          <w:szCs w:val="28"/>
        </w:rPr>
      </w:pPr>
    </w:p>
    <w:p w:rsidR="00110975" w:rsidRDefault="00110975" w:rsidP="00B1776C">
      <w:pPr>
        <w:pStyle w:val="afb"/>
        <w:numPr>
          <w:ilvl w:val="2"/>
          <w:numId w:val="9"/>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b"/>
        <w:ind w:left="709" w:firstLine="0"/>
        <w:jc w:val="left"/>
        <w:rPr>
          <w:sz w:val="28"/>
          <w:szCs w:val="28"/>
        </w:rPr>
      </w:pPr>
    </w:p>
    <w:p w:rsidR="00110975" w:rsidRDefault="00110975" w:rsidP="00B1776C">
      <w:pPr>
        <w:pStyle w:val="afb"/>
        <w:numPr>
          <w:ilvl w:val="2"/>
          <w:numId w:val="9"/>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b"/>
        <w:ind w:firstLine="0"/>
        <w:jc w:val="left"/>
        <w:rPr>
          <w:sz w:val="28"/>
          <w:szCs w:val="28"/>
        </w:rPr>
      </w:pPr>
    </w:p>
    <w:p w:rsidR="00110975" w:rsidRDefault="00110975" w:rsidP="00B1776C">
      <w:pPr>
        <w:pStyle w:val="afb"/>
        <w:numPr>
          <w:ilvl w:val="2"/>
          <w:numId w:val="9"/>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b"/>
        <w:ind w:firstLine="0"/>
        <w:jc w:val="left"/>
        <w:rPr>
          <w:sz w:val="28"/>
          <w:szCs w:val="28"/>
        </w:rPr>
      </w:pPr>
    </w:p>
    <w:p w:rsidR="00110975" w:rsidRDefault="00110975" w:rsidP="00B1776C">
      <w:pPr>
        <w:pStyle w:val="afb"/>
        <w:numPr>
          <w:ilvl w:val="2"/>
          <w:numId w:val="9"/>
        </w:numPr>
        <w:tabs>
          <w:tab w:val="clear" w:pos="2160"/>
        </w:tabs>
        <w:ind w:left="0" w:firstLine="709"/>
        <w:jc w:val="left"/>
        <w:rPr>
          <w:sz w:val="28"/>
          <w:szCs w:val="28"/>
        </w:rPr>
      </w:pPr>
      <w:r>
        <w:rPr>
          <w:sz w:val="28"/>
          <w:szCs w:val="28"/>
        </w:rPr>
        <w:t>Телефон (______) ________________________________________</w:t>
      </w:r>
    </w:p>
    <w:p w:rsidR="00110975" w:rsidRPr="000802B7" w:rsidRDefault="00110975" w:rsidP="00110975">
      <w:pPr>
        <w:pStyle w:val="afb"/>
        <w:ind w:left="709" w:firstLine="0"/>
        <w:jc w:val="left"/>
        <w:rPr>
          <w:sz w:val="28"/>
          <w:szCs w:val="28"/>
        </w:rPr>
      </w:pPr>
    </w:p>
    <w:p w:rsidR="00110975" w:rsidRDefault="00110975" w:rsidP="00B1776C">
      <w:pPr>
        <w:pStyle w:val="afb"/>
        <w:numPr>
          <w:ilvl w:val="2"/>
          <w:numId w:val="9"/>
        </w:numPr>
        <w:tabs>
          <w:tab w:val="clear" w:pos="2160"/>
        </w:tabs>
        <w:ind w:left="0" w:firstLine="709"/>
        <w:jc w:val="left"/>
        <w:rPr>
          <w:sz w:val="28"/>
          <w:szCs w:val="28"/>
        </w:rPr>
      </w:pPr>
      <w:r>
        <w:rPr>
          <w:sz w:val="28"/>
          <w:szCs w:val="28"/>
        </w:rPr>
        <w:t>Факс (______) ___________________________________________</w:t>
      </w:r>
    </w:p>
    <w:p w:rsidR="00110975" w:rsidRPr="000802B7" w:rsidRDefault="00110975" w:rsidP="00110975">
      <w:pPr>
        <w:pStyle w:val="afb"/>
        <w:ind w:firstLine="0"/>
        <w:jc w:val="left"/>
        <w:rPr>
          <w:sz w:val="28"/>
          <w:szCs w:val="28"/>
        </w:rPr>
      </w:pPr>
    </w:p>
    <w:p w:rsidR="00110975" w:rsidRDefault="00110975" w:rsidP="00B1776C">
      <w:pPr>
        <w:pStyle w:val="afb"/>
        <w:numPr>
          <w:ilvl w:val="2"/>
          <w:numId w:val="9"/>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b"/>
        <w:ind w:firstLine="0"/>
        <w:jc w:val="left"/>
        <w:rPr>
          <w:sz w:val="28"/>
          <w:szCs w:val="28"/>
        </w:rPr>
      </w:pPr>
    </w:p>
    <w:p w:rsidR="00110975" w:rsidRDefault="00110975" w:rsidP="00B1776C">
      <w:pPr>
        <w:pStyle w:val="afb"/>
        <w:numPr>
          <w:ilvl w:val="2"/>
          <w:numId w:val="9"/>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9"/>
        <w:rPr>
          <w:sz w:val="28"/>
          <w:szCs w:val="28"/>
        </w:rPr>
      </w:pPr>
    </w:p>
    <w:p w:rsidR="00110975" w:rsidRDefault="00110975" w:rsidP="00110975">
      <w:pPr>
        <w:pStyle w:val="afb"/>
        <w:ind w:left="709" w:firstLine="0"/>
        <w:jc w:val="left"/>
        <w:rPr>
          <w:sz w:val="28"/>
          <w:szCs w:val="28"/>
        </w:rPr>
      </w:pPr>
    </w:p>
    <w:p w:rsidR="000519F8" w:rsidRPr="007415F9" w:rsidRDefault="000519F8" w:rsidP="000519F8">
      <w:pPr>
        <w:pStyle w:val="afb"/>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D31DAF" w:rsidRDefault="003D767F">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b"/>
        <w:ind w:firstLine="0"/>
        <w:jc w:val="right"/>
        <w:rPr>
          <w:rFonts w:eastAsia="Times New Roman"/>
          <w:sz w:val="32"/>
          <w:szCs w:val="28"/>
        </w:rPr>
      </w:pPr>
      <w:r>
        <w:rPr>
          <w:sz w:val="28"/>
        </w:rPr>
        <w:t>к документации о закупке</w:t>
      </w:r>
    </w:p>
    <w:p w:rsidR="00C10125" w:rsidRDefault="00C10125" w:rsidP="00C10125">
      <w:pPr>
        <w:pStyle w:val="afb"/>
        <w:ind w:firstLine="0"/>
        <w:jc w:val="left"/>
        <w:rPr>
          <w:rFonts w:eastAsia="Times New Roman"/>
          <w:sz w:val="28"/>
          <w:szCs w:val="28"/>
        </w:rPr>
      </w:pPr>
    </w:p>
    <w:p w:rsidR="00D31DAF" w:rsidRDefault="00D31DAF" w:rsidP="00B1776C">
      <w:pPr>
        <w:pStyle w:val="3"/>
        <w:numPr>
          <w:ilvl w:val="2"/>
          <w:numId w:val="27"/>
        </w:numPr>
        <w:spacing w:before="0" w:after="0"/>
        <w:jc w:val="center"/>
        <w:rPr>
          <w:rFonts w:ascii="Times New Roman" w:hAnsi="Times New Roman"/>
          <w:b w:val="0"/>
          <w:sz w:val="28"/>
          <w:szCs w:val="28"/>
        </w:rPr>
      </w:pPr>
      <w:r>
        <w:rPr>
          <w:rFonts w:ascii="Times New Roman" w:hAnsi="Times New Roman"/>
          <w:sz w:val="28"/>
          <w:szCs w:val="28"/>
        </w:rPr>
        <w:t>Финансово-коммерческое предложение</w:t>
      </w:r>
    </w:p>
    <w:p w:rsidR="00D31DAF" w:rsidRDefault="00D31DAF" w:rsidP="003D767F"/>
    <w:p w:rsidR="00D31DAF" w:rsidRDefault="00D31DAF" w:rsidP="003D767F">
      <w:pPr>
        <w:rPr>
          <w:sz w:val="28"/>
          <w:szCs w:val="28"/>
        </w:rPr>
      </w:pPr>
      <w:r>
        <w:rPr>
          <w:sz w:val="28"/>
          <w:szCs w:val="28"/>
        </w:rPr>
        <w:t xml:space="preserve"> «____» _________ 202_ г. Открытый конкурс в электронной форме                    </w:t>
      </w:r>
    </w:p>
    <w:p w:rsidR="00D31DAF" w:rsidRDefault="00D31DAF" w:rsidP="003D767F">
      <w:pPr>
        <w:rPr>
          <w:sz w:val="28"/>
          <w:szCs w:val="28"/>
        </w:rPr>
      </w:pPr>
      <w:r>
        <w:rPr>
          <w:sz w:val="28"/>
          <w:szCs w:val="28"/>
        </w:rPr>
        <w:t xml:space="preserve">                                                                               №_________________________  </w:t>
      </w:r>
    </w:p>
    <w:p w:rsidR="00D31DAF" w:rsidRDefault="00D31DAF" w:rsidP="003D767F">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rsidR="00D31DAF" w:rsidRDefault="00D31DAF" w:rsidP="003D767F">
      <w:pPr>
        <w:rPr>
          <w:sz w:val="28"/>
          <w:szCs w:val="28"/>
        </w:rPr>
      </w:pPr>
      <w:r>
        <w:rPr>
          <w:sz w:val="28"/>
          <w:szCs w:val="28"/>
        </w:rPr>
        <w:t>_____________________________________________</w:t>
      </w:r>
      <w:r>
        <w:rPr>
          <w:sz w:val="28"/>
          <w:szCs w:val="28"/>
          <w:lang w:val="en-US"/>
        </w:rPr>
        <w:t>_</w:t>
      </w:r>
      <w:r>
        <w:rPr>
          <w:sz w:val="28"/>
          <w:szCs w:val="28"/>
        </w:rPr>
        <w:t>____________________</w:t>
      </w:r>
    </w:p>
    <w:p w:rsidR="00D31DAF" w:rsidRDefault="00D31DAF" w:rsidP="003D767F">
      <w:pPr>
        <w:ind w:firstLine="3"/>
        <w:jc w:val="center"/>
        <w:rPr>
          <w:bCs/>
          <w:i/>
        </w:rPr>
      </w:pPr>
      <w:r>
        <w:rPr>
          <w:bCs/>
          <w:i/>
        </w:rPr>
        <w:t>(Полное наименование п</w:t>
      </w:r>
      <w:r>
        <w:rPr>
          <w:i/>
        </w:rPr>
        <w:t>ретендента</w:t>
      </w:r>
      <w:r>
        <w:rPr>
          <w:bCs/>
          <w:i/>
        </w:rPr>
        <w:t>)</w:t>
      </w:r>
    </w:p>
    <w:p w:rsidR="00D31DAF" w:rsidRDefault="00D31DAF" w:rsidP="003D767F">
      <w:pPr>
        <w:ind w:firstLine="3"/>
        <w:jc w:val="center"/>
        <w:rPr>
          <w:bCs/>
          <w:i/>
        </w:rPr>
      </w:pPr>
    </w:p>
    <w:tbl>
      <w:tblPr>
        <w:tblW w:w="5000" w:type="pct"/>
        <w:tblLayout w:type="fixed"/>
        <w:tblLook w:val="04A0"/>
      </w:tblPr>
      <w:tblGrid>
        <w:gridCol w:w="474"/>
        <w:gridCol w:w="2411"/>
        <w:gridCol w:w="1896"/>
        <w:gridCol w:w="1752"/>
        <w:gridCol w:w="1821"/>
        <w:gridCol w:w="1500"/>
      </w:tblGrid>
      <w:tr w:rsidR="00D31DAF" w:rsidTr="003D767F">
        <w:trPr>
          <w:trHeight w:val="663"/>
        </w:trPr>
        <w:tc>
          <w:tcPr>
            <w:tcW w:w="240" w:type="pct"/>
            <w:tcBorders>
              <w:top w:val="single" w:sz="4" w:space="0" w:color="auto"/>
              <w:left w:val="single" w:sz="4" w:space="0" w:color="auto"/>
              <w:bottom w:val="single" w:sz="4" w:space="0" w:color="auto"/>
              <w:right w:val="single" w:sz="4" w:space="0" w:color="auto"/>
            </w:tcBorders>
            <w:vAlign w:val="center"/>
            <w:hideMark/>
          </w:tcPr>
          <w:p w:rsidR="00D31DAF" w:rsidRDefault="00D31DAF" w:rsidP="003D767F">
            <w:pPr>
              <w:spacing w:line="276" w:lineRule="auto"/>
              <w:jc w:val="center"/>
            </w:pPr>
            <w:r>
              <w:t>№ п/п</w:t>
            </w:r>
          </w:p>
        </w:tc>
        <w:tc>
          <w:tcPr>
            <w:tcW w:w="1223" w:type="pct"/>
            <w:tcBorders>
              <w:top w:val="single" w:sz="4" w:space="0" w:color="auto"/>
              <w:left w:val="single" w:sz="4" w:space="0" w:color="auto"/>
              <w:bottom w:val="single" w:sz="4" w:space="0" w:color="auto"/>
              <w:right w:val="single" w:sz="4" w:space="0" w:color="auto"/>
            </w:tcBorders>
            <w:vAlign w:val="center"/>
            <w:hideMark/>
          </w:tcPr>
          <w:p w:rsidR="00D31DAF" w:rsidRDefault="00D31DAF" w:rsidP="003D767F">
            <w:pPr>
              <w:spacing w:line="276" w:lineRule="auto"/>
              <w:jc w:val="center"/>
            </w:pPr>
            <w:r>
              <w:t>Наименование</w:t>
            </w:r>
          </w:p>
        </w:tc>
        <w:tc>
          <w:tcPr>
            <w:tcW w:w="962" w:type="pct"/>
            <w:tcBorders>
              <w:top w:val="single" w:sz="4" w:space="0" w:color="auto"/>
              <w:left w:val="single" w:sz="4" w:space="0" w:color="auto"/>
              <w:bottom w:val="single" w:sz="4" w:space="0" w:color="auto"/>
              <w:right w:val="single" w:sz="4" w:space="0" w:color="auto"/>
            </w:tcBorders>
            <w:vAlign w:val="center"/>
            <w:hideMark/>
          </w:tcPr>
          <w:p w:rsidR="00D31DAF" w:rsidRDefault="00D31DAF" w:rsidP="003D767F">
            <w:pPr>
              <w:spacing w:line="276" w:lineRule="auto"/>
              <w:jc w:val="center"/>
            </w:pPr>
            <w:r>
              <w:t>Общая стоимость выполнения работ,</w:t>
            </w:r>
          </w:p>
          <w:p w:rsidR="00D31DAF" w:rsidRDefault="00D31DAF" w:rsidP="003D767F">
            <w:pPr>
              <w:spacing w:line="276" w:lineRule="auto"/>
              <w:jc w:val="center"/>
            </w:pPr>
            <w:r>
              <w:t>руб., без учета НДС.</w:t>
            </w:r>
          </w:p>
        </w:tc>
        <w:tc>
          <w:tcPr>
            <w:tcW w:w="889" w:type="pct"/>
            <w:tcBorders>
              <w:top w:val="single" w:sz="4" w:space="0" w:color="auto"/>
              <w:left w:val="single" w:sz="4" w:space="0" w:color="auto"/>
              <w:bottom w:val="single" w:sz="4" w:space="0" w:color="auto"/>
              <w:right w:val="single" w:sz="4" w:space="0" w:color="auto"/>
            </w:tcBorders>
            <w:hideMark/>
          </w:tcPr>
          <w:p w:rsidR="00D31DAF" w:rsidRDefault="00D31DAF" w:rsidP="003D767F">
            <w:pPr>
              <w:pStyle w:val="affc"/>
              <w:jc w:val="center"/>
              <w:rPr>
                <w:rFonts w:ascii="Times New Roman" w:hAnsi="Times New Roman"/>
                <w:sz w:val="24"/>
                <w:szCs w:val="24"/>
              </w:rPr>
            </w:pPr>
            <w:r>
              <w:rPr>
                <w:rFonts w:ascii="Times New Roman" w:hAnsi="Times New Roman"/>
                <w:sz w:val="24"/>
                <w:szCs w:val="24"/>
              </w:rPr>
              <w:t>Срок выполнения работ, календарные дни</w:t>
            </w:r>
          </w:p>
          <w:p w:rsidR="00D31DAF" w:rsidRPr="00D75A33" w:rsidRDefault="00D31DAF" w:rsidP="003D767F">
            <w:pPr>
              <w:pStyle w:val="affc"/>
              <w:jc w:val="center"/>
              <w:rPr>
                <w:rFonts w:ascii="Times New Roman" w:hAnsi="Times New Roman"/>
                <w:i/>
                <w:sz w:val="24"/>
                <w:szCs w:val="24"/>
              </w:rPr>
            </w:pPr>
            <w:r>
              <w:rPr>
                <w:rFonts w:ascii="Times New Roman" w:hAnsi="Times New Roman"/>
                <w:sz w:val="24"/>
                <w:szCs w:val="24"/>
              </w:rPr>
              <w:t xml:space="preserve"> </w:t>
            </w:r>
            <w:r>
              <w:rPr>
                <w:rFonts w:ascii="Times New Roman" w:hAnsi="Times New Roman"/>
                <w:i/>
                <w:sz w:val="24"/>
                <w:szCs w:val="24"/>
              </w:rPr>
              <w:t>(указать не более 90 календарных дней с даты заключения договора)</w:t>
            </w:r>
          </w:p>
          <w:p w:rsidR="00D31DAF" w:rsidRPr="00D75A33" w:rsidRDefault="00D31DAF" w:rsidP="003D767F">
            <w:pPr>
              <w:spacing w:line="276" w:lineRule="auto"/>
              <w:jc w:val="center"/>
            </w:pPr>
          </w:p>
        </w:tc>
        <w:tc>
          <w:tcPr>
            <w:tcW w:w="924" w:type="pct"/>
            <w:tcBorders>
              <w:top w:val="single" w:sz="4" w:space="0" w:color="auto"/>
              <w:left w:val="single" w:sz="4" w:space="0" w:color="auto"/>
              <w:bottom w:val="single" w:sz="4" w:space="0" w:color="auto"/>
              <w:right w:val="single" w:sz="4" w:space="0" w:color="auto"/>
            </w:tcBorders>
            <w:hideMark/>
          </w:tcPr>
          <w:p w:rsidR="00D31DAF" w:rsidRDefault="00D31DAF" w:rsidP="003D767F">
            <w:pPr>
              <w:pStyle w:val="afb"/>
              <w:jc w:val="center"/>
            </w:pPr>
            <w:r>
              <w:t>Гарантийный срок, месяцы</w:t>
            </w:r>
          </w:p>
          <w:p w:rsidR="00D31DAF" w:rsidRPr="00D75A33" w:rsidRDefault="00D31DAF" w:rsidP="003D767F">
            <w:pPr>
              <w:pStyle w:val="afb"/>
              <w:jc w:val="center"/>
              <w:rPr>
                <w:i/>
              </w:rPr>
            </w:pPr>
            <w:r>
              <w:rPr>
                <w:i/>
              </w:rPr>
              <w:t>(указать не менее 36 месяцев</w:t>
            </w:r>
            <w:r>
              <w:rPr>
                <w:sz w:val="28"/>
                <w:szCs w:val="28"/>
              </w:rPr>
              <w:t xml:space="preserve"> </w:t>
            </w:r>
            <w:r>
              <w:rPr>
                <w:i/>
                <w:sz w:val="22"/>
                <w:szCs w:val="22"/>
              </w:rPr>
              <w:t>с даты подписания либо Акта приемки законченного строительством объекта КС-11, либо Акта о приеме-сдачи отремонтированных, реконструированных и модернизированных объектов основных средств ОС-3 (от последней даты подписанного акта).</w:t>
            </w:r>
          </w:p>
        </w:tc>
        <w:tc>
          <w:tcPr>
            <w:tcW w:w="761" w:type="pct"/>
            <w:tcBorders>
              <w:top w:val="single" w:sz="4" w:space="0" w:color="auto"/>
              <w:left w:val="single" w:sz="4" w:space="0" w:color="auto"/>
              <w:bottom w:val="single" w:sz="4" w:space="0" w:color="auto"/>
              <w:right w:val="single" w:sz="4" w:space="0" w:color="auto"/>
            </w:tcBorders>
          </w:tcPr>
          <w:p w:rsidR="00D31DAF" w:rsidRPr="0089072F" w:rsidRDefault="00D31DAF" w:rsidP="003D767F">
            <w:pPr>
              <w:spacing w:line="276" w:lineRule="auto"/>
              <w:jc w:val="center"/>
            </w:pPr>
            <w:r>
              <w:rPr>
                <w:sz w:val="22"/>
                <w:szCs w:val="22"/>
              </w:rPr>
              <w:t>Размер аванса (%),  порядок оплаты (вариант 1/ вариант 2)</w:t>
            </w:r>
          </w:p>
        </w:tc>
      </w:tr>
      <w:tr w:rsidR="00D31DAF" w:rsidRPr="00A14BE9" w:rsidTr="003D767F">
        <w:trPr>
          <w:trHeight w:val="403"/>
        </w:trPr>
        <w:tc>
          <w:tcPr>
            <w:tcW w:w="240" w:type="pct"/>
            <w:tcBorders>
              <w:top w:val="single" w:sz="4" w:space="0" w:color="auto"/>
              <w:left w:val="single" w:sz="4" w:space="0" w:color="auto"/>
              <w:bottom w:val="single" w:sz="4" w:space="0" w:color="auto"/>
              <w:right w:val="single" w:sz="4" w:space="0" w:color="auto"/>
            </w:tcBorders>
            <w:noWrap/>
            <w:hideMark/>
          </w:tcPr>
          <w:p w:rsidR="00D31DAF" w:rsidRPr="00A14BE9" w:rsidRDefault="00D31DAF" w:rsidP="003D767F">
            <w:pPr>
              <w:spacing w:line="276" w:lineRule="auto"/>
            </w:pPr>
            <w:r>
              <w:t xml:space="preserve">    1</w:t>
            </w:r>
          </w:p>
        </w:tc>
        <w:tc>
          <w:tcPr>
            <w:tcW w:w="1223" w:type="pct"/>
            <w:tcBorders>
              <w:top w:val="single" w:sz="4" w:space="0" w:color="auto"/>
              <w:left w:val="nil"/>
              <w:bottom w:val="single" w:sz="4" w:space="0" w:color="auto"/>
              <w:right w:val="single" w:sz="4" w:space="0" w:color="auto"/>
            </w:tcBorders>
            <w:noWrap/>
            <w:hideMark/>
          </w:tcPr>
          <w:p w:rsidR="00D31DAF" w:rsidRPr="00D75A33" w:rsidRDefault="00D31DAF" w:rsidP="003D767F">
            <w:pPr>
              <w:pStyle w:val="19"/>
              <w:ind w:firstLine="0"/>
              <w:rPr>
                <w:color w:val="000000"/>
                <w:sz w:val="24"/>
                <w:szCs w:val="24"/>
              </w:rPr>
            </w:pPr>
            <w:r>
              <w:rPr>
                <w:sz w:val="24"/>
                <w:szCs w:val="24"/>
              </w:rPr>
              <w:t xml:space="preserve">Выполнение </w:t>
            </w:r>
            <w:r>
              <w:rPr>
                <w:color w:val="000000"/>
                <w:sz w:val="24"/>
                <w:szCs w:val="24"/>
              </w:rPr>
              <w:t xml:space="preserve">работ по устройству охранно-пожарной сигнализации на Контейнерном терминале Забайкальск и модернизации охранно-пожарной сигнализации контейнерного терминала Чита (Пожарно-охранная сигнализация АБК                      инв. </w:t>
            </w:r>
            <w:r>
              <w:rPr>
                <w:color w:val="000000"/>
                <w:sz w:val="24"/>
                <w:szCs w:val="24"/>
              </w:rPr>
              <w:lastRenderedPageBreak/>
              <w:t>№014/02/00000209, пожарно-охранная сигнализация ТЭК-4                             инв. № 014/02/00000207, пожарно-охранная сигнализация цеха по ремонту контейнеров инв. № 014/02/00000208) филиала ПАО "ТрансКонтейнер" на Забайкальской железной дороге.</w:t>
            </w:r>
          </w:p>
        </w:tc>
        <w:tc>
          <w:tcPr>
            <w:tcW w:w="962" w:type="pct"/>
            <w:tcBorders>
              <w:top w:val="single" w:sz="4" w:space="0" w:color="auto"/>
              <w:left w:val="single" w:sz="4" w:space="0" w:color="auto"/>
              <w:bottom w:val="single" w:sz="4" w:space="0" w:color="auto"/>
              <w:right w:val="single" w:sz="4" w:space="0" w:color="auto"/>
            </w:tcBorders>
            <w:noWrap/>
            <w:vAlign w:val="bottom"/>
          </w:tcPr>
          <w:p w:rsidR="00D31DAF" w:rsidRPr="00A14BE9" w:rsidRDefault="00D31DAF" w:rsidP="003D767F">
            <w:pPr>
              <w:spacing w:line="276" w:lineRule="auto"/>
              <w:jc w:val="center"/>
            </w:pPr>
          </w:p>
        </w:tc>
        <w:tc>
          <w:tcPr>
            <w:tcW w:w="889" w:type="pct"/>
            <w:tcBorders>
              <w:top w:val="single" w:sz="4" w:space="0" w:color="auto"/>
              <w:left w:val="single" w:sz="4" w:space="0" w:color="auto"/>
              <w:bottom w:val="single" w:sz="4" w:space="0" w:color="auto"/>
              <w:right w:val="single" w:sz="4" w:space="0" w:color="auto"/>
            </w:tcBorders>
          </w:tcPr>
          <w:p w:rsidR="00D31DAF" w:rsidRPr="00A14BE9" w:rsidRDefault="00D31DAF" w:rsidP="003D767F">
            <w:pPr>
              <w:spacing w:line="276" w:lineRule="auto"/>
              <w:jc w:val="center"/>
            </w:pPr>
          </w:p>
        </w:tc>
        <w:tc>
          <w:tcPr>
            <w:tcW w:w="924" w:type="pct"/>
            <w:tcBorders>
              <w:top w:val="single" w:sz="4" w:space="0" w:color="auto"/>
              <w:left w:val="single" w:sz="4" w:space="0" w:color="auto"/>
              <w:bottom w:val="single" w:sz="4" w:space="0" w:color="auto"/>
              <w:right w:val="single" w:sz="4" w:space="0" w:color="auto"/>
            </w:tcBorders>
          </w:tcPr>
          <w:p w:rsidR="00D31DAF" w:rsidRPr="00A14BE9" w:rsidRDefault="00D31DAF" w:rsidP="003D767F">
            <w:pPr>
              <w:spacing w:line="276" w:lineRule="auto"/>
              <w:jc w:val="center"/>
            </w:pPr>
          </w:p>
        </w:tc>
        <w:tc>
          <w:tcPr>
            <w:tcW w:w="761" w:type="pct"/>
            <w:tcBorders>
              <w:top w:val="single" w:sz="4" w:space="0" w:color="auto"/>
              <w:left w:val="single" w:sz="4" w:space="0" w:color="auto"/>
              <w:bottom w:val="single" w:sz="4" w:space="0" w:color="auto"/>
              <w:right w:val="single" w:sz="4" w:space="0" w:color="auto"/>
            </w:tcBorders>
          </w:tcPr>
          <w:p w:rsidR="00D31DAF" w:rsidRPr="00A14BE9" w:rsidRDefault="00D31DAF" w:rsidP="003D767F">
            <w:pPr>
              <w:spacing w:line="276" w:lineRule="auto"/>
              <w:jc w:val="center"/>
            </w:pPr>
          </w:p>
        </w:tc>
      </w:tr>
      <w:tr w:rsidR="00D31DAF" w:rsidTr="003D767F">
        <w:trPr>
          <w:trHeight w:val="310"/>
        </w:trPr>
        <w:tc>
          <w:tcPr>
            <w:tcW w:w="240" w:type="pct"/>
            <w:tcBorders>
              <w:top w:val="single" w:sz="4" w:space="0" w:color="auto"/>
              <w:left w:val="single" w:sz="4" w:space="0" w:color="auto"/>
              <w:bottom w:val="single" w:sz="4" w:space="0" w:color="auto"/>
              <w:right w:val="single" w:sz="4" w:space="0" w:color="auto"/>
            </w:tcBorders>
          </w:tcPr>
          <w:p w:rsidR="00D31DAF" w:rsidRDefault="00D31DAF" w:rsidP="003D767F">
            <w:pPr>
              <w:suppressAutoHyphens w:val="0"/>
              <w:spacing w:line="276" w:lineRule="auto"/>
            </w:pPr>
          </w:p>
        </w:tc>
        <w:tc>
          <w:tcPr>
            <w:tcW w:w="1223" w:type="pct"/>
            <w:tcBorders>
              <w:top w:val="single" w:sz="4" w:space="0" w:color="auto"/>
              <w:left w:val="single" w:sz="4" w:space="0" w:color="auto"/>
              <w:bottom w:val="single" w:sz="4" w:space="0" w:color="auto"/>
              <w:right w:val="single" w:sz="4" w:space="0" w:color="auto"/>
            </w:tcBorders>
            <w:noWrap/>
            <w:vAlign w:val="bottom"/>
            <w:hideMark/>
          </w:tcPr>
          <w:p w:rsidR="00D31DAF" w:rsidRDefault="00D31DAF" w:rsidP="003D767F">
            <w:pPr>
              <w:suppressAutoHyphens w:val="0"/>
              <w:spacing w:line="276" w:lineRule="auto"/>
            </w:pPr>
            <w:r>
              <w:t>ИТОГО:</w:t>
            </w:r>
          </w:p>
        </w:tc>
        <w:tc>
          <w:tcPr>
            <w:tcW w:w="962" w:type="pct"/>
            <w:tcBorders>
              <w:top w:val="single" w:sz="4" w:space="0" w:color="auto"/>
              <w:left w:val="single" w:sz="4" w:space="0" w:color="auto"/>
              <w:bottom w:val="single" w:sz="4" w:space="0" w:color="auto"/>
              <w:right w:val="single" w:sz="4" w:space="0" w:color="auto"/>
            </w:tcBorders>
            <w:noWrap/>
            <w:vAlign w:val="bottom"/>
          </w:tcPr>
          <w:p w:rsidR="00D31DAF" w:rsidRDefault="00D31DAF" w:rsidP="003D767F">
            <w:pPr>
              <w:spacing w:line="276" w:lineRule="auto"/>
              <w:jc w:val="center"/>
            </w:pPr>
          </w:p>
        </w:tc>
        <w:tc>
          <w:tcPr>
            <w:tcW w:w="889" w:type="pct"/>
            <w:tcBorders>
              <w:top w:val="single" w:sz="4" w:space="0" w:color="auto"/>
              <w:left w:val="single" w:sz="4" w:space="0" w:color="auto"/>
              <w:bottom w:val="single" w:sz="4" w:space="0" w:color="auto"/>
              <w:right w:val="single" w:sz="4" w:space="0" w:color="auto"/>
            </w:tcBorders>
          </w:tcPr>
          <w:p w:rsidR="00D31DAF" w:rsidRDefault="00D31DAF" w:rsidP="003D767F">
            <w:pPr>
              <w:spacing w:line="276" w:lineRule="auto"/>
              <w:jc w:val="center"/>
            </w:pPr>
          </w:p>
        </w:tc>
        <w:tc>
          <w:tcPr>
            <w:tcW w:w="924" w:type="pct"/>
            <w:tcBorders>
              <w:top w:val="single" w:sz="4" w:space="0" w:color="auto"/>
              <w:left w:val="single" w:sz="4" w:space="0" w:color="auto"/>
              <w:bottom w:val="single" w:sz="4" w:space="0" w:color="auto"/>
              <w:right w:val="single" w:sz="4" w:space="0" w:color="auto"/>
            </w:tcBorders>
          </w:tcPr>
          <w:p w:rsidR="00D31DAF" w:rsidRDefault="00D31DAF" w:rsidP="003D767F">
            <w:pPr>
              <w:spacing w:line="276" w:lineRule="auto"/>
              <w:jc w:val="center"/>
            </w:pPr>
          </w:p>
        </w:tc>
        <w:tc>
          <w:tcPr>
            <w:tcW w:w="761" w:type="pct"/>
            <w:tcBorders>
              <w:top w:val="single" w:sz="4" w:space="0" w:color="auto"/>
              <w:left w:val="single" w:sz="4" w:space="0" w:color="auto"/>
              <w:bottom w:val="single" w:sz="4" w:space="0" w:color="auto"/>
              <w:right w:val="single" w:sz="4" w:space="0" w:color="auto"/>
            </w:tcBorders>
          </w:tcPr>
          <w:p w:rsidR="00D31DAF" w:rsidRDefault="00D31DAF" w:rsidP="003D767F">
            <w:pPr>
              <w:spacing w:line="276" w:lineRule="auto"/>
              <w:jc w:val="center"/>
            </w:pPr>
          </w:p>
        </w:tc>
      </w:tr>
    </w:tbl>
    <w:p w:rsidR="00D31DAF" w:rsidRPr="00684892" w:rsidRDefault="00D31DAF" w:rsidP="003D767F">
      <w:pPr>
        <w:pStyle w:val="19"/>
        <w:rPr>
          <w:szCs w:val="28"/>
        </w:rPr>
      </w:pPr>
      <w:r>
        <w:rPr>
          <w:szCs w:val="28"/>
        </w:rPr>
        <w:t xml:space="preserve">Цена, указанная в настоящем финансово-коммерческом предложении по </w:t>
      </w:r>
      <w:r>
        <w:rPr>
          <w:i/>
          <w:sz w:val="24"/>
          <w:szCs w:val="24"/>
        </w:rPr>
        <w:t>(выполнению работ)</w:t>
      </w:r>
      <w:r>
        <w:rPr>
          <w:szCs w:val="28"/>
        </w:rPr>
        <w:t xml:space="preserve">, учитывает стоимость всех налогов (кроме НДС), все прямые и косвенные расходы по выполнению работы, в том числе: </w:t>
      </w:r>
    </w:p>
    <w:p w:rsidR="00D31DAF" w:rsidRPr="00684892" w:rsidRDefault="00D31DAF" w:rsidP="003D767F">
      <w:pPr>
        <w:pStyle w:val="19"/>
        <w:rPr>
          <w:szCs w:val="28"/>
        </w:rPr>
      </w:pPr>
      <w:r>
        <w:rPr>
          <w:szCs w:val="28"/>
        </w:rPr>
        <w:t>− себестоимость строительства, вознаграждение и стоимость услуг Подрядчика, в том числе и в случае привлечения им Субподрядчиков и Поставщиков;</w:t>
      </w:r>
    </w:p>
    <w:p w:rsidR="00D31DAF" w:rsidRPr="00684892" w:rsidRDefault="00D31DAF" w:rsidP="003D767F">
      <w:pPr>
        <w:pStyle w:val="19"/>
        <w:rPr>
          <w:szCs w:val="28"/>
        </w:rPr>
      </w:pPr>
      <w:r>
        <w:rPr>
          <w:szCs w:val="28"/>
        </w:rPr>
        <w:t xml:space="preserve">− все налоги и сборы, установленные законодательством РФ; </w:t>
      </w:r>
    </w:p>
    <w:p w:rsidR="00D31DAF" w:rsidRPr="00684892" w:rsidRDefault="00D31DAF" w:rsidP="003D767F">
      <w:pPr>
        <w:pStyle w:val="19"/>
        <w:rPr>
          <w:szCs w:val="28"/>
        </w:rPr>
      </w:pPr>
      <w:r>
        <w:rPr>
          <w:szCs w:val="28"/>
        </w:rPr>
        <w:t>− все расходы и затраты, в том числе прямо не указанные расценках и стоимости, но необходимые для завершения в срок и с необходимым качеством Работ по Договору;</w:t>
      </w:r>
    </w:p>
    <w:p w:rsidR="00D31DAF" w:rsidRPr="00684892" w:rsidRDefault="00D31DAF" w:rsidP="003D767F">
      <w:pPr>
        <w:pStyle w:val="19"/>
        <w:rPr>
          <w:szCs w:val="28"/>
        </w:rPr>
      </w:pPr>
      <w:r>
        <w:rPr>
          <w:szCs w:val="28"/>
        </w:rPr>
        <w:t>− полный объем работ подготовительного периода;</w:t>
      </w:r>
    </w:p>
    <w:p w:rsidR="00D31DAF" w:rsidRPr="00684892" w:rsidRDefault="00D31DAF" w:rsidP="003D767F">
      <w:pPr>
        <w:pStyle w:val="19"/>
        <w:rPr>
          <w:szCs w:val="28"/>
        </w:rPr>
      </w:pPr>
      <w:r>
        <w:rPr>
          <w:szCs w:val="28"/>
        </w:rPr>
        <w:t>− стоимость приобретения, доставки на Объект и монтажа, проверок и испытания Материалов и Конструкций, необходимых для выполнения Работ и эксплуатации Результата Работ;</w:t>
      </w:r>
    </w:p>
    <w:p w:rsidR="00D31DAF" w:rsidRPr="00684892" w:rsidRDefault="00D31DAF" w:rsidP="003D767F">
      <w:pPr>
        <w:pStyle w:val="19"/>
        <w:rPr>
          <w:szCs w:val="28"/>
        </w:rPr>
      </w:pPr>
      <w:r>
        <w:rPr>
          <w:szCs w:val="28"/>
        </w:rPr>
        <w:t>− стоимость всех Работ, предусмотренных Рабочей документацией, необходимых для сдачи Результата Работ в эксплуатацию в полном соответствии с условиями Договора и Технического задания;</w:t>
      </w:r>
    </w:p>
    <w:p w:rsidR="00D31DAF" w:rsidRPr="00684892" w:rsidRDefault="00D31DAF" w:rsidP="003D767F">
      <w:pPr>
        <w:pStyle w:val="19"/>
        <w:rPr>
          <w:szCs w:val="28"/>
        </w:rPr>
      </w:pPr>
      <w:r>
        <w:rPr>
          <w:szCs w:val="28"/>
        </w:rPr>
        <w:t>− стоимость материальных ресурсов, в том числе, но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w:t>
      </w:r>
    </w:p>
    <w:p w:rsidR="00D31DAF" w:rsidRPr="00684892" w:rsidRDefault="00D31DAF" w:rsidP="003D767F">
      <w:pPr>
        <w:pStyle w:val="19"/>
        <w:rPr>
          <w:szCs w:val="28"/>
        </w:rPr>
      </w:pPr>
      <w:r>
        <w:rPr>
          <w:szCs w:val="28"/>
        </w:rPr>
        <w:t>− затраты, связанные с обеспечением выполнения Работ Персоналом Подрядчика и Субподрядных организаций,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w:t>
      </w:r>
    </w:p>
    <w:p w:rsidR="00D31DAF" w:rsidRPr="00684892" w:rsidRDefault="00D31DAF" w:rsidP="003D767F">
      <w:pPr>
        <w:pStyle w:val="19"/>
        <w:rPr>
          <w:szCs w:val="28"/>
        </w:rPr>
      </w:pPr>
      <w:r>
        <w:rPr>
          <w:szCs w:val="28"/>
        </w:rPr>
        <w:t>− 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w:t>
      </w:r>
    </w:p>
    <w:p w:rsidR="00D31DAF" w:rsidRPr="00684892" w:rsidRDefault="00D31DAF" w:rsidP="003D767F">
      <w:pPr>
        <w:pStyle w:val="19"/>
        <w:rPr>
          <w:szCs w:val="28"/>
        </w:rPr>
      </w:pPr>
      <w:r>
        <w:rPr>
          <w:szCs w:val="28"/>
        </w:rPr>
        <w:t>− транспортные расходы и получение разрешений на транспортировку грузов, доставляемых Подрядчиком и привлекаемыми им Субподрядчиками;</w:t>
      </w:r>
    </w:p>
    <w:p w:rsidR="00D31DAF" w:rsidRPr="00684892" w:rsidRDefault="00D31DAF" w:rsidP="003D767F">
      <w:pPr>
        <w:pStyle w:val="19"/>
        <w:ind w:firstLine="0"/>
        <w:rPr>
          <w:szCs w:val="28"/>
        </w:rPr>
      </w:pPr>
      <w:r>
        <w:rPr>
          <w:szCs w:val="28"/>
        </w:rPr>
        <w:lastRenderedPageBreak/>
        <w:tab/>
        <w:t>− накладные расходы, прибыль.</w:t>
      </w:r>
    </w:p>
    <w:p w:rsidR="00D31DAF" w:rsidRDefault="00D31DAF" w:rsidP="003D767F">
      <w:pPr>
        <w:pStyle w:val="19"/>
        <w:ind w:firstLine="0"/>
        <w:rPr>
          <w:szCs w:val="28"/>
        </w:rPr>
      </w:pPr>
      <w:r>
        <w:rPr>
          <w:szCs w:val="28"/>
        </w:rPr>
        <w:tab/>
        <w:t xml:space="preserve">Сумма НДС и условия начисления определяются в соответствии с законодательством Российской Федерации. </w:t>
      </w:r>
      <w:r>
        <w:rPr>
          <w:szCs w:val="28"/>
        </w:rPr>
        <w:tab/>
      </w:r>
    </w:p>
    <w:p w:rsidR="00D31DAF" w:rsidRDefault="00D31DAF" w:rsidP="003D767F">
      <w:pPr>
        <w:pStyle w:val="afe"/>
        <w:jc w:val="both"/>
        <w:rPr>
          <w:szCs w:val="28"/>
        </w:rPr>
      </w:pPr>
    </w:p>
    <w:p w:rsidR="00D31DAF" w:rsidRDefault="00D31DAF" w:rsidP="003D767F">
      <w:pPr>
        <w:pStyle w:val="afe"/>
        <w:ind w:firstLine="0"/>
        <w:jc w:val="both"/>
        <w:rPr>
          <w:szCs w:val="28"/>
        </w:rPr>
      </w:pPr>
      <w:r>
        <w:rPr>
          <w:szCs w:val="28"/>
        </w:rPr>
        <w:t>__________</w:t>
      </w:r>
      <w:r>
        <w:rPr>
          <w:i/>
          <w:sz w:val="24"/>
          <w:szCs w:val="24"/>
        </w:rPr>
        <w:t xml:space="preserve"> (Выполнение работ)</w:t>
      </w:r>
      <w:r>
        <w:rPr>
          <w:szCs w:val="28"/>
        </w:rPr>
        <w:t xml:space="preserve"> облагается НДС по ставке ____%, размер которого составляет ________/ НДС не облагается </w:t>
      </w:r>
      <w:r>
        <w:rPr>
          <w:i/>
          <w:sz w:val="24"/>
          <w:szCs w:val="24"/>
        </w:rPr>
        <w:t>(указать необходимое)</w:t>
      </w:r>
      <w:r>
        <w:rPr>
          <w:i/>
          <w:szCs w:val="28"/>
        </w:rPr>
        <w:t>.</w:t>
      </w:r>
    </w:p>
    <w:p w:rsidR="00D31DAF" w:rsidRDefault="00D31DAF" w:rsidP="003D767F">
      <w:pPr>
        <w:ind w:firstLine="720"/>
        <w:rPr>
          <w:sz w:val="28"/>
          <w:szCs w:val="20"/>
        </w:rPr>
      </w:pPr>
      <w:r>
        <w:rPr>
          <w:sz w:val="28"/>
          <w:szCs w:val="28"/>
        </w:rPr>
        <w:t xml:space="preserve">2. Дополнительные условия </w:t>
      </w:r>
      <w:r>
        <w:rPr>
          <w:sz w:val="28"/>
          <w:szCs w:val="20"/>
        </w:rPr>
        <w:t xml:space="preserve">поставки товаров, выполнения работ, оказания услуг __________________________________________________________________ </w:t>
      </w:r>
    </w:p>
    <w:p w:rsidR="00D31DAF" w:rsidRDefault="00D31DAF" w:rsidP="003D767F">
      <w:pPr>
        <w:ind w:firstLine="720"/>
        <w:rPr>
          <w:i/>
        </w:rPr>
      </w:pPr>
      <w:r>
        <w:rPr>
          <w:i/>
        </w:rPr>
        <w:t>(заполняется претендентом при необходимости).</w:t>
      </w:r>
    </w:p>
    <w:p w:rsidR="00D31DAF" w:rsidRPr="00285D90" w:rsidRDefault="00D31DAF" w:rsidP="003D767F">
      <w:pPr>
        <w:ind w:firstLine="720"/>
        <w:jc w:val="both"/>
        <w:rPr>
          <w:sz w:val="28"/>
          <w:szCs w:val="28"/>
        </w:rPr>
      </w:pPr>
      <w:r>
        <w:rPr>
          <w:sz w:val="28"/>
          <w:szCs w:val="28"/>
        </w:rPr>
        <w:t xml:space="preserve">3. Осуществлять электронный документооборот (далее – ЭДО) на условиях, изложенных в приложении 7,7а к проекту договора  (приложение № 5) к документации о закупке </w:t>
      </w:r>
      <w:r>
        <w:rPr>
          <w:b/>
          <w:sz w:val="28"/>
          <w:szCs w:val="28"/>
        </w:rPr>
        <w:t>согласны / не согласны</w:t>
      </w:r>
      <w:r>
        <w:rPr>
          <w:sz w:val="28"/>
          <w:szCs w:val="28"/>
        </w:rPr>
        <w:t xml:space="preserve"> </w:t>
      </w:r>
      <w:r>
        <w:rPr>
          <w:i/>
          <w:sz w:val="28"/>
          <w:szCs w:val="28"/>
        </w:rPr>
        <w:t>(указать необходимое)</w:t>
      </w:r>
      <w:r>
        <w:rPr>
          <w:sz w:val="28"/>
          <w:szCs w:val="28"/>
        </w:rPr>
        <w:t>.</w:t>
      </w:r>
    </w:p>
    <w:p w:rsidR="00D31DAF" w:rsidRPr="00285D90" w:rsidRDefault="00D31DAF" w:rsidP="003D767F">
      <w:pPr>
        <w:ind w:firstLine="720"/>
        <w:jc w:val="both"/>
        <w:rPr>
          <w:sz w:val="28"/>
          <w:szCs w:val="28"/>
        </w:rPr>
      </w:pPr>
      <w:r>
        <w:rPr>
          <w:sz w:val="28"/>
          <w:szCs w:val="28"/>
        </w:rPr>
        <w:t xml:space="preserve">При осуществлении ЭДО предполагается обмен следующими документами </w:t>
      </w:r>
      <w:r>
        <w:rPr>
          <w:i/>
          <w:sz w:val="28"/>
          <w:szCs w:val="28"/>
        </w:rPr>
        <w:t>(при согласии с ЭДО удалить ненужные ниже строки, при несогласии настоящий абзац удаляется)</w:t>
      </w:r>
      <w:r>
        <w:rPr>
          <w:sz w:val="28"/>
          <w:szCs w:val="28"/>
        </w:rPr>
        <w:t>:</w:t>
      </w:r>
    </w:p>
    <w:p w:rsidR="00D31DAF" w:rsidRPr="00285D90" w:rsidRDefault="00D31DAF" w:rsidP="003D767F">
      <w:pPr>
        <w:ind w:firstLine="720"/>
        <w:jc w:val="both"/>
        <w:rPr>
          <w:sz w:val="28"/>
          <w:szCs w:val="28"/>
        </w:rPr>
      </w:pPr>
      <w:r>
        <w:rPr>
          <w:sz w:val="28"/>
          <w:szCs w:val="28"/>
        </w:rPr>
        <w:t>- акт сдачи-приемки выполненных работ/оказанных услуг;</w:t>
      </w:r>
    </w:p>
    <w:p w:rsidR="00D31DAF" w:rsidRPr="00285D90" w:rsidRDefault="00D31DAF" w:rsidP="003D767F">
      <w:pPr>
        <w:ind w:firstLine="720"/>
        <w:jc w:val="both"/>
        <w:rPr>
          <w:sz w:val="28"/>
          <w:szCs w:val="28"/>
        </w:rPr>
      </w:pPr>
      <w:r>
        <w:rPr>
          <w:sz w:val="28"/>
          <w:szCs w:val="28"/>
        </w:rPr>
        <w:t xml:space="preserve">- универсальный передаточный документ (УПД); </w:t>
      </w:r>
    </w:p>
    <w:p w:rsidR="00D31DAF" w:rsidRPr="00285D90" w:rsidRDefault="00D31DAF" w:rsidP="003D767F">
      <w:pPr>
        <w:ind w:firstLine="720"/>
        <w:jc w:val="both"/>
        <w:rPr>
          <w:sz w:val="28"/>
          <w:szCs w:val="28"/>
        </w:rPr>
      </w:pPr>
      <w:r>
        <w:rPr>
          <w:sz w:val="28"/>
          <w:szCs w:val="28"/>
        </w:rPr>
        <w:t>- счет-фактура;</w:t>
      </w:r>
    </w:p>
    <w:p w:rsidR="00D31DAF" w:rsidRPr="00285D90" w:rsidRDefault="00D31DAF" w:rsidP="003D767F">
      <w:pPr>
        <w:ind w:firstLine="720"/>
        <w:jc w:val="both"/>
        <w:rPr>
          <w:sz w:val="28"/>
          <w:szCs w:val="28"/>
        </w:rPr>
      </w:pPr>
      <w:r>
        <w:rPr>
          <w:sz w:val="28"/>
          <w:szCs w:val="28"/>
        </w:rPr>
        <w:t>- корректировочный документ/корректировочная счет-фактура.</w:t>
      </w:r>
    </w:p>
    <w:p w:rsidR="00D31DAF" w:rsidRDefault="00D31DAF" w:rsidP="003D767F">
      <w:pPr>
        <w:ind w:firstLine="720"/>
        <w:jc w:val="both"/>
        <w:rPr>
          <w:sz w:val="28"/>
          <w:szCs w:val="28"/>
        </w:rPr>
      </w:pPr>
      <w:r>
        <w:rPr>
          <w:sz w:val="28"/>
          <w:szCs w:val="28"/>
        </w:rPr>
        <w:t xml:space="preserve">4.Срок действия настоящего финансово-коммерческого предложения составляет _______________ </w:t>
      </w:r>
      <w:r>
        <w:rPr>
          <w:i/>
        </w:rPr>
        <w:t>(претендентом указывается срок не менее установленного в пункте 22 Информационной карты</w:t>
      </w:r>
      <w:r>
        <w:t xml:space="preserve">) </w:t>
      </w:r>
      <w:r>
        <w:rPr>
          <w:sz w:val="28"/>
          <w:szCs w:val="28"/>
        </w:rPr>
        <w:t>календарных дней с даты</w:t>
      </w:r>
      <w:r>
        <w:rPr>
          <w:sz w:val="28"/>
          <w:szCs w:val="20"/>
        </w:rPr>
        <w:t xml:space="preserve"> окончания срока подачи </w:t>
      </w:r>
      <w:r>
        <w:rPr>
          <w:sz w:val="28"/>
          <w:szCs w:val="28"/>
        </w:rPr>
        <w:t>Заявок, указанной в пункте 7 Информационной карты.</w:t>
      </w:r>
    </w:p>
    <w:p w:rsidR="00D31DAF" w:rsidRDefault="00D31DAF" w:rsidP="003D767F">
      <w:pPr>
        <w:ind w:firstLine="720"/>
        <w:jc w:val="both"/>
        <w:rPr>
          <w:sz w:val="28"/>
          <w:szCs w:val="28"/>
        </w:rPr>
      </w:pPr>
      <w:r>
        <w:rPr>
          <w:sz w:val="28"/>
          <w:szCs w:val="28"/>
        </w:rPr>
        <w:t>5. Если предложения, изложенные в финансово-коммерческом предложении, будут приняты Заказчиком, ________</w:t>
      </w:r>
      <w:r>
        <w:rPr>
          <w:bCs/>
          <w:i/>
        </w:rPr>
        <w:t>(полное наименование п</w:t>
      </w:r>
      <w:r>
        <w:rPr>
          <w:i/>
        </w:rPr>
        <w:t>ретендента</w:t>
      </w:r>
      <w:r>
        <w:rPr>
          <w:bCs/>
          <w:i/>
        </w:rPr>
        <w:t>)</w:t>
      </w:r>
      <w:r>
        <w:t xml:space="preserve"> </w:t>
      </w:r>
      <w:r>
        <w:rPr>
          <w:sz w:val="28"/>
          <w:szCs w:val="28"/>
        </w:rPr>
        <w:t xml:space="preserve">берет на себя обязательство ____________ </w:t>
      </w:r>
      <w:r>
        <w:rPr>
          <w:i/>
        </w:rPr>
        <w:t>(поставить товары, выполнить работы, оказать услуги)</w:t>
      </w:r>
      <w:r>
        <w:rPr>
          <w:sz w:val="28"/>
          <w:szCs w:val="28"/>
        </w:rPr>
        <w:t xml:space="preserve"> в соответствии с требованиями документации о закупке и согласно нашим предложениям.</w:t>
      </w:r>
    </w:p>
    <w:p w:rsidR="00D31DAF" w:rsidRDefault="00D31DAF" w:rsidP="003D767F">
      <w:pPr>
        <w:ind w:firstLine="720"/>
        <w:jc w:val="both"/>
        <w:rPr>
          <w:sz w:val="28"/>
          <w:szCs w:val="28"/>
        </w:rPr>
      </w:pPr>
      <w:r>
        <w:rPr>
          <w:sz w:val="28"/>
          <w:szCs w:val="28"/>
        </w:rPr>
        <w:t>6. В случае если предложения ________</w:t>
      </w:r>
      <w:r>
        <w:rPr>
          <w:bCs/>
          <w:i/>
        </w:rPr>
        <w:t>(полное наименование п</w:t>
      </w:r>
      <w:r>
        <w:rPr>
          <w:i/>
        </w:rPr>
        <w:t>ретендента</w:t>
      </w:r>
      <w:r>
        <w:rPr>
          <w:bCs/>
          <w:i/>
        </w:rPr>
        <w:t>)</w:t>
      </w:r>
      <w:r>
        <w:rPr>
          <w:sz w:val="28"/>
          <w:szCs w:val="28"/>
        </w:rPr>
        <w:t xml:space="preserve"> будут признаны лучшими, мы берем на себя обязательства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rsidR="00D31DAF" w:rsidRDefault="00D31DAF" w:rsidP="003D767F">
      <w:pPr>
        <w:ind w:firstLine="720"/>
        <w:jc w:val="both"/>
        <w:rPr>
          <w:sz w:val="28"/>
          <w:szCs w:val="28"/>
        </w:rPr>
      </w:pPr>
      <w:r>
        <w:rPr>
          <w:sz w:val="28"/>
          <w:szCs w:val="28"/>
        </w:rPr>
        <w:t>7. ________</w:t>
      </w:r>
      <w:r>
        <w:rPr>
          <w:bCs/>
          <w:i/>
        </w:rPr>
        <w:t>(полное наименование п</w:t>
      </w:r>
      <w:r>
        <w:rPr>
          <w:i/>
        </w:rPr>
        <w:t>ретендента</w:t>
      </w:r>
      <w:r>
        <w:rPr>
          <w:bCs/>
          <w:i/>
        </w:rPr>
        <w:t xml:space="preserve">) </w:t>
      </w:r>
      <w:r>
        <w:rPr>
          <w:sz w:val="28"/>
          <w:szCs w:val="28"/>
        </w:rPr>
        <w:t>согласно с тем, что в случае нашего отказа от заключения договора после признания нашей организации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настоящей документации о закупке, договор будет заключен с другим участником.</w:t>
      </w:r>
    </w:p>
    <w:p w:rsidR="00D31DAF" w:rsidRDefault="00D31DAF" w:rsidP="003D767F">
      <w:pPr>
        <w:ind w:firstLine="720"/>
        <w:jc w:val="both"/>
        <w:rPr>
          <w:sz w:val="28"/>
          <w:szCs w:val="28"/>
        </w:rPr>
      </w:pPr>
      <w:r>
        <w:rPr>
          <w:sz w:val="28"/>
          <w:szCs w:val="28"/>
        </w:rPr>
        <w:t>8. ________</w:t>
      </w:r>
      <w:r>
        <w:rPr>
          <w:bCs/>
          <w:i/>
        </w:rPr>
        <w:t>(полное наименование п</w:t>
      </w:r>
      <w:r>
        <w:rPr>
          <w:i/>
        </w:rPr>
        <w:t>ретендента</w:t>
      </w:r>
      <w:r>
        <w:rPr>
          <w:bCs/>
          <w:i/>
        </w:rPr>
        <w:t>)</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DF7B0B" w:rsidRDefault="00DF7B0B" w:rsidP="003D767F">
      <w:pPr>
        <w:ind w:firstLine="720"/>
        <w:jc w:val="both"/>
        <w:rPr>
          <w:sz w:val="28"/>
          <w:szCs w:val="28"/>
        </w:rPr>
      </w:pPr>
    </w:p>
    <w:p w:rsidR="00DF7B0B" w:rsidRDefault="00DF7B0B" w:rsidP="003D767F">
      <w:pPr>
        <w:ind w:firstLine="720"/>
        <w:jc w:val="both"/>
        <w:rPr>
          <w:sz w:val="28"/>
          <w:szCs w:val="28"/>
        </w:rPr>
      </w:pPr>
    </w:p>
    <w:p w:rsidR="00DF7B0B" w:rsidRDefault="00DF7B0B" w:rsidP="00DF7B0B">
      <w:pPr>
        <w:ind w:firstLine="720"/>
        <w:jc w:val="both"/>
        <w:rPr>
          <w:i/>
          <w:sz w:val="28"/>
          <w:szCs w:val="28"/>
        </w:rPr>
      </w:pPr>
      <w:r>
        <w:rPr>
          <w:i/>
          <w:sz w:val="28"/>
          <w:szCs w:val="28"/>
        </w:rPr>
        <w:t>Следующие приложения являются неотъемлемой частью настоящего финансово-коммерческого предложения:</w:t>
      </w:r>
    </w:p>
    <w:p w:rsidR="00DF7B0B" w:rsidRDefault="00DF7B0B" w:rsidP="00DF7B0B">
      <w:pPr>
        <w:ind w:firstLine="720"/>
        <w:jc w:val="both"/>
        <w:rPr>
          <w:i/>
          <w:sz w:val="28"/>
          <w:szCs w:val="28"/>
        </w:rPr>
      </w:pPr>
      <w:r>
        <w:rPr>
          <w:i/>
          <w:sz w:val="28"/>
          <w:szCs w:val="28"/>
        </w:rPr>
        <w:t>1) приложение № 1 (расчет стоимости)_________ (поставки товаров, выполнения работ, оказания услуг и т.д.) на ___ листах.</w:t>
      </w:r>
    </w:p>
    <w:p w:rsidR="00DF7B0B" w:rsidRDefault="00DF7B0B" w:rsidP="00DF7B0B">
      <w:pPr>
        <w:rPr>
          <w:sz w:val="28"/>
          <w:szCs w:val="28"/>
        </w:rPr>
      </w:pPr>
    </w:p>
    <w:p w:rsidR="00D31DAF" w:rsidRDefault="00D31DAF" w:rsidP="003D767F">
      <w:pPr>
        <w:ind w:firstLine="720"/>
        <w:jc w:val="both"/>
        <w:rPr>
          <w:i/>
          <w:sz w:val="28"/>
          <w:szCs w:val="28"/>
        </w:rPr>
      </w:pPr>
    </w:p>
    <w:p w:rsidR="00D31DAF" w:rsidRDefault="00D31DAF" w:rsidP="003D767F">
      <w:pPr>
        <w:ind w:firstLine="720"/>
        <w:jc w:val="both"/>
        <w:rPr>
          <w:i/>
          <w:sz w:val="28"/>
          <w:szCs w:val="28"/>
        </w:rPr>
      </w:pPr>
    </w:p>
    <w:p w:rsidR="00D31DAF" w:rsidRDefault="00D31DAF" w:rsidP="003D767F">
      <w:pPr>
        <w:jc w:val="both"/>
        <w:rPr>
          <w:rFonts w:eastAsia="Arial"/>
          <w:b/>
          <w:sz w:val="28"/>
          <w:szCs w:val="20"/>
        </w:rPr>
      </w:pPr>
      <w:r>
        <w:rPr>
          <w:rFonts w:eastAsia="Arial"/>
          <w:b/>
          <w:sz w:val="28"/>
          <w:szCs w:val="20"/>
        </w:rPr>
        <w:t>Представитель, имеющий полномочия подписать заявку на участие в Открытом конкурсе от имени _____________________________________</w:t>
      </w:r>
    </w:p>
    <w:p w:rsidR="00D31DAF" w:rsidRDefault="00D31DAF" w:rsidP="003D767F">
      <w:pPr>
        <w:tabs>
          <w:tab w:val="left" w:pos="8640"/>
        </w:tabs>
        <w:jc w:val="both"/>
        <w:rPr>
          <w:i/>
        </w:rPr>
      </w:pPr>
      <w:r>
        <w:rPr>
          <w:i/>
        </w:rPr>
        <w:t xml:space="preserve">                                                                                      (наименование претендента)</w:t>
      </w:r>
    </w:p>
    <w:p w:rsidR="00D31DAF" w:rsidRDefault="00D31DAF" w:rsidP="003D767F">
      <w:pPr>
        <w:jc w:val="both"/>
        <w:rPr>
          <w:sz w:val="28"/>
          <w:szCs w:val="28"/>
          <w:lang w:eastAsia="ru-RU"/>
        </w:rPr>
      </w:pPr>
      <w:r>
        <w:rPr>
          <w:sz w:val="28"/>
          <w:szCs w:val="28"/>
          <w:lang w:eastAsia="ru-RU"/>
        </w:rPr>
        <w:t>__________________________________________________________________</w:t>
      </w:r>
    </w:p>
    <w:p w:rsidR="00D31DAF" w:rsidRDefault="00D31DAF" w:rsidP="003D767F">
      <w:pPr>
        <w:jc w:val="both"/>
        <w:rPr>
          <w:sz w:val="28"/>
          <w:szCs w:val="28"/>
          <w:lang w:eastAsia="ru-RU"/>
        </w:rPr>
      </w:pPr>
      <w:r>
        <w:rPr>
          <w:sz w:val="28"/>
          <w:szCs w:val="28"/>
          <w:lang w:eastAsia="ru-RU"/>
        </w:rPr>
        <w:t>_________________________________________________________________</w:t>
      </w:r>
    </w:p>
    <w:p w:rsidR="00D31DAF" w:rsidRDefault="00D31DAF" w:rsidP="003D767F">
      <w:pPr>
        <w:jc w:val="both"/>
        <w:rPr>
          <w:i/>
        </w:rPr>
      </w:pPr>
      <w:r>
        <w:rPr>
          <w:i/>
        </w:rPr>
        <w:t xml:space="preserve">                 М.П.</w:t>
      </w:r>
      <w:r>
        <w:rPr>
          <w:i/>
        </w:rPr>
        <w:tab/>
      </w:r>
      <w:r>
        <w:rPr>
          <w:i/>
        </w:rPr>
        <w:tab/>
      </w:r>
      <w:r>
        <w:rPr>
          <w:i/>
        </w:rPr>
        <w:tab/>
        <w:t xml:space="preserve">    (ФИО, должность, подпись)</w:t>
      </w:r>
    </w:p>
    <w:p w:rsidR="00D31DAF" w:rsidRDefault="00D31DAF" w:rsidP="003D767F">
      <w:pPr>
        <w:jc w:val="both"/>
        <w:rPr>
          <w:sz w:val="28"/>
          <w:szCs w:val="28"/>
          <w:lang w:eastAsia="ru-RU"/>
        </w:rPr>
      </w:pPr>
      <w:r>
        <w:rPr>
          <w:sz w:val="28"/>
          <w:szCs w:val="28"/>
          <w:lang w:eastAsia="ru-RU"/>
        </w:rPr>
        <w:t>«____» ____________ 20__ г.</w:t>
      </w:r>
    </w:p>
    <w:p w:rsidR="006B6573" w:rsidRDefault="006B6573" w:rsidP="00EF18CF">
      <w:pPr>
        <w:pStyle w:val="afb"/>
        <w:ind w:firstLine="0"/>
        <w:jc w:val="left"/>
        <w:rPr>
          <w:rFonts w:eastAsia="Times New Roman"/>
          <w:sz w:val="24"/>
          <w:szCs w:val="28"/>
        </w:rPr>
      </w:pPr>
    </w:p>
    <w:p w:rsidR="00EF18CF" w:rsidRDefault="00EF18CF" w:rsidP="00EF18CF">
      <w:pPr>
        <w:pStyle w:val="afb"/>
        <w:ind w:firstLine="0"/>
        <w:jc w:val="left"/>
        <w:sectPr w:rsidR="00EF18CF" w:rsidSect="007C51E1">
          <w:pgSz w:w="11907" w:h="16840" w:code="9"/>
          <w:pgMar w:top="1134" w:right="851" w:bottom="1134" w:left="1418" w:header="794" w:footer="794" w:gutter="0"/>
          <w:cols w:space="720"/>
          <w:titlePg/>
          <w:docGrid w:linePitch="326"/>
        </w:sectPr>
      </w:pPr>
    </w:p>
    <w:p w:rsidR="00D31DAF" w:rsidRDefault="00D31DAF">
      <w:pPr>
        <w:pStyle w:val="afb"/>
        <w:ind w:firstLine="0"/>
        <w:jc w:val="right"/>
        <w:rPr>
          <w:szCs w:val="28"/>
        </w:rPr>
      </w:pPr>
    </w:p>
    <w:p w:rsidR="00D31DAF" w:rsidRDefault="003D767F">
      <w:pPr>
        <w:pStyle w:val="afb"/>
        <w:ind w:firstLine="0"/>
        <w:jc w:val="right"/>
        <w:rPr>
          <w:szCs w:val="28"/>
        </w:rPr>
      </w:pPr>
      <w:r>
        <w:t>Приложение № 4</w:t>
      </w:r>
    </w:p>
    <w:p w:rsidR="00C10125" w:rsidRPr="008522E8" w:rsidRDefault="00C10125" w:rsidP="00C10125">
      <w:pPr>
        <w:pStyle w:val="afb"/>
        <w:ind w:firstLine="0"/>
        <w:jc w:val="right"/>
        <w:rPr>
          <w:rFonts w:eastAsia="Times New Roman"/>
          <w:sz w:val="32"/>
          <w:szCs w:val="28"/>
        </w:rPr>
      </w:pPr>
      <w:r>
        <w:rPr>
          <w:sz w:val="28"/>
        </w:rPr>
        <w:t>к документации о закупке</w:t>
      </w:r>
    </w:p>
    <w:p w:rsidR="00C10125" w:rsidRDefault="00C10125" w:rsidP="00C10125">
      <w:pPr>
        <w:pStyle w:val="afb"/>
        <w:ind w:firstLine="0"/>
        <w:jc w:val="left"/>
        <w:rPr>
          <w:rFonts w:eastAsia="Times New Roman"/>
          <w:sz w:val="28"/>
          <w:szCs w:val="28"/>
        </w:rPr>
      </w:pPr>
    </w:p>
    <w:p w:rsidR="00D31DAF" w:rsidRPr="00C97E49" w:rsidRDefault="00D31DAF" w:rsidP="003D767F">
      <w:pPr>
        <w:jc w:val="center"/>
        <w:rPr>
          <w:b/>
          <w:bCs/>
          <w:sz w:val="28"/>
          <w:szCs w:val="28"/>
        </w:rPr>
      </w:pPr>
      <w:r>
        <w:rPr>
          <w:b/>
          <w:bCs/>
          <w:sz w:val="28"/>
          <w:szCs w:val="28"/>
        </w:rPr>
        <w:t>Сведения об опыте выполнения работ, оказания услуг, поставки товаров по предмету Открытого конкурса в электронной форме № ___________, выполненных, оказанных, поставленных ____________________________________________.</w:t>
      </w:r>
    </w:p>
    <w:p w:rsidR="00D31DAF" w:rsidRPr="007415F9" w:rsidRDefault="00D31DAF" w:rsidP="003D767F">
      <w:pPr>
        <w:jc w:val="center"/>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87"/>
        <w:gridCol w:w="2665"/>
        <w:gridCol w:w="1735"/>
        <w:gridCol w:w="1894"/>
        <w:gridCol w:w="1599"/>
      </w:tblGrid>
      <w:tr w:rsidR="00D31DAF" w:rsidRPr="00C97E49" w:rsidTr="003D767F">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D31DAF" w:rsidRPr="00C97E49" w:rsidRDefault="00D31DAF" w:rsidP="003D767F">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D31DAF" w:rsidRPr="00C97E49" w:rsidRDefault="00D31DAF" w:rsidP="003D767F">
            <w:pPr>
              <w:jc w:val="center"/>
            </w:pPr>
            <w:r>
              <w:t>Дата и номер договора</w:t>
            </w:r>
            <w:r>
              <w:rPr>
                <w:rStyle w:val="af8"/>
              </w:rPr>
              <w:footnoteReference w:id="3"/>
            </w:r>
          </w:p>
        </w:tc>
        <w:tc>
          <w:tcPr>
            <w:tcW w:w="2665" w:type="dxa"/>
            <w:tcBorders>
              <w:top w:val="single" w:sz="4" w:space="0" w:color="auto"/>
              <w:left w:val="single" w:sz="4" w:space="0" w:color="auto"/>
              <w:bottom w:val="single" w:sz="4" w:space="0" w:color="auto"/>
              <w:right w:val="single" w:sz="4" w:space="0" w:color="auto"/>
            </w:tcBorders>
            <w:vAlign w:val="center"/>
          </w:tcPr>
          <w:p w:rsidR="00D31DAF" w:rsidRPr="00C97E49" w:rsidRDefault="00D31DAF" w:rsidP="003D767F">
            <w:pPr>
              <w:jc w:val="center"/>
            </w:pPr>
            <w:r>
              <w:t xml:space="preserve">Предмет договора (указываются только договоры по предмету Открытого конкурса в электронной форме, указанному в пункте </w:t>
            </w:r>
            <w:r>
              <w:rPr>
                <w:highlight w:val="yellow"/>
              </w:rPr>
              <w:t>____</w:t>
            </w:r>
            <w:r>
              <w:t xml:space="preserve"> документации о закупке)</w:t>
            </w:r>
          </w:p>
        </w:tc>
        <w:tc>
          <w:tcPr>
            <w:tcW w:w="1735" w:type="dxa"/>
            <w:tcBorders>
              <w:top w:val="single" w:sz="4" w:space="0" w:color="auto"/>
              <w:left w:val="single" w:sz="4" w:space="0" w:color="auto"/>
              <w:bottom w:val="single" w:sz="4" w:space="0" w:color="auto"/>
              <w:right w:val="single" w:sz="4" w:space="0" w:color="auto"/>
            </w:tcBorders>
            <w:vAlign w:val="center"/>
          </w:tcPr>
          <w:p w:rsidR="00D31DAF" w:rsidRPr="00C97E49" w:rsidRDefault="00D31DAF" w:rsidP="003D767F">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D31DAF" w:rsidRPr="00C97E49" w:rsidRDefault="00D31DAF" w:rsidP="003D767F">
            <w:pPr>
              <w:jc w:val="center"/>
            </w:pPr>
            <w:r>
              <w:t xml:space="preserve"> Количество поставляемого товара, работ, услуг  </w:t>
            </w:r>
          </w:p>
        </w:tc>
        <w:tc>
          <w:tcPr>
            <w:tcW w:w="0" w:type="auto"/>
            <w:tcBorders>
              <w:top w:val="single" w:sz="4" w:space="0" w:color="auto"/>
              <w:left w:val="single" w:sz="4" w:space="0" w:color="auto"/>
              <w:bottom w:val="single" w:sz="4" w:space="0" w:color="auto"/>
              <w:right w:val="single" w:sz="4" w:space="0" w:color="auto"/>
            </w:tcBorders>
            <w:vAlign w:val="center"/>
          </w:tcPr>
          <w:p w:rsidR="00D31DAF" w:rsidRPr="005049BC" w:rsidRDefault="00D31DAF" w:rsidP="003D767F">
            <w:pPr>
              <w:jc w:val="center"/>
            </w:pPr>
            <w:r>
              <w:t xml:space="preserve"> Сумма стоимости оказанных услуг по договору, без учета НДС, руб.</w:t>
            </w:r>
          </w:p>
        </w:tc>
      </w:tr>
      <w:tr w:rsidR="00D31DAF" w:rsidRPr="00C97E49" w:rsidTr="003D767F">
        <w:trPr>
          <w:trHeight w:val="274"/>
        </w:trPr>
        <w:tc>
          <w:tcPr>
            <w:tcW w:w="0" w:type="auto"/>
            <w:tcBorders>
              <w:top w:val="single" w:sz="4" w:space="0" w:color="auto"/>
              <w:left w:val="single" w:sz="4" w:space="0" w:color="auto"/>
              <w:bottom w:val="single" w:sz="4" w:space="0" w:color="auto"/>
              <w:right w:val="single" w:sz="4" w:space="0" w:color="auto"/>
            </w:tcBorders>
          </w:tcPr>
          <w:p w:rsidR="00D31DAF" w:rsidRPr="00C97E49" w:rsidRDefault="00D31DAF" w:rsidP="003D767F">
            <w:r>
              <w:t>1.</w:t>
            </w:r>
          </w:p>
        </w:tc>
        <w:tc>
          <w:tcPr>
            <w:tcW w:w="0" w:type="auto"/>
            <w:tcBorders>
              <w:top w:val="single" w:sz="4" w:space="0" w:color="auto"/>
              <w:left w:val="single" w:sz="4" w:space="0" w:color="auto"/>
              <w:bottom w:val="single" w:sz="4" w:space="0" w:color="auto"/>
              <w:right w:val="single" w:sz="4" w:space="0" w:color="auto"/>
            </w:tcBorders>
            <w:vAlign w:val="center"/>
          </w:tcPr>
          <w:p w:rsidR="00D31DAF" w:rsidRPr="00C97E49" w:rsidRDefault="00D31DAF" w:rsidP="003D767F">
            <w:pPr>
              <w:jc w:val="center"/>
            </w:pPr>
          </w:p>
        </w:tc>
        <w:tc>
          <w:tcPr>
            <w:tcW w:w="2665" w:type="dxa"/>
            <w:tcBorders>
              <w:top w:val="single" w:sz="4" w:space="0" w:color="auto"/>
              <w:left w:val="single" w:sz="4" w:space="0" w:color="auto"/>
              <w:bottom w:val="single" w:sz="4" w:space="0" w:color="auto"/>
              <w:right w:val="single" w:sz="4" w:space="0" w:color="auto"/>
            </w:tcBorders>
          </w:tcPr>
          <w:p w:rsidR="00D31DAF" w:rsidRPr="00C97E49" w:rsidRDefault="00D31DAF" w:rsidP="003D767F"/>
        </w:tc>
        <w:tc>
          <w:tcPr>
            <w:tcW w:w="1735" w:type="dxa"/>
            <w:tcBorders>
              <w:top w:val="single" w:sz="4" w:space="0" w:color="auto"/>
              <w:left w:val="single" w:sz="4" w:space="0" w:color="auto"/>
              <w:bottom w:val="single" w:sz="4" w:space="0" w:color="auto"/>
              <w:right w:val="single" w:sz="4" w:space="0" w:color="auto"/>
            </w:tcBorders>
          </w:tcPr>
          <w:p w:rsidR="00D31DAF" w:rsidRPr="00C97E49" w:rsidRDefault="00D31DAF" w:rsidP="003D767F"/>
        </w:tc>
        <w:tc>
          <w:tcPr>
            <w:tcW w:w="0" w:type="auto"/>
            <w:tcBorders>
              <w:top w:val="single" w:sz="4" w:space="0" w:color="auto"/>
              <w:left w:val="single" w:sz="4" w:space="0" w:color="auto"/>
              <w:bottom w:val="single" w:sz="4" w:space="0" w:color="auto"/>
              <w:right w:val="single" w:sz="4" w:space="0" w:color="auto"/>
            </w:tcBorders>
          </w:tcPr>
          <w:p w:rsidR="00D31DAF" w:rsidRPr="00C97E49" w:rsidRDefault="00D31DAF" w:rsidP="003D767F"/>
        </w:tc>
        <w:tc>
          <w:tcPr>
            <w:tcW w:w="0" w:type="auto"/>
            <w:tcBorders>
              <w:top w:val="single" w:sz="4" w:space="0" w:color="auto"/>
              <w:left w:val="single" w:sz="4" w:space="0" w:color="auto"/>
              <w:bottom w:val="single" w:sz="4" w:space="0" w:color="auto"/>
              <w:right w:val="single" w:sz="4" w:space="0" w:color="auto"/>
            </w:tcBorders>
          </w:tcPr>
          <w:p w:rsidR="00D31DAF" w:rsidRPr="00C97E49" w:rsidRDefault="00D31DAF" w:rsidP="003D767F"/>
        </w:tc>
      </w:tr>
      <w:tr w:rsidR="00D31DAF" w:rsidRPr="00C97E49" w:rsidTr="003D767F">
        <w:trPr>
          <w:trHeight w:val="262"/>
        </w:trPr>
        <w:tc>
          <w:tcPr>
            <w:tcW w:w="0" w:type="auto"/>
            <w:tcBorders>
              <w:top w:val="single" w:sz="4" w:space="0" w:color="auto"/>
              <w:left w:val="single" w:sz="4" w:space="0" w:color="auto"/>
              <w:bottom w:val="single" w:sz="4" w:space="0" w:color="auto"/>
              <w:right w:val="single" w:sz="4" w:space="0" w:color="auto"/>
            </w:tcBorders>
          </w:tcPr>
          <w:p w:rsidR="00D31DAF" w:rsidRPr="00C97E49" w:rsidRDefault="00D31DAF" w:rsidP="003D767F">
            <w:r>
              <w:t>2.</w:t>
            </w:r>
          </w:p>
        </w:tc>
        <w:tc>
          <w:tcPr>
            <w:tcW w:w="0" w:type="auto"/>
            <w:tcBorders>
              <w:top w:val="single" w:sz="4" w:space="0" w:color="auto"/>
              <w:left w:val="single" w:sz="4" w:space="0" w:color="auto"/>
              <w:bottom w:val="single" w:sz="4" w:space="0" w:color="auto"/>
              <w:right w:val="single" w:sz="4" w:space="0" w:color="auto"/>
            </w:tcBorders>
            <w:vAlign w:val="center"/>
          </w:tcPr>
          <w:p w:rsidR="00D31DAF" w:rsidRPr="00C97E49" w:rsidRDefault="00D31DAF" w:rsidP="003D767F">
            <w:pPr>
              <w:jc w:val="center"/>
            </w:pPr>
          </w:p>
        </w:tc>
        <w:tc>
          <w:tcPr>
            <w:tcW w:w="2665" w:type="dxa"/>
            <w:tcBorders>
              <w:top w:val="single" w:sz="4" w:space="0" w:color="auto"/>
              <w:left w:val="single" w:sz="4" w:space="0" w:color="auto"/>
              <w:bottom w:val="single" w:sz="4" w:space="0" w:color="auto"/>
              <w:right w:val="single" w:sz="4" w:space="0" w:color="auto"/>
            </w:tcBorders>
          </w:tcPr>
          <w:p w:rsidR="00D31DAF" w:rsidRPr="00C97E49" w:rsidRDefault="00D31DAF" w:rsidP="003D767F"/>
        </w:tc>
        <w:tc>
          <w:tcPr>
            <w:tcW w:w="1735" w:type="dxa"/>
            <w:tcBorders>
              <w:top w:val="single" w:sz="4" w:space="0" w:color="auto"/>
              <w:left w:val="single" w:sz="4" w:space="0" w:color="auto"/>
              <w:bottom w:val="single" w:sz="4" w:space="0" w:color="auto"/>
              <w:right w:val="single" w:sz="4" w:space="0" w:color="auto"/>
            </w:tcBorders>
          </w:tcPr>
          <w:p w:rsidR="00D31DAF" w:rsidRPr="00C97E49" w:rsidRDefault="00D31DAF" w:rsidP="003D767F"/>
        </w:tc>
        <w:tc>
          <w:tcPr>
            <w:tcW w:w="0" w:type="auto"/>
            <w:tcBorders>
              <w:top w:val="single" w:sz="4" w:space="0" w:color="auto"/>
              <w:left w:val="single" w:sz="4" w:space="0" w:color="auto"/>
              <w:bottom w:val="single" w:sz="4" w:space="0" w:color="auto"/>
              <w:right w:val="single" w:sz="4" w:space="0" w:color="auto"/>
            </w:tcBorders>
          </w:tcPr>
          <w:p w:rsidR="00D31DAF" w:rsidRPr="00C97E49" w:rsidRDefault="00D31DAF" w:rsidP="003D767F"/>
        </w:tc>
        <w:tc>
          <w:tcPr>
            <w:tcW w:w="0" w:type="auto"/>
            <w:tcBorders>
              <w:top w:val="single" w:sz="4" w:space="0" w:color="auto"/>
              <w:left w:val="single" w:sz="4" w:space="0" w:color="auto"/>
              <w:bottom w:val="single" w:sz="4" w:space="0" w:color="auto"/>
              <w:right w:val="single" w:sz="4" w:space="0" w:color="auto"/>
            </w:tcBorders>
          </w:tcPr>
          <w:p w:rsidR="00D31DAF" w:rsidRPr="00C97E49" w:rsidRDefault="00D31DAF" w:rsidP="003D767F"/>
        </w:tc>
      </w:tr>
      <w:tr w:rsidR="00D31DAF" w:rsidRPr="00C97E49" w:rsidTr="003D767F">
        <w:trPr>
          <w:trHeight w:val="207"/>
        </w:trPr>
        <w:tc>
          <w:tcPr>
            <w:tcW w:w="0" w:type="auto"/>
            <w:tcBorders>
              <w:top w:val="single" w:sz="4" w:space="0" w:color="auto"/>
              <w:left w:val="single" w:sz="4" w:space="0" w:color="auto"/>
              <w:bottom w:val="single" w:sz="4" w:space="0" w:color="auto"/>
              <w:right w:val="single" w:sz="4" w:space="0" w:color="auto"/>
            </w:tcBorders>
          </w:tcPr>
          <w:p w:rsidR="00D31DAF" w:rsidRPr="00C97E49" w:rsidRDefault="00D31DAF" w:rsidP="003D767F"/>
        </w:tc>
        <w:tc>
          <w:tcPr>
            <w:tcW w:w="0" w:type="auto"/>
            <w:gridSpan w:val="3"/>
            <w:tcBorders>
              <w:top w:val="single" w:sz="4" w:space="0" w:color="auto"/>
              <w:left w:val="single" w:sz="4" w:space="0" w:color="auto"/>
              <w:bottom w:val="single" w:sz="4" w:space="0" w:color="auto"/>
              <w:right w:val="single" w:sz="4" w:space="0" w:color="auto"/>
            </w:tcBorders>
            <w:vAlign w:val="center"/>
          </w:tcPr>
          <w:p w:rsidR="00D31DAF" w:rsidRPr="00C97E49" w:rsidRDefault="00D31DAF" w:rsidP="003D767F">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D31DAF" w:rsidRPr="00C97E49" w:rsidRDefault="00D31DAF" w:rsidP="003D767F"/>
        </w:tc>
        <w:tc>
          <w:tcPr>
            <w:tcW w:w="0" w:type="auto"/>
            <w:tcBorders>
              <w:top w:val="single" w:sz="4" w:space="0" w:color="auto"/>
              <w:left w:val="single" w:sz="4" w:space="0" w:color="auto"/>
              <w:bottom w:val="single" w:sz="4" w:space="0" w:color="auto"/>
              <w:right w:val="single" w:sz="4" w:space="0" w:color="auto"/>
            </w:tcBorders>
          </w:tcPr>
          <w:p w:rsidR="00D31DAF" w:rsidRPr="00C97E49" w:rsidRDefault="00D31DAF" w:rsidP="003D767F"/>
        </w:tc>
      </w:tr>
    </w:tbl>
    <w:p w:rsidR="00D31DAF" w:rsidRDefault="00D31DAF" w:rsidP="003D767F">
      <w:pPr>
        <w:jc w:val="center"/>
      </w:pPr>
    </w:p>
    <w:p w:rsidR="00D31DAF" w:rsidRDefault="00D31DAF" w:rsidP="003D767F">
      <w:r>
        <w:t>Приложение: 1. копия договора на ____ листах.</w:t>
      </w:r>
    </w:p>
    <w:p w:rsidR="00D31DAF" w:rsidRPr="005049BC" w:rsidRDefault="00D31DAF" w:rsidP="003D767F">
      <w:r>
        <w:tab/>
        <w:t xml:space="preserve">            2. копия акта на </w:t>
      </w:r>
      <w:r>
        <w:tab/>
        <w:t>____ листах.</w:t>
      </w:r>
    </w:p>
    <w:p w:rsidR="00D31DAF" w:rsidRDefault="00D31DAF" w:rsidP="003D767F">
      <w:pPr>
        <w:jc w:val="center"/>
        <w:rPr>
          <w:b/>
          <w:szCs w:val="28"/>
        </w:rPr>
      </w:pPr>
    </w:p>
    <w:p w:rsidR="00D31DAF" w:rsidRDefault="00D31DAF" w:rsidP="003D767F"/>
    <w:p w:rsidR="00D31DAF" w:rsidRDefault="00D31DAF" w:rsidP="003D767F"/>
    <w:p w:rsidR="00D31DAF" w:rsidRPr="00C20080" w:rsidRDefault="00D31DAF" w:rsidP="003D767F">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D31DAF" w:rsidRPr="00C20080" w:rsidRDefault="00D31DAF" w:rsidP="003D767F">
      <w:pPr>
        <w:tabs>
          <w:tab w:val="left" w:pos="8640"/>
        </w:tabs>
        <w:jc w:val="center"/>
        <w:rPr>
          <w:i/>
        </w:rPr>
      </w:pPr>
      <w:r>
        <w:rPr>
          <w:i/>
        </w:rPr>
        <w:t>(наименование претендента)</w:t>
      </w:r>
    </w:p>
    <w:p w:rsidR="00D31DAF" w:rsidRPr="00C20080" w:rsidRDefault="00D31DAF" w:rsidP="003D767F">
      <w:pPr>
        <w:rPr>
          <w:sz w:val="28"/>
          <w:szCs w:val="28"/>
          <w:lang w:eastAsia="ru-RU"/>
        </w:rPr>
      </w:pPr>
      <w:r>
        <w:rPr>
          <w:sz w:val="28"/>
          <w:szCs w:val="28"/>
          <w:lang w:eastAsia="ru-RU"/>
        </w:rPr>
        <w:t>__________________________________________________________________</w:t>
      </w:r>
    </w:p>
    <w:p w:rsidR="00D31DAF" w:rsidRPr="00C20080" w:rsidRDefault="00D31DAF" w:rsidP="003D767F">
      <w:pPr>
        <w:rPr>
          <w:i/>
        </w:rPr>
      </w:pPr>
      <w:r>
        <w:rPr>
          <w:i/>
        </w:rPr>
        <w:t xml:space="preserve">       М.П.</w:t>
      </w:r>
      <w:r>
        <w:rPr>
          <w:i/>
        </w:rPr>
        <w:tab/>
      </w:r>
      <w:r>
        <w:rPr>
          <w:i/>
        </w:rPr>
        <w:tab/>
      </w:r>
      <w:r>
        <w:rPr>
          <w:i/>
        </w:rPr>
        <w:tab/>
        <w:t>(должность, подпись, ФИО)</w:t>
      </w:r>
    </w:p>
    <w:p w:rsidR="00D31DAF" w:rsidRPr="00C20080" w:rsidRDefault="00D31DAF" w:rsidP="003D767F">
      <w:pPr>
        <w:rPr>
          <w:sz w:val="28"/>
          <w:szCs w:val="28"/>
          <w:lang w:eastAsia="ru-RU"/>
        </w:rPr>
      </w:pPr>
      <w:r>
        <w:rPr>
          <w:sz w:val="28"/>
          <w:szCs w:val="28"/>
          <w:lang w:eastAsia="ru-RU"/>
        </w:rPr>
        <w:t>"____" _________ 202__ г.</w:t>
      </w:r>
    </w:p>
    <w:p w:rsidR="00D31DAF" w:rsidRDefault="00D31DAF" w:rsidP="003D767F"/>
    <w:p w:rsidR="00D31DAF" w:rsidRDefault="00D31DAF" w:rsidP="003D767F">
      <w:pPr>
        <w:pStyle w:val="afb"/>
        <w:ind w:firstLine="0"/>
        <w:jc w:val="left"/>
        <w:rPr>
          <w:rFonts w:eastAsia="Times New Roman"/>
          <w:sz w:val="24"/>
          <w:szCs w:val="28"/>
        </w:rPr>
      </w:pPr>
    </w:p>
    <w:p w:rsidR="00D31DAF" w:rsidRDefault="00D31DAF" w:rsidP="003D767F">
      <w:pPr>
        <w:pStyle w:val="afb"/>
        <w:ind w:firstLine="0"/>
        <w:jc w:val="left"/>
        <w:rPr>
          <w:rFonts w:eastAsia="Times New Roman"/>
          <w:sz w:val="24"/>
          <w:szCs w:val="28"/>
        </w:rPr>
      </w:pPr>
    </w:p>
    <w:p w:rsidR="00D31DAF" w:rsidRDefault="00D31DAF"/>
    <w:p w:rsidR="00D31DAF" w:rsidRDefault="00D31DAF">
      <w:pPr>
        <w:pStyle w:val="afb"/>
        <w:ind w:firstLine="0"/>
        <w:jc w:val="left"/>
        <w:rPr>
          <w:rFonts w:eastAsia="Times New Roman"/>
          <w:sz w:val="24"/>
          <w:szCs w:val="28"/>
        </w:rPr>
      </w:pPr>
    </w:p>
    <w:p w:rsidR="006B6573" w:rsidRDefault="006B6573" w:rsidP="00B559B9">
      <w:pPr>
        <w:pStyle w:val="afb"/>
        <w:ind w:firstLine="0"/>
        <w:jc w:val="left"/>
        <w:rPr>
          <w:rFonts w:eastAsia="Times New Roman"/>
          <w:sz w:val="24"/>
          <w:szCs w:val="28"/>
        </w:rPr>
      </w:pPr>
    </w:p>
    <w:p w:rsidR="006B6573" w:rsidRDefault="006B6573" w:rsidP="00B559B9">
      <w:pPr>
        <w:pStyle w:val="afb"/>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D31DAF" w:rsidRDefault="003D767F">
      <w:pPr>
        <w:pStyle w:val="afb"/>
        <w:ind w:firstLine="0"/>
        <w:jc w:val="right"/>
        <w:rPr>
          <w:rFonts w:cs="Arial"/>
          <w:b/>
          <w:bCs/>
          <w:i/>
          <w:iCs/>
          <w:szCs w:val="28"/>
        </w:rPr>
      </w:pPr>
      <w:r>
        <w:rPr>
          <w:sz w:val="28"/>
          <w:szCs w:val="28"/>
        </w:rPr>
        <w:lastRenderedPageBreak/>
        <w:t>Приложение № </w:t>
      </w:r>
      <w:r>
        <w:t>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D31DAF" w:rsidRPr="00347096" w:rsidRDefault="00D31DAF" w:rsidP="003D767F">
      <w:pPr>
        <w:keepNext/>
        <w:keepLines/>
        <w:ind w:firstLine="851"/>
        <w:jc w:val="center"/>
        <w:rPr>
          <w:b/>
          <w:bCs/>
        </w:rPr>
      </w:pPr>
      <w:r>
        <w:rPr>
          <w:b/>
          <w:bCs/>
        </w:rPr>
        <w:lastRenderedPageBreak/>
        <w:t>Договор __________________</w:t>
      </w:r>
    </w:p>
    <w:p w:rsidR="00D31DAF" w:rsidRPr="00347096" w:rsidRDefault="00D31DAF" w:rsidP="003D767F">
      <w:pPr>
        <w:keepNext/>
        <w:keepLines/>
        <w:ind w:firstLine="851"/>
        <w:jc w:val="center"/>
        <w:rPr>
          <w:b/>
          <w:bCs/>
        </w:rPr>
      </w:pPr>
      <w:r>
        <w:rPr>
          <w:b/>
          <w:bCs/>
        </w:rPr>
        <w:t>на выполнение строительно-монтажных работ</w:t>
      </w:r>
    </w:p>
    <w:p w:rsidR="00D31DAF" w:rsidRPr="00347096" w:rsidRDefault="00D31DAF" w:rsidP="003D767F">
      <w:pPr>
        <w:keepNext/>
        <w:keepLines/>
        <w:ind w:firstLine="851"/>
        <w:jc w:val="center"/>
      </w:pPr>
      <w:r>
        <w:rPr>
          <w:b/>
          <w:bCs/>
        </w:rPr>
        <w:t xml:space="preserve"> </w:t>
      </w:r>
    </w:p>
    <w:p w:rsidR="00D31DAF" w:rsidRPr="00347096" w:rsidRDefault="00D31DAF" w:rsidP="003D767F">
      <w:pPr>
        <w:keepNext/>
        <w:keepLines/>
        <w:jc w:val="both"/>
      </w:pPr>
      <w:r>
        <w:t>г. Чита                                                                                                                «__»_______ 20___ г.</w:t>
      </w:r>
    </w:p>
    <w:p w:rsidR="00D31DAF" w:rsidRPr="00347096" w:rsidRDefault="00D31DAF" w:rsidP="003D767F">
      <w:pPr>
        <w:keepNext/>
        <w:keepLines/>
        <w:ind w:firstLine="851"/>
        <w:jc w:val="both"/>
      </w:pPr>
    </w:p>
    <w:p w:rsidR="00D31DAF" w:rsidRPr="00347096" w:rsidRDefault="00D31DAF" w:rsidP="003D767F">
      <w:pPr>
        <w:keepNext/>
        <w:keepLines/>
        <w:ind w:firstLine="851"/>
        <w:jc w:val="both"/>
      </w:pPr>
      <w:r>
        <w:t xml:space="preserve">Публичное акционерное общество «Центр по перевозке грузов в контейнерах «ТрансКонтейнер» (ПАО «ТрансКонтейнер»), именуемое в дальнейшем «Заказчик», в лице  __________________________,  действующего  на  основании                                                                                              </w:t>
      </w:r>
      <w:r>
        <w:rPr>
          <w:i/>
          <w:iCs/>
        </w:rPr>
        <w:t xml:space="preserve">                         </w:t>
      </w:r>
      <w:r>
        <w:rPr>
          <w:i/>
          <w:iCs/>
          <w:vertAlign w:val="superscript"/>
        </w:rPr>
        <w:t>(должность, Ф.И.О. – полностью)</w:t>
      </w:r>
    </w:p>
    <w:p w:rsidR="00D31DAF" w:rsidRPr="00347096" w:rsidRDefault="00D31DAF" w:rsidP="003D767F">
      <w:pPr>
        <w:keepNext/>
        <w:keepLines/>
        <w:jc w:val="both"/>
      </w:pPr>
      <w:r>
        <w:t>______________________________________</w:t>
      </w:r>
      <w:r>
        <w:rPr>
          <w:i/>
          <w:iCs/>
          <w:vertAlign w:val="superscript"/>
        </w:rPr>
        <w:t>(указывается документ, уполномочивающий лицо на заключение настоящего  Договора, например: устава, доверенности от __________  № ____)</w:t>
      </w:r>
    </w:p>
    <w:p w:rsidR="00D31DAF" w:rsidRPr="00347096" w:rsidRDefault="00D31DAF" w:rsidP="003D767F">
      <w:pPr>
        <w:keepNext/>
        <w:keepLines/>
        <w:jc w:val="both"/>
      </w:pPr>
      <w:r>
        <w:t>с одной стороны, и _________________________________________________,</w:t>
      </w:r>
      <w:r>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D31DAF" w:rsidRPr="00347096" w:rsidRDefault="00D31DAF" w:rsidP="003D767F">
      <w:pPr>
        <w:keepNext/>
        <w:keepLines/>
        <w:jc w:val="both"/>
      </w:pPr>
      <w:r>
        <w:t xml:space="preserve">именуемое в дальнейшем «Подрядчик», в лице __________________________________, </w:t>
      </w:r>
    </w:p>
    <w:p w:rsidR="00D31DAF" w:rsidRPr="00347096" w:rsidRDefault="00D31DAF" w:rsidP="003D767F">
      <w:pPr>
        <w:keepNext/>
        <w:keepLines/>
        <w:ind w:firstLine="851"/>
        <w:jc w:val="both"/>
      </w:pPr>
      <w:r>
        <w:rPr>
          <w:i/>
          <w:vertAlign w:val="superscript"/>
        </w:rPr>
        <w:t xml:space="preserve">                                                                                                                        (должность, Ф.И.О. - полностью)</w:t>
      </w:r>
    </w:p>
    <w:p w:rsidR="00D31DAF" w:rsidRPr="00347096" w:rsidRDefault="00D31DAF" w:rsidP="003D767F">
      <w:pPr>
        <w:keepNext/>
        <w:keepLines/>
        <w:jc w:val="both"/>
      </w:pPr>
      <w:r>
        <w:t>действующего на основании______________________________________,</w:t>
      </w:r>
      <w:r>
        <w:rPr>
          <w:i/>
          <w:vertAlign w:val="superscript"/>
        </w:rPr>
        <w:t xml:space="preserve">  (указывается документ,  уполномочивающий  лицо на заключение настоящего  Договора, например: устава/ доверенности от «__»_______№ __и т.д. )</w:t>
      </w:r>
    </w:p>
    <w:p w:rsidR="00D31DAF" w:rsidRPr="00347096" w:rsidRDefault="00D31DAF" w:rsidP="003D767F">
      <w:pPr>
        <w:keepNext/>
        <w:keepLines/>
        <w:ind w:firstLine="851"/>
        <w:jc w:val="both"/>
      </w:pPr>
      <w:r>
        <w:t>с другой стороны, именуемые в дальнейшем «Стороны», заключили настоящий договор на выполнение строительно-монтажных работ (далее – «Договор») о нижеследующем:</w:t>
      </w:r>
    </w:p>
    <w:p w:rsidR="00D31DAF" w:rsidRPr="00347096" w:rsidRDefault="00D31DAF" w:rsidP="003D767F">
      <w:pPr>
        <w:keepNext/>
        <w:keepLines/>
        <w:ind w:firstLine="851"/>
        <w:jc w:val="both"/>
      </w:pPr>
    </w:p>
    <w:p w:rsidR="00D31DAF" w:rsidRPr="00347096" w:rsidRDefault="00D31DAF" w:rsidP="003D767F">
      <w:pPr>
        <w:keepNext/>
        <w:keepLines/>
        <w:jc w:val="center"/>
        <w:rPr>
          <w:b/>
        </w:rPr>
      </w:pPr>
      <w:r>
        <w:rPr>
          <w:b/>
        </w:rPr>
        <w:t>1. Предмет Договора</w:t>
      </w:r>
    </w:p>
    <w:p w:rsidR="00D31DAF" w:rsidRPr="00347096" w:rsidRDefault="00D31DAF" w:rsidP="00B1776C">
      <w:pPr>
        <w:keepNext/>
        <w:keepLines/>
        <w:numPr>
          <w:ilvl w:val="1"/>
          <w:numId w:val="29"/>
        </w:numPr>
        <w:tabs>
          <w:tab w:val="clear" w:pos="1174"/>
          <w:tab w:val="num" w:pos="0"/>
          <w:tab w:val="num" w:pos="360"/>
        </w:tabs>
        <w:suppressAutoHyphens w:val="0"/>
        <w:ind w:left="0" w:firstLine="851"/>
        <w:jc w:val="both"/>
      </w:pPr>
      <w:r>
        <w:t xml:space="preserve">Подрядчик обязуется в установленный Договором срок по заданию Заказчика выполнить работы по устройству охранно-пожарной сигнализации на Контейнерном терминале Забайкальск и модернизации охранно-пожарной сигнализации контейнерного терминала Чита (Пожарно-охранная сигнализация АБК инв. №014/02/00000209, пожарно-охранная сигнализация ТЭК-4 инв. № 014/02/00000207, пожарно-охранная сигнализация цеха по ремонту контейнеров инв. № 014/02/00000208) (далее – Работы) на Контейнерном терминале Благовещенск и передать Результат Работ Заказчику, а Заказчик обязуется принять и оплатить Результат Работ. </w:t>
      </w:r>
    </w:p>
    <w:p w:rsidR="00D31DAF" w:rsidRPr="00347096" w:rsidRDefault="00D31DAF" w:rsidP="003D767F">
      <w:pPr>
        <w:keepNext/>
        <w:keepLines/>
        <w:tabs>
          <w:tab w:val="num" w:pos="450"/>
        </w:tabs>
        <w:ind w:firstLine="851"/>
        <w:jc w:val="both"/>
      </w:pPr>
      <w:r>
        <w:t>1.2. Объекты, указанный в п. 1.1 настоящего Договора расположены по адресу:</w:t>
      </w:r>
    </w:p>
    <w:p w:rsidR="00D31DAF" w:rsidRPr="00347096" w:rsidRDefault="00D31DAF" w:rsidP="00B1776C">
      <w:pPr>
        <w:pStyle w:val="aff9"/>
        <w:keepNext/>
        <w:keepLines/>
        <w:numPr>
          <w:ilvl w:val="0"/>
          <w:numId w:val="33"/>
        </w:numPr>
        <w:tabs>
          <w:tab w:val="num" w:pos="450"/>
        </w:tabs>
        <w:suppressAutoHyphens w:val="0"/>
        <w:ind w:left="0"/>
        <w:jc w:val="both"/>
      </w:pPr>
      <w:r>
        <w:t>Российская Федерация, Забайкальский край, Забайкальский район, пгт. Забайкальск, ул. 1 Мая, 7. Контейнерный терминал Забайкальск.</w:t>
      </w:r>
    </w:p>
    <w:p w:rsidR="00D31DAF" w:rsidRPr="00347096" w:rsidRDefault="00D31DAF" w:rsidP="00B1776C">
      <w:pPr>
        <w:pStyle w:val="aff9"/>
        <w:keepNext/>
        <w:keepLines/>
        <w:numPr>
          <w:ilvl w:val="0"/>
          <w:numId w:val="33"/>
        </w:numPr>
        <w:tabs>
          <w:tab w:val="num" w:pos="450"/>
        </w:tabs>
        <w:suppressAutoHyphens w:val="0"/>
        <w:ind w:left="0"/>
        <w:jc w:val="both"/>
      </w:pPr>
      <w:r>
        <w:t>Российская Федерация, Забайкальский край, г. Чита, ул. Лазо, 120. Контейнерный терминал Чита.</w:t>
      </w:r>
      <w:r>
        <w:tab/>
      </w:r>
    </w:p>
    <w:p w:rsidR="00D31DAF" w:rsidRPr="00347096" w:rsidRDefault="00D31DAF" w:rsidP="003D767F">
      <w:pPr>
        <w:keepNext/>
        <w:keepLines/>
        <w:tabs>
          <w:tab w:val="num" w:pos="450"/>
        </w:tabs>
        <w:ind w:firstLine="851"/>
        <w:jc w:val="both"/>
      </w:pPr>
      <w:r>
        <w:t>1.3. Работы, предусмотренные в пункте 1.1 настоящего Договора, выполняются Подрядчиком в соответствии со СНиП, ГОСТ, техническими регламентами, Градостроительным кодексом РФ, а также в соответствии с Техническим заданием (Приложение №1 к настоящему Договору), локальными и сводным сметными расчетами (Приложение №2 к настоящему Договору), Рабочей документацией и Проектом производства работ.</w:t>
      </w:r>
    </w:p>
    <w:p w:rsidR="00D31DAF" w:rsidRPr="00347096" w:rsidRDefault="00D31DAF" w:rsidP="003D767F">
      <w:pPr>
        <w:pStyle w:val="afe"/>
        <w:keepNext/>
        <w:keepLines/>
        <w:ind w:firstLine="851"/>
        <w:jc w:val="both"/>
        <w:rPr>
          <w:sz w:val="24"/>
          <w:szCs w:val="24"/>
        </w:rPr>
      </w:pPr>
      <w:r>
        <w:rPr>
          <w:sz w:val="24"/>
          <w:szCs w:val="24"/>
        </w:rPr>
        <w:t>1.4. Результатом Работ по настоящему Договору являются:</w:t>
      </w:r>
    </w:p>
    <w:p w:rsidR="00D31DAF" w:rsidRPr="00347096" w:rsidRDefault="00D31DAF" w:rsidP="00B1776C">
      <w:pPr>
        <w:pStyle w:val="afe"/>
        <w:keepNext/>
        <w:keepLines/>
        <w:numPr>
          <w:ilvl w:val="0"/>
          <w:numId w:val="34"/>
        </w:numPr>
        <w:ind w:left="0"/>
        <w:jc w:val="both"/>
        <w:rPr>
          <w:sz w:val="24"/>
          <w:szCs w:val="24"/>
        </w:rPr>
      </w:pPr>
      <w:r>
        <w:rPr>
          <w:sz w:val="24"/>
          <w:szCs w:val="24"/>
        </w:rPr>
        <w:t>законченные строительством Объекты и готовые к эксплуатации в соответствии с требованиями настоящего Договора на контейнерном терминале Забайкальск;</w:t>
      </w:r>
    </w:p>
    <w:p w:rsidR="00D31DAF" w:rsidRPr="00347096" w:rsidRDefault="00D31DAF" w:rsidP="00B1776C">
      <w:pPr>
        <w:pStyle w:val="afe"/>
        <w:keepNext/>
        <w:keepLines/>
        <w:numPr>
          <w:ilvl w:val="0"/>
          <w:numId w:val="34"/>
        </w:numPr>
        <w:ind w:left="0"/>
        <w:jc w:val="both"/>
        <w:rPr>
          <w:sz w:val="24"/>
          <w:szCs w:val="24"/>
        </w:rPr>
      </w:pPr>
      <w:r>
        <w:rPr>
          <w:sz w:val="24"/>
          <w:szCs w:val="24"/>
        </w:rPr>
        <w:t>модернизированные Объекты и готовые к эксплуатации в соответствии с требованиями настоящего договора на контейнерном терминале Чита.</w:t>
      </w:r>
    </w:p>
    <w:p w:rsidR="00D31DAF" w:rsidRPr="00347096" w:rsidRDefault="00D31DAF" w:rsidP="003D767F">
      <w:pPr>
        <w:pStyle w:val="afe"/>
        <w:keepNext/>
        <w:keepLines/>
        <w:ind w:firstLine="851"/>
        <w:rPr>
          <w:sz w:val="24"/>
          <w:szCs w:val="24"/>
        </w:rPr>
      </w:pPr>
    </w:p>
    <w:p w:rsidR="00D31DAF" w:rsidRPr="00347096" w:rsidRDefault="00D31DAF" w:rsidP="003D767F">
      <w:pPr>
        <w:keepNext/>
        <w:keepLines/>
        <w:jc w:val="center"/>
        <w:rPr>
          <w:b/>
        </w:rPr>
      </w:pPr>
      <w:r>
        <w:rPr>
          <w:b/>
        </w:rPr>
        <w:t>2. Определения и толкования</w:t>
      </w:r>
    </w:p>
    <w:p w:rsidR="00D31DAF" w:rsidRPr="00347096" w:rsidRDefault="00D31DAF" w:rsidP="003D767F">
      <w:pPr>
        <w:keepNext/>
        <w:keepLines/>
        <w:ind w:firstLine="851"/>
        <w:jc w:val="both"/>
      </w:pPr>
      <w:r>
        <w:lastRenderedPageBreak/>
        <w:t>2.1. Настоящий Договор состоит из Статей. Статьи состоят из Пунктов. Приложения состоят из Разделов. Дополнительные соглашения состоят из Разделов. Договор, каждое из Приложений и Дополнительных соглашений подписываются Сторонами Договора. При ссылке на Договор подразумевается ссылка на Договор с учетом Приложений и Дополнительных соглашений.</w:t>
      </w:r>
    </w:p>
    <w:p w:rsidR="00D31DAF" w:rsidRPr="00347096" w:rsidRDefault="00D31DAF" w:rsidP="003D767F">
      <w:pPr>
        <w:pStyle w:val="afe"/>
        <w:keepNext/>
        <w:keepLines/>
        <w:ind w:firstLine="851"/>
        <w:jc w:val="both"/>
        <w:rPr>
          <w:i/>
          <w:sz w:val="24"/>
          <w:szCs w:val="24"/>
        </w:rPr>
      </w:pPr>
      <w:r>
        <w:rPr>
          <w:sz w:val="24"/>
          <w:szCs w:val="24"/>
        </w:rPr>
        <w:t xml:space="preserve">2.2. Следующие слова и словосочетания будут иметь в Договоре нижеуказанное значение: </w:t>
      </w:r>
    </w:p>
    <w:p w:rsidR="00D31DAF" w:rsidRPr="00347096" w:rsidRDefault="00D31DAF" w:rsidP="003D767F">
      <w:pPr>
        <w:keepNext/>
        <w:keepLines/>
        <w:tabs>
          <w:tab w:val="left" w:pos="540"/>
        </w:tabs>
        <w:ind w:firstLine="540"/>
        <w:jc w:val="both"/>
        <w:rPr>
          <w:snapToGrid w:val="0"/>
        </w:rPr>
      </w:pPr>
      <w:r>
        <w:rPr>
          <w:b/>
          <w:bCs/>
        </w:rPr>
        <w:t xml:space="preserve">«Акт о приемке выполненных работ форма № КС-2» </w:t>
      </w:r>
      <w:r>
        <w:t>– документ, подписанный уполномоченными представителями Сторон, в котором фиксируется объем и стоимость выполненных Подрядчиком Работ, составленный в соответствии с Унифицированной формой № КС–2, утвержденной Постановлением Госкомстата России от 11 ноября 1999г. № 100, на основании которого заполняется Справка о стоимости выполненных работ и затрат № КС-3</w:t>
      </w:r>
      <w:r>
        <w:rPr>
          <w:snapToGrid w:val="0"/>
        </w:rPr>
        <w:t>;</w:t>
      </w:r>
    </w:p>
    <w:p w:rsidR="00D31DAF" w:rsidRPr="00347096" w:rsidRDefault="00D31DAF" w:rsidP="003D767F">
      <w:pPr>
        <w:keepNext/>
        <w:keepLines/>
        <w:tabs>
          <w:tab w:val="left" w:pos="540"/>
        </w:tabs>
        <w:ind w:firstLine="540"/>
        <w:jc w:val="both"/>
        <w:rPr>
          <w:snapToGrid w:val="0"/>
        </w:rPr>
      </w:pPr>
      <w:r>
        <w:rPr>
          <w:b/>
          <w:snapToGrid w:val="0"/>
        </w:rPr>
        <w:t>«Акт приемки законченного строительством Объекта Приемочной комиссией»</w:t>
      </w:r>
      <w:r>
        <w:rPr>
          <w:snapToGrid w:val="0"/>
        </w:rPr>
        <w:t xml:space="preserve">  – документ, подписанный уполномоченными представителями, в порядке и на условиях, установленных Договором и действующим законодательством (по форме Акта № КС-14 или Акта № КС-11), в котором фиксируется приемка Заказчиком Результата Работ, его соответствие требованиям Проектной и Рабочей документации, Техническому заданию (Приложение № 1 к настоящему Договору) и подтверждающий передачу Результата Работ от Подрядчика Заказчику;</w:t>
      </w:r>
    </w:p>
    <w:p w:rsidR="00D31DAF" w:rsidRPr="00347096" w:rsidRDefault="00D31DAF" w:rsidP="003D767F">
      <w:pPr>
        <w:keepNext/>
        <w:keepLines/>
        <w:tabs>
          <w:tab w:val="left" w:pos="540"/>
        </w:tabs>
        <w:ind w:firstLine="540"/>
        <w:jc w:val="both"/>
        <w:rPr>
          <w:snapToGrid w:val="0"/>
        </w:rPr>
      </w:pPr>
      <w:r>
        <w:rPr>
          <w:b/>
          <w:snapToGrid w:val="0"/>
        </w:rPr>
        <w:t>«Акт о приеме-сдаче отремонтированных, реконструированных, модернизированных объектов основных средств»</w:t>
      </w:r>
      <w:r>
        <w:rPr>
          <w:snapToGrid w:val="0"/>
        </w:rPr>
        <w:t xml:space="preserve">  – документ, подписанный членами Приемочной комиссии Заказчика или лицом, уполномоченным на приемку объектов основных средств, а также представителем организации (структурного подразделения), проводившей Работы, составленный по форме № ОС–3 (Приложение № 6 к настоящему Договору), утвержденной приказом ОАО «ТрансКонтейнер» от 13.12.2012 № 240;</w:t>
      </w:r>
    </w:p>
    <w:p w:rsidR="00D31DAF" w:rsidRPr="00347096" w:rsidRDefault="00D31DAF" w:rsidP="003D767F">
      <w:pPr>
        <w:pStyle w:val="afb"/>
        <w:keepNext/>
        <w:keepLines/>
        <w:ind w:firstLine="540"/>
        <w:rPr>
          <w:sz w:val="24"/>
        </w:rPr>
      </w:pPr>
      <w:r>
        <w:rPr>
          <w:b/>
          <w:bCs/>
          <w:sz w:val="24"/>
        </w:rPr>
        <w:t xml:space="preserve">«Гарантийный период» или «Гарантийный срок» </w:t>
      </w:r>
      <w:r>
        <w:rPr>
          <w:sz w:val="24"/>
        </w:rPr>
        <w:t>– временной интервал, указанный в п. 14.2. настоящего Договора, который должен составлять не менее 36 (Тридцать шесть) месяцев со дня, следующего за датой Завершения Работ;</w:t>
      </w:r>
    </w:p>
    <w:p w:rsidR="00D31DAF" w:rsidRPr="00347096" w:rsidRDefault="00D31DAF" w:rsidP="003D767F">
      <w:pPr>
        <w:keepNext/>
        <w:keepLines/>
        <w:tabs>
          <w:tab w:val="left" w:pos="540"/>
        </w:tabs>
        <w:ind w:firstLine="540"/>
        <w:jc w:val="both"/>
      </w:pPr>
      <w:r>
        <w:rPr>
          <w:b/>
          <w:bCs/>
        </w:rPr>
        <w:t>«День»/«Дни»</w:t>
      </w:r>
      <w:r>
        <w:t xml:space="preserve"> – календарный день (календарные дни), если иное прямо не предусмотрено настоящим Договором;</w:t>
      </w:r>
    </w:p>
    <w:p w:rsidR="00D31DAF" w:rsidRPr="00347096" w:rsidRDefault="00D31DAF" w:rsidP="003D767F">
      <w:pPr>
        <w:keepNext/>
        <w:keepLines/>
        <w:tabs>
          <w:tab w:val="left" w:pos="540"/>
        </w:tabs>
        <w:ind w:firstLine="540"/>
        <w:jc w:val="both"/>
      </w:pPr>
      <w:r>
        <w:rPr>
          <w:b/>
          <w:bCs/>
        </w:rPr>
        <w:t xml:space="preserve"> «Журналы производства Работ»</w:t>
      </w:r>
      <w:r>
        <w:t xml:space="preserve"> – имеет значения, предусмотренные в п. 9.7 настоящего Договора;</w:t>
      </w:r>
    </w:p>
    <w:p w:rsidR="00D31DAF" w:rsidRPr="00347096" w:rsidRDefault="00D31DAF" w:rsidP="003D767F">
      <w:pPr>
        <w:keepNext/>
        <w:keepLines/>
        <w:tabs>
          <w:tab w:val="left" w:pos="540"/>
        </w:tabs>
        <w:ind w:firstLine="540"/>
        <w:jc w:val="both"/>
      </w:pPr>
      <w:r>
        <w:rPr>
          <w:b/>
          <w:bCs/>
        </w:rPr>
        <w:t>«Завершение Работ»</w:t>
      </w:r>
      <w:r>
        <w:t xml:space="preserve"> – подписание Сторонами Акта о приеме-сдаче отремонтированных, реконструированных, модернизированных объектов основных средств/ Акта приемки законченного строительством Объекта Приемочной комиссией и передача Результата Работ от Подрядчика Заказчику;</w:t>
      </w:r>
    </w:p>
    <w:p w:rsidR="00D31DAF" w:rsidRPr="00347096" w:rsidRDefault="00D31DAF" w:rsidP="003D767F">
      <w:pPr>
        <w:keepNext/>
        <w:keepLines/>
        <w:tabs>
          <w:tab w:val="left" w:pos="540"/>
        </w:tabs>
        <w:ind w:firstLine="540"/>
        <w:jc w:val="both"/>
      </w:pPr>
      <w:r>
        <w:rPr>
          <w:b/>
          <w:bCs/>
        </w:rPr>
        <w:t>«Заказчик»</w:t>
      </w:r>
      <w:r>
        <w:t xml:space="preserve"> – ПАО «ТрансКонтейнер», юридическое лицо, учрежденное и действующее в соответствии с действующим законодательством Российской Федерации, являющееся на законных основаниях Инвестором и Заказчиком по выполняемым Работам и вводу в эксплуатацию Результатов Работ;</w:t>
      </w:r>
    </w:p>
    <w:p w:rsidR="00D31DAF" w:rsidRPr="00347096" w:rsidRDefault="00D31DAF" w:rsidP="003D767F">
      <w:pPr>
        <w:keepNext/>
        <w:keepLines/>
        <w:tabs>
          <w:tab w:val="left" w:pos="540"/>
        </w:tabs>
        <w:ind w:firstLine="540"/>
        <w:jc w:val="both"/>
        <w:rPr>
          <w:bCs/>
        </w:rPr>
      </w:pPr>
      <w:r>
        <w:rPr>
          <w:b/>
          <w:bCs/>
        </w:rPr>
        <w:t xml:space="preserve">«Исполнительная документация» </w:t>
      </w:r>
      <w:r>
        <w:rPr>
          <w:bCs/>
        </w:rPr>
        <w:t>– полный комплект Рабочей документации с внесенными в нее изменениями и дополнениями, имевшими место в период выполнения Работ, а также включая, но не ограничиваясь, следующие документы: акты о выполнении работ, акты на скрытые работы, протоколы испытания Конструкций, также паспорта и сертификаты на используемые Материалы, журналы, в соответствии с требованиями действующих нормативных актов (согласованные в случае необходимости с государственными надзорными и контрольными службами);</w:t>
      </w:r>
    </w:p>
    <w:p w:rsidR="00D31DAF" w:rsidRPr="00347096" w:rsidRDefault="00D31DAF" w:rsidP="003D767F">
      <w:pPr>
        <w:keepNext/>
        <w:keepLines/>
        <w:tabs>
          <w:tab w:val="left" w:pos="540"/>
        </w:tabs>
        <w:ind w:firstLine="540"/>
        <w:jc w:val="both"/>
      </w:pPr>
      <w:r>
        <w:rPr>
          <w:b/>
          <w:bCs/>
        </w:rPr>
        <w:t xml:space="preserve">«Материалы» </w:t>
      </w:r>
      <w:r>
        <w:t xml:space="preserve">– все строительные и отделочные материалы, комплектующие изделия, оборудование, используемые Подрядчиком для выполнения Работ по настоящему Договору. </w:t>
      </w:r>
    </w:p>
    <w:p w:rsidR="00D31DAF" w:rsidRPr="00347096" w:rsidRDefault="00D31DAF" w:rsidP="003D767F">
      <w:pPr>
        <w:keepNext/>
        <w:keepLines/>
        <w:tabs>
          <w:tab w:val="left" w:pos="540"/>
        </w:tabs>
        <w:ind w:firstLine="540"/>
        <w:jc w:val="both"/>
      </w:pPr>
      <w:r>
        <w:rPr>
          <w:b/>
          <w:bCs/>
        </w:rPr>
        <w:lastRenderedPageBreak/>
        <w:t>«Недостатки»</w:t>
      </w:r>
      <w:r>
        <w:t xml:space="preserve">– любые несоответствия, дефекты, недоделки, неполадки, а также отступления при выполнении Работ от требований настоящего Договора, выявленные Заказчиком в ходе сдачи-приемки Результата Работ и/или в Гарантийный период и подлежащие исправлению Подрядчиком в порядке и на условиях, определенных настоящим Договором; </w:t>
      </w:r>
    </w:p>
    <w:p w:rsidR="00D31DAF" w:rsidRPr="00347096" w:rsidRDefault="00D31DAF" w:rsidP="003D767F">
      <w:pPr>
        <w:keepNext/>
        <w:keepLines/>
        <w:tabs>
          <w:tab w:val="left" w:pos="540"/>
        </w:tabs>
        <w:ind w:firstLine="540"/>
        <w:jc w:val="both"/>
      </w:pPr>
      <w:r>
        <w:rPr>
          <w:b/>
          <w:bCs/>
        </w:rPr>
        <w:t>«Нормы и правила»</w:t>
      </w:r>
      <w:r>
        <w:t xml:space="preserve"> – нормативные акты, технические условия, своды правил, правила проектирования, строительства, монтажа и сдачи Объекта в эксплуатацию, действующие в Российской Федерации;</w:t>
      </w:r>
    </w:p>
    <w:p w:rsidR="00D31DAF" w:rsidRPr="00347096" w:rsidRDefault="00D31DAF" w:rsidP="003D767F">
      <w:pPr>
        <w:keepNext/>
        <w:keepLines/>
        <w:tabs>
          <w:tab w:val="left" w:pos="540"/>
        </w:tabs>
        <w:ind w:firstLine="540"/>
        <w:jc w:val="both"/>
        <w:rPr>
          <w:b/>
          <w:bCs/>
        </w:rPr>
      </w:pPr>
      <w:r>
        <w:rPr>
          <w:b/>
          <w:bCs/>
        </w:rPr>
        <w:t>«Обстоятельства непреодолимой силы»</w:t>
      </w:r>
      <w:r>
        <w:t xml:space="preserve"> – имеет значения, предусмотренные в статье 17 настоящего Договора;</w:t>
      </w:r>
    </w:p>
    <w:p w:rsidR="00D31DAF" w:rsidRPr="00347096" w:rsidRDefault="00D31DAF" w:rsidP="003D767F">
      <w:pPr>
        <w:keepNext/>
        <w:keepLines/>
        <w:tabs>
          <w:tab w:val="left" w:pos="540"/>
        </w:tabs>
        <w:ind w:firstLine="540"/>
        <w:jc w:val="both"/>
      </w:pPr>
      <w:r>
        <w:rPr>
          <w:b/>
          <w:bCs/>
        </w:rPr>
        <w:t xml:space="preserve">«Объект» </w:t>
      </w:r>
      <w:r>
        <w:t>– вновь возводимые здания и сооружения на территории Строительной площадки Заказчика, или здания и сооружения Заказчика, на которых выполняются работы по реконструкции (модернизации), ремонту; указывается в  п.1.1 настоящего Договора;</w:t>
      </w:r>
    </w:p>
    <w:p w:rsidR="00D31DAF" w:rsidRPr="00347096" w:rsidRDefault="00D31DAF" w:rsidP="003D767F">
      <w:pPr>
        <w:keepNext/>
        <w:keepLines/>
        <w:tabs>
          <w:tab w:val="left" w:pos="540"/>
        </w:tabs>
        <w:ind w:firstLine="540"/>
        <w:jc w:val="both"/>
      </w:pPr>
      <w:r>
        <w:rPr>
          <w:b/>
          <w:bCs/>
        </w:rPr>
        <w:t>«Объем Работ»</w:t>
      </w:r>
      <w:r>
        <w:t xml:space="preserve"> – все виды, количественные и стоимостные  показатели Строительно-монтажных работ, выполняемых Подрядчиком по настоящему Договору в соответствии с Техническим заданием (Приложение №1), локальными и сводным сметными расчетами (Приложение № 2 к настоящему Договору);</w:t>
      </w:r>
    </w:p>
    <w:p w:rsidR="00D31DAF" w:rsidRPr="00347096" w:rsidRDefault="00D31DAF" w:rsidP="003D767F">
      <w:pPr>
        <w:keepNext/>
        <w:keepLines/>
        <w:tabs>
          <w:tab w:val="left" w:pos="540"/>
        </w:tabs>
        <w:ind w:firstLine="540"/>
        <w:jc w:val="both"/>
        <w:rPr>
          <w:b/>
          <w:bCs/>
        </w:rPr>
      </w:pPr>
      <w:r>
        <w:rPr>
          <w:b/>
          <w:bCs/>
        </w:rPr>
        <w:t>«Персонал Подрядчика»</w:t>
      </w:r>
      <w:r>
        <w:t xml:space="preserve"> – представитель Подрядчика, а также инженерно-технический и административный персонал, рабочие и вспомогательный персонал, нанятый Подрядчиком за свой счет для выполнения Работ, а также персонал и рабочая сила Субподрядчиков, привлекаемых Подрядчиком для выполнения Работ (в случаях, если привлечение Субподрядчиков предусмотрено настоящим Договором);</w:t>
      </w:r>
    </w:p>
    <w:p w:rsidR="00D31DAF" w:rsidRPr="00347096" w:rsidRDefault="00D31DAF" w:rsidP="003D767F">
      <w:pPr>
        <w:keepNext/>
        <w:keepLines/>
        <w:tabs>
          <w:tab w:val="left" w:pos="540"/>
        </w:tabs>
        <w:ind w:firstLine="540"/>
        <w:jc w:val="both"/>
      </w:pPr>
      <w:r>
        <w:rPr>
          <w:b/>
          <w:bCs/>
        </w:rPr>
        <w:t>«Персонал Заказчика»</w:t>
      </w:r>
      <w:r>
        <w:t xml:space="preserve"> – представитель Заказчика, а также сотрудники Заказчика и/или лица, привлекаемые и/или назначаемые Заказчиком и/или выполняющие поручения Заказчика для исполнения Договора, наделенные Заказчиком соответствующими правами и полномочиями в рамках Договора;</w:t>
      </w:r>
    </w:p>
    <w:p w:rsidR="00D31DAF" w:rsidRPr="00347096" w:rsidRDefault="00D31DAF" w:rsidP="003D767F">
      <w:pPr>
        <w:keepNext/>
        <w:keepLines/>
        <w:tabs>
          <w:tab w:val="left" w:pos="567"/>
        </w:tabs>
        <w:ind w:firstLine="567"/>
        <w:jc w:val="both"/>
      </w:pPr>
      <w:r>
        <w:rPr>
          <w:b/>
          <w:bCs/>
        </w:rPr>
        <w:t xml:space="preserve">«Подрядчик» </w:t>
      </w:r>
      <w:r>
        <w:t xml:space="preserve">– юридическое лицо или индивидуальный предприниматель, имеющее/(-ий), в случаях, предусмотренных законодательством  Российской Федерации,  Свидетельство о допуске к определенному виду работ или видам работ, которые оказывают влияние на безопасность объектов капитального строительства, выданное Саморегулируемой организацией, основанной на членстве лиц, осуществляющих строительство, и подтверждающее право Подрядчика на выполнение всего Объема Работ по настоящему Договору, надлежаще удостоверенную копию которого Подрядчик предоставляет Заказчику при подписании настоящего Договора;       </w:t>
      </w:r>
    </w:p>
    <w:p w:rsidR="00D31DAF" w:rsidRPr="00347096" w:rsidRDefault="00D31DAF" w:rsidP="003D767F">
      <w:pPr>
        <w:keepNext/>
        <w:keepLines/>
        <w:tabs>
          <w:tab w:val="left" w:pos="567"/>
        </w:tabs>
        <w:ind w:firstLine="567"/>
        <w:jc w:val="both"/>
      </w:pPr>
      <w:r>
        <w:rPr>
          <w:b/>
          <w:bCs/>
        </w:rPr>
        <w:t>«Поставщик»</w:t>
      </w:r>
      <w:r>
        <w:t xml:space="preserve"> – юридическое лицо или индивидуальный предприниматель, учрежденные в соответствии с законодательством страны регистрации, обладающие необходимыми лицензиями, разрешениями, допусками и пр. для поставки Материалов на территории Российской Федерации,                                                                  </w:t>
      </w:r>
    </w:p>
    <w:p w:rsidR="00D31DAF" w:rsidRPr="00347096" w:rsidRDefault="00D31DAF" w:rsidP="003D767F">
      <w:pPr>
        <w:keepNext/>
        <w:keepLines/>
        <w:tabs>
          <w:tab w:val="left" w:pos="0"/>
          <w:tab w:val="left" w:pos="567"/>
        </w:tabs>
        <w:jc w:val="both"/>
      </w:pPr>
      <w:r>
        <w:t>привлекаемые Подрядчиком и выполняющие поставку Материалов для выполнения Работ по настоящему Договору на основании договора или иного соглашения, заключенного с Подрядчиком. Поставщики привлекаются Подрядчиком в порядке и на условиях, определенных настоящим Договором;</w:t>
      </w:r>
    </w:p>
    <w:p w:rsidR="00D31DAF" w:rsidRPr="00347096" w:rsidRDefault="00D31DAF" w:rsidP="003D767F">
      <w:pPr>
        <w:keepNext/>
        <w:keepLines/>
        <w:tabs>
          <w:tab w:val="left" w:pos="540"/>
        </w:tabs>
        <w:ind w:firstLine="540"/>
        <w:jc w:val="both"/>
      </w:pPr>
      <w:r>
        <w:rPr>
          <w:b/>
          <w:bCs/>
        </w:rPr>
        <w:t>«Представитель Подрядчика на Строительной площадке»</w:t>
      </w:r>
      <w:r>
        <w:t xml:space="preserve"> – лицо (лица), уполномоченное(-ые) Подрядчиком и представляющее(-ие) интересы Подрядчика по настоящему Договору на Строительной площадке, действующее(-ие) на основании доверенности, с правами и обязанностями, указанными в доверенности, удостоверенной Подрядчиком надлежащим образом;</w:t>
      </w:r>
    </w:p>
    <w:p w:rsidR="00D31DAF" w:rsidRPr="00347096" w:rsidRDefault="00D31DAF" w:rsidP="003D767F">
      <w:pPr>
        <w:keepNext/>
        <w:keepLines/>
        <w:tabs>
          <w:tab w:val="left" w:pos="540"/>
        </w:tabs>
        <w:ind w:firstLine="540"/>
        <w:jc w:val="both"/>
      </w:pPr>
      <w:r>
        <w:rPr>
          <w:b/>
          <w:bCs/>
        </w:rPr>
        <w:lastRenderedPageBreak/>
        <w:t>«Представитель Заказчика на Строительной площадке»</w:t>
      </w:r>
      <w:r>
        <w:t xml:space="preserve"> – лицо (лица), уполномоченное(-ые) Заказчиком и представляющее(-ие) интересы Заказчика по настоящему Договору на Строительной площадке, действующее(-ие) на основании доверенности, с правами и обязанностями, указанными в доверенности, удостоверенной Заказчиком надлежащим образом;</w:t>
      </w:r>
    </w:p>
    <w:p w:rsidR="00D31DAF" w:rsidRPr="00347096" w:rsidRDefault="00D31DAF" w:rsidP="003D767F">
      <w:pPr>
        <w:keepNext/>
        <w:keepLines/>
        <w:tabs>
          <w:tab w:val="left" w:pos="540"/>
        </w:tabs>
        <w:ind w:firstLine="540"/>
        <w:jc w:val="both"/>
      </w:pPr>
      <w:r>
        <w:rPr>
          <w:b/>
          <w:bCs/>
        </w:rPr>
        <w:t>«Претензия»</w:t>
      </w:r>
      <w:r>
        <w:t xml:space="preserve"> – требование в письменной форме, направленное Заказчиком или Подрядчиком в связи с неисполнением/ненадлежащим исполнением Сторонами своих обязательств по настоящему Договору;</w:t>
      </w:r>
    </w:p>
    <w:p w:rsidR="00D31DAF" w:rsidRPr="00347096" w:rsidRDefault="00D31DAF" w:rsidP="003D767F">
      <w:pPr>
        <w:keepNext/>
        <w:keepLines/>
        <w:tabs>
          <w:tab w:val="left" w:pos="540"/>
        </w:tabs>
        <w:ind w:firstLine="540"/>
        <w:jc w:val="both"/>
      </w:pPr>
      <w:r>
        <w:rPr>
          <w:b/>
        </w:rPr>
        <w:t>«Проектная документация»</w:t>
      </w:r>
      <w:r>
        <w:t xml:space="preserve"> – разработанная в соответствии с требованиями Градостроительного кодекса РФ, СНиП, ТСН, ГОСТ, сводами правил, техническими регламентами, действующими на территории РФ, документация для производства Работ на Объекте.</w:t>
      </w:r>
    </w:p>
    <w:p w:rsidR="00D31DAF" w:rsidRPr="00347096" w:rsidRDefault="00D31DAF" w:rsidP="003D767F">
      <w:pPr>
        <w:keepNext/>
        <w:keepLines/>
        <w:autoSpaceDE w:val="0"/>
        <w:autoSpaceDN w:val="0"/>
        <w:adjustRightInd w:val="0"/>
        <w:ind w:firstLine="567"/>
        <w:jc w:val="both"/>
      </w:pPr>
      <w:r>
        <w:rPr>
          <w:b/>
        </w:rPr>
        <w:t>«Проект производства работ»</w:t>
      </w:r>
      <w:r>
        <w:t xml:space="preserve"> – документация, разработанная на основании Проектной документации на возведение Объекта в целом и (или) его составных частей, на работы подготовительного периода строительства, а также на выполнение отдельных видов строительно-монтажных работ.</w:t>
      </w:r>
    </w:p>
    <w:p w:rsidR="00D31DAF" w:rsidRPr="00347096" w:rsidRDefault="00D31DAF" w:rsidP="003D767F">
      <w:pPr>
        <w:keepNext/>
        <w:keepLines/>
        <w:tabs>
          <w:tab w:val="left" w:pos="540"/>
        </w:tabs>
        <w:ind w:firstLine="540"/>
        <w:jc w:val="both"/>
        <w:rPr>
          <w:b/>
          <w:bCs/>
        </w:rPr>
      </w:pPr>
      <w:r>
        <w:rPr>
          <w:b/>
          <w:bCs/>
        </w:rPr>
        <w:t>«Рабочая документация»</w:t>
      </w:r>
      <w:r>
        <w:rPr>
          <w:bCs/>
        </w:rPr>
        <w:t xml:space="preserve"> </w:t>
      </w:r>
      <w:r>
        <w:t>– разработанная в соответствии с требованиями Градостроительного кодекса РФ, СНиП, ТСН, ГОСТ, сводами правил, техническими регламентами, действующими на территории РФ, документация для производства Работ на Объекте, составленная на основании Проектной документации.</w:t>
      </w:r>
    </w:p>
    <w:p w:rsidR="00D31DAF" w:rsidRPr="00347096" w:rsidRDefault="00D31DAF" w:rsidP="003D767F">
      <w:pPr>
        <w:keepNext/>
        <w:keepLines/>
        <w:tabs>
          <w:tab w:val="left" w:pos="540"/>
        </w:tabs>
        <w:ind w:firstLine="540"/>
        <w:jc w:val="both"/>
      </w:pPr>
      <w:r>
        <w:rPr>
          <w:b/>
          <w:bCs/>
        </w:rPr>
        <w:t xml:space="preserve">«Рабочий день» </w:t>
      </w:r>
      <w:r>
        <w:t>– рабочий день, в соответствии с законодательством о труде Российской Федерации;</w:t>
      </w:r>
    </w:p>
    <w:p w:rsidR="00D31DAF" w:rsidRPr="00347096" w:rsidRDefault="00D31DAF" w:rsidP="003D767F">
      <w:pPr>
        <w:keepNext/>
        <w:keepLines/>
        <w:tabs>
          <w:tab w:val="left" w:pos="540"/>
        </w:tabs>
        <w:ind w:firstLine="539"/>
        <w:jc w:val="both"/>
      </w:pPr>
      <w:r>
        <w:t>«</w:t>
      </w:r>
      <w:r>
        <w:rPr>
          <w:b/>
          <w:bCs/>
        </w:rPr>
        <w:t>Результат Работ</w:t>
      </w:r>
      <w:r>
        <w:t>» – имеет значение, указанное в п.1.4 настоящего Договора;</w:t>
      </w:r>
    </w:p>
    <w:p w:rsidR="00D31DAF" w:rsidRPr="00347096" w:rsidRDefault="00D31DAF" w:rsidP="003D767F">
      <w:pPr>
        <w:keepNext/>
        <w:keepLines/>
        <w:tabs>
          <w:tab w:val="left" w:pos="540"/>
        </w:tabs>
        <w:ind w:firstLine="540"/>
        <w:jc w:val="both"/>
        <w:rPr>
          <w:b/>
          <w:bCs/>
        </w:rPr>
      </w:pPr>
      <w:r>
        <w:rPr>
          <w:b/>
          <w:bCs/>
        </w:rPr>
        <w:t>«Рекламационный акт»</w:t>
      </w:r>
      <w:r>
        <w:t xml:space="preserve"> – имеет значение, предусмотренное в статье 14 настоящего Договора;</w:t>
      </w:r>
    </w:p>
    <w:p w:rsidR="00D31DAF" w:rsidRPr="00347096" w:rsidRDefault="00D31DAF" w:rsidP="003D767F">
      <w:pPr>
        <w:keepNext/>
        <w:keepLines/>
        <w:tabs>
          <w:tab w:val="left" w:pos="540"/>
        </w:tabs>
        <w:ind w:firstLine="540"/>
        <w:jc w:val="both"/>
      </w:pPr>
      <w:r>
        <w:rPr>
          <w:b/>
          <w:bCs/>
        </w:rPr>
        <w:t xml:space="preserve">«РФ» </w:t>
      </w:r>
      <w:r>
        <w:t>– Российская Федерация;</w:t>
      </w:r>
    </w:p>
    <w:p w:rsidR="00D31DAF" w:rsidRPr="00347096" w:rsidRDefault="00D31DAF" w:rsidP="003D767F">
      <w:pPr>
        <w:keepNext/>
        <w:keepLines/>
        <w:tabs>
          <w:tab w:val="left" w:pos="540"/>
        </w:tabs>
        <w:ind w:firstLine="540"/>
        <w:jc w:val="both"/>
      </w:pPr>
      <w:r>
        <w:rPr>
          <w:b/>
          <w:bCs/>
        </w:rPr>
        <w:t>«Скрытые работы»</w:t>
      </w:r>
      <w:r>
        <w:t xml:space="preserve"> – отдельные виды Работ, которые недоступны для визуальной оценки при сдаче объема Работ/Результата Работ Подрядчиком Заказчику и предъявляемые Подрядчиком к осмотру и приемке Заказчиком по акту приемки скрытых работ до их закрытия последующими видами Работ и конструкциями;</w:t>
      </w:r>
    </w:p>
    <w:p w:rsidR="00D31DAF" w:rsidRPr="00347096" w:rsidRDefault="00D31DAF" w:rsidP="003D767F">
      <w:pPr>
        <w:keepNext/>
        <w:keepLines/>
        <w:tabs>
          <w:tab w:val="left" w:pos="540"/>
        </w:tabs>
        <w:ind w:firstLine="540"/>
        <w:jc w:val="both"/>
        <w:rPr>
          <w:b/>
          <w:bCs/>
        </w:rPr>
      </w:pPr>
      <w:r>
        <w:rPr>
          <w:b/>
        </w:rPr>
        <w:t>«Строительно-монтажные работы» или «СМР»</w:t>
      </w:r>
      <w:r>
        <w:t xml:space="preserve"> - работы, выполняемые Подрядчиком по строительству нового объекта, реконструкции (модернизации) существующих объектов, капитальному и текущему ремонту объектов в соответствии с Градостроительным Кодексом РФ, техническими регламентами, СНиП, ГОСТ, сводами правил и требованиями настоящего Договора;</w:t>
      </w:r>
    </w:p>
    <w:p w:rsidR="00D31DAF" w:rsidRPr="00347096" w:rsidRDefault="00D31DAF" w:rsidP="003D767F">
      <w:pPr>
        <w:keepNext/>
        <w:keepLines/>
        <w:tabs>
          <w:tab w:val="left" w:pos="540"/>
        </w:tabs>
        <w:ind w:firstLine="540"/>
        <w:jc w:val="both"/>
        <w:rPr>
          <w:snapToGrid w:val="0"/>
        </w:rPr>
      </w:pPr>
      <w:r>
        <w:rPr>
          <w:b/>
          <w:bCs/>
        </w:rPr>
        <w:t xml:space="preserve">«Справка о стоимости выполненных работ и затрат форма № КС-3» – </w:t>
      </w:r>
      <w:r>
        <w:t xml:space="preserve">документ, составленный в соответствии с Типовой межотраслевой формой № КС-3, утвержденной Постановлением Госкомстата России от 11 ноября 1999г. № 100, </w:t>
      </w:r>
      <w:r>
        <w:rPr>
          <w:snapToGrid w:val="0"/>
        </w:rPr>
        <w:t xml:space="preserve">фиксирующий стоимость выполненных Подрядчиком Работ, стоимость Материалов за период выполнения Работ; </w:t>
      </w:r>
    </w:p>
    <w:p w:rsidR="00D31DAF" w:rsidRPr="00347096" w:rsidRDefault="00D31DAF" w:rsidP="003D767F">
      <w:pPr>
        <w:keepNext/>
        <w:keepLines/>
        <w:tabs>
          <w:tab w:val="left" w:pos="540"/>
        </w:tabs>
        <w:ind w:firstLine="540"/>
        <w:jc w:val="both"/>
      </w:pPr>
      <w:r>
        <w:rPr>
          <w:b/>
          <w:bCs/>
        </w:rPr>
        <w:t xml:space="preserve"> «Стороны»</w:t>
      </w:r>
      <w:r>
        <w:t xml:space="preserve"> – Заказчик и Подрядчик по настоящему Договору в значениях, указанных выше;</w:t>
      </w:r>
    </w:p>
    <w:p w:rsidR="00D31DAF" w:rsidRPr="00347096" w:rsidRDefault="00D31DAF" w:rsidP="003D767F">
      <w:pPr>
        <w:keepNext/>
        <w:keepLines/>
        <w:tabs>
          <w:tab w:val="left" w:pos="540"/>
        </w:tabs>
        <w:jc w:val="both"/>
      </w:pPr>
      <w:r>
        <w:rPr>
          <w:b/>
          <w:bCs/>
        </w:rPr>
        <w:tab/>
        <w:t>«Субподрядчик»</w:t>
      </w:r>
      <w:r>
        <w:t xml:space="preserve"> – юридическое лицо или индивидуальный предприниматель, учрежденные в соответствии с законодательством страны регистрации, обладающие необходимыми допусками, лицензиями и разрешениями для выполнения поручаемых Работ на территории Российской</w:t>
      </w:r>
    </w:p>
    <w:p w:rsidR="00D31DAF" w:rsidRPr="00347096" w:rsidRDefault="00D31DAF" w:rsidP="003D767F">
      <w:pPr>
        <w:keepNext/>
        <w:keepLines/>
        <w:tabs>
          <w:tab w:val="left" w:pos="0"/>
        </w:tabs>
        <w:jc w:val="both"/>
      </w:pPr>
      <w:r>
        <w:t>Федерации, привлекаемые Подрядчиком (если предусмотрено п. 5.3 настоящего Договора) и выполняющие часть Работ по настоящему Договору на основании договора или иного соглашения, заключенного с Подрядчиком. Субподрядчики привлекаются Подрядчиком в порядке и на условиях, определенных настоящим Договором;</w:t>
      </w:r>
    </w:p>
    <w:p w:rsidR="00D31DAF" w:rsidRPr="00347096" w:rsidRDefault="00D31DAF" w:rsidP="003D767F">
      <w:pPr>
        <w:keepNext/>
        <w:keepLines/>
        <w:ind w:firstLine="567"/>
        <w:jc w:val="both"/>
      </w:pPr>
      <w:r>
        <w:t>«</w:t>
      </w:r>
      <w:r>
        <w:rPr>
          <w:b/>
        </w:rPr>
        <w:t>Существенное нарушение Договора Подрядчиком</w:t>
      </w:r>
      <w:r>
        <w:t>»:</w:t>
      </w:r>
    </w:p>
    <w:p w:rsidR="00D31DAF" w:rsidRPr="00347096" w:rsidRDefault="00D31DAF" w:rsidP="003D767F">
      <w:pPr>
        <w:keepNext/>
        <w:keepLines/>
        <w:ind w:firstLine="567"/>
        <w:jc w:val="both"/>
      </w:pPr>
      <w:r>
        <w:lastRenderedPageBreak/>
        <w:t>− нарушение срока сдачи Результата Работ Заказчику более, чем на 30 (Тридцать) дней;</w:t>
      </w:r>
    </w:p>
    <w:p w:rsidR="00D31DAF" w:rsidRPr="00347096" w:rsidRDefault="00D31DAF" w:rsidP="003D767F">
      <w:pPr>
        <w:keepNext/>
        <w:keepLines/>
        <w:ind w:firstLine="567"/>
        <w:jc w:val="both"/>
      </w:pPr>
      <w:r>
        <w:t>− несоблюдение Подрядчиком и/или Субподрядчиками правил производства работ, инструкций и положений, как предусмотренных нормативно-правовыми актами Российской Федерации, так и указанных в Договоре;</w:t>
      </w:r>
    </w:p>
    <w:p w:rsidR="00D31DAF" w:rsidRPr="00347096" w:rsidRDefault="00D31DAF" w:rsidP="003D767F">
      <w:pPr>
        <w:keepNext/>
        <w:keepLines/>
        <w:ind w:firstLine="567"/>
        <w:jc w:val="both"/>
      </w:pPr>
      <w:r>
        <w:t>− не устранение нарушений, указанных Заказчиком в соответствующих актах и предписаниях в течение 10 (Десяти) дней;</w:t>
      </w:r>
    </w:p>
    <w:p w:rsidR="00D31DAF" w:rsidRPr="00347096" w:rsidRDefault="00D31DAF" w:rsidP="003D767F">
      <w:pPr>
        <w:keepNext/>
        <w:keepLines/>
        <w:ind w:firstLine="567"/>
        <w:jc w:val="both"/>
      </w:pPr>
      <w:r>
        <w:t>− повреждение Подрядчиком Материалов, повлекшее за собой приостановку производства Работ (в том числе ввиду необходимости дополнительного заказа Материалов) продолжительностью более 30 (Тридцати) дней;</w:t>
      </w:r>
    </w:p>
    <w:p w:rsidR="00D31DAF" w:rsidRPr="00347096" w:rsidRDefault="00D31DAF" w:rsidP="003D767F">
      <w:pPr>
        <w:keepNext/>
        <w:keepLines/>
        <w:ind w:firstLine="567"/>
        <w:jc w:val="both"/>
      </w:pPr>
      <w:r>
        <w:t>− приостановка Подрядчиком Работ на срок более 10 (Десяти) дней, не санкционированная Заказчиком;</w:t>
      </w:r>
    </w:p>
    <w:p w:rsidR="00D31DAF" w:rsidRPr="00347096" w:rsidRDefault="00D31DAF" w:rsidP="003D767F">
      <w:pPr>
        <w:keepNext/>
        <w:keepLines/>
        <w:tabs>
          <w:tab w:val="left" w:pos="540"/>
        </w:tabs>
        <w:ind w:firstLine="540"/>
        <w:jc w:val="both"/>
      </w:pPr>
      <w:r>
        <w:rPr>
          <w:b/>
          <w:bCs/>
        </w:rPr>
        <w:t xml:space="preserve">«Техническое задание» </w:t>
      </w:r>
      <w:r>
        <w:t xml:space="preserve">– Приложение № 1 к настоящему Договору, в котором в полном объеме изложены технические требования к Объекту, Объему Работ, условиям выполнения Работ, Результату Работ и в соответствии с которым Подрядчик осуществляет выполнение обязательств по Договору; </w:t>
      </w:r>
    </w:p>
    <w:p w:rsidR="00D31DAF" w:rsidRPr="00347096" w:rsidRDefault="00D31DAF" w:rsidP="003D767F">
      <w:pPr>
        <w:keepNext/>
        <w:keepLines/>
        <w:tabs>
          <w:tab w:val="left" w:pos="540"/>
        </w:tabs>
        <w:ind w:firstLine="540"/>
        <w:jc w:val="both"/>
      </w:pPr>
      <w:r>
        <w:rPr>
          <w:b/>
          <w:bCs/>
        </w:rPr>
        <w:t xml:space="preserve"> «Третьи лица» </w:t>
      </w:r>
      <w:r>
        <w:t>– юридические и физические лица, индивидуальные предприниматели и ассоциации юридических лиц, не являющиеся Сторонами настоящего Договора, либо их правопреемниками в соответствии с требованиями законодательства Российской Федерации;</w:t>
      </w:r>
    </w:p>
    <w:p w:rsidR="00D31DAF" w:rsidRPr="00347096" w:rsidRDefault="00D31DAF" w:rsidP="003D767F">
      <w:pPr>
        <w:keepNext/>
        <w:keepLines/>
        <w:tabs>
          <w:tab w:val="left" w:pos="540"/>
        </w:tabs>
        <w:ind w:firstLine="540"/>
        <w:jc w:val="both"/>
      </w:pPr>
      <w:r>
        <w:rPr>
          <w:b/>
          <w:bCs/>
        </w:rPr>
        <w:t xml:space="preserve">«Цена Договора» </w:t>
      </w:r>
      <w:r>
        <w:t>– цена, указанная в п. 15.1 настоящего Договора.</w:t>
      </w:r>
    </w:p>
    <w:p w:rsidR="00D31DAF" w:rsidRPr="00347096" w:rsidRDefault="00D31DAF" w:rsidP="003D767F">
      <w:pPr>
        <w:keepNext/>
        <w:keepLines/>
        <w:ind w:firstLine="851"/>
        <w:jc w:val="both"/>
      </w:pPr>
      <w:r>
        <w:t>2.3. Там, где это требуется контекстом, слова в единственном и множественном числе со значением единственного числа включают в себя также множественное число и наоборот.</w:t>
      </w:r>
    </w:p>
    <w:p w:rsidR="00D31DAF" w:rsidRPr="00347096" w:rsidRDefault="00D31DAF" w:rsidP="003D767F">
      <w:pPr>
        <w:keepNext/>
        <w:keepLines/>
        <w:ind w:firstLine="851"/>
        <w:jc w:val="both"/>
      </w:pPr>
      <w:r>
        <w:t>2.4. Заголовки Статей Договора и Разделов Приложений к нему служат только для удобства и не касаются толкования их содержания.</w:t>
      </w:r>
    </w:p>
    <w:p w:rsidR="00D31DAF" w:rsidRPr="00347096" w:rsidRDefault="00D31DAF" w:rsidP="003D767F">
      <w:pPr>
        <w:pStyle w:val="afe"/>
        <w:keepNext/>
        <w:keepLines/>
        <w:ind w:firstLine="851"/>
        <w:rPr>
          <w:i/>
          <w:sz w:val="24"/>
          <w:szCs w:val="24"/>
        </w:rPr>
      </w:pPr>
    </w:p>
    <w:p w:rsidR="00D31DAF" w:rsidRPr="00347096" w:rsidRDefault="00D31DAF" w:rsidP="003D767F">
      <w:pPr>
        <w:pStyle w:val="afe"/>
        <w:keepNext/>
        <w:keepLines/>
        <w:ind w:firstLine="0"/>
        <w:jc w:val="center"/>
        <w:rPr>
          <w:b/>
          <w:sz w:val="24"/>
          <w:szCs w:val="24"/>
        </w:rPr>
      </w:pPr>
      <w:r>
        <w:rPr>
          <w:b/>
          <w:sz w:val="24"/>
          <w:szCs w:val="24"/>
        </w:rPr>
        <w:t>3. Объем Работ</w:t>
      </w:r>
    </w:p>
    <w:p w:rsidR="00D31DAF" w:rsidRPr="00347096" w:rsidRDefault="00D31DAF" w:rsidP="003D767F">
      <w:pPr>
        <w:keepNext/>
        <w:keepLines/>
        <w:ind w:firstLine="851"/>
        <w:jc w:val="both"/>
      </w:pPr>
      <w:r>
        <w:t>3.1. Работы по настоящему Договору выполняются Подрядчиком за свой риск, в полном объеме в соответствии с Техническим заданием (Приложение №1)</w:t>
      </w:r>
      <w:r>
        <w:rPr>
          <w:rStyle w:val="afff2"/>
          <w:rFonts w:eastAsia="MS Mincho"/>
        </w:rPr>
        <w:t xml:space="preserve">, </w:t>
      </w:r>
      <w:r>
        <w:t>локальными и сводным сметными расчетами (Приложение №2).</w:t>
      </w:r>
    </w:p>
    <w:p w:rsidR="00D31DAF" w:rsidRPr="00347096" w:rsidRDefault="00D31DAF" w:rsidP="003D767F">
      <w:pPr>
        <w:pStyle w:val="1fb"/>
        <w:keepNext/>
        <w:keepLines/>
        <w:ind w:firstLine="851"/>
        <w:jc w:val="both"/>
        <w:rPr>
          <w:rFonts w:ascii="Times New Roman" w:hAnsi="Times New Roman"/>
          <w:sz w:val="24"/>
          <w:szCs w:val="24"/>
        </w:rPr>
      </w:pPr>
      <w:r>
        <w:rPr>
          <w:rFonts w:ascii="Times New Roman" w:hAnsi="Times New Roman"/>
          <w:sz w:val="24"/>
          <w:szCs w:val="24"/>
        </w:rPr>
        <w:t>3.2. Для целей настоящего Договора под риском Подрядчика, указанным в п. 3.1 настоящей статьи, понимаются следующие риски:</w:t>
      </w:r>
    </w:p>
    <w:p w:rsidR="00D31DAF" w:rsidRPr="00347096" w:rsidRDefault="00D31DAF" w:rsidP="003D767F">
      <w:pPr>
        <w:pStyle w:val="1fb"/>
        <w:keepNext/>
        <w:keepLines/>
        <w:tabs>
          <w:tab w:val="left" w:pos="993"/>
        </w:tabs>
        <w:ind w:firstLine="708"/>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риск гибели, повреждения, поломки (включая случайную гибель, повреждение или поломку) Материалов, машин, механизмов и иного имущества, используемых при выполнении Работ, включая оборудование, машины, механизмы Заказчика (при наличии таковых);</w:t>
      </w:r>
    </w:p>
    <w:p w:rsidR="00D31DAF" w:rsidRPr="00347096" w:rsidRDefault="00D31DAF" w:rsidP="003D767F">
      <w:pPr>
        <w:pStyle w:val="1fb"/>
        <w:keepNext/>
        <w:keepLines/>
        <w:tabs>
          <w:tab w:val="left" w:pos="993"/>
        </w:tabs>
        <w:ind w:firstLine="708"/>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риск, связанный с любыми видами ущерба, причиненного персоналу Подрядчика, Субподрядчика, Поставщика, Заказчика или любому Третьему лицу в ходе выполнения Работ самим Подрядчиком или привлеченными им лицами;</w:t>
      </w:r>
    </w:p>
    <w:p w:rsidR="00D31DAF" w:rsidRPr="00347096" w:rsidRDefault="00D31DAF" w:rsidP="003D767F">
      <w:pPr>
        <w:pStyle w:val="1fb"/>
        <w:keepNext/>
        <w:keepLines/>
        <w:tabs>
          <w:tab w:val="left" w:pos="993"/>
        </w:tabs>
        <w:ind w:firstLine="708"/>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риски, выраженные в увеличении сроков выполнения Работ, связанные с несвоевременным и/или некачественным выполнением Работ по Договору, как самим Подрядчиком, так и Субподрядчиками, ненадлежащим исполнением Поставщиками своих обязательств перед Подрядчиком, в результате которых увеличиваются сроки выполнения Работ, отказом от работ Субподрядчиков и Поставщиком и поиском новых;</w:t>
      </w:r>
    </w:p>
    <w:p w:rsidR="00D31DAF" w:rsidRPr="00347096" w:rsidRDefault="00D31DAF" w:rsidP="003D767F">
      <w:pPr>
        <w:pStyle w:val="1fb"/>
        <w:keepNext/>
        <w:keepLines/>
        <w:tabs>
          <w:tab w:val="left" w:pos="993"/>
        </w:tabs>
        <w:ind w:firstLine="708"/>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риск уничтожения и/или повреждения, утраты, включая риск случайной гибели или повреждения, Результата Работ.</w:t>
      </w:r>
    </w:p>
    <w:p w:rsidR="00D31DAF" w:rsidRPr="00347096" w:rsidRDefault="00D31DAF" w:rsidP="003D767F">
      <w:pPr>
        <w:pStyle w:val="1fb"/>
        <w:keepNext/>
        <w:keepLines/>
        <w:tabs>
          <w:tab w:val="left" w:pos="993"/>
        </w:tabs>
        <w:ind w:firstLine="708"/>
        <w:jc w:val="both"/>
        <w:rPr>
          <w:rFonts w:ascii="Times New Roman" w:hAnsi="Times New Roman"/>
          <w:sz w:val="24"/>
          <w:szCs w:val="24"/>
        </w:rPr>
      </w:pPr>
      <w:r>
        <w:rPr>
          <w:rFonts w:ascii="Times New Roman" w:hAnsi="Times New Roman"/>
          <w:sz w:val="24"/>
          <w:szCs w:val="24"/>
        </w:rPr>
        <w:t>Подрядчик несет указанные в настоящем пункте риски до Завершения Работ. С момента Завершения Работ риск случайной гибели или повреждения Результатов Работ переходит к Заказчику в соответствии с порядком, установленным статьей 13 Договора.</w:t>
      </w:r>
    </w:p>
    <w:p w:rsidR="00D31DAF" w:rsidRPr="00347096" w:rsidRDefault="00D31DAF" w:rsidP="003D767F">
      <w:pPr>
        <w:keepNext/>
        <w:keepLines/>
        <w:tabs>
          <w:tab w:val="left" w:pos="709"/>
        </w:tabs>
        <w:ind w:firstLine="708"/>
        <w:jc w:val="both"/>
      </w:pPr>
      <w:r>
        <w:lastRenderedPageBreak/>
        <w:t>3.3. Объем Работ выполняется Подрядчиком в соответствии с требованиями настоящего Договора полным обеспечением (Работы, Материалы, Рабочая документация и пр.) Подрядчика. Доставка Материалов на Объект (Строительную площадку), приемка Материалов, их выгрузка, складирование и хранение на Строительной площадке осуществляется за счет Подрядчика.</w:t>
      </w:r>
    </w:p>
    <w:p w:rsidR="00D31DAF" w:rsidRPr="00347096" w:rsidRDefault="00D31DAF" w:rsidP="003D767F">
      <w:pPr>
        <w:keepNext/>
        <w:keepLines/>
        <w:tabs>
          <w:tab w:val="left" w:pos="720"/>
        </w:tabs>
        <w:ind w:firstLine="708"/>
        <w:jc w:val="both"/>
      </w:pPr>
      <w:r>
        <w:t xml:space="preserve">3.4. Качество выполняемых Подрядчиком Работ должно соответствовать требованиям настоящего Договора и Приложений к нему, а также нормативной документации, установленной законодательством РФ. </w:t>
      </w:r>
    </w:p>
    <w:p w:rsidR="00D31DAF" w:rsidRPr="00347096" w:rsidRDefault="00D31DAF" w:rsidP="003D767F">
      <w:pPr>
        <w:keepNext/>
        <w:keepLines/>
        <w:tabs>
          <w:tab w:val="left" w:pos="720"/>
        </w:tabs>
        <w:ind w:firstLine="708"/>
        <w:jc w:val="both"/>
      </w:pPr>
      <w:r>
        <w:t>3.5. Любые указания Заказчика в пределах (рамках) Объема Работ, согласно определению Объема Работ, указанному в статье 2 настоящего Договора, обязательны для исполнения Подрядчиком при условии, что данные указания не противоречат законодательству Российской Федерации и строительным нормам и правилам (СНиП). В случае, если такие указания будут противоречить законодательству Российской Федерации и/или строительным нормам и правилам (СНиП), Подрядчик обязуется незамедлительно уведомить об этом Заказчика с указанием статей нормативного акта в противоречие с которым вступили указания Заказчика.</w:t>
      </w:r>
    </w:p>
    <w:p w:rsidR="00D31DAF" w:rsidRPr="00347096" w:rsidRDefault="00D31DAF" w:rsidP="003D767F">
      <w:pPr>
        <w:pStyle w:val="19"/>
        <w:keepNext/>
        <w:keepLines/>
        <w:rPr>
          <w:sz w:val="24"/>
          <w:szCs w:val="24"/>
        </w:rPr>
      </w:pPr>
    </w:p>
    <w:p w:rsidR="00D31DAF" w:rsidRPr="00347096" w:rsidRDefault="00D31DAF" w:rsidP="003D767F">
      <w:pPr>
        <w:pStyle w:val="afe"/>
        <w:keepNext/>
        <w:keepLines/>
        <w:ind w:firstLine="0"/>
        <w:jc w:val="center"/>
        <w:rPr>
          <w:b/>
          <w:sz w:val="24"/>
          <w:szCs w:val="24"/>
        </w:rPr>
      </w:pPr>
      <w:r>
        <w:rPr>
          <w:b/>
          <w:sz w:val="24"/>
          <w:szCs w:val="24"/>
        </w:rPr>
        <w:t>4. Права и обязанности Заказчика</w:t>
      </w:r>
    </w:p>
    <w:p w:rsidR="00D31DAF" w:rsidRPr="00347096" w:rsidRDefault="00D31DAF" w:rsidP="003D767F">
      <w:pPr>
        <w:pStyle w:val="aff6"/>
        <w:keepNext/>
        <w:keepLines/>
        <w:ind w:firstLine="709"/>
        <w:jc w:val="both"/>
        <w:rPr>
          <w:sz w:val="24"/>
          <w:szCs w:val="24"/>
        </w:rPr>
      </w:pPr>
      <w:r>
        <w:rPr>
          <w:sz w:val="24"/>
          <w:szCs w:val="24"/>
        </w:rPr>
        <w:t>В дополнение ко всем другим правам и обязанностям Заказчика, предусмотренным в настоящем Договоре:</w:t>
      </w:r>
    </w:p>
    <w:p w:rsidR="00D31DAF" w:rsidRPr="00347096" w:rsidRDefault="00D31DAF" w:rsidP="003D767F">
      <w:pPr>
        <w:pStyle w:val="aff6"/>
        <w:keepNext/>
        <w:keepLines/>
        <w:ind w:firstLine="709"/>
        <w:jc w:val="both"/>
        <w:rPr>
          <w:sz w:val="24"/>
          <w:szCs w:val="24"/>
          <w:u w:val="single"/>
        </w:rPr>
      </w:pPr>
      <w:r>
        <w:rPr>
          <w:sz w:val="24"/>
          <w:szCs w:val="24"/>
        </w:rPr>
        <w:t>4.1.</w:t>
      </w:r>
      <w:r>
        <w:rPr>
          <w:sz w:val="24"/>
          <w:szCs w:val="24"/>
        </w:rPr>
        <w:tab/>
      </w:r>
      <w:r>
        <w:rPr>
          <w:sz w:val="24"/>
          <w:szCs w:val="24"/>
          <w:u w:val="single"/>
        </w:rPr>
        <w:t>Заказчик обязуется:</w:t>
      </w:r>
    </w:p>
    <w:p w:rsidR="00D31DAF" w:rsidRPr="00347096" w:rsidRDefault="00D31DAF" w:rsidP="003D767F">
      <w:pPr>
        <w:pStyle w:val="aff6"/>
        <w:keepNext/>
        <w:keepLines/>
        <w:ind w:firstLine="709"/>
        <w:jc w:val="both"/>
        <w:rPr>
          <w:sz w:val="24"/>
          <w:szCs w:val="24"/>
        </w:rPr>
      </w:pPr>
      <w:r>
        <w:rPr>
          <w:sz w:val="24"/>
          <w:szCs w:val="24"/>
        </w:rPr>
        <w:t>4.1.1.</w:t>
      </w:r>
      <w:r>
        <w:rPr>
          <w:sz w:val="24"/>
          <w:szCs w:val="24"/>
        </w:rPr>
        <w:tab/>
        <w:t>Произвести оплату Цены Договора в порядке, предусмотренном статьей 15 настоящего Договора.</w:t>
      </w:r>
    </w:p>
    <w:p w:rsidR="00D31DAF" w:rsidRPr="00347096" w:rsidRDefault="00D31DAF" w:rsidP="003D767F">
      <w:pPr>
        <w:pStyle w:val="aff6"/>
        <w:keepNext/>
        <w:keepLines/>
        <w:ind w:firstLine="709"/>
        <w:jc w:val="both"/>
        <w:rPr>
          <w:sz w:val="24"/>
          <w:szCs w:val="24"/>
        </w:rPr>
      </w:pPr>
      <w:r>
        <w:rPr>
          <w:sz w:val="24"/>
          <w:szCs w:val="24"/>
        </w:rPr>
        <w:t>4.1.2.</w:t>
      </w:r>
      <w:r>
        <w:rPr>
          <w:sz w:val="24"/>
          <w:szCs w:val="24"/>
        </w:rPr>
        <w:tab/>
        <w:t>Производить приемку от Подрядчика выполненных Скрытых работ и Результата Работ в порядке и на условиях, предусмотренных статьей 13 настоящего Договора.</w:t>
      </w:r>
    </w:p>
    <w:p w:rsidR="00D31DAF" w:rsidRPr="00347096" w:rsidRDefault="00D31DAF" w:rsidP="003D767F">
      <w:pPr>
        <w:pStyle w:val="aff6"/>
        <w:keepNext/>
        <w:keepLines/>
        <w:ind w:firstLine="709"/>
        <w:jc w:val="both"/>
        <w:rPr>
          <w:sz w:val="24"/>
          <w:szCs w:val="24"/>
        </w:rPr>
      </w:pPr>
      <w:r>
        <w:rPr>
          <w:sz w:val="24"/>
          <w:szCs w:val="24"/>
        </w:rPr>
        <w:t>4.1.3.</w:t>
      </w:r>
      <w:r>
        <w:rPr>
          <w:sz w:val="24"/>
          <w:szCs w:val="24"/>
        </w:rPr>
        <w:tab/>
        <w:t>Передать Подрядчику Рабочую документацию в соответствии с требованиями Приложения № 5 – Перечень исходных данных, в полном объеме.</w:t>
      </w:r>
    </w:p>
    <w:p w:rsidR="00D31DAF" w:rsidRPr="00347096" w:rsidRDefault="00D31DAF" w:rsidP="003D767F">
      <w:pPr>
        <w:pStyle w:val="aff6"/>
        <w:keepNext/>
        <w:keepLines/>
        <w:ind w:firstLine="709"/>
        <w:jc w:val="both"/>
        <w:rPr>
          <w:sz w:val="24"/>
          <w:szCs w:val="24"/>
        </w:rPr>
      </w:pPr>
      <w:r>
        <w:rPr>
          <w:sz w:val="24"/>
          <w:szCs w:val="24"/>
        </w:rPr>
        <w:t xml:space="preserve">4.1.4. Осуществлять строительный контроль или заключить договор с организацией, осуществляющий строительный контроль на его ведение. </w:t>
      </w:r>
    </w:p>
    <w:p w:rsidR="00D31DAF" w:rsidRPr="00347096" w:rsidRDefault="00D31DAF" w:rsidP="003D767F">
      <w:pPr>
        <w:pStyle w:val="aff6"/>
        <w:keepNext/>
        <w:keepLines/>
        <w:ind w:firstLine="709"/>
        <w:jc w:val="both"/>
        <w:rPr>
          <w:sz w:val="24"/>
          <w:szCs w:val="24"/>
        </w:rPr>
      </w:pPr>
      <w:r>
        <w:rPr>
          <w:sz w:val="24"/>
          <w:szCs w:val="24"/>
        </w:rPr>
        <w:t>4.1.5.</w:t>
      </w:r>
      <w:r>
        <w:rPr>
          <w:sz w:val="24"/>
          <w:szCs w:val="24"/>
        </w:rPr>
        <w:tab/>
        <w:t>Выполнить в полном объеме все свои обязательства, предусмотренные в других статьях настоящего Договора.</w:t>
      </w:r>
    </w:p>
    <w:p w:rsidR="00D31DAF" w:rsidRPr="00347096" w:rsidRDefault="00D31DAF" w:rsidP="003D767F">
      <w:pPr>
        <w:pStyle w:val="aff6"/>
        <w:keepNext/>
        <w:keepLines/>
        <w:ind w:firstLine="709"/>
        <w:jc w:val="both"/>
        <w:rPr>
          <w:sz w:val="24"/>
          <w:szCs w:val="24"/>
        </w:rPr>
      </w:pPr>
      <w:r>
        <w:rPr>
          <w:sz w:val="24"/>
          <w:szCs w:val="24"/>
        </w:rPr>
        <w:t>4.1.6.</w:t>
      </w:r>
      <w:r>
        <w:rPr>
          <w:sz w:val="24"/>
          <w:szCs w:val="24"/>
        </w:rPr>
        <w:tab/>
        <w:t>В течение 5 (Пяти) рабочих дней производить оперативное согласование представленных Подрядчиком документов, связанных с выполнением Работ, или направлять мотивированный отказ в согласовании.</w:t>
      </w:r>
    </w:p>
    <w:p w:rsidR="00D31DAF" w:rsidRPr="00347096" w:rsidRDefault="00D31DAF" w:rsidP="003D767F">
      <w:pPr>
        <w:pStyle w:val="aff6"/>
        <w:keepNext/>
        <w:keepLines/>
        <w:ind w:firstLine="709"/>
        <w:jc w:val="both"/>
        <w:rPr>
          <w:sz w:val="24"/>
          <w:szCs w:val="24"/>
          <w:u w:val="single"/>
        </w:rPr>
      </w:pPr>
      <w:r>
        <w:rPr>
          <w:sz w:val="24"/>
          <w:szCs w:val="24"/>
        </w:rPr>
        <w:t>4.2.</w:t>
      </w:r>
      <w:r>
        <w:rPr>
          <w:sz w:val="24"/>
          <w:szCs w:val="24"/>
        </w:rPr>
        <w:tab/>
      </w:r>
      <w:r>
        <w:rPr>
          <w:sz w:val="24"/>
          <w:szCs w:val="24"/>
          <w:u w:val="single"/>
        </w:rPr>
        <w:t>Заказчик вправе:</w:t>
      </w:r>
    </w:p>
    <w:p w:rsidR="00D31DAF" w:rsidRPr="00347096" w:rsidRDefault="00D31DAF" w:rsidP="003D767F">
      <w:pPr>
        <w:pStyle w:val="aff6"/>
        <w:keepNext/>
        <w:keepLines/>
        <w:ind w:firstLine="709"/>
        <w:jc w:val="both"/>
        <w:rPr>
          <w:sz w:val="24"/>
          <w:szCs w:val="24"/>
        </w:rPr>
      </w:pPr>
      <w:r>
        <w:rPr>
          <w:sz w:val="24"/>
          <w:szCs w:val="24"/>
        </w:rPr>
        <w:t>4.2.1.</w:t>
      </w:r>
      <w:r>
        <w:rPr>
          <w:sz w:val="24"/>
          <w:szCs w:val="24"/>
        </w:rPr>
        <w:tab/>
        <w:t>Распоряжаться Результатом Работ, принятым от Подрядчика по Завершению Работ, либо фактическим объемом работ, принятым от Подрядчика по Акту о приемке выполненных работ формы № КС-2, Справки о стоимости выполненных работ и затрат формы № КС-3, акта сдачи-приемки или универсального передаточного документа (далее – УПД).</w:t>
      </w:r>
    </w:p>
    <w:p w:rsidR="00D31DAF" w:rsidRPr="00347096" w:rsidRDefault="00D31DAF" w:rsidP="003D767F">
      <w:pPr>
        <w:pStyle w:val="aff6"/>
        <w:keepNext/>
        <w:keepLines/>
        <w:ind w:firstLine="709"/>
        <w:jc w:val="both"/>
        <w:rPr>
          <w:sz w:val="24"/>
          <w:szCs w:val="24"/>
        </w:rPr>
      </w:pPr>
      <w:r>
        <w:rPr>
          <w:sz w:val="24"/>
          <w:szCs w:val="24"/>
        </w:rPr>
        <w:t>4.2.2.</w:t>
      </w:r>
      <w:r>
        <w:rPr>
          <w:sz w:val="24"/>
          <w:szCs w:val="24"/>
        </w:rPr>
        <w:tab/>
        <w:t>В любое время проверять выполнение и качество Работ, производимых Подрядчиком по настоящему Договору, в том числе с привлечением организаций, осуществляющих строительный контроль, независимых экспертных организаций.</w:t>
      </w:r>
    </w:p>
    <w:p w:rsidR="00D31DAF" w:rsidRPr="00347096" w:rsidRDefault="00D31DAF" w:rsidP="003D767F">
      <w:pPr>
        <w:pStyle w:val="aff6"/>
        <w:keepNext/>
        <w:keepLines/>
        <w:ind w:firstLine="709"/>
        <w:jc w:val="both"/>
        <w:rPr>
          <w:sz w:val="24"/>
          <w:szCs w:val="24"/>
        </w:rPr>
      </w:pPr>
      <w:r>
        <w:rPr>
          <w:sz w:val="24"/>
          <w:szCs w:val="24"/>
        </w:rPr>
        <w:t>4.2.3.</w:t>
      </w:r>
      <w:r>
        <w:rPr>
          <w:sz w:val="24"/>
          <w:szCs w:val="24"/>
        </w:rPr>
        <w:tab/>
        <w:t>Проводить по мере необходимости совещания с Подрядчиком, для обсуждения вопросов, связанных с исполнением условий настоящего Договора.</w:t>
      </w:r>
    </w:p>
    <w:p w:rsidR="00D31DAF" w:rsidRPr="00347096" w:rsidRDefault="00D31DAF" w:rsidP="003D767F">
      <w:pPr>
        <w:pStyle w:val="aff6"/>
        <w:keepNext/>
        <w:keepLines/>
        <w:ind w:firstLine="709"/>
        <w:jc w:val="both"/>
        <w:rPr>
          <w:sz w:val="24"/>
          <w:szCs w:val="24"/>
        </w:rPr>
      </w:pPr>
      <w:r>
        <w:rPr>
          <w:sz w:val="24"/>
          <w:szCs w:val="24"/>
        </w:rPr>
        <w:lastRenderedPageBreak/>
        <w:t>4.2.4.</w:t>
      </w:r>
      <w:r>
        <w:rPr>
          <w:sz w:val="24"/>
          <w:szCs w:val="24"/>
        </w:rPr>
        <w:tab/>
        <w:t>В случае не устранения Подрядчиком в порядке и на условиях, установленных настоящим Договором, Недостатков фактически выполненного объема Работ и/или Результата Работ, выявленных в ходе их выполнения и/или приемки, и/или в Гарантийный период, Заказчик в соответствии с требованиями ст. 723 ГК РФ вправе по своему выбору потребовать от Подрядчика соразмерного уменьшения Цены Договора или устранить Недостатки Работ своими силами или силами третьих лиц и затем предъявить Подрядчику к возмещению понесенные расходы и убытки Заказчика, вызванные указанными Недостатками, в полном объеме.</w:t>
      </w:r>
    </w:p>
    <w:p w:rsidR="00D31DAF" w:rsidRPr="00347096" w:rsidRDefault="00D31DAF" w:rsidP="003D767F">
      <w:pPr>
        <w:pStyle w:val="aff6"/>
        <w:keepNext/>
        <w:keepLines/>
        <w:ind w:firstLine="709"/>
        <w:jc w:val="both"/>
        <w:rPr>
          <w:sz w:val="24"/>
          <w:szCs w:val="24"/>
        </w:rPr>
      </w:pPr>
      <w:r>
        <w:rPr>
          <w:sz w:val="24"/>
          <w:szCs w:val="24"/>
        </w:rPr>
        <w:t>4.2.5.</w:t>
      </w:r>
      <w:r>
        <w:rPr>
          <w:sz w:val="24"/>
          <w:szCs w:val="24"/>
        </w:rPr>
        <w:tab/>
        <w:t xml:space="preserve">Персонал Заказчика имеет право свободного и безопасного доступа на Строительную площадку. </w:t>
      </w:r>
    </w:p>
    <w:p w:rsidR="00D31DAF" w:rsidRPr="00347096" w:rsidRDefault="00D31DAF" w:rsidP="003D767F">
      <w:pPr>
        <w:pStyle w:val="aff6"/>
        <w:keepNext/>
        <w:keepLines/>
        <w:ind w:firstLine="709"/>
        <w:jc w:val="both"/>
        <w:rPr>
          <w:sz w:val="24"/>
          <w:szCs w:val="24"/>
        </w:rPr>
      </w:pPr>
      <w:r>
        <w:rPr>
          <w:sz w:val="24"/>
          <w:szCs w:val="24"/>
        </w:rPr>
        <w:t>4.2.6.</w:t>
      </w:r>
      <w:r>
        <w:rPr>
          <w:sz w:val="24"/>
          <w:szCs w:val="24"/>
        </w:rPr>
        <w:tab/>
        <w:t xml:space="preserve"> Персонал Заказчика имеет право получения информации о проведении Работ, включая, но не ограничиваясь:</w:t>
      </w:r>
    </w:p>
    <w:p w:rsidR="00D31DAF" w:rsidRPr="00347096" w:rsidRDefault="00D31DAF" w:rsidP="003D767F">
      <w:pPr>
        <w:pStyle w:val="aff6"/>
        <w:keepNext/>
        <w:keepLines/>
        <w:ind w:firstLine="709"/>
        <w:jc w:val="both"/>
        <w:rPr>
          <w:sz w:val="24"/>
          <w:szCs w:val="24"/>
        </w:rPr>
      </w:pPr>
      <w:r>
        <w:rPr>
          <w:sz w:val="24"/>
          <w:szCs w:val="24"/>
        </w:rPr>
        <w:t>– допуск Подрядчиком Персонала Заказчика к реестрам Материалов, закупленных и/или используемых при строительстве, реестрам движения Материалов на складах Подрядчика, прочей документации, касающейся исполнения Подрядчиком обязательств по настоящему Договору;</w:t>
      </w:r>
    </w:p>
    <w:p w:rsidR="00D31DAF" w:rsidRPr="00347096" w:rsidRDefault="00D31DAF" w:rsidP="003D767F">
      <w:pPr>
        <w:pStyle w:val="aff6"/>
        <w:keepNext/>
        <w:keepLines/>
        <w:ind w:firstLine="709"/>
        <w:jc w:val="both"/>
        <w:rPr>
          <w:sz w:val="24"/>
          <w:szCs w:val="24"/>
        </w:rPr>
      </w:pPr>
      <w:r>
        <w:rPr>
          <w:sz w:val="24"/>
          <w:szCs w:val="24"/>
        </w:rPr>
        <w:t>– получение по запросу Заказчика от Подрядчика любой информации о выполнении Работ, которая предоставляется Подрядчиком по форме, утвержденной Заказчиком.</w:t>
      </w:r>
    </w:p>
    <w:p w:rsidR="00D31DAF" w:rsidRPr="00347096" w:rsidRDefault="00D31DAF" w:rsidP="003D767F">
      <w:pPr>
        <w:pStyle w:val="aff6"/>
        <w:keepNext/>
        <w:keepLines/>
        <w:ind w:firstLine="709"/>
        <w:jc w:val="both"/>
        <w:rPr>
          <w:sz w:val="24"/>
          <w:szCs w:val="24"/>
        </w:rPr>
      </w:pPr>
      <w:r>
        <w:rPr>
          <w:sz w:val="24"/>
          <w:szCs w:val="24"/>
        </w:rPr>
        <w:t>4.2.7. Требовать замены руководителей Работ на Объекте (руководителя проекта и/или его заместителей), уполномоченных и действующих от имени Подрядчика на Строительной площадке, в случае неудовлетворительной организации Работ или совершения иных ненадлежащих действий/бездействия по мнению Заказчика. Использование или не использование Заказчиком указанного в настоящем пункте права не освобождает Подрядчика от ответственности за ненадлежащее исполнение обязательств по настоящему Договору.</w:t>
      </w:r>
    </w:p>
    <w:p w:rsidR="00D31DAF" w:rsidRPr="00347096" w:rsidRDefault="00D31DAF" w:rsidP="003D767F">
      <w:pPr>
        <w:pStyle w:val="aff6"/>
        <w:keepNext/>
        <w:keepLines/>
        <w:ind w:firstLine="709"/>
        <w:jc w:val="both"/>
        <w:rPr>
          <w:sz w:val="24"/>
          <w:szCs w:val="24"/>
        </w:rPr>
      </w:pPr>
      <w:r>
        <w:rPr>
          <w:sz w:val="24"/>
          <w:szCs w:val="24"/>
        </w:rPr>
        <w:t>4.2.8. Осуществлять контроль выполнения Подрядчиком требований охраны труда, промышленной и пожарной безопасности, окружающей среды, порядка привлечения иностранных граждан и лиц без гражданства к трудовой деятельности, требований настоящего Договора, включая нормативные акты Заказчика, поименованные в настоящем  Договоре, Приложении № 8 к настоящему Договору и законодательстве РФ. Использование или не использование Заказчиком указанного в настоящем пункте права, а также отсутствие рекомендаций Заказчика, не освобождает Подрядчика от ответственности за невыполнение указанных требований.</w:t>
      </w:r>
    </w:p>
    <w:p w:rsidR="00D31DAF" w:rsidRPr="00347096" w:rsidRDefault="00D31DAF" w:rsidP="003D767F">
      <w:pPr>
        <w:pStyle w:val="aff6"/>
        <w:keepNext/>
        <w:keepLines/>
        <w:ind w:firstLine="709"/>
        <w:jc w:val="both"/>
        <w:rPr>
          <w:sz w:val="24"/>
          <w:szCs w:val="24"/>
        </w:rPr>
      </w:pPr>
      <w:r>
        <w:rPr>
          <w:sz w:val="24"/>
          <w:szCs w:val="24"/>
        </w:rPr>
        <w:t>4.2.9.</w:t>
      </w:r>
      <w:r>
        <w:rPr>
          <w:sz w:val="24"/>
          <w:szCs w:val="24"/>
        </w:rPr>
        <w:tab/>
        <w:t>Приостанавливать производство Работ в порядке и сроки, предусмотренные Договором.</w:t>
      </w:r>
    </w:p>
    <w:p w:rsidR="00D31DAF" w:rsidRPr="00347096" w:rsidRDefault="00D31DAF" w:rsidP="003D767F">
      <w:pPr>
        <w:pStyle w:val="aff6"/>
        <w:keepNext/>
        <w:keepLines/>
        <w:ind w:firstLine="709"/>
        <w:jc w:val="both"/>
        <w:rPr>
          <w:sz w:val="24"/>
          <w:szCs w:val="24"/>
        </w:rPr>
      </w:pPr>
      <w:r>
        <w:rPr>
          <w:sz w:val="24"/>
          <w:szCs w:val="24"/>
        </w:rPr>
        <w:t>4.2.10. Привлекать к выполнению отдельных видов работ на Строительной площадке Третьих лиц (Субподрядчиков Заказчика).</w:t>
      </w:r>
    </w:p>
    <w:p w:rsidR="00D31DAF" w:rsidRPr="00347096" w:rsidRDefault="00D31DAF" w:rsidP="003D767F">
      <w:pPr>
        <w:pStyle w:val="aff6"/>
        <w:keepNext/>
        <w:keepLines/>
        <w:ind w:firstLine="709"/>
        <w:jc w:val="both"/>
        <w:rPr>
          <w:sz w:val="24"/>
          <w:szCs w:val="24"/>
        </w:rPr>
      </w:pPr>
      <w:r>
        <w:rPr>
          <w:sz w:val="24"/>
          <w:szCs w:val="24"/>
        </w:rPr>
        <w:t xml:space="preserve">4.2.11. Осуществлять контроль целевого использования денежных средств, перечисленных по Договору  Подрядчику. </w:t>
      </w:r>
    </w:p>
    <w:p w:rsidR="00D31DAF" w:rsidRPr="00347096" w:rsidRDefault="00D31DAF" w:rsidP="003D767F">
      <w:pPr>
        <w:pStyle w:val="ConsNormal"/>
        <w:keepNext/>
        <w:keepLines/>
        <w:widowControl/>
        <w:ind w:firstLine="709"/>
        <w:rPr>
          <w:rFonts w:ascii="Times New Roman" w:hAnsi="Times New Roman" w:cs="Times New Roman"/>
          <w:b/>
          <w:sz w:val="24"/>
          <w:szCs w:val="24"/>
        </w:rPr>
      </w:pPr>
    </w:p>
    <w:p w:rsidR="00D31DAF" w:rsidRPr="00347096" w:rsidRDefault="00D31DAF" w:rsidP="003D767F">
      <w:pPr>
        <w:pStyle w:val="ConsNormal"/>
        <w:keepNext/>
        <w:keepLines/>
        <w:widowControl/>
        <w:ind w:firstLine="0"/>
        <w:jc w:val="center"/>
        <w:rPr>
          <w:rFonts w:ascii="Times New Roman" w:hAnsi="Times New Roman" w:cs="Times New Roman"/>
          <w:b/>
          <w:sz w:val="24"/>
          <w:szCs w:val="24"/>
        </w:rPr>
      </w:pPr>
      <w:r>
        <w:rPr>
          <w:rFonts w:ascii="Times New Roman" w:hAnsi="Times New Roman" w:cs="Times New Roman"/>
          <w:b/>
          <w:sz w:val="24"/>
          <w:szCs w:val="24"/>
        </w:rPr>
        <w:t>5. Права и обязанности Подрядчика</w:t>
      </w:r>
    </w:p>
    <w:p w:rsidR="00D31DAF" w:rsidRPr="00347096" w:rsidRDefault="00D31DAF" w:rsidP="003D767F">
      <w:pPr>
        <w:keepNext/>
        <w:keepLines/>
        <w:ind w:firstLine="709"/>
        <w:jc w:val="both"/>
      </w:pPr>
      <w:r>
        <w:t>В дополнение ко всем другим правам и обязанностям Подрядчика, предусмотренным в настоящем Договоре:</w:t>
      </w:r>
    </w:p>
    <w:p w:rsidR="00D31DAF" w:rsidRPr="00347096" w:rsidRDefault="00D31DAF" w:rsidP="003D767F">
      <w:pPr>
        <w:keepNext/>
        <w:keepLines/>
        <w:ind w:firstLine="709"/>
        <w:jc w:val="both"/>
      </w:pPr>
      <w:r>
        <w:t>5.1.</w:t>
      </w:r>
      <w:r>
        <w:tab/>
      </w:r>
      <w:r>
        <w:rPr>
          <w:u w:val="single"/>
        </w:rPr>
        <w:t xml:space="preserve"> Подрядчик обязуется</w:t>
      </w:r>
      <w:r>
        <w:t>:</w:t>
      </w:r>
    </w:p>
    <w:p w:rsidR="00D31DAF" w:rsidRPr="00347096" w:rsidRDefault="00D31DAF" w:rsidP="003D767F">
      <w:pPr>
        <w:keepNext/>
        <w:keepLines/>
        <w:ind w:firstLine="709"/>
        <w:jc w:val="both"/>
      </w:pPr>
      <w:r>
        <w:t>5.1.1.</w:t>
      </w:r>
      <w:r>
        <w:tab/>
        <w:t xml:space="preserve">Выполнить своими силами и силами привлеченных Субподрядчиков весь Объем Работ в соответствии с условиями настоящего Договора и в сроки, предусмотренные настоящим Договором, и сдать Заказчику Результат Работ, отвечающий требованиям настоящего Договора. </w:t>
      </w:r>
    </w:p>
    <w:p w:rsidR="00D31DAF" w:rsidRPr="00347096" w:rsidRDefault="00D31DAF" w:rsidP="003D767F">
      <w:pPr>
        <w:pStyle w:val="afe"/>
        <w:keepNext/>
        <w:keepLines/>
        <w:ind w:firstLine="709"/>
        <w:jc w:val="both"/>
        <w:rPr>
          <w:sz w:val="24"/>
          <w:szCs w:val="24"/>
        </w:rPr>
      </w:pPr>
      <w:r>
        <w:rPr>
          <w:sz w:val="24"/>
          <w:szCs w:val="24"/>
        </w:rPr>
        <w:lastRenderedPageBreak/>
        <w:t xml:space="preserve">5.1.2. В порядке и на условиях, предусмотренных Договором, привлекать только тех Субподрядчиков/Поставщиков, которые обладают необходимыми допусками/лицензиями/разрешениями для выполнения Работ по настоящему Договору/поставок Материалов. </w:t>
      </w:r>
    </w:p>
    <w:p w:rsidR="00D31DAF" w:rsidRPr="00347096" w:rsidRDefault="00D31DAF" w:rsidP="003D767F">
      <w:pPr>
        <w:pStyle w:val="afe"/>
        <w:keepNext/>
        <w:keepLines/>
        <w:ind w:firstLine="709"/>
        <w:jc w:val="both"/>
        <w:rPr>
          <w:sz w:val="24"/>
          <w:szCs w:val="24"/>
        </w:rPr>
      </w:pPr>
      <w:r>
        <w:rPr>
          <w:sz w:val="24"/>
          <w:szCs w:val="24"/>
        </w:rPr>
        <w:t xml:space="preserve">5.1.3. Нести целиком и полностью ответственность перед Заказчиком за выполняемые Субподрядчиками Работы, поставляемые Поставщиками Материалы и оборудование, а также за действия или бездействие, за халатность, недосмотр любого из Субподрядчиков или Поставщиков, как за свои собственные. </w:t>
      </w:r>
    </w:p>
    <w:p w:rsidR="00D31DAF" w:rsidRPr="00347096" w:rsidRDefault="00D31DAF" w:rsidP="003D767F">
      <w:pPr>
        <w:keepNext/>
        <w:keepLines/>
        <w:ind w:firstLine="709"/>
        <w:jc w:val="both"/>
      </w:pPr>
      <w:r>
        <w:t>5.1.4.</w:t>
      </w:r>
      <w:r>
        <w:tab/>
        <w:t>Предоставлять перечень Субподрядчиков (в случаях, если их привлечение предусмотрено п. 5.3. настоящего Договора), Поставщиков в срок, не превышающий 5 (Пять) рабочих дней с момента заключения Подрядчиком договоров с ними. По требованию Заказчика предоставлять письменное уведомление, подтверждающее выполнение и оплату Работ, поставки Материалов между Подрядчиком и Субподрядчиками/Поставщиками.</w:t>
      </w:r>
    </w:p>
    <w:p w:rsidR="00D31DAF" w:rsidRPr="00347096" w:rsidRDefault="00D31DAF" w:rsidP="003D767F">
      <w:pPr>
        <w:keepNext/>
        <w:keepLines/>
        <w:ind w:firstLine="709"/>
        <w:jc w:val="both"/>
      </w:pPr>
      <w:r>
        <w:t>5.1.5.</w:t>
      </w:r>
      <w:r>
        <w:tab/>
        <w:t>Организовать/обеспечить поставку, разгрузку, приемку, складирование и хранение всех Материалов, необходимых Подрядчику для выполнения Работ по настоящему Договору.</w:t>
      </w:r>
    </w:p>
    <w:p w:rsidR="00D31DAF" w:rsidRPr="00347096" w:rsidRDefault="00D31DAF" w:rsidP="003D767F">
      <w:pPr>
        <w:keepNext/>
        <w:keepLines/>
        <w:ind w:firstLine="709"/>
        <w:jc w:val="both"/>
      </w:pPr>
      <w:r>
        <w:t>5.1.6. За свой счет выполнять все гарантийные обязательства Подрядчика, установленные настоящим Договором.</w:t>
      </w:r>
    </w:p>
    <w:p w:rsidR="00D31DAF" w:rsidRPr="00347096" w:rsidRDefault="00D31DAF" w:rsidP="003D767F">
      <w:pPr>
        <w:keepNext/>
        <w:keepLines/>
        <w:ind w:firstLine="709"/>
        <w:jc w:val="both"/>
      </w:pPr>
      <w:r>
        <w:t xml:space="preserve">5.1.7. За свой счёт и в сроки, установленные настоящим Договором, либо указанные в Рекламационном акте, устранять все Недостатки выполняемых Работ и/или Результатов Работ, выявленные в течение срока действия настоящего Договора и/или в Гарантийный период. </w:t>
      </w:r>
    </w:p>
    <w:p w:rsidR="00D31DAF" w:rsidRPr="00347096" w:rsidRDefault="00D31DAF" w:rsidP="003D767F">
      <w:pPr>
        <w:keepNext/>
        <w:keepLines/>
        <w:ind w:firstLine="709"/>
        <w:jc w:val="both"/>
      </w:pPr>
      <w:r>
        <w:t xml:space="preserve">5.1.8. Предоставлять свободный доступ Заказчику, его Представителю на Объекты и Персоналу Заказчика, организации, осуществляющей строительный контроль, к месту проведения Работ, предусмотренных Договором, в любое требуемое время. </w:t>
      </w:r>
    </w:p>
    <w:p w:rsidR="00D31DAF" w:rsidRPr="00347096" w:rsidRDefault="00D31DAF" w:rsidP="003D767F">
      <w:pPr>
        <w:pStyle w:val="afe"/>
        <w:keepNext/>
        <w:keepLines/>
        <w:ind w:firstLine="709"/>
        <w:jc w:val="both"/>
        <w:rPr>
          <w:sz w:val="24"/>
          <w:szCs w:val="24"/>
        </w:rPr>
      </w:pPr>
      <w:r>
        <w:rPr>
          <w:sz w:val="24"/>
          <w:szCs w:val="24"/>
        </w:rPr>
        <w:t xml:space="preserve">5.1.9. Выполнять Работы в строгом соответствии с установленными нормами безопасности, обеспечивать выполнение на Строительной площадке противопожарных мероприятий, установленных норм по технике безопасности, охране окружающей среды в период выполнения Работ. При возникновении событий, которые могут оказать отрицательное воздействие на окружающую среду, принимать все меры во избежание и по снижению вредных последствий для окружающей среды и, насколько это практически возможно, для восстановления окружающей среды в соответствии с требованиями законодательства Российской Федерации. </w:t>
      </w:r>
    </w:p>
    <w:p w:rsidR="00D31DAF" w:rsidRPr="00347096" w:rsidRDefault="00D31DAF" w:rsidP="003D767F">
      <w:pPr>
        <w:keepNext/>
        <w:keepLines/>
        <w:ind w:firstLine="709"/>
        <w:jc w:val="both"/>
      </w:pPr>
      <w:r>
        <w:t>5.1.10. Вывезти до Завершения Работ принадлежащие ему оборудование, транспортные средства, инструменты, приборы, инвентарь, строительные материалы, изделия и конструкции.</w:t>
      </w:r>
    </w:p>
    <w:p w:rsidR="00D31DAF" w:rsidRPr="00347096" w:rsidRDefault="00D31DAF" w:rsidP="003D767F">
      <w:pPr>
        <w:keepNext/>
        <w:keepLines/>
        <w:tabs>
          <w:tab w:val="left" w:pos="900"/>
        </w:tabs>
        <w:ind w:firstLine="709"/>
        <w:jc w:val="both"/>
      </w:pPr>
      <w:r>
        <w:t xml:space="preserve">5.1.11. В случае расторжения настоящего Договора, в порядке и на условиях, установленных настоящим Договором или законодательством РФ, Подрядчик обязуется выполнить обязательства, установленные п. 5.1.10. настоящей статьи в течение 20 (Двадцати) Дней с даты получения уведомления о расторжении Договора в порядке, предусмотренном п. 20.1. настоящего Договора. </w:t>
      </w:r>
    </w:p>
    <w:p w:rsidR="00D31DAF" w:rsidRPr="00347096" w:rsidRDefault="00D31DAF" w:rsidP="003D767F">
      <w:pPr>
        <w:pStyle w:val="afe"/>
        <w:keepNext/>
        <w:keepLines/>
        <w:ind w:firstLine="709"/>
        <w:jc w:val="both"/>
        <w:rPr>
          <w:sz w:val="24"/>
          <w:szCs w:val="24"/>
        </w:rPr>
      </w:pPr>
      <w:r>
        <w:rPr>
          <w:sz w:val="24"/>
          <w:szCs w:val="24"/>
        </w:rPr>
        <w:t>5.1.12. Осуществлять в процессе выполнения Работ систематическую, а по окончании Работ – окончательную уборку от мусора, отходов, остатков Материалов, связанных с выполнением Работ. Захоронение отходов/мусора должно осуществляться в местах, разрешенных для этого уполномоченными органами. Любая организация, участвующая в вывозе/транспортировке/захоронении отходов должна иметь все необходимые разрешения для осуществления работ с соответствующей категорией отходов.</w:t>
      </w:r>
    </w:p>
    <w:p w:rsidR="00D31DAF" w:rsidRPr="00347096" w:rsidRDefault="00D31DAF" w:rsidP="003D767F">
      <w:pPr>
        <w:keepNext/>
        <w:keepLines/>
        <w:tabs>
          <w:tab w:val="left" w:pos="993"/>
        </w:tabs>
        <w:ind w:firstLine="709"/>
        <w:jc w:val="both"/>
      </w:pPr>
      <w:r>
        <w:t xml:space="preserve">5.1.13. Обеспечивать вывоз строительных отходов, мусора, а также складирование Материалов, внутриплощадочное их перемещение. </w:t>
      </w:r>
    </w:p>
    <w:p w:rsidR="00D31DAF" w:rsidRPr="00347096" w:rsidRDefault="00D31DAF" w:rsidP="003D767F">
      <w:pPr>
        <w:keepNext/>
        <w:keepLines/>
        <w:tabs>
          <w:tab w:val="left" w:pos="993"/>
        </w:tabs>
        <w:ind w:firstLine="709"/>
        <w:jc w:val="both"/>
      </w:pPr>
      <w:r>
        <w:lastRenderedPageBreak/>
        <w:t xml:space="preserve">5.1.14. Содержать территорию работы в чистоте, организуя уборку бытового и строительного мусора. </w:t>
      </w:r>
    </w:p>
    <w:p w:rsidR="00D31DAF" w:rsidRPr="00347096" w:rsidRDefault="00D31DAF" w:rsidP="003D767F">
      <w:pPr>
        <w:keepNext/>
        <w:keepLines/>
        <w:tabs>
          <w:tab w:val="left" w:pos="720"/>
        </w:tabs>
        <w:ind w:firstLine="709"/>
        <w:jc w:val="both"/>
      </w:pPr>
      <w:r>
        <w:t>5.1.15. Уведомить Заказчика в течение 5 (Пяти) рабочих дней с даты вступления в силу настоящего Договора в письменной форме о назначении своего Представителя, который будет находиться на Объекте с указанием его полномочий (предоставить доверенность с указанием объема и срока полномочий Представителя).</w:t>
      </w:r>
    </w:p>
    <w:p w:rsidR="00D31DAF" w:rsidRPr="00347096" w:rsidRDefault="00D31DAF" w:rsidP="003D767F">
      <w:pPr>
        <w:pStyle w:val="afe"/>
        <w:keepNext/>
        <w:keepLines/>
        <w:tabs>
          <w:tab w:val="left" w:pos="720"/>
        </w:tabs>
        <w:ind w:firstLine="709"/>
        <w:jc w:val="both"/>
        <w:rPr>
          <w:sz w:val="24"/>
          <w:szCs w:val="24"/>
        </w:rPr>
      </w:pPr>
      <w:r>
        <w:rPr>
          <w:sz w:val="24"/>
          <w:szCs w:val="24"/>
        </w:rPr>
        <w:t xml:space="preserve">5.1.16. Уведомлять Заказчика в срок не менее чем за 2 (Два) рабочих дня о замене Представителя, который будет находиться на Объекте с указанием его полномочий (предоставить доверенность с указанием объема и срока полномочий Представителя). </w:t>
      </w:r>
    </w:p>
    <w:p w:rsidR="00D31DAF" w:rsidRPr="00347096" w:rsidRDefault="00D31DAF" w:rsidP="003D767F">
      <w:pPr>
        <w:keepNext/>
        <w:keepLines/>
        <w:ind w:firstLine="709"/>
        <w:jc w:val="both"/>
      </w:pPr>
      <w:r>
        <w:t>5.1.17. Выполнять в полном объеме свои обязательства, поименованные в иных статьях настоящего Договора.</w:t>
      </w:r>
    </w:p>
    <w:p w:rsidR="00D31DAF" w:rsidRPr="00347096" w:rsidRDefault="00D31DAF" w:rsidP="003D767F">
      <w:pPr>
        <w:keepNext/>
        <w:keepLines/>
        <w:ind w:firstLine="709"/>
        <w:jc w:val="both"/>
      </w:pPr>
      <w:r>
        <w:t>5.1.18. Предоставлять Заказчику копии допусков, лицензий и разрешительных документов (удостоверенные надлежащим образом), выданных Подрядчику, а также копии допусков, лицензий и разрешительных документов, выданных привлекаемым им Субподрядчикам, на право выполнения Работ одновременно с информацией, предоставляемой в соответствии с п. 5.1.4. настоящего Договора.</w:t>
      </w:r>
    </w:p>
    <w:p w:rsidR="00D31DAF" w:rsidRPr="00347096" w:rsidRDefault="00D31DAF" w:rsidP="003D767F">
      <w:pPr>
        <w:pStyle w:val="afe"/>
        <w:keepNext/>
        <w:keepLines/>
        <w:ind w:firstLine="709"/>
        <w:jc w:val="both"/>
        <w:rPr>
          <w:sz w:val="24"/>
          <w:szCs w:val="24"/>
        </w:rPr>
      </w:pPr>
      <w:r>
        <w:rPr>
          <w:sz w:val="24"/>
          <w:szCs w:val="24"/>
        </w:rPr>
        <w:t>5.1.19. Применять системы контроля качества, достаточные для надлежащего исполнения обязательств по Договору.</w:t>
      </w:r>
    </w:p>
    <w:p w:rsidR="00D31DAF" w:rsidRPr="00347096" w:rsidRDefault="00D31DAF" w:rsidP="003D767F">
      <w:pPr>
        <w:keepNext/>
        <w:keepLines/>
        <w:ind w:firstLine="709"/>
        <w:jc w:val="both"/>
      </w:pPr>
      <w:r>
        <w:t>5.1.20. Оплачивать все расходы и издержки, связанные с ввозом в РФ Материалов, машин, механизмов, инструментов, запасных частей и деталей, Конструкций, строительного оборудования и иного имущества, необходимого для выполнения Работ, а также получить все необходимые для этого лицензии и разрешения в соответствии с законодательством РФ.</w:t>
      </w:r>
    </w:p>
    <w:p w:rsidR="00D31DAF" w:rsidRPr="00347096" w:rsidRDefault="00D31DAF" w:rsidP="003D767F">
      <w:pPr>
        <w:keepNext/>
        <w:keepLines/>
        <w:ind w:firstLine="709"/>
        <w:jc w:val="both"/>
      </w:pPr>
      <w:r>
        <w:t xml:space="preserve">5.1.21. Возместить Заказчику расходы и убытки, вызванные неисполнением и/или ненадлежащим исполнением Подрядчиком обязательств по настоящему Договору, в течение разумного периода времени, не превышающего 1 (Один) календарный месяц с момента предъявления Заказчиком требования об оплате. </w:t>
      </w:r>
    </w:p>
    <w:p w:rsidR="00D31DAF" w:rsidRPr="00347096" w:rsidRDefault="00D31DAF" w:rsidP="003D767F">
      <w:pPr>
        <w:keepNext/>
        <w:keepLines/>
        <w:ind w:firstLine="709"/>
        <w:jc w:val="both"/>
      </w:pPr>
      <w:r>
        <w:t>5.1.22. Возместить Заказчику ущерб, причиненный Подрядчиком имуществу Заказчика в соответствии с законодательством Российской Федерации.</w:t>
      </w:r>
    </w:p>
    <w:p w:rsidR="00D31DAF" w:rsidRPr="00347096" w:rsidRDefault="00D31DAF" w:rsidP="003D767F">
      <w:pPr>
        <w:keepNext/>
        <w:keepLines/>
        <w:ind w:firstLine="709"/>
        <w:jc w:val="both"/>
      </w:pPr>
      <w:r>
        <w:t xml:space="preserve">5.1.23. Незамедлительно уведомлять Заказчика о выявленных дефектах в Рабочей документации, при необходимости, обсуждать документацию с Заказчиком. </w:t>
      </w:r>
    </w:p>
    <w:p w:rsidR="00D31DAF" w:rsidRPr="00347096" w:rsidRDefault="00D31DAF" w:rsidP="003D767F">
      <w:pPr>
        <w:keepNext/>
        <w:keepLines/>
        <w:ind w:firstLine="709"/>
        <w:jc w:val="both"/>
      </w:pPr>
      <w:r>
        <w:t>5.1.24.  При наличии соответствующего условия в Договоре предоставить обеспечение исполнения настоящего Договора в порядке и на условиях, определенных настоящим Договором.</w:t>
      </w:r>
    </w:p>
    <w:p w:rsidR="00D31DAF" w:rsidRPr="00347096" w:rsidRDefault="00D31DAF" w:rsidP="003D767F">
      <w:pPr>
        <w:keepNext/>
        <w:keepLines/>
        <w:ind w:firstLine="709"/>
        <w:jc w:val="both"/>
      </w:pPr>
      <w:r>
        <w:t>5.1.25. Предоставлять Заказчику ежемесячные отчеты о ходе выполнения Работ (далее – Отчеты) в 2 (Двух) экземплярах. Первый Отчет должен охватывать период с даты начала выполнения Работ до конца календарного месяца, следующего за тем месяцем, в котором началось выполнение Работ по настоящему Договору. Последующие Отчеты должны предоставляться ежемесячно, не позднее, 10 (Десятого) числа следующего за отчетным календарного месяца, до окончания всего Объема Работ по настоящему Договору.</w:t>
      </w:r>
    </w:p>
    <w:p w:rsidR="00D31DAF" w:rsidRPr="00347096" w:rsidRDefault="00D31DAF" w:rsidP="003D767F">
      <w:pPr>
        <w:keepNext/>
        <w:keepLines/>
        <w:ind w:firstLine="709"/>
        <w:jc w:val="both"/>
      </w:pPr>
      <w:r>
        <w:t>Каждый Отчет должен включать:</w:t>
      </w:r>
    </w:p>
    <w:p w:rsidR="00D31DAF" w:rsidRPr="00347096" w:rsidRDefault="00D31DAF" w:rsidP="003D767F">
      <w:pPr>
        <w:keepNext/>
        <w:keepLines/>
        <w:tabs>
          <w:tab w:val="left" w:pos="0"/>
        </w:tabs>
        <w:autoSpaceDE w:val="0"/>
        <w:autoSpaceDN w:val="0"/>
        <w:adjustRightInd w:val="0"/>
        <w:ind w:firstLine="709"/>
        <w:jc w:val="both"/>
      </w:pPr>
      <w:r>
        <w:t>− информацию по персоналу Подрядчика и Субподрядчиков, включая численность и квалификацию;</w:t>
      </w:r>
    </w:p>
    <w:p w:rsidR="00D31DAF" w:rsidRPr="00347096" w:rsidRDefault="00D31DAF" w:rsidP="003D767F">
      <w:pPr>
        <w:keepNext/>
        <w:keepLines/>
        <w:tabs>
          <w:tab w:val="left" w:pos="0"/>
        </w:tabs>
        <w:autoSpaceDE w:val="0"/>
        <w:autoSpaceDN w:val="0"/>
        <w:adjustRightInd w:val="0"/>
        <w:ind w:firstLine="709"/>
        <w:jc w:val="both"/>
      </w:pPr>
      <w:r>
        <w:t>− хронологию выполнения Работ, общее состояние по выполнению Объемов Работ, сравнение фактического и планируемого выполнения Работ и Объема Работ, с подробным описанием всех событий или обстоятельств, которые могут оказать негативное влияние на завершение Работ в рамках Договора, и принятых (или готовящихся к принятию) мер, направленных на устранение задержек;</w:t>
      </w:r>
    </w:p>
    <w:p w:rsidR="00D31DAF" w:rsidRPr="00347096" w:rsidRDefault="00D31DAF" w:rsidP="003D767F">
      <w:pPr>
        <w:keepNext/>
        <w:keepLines/>
        <w:tabs>
          <w:tab w:val="left" w:pos="0"/>
        </w:tabs>
        <w:autoSpaceDE w:val="0"/>
        <w:autoSpaceDN w:val="0"/>
        <w:adjustRightInd w:val="0"/>
        <w:ind w:firstLine="709"/>
        <w:jc w:val="both"/>
      </w:pPr>
      <w:r>
        <w:lastRenderedPageBreak/>
        <w:t>− информацию по исполнению договоров (сроки, объемы выполнения, состояние взаиморасчетов, поставки Материалов), заключенных между Подрядчиком и Субподрядчиками/Поставщиками, оказывающих непосредственное влияние на выполнение Подрядчиком своих обязательств перед Заказчиком в рамках настоящего Договора;</w:t>
      </w:r>
    </w:p>
    <w:p w:rsidR="00D31DAF" w:rsidRPr="00347096" w:rsidRDefault="00D31DAF" w:rsidP="003D767F">
      <w:pPr>
        <w:keepNext/>
        <w:keepLines/>
        <w:tabs>
          <w:tab w:val="left" w:pos="0"/>
        </w:tabs>
        <w:autoSpaceDE w:val="0"/>
        <w:autoSpaceDN w:val="0"/>
        <w:adjustRightInd w:val="0"/>
        <w:ind w:firstLine="709"/>
        <w:jc w:val="both"/>
      </w:pPr>
      <w:r>
        <w:t>− общие сведения о поступлении Материалов на Строительную площадку;</w:t>
      </w:r>
    </w:p>
    <w:p w:rsidR="00D31DAF" w:rsidRPr="00347096" w:rsidRDefault="00D31DAF" w:rsidP="003D767F">
      <w:pPr>
        <w:keepNext/>
        <w:keepLines/>
        <w:tabs>
          <w:tab w:val="left" w:pos="0"/>
        </w:tabs>
        <w:autoSpaceDE w:val="0"/>
        <w:autoSpaceDN w:val="0"/>
        <w:adjustRightInd w:val="0"/>
        <w:ind w:firstLine="709"/>
        <w:jc w:val="both"/>
      </w:pPr>
      <w:r>
        <w:t>− график выполнения Работ с начала выполнения Работ, с указанием плановых и фактических дат начала и окончания Работ, планового и фактического объемов выполненных Работ;</w:t>
      </w:r>
    </w:p>
    <w:p w:rsidR="00D31DAF" w:rsidRPr="00347096" w:rsidRDefault="00D31DAF" w:rsidP="003D767F">
      <w:pPr>
        <w:keepNext/>
        <w:keepLines/>
        <w:tabs>
          <w:tab w:val="left" w:pos="0"/>
        </w:tabs>
        <w:autoSpaceDE w:val="0"/>
        <w:autoSpaceDN w:val="0"/>
        <w:adjustRightInd w:val="0"/>
        <w:ind w:firstLine="709"/>
        <w:jc w:val="both"/>
      </w:pPr>
      <w:r>
        <w:t>− сведения о наличии оборудования и механизмов на Объекте в отчетном периоде;</w:t>
      </w:r>
    </w:p>
    <w:p w:rsidR="00D31DAF" w:rsidRPr="00347096" w:rsidRDefault="00D31DAF" w:rsidP="003D767F">
      <w:pPr>
        <w:keepNext/>
        <w:keepLines/>
        <w:tabs>
          <w:tab w:val="left" w:pos="0"/>
        </w:tabs>
        <w:autoSpaceDE w:val="0"/>
        <w:autoSpaceDN w:val="0"/>
        <w:adjustRightInd w:val="0"/>
        <w:ind w:firstLine="709"/>
        <w:jc w:val="both"/>
      </w:pPr>
      <w:r>
        <w:t>− сведения о вновь заключенных в отчетном периоде договорах субподряда/поставки (в т.ч. дополнительные соглашения, новые приложения к уже заключенным договорам) с указанием Субподрядчика/Поставщика, № и даты заключения договора, документа согласования с Заказчиком (при необходимости);</w:t>
      </w:r>
    </w:p>
    <w:p w:rsidR="00D31DAF" w:rsidRPr="00347096" w:rsidRDefault="00D31DAF" w:rsidP="003D767F">
      <w:pPr>
        <w:keepNext/>
        <w:keepLines/>
        <w:tabs>
          <w:tab w:val="left" w:pos="0"/>
        </w:tabs>
        <w:autoSpaceDE w:val="0"/>
        <w:autoSpaceDN w:val="0"/>
        <w:adjustRightInd w:val="0"/>
        <w:ind w:firstLine="709"/>
        <w:jc w:val="both"/>
      </w:pPr>
      <w:r>
        <w:t>− данные о нарушениях правил техники безопасности, включая подробные сведения о любых опасных инцидентах и деятельности, связанной с воздействием на окружающую среду;</w:t>
      </w:r>
    </w:p>
    <w:p w:rsidR="00D31DAF" w:rsidRPr="00347096" w:rsidRDefault="00D31DAF" w:rsidP="003D767F">
      <w:pPr>
        <w:keepNext/>
        <w:keepLines/>
        <w:tabs>
          <w:tab w:val="left" w:pos="0"/>
        </w:tabs>
        <w:autoSpaceDE w:val="0"/>
        <w:autoSpaceDN w:val="0"/>
        <w:adjustRightInd w:val="0"/>
        <w:ind w:firstLine="709"/>
        <w:jc w:val="both"/>
      </w:pPr>
      <w:r>
        <w:t>− фотографии, отражающие ход выполнения Работ на Строительной площадке;</w:t>
      </w:r>
    </w:p>
    <w:p w:rsidR="00D31DAF" w:rsidRPr="00347096" w:rsidRDefault="00D31DAF" w:rsidP="003D767F">
      <w:pPr>
        <w:keepNext/>
        <w:keepLines/>
        <w:tabs>
          <w:tab w:val="left" w:pos="0"/>
        </w:tabs>
        <w:ind w:firstLine="709"/>
        <w:jc w:val="both"/>
      </w:pPr>
      <w:r>
        <w:t>– иные сведения и информацию, которые Подрядчик будет считать необходимым раскрыть Заказчику в связи с проведением Работ.</w:t>
      </w:r>
    </w:p>
    <w:p w:rsidR="00D31DAF" w:rsidRPr="00347096" w:rsidRDefault="00D31DAF" w:rsidP="003D767F">
      <w:pPr>
        <w:keepNext/>
        <w:keepLines/>
        <w:tabs>
          <w:tab w:val="left" w:pos="993"/>
          <w:tab w:val="left" w:pos="2304"/>
        </w:tabs>
        <w:autoSpaceDE w:val="0"/>
        <w:autoSpaceDN w:val="0"/>
        <w:adjustRightInd w:val="0"/>
        <w:ind w:firstLine="709"/>
        <w:jc w:val="both"/>
      </w:pPr>
      <w:r>
        <w:t>Заказчик вправе предлагать вносить изменения в состав Отчета.</w:t>
      </w:r>
    </w:p>
    <w:p w:rsidR="00D31DAF" w:rsidRPr="00347096" w:rsidRDefault="00D31DAF" w:rsidP="003D767F">
      <w:pPr>
        <w:keepNext/>
        <w:keepLines/>
        <w:tabs>
          <w:tab w:val="left" w:pos="900"/>
        </w:tabs>
        <w:ind w:firstLine="709"/>
        <w:jc w:val="both"/>
      </w:pPr>
      <w:r>
        <w:t>5.1.26. Гарантировать Заказчику передачу полученного по Договору Результата Работ, не нарушающего права, в том числе и интеллектуальные права, третьих лиц.</w:t>
      </w:r>
    </w:p>
    <w:p w:rsidR="00D31DAF" w:rsidRPr="00347096" w:rsidRDefault="00D31DAF" w:rsidP="003D767F">
      <w:pPr>
        <w:keepNext/>
        <w:keepLines/>
        <w:tabs>
          <w:tab w:val="left" w:pos="900"/>
        </w:tabs>
        <w:ind w:firstLine="709"/>
        <w:jc w:val="both"/>
      </w:pPr>
      <w:r>
        <w:t>5.1.27. Произвести за 1 (Один) месяц до Завершения Работ инструктаж указанного Заказчиком технического персонала, имеющего соответствующее специализированное образование, порядку обслуживания, контролю за охранно-пожарной сигнализации Объекта,  для чего предоставлять Заказчику в копиях техническую документацию, инструкции на русском языке и выделить необходимое количество подготовленных специалистов для проведения инструктажа.</w:t>
      </w:r>
    </w:p>
    <w:p w:rsidR="00D31DAF" w:rsidRPr="00347096" w:rsidRDefault="00D31DAF" w:rsidP="003D767F">
      <w:pPr>
        <w:keepNext/>
        <w:keepLines/>
        <w:tabs>
          <w:tab w:val="left" w:pos="900"/>
        </w:tabs>
        <w:ind w:firstLine="709"/>
        <w:jc w:val="both"/>
      </w:pPr>
      <w:r>
        <w:t>5.1.28. По указанию Заказчика, Представителя строительного контроля незамедлительно приостановить использование для выполнения Работ Материалов, отличающихся от указанных в Рабочей документации и произвести их замену, если их качество не будет соответствовать согласованным Сторонами показателям и/или требованиям Рабочей документации, действующих Технических регламентов, СНиПов и ГОСТов РФ, вывезти за свой счет со Строительной площадки в течение срока, указанного Заказчиком, любые Материалы, признанные Заказчиком несоответствующими по качественным и (или) техническим характеристикам условиям Договора и/или нормативным актам РФ, и произвести необходимый в связи с этим ремонт/замену за свой счет; при этом Подрядчик не имеет права требования повышения цены Договора или увеличения сроков выполнения Работ для обеспечения соблюдения данного условия.</w:t>
      </w:r>
    </w:p>
    <w:p w:rsidR="00D31DAF" w:rsidRPr="00347096" w:rsidRDefault="00D31DAF" w:rsidP="003D767F">
      <w:pPr>
        <w:keepNext/>
        <w:keepLines/>
        <w:tabs>
          <w:tab w:val="left" w:pos="993"/>
        </w:tabs>
        <w:ind w:firstLine="709"/>
        <w:jc w:val="both"/>
      </w:pPr>
      <w:r>
        <w:t>5.1.29. Самостоятельно осуществлять подбор всего персонала согласно требованиям по выполнению Работ, оплачивая ежемесячную заработную плату и расходы на визы, разрешения на работу, релокацию, питание и временное проживание, прачечную и другие.</w:t>
      </w:r>
    </w:p>
    <w:p w:rsidR="00D31DAF" w:rsidRPr="00347096" w:rsidRDefault="00D31DAF" w:rsidP="003D767F">
      <w:pPr>
        <w:keepNext/>
        <w:keepLines/>
        <w:tabs>
          <w:tab w:val="left" w:pos="993"/>
        </w:tabs>
        <w:ind w:firstLine="709"/>
        <w:jc w:val="both"/>
      </w:pPr>
      <w:r>
        <w:t>5.1.30. Самостоятельно получать все необходимые разрешения или визы у соответствующих органов власти для работы и въезда Персонала Подрядчика, который будет работать на Строительной площадке, в случае получения травмы или смерти Персонала Подрядчика вследствие нарушения техники безопасности, за свой счет оплачивать все расходы, в том числе связанные с доставкой тела умершего в страну, гражданином которой являлся умерший.</w:t>
      </w:r>
    </w:p>
    <w:p w:rsidR="00D31DAF" w:rsidRPr="00347096" w:rsidRDefault="00D31DAF" w:rsidP="003D767F">
      <w:pPr>
        <w:keepNext/>
        <w:keepLines/>
        <w:tabs>
          <w:tab w:val="left" w:pos="993"/>
        </w:tabs>
        <w:ind w:firstLine="709"/>
        <w:jc w:val="both"/>
      </w:pPr>
      <w:r>
        <w:lastRenderedPageBreak/>
        <w:t>5.1.31. При необходимости обеспечивать репатриацию всего Персонала Подрядчика, занятого на Строительной площадке, в страны, откуда этот Персонал Подрядчика прибыл, и за свой счет оплачивать связанные с этим расходы.</w:t>
      </w:r>
    </w:p>
    <w:p w:rsidR="00D31DAF" w:rsidRPr="00347096" w:rsidRDefault="00D31DAF" w:rsidP="003D767F">
      <w:pPr>
        <w:keepNext/>
        <w:keepLines/>
        <w:tabs>
          <w:tab w:val="left" w:pos="993"/>
        </w:tabs>
        <w:ind w:firstLine="709"/>
        <w:jc w:val="both"/>
      </w:pPr>
      <w:r>
        <w:t>5.1.32. Предпринять все необходимые меры предосторожности во время выполнения Работ для предотвращения ущерба прилегающей собственности Третьих лиц, сооружениям и территории Объекта.</w:t>
      </w:r>
    </w:p>
    <w:p w:rsidR="00D31DAF" w:rsidRPr="00347096" w:rsidRDefault="00D31DAF" w:rsidP="003D767F">
      <w:pPr>
        <w:keepNext/>
        <w:keepLines/>
        <w:tabs>
          <w:tab w:val="left" w:pos="993"/>
        </w:tabs>
        <w:ind w:firstLine="709"/>
        <w:jc w:val="both"/>
      </w:pPr>
      <w:r>
        <w:t>5.1.33. В случае нанесения ущерба собственности Заказчика, за исключением случаев нанесения ущерба в результате виновных действий Заказчика, Подрядчик несет ответственность в соответствии с законодательством РФ и восстанавливает за свой счет любые такие повреждения.</w:t>
      </w:r>
    </w:p>
    <w:p w:rsidR="00D31DAF" w:rsidRPr="00347096" w:rsidRDefault="00D31DAF" w:rsidP="003D767F">
      <w:pPr>
        <w:keepNext/>
        <w:keepLines/>
        <w:tabs>
          <w:tab w:val="left" w:pos="993"/>
        </w:tabs>
        <w:ind w:firstLine="709"/>
        <w:jc w:val="both"/>
      </w:pPr>
      <w:r>
        <w:t>5.1.34. Согласовывать с Заказчиком и представителями Заказчика порядок ведения Работ на Объекте и обеспечить его соблюдение.</w:t>
      </w:r>
    </w:p>
    <w:p w:rsidR="00D31DAF" w:rsidRPr="00347096" w:rsidRDefault="00D31DAF" w:rsidP="003D767F">
      <w:pPr>
        <w:keepNext/>
        <w:keepLines/>
        <w:tabs>
          <w:tab w:val="left" w:pos="993"/>
        </w:tabs>
        <w:ind w:firstLine="709"/>
        <w:jc w:val="both"/>
      </w:pPr>
      <w:r>
        <w:t>5.1.35. Немедленно поставить в известность Заказчика и представителя строительного контроля Заказчика, в случае возникновения обстоятельств, замедляющих ход выполнения Работ против планового и в случаях обнаружения обстоятельств, грозящих годности или прочности Результатов Работ.</w:t>
      </w:r>
    </w:p>
    <w:p w:rsidR="00D31DAF" w:rsidRPr="00347096" w:rsidRDefault="00D31DAF" w:rsidP="003D767F">
      <w:pPr>
        <w:keepNext/>
        <w:keepLines/>
        <w:tabs>
          <w:tab w:val="left" w:pos="993"/>
        </w:tabs>
        <w:ind w:firstLine="709"/>
        <w:jc w:val="both"/>
      </w:pPr>
      <w:r>
        <w:t>5.1.36. Подрядчик самостоятельно организует свои взаимоотношения с третьими лицами, в том числе и с уполномоченными органами, со своими работниками и т.д. и отвечает перед последними за соблюдение норм законодательства, строительных норм и правил, правил и положений по охране здоровья и соблюдению санитарных норм, техники безопасности, правил противопожарной безопасности и т.д. при выполнении Работ по настоящему Договору.</w:t>
      </w:r>
    </w:p>
    <w:p w:rsidR="00D31DAF" w:rsidRPr="00347096" w:rsidRDefault="00D31DAF" w:rsidP="003D767F">
      <w:pPr>
        <w:keepNext/>
        <w:keepLines/>
        <w:tabs>
          <w:tab w:val="left" w:pos="993"/>
        </w:tabs>
        <w:ind w:firstLine="709"/>
        <w:jc w:val="both"/>
      </w:pPr>
      <w:r>
        <w:t>5.1.37. Незамедлительно представлять Заказчику сведения о несчастных случаях на производстве (со смертельным исходом, с временной или стойкой утратой трудоспособности, с необходимостью перевода на другую работу, с оказанием первой и/или медицинской помощи), авариях и иных происшествиях произошедших при выполнении Работ по настоящему Договору.</w:t>
      </w:r>
    </w:p>
    <w:p w:rsidR="00D31DAF" w:rsidRPr="00347096" w:rsidRDefault="00D31DAF" w:rsidP="003D767F">
      <w:pPr>
        <w:keepNext/>
        <w:keepLines/>
        <w:tabs>
          <w:tab w:val="left" w:pos="993"/>
        </w:tabs>
        <w:ind w:firstLine="709"/>
        <w:jc w:val="both"/>
      </w:pPr>
      <w:r>
        <w:t>5.1.38. Соблюдать требования внутренних нормативных документов Заказчика и нести по ним ответственность перед Заказчиком, в том числе Требования по Охране труда, промышленной безопасности и экологии (Приложение № 8 к Договору).</w:t>
      </w:r>
    </w:p>
    <w:p w:rsidR="00D31DAF" w:rsidRPr="00347096" w:rsidRDefault="00D31DAF" w:rsidP="003D767F">
      <w:pPr>
        <w:keepNext/>
        <w:keepLines/>
        <w:tabs>
          <w:tab w:val="left" w:pos="993"/>
        </w:tabs>
        <w:ind w:firstLine="709"/>
        <w:jc w:val="both"/>
      </w:pPr>
      <w:r>
        <w:t>5.1.39. Организовывать расследование чрезвычайных ситуаций, инцидентов, аварий и несчастных случаев в соответствии с требованиями государственных нормативно-технических и правовых актов, а также требованиями Заказчика или представителя технического надзора Заказчика; расследование причин аварий, инцидентов и несчастных случаев осуществляется в порядке, предусмотренном законодательством Российской Федерации и внутренними требованиями Заказчика, комиссией с обязательным участием представителей Заказчика, Подрядчика и привлекаемых Подрядчиком третьих лиц, а также представителей уполномоченных государственных органов, в случаях предусмотренных законодательством Российской Федерации, при этом отказ от участия в комиссии не допускается.</w:t>
      </w:r>
    </w:p>
    <w:p w:rsidR="00D31DAF" w:rsidRPr="00347096" w:rsidRDefault="00D31DAF" w:rsidP="003D767F">
      <w:pPr>
        <w:keepNext/>
        <w:keepLines/>
        <w:tabs>
          <w:tab w:val="left" w:pos="993"/>
        </w:tabs>
        <w:ind w:firstLine="709"/>
        <w:jc w:val="both"/>
      </w:pPr>
      <w:r>
        <w:t>5.1.40. Не допускать случаев проносов и употребления на Строительной площадке и  территории Заказчика алкогольных напитков, наркотиков и наркотических средств, проноса огнестрельного оружия, боеприпасов персоналом, за который Подрядчик несет ответственность.</w:t>
      </w:r>
    </w:p>
    <w:p w:rsidR="00D31DAF" w:rsidRPr="00347096" w:rsidRDefault="00D31DAF" w:rsidP="003D767F">
      <w:pPr>
        <w:keepNext/>
        <w:keepLines/>
        <w:ind w:firstLine="709"/>
        <w:jc w:val="both"/>
        <w:rPr>
          <w:u w:val="single"/>
        </w:rPr>
      </w:pPr>
      <w:r>
        <w:t>5.2.</w:t>
      </w:r>
      <w:r>
        <w:tab/>
      </w:r>
      <w:r>
        <w:rPr>
          <w:u w:val="single"/>
        </w:rPr>
        <w:t>Подрядчик вправе:</w:t>
      </w:r>
    </w:p>
    <w:p w:rsidR="00D31DAF" w:rsidRPr="00347096" w:rsidRDefault="00D31DAF" w:rsidP="003D767F">
      <w:pPr>
        <w:keepNext/>
        <w:keepLines/>
        <w:ind w:firstLine="709"/>
        <w:jc w:val="both"/>
      </w:pPr>
      <w:r>
        <w:t>5.2.1.</w:t>
      </w:r>
      <w:r>
        <w:tab/>
        <w:t>Предлагать Заказчику изменения, позволяющие повысить качество и сократить срок выполнения Работ по Договору.</w:t>
      </w:r>
    </w:p>
    <w:p w:rsidR="00D31DAF" w:rsidRPr="00347096" w:rsidRDefault="00D31DAF" w:rsidP="003D767F">
      <w:pPr>
        <w:keepNext/>
        <w:keepLines/>
        <w:ind w:firstLine="709"/>
        <w:jc w:val="both"/>
      </w:pPr>
      <w:r>
        <w:t>5.2.2.</w:t>
      </w:r>
      <w:r>
        <w:tab/>
        <w:t xml:space="preserve">Требовать от Заказчика исполнение обязательств Заказчика в порядке и сроки, предусмотренные Договором. </w:t>
      </w:r>
    </w:p>
    <w:p w:rsidR="00D31DAF" w:rsidRPr="00347096" w:rsidRDefault="00D31DAF" w:rsidP="003D767F">
      <w:pPr>
        <w:keepNext/>
        <w:keepLines/>
        <w:ind w:firstLine="709"/>
        <w:jc w:val="both"/>
      </w:pPr>
      <w:r>
        <w:t>5.3. Подрядчик имеет право привлекать к выполнению Работ по настоящему Договору Субподрядчиков на условиях, предусмотренных настоящим Договором.</w:t>
      </w:r>
    </w:p>
    <w:p w:rsidR="00D31DAF" w:rsidRPr="00347096" w:rsidRDefault="00D31DAF" w:rsidP="003D767F">
      <w:pPr>
        <w:keepNext/>
        <w:keepLines/>
        <w:ind w:firstLine="709"/>
        <w:jc w:val="both"/>
      </w:pPr>
      <w:r>
        <w:lastRenderedPageBreak/>
        <w:t>5.4. Подрядчик гарантирует, что все Материалы, используемые Подрядчиком для выполнения Работ по настоящему Договору, являются свободными от прав третьих лиц, не находятся в залоге и аресте. После подписания Сторонами унифицированной формы КС-2, все Материалы, используемые Подрядчиком для выполнения Работ в соответствии с условиями настоящего Договора, являются собственностью Заказчика.</w:t>
      </w:r>
    </w:p>
    <w:p w:rsidR="00D31DAF" w:rsidRPr="00347096" w:rsidRDefault="00D31DAF" w:rsidP="003D767F">
      <w:pPr>
        <w:pStyle w:val="ConsNormal"/>
        <w:keepNext/>
        <w:keepLines/>
        <w:widowControl/>
        <w:ind w:firstLine="0"/>
        <w:rPr>
          <w:rFonts w:ascii="Times New Roman" w:hAnsi="Times New Roman" w:cs="Times New Roman"/>
          <w:b/>
          <w:sz w:val="24"/>
          <w:szCs w:val="24"/>
        </w:rPr>
      </w:pPr>
    </w:p>
    <w:p w:rsidR="00D31DAF" w:rsidRPr="00347096" w:rsidRDefault="00D31DAF" w:rsidP="003D767F">
      <w:pPr>
        <w:pStyle w:val="ConsNormal"/>
        <w:keepNext/>
        <w:keepLines/>
        <w:widowControl/>
        <w:ind w:firstLine="0"/>
        <w:jc w:val="center"/>
        <w:rPr>
          <w:rFonts w:ascii="Times New Roman" w:hAnsi="Times New Roman" w:cs="Times New Roman"/>
          <w:b/>
          <w:sz w:val="24"/>
          <w:szCs w:val="24"/>
        </w:rPr>
      </w:pPr>
      <w:r>
        <w:rPr>
          <w:rFonts w:ascii="Times New Roman" w:hAnsi="Times New Roman" w:cs="Times New Roman"/>
          <w:b/>
          <w:sz w:val="24"/>
          <w:szCs w:val="24"/>
        </w:rPr>
        <w:t>6. Персонал Подрядчика</w:t>
      </w:r>
    </w:p>
    <w:p w:rsidR="00D31DAF" w:rsidRPr="00347096" w:rsidRDefault="00D31DAF" w:rsidP="003D767F">
      <w:pPr>
        <w:pStyle w:val="afe"/>
        <w:keepNext/>
        <w:keepLines/>
        <w:jc w:val="both"/>
        <w:rPr>
          <w:sz w:val="24"/>
          <w:szCs w:val="24"/>
        </w:rPr>
      </w:pPr>
      <w:r>
        <w:rPr>
          <w:sz w:val="24"/>
          <w:szCs w:val="24"/>
        </w:rPr>
        <w:t>6.1. Для выполнения своих обязательств, предусмотренных условиями настоящего Договора, Подрядчик использует на Объекте и при исполнении обязательств, не связанных с деятельностью на Объекте, своих и/или привлеченных специалистов, квалификация, опыт и компетенция которых позволяют осуществлять надлежащий надзор и руководство за порученной им работой, а также квалифицированную рабочую силу, которая является необходимой для надлежащего и своевременного выполнения Работ.</w:t>
      </w:r>
    </w:p>
    <w:p w:rsidR="00D31DAF" w:rsidRPr="00347096" w:rsidRDefault="00D31DAF" w:rsidP="003D767F">
      <w:pPr>
        <w:pStyle w:val="afe"/>
        <w:keepNext/>
        <w:keepLines/>
        <w:jc w:val="both"/>
        <w:rPr>
          <w:sz w:val="24"/>
          <w:szCs w:val="24"/>
        </w:rPr>
      </w:pPr>
      <w:r>
        <w:rPr>
          <w:sz w:val="24"/>
          <w:szCs w:val="24"/>
        </w:rPr>
        <w:t>6.2.  Подрядчик несёт полную ответственность по всем претензиям, требованиям, судебным искам со стороны третьих лиц о возмещении вреда жизни, здоровью и/или имуществу (в том числе, в отношении Персонала Подрядчика и Персонала Заказчика), которые могут возникнуть в результате исполнения/неисполнения Подрядчиком своих обязательств по настоящему Договору. В случае возникновения претензий, требований, судебных исков со стороны Третьих лиц в соответствии с настоящим пунктом, Подрядчик оплачивает все убытки, издержки и расходы, возникшие у Заказчика в связи с предъявлением таких претензий, требований, судебных исков со стороны Третьих лиц.</w:t>
      </w:r>
    </w:p>
    <w:p w:rsidR="00D31DAF" w:rsidRPr="00347096" w:rsidRDefault="00D31DAF" w:rsidP="003D767F">
      <w:pPr>
        <w:keepNext/>
        <w:keepLines/>
        <w:ind w:firstLine="720"/>
        <w:jc w:val="both"/>
      </w:pPr>
      <w:r>
        <w:t>6.3. В случае возникновения претензий к Подрядчику, независимо от их характера, со стороны третьих лиц, Заказчик не несет по ним никакой ответственности.</w:t>
      </w:r>
    </w:p>
    <w:p w:rsidR="00D31DAF" w:rsidRPr="00347096" w:rsidRDefault="00D31DAF" w:rsidP="003D767F">
      <w:pPr>
        <w:pStyle w:val="afe"/>
        <w:keepNext/>
        <w:keepLines/>
        <w:jc w:val="both"/>
        <w:rPr>
          <w:sz w:val="24"/>
          <w:szCs w:val="24"/>
        </w:rPr>
      </w:pPr>
      <w:r>
        <w:rPr>
          <w:sz w:val="24"/>
          <w:szCs w:val="24"/>
        </w:rPr>
        <w:t>6.4.  Подрядчик не должен нанимать или пытаться нанять Персонал Подрядчика из числа лиц, работающих у Заказчика.</w:t>
      </w:r>
    </w:p>
    <w:p w:rsidR="00D31DAF" w:rsidRPr="00347096" w:rsidRDefault="00D31DAF" w:rsidP="003D767F">
      <w:pPr>
        <w:keepNext/>
        <w:keepLines/>
        <w:ind w:firstLine="720"/>
        <w:jc w:val="both"/>
      </w:pPr>
      <w:r>
        <w:t xml:space="preserve">6.5.  Подрядчик обязан соблюдать все требования законодательства о труде, применимые к Персоналу Подрядчика, включая законы, относящиеся к занятости, охране здоровья, технике безопасности, вопросам иммиграции, а также требовать соблюдения всего указанного выше от своих Субподрядчиков в отношении персонала и рабочей силы Субподрядчиков. </w:t>
      </w:r>
    </w:p>
    <w:p w:rsidR="00D31DAF" w:rsidRPr="00347096" w:rsidRDefault="00D31DAF" w:rsidP="003D767F">
      <w:pPr>
        <w:keepNext/>
        <w:keepLines/>
        <w:ind w:firstLine="720"/>
        <w:jc w:val="both"/>
      </w:pPr>
      <w:r>
        <w:t>6.6. Подрядчик обязуется соблюдать требования безопасности и иные локальные нормативные акты в области промышленной безопасности, охраны труда и экологии с которым Заказчик обязан ознакомить Подрядчика, а в случае привлечения Субподрядчиков Подрядчик обязан обеспечить соблюдение указанных требований и актов Субподрядчиками.</w:t>
      </w:r>
    </w:p>
    <w:p w:rsidR="00D31DAF" w:rsidRPr="00347096" w:rsidRDefault="00D31DAF" w:rsidP="003D767F">
      <w:pPr>
        <w:keepNext/>
        <w:keepLines/>
        <w:ind w:firstLine="720"/>
        <w:jc w:val="both"/>
      </w:pPr>
      <w:r>
        <w:t>6.7. Заказчик не может предоставлять Персоналу Подрядчика для временного или постоянного проживания какие-либо помещения.</w:t>
      </w:r>
    </w:p>
    <w:p w:rsidR="00D31DAF" w:rsidRPr="00347096" w:rsidRDefault="00D31DAF" w:rsidP="003D767F">
      <w:pPr>
        <w:keepNext/>
        <w:keepLines/>
        <w:ind w:firstLine="720"/>
        <w:jc w:val="both"/>
      </w:pPr>
      <w:r>
        <w:t xml:space="preserve">6.8. Подрядчик должен назначить из своего штата сотрудника, ответственного за выполнение правил техники безопасности и предотвращению несчастных случаев для работы на Объекте, отвечающего за соблюдение Персоналом Подрядчика правил техники безопасности и предотвращение несчастных случаев. Это лицо должно иметь квалификацию, необходимую для выполнения данной работы, а также обладать полномочиями давать указания и принимать меры по предотвращению несчастных случаев. На протяжении всего срока выполнения Работ по настоящему Договору Подрядчик обязан предоставлять этому лицу все необходимое для выполнения им своих обязанностей и полномочий. Подрядчик обязан направлять Заказчику сведения о любом несчастном случае немедленно, насколько это возможно, после его происшествия. </w:t>
      </w:r>
    </w:p>
    <w:p w:rsidR="00D31DAF" w:rsidRPr="00347096" w:rsidRDefault="00D31DAF" w:rsidP="003D767F">
      <w:pPr>
        <w:keepNext/>
        <w:keepLines/>
        <w:ind w:firstLine="720"/>
        <w:jc w:val="both"/>
      </w:pPr>
      <w:r>
        <w:lastRenderedPageBreak/>
        <w:t xml:space="preserve">6.9. Персонал Подрядчика должен иметь необходимую квалификацию, знания и опыт в соответствующих областях и сферах его применения. Заказчик может потребовать от Подрядчика, а Подрядчик обязан удовлетворить требование Заказчика об удалении (либо обеспечении удаления) любого лица, нанятого для выполнения Работ на Строительной площадке по настоящему Договору, которое: (а) постоянно нарушает дисциплину (б) проявляет некомпетентность или небрежность при выполнении своих должностных обязанностей (в) не соблюдает любое из положений настоящего Договора или (г) осуществляет действия, угрожающие безопасности и здоровью Персонала Подрядчика, Персонала Заказчика или окружающей среде. </w:t>
      </w:r>
    </w:p>
    <w:p w:rsidR="00D31DAF" w:rsidRPr="00347096" w:rsidRDefault="00D31DAF" w:rsidP="003D767F">
      <w:pPr>
        <w:keepNext/>
        <w:keepLines/>
        <w:ind w:firstLine="720"/>
        <w:jc w:val="both"/>
      </w:pPr>
      <w:r>
        <w:t>6.10.</w:t>
      </w:r>
      <w:r>
        <w:tab/>
        <w:t xml:space="preserve"> Подрядчик обязан в любое время принимать все разумные меры по предупреждению противозаконных действий, или нарушения порядка со стороны Персонала Подрядчика.</w:t>
      </w:r>
    </w:p>
    <w:p w:rsidR="00D31DAF" w:rsidRPr="00347096" w:rsidRDefault="00D31DAF" w:rsidP="003D767F">
      <w:pPr>
        <w:pStyle w:val="ConsNormal"/>
        <w:keepNext/>
        <w:keepLines/>
        <w:widowControl/>
        <w:ind w:firstLine="0"/>
        <w:rPr>
          <w:rFonts w:ascii="Times New Roman" w:hAnsi="Times New Roman" w:cs="Times New Roman"/>
          <w:i/>
          <w:iCs/>
          <w:sz w:val="24"/>
          <w:szCs w:val="24"/>
        </w:rPr>
      </w:pPr>
    </w:p>
    <w:p w:rsidR="00D31DAF" w:rsidRPr="00347096" w:rsidRDefault="00D31DAF" w:rsidP="003D767F">
      <w:pPr>
        <w:pStyle w:val="ConsNormal"/>
        <w:keepNext/>
        <w:keepLines/>
        <w:widowControl/>
        <w:ind w:firstLine="0"/>
        <w:jc w:val="center"/>
        <w:rPr>
          <w:rFonts w:ascii="Times New Roman" w:hAnsi="Times New Roman" w:cs="Times New Roman"/>
          <w:b/>
          <w:sz w:val="24"/>
          <w:szCs w:val="24"/>
        </w:rPr>
      </w:pPr>
      <w:r>
        <w:rPr>
          <w:rFonts w:ascii="Times New Roman" w:hAnsi="Times New Roman" w:cs="Times New Roman"/>
          <w:b/>
          <w:sz w:val="24"/>
          <w:szCs w:val="24"/>
        </w:rPr>
        <w:t>7. Проектная и рабочая документация</w:t>
      </w:r>
    </w:p>
    <w:p w:rsidR="00D31DAF" w:rsidRPr="00347096" w:rsidRDefault="00D31DAF" w:rsidP="003D767F">
      <w:pPr>
        <w:pStyle w:val="afe"/>
        <w:keepNext/>
        <w:keepLines/>
        <w:jc w:val="both"/>
        <w:rPr>
          <w:sz w:val="24"/>
          <w:szCs w:val="24"/>
        </w:rPr>
      </w:pPr>
      <w:r>
        <w:rPr>
          <w:sz w:val="24"/>
          <w:szCs w:val="24"/>
        </w:rPr>
        <w:t>7.1. На момент заключения настоящего Договора Подрядчику предоставлена для ознакомления и анализа любая необходимая документация, необходимая для выполнения Объема Работ по настоящему Договору.</w:t>
      </w:r>
    </w:p>
    <w:p w:rsidR="00D31DAF" w:rsidRPr="00347096" w:rsidRDefault="00D31DAF" w:rsidP="003D767F">
      <w:pPr>
        <w:keepNext/>
        <w:keepLines/>
        <w:ind w:firstLine="720"/>
        <w:jc w:val="both"/>
      </w:pPr>
      <w:r>
        <w:t>7.2. Рабочая документация, согласно требованиям Приложения № 5 к Договору «Перечень исходных данных», предоставляются Заказчиком Подрядчику в течение 5 (Пяти) рабочих дней с даты заключения Договора.</w:t>
      </w:r>
    </w:p>
    <w:p w:rsidR="00D31DAF" w:rsidRPr="00347096" w:rsidRDefault="00D31DAF" w:rsidP="003D767F">
      <w:pPr>
        <w:keepNext/>
        <w:keepLines/>
        <w:ind w:firstLine="720"/>
        <w:jc w:val="both"/>
      </w:pPr>
      <w:r>
        <w:t>7.3. Исходные данные являются собственностью Заказчика, должны быть возвращены Заказчику Подрядчиком в надлежащем состоянии в случае досрочного расторжения настоящего Договора или не позднее даты Завершения Работ, и не могут быть использованы в иных целях, помимо целей выполнения Работ в соответствии с настоящим Договором.</w:t>
      </w:r>
    </w:p>
    <w:p w:rsidR="00D31DAF" w:rsidRPr="00347096" w:rsidRDefault="00D31DAF" w:rsidP="003D767F">
      <w:pPr>
        <w:keepNext/>
        <w:keepLines/>
        <w:ind w:firstLine="720"/>
        <w:jc w:val="both"/>
      </w:pPr>
    </w:p>
    <w:p w:rsidR="00320563" w:rsidRDefault="00D31DAF" w:rsidP="003D767F">
      <w:pPr>
        <w:pStyle w:val="ConsNormal"/>
        <w:keepNext/>
        <w:keepLines/>
        <w:widowControl/>
        <w:ind w:firstLine="0"/>
        <w:jc w:val="center"/>
        <w:rPr>
          <w:rFonts w:ascii="Times New Roman" w:hAnsi="Times New Roman" w:cs="Times New Roman"/>
          <w:b/>
          <w:sz w:val="24"/>
          <w:szCs w:val="24"/>
        </w:rPr>
      </w:pPr>
      <w:r>
        <w:rPr>
          <w:rFonts w:ascii="Times New Roman" w:hAnsi="Times New Roman" w:cs="Times New Roman"/>
          <w:b/>
          <w:sz w:val="24"/>
          <w:szCs w:val="24"/>
        </w:rPr>
        <w:t xml:space="preserve">8. Субподрядчики/Поставщики. </w:t>
      </w:r>
    </w:p>
    <w:p w:rsidR="00D31DAF" w:rsidRPr="00347096" w:rsidRDefault="00D31DAF" w:rsidP="003D767F">
      <w:pPr>
        <w:pStyle w:val="ConsNormal"/>
        <w:keepNext/>
        <w:keepLines/>
        <w:widowControl/>
        <w:ind w:firstLine="0"/>
        <w:jc w:val="center"/>
        <w:rPr>
          <w:rFonts w:ascii="Times New Roman" w:hAnsi="Times New Roman" w:cs="Times New Roman"/>
          <w:b/>
          <w:sz w:val="24"/>
          <w:szCs w:val="24"/>
        </w:rPr>
      </w:pPr>
      <w:r>
        <w:rPr>
          <w:rFonts w:ascii="Times New Roman" w:hAnsi="Times New Roman" w:cs="Times New Roman"/>
          <w:b/>
          <w:sz w:val="24"/>
          <w:szCs w:val="24"/>
        </w:rPr>
        <w:t>Права и обязанности Субподрядчиков/Поставщиков</w:t>
      </w:r>
    </w:p>
    <w:p w:rsidR="00D31DAF" w:rsidRPr="00347096" w:rsidRDefault="00D31DAF" w:rsidP="003D767F">
      <w:pPr>
        <w:pStyle w:val="ConsNormal"/>
        <w:keepNext/>
        <w:keepLines/>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8.1. Субподрядчиками (если их привлечение предусмотрено ст. 5.3 настоящего Договора) и Поставщиками по настоящему Договору могут выступать любые юридические лица и/или индивидуальные предприниматели, обладающие необходимым регистрационным статусом в стране регистрации и необходимыми допусками/лицензиями/разрешениями для производства Работ (части Работ) по настоящему Договору/поставки Материалов на территории Российской Федерации. </w:t>
      </w:r>
    </w:p>
    <w:p w:rsidR="00D31DAF" w:rsidRPr="00347096" w:rsidRDefault="00D31DAF" w:rsidP="003D767F">
      <w:pPr>
        <w:pStyle w:val="ConsNormal"/>
        <w:keepNext/>
        <w:keepLines/>
        <w:widowControl/>
        <w:ind w:firstLine="709"/>
        <w:jc w:val="both"/>
        <w:rPr>
          <w:rFonts w:ascii="Times New Roman" w:hAnsi="Times New Roman" w:cs="Times New Roman"/>
          <w:sz w:val="24"/>
          <w:szCs w:val="24"/>
        </w:rPr>
      </w:pPr>
      <w:r>
        <w:rPr>
          <w:rFonts w:ascii="Times New Roman" w:hAnsi="Times New Roman" w:cs="Times New Roman"/>
          <w:sz w:val="24"/>
          <w:szCs w:val="24"/>
        </w:rPr>
        <w:t>8.2. Подрядчик представляет Заказчику информацию и документацию, подтверждающую выбор и заключение договора с Субподрядчиком/Поставщиком в порядке и на условиях, предусмотренных статьей 5 Договора.</w:t>
      </w:r>
    </w:p>
    <w:p w:rsidR="00D31DAF" w:rsidRPr="00347096" w:rsidRDefault="00D31DAF" w:rsidP="003D767F">
      <w:pPr>
        <w:pStyle w:val="ConsNormal"/>
        <w:keepNext/>
        <w:keepLines/>
        <w:widowControl/>
        <w:ind w:firstLine="851"/>
        <w:rPr>
          <w:rFonts w:ascii="Times New Roman" w:hAnsi="Times New Roman" w:cs="Times New Roman"/>
          <w:b/>
          <w:sz w:val="24"/>
          <w:szCs w:val="24"/>
        </w:rPr>
      </w:pPr>
    </w:p>
    <w:p w:rsidR="00D31DAF" w:rsidRPr="00347096" w:rsidRDefault="00D31DAF" w:rsidP="003D767F">
      <w:pPr>
        <w:pStyle w:val="ConsNormal"/>
        <w:keepNext/>
        <w:keepLines/>
        <w:widowControl/>
        <w:ind w:firstLine="0"/>
        <w:jc w:val="center"/>
        <w:rPr>
          <w:rFonts w:ascii="Times New Roman" w:hAnsi="Times New Roman" w:cs="Times New Roman"/>
          <w:b/>
          <w:sz w:val="24"/>
          <w:szCs w:val="24"/>
        </w:rPr>
      </w:pPr>
      <w:r>
        <w:rPr>
          <w:rFonts w:ascii="Times New Roman" w:hAnsi="Times New Roman" w:cs="Times New Roman"/>
          <w:b/>
          <w:sz w:val="24"/>
          <w:szCs w:val="24"/>
        </w:rPr>
        <w:t>9. Производство Работ</w:t>
      </w:r>
    </w:p>
    <w:p w:rsidR="00D31DAF" w:rsidRPr="00347096" w:rsidRDefault="00D31DAF" w:rsidP="003D767F">
      <w:pPr>
        <w:pStyle w:val="ConsNormal"/>
        <w:keepNext/>
        <w:keepLines/>
        <w:widowControl/>
        <w:ind w:firstLine="709"/>
        <w:jc w:val="both"/>
        <w:rPr>
          <w:rFonts w:ascii="Times New Roman" w:hAnsi="Times New Roman" w:cs="Times New Roman"/>
          <w:sz w:val="24"/>
          <w:szCs w:val="24"/>
        </w:rPr>
      </w:pPr>
      <w:r>
        <w:rPr>
          <w:rFonts w:ascii="Times New Roman" w:hAnsi="Times New Roman" w:cs="Times New Roman"/>
          <w:sz w:val="24"/>
          <w:szCs w:val="24"/>
        </w:rPr>
        <w:t>9.1.</w:t>
      </w:r>
      <w:r>
        <w:rPr>
          <w:rFonts w:ascii="Times New Roman" w:hAnsi="Times New Roman" w:cs="Times New Roman"/>
          <w:sz w:val="24"/>
          <w:szCs w:val="24"/>
        </w:rPr>
        <w:tab/>
        <w:t>Представительство в Договоре:</w:t>
      </w:r>
    </w:p>
    <w:p w:rsidR="00D31DAF" w:rsidRPr="00347096" w:rsidRDefault="00D31DAF" w:rsidP="003D767F">
      <w:pPr>
        <w:pStyle w:val="ConsNormal"/>
        <w:keepNext/>
        <w:keepLines/>
        <w:widowControl/>
        <w:ind w:firstLine="709"/>
        <w:jc w:val="both"/>
        <w:rPr>
          <w:rFonts w:ascii="Times New Roman" w:hAnsi="Times New Roman" w:cs="Times New Roman"/>
          <w:sz w:val="24"/>
          <w:szCs w:val="24"/>
        </w:rPr>
      </w:pPr>
      <w:r>
        <w:rPr>
          <w:rFonts w:ascii="Times New Roman" w:hAnsi="Times New Roman" w:cs="Times New Roman"/>
          <w:sz w:val="24"/>
          <w:szCs w:val="24"/>
        </w:rPr>
        <w:t>9.1.1.</w:t>
      </w:r>
      <w:r>
        <w:rPr>
          <w:rFonts w:ascii="Times New Roman" w:hAnsi="Times New Roman" w:cs="Times New Roman"/>
          <w:sz w:val="24"/>
          <w:szCs w:val="24"/>
        </w:rPr>
        <w:tab/>
        <w:t>В целях оперативного решения вопросов, связанных с выполнением Объема работ по настоящему Договору, Заказчик назначает своего Представителя на Объекте, который от имени Заказчика в пределах предоставленных ему полномочий будет осуществлять надзор и контроль за выполнением Объема работ, производить проверку качества Работ и соответствие используемых Материалов условиям настоящего Договора, стандартам и строительным нормам и правилам, действующим в Российской Федерации, проверять и подписывать соответствующие акты и/или иные документы в рамках своих полномочий, определяемых доверенностью.</w:t>
      </w:r>
    </w:p>
    <w:p w:rsidR="00D31DAF" w:rsidRPr="00347096" w:rsidRDefault="00D31DAF" w:rsidP="003D767F">
      <w:pPr>
        <w:pStyle w:val="ConsNormal"/>
        <w:keepNext/>
        <w:keepLines/>
        <w:widowControl/>
        <w:ind w:firstLine="709"/>
        <w:jc w:val="both"/>
        <w:rPr>
          <w:rFonts w:ascii="Times New Roman" w:hAnsi="Times New Roman" w:cs="Times New Roman"/>
          <w:sz w:val="24"/>
          <w:szCs w:val="24"/>
        </w:rPr>
      </w:pPr>
      <w:r>
        <w:rPr>
          <w:rFonts w:ascii="Times New Roman" w:hAnsi="Times New Roman" w:cs="Times New Roman"/>
          <w:sz w:val="24"/>
          <w:szCs w:val="24"/>
        </w:rPr>
        <w:t>9.1.2.</w:t>
      </w:r>
      <w:r>
        <w:rPr>
          <w:rFonts w:ascii="Times New Roman" w:hAnsi="Times New Roman" w:cs="Times New Roman"/>
          <w:sz w:val="24"/>
          <w:szCs w:val="24"/>
        </w:rPr>
        <w:tab/>
        <w:t xml:space="preserve"> Подрядчика на Объекте будет представлять Представитель Подрядчика, который от его имени будет выполнять все действия в рамках своей компетенции, направленные на своевременное и надлежащее выполнение Работ.</w:t>
      </w:r>
    </w:p>
    <w:p w:rsidR="00D31DAF" w:rsidRPr="00347096" w:rsidRDefault="00D31DAF" w:rsidP="003D767F">
      <w:pPr>
        <w:pStyle w:val="ConsNormal"/>
        <w:keepNext/>
        <w:keepLines/>
        <w:widowControl/>
        <w:ind w:firstLine="709"/>
        <w:jc w:val="both"/>
        <w:rPr>
          <w:rFonts w:ascii="Times New Roman" w:hAnsi="Times New Roman" w:cs="Times New Roman"/>
          <w:sz w:val="24"/>
          <w:szCs w:val="24"/>
        </w:rPr>
      </w:pPr>
      <w:r>
        <w:rPr>
          <w:rFonts w:ascii="Times New Roman" w:hAnsi="Times New Roman" w:cs="Times New Roman"/>
          <w:sz w:val="24"/>
          <w:szCs w:val="24"/>
        </w:rPr>
        <w:lastRenderedPageBreak/>
        <w:t>9.2.</w:t>
      </w:r>
      <w:r>
        <w:rPr>
          <w:rFonts w:ascii="Times New Roman" w:hAnsi="Times New Roman" w:cs="Times New Roman"/>
          <w:sz w:val="24"/>
          <w:szCs w:val="24"/>
        </w:rPr>
        <w:tab/>
        <w:t>Качество Материалов, Конструкций:</w:t>
      </w:r>
    </w:p>
    <w:p w:rsidR="00D31DAF" w:rsidRPr="00347096" w:rsidRDefault="00D31DAF" w:rsidP="003D767F">
      <w:pPr>
        <w:pStyle w:val="ConsNormal"/>
        <w:keepNext/>
        <w:keepLines/>
        <w:widowControl/>
        <w:ind w:firstLine="709"/>
        <w:jc w:val="both"/>
        <w:rPr>
          <w:rFonts w:ascii="Times New Roman" w:hAnsi="Times New Roman" w:cs="Times New Roman"/>
          <w:sz w:val="24"/>
          <w:szCs w:val="24"/>
        </w:rPr>
      </w:pPr>
      <w:r>
        <w:rPr>
          <w:rFonts w:ascii="Times New Roman" w:hAnsi="Times New Roman" w:cs="Times New Roman"/>
          <w:sz w:val="24"/>
          <w:szCs w:val="24"/>
        </w:rPr>
        <w:t>9.2.1.</w:t>
      </w:r>
      <w:r>
        <w:rPr>
          <w:rFonts w:ascii="Times New Roman" w:hAnsi="Times New Roman" w:cs="Times New Roman"/>
          <w:sz w:val="24"/>
          <w:szCs w:val="24"/>
        </w:rPr>
        <w:tab/>
        <w:t xml:space="preserve">Подрядчик гарантирует, что качество Материалов и Конструкций, используемых им для выполнения Работ, будет соответствовать требованиям Рабочей документации, стандартам и строительным нормам и правилам, действующим в Российской Федерации. Подрядчик должен предоставить Заказчику до начала соответствующих Работ сертификаты качества и санитарно-эпидемиологические заключения (в случае если их предоставление предусмотрено законодательством Российской Федерации и/или техническими нормами и правилами) или протоколы результатов испытаний качества используемых им для выполнения Работ Материалов и Конструкций, данные об их пожаробезопасности в соответствии с нормами, действующими в Российской Федерации, причем Заказчик признает сертификаты и протоколы о результатах испытаний, выданные компетентными органами Российской Федерации или организациями по испытанию Материалов и Конструкций (при наличии допуска или лицензии, оформленной в установленном порядке, на осуществление данных видов Работ). </w:t>
      </w:r>
    </w:p>
    <w:p w:rsidR="00D31DAF" w:rsidRPr="00347096" w:rsidRDefault="00D31DAF" w:rsidP="003D767F">
      <w:pPr>
        <w:pStyle w:val="ConsNormal"/>
        <w:keepNext/>
        <w:keepLines/>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9.2.2. Подрядчик производит проверки и испытания Материалов и Конструкций в порядке, установленном статьей 12 настоящего Договора  и законодательством Российской Федерации. </w:t>
      </w:r>
    </w:p>
    <w:p w:rsidR="00D31DAF" w:rsidRPr="00347096" w:rsidRDefault="00D31DAF" w:rsidP="003D767F">
      <w:pPr>
        <w:pStyle w:val="ConsNormal"/>
        <w:keepNext/>
        <w:keepLines/>
        <w:widowControl/>
        <w:ind w:firstLine="709"/>
        <w:jc w:val="both"/>
        <w:rPr>
          <w:rFonts w:ascii="Times New Roman" w:hAnsi="Times New Roman" w:cs="Times New Roman"/>
          <w:sz w:val="24"/>
          <w:szCs w:val="24"/>
        </w:rPr>
      </w:pPr>
      <w:r>
        <w:rPr>
          <w:rFonts w:ascii="Times New Roman" w:hAnsi="Times New Roman" w:cs="Times New Roman"/>
          <w:sz w:val="24"/>
          <w:szCs w:val="24"/>
        </w:rPr>
        <w:t>9.3.</w:t>
      </w:r>
      <w:r>
        <w:rPr>
          <w:rFonts w:ascii="Times New Roman" w:hAnsi="Times New Roman" w:cs="Times New Roman"/>
          <w:sz w:val="24"/>
          <w:szCs w:val="24"/>
        </w:rPr>
        <w:tab/>
        <w:t>Скрытые работы, проверки и испытания Материалов и Конструкций, проводимые Подрядчиком:</w:t>
      </w:r>
    </w:p>
    <w:p w:rsidR="00D31DAF" w:rsidRPr="00347096" w:rsidRDefault="00D31DAF" w:rsidP="003D767F">
      <w:pPr>
        <w:pStyle w:val="ConsNormal"/>
        <w:keepNext/>
        <w:keepLines/>
        <w:widowControl/>
        <w:ind w:firstLine="709"/>
        <w:jc w:val="both"/>
        <w:rPr>
          <w:rFonts w:ascii="Times New Roman" w:hAnsi="Times New Roman" w:cs="Times New Roman"/>
          <w:sz w:val="24"/>
          <w:szCs w:val="24"/>
        </w:rPr>
      </w:pPr>
      <w:r>
        <w:rPr>
          <w:rFonts w:ascii="Times New Roman" w:hAnsi="Times New Roman" w:cs="Times New Roman"/>
          <w:sz w:val="24"/>
          <w:szCs w:val="24"/>
        </w:rPr>
        <w:t>9.3.1.</w:t>
      </w:r>
      <w:r>
        <w:rPr>
          <w:rFonts w:ascii="Times New Roman" w:hAnsi="Times New Roman" w:cs="Times New Roman"/>
          <w:sz w:val="24"/>
          <w:szCs w:val="24"/>
        </w:rPr>
        <w:tab/>
        <w:t xml:space="preserve">Акты приёмки Скрытых работ, протоколы  проверок, испытаний Материалов и/или Конструкций составляются в 4 (Четырех) экземплярах и подписываются представителями Сторон. </w:t>
      </w:r>
    </w:p>
    <w:p w:rsidR="00D31DAF" w:rsidRPr="00347096" w:rsidRDefault="00D31DAF" w:rsidP="003D767F">
      <w:pPr>
        <w:pStyle w:val="ConsNormal"/>
        <w:keepNext/>
        <w:keepLines/>
        <w:widowControl/>
        <w:ind w:firstLine="709"/>
        <w:jc w:val="both"/>
        <w:rPr>
          <w:rFonts w:ascii="Times New Roman" w:hAnsi="Times New Roman" w:cs="Times New Roman"/>
          <w:sz w:val="24"/>
          <w:szCs w:val="24"/>
        </w:rPr>
      </w:pPr>
      <w:r>
        <w:rPr>
          <w:rFonts w:ascii="Times New Roman" w:hAnsi="Times New Roman" w:cs="Times New Roman"/>
          <w:sz w:val="24"/>
          <w:szCs w:val="24"/>
        </w:rPr>
        <w:t>9.3.2.</w:t>
      </w:r>
      <w:r>
        <w:rPr>
          <w:rFonts w:ascii="Times New Roman" w:hAnsi="Times New Roman" w:cs="Times New Roman"/>
          <w:sz w:val="24"/>
          <w:szCs w:val="24"/>
        </w:rPr>
        <w:tab/>
        <w:t xml:space="preserve">Подрядчик письменно сообщит Заказчику о необходимости проведения приемки Работ, Конструкций, Скрытых работ, проверок и испытаний, заблаговременно, но не позднее, чем за 24 (Двадцать четыре) часа, а если приемка будет приходиться на выходные дни, то не позднее, чем за 48 (Сорок восемь) часов до начала проведения приемки. В отсутствие Заказчика приемка не производится. Заказчик извещает лицо, осуществляющее авторский надзор и лицо, осуществляющее технический надзор, о назначении даты приемки Скрытых работ. </w:t>
      </w:r>
    </w:p>
    <w:p w:rsidR="00D31DAF" w:rsidRPr="00347096" w:rsidRDefault="00D31DAF" w:rsidP="003D767F">
      <w:pPr>
        <w:pStyle w:val="ConsNormal"/>
        <w:keepNext/>
        <w:keepLines/>
        <w:widowControl/>
        <w:ind w:firstLine="709"/>
        <w:jc w:val="both"/>
        <w:rPr>
          <w:rFonts w:ascii="Times New Roman" w:hAnsi="Times New Roman" w:cs="Times New Roman"/>
          <w:sz w:val="24"/>
          <w:szCs w:val="24"/>
        </w:rPr>
      </w:pPr>
      <w:r>
        <w:rPr>
          <w:rFonts w:ascii="Times New Roman" w:hAnsi="Times New Roman" w:cs="Times New Roman"/>
          <w:sz w:val="24"/>
          <w:szCs w:val="24"/>
        </w:rPr>
        <w:t>9.3.3.</w:t>
      </w:r>
      <w:r>
        <w:rPr>
          <w:rFonts w:ascii="Times New Roman" w:hAnsi="Times New Roman" w:cs="Times New Roman"/>
          <w:sz w:val="24"/>
          <w:szCs w:val="24"/>
        </w:rPr>
        <w:tab/>
        <w:t>Если закрытие Скрытых Работ выполнено без приемки Заказчиком в случаях, когда Заказчик не был информирован об этом, или был информирован с опозданием, то Подрядчик должен за свой счет вскрыть любую часть Скрытых работ, согласно указанию Заказчика, а затем восстановить её также за свой счёт.</w:t>
      </w:r>
    </w:p>
    <w:p w:rsidR="00D31DAF" w:rsidRPr="00347096" w:rsidRDefault="00D31DAF" w:rsidP="003D767F">
      <w:pPr>
        <w:pStyle w:val="ConsNormal"/>
        <w:keepNext/>
        <w:keepLines/>
        <w:widowControl/>
        <w:ind w:firstLine="709"/>
        <w:jc w:val="both"/>
        <w:rPr>
          <w:rFonts w:ascii="Times New Roman" w:hAnsi="Times New Roman" w:cs="Times New Roman"/>
          <w:sz w:val="24"/>
          <w:szCs w:val="24"/>
        </w:rPr>
      </w:pPr>
      <w:r>
        <w:rPr>
          <w:rFonts w:ascii="Times New Roman" w:hAnsi="Times New Roman" w:cs="Times New Roman"/>
          <w:sz w:val="24"/>
          <w:szCs w:val="24"/>
        </w:rPr>
        <w:t>9.4.</w:t>
      </w:r>
      <w:r>
        <w:rPr>
          <w:rFonts w:ascii="Times New Roman" w:hAnsi="Times New Roman" w:cs="Times New Roman"/>
          <w:sz w:val="24"/>
          <w:szCs w:val="24"/>
        </w:rPr>
        <w:tab/>
        <w:t>Устранение Недостатков выполненных Работ:</w:t>
      </w:r>
    </w:p>
    <w:p w:rsidR="00D31DAF" w:rsidRPr="00347096" w:rsidRDefault="00D31DAF" w:rsidP="003D767F">
      <w:pPr>
        <w:pStyle w:val="ConsNormal"/>
        <w:keepNext/>
        <w:keepLines/>
        <w:widowControl/>
        <w:ind w:firstLine="709"/>
        <w:jc w:val="both"/>
        <w:rPr>
          <w:rFonts w:ascii="Times New Roman" w:hAnsi="Times New Roman" w:cs="Times New Roman"/>
          <w:sz w:val="24"/>
          <w:szCs w:val="24"/>
        </w:rPr>
      </w:pPr>
      <w:r>
        <w:rPr>
          <w:rFonts w:ascii="Times New Roman" w:hAnsi="Times New Roman" w:cs="Times New Roman"/>
          <w:sz w:val="24"/>
          <w:szCs w:val="24"/>
        </w:rPr>
        <w:t>9.4.1.</w:t>
      </w:r>
      <w:r>
        <w:rPr>
          <w:rFonts w:ascii="Times New Roman" w:hAnsi="Times New Roman" w:cs="Times New Roman"/>
          <w:sz w:val="24"/>
          <w:szCs w:val="24"/>
        </w:rPr>
        <w:tab/>
        <w:t>В случае обнаружения Недостатков выполненных Работ и/или Результата Работ, Подрядчик обязан своими силами и за свой счет без промедления приступить и устранить обнаруженные Недостатки выполненных Работ и/или Результата Работ, но в любом случае, не позднее 15 (Пятнадцати) дней с даты получения соответствующего требования от Заказчика.</w:t>
      </w:r>
    </w:p>
    <w:p w:rsidR="00D31DAF" w:rsidRPr="00347096" w:rsidRDefault="00D31DAF" w:rsidP="003D767F">
      <w:pPr>
        <w:pStyle w:val="ConsNormal"/>
        <w:keepNext/>
        <w:keepLines/>
        <w:widowControl/>
        <w:ind w:firstLine="709"/>
        <w:jc w:val="both"/>
        <w:rPr>
          <w:rFonts w:ascii="Times New Roman" w:hAnsi="Times New Roman" w:cs="Times New Roman"/>
          <w:sz w:val="24"/>
          <w:szCs w:val="24"/>
        </w:rPr>
      </w:pPr>
      <w:r>
        <w:rPr>
          <w:rFonts w:ascii="Times New Roman" w:hAnsi="Times New Roman" w:cs="Times New Roman"/>
          <w:sz w:val="24"/>
          <w:szCs w:val="24"/>
        </w:rPr>
        <w:t>9.4.2. Заказчик в процессе выполнения Работ может давать в письменной форме распоряжения Подрядчику в отношении:</w:t>
      </w:r>
    </w:p>
    <w:p w:rsidR="00D31DAF" w:rsidRPr="00347096" w:rsidRDefault="00D31DAF" w:rsidP="003D767F">
      <w:pPr>
        <w:pStyle w:val="ConsNormal"/>
        <w:keepNext/>
        <w:keepLines/>
        <w:widowControl/>
        <w:ind w:firstLine="709"/>
        <w:jc w:val="both"/>
        <w:rPr>
          <w:rFonts w:ascii="Times New Roman" w:hAnsi="Times New Roman" w:cs="Times New Roman"/>
          <w:sz w:val="24"/>
          <w:szCs w:val="24"/>
        </w:rPr>
      </w:pPr>
      <w:r>
        <w:rPr>
          <w:rFonts w:ascii="Times New Roman" w:hAnsi="Times New Roman" w:cs="Times New Roman"/>
          <w:sz w:val="24"/>
          <w:szCs w:val="24"/>
        </w:rPr>
        <w:t>– немедленного удаления с Объекта любых Материалов, не соответствующих условиям настоящего Договора;</w:t>
      </w:r>
    </w:p>
    <w:p w:rsidR="00D31DAF" w:rsidRPr="00347096" w:rsidRDefault="00D31DAF" w:rsidP="003D767F">
      <w:pPr>
        <w:pStyle w:val="ConsNormal"/>
        <w:keepNext/>
        <w:keepLines/>
        <w:widowControl/>
        <w:ind w:firstLine="709"/>
        <w:jc w:val="both"/>
        <w:rPr>
          <w:rFonts w:ascii="Times New Roman" w:hAnsi="Times New Roman" w:cs="Times New Roman"/>
          <w:sz w:val="24"/>
          <w:szCs w:val="24"/>
        </w:rPr>
      </w:pPr>
      <w:r>
        <w:rPr>
          <w:rFonts w:ascii="Times New Roman" w:hAnsi="Times New Roman" w:cs="Times New Roman"/>
          <w:sz w:val="24"/>
          <w:szCs w:val="24"/>
        </w:rPr>
        <w:t>– замены некачественных Материалов за счет Подрядчика, обнаруженных во время их проверки или испытаний и устранения Недостатков.</w:t>
      </w:r>
    </w:p>
    <w:p w:rsidR="00D31DAF" w:rsidRPr="00347096" w:rsidRDefault="00D31DAF" w:rsidP="003D767F">
      <w:pPr>
        <w:pStyle w:val="ConsNormal"/>
        <w:keepNext/>
        <w:keepLines/>
        <w:widowControl/>
        <w:ind w:firstLine="709"/>
        <w:jc w:val="both"/>
        <w:rPr>
          <w:rFonts w:ascii="Times New Roman" w:hAnsi="Times New Roman" w:cs="Times New Roman"/>
          <w:sz w:val="24"/>
          <w:szCs w:val="24"/>
        </w:rPr>
      </w:pPr>
      <w:r>
        <w:rPr>
          <w:rFonts w:ascii="Times New Roman" w:hAnsi="Times New Roman" w:cs="Times New Roman"/>
          <w:sz w:val="24"/>
          <w:szCs w:val="24"/>
        </w:rPr>
        <w:t>Подрядчик обязан за свой счет, своими силами и средствами выполнить любое из указанных в настоящем пункте распоряжений Заказчика, при этом выполнение Подрядчиком данных распоряжений Заказчика не должно повлиять на срок выполнения Работ по настоящему Договору.</w:t>
      </w:r>
    </w:p>
    <w:p w:rsidR="00D31DAF" w:rsidRPr="00347096" w:rsidRDefault="00D31DAF" w:rsidP="003D767F">
      <w:pPr>
        <w:pStyle w:val="ConsNormal"/>
        <w:keepNext/>
        <w:keepLines/>
        <w:widowControl/>
        <w:ind w:firstLine="709"/>
        <w:jc w:val="both"/>
        <w:rPr>
          <w:rFonts w:ascii="Times New Roman" w:hAnsi="Times New Roman" w:cs="Times New Roman"/>
          <w:sz w:val="24"/>
          <w:szCs w:val="24"/>
        </w:rPr>
      </w:pPr>
      <w:r>
        <w:rPr>
          <w:rFonts w:ascii="Times New Roman" w:hAnsi="Times New Roman" w:cs="Times New Roman"/>
          <w:sz w:val="24"/>
          <w:szCs w:val="24"/>
        </w:rPr>
        <w:t>9.5.</w:t>
      </w:r>
      <w:r>
        <w:rPr>
          <w:rFonts w:ascii="Times New Roman" w:hAnsi="Times New Roman" w:cs="Times New Roman"/>
          <w:sz w:val="24"/>
          <w:szCs w:val="24"/>
        </w:rPr>
        <w:tab/>
        <w:t>Предотвращение повреждений и ущерба:</w:t>
      </w:r>
    </w:p>
    <w:p w:rsidR="00D31DAF" w:rsidRPr="00347096" w:rsidRDefault="00D31DAF" w:rsidP="003D767F">
      <w:pPr>
        <w:pStyle w:val="ConsNormal"/>
        <w:keepNext/>
        <w:keepLines/>
        <w:widowControl/>
        <w:ind w:firstLine="709"/>
        <w:jc w:val="both"/>
        <w:rPr>
          <w:rFonts w:ascii="Times New Roman" w:hAnsi="Times New Roman" w:cs="Times New Roman"/>
          <w:sz w:val="24"/>
          <w:szCs w:val="24"/>
        </w:rPr>
      </w:pPr>
      <w:r>
        <w:rPr>
          <w:rFonts w:ascii="Times New Roman" w:hAnsi="Times New Roman" w:cs="Times New Roman"/>
          <w:sz w:val="24"/>
          <w:szCs w:val="24"/>
        </w:rPr>
        <w:lastRenderedPageBreak/>
        <w:t>9.5.1.</w:t>
      </w:r>
      <w:r>
        <w:rPr>
          <w:rFonts w:ascii="Times New Roman" w:hAnsi="Times New Roman" w:cs="Times New Roman"/>
          <w:sz w:val="24"/>
          <w:szCs w:val="24"/>
        </w:rPr>
        <w:tab/>
        <w:t>Подрядчик несет полную ответственность по всем претензиям, требованиям и судебным искам со стороны Третьих лиц, которые могут возникнуть вследствие невыполнения или ненадлежащего выполнения Подрядчиком своих обязательств при перевозке грузов, уборке строительного мусора, загрязнения окружающей среды, а также, если действия Подрядчика, вследствие исполнения своих обязательств по настоящему Договору, причинили вред и/или нанесли ущерб Третьим лицам. В случае возникновения претензий Заказчика и/или Третьих лиц в соответствии с настоящим пунктом, Подрядчик возмещает все убытки, издержки и расходы, возникшие у Заказчика вследствие наступления указанных в настоящем пункте обстоятельств.</w:t>
      </w:r>
    </w:p>
    <w:p w:rsidR="00D31DAF" w:rsidRPr="00347096" w:rsidRDefault="00D31DAF" w:rsidP="003D767F">
      <w:pPr>
        <w:pStyle w:val="ConsNormal"/>
        <w:keepNext/>
        <w:keepLines/>
        <w:widowControl/>
        <w:ind w:firstLine="709"/>
        <w:jc w:val="both"/>
        <w:rPr>
          <w:rFonts w:ascii="Times New Roman" w:hAnsi="Times New Roman" w:cs="Times New Roman"/>
          <w:sz w:val="24"/>
          <w:szCs w:val="24"/>
        </w:rPr>
      </w:pPr>
      <w:r>
        <w:rPr>
          <w:rFonts w:ascii="Times New Roman" w:hAnsi="Times New Roman" w:cs="Times New Roman"/>
          <w:sz w:val="24"/>
          <w:szCs w:val="24"/>
        </w:rPr>
        <w:t>9.5.2.</w:t>
      </w:r>
      <w:r>
        <w:rPr>
          <w:rFonts w:ascii="Times New Roman" w:hAnsi="Times New Roman" w:cs="Times New Roman"/>
          <w:sz w:val="24"/>
          <w:szCs w:val="24"/>
        </w:rPr>
        <w:tab/>
        <w:t>Подрядчик осуществляет вывоз и размещение отходов, в частности: (а) захоронение отходов должно быть осуществлено в месте, разрешенном для этого соответствующими органами, (б) любая другая организация, участвующая в вывозе/транспортировке/захоронении отходов, должна, в случаях, предусмотренных российским законодательством, иметь все необходимые разрешения для осуществления работ с соответствующей категорией отходов.</w:t>
      </w:r>
    </w:p>
    <w:p w:rsidR="00D31DAF" w:rsidRPr="00347096" w:rsidRDefault="00D31DAF" w:rsidP="003D767F">
      <w:pPr>
        <w:pStyle w:val="ConsNormal"/>
        <w:keepNext/>
        <w:keepLines/>
        <w:widowControl/>
        <w:ind w:firstLine="709"/>
        <w:jc w:val="both"/>
        <w:rPr>
          <w:rFonts w:ascii="Times New Roman" w:hAnsi="Times New Roman" w:cs="Times New Roman"/>
          <w:sz w:val="24"/>
          <w:szCs w:val="24"/>
        </w:rPr>
      </w:pPr>
      <w:r>
        <w:rPr>
          <w:rFonts w:ascii="Times New Roman" w:hAnsi="Times New Roman" w:cs="Times New Roman"/>
          <w:sz w:val="24"/>
          <w:szCs w:val="24"/>
        </w:rPr>
        <w:t>9.6.</w:t>
      </w:r>
      <w:r>
        <w:rPr>
          <w:rFonts w:ascii="Times New Roman" w:hAnsi="Times New Roman" w:cs="Times New Roman"/>
          <w:sz w:val="24"/>
          <w:szCs w:val="24"/>
        </w:rPr>
        <w:tab/>
        <w:t>Изменения в пределах Объема Работ:</w:t>
      </w:r>
    </w:p>
    <w:p w:rsidR="00D31DAF" w:rsidRPr="00347096" w:rsidRDefault="00D31DAF" w:rsidP="003D767F">
      <w:pPr>
        <w:pStyle w:val="ConsNormal"/>
        <w:keepNext/>
        <w:keepLines/>
        <w:widowControl/>
        <w:ind w:firstLine="709"/>
        <w:jc w:val="both"/>
        <w:rPr>
          <w:rFonts w:ascii="Times New Roman" w:hAnsi="Times New Roman" w:cs="Times New Roman"/>
          <w:sz w:val="24"/>
          <w:szCs w:val="24"/>
        </w:rPr>
      </w:pPr>
      <w:r>
        <w:rPr>
          <w:rFonts w:ascii="Times New Roman" w:hAnsi="Times New Roman" w:cs="Times New Roman"/>
          <w:sz w:val="24"/>
          <w:szCs w:val="24"/>
        </w:rPr>
        <w:t>Заказчик имеет право вносить любые изменения в пределах Объема Работ, только по письменному согласованию с Подрядчиком.</w:t>
      </w:r>
    </w:p>
    <w:p w:rsidR="00D31DAF" w:rsidRPr="00347096" w:rsidRDefault="00D31DAF" w:rsidP="003D767F">
      <w:pPr>
        <w:pStyle w:val="ConsNormal"/>
        <w:keepNext/>
        <w:keepLines/>
        <w:widowControl/>
        <w:ind w:firstLine="709"/>
        <w:jc w:val="both"/>
        <w:rPr>
          <w:rFonts w:ascii="Times New Roman" w:hAnsi="Times New Roman" w:cs="Times New Roman"/>
          <w:sz w:val="24"/>
          <w:szCs w:val="24"/>
        </w:rPr>
      </w:pPr>
      <w:r>
        <w:rPr>
          <w:rFonts w:ascii="Times New Roman" w:hAnsi="Times New Roman" w:cs="Times New Roman"/>
          <w:sz w:val="24"/>
          <w:szCs w:val="24"/>
        </w:rPr>
        <w:t>Подрядчик имеет право на выполнение дополнительных работ, не входящих в Объем Работ Подрядчика по настоящему Договору только после письменного согласования с Заказчиком. В случае, если выполнение указанных работ произведено Подрядчиком без согласования с Заказчиком, указанные работы выполняются за счет Подрядчика и по требованию Заказчика подлежат устранению (сносу) за счет Подрядчика.</w:t>
      </w:r>
    </w:p>
    <w:p w:rsidR="00D31DAF" w:rsidRPr="00347096" w:rsidRDefault="00D31DAF" w:rsidP="003D767F">
      <w:pPr>
        <w:pStyle w:val="ConsNormal"/>
        <w:keepNext/>
        <w:keepLines/>
        <w:widowControl/>
        <w:ind w:firstLine="709"/>
        <w:jc w:val="both"/>
        <w:rPr>
          <w:rFonts w:ascii="Times New Roman" w:hAnsi="Times New Roman" w:cs="Times New Roman"/>
          <w:sz w:val="24"/>
          <w:szCs w:val="24"/>
        </w:rPr>
      </w:pPr>
      <w:r>
        <w:rPr>
          <w:rFonts w:ascii="Times New Roman" w:hAnsi="Times New Roman" w:cs="Times New Roman"/>
          <w:sz w:val="24"/>
          <w:szCs w:val="24"/>
        </w:rPr>
        <w:t>9.7.</w:t>
      </w:r>
      <w:r>
        <w:rPr>
          <w:rFonts w:ascii="Times New Roman" w:hAnsi="Times New Roman" w:cs="Times New Roman"/>
          <w:sz w:val="24"/>
          <w:szCs w:val="24"/>
        </w:rPr>
        <w:tab/>
        <w:t>Журналы производства Работ:</w:t>
      </w:r>
    </w:p>
    <w:p w:rsidR="00D31DAF" w:rsidRPr="00347096" w:rsidRDefault="00D31DAF" w:rsidP="003D767F">
      <w:pPr>
        <w:pStyle w:val="ConsNormal"/>
        <w:keepNext/>
        <w:keepLines/>
        <w:widowControl/>
        <w:ind w:firstLine="709"/>
        <w:jc w:val="both"/>
        <w:rPr>
          <w:rFonts w:ascii="Times New Roman" w:hAnsi="Times New Roman" w:cs="Times New Roman"/>
          <w:sz w:val="24"/>
          <w:szCs w:val="24"/>
        </w:rPr>
      </w:pPr>
      <w:r>
        <w:rPr>
          <w:rFonts w:ascii="Times New Roman" w:hAnsi="Times New Roman" w:cs="Times New Roman"/>
          <w:sz w:val="24"/>
          <w:szCs w:val="24"/>
        </w:rPr>
        <w:t>9.7.1.</w:t>
      </w:r>
      <w:r>
        <w:rPr>
          <w:rFonts w:ascii="Times New Roman" w:hAnsi="Times New Roman" w:cs="Times New Roman"/>
          <w:sz w:val="24"/>
          <w:szCs w:val="24"/>
        </w:rPr>
        <w:tab/>
        <w:t>С момента начала Работ и до их завершения Подрядчик должен вести Общий журнал работ, Журнал учета выполненных работ (форма № КС-6а) и другие специальные журналы работ, определенные строительными нормами и правилами (совместно – «Журналы производства работ») на русском языке.</w:t>
      </w:r>
    </w:p>
    <w:p w:rsidR="00D31DAF" w:rsidRPr="00347096" w:rsidRDefault="00D31DAF" w:rsidP="003D767F">
      <w:pPr>
        <w:pStyle w:val="ConsNormal"/>
        <w:keepNext/>
        <w:keepLines/>
        <w:widowControl/>
        <w:ind w:firstLine="709"/>
        <w:jc w:val="both"/>
        <w:rPr>
          <w:rFonts w:ascii="Times New Roman" w:hAnsi="Times New Roman" w:cs="Times New Roman"/>
          <w:sz w:val="24"/>
          <w:szCs w:val="24"/>
        </w:rPr>
      </w:pPr>
      <w:r>
        <w:rPr>
          <w:rFonts w:ascii="Times New Roman" w:hAnsi="Times New Roman" w:cs="Times New Roman"/>
          <w:sz w:val="24"/>
          <w:szCs w:val="24"/>
        </w:rPr>
        <w:t>9.7.2.</w:t>
      </w:r>
      <w:r>
        <w:rPr>
          <w:rFonts w:ascii="Times New Roman" w:hAnsi="Times New Roman" w:cs="Times New Roman"/>
          <w:sz w:val="24"/>
          <w:szCs w:val="24"/>
        </w:rPr>
        <w:tab/>
        <w:t>Заказчик вправе вносить в Журналы производства работ свои замечания, делать копии с него и передавать их Персоналу Заказчика.</w:t>
      </w:r>
    </w:p>
    <w:p w:rsidR="00D31DAF" w:rsidRPr="00347096" w:rsidRDefault="00D31DAF" w:rsidP="003D767F">
      <w:pPr>
        <w:pStyle w:val="ConsNormal"/>
        <w:keepNext/>
        <w:keepLines/>
        <w:widowControl/>
        <w:ind w:firstLine="709"/>
        <w:jc w:val="both"/>
        <w:rPr>
          <w:rFonts w:ascii="Times New Roman" w:hAnsi="Times New Roman" w:cs="Times New Roman"/>
          <w:sz w:val="24"/>
          <w:szCs w:val="24"/>
        </w:rPr>
      </w:pPr>
      <w:r>
        <w:rPr>
          <w:rFonts w:ascii="Times New Roman" w:hAnsi="Times New Roman" w:cs="Times New Roman"/>
          <w:sz w:val="24"/>
          <w:szCs w:val="24"/>
        </w:rPr>
        <w:t>9.7.3.</w:t>
      </w:r>
      <w:r>
        <w:rPr>
          <w:rFonts w:ascii="Times New Roman" w:hAnsi="Times New Roman" w:cs="Times New Roman"/>
          <w:sz w:val="24"/>
          <w:szCs w:val="24"/>
        </w:rPr>
        <w:tab/>
        <w:t>Подрядчик в согласованный Сторонами срок обязан устранить за свой счёт замечания, указанные Заказчиком в Журналах производства Работ.</w:t>
      </w:r>
    </w:p>
    <w:p w:rsidR="00D31DAF" w:rsidRPr="00347096" w:rsidRDefault="00D31DAF" w:rsidP="003D767F">
      <w:pPr>
        <w:pStyle w:val="ConsNormal"/>
        <w:keepNext/>
        <w:keepLines/>
        <w:widowControl/>
        <w:ind w:firstLine="709"/>
        <w:jc w:val="both"/>
        <w:rPr>
          <w:rFonts w:ascii="Times New Roman" w:hAnsi="Times New Roman" w:cs="Times New Roman"/>
          <w:sz w:val="24"/>
          <w:szCs w:val="24"/>
        </w:rPr>
      </w:pPr>
      <w:r>
        <w:rPr>
          <w:rFonts w:ascii="Times New Roman" w:hAnsi="Times New Roman" w:cs="Times New Roman"/>
          <w:sz w:val="24"/>
          <w:szCs w:val="24"/>
        </w:rPr>
        <w:t>9.7.4.</w:t>
      </w:r>
      <w:r>
        <w:rPr>
          <w:rFonts w:ascii="Times New Roman" w:hAnsi="Times New Roman" w:cs="Times New Roman"/>
          <w:sz w:val="24"/>
          <w:szCs w:val="24"/>
        </w:rPr>
        <w:tab/>
        <w:t xml:space="preserve">Заказчик регулярно проверяет и своей подписью подтверждает записи в Журналах производства работ (авторского надзора, бетонных работ, сварочных работ и т. д.). </w:t>
      </w:r>
    </w:p>
    <w:p w:rsidR="00D31DAF" w:rsidRPr="00347096" w:rsidRDefault="00D31DAF" w:rsidP="003D767F">
      <w:pPr>
        <w:pStyle w:val="ConsNormal"/>
        <w:keepNext/>
        <w:keepLines/>
        <w:widowControl/>
        <w:ind w:firstLine="709"/>
        <w:jc w:val="both"/>
        <w:rPr>
          <w:rFonts w:ascii="Times New Roman" w:hAnsi="Times New Roman" w:cs="Times New Roman"/>
          <w:sz w:val="24"/>
          <w:szCs w:val="24"/>
        </w:rPr>
      </w:pPr>
      <w:r>
        <w:rPr>
          <w:rFonts w:ascii="Times New Roman" w:hAnsi="Times New Roman" w:cs="Times New Roman"/>
          <w:sz w:val="24"/>
          <w:szCs w:val="24"/>
        </w:rPr>
        <w:t>9.7.5.</w:t>
      </w:r>
      <w:r>
        <w:rPr>
          <w:rFonts w:ascii="Times New Roman" w:hAnsi="Times New Roman" w:cs="Times New Roman"/>
          <w:sz w:val="24"/>
          <w:szCs w:val="24"/>
        </w:rPr>
        <w:tab/>
        <w:t>При сдаче Результата Работ Журналы производства работ предъявляются рабочей комиссии, и после приемки Результата Работ передаются на постоянное хранение Заказчику.</w:t>
      </w:r>
    </w:p>
    <w:p w:rsidR="00D31DAF" w:rsidRPr="00347096" w:rsidRDefault="00D31DAF" w:rsidP="003D767F">
      <w:pPr>
        <w:pStyle w:val="ConsNormal"/>
        <w:keepNext/>
        <w:keepLines/>
        <w:widowControl/>
        <w:ind w:firstLine="709"/>
        <w:jc w:val="both"/>
        <w:rPr>
          <w:rFonts w:ascii="Times New Roman" w:hAnsi="Times New Roman" w:cs="Times New Roman"/>
          <w:sz w:val="24"/>
          <w:szCs w:val="24"/>
        </w:rPr>
      </w:pPr>
      <w:r>
        <w:rPr>
          <w:rFonts w:ascii="Times New Roman" w:hAnsi="Times New Roman" w:cs="Times New Roman"/>
          <w:sz w:val="24"/>
          <w:szCs w:val="24"/>
        </w:rPr>
        <w:t>9.8. Заказчик вправе заключить договоры с Третьими лицами (Субподрядчики Заказчика) на выполнение отдельных видов Работ, необходимых Заказчику для эксплуатации Объекта, но не вошедшие в Объем Работ по настоящему Договору. В случае если указанные Работы будут выполняться в пределах Строительной площадки, доступ Субподрядчиков Заказчика на Строительную площадку до завершения Работ, письменно согласовывается Сторонами и Субподрядчиками Заказчика.</w:t>
      </w:r>
    </w:p>
    <w:p w:rsidR="00D31DAF" w:rsidRPr="00347096" w:rsidRDefault="00D31DAF" w:rsidP="003D767F">
      <w:pPr>
        <w:pStyle w:val="ConsNormal"/>
        <w:keepNext/>
        <w:keepLines/>
        <w:widowControl/>
        <w:ind w:firstLine="709"/>
        <w:jc w:val="both"/>
        <w:rPr>
          <w:rFonts w:ascii="Times New Roman" w:hAnsi="Times New Roman" w:cs="Times New Roman"/>
          <w:sz w:val="24"/>
          <w:szCs w:val="24"/>
        </w:rPr>
      </w:pPr>
      <w:r>
        <w:rPr>
          <w:rFonts w:ascii="Times New Roman" w:hAnsi="Times New Roman" w:cs="Times New Roman"/>
          <w:sz w:val="24"/>
          <w:szCs w:val="24"/>
        </w:rPr>
        <w:t>9.9. Подрядчик несет ответственность за обеспечение безопасности всех выполняемых Работ по настоящему Договору, а также за соблюдение правил техники безопасности, противопожарной, электро- и экологической безопасности, а также иных правил и норм, установленных законодательством Российской Федерации, при проведении Работ Персоналом Подрядчика, включая персонал и рабочую силу Субподрядчиков.</w:t>
      </w:r>
    </w:p>
    <w:p w:rsidR="00D31DAF" w:rsidRPr="00347096" w:rsidRDefault="00D31DAF" w:rsidP="003D767F">
      <w:pPr>
        <w:pStyle w:val="ConsNormal"/>
        <w:keepNext/>
        <w:keepLines/>
        <w:widowControl/>
        <w:ind w:firstLine="709"/>
        <w:jc w:val="both"/>
        <w:rPr>
          <w:rFonts w:ascii="Times New Roman" w:hAnsi="Times New Roman" w:cs="Times New Roman"/>
          <w:sz w:val="24"/>
          <w:szCs w:val="24"/>
        </w:rPr>
      </w:pPr>
      <w:r>
        <w:rPr>
          <w:rFonts w:ascii="Times New Roman" w:hAnsi="Times New Roman" w:cs="Times New Roman"/>
          <w:sz w:val="24"/>
          <w:szCs w:val="24"/>
        </w:rPr>
        <w:lastRenderedPageBreak/>
        <w:t>9.9.1.</w:t>
      </w:r>
      <w:r>
        <w:rPr>
          <w:rFonts w:ascii="Times New Roman" w:hAnsi="Times New Roman" w:cs="Times New Roman"/>
          <w:sz w:val="24"/>
          <w:szCs w:val="24"/>
        </w:rPr>
        <w:tab/>
        <w:t>Ущерб, причиненный в результате несоблюдения правил техники безопасности (в т.ч. противопожарной, электро- и экологической) Заказчику, Персоналу Заказчика, а также любым Третьим лицам , как имеющим, так и не имеющим отношения к выполнению Работ по Договору, и РФ, возмещается Подрядчиком.</w:t>
      </w:r>
    </w:p>
    <w:p w:rsidR="00D31DAF" w:rsidRPr="00347096" w:rsidRDefault="00D31DAF" w:rsidP="003D767F">
      <w:pPr>
        <w:pStyle w:val="ConsNormal"/>
        <w:keepNext/>
        <w:keepLines/>
        <w:widowControl/>
        <w:ind w:firstLine="709"/>
        <w:jc w:val="both"/>
        <w:rPr>
          <w:rFonts w:ascii="Times New Roman" w:hAnsi="Times New Roman" w:cs="Times New Roman"/>
          <w:sz w:val="24"/>
          <w:szCs w:val="24"/>
        </w:rPr>
      </w:pPr>
      <w:r>
        <w:rPr>
          <w:rFonts w:ascii="Times New Roman" w:hAnsi="Times New Roman" w:cs="Times New Roman"/>
          <w:sz w:val="24"/>
          <w:szCs w:val="24"/>
        </w:rPr>
        <w:t>9.10.</w:t>
      </w:r>
      <w:r>
        <w:rPr>
          <w:rFonts w:ascii="Times New Roman" w:hAnsi="Times New Roman" w:cs="Times New Roman"/>
          <w:sz w:val="24"/>
          <w:szCs w:val="24"/>
        </w:rPr>
        <w:tab/>
        <w:t>Представители Заказчика и Подрядчика регулярно (не менее одного раза в неделю) проводят оперативные совещания для решения возникающих вопросов. На каждом оперативном совещании составляется протокол, подписываемый всеми Сторонами. Решения, принятые в указанных протоколах, являются обязательными для Сторон, без дополнительного письменного подтверждения.</w:t>
      </w:r>
    </w:p>
    <w:p w:rsidR="00D31DAF" w:rsidRPr="00347096" w:rsidRDefault="00D31DAF" w:rsidP="003D767F">
      <w:pPr>
        <w:pStyle w:val="ConsNormal"/>
        <w:keepNext/>
        <w:keepLines/>
        <w:widowControl/>
        <w:ind w:firstLine="709"/>
        <w:jc w:val="both"/>
        <w:rPr>
          <w:rFonts w:ascii="Times New Roman" w:hAnsi="Times New Roman" w:cs="Times New Roman"/>
          <w:b/>
          <w:bCs/>
          <w:sz w:val="24"/>
          <w:szCs w:val="24"/>
        </w:rPr>
      </w:pPr>
      <w:r>
        <w:rPr>
          <w:rFonts w:ascii="Times New Roman" w:hAnsi="Times New Roman" w:cs="Times New Roman"/>
          <w:sz w:val="24"/>
          <w:szCs w:val="24"/>
        </w:rPr>
        <w:t>9.11.</w:t>
      </w:r>
      <w:r>
        <w:rPr>
          <w:rFonts w:ascii="Times New Roman" w:hAnsi="Times New Roman" w:cs="Times New Roman"/>
          <w:sz w:val="24"/>
          <w:szCs w:val="24"/>
        </w:rPr>
        <w:tab/>
        <w:t>Рабочее время на Объекте не включает в себя праздничные и воскресные дни, установленные в Российской Федерации. Однако, Подрядчик по согласованию с Заказчиком (в случае отсутствия возражений со стороны официальных инстанций), может производить Работы в праздничные дни, по воскресениям, в ночное время и в несколько смен, если этого требуют сроки выполнения Работ или порядок производства Работ.</w:t>
      </w:r>
    </w:p>
    <w:p w:rsidR="00D31DAF" w:rsidRPr="00347096" w:rsidRDefault="00D31DAF" w:rsidP="003D767F">
      <w:pPr>
        <w:keepNext/>
        <w:keepLines/>
        <w:autoSpaceDE w:val="0"/>
        <w:autoSpaceDN w:val="0"/>
        <w:ind w:firstLine="709"/>
        <w:jc w:val="center"/>
        <w:rPr>
          <w:b/>
        </w:rPr>
      </w:pPr>
    </w:p>
    <w:p w:rsidR="00D31DAF" w:rsidRPr="00347096" w:rsidRDefault="00D31DAF" w:rsidP="003D767F">
      <w:pPr>
        <w:keepNext/>
        <w:keepLines/>
        <w:autoSpaceDE w:val="0"/>
        <w:autoSpaceDN w:val="0"/>
        <w:ind w:firstLine="709"/>
        <w:jc w:val="center"/>
      </w:pPr>
      <w:r>
        <w:rPr>
          <w:b/>
        </w:rPr>
        <w:t>10. Сроки выполнения Работ</w:t>
      </w:r>
    </w:p>
    <w:p w:rsidR="00D31DAF" w:rsidRPr="00347096" w:rsidRDefault="00D31DAF" w:rsidP="003D767F">
      <w:pPr>
        <w:keepNext/>
        <w:keepLines/>
        <w:autoSpaceDE w:val="0"/>
        <w:autoSpaceDN w:val="0"/>
        <w:ind w:firstLine="709"/>
        <w:jc w:val="both"/>
        <w:rPr>
          <w:rFonts w:eastAsia="Arial"/>
        </w:rPr>
      </w:pPr>
      <w:r>
        <w:rPr>
          <w:rFonts w:eastAsia="Arial"/>
        </w:rPr>
        <w:t xml:space="preserve">10.1. Срок выполнения работ –  не более ____ () календарных дней с даты заключения договора. </w:t>
      </w:r>
    </w:p>
    <w:p w:rsidR="00D31DAF" w:rsidRPr="00347096" w:rsidRDefault="00D31DAF" w:rsidP="003D767F">
      <w:pPr>
        <w:keepNext/>
        <w:keepLines/>
        <w:autoSpaceDE w:val="0"/>
        <w:autoSpaceDN w:val="0"/>
        <w:ind w:firstLine="709"/>
        <w:jc w:val="both"/>
        <w:rPr>
          <w:rFonts w:eastAsia="Arial"/>
        </w:rPr>
      </w:pPr>
      <w:r>
        <w:rPr>
          <w:rFonts w:eastAsia="Arial"/>
        </w:rPr>
        <w:t>10.2. Подрядчик обеспечивает непрерывность выполнения Работ по настоящему Договору. Подрядчик вправе, по согласованию с Заказчиком, выполнить Работы досрочно.</w:t>
      </w:r>
    </w:p>
    <w:p w:rsidR="00D31DAF" w:rsidRPr="00347096" w:rsidRDefault="00D31DAF" w:rsidP="003D767F">
      <w:pPr>
        <w:keepNext/>
        <w:keepLines/>
        <w:autoSpaceDE w:val="0"/>
        <w:autoSpaceDN w:val="0"/>
        <w:ind w:firstLine="709"/>
        <w:jc w:val="both"/>
        <w:rPr>
          <w:rFonts w:eastAsia="Arial"/>
        </w:rPr>
      </w:pPr>
      <w:r>
        <w:rPr>
          <w:rFonts w:eastAsia="Arial"/>
        </w:rPr>
        <w:t xml:space="preserve">10.3. Подрядчик не вправе требовать увеличения Цены Договора, в связи с досрочным выполнением Работ, а Заказчик вправе осуществить приемку Результата Работ досрочно или осуществлять приемку в сроки, предусмотренные Договором. </w:t>
      </w:r>
    </w:p>
    <w:p w:rsidR="00D31DAF" w:rsidRPr="00347096" w:rsidRDefault="00D31DAF" w:rsidP="003D767F">
      <w:pPr>
        <w:keepNext/>
        <w:keepLines/>
        <w:autoSpaceDE w:val="0"/>
        <w:autoSpaceDN w:val="0"/>
        <w:ind w:firstLine="709"/>
        <w:jc w:val="both"/>
        <w:rPr>
          <w:rFonts w:eastAsia="Arial"/>
        </w:rPr>
      </w:pPr>
      <w:r>
        <w:rPr>
          <w:rFonts w:eastAsia="Arial"/>
        </w:rPr>
        <w:t>10.4. Подрядчик вправе потребовать увеличения сроков выполнения Работ, в случае виновного неисполнения Заказчиком обязательств по Договору, на срок, не превышающий указанное неисполнение, при этом такой перенос (изменение сроков) должен быть зафиксирован Сторонами в соответствующем дополнительном соглашении к Договору.</w:t>
      </w:r>
    </w:p>
    <w:p w:rsidR="00D31DAF" w:rsidRPr="00347096" w:rsidRDefault="00D31DAF" w:rsidP="003D767F">
      <w:pPr>
        <w:keepNext/>
        <w:keepLines/>
        <w:autoSpaceDE w:val="0"/>
        <w:autoSpaceDN w:val="0"/>
        <w:ind w:firstLine="709"/>
        <w:jc w:val="both"/>
        <w:rPr>
          <w:b/>
        </w:rPr>
      </w:pPr>
    </w:p>
    <w:p w:rsidR="00D31DAF" w:rsidRPr="00347096" w:rsidRDefault="00D31DAF" w:rsidP="003D767F">
      <w:pPr>
        <w:keepNext/>
        <w:keepLines/>
        <w:autoSpaceDE w:val="0"/>
        <w:autoSpaceDN w:val="0"/>
        <w:ind w:firstLine="709"/>
        <w:jc w:val="center"/>
        <w:rPr>
          <w:b/>
        </w:rPr>
      </w:pPr>
      <w:r>
        <w:rPr>
          <w:b/>
        </w:rPr>
        <w:t>11. Приостановка Работ</w:t>
      </w:r>
    </w:p>
    <w:p w:rsidR="00D31DAF" w:rsidRPr="00347096" w:rsidRDefault="00D31DAF" w:rsidP="003D767F">
      <w:pPr>
        <w:keepNext/>
        <w:keepLines/>
        <w:autoSpaceDE w:val="0"/>
        <w:autoSpaceDN w:val="0"/>
        <w:ind w:firstLine="709"/>
        <w:jc w:val="both"/>
        <w:rPr>
          <w:b/>
        </w:rPr>
      </w:pPr>
      <w:r>
        <w:t>11.1. Заказчик вправе приостановить выполнение Подрядчиком части Объема Работ на определенный период. Заказчик обязан уведомить Подрядчика о причинах и о сроке приостановки. Заказчик обязуется возместить Подрядчику затраты на консервацию Объекта, охрану и защиту приостановленной части Объема Работ и прочие документально подтвержденные</w:t>
      </w:r>
    </w:p>
    <w:p w:rsidR="00D31DAF" w:rsidRPr="00347096" w:rsidRDefault="00D31DAF" w:rsidP="003D767F">
      <w:pPr>
        <w:keepNext/>
        <w:keepLines/>
        <w:contextualSpacing/>
        <w:jc w:val="both"/>
      </w:pPr>
      <w:r>
        <w:t>расходы, связанные с приостановлением Работ.</w:t>
      </w:r>
    </w:p>
    <w:p w:rsidR="00D31DAF" w:rsidRPr="00347096" w:rsidRDefault="00D31DAF" w:rsidP="003D767F">
      <w:pPr>
        <w:keepNext/>
        <w:keepLines/>
        <w:ind w:firstLine="709"/>
        <w:contextualSpacing/>
        <w:jc w:val="both"/>
      </w:pPr>
      <w:r>
        <w:t>11.2. Приостановка начинает исчисляться с момента получения Подрядчиком письменного уведомления с указанием приостановленной части Объема Работ, либо с даты, указанной в уведомлении.</w:t>
      </w:r>
    </w:p>
    <w:p w:rsidR="00D31DAF" w:rsidRPr="00347096" w:rsidRDefault="00D31DAF" w:rsidP="003D767F">
      <w:pPr>
        <w:keepNext/>
        <w:keepLines/>
        <w:ind w:firstLine="709"/>
        <w:contextualSpacing/>
        <w:jc w:val="both"/>
      </w:pPr>
      <w:r>
        <w:t xml:space="preserve">11.3. Срок выполнения приостановленной части Объема Работ, а в соответствующих случаях – всех Работ, будет продлен на период такой приостановки. </w:t>
      </w:r>
    </w:p>
    <w:p w:rsidR="00D31DAF" w:rsidRPr="00347096" w:rsidRDefault="00D31DAF" w:rsidP="003D767F">
      <w:pPr>
        <w:keepNext/>
        <w:keepLines/>
        <w:ind w:firstLine="709"/>
        <w:contextualSpacing/>
        <w:jc w:val="both"/>
      </w:pPr>
      <w:r>
        <w:t>11.4. На протяжении всего периода такой приостановки Подрядчик обеспечит защиту, уход и сохранность приостановленной части Объема Работ, включая Материалы на участках складирования и хранения под ответственностью Подрядчика.</w:t>
      </w:r>
    </w:p>
    <w:p w:rsidR="00D31DAF" w:rsidRPr="00347096" w:rsidRDefault="00D31DAF" w:rsidP="003D767F">
      <w:pPr>
        <w:keepNext/>
        <w:keepLines/>
        <w:ind w:firstLine="709"/>
        <w:contextualSpacing/>
        <w:jc w:val="both"/>
      </w:pPr>
      <w:r>
        <w:t>11.5. Приостановка Работ по инициативе Подрядчика допускается в порядке, установленном законодательством Российской Федерации.</w:t>
      </w:r>
    </w:p>
    <w:p w:rsidR="00D31DAF" w:rsidRPr="00347096" w:rsidRDefault="00D31DAF" w:rsidP="003D767F">
      <w:pPr>
        <w:keepNext/>
        <w:keepLines/>
        <w:ind w:firstLine="709"/>
        <w:contextualSpacing/>
        <w:jc w:val="both"/>
      </w:pPr>
      <w:r>
        <w:t xml:space="preserve">11.6. После получения разрешения или указания на продолжение Работ, Подрядчик вместе с Заказчиком обязан осмотреть Объект и Материалы, которых касалась данная приостановка Работ. </w:t>
      </w:r>
    </w:p>
    <w:p w:rsidR="00D31DAF" w:rsidRPr="00347096" w:rsidRDefault="00D31DAF" w:rsidP="003D767F">
      <w:pPr>
        <w:keepNext/>
        <w:keepLines/>
        <w:ind w:firstLine="709"/>
        <w:contextualSpacing/>
        <w:jc w:val="both"/>
      </w:pPr>
      <w:r>
        <w:lastRenderedPageBreak/>
        <w:t>11.7. Заказчик вправе приостановить Работы при выявлении нарушений, способных привести к возникновению несчастного случая, аварии или пожара и потребовать от Подрядчика отстранения от работы на Объекте любого Субподрядчика, привлеченного для работ, при наличии к тому достаточных оснований. К таким основаниям относятся следующие выявленные нарушения:</w:t>
      </w:r>
    </w:p>
    <w:p w:rsidR="00D31DAF" w:rsidRPr="00347096" w:rsidRDefault="00D31DAF" w:rsidP="003D767F">
      <w:pPr>
        <w:keepNext/>
        <w:keepLines/>
        <w:contextualSpacing/>
        <w:jc w:val="both"/>
      </w:pPr>
      <w:r>
        <w:tab/>
        <w:t>а) нарушение требований нормативных документов по охране труда, промышленной и/или пожарной безопасности и охране окружающей среды;</w:t>
      </w:r>
    </w:p>
    <w:p w:rsidR="00D31DAF" w:rsidRPr="00347096" w:rsidRDefault="00D31DAF" w:rsidP="003D767F">
      <w:pPr>
        <w:keepNext/>
        <w:keepLines/>
        <w:ind w:firstLine="142"/>
        <w:contextualSpacing/>
        <w:jc w:val="both"/>
      </w:pPr>
      <w:r>
        <w:tab/>
        <w:t>б) нарушение технологии ведения работ и правил эксплуатации оборудования.</w:t>
      </w:r>
    </w:p>
    <w:p w:rsidR="00D31DAF" w:rsidRPr="00347096" w:rsidRDefault="00D31DAF" w:rsidP="003D767F">
      <w:pPr>
        <w:keepNext/>
        <w:keepLines/>
        <w:ind w:firstLine="709"/>
        <w:contextualSpacing/>
        <w:jc w:val="both"/>
      </w:pPr>
      <w:r>
        <w:t xml:space="preserve">По факту выявленных нарушений, совершенных Подрядчиком, Заказчиком составляется соответствующий акт в 2 (Двух) экземплярах (допускается заполнение бланка рукописным способом), один экземпляр которого вручается под роспись Представителю Подрядчика, либо направляется в адрес Подрядчика заказным письмом с уведомлением о вручении. Подрядчик проводит расследование причин, изложенных нарушений и результаты направляет Заказчику в указанные в акте сроки. Заказчик имеет право принимать участие в расследовании причин выявленных нарушений, указав данное требование в акте. При несогласии Представителя Подрядчика с фактами, указанными в акте, он обязан письменно изложить особое мнение, которое прилагается к акту. </w:t>
      </w:r>
    </w:p>
    <w:p w:rsidR="00D31DAF" w:rsidRPr="00347096" w:rsidRDefault="00D31DAF" w:rsidP="003D767F">
      <w:pPr>
        <w:keepNext/>
        <w:keepLines/>
        <w:ind w:firstLine="709"/>
        <w:contextualSpacing/>
        <w:jc w:val="both"/>
      </w:pPr>
      <w:r>
        <w:t>Если Подрядчик докажет отсутствие договорных или законных оснований со стороны Заказчика для указанной приостановки в соответствии с настоящим пунктом, то указанная приостановка будет являться основанием для изменения сроков выполнения Работ по требованию Подрядчика.</w:t>
      </w:r>
    </w:p>
    <w:p w:rsidR="00D31DAF" w:rsidRPr="00347096" w:rsidRDefault="00D31DAF" w:rsidP="003D767F">
      <w:pPr>
        <w:pStyle w:val="ConsNormal"/>
        <w:keepNext/>
        <w:keepLines/>
        <w:widowControl/>
        <w:ind w:firstLine="0"/>
        <w:jc w:val="center"/>
        <w:rPr>
          <w:rFonts w:ascii="Times New Roman" w:hAnsi="Times New Roman" w:cs="Times New Roman"/>
          <w:b/>
          <w:bCs/>
          <w:sz w:val="24"/>
          <w:szCs w:val="24"/>
        </w:rPr>
      </w:pPr>
      <w:r>
        <w:rPr>
          <w:rFonts w:ascii="Times New Roman" w:hAnsi="Times New Roman" w:cs="Times New Roman"/>
          <w:b/>
          <w:bCs/>
          <w:sz w:val="24"/>
          <w:szCs w:val="24"/>
        </w:rPr>
        <w:t>12. Проверки и испытания</w:t>
      </w:r>
    </w:p>
    <w:p w:rsidR="00D31DAF" w:rsidRPr="00347096" w:rsidRDefault="00D31DAF" w:rsidP="003D767F">
      <w:pPr>
        <w:keepNext/>
        <w:keepLines/>
        <w:ind w:firstLine="709"/>
        <w:jc w:val="both"/>
      </w:pPr>
      <w:r>
        <w:t>12.1. Подрядчик обязан проверять и/или испытывать Материалы и Конструкции, на соответствие их условиям настоящего Договора и требованиям СНиП, сводам правил, действующих в Российской Федерации, а также Рабочей документации в объеме проверок и испытаний достаточном, для однозначного определения соответствия Материала (Конструкции) условиям настоящего Договора, требованиям СНиП, сводам правил, действующих в Российской Федерации, а также Рабочей документации. Объем проверок и Испытаний исходя из перечисленных условий Подрядчик определяет самостоятельно, при этом неся ответственность за полноту и достоверность полученных в результате проверки/испытаний Материала (Конструкции) в соответствии с условиями настоящего Договора. Заказчик вправе в случае необходимости уведомить Подрядчика о необходимости проведения дополнительных проверок/испытаний Материала (Конструкции) при проведении строительного контроля.</w:t>
      </w:r>
    </w:p>
    <w:p w:rsidR="00D31DAF" w:rsidRPr="00347096" w:rsidRDefault="00D31DAF" w:rsidP="003D767F">
      <w:pPr>
        <w:keepNext/>
        <w:keepLines/>
        <w:ind w:firstLine="709"/>
        <w:jc w:val="both"/>
      </w:pPr>
      <w:r>
        <w:t>12.2. Если при проверке и/или испытании выявятся недостатки Материалов и/или Конструкций, их несоответствие условиям настоящего Договора, требованиям СНиП, сводам правил, действующих в Российской Федерации, а также Рабочей документации, то Подрядчик обязан за свой счет без промедления в разумно необходимый срок устранить их, без права продления предусмотренных настоящим Договором сроков выполнения Работ. После устранения недостатков и/или несоответствий соответствующие проверки и/или испытания должны быть проведены вновь. Если при проверке и/или испытании выявятся недостатки и/или несоответствия Материалов и/или Конструкций, как указано выше в настоящем пункте, то использование таких Материалов, Конструкций запрещается, и они должны быть удалены с Объекта.</w:t>
      </w:r>
    </w:p>
    <w:p w:rsidR="00D31DAF" w:rsidRPr="00347096" w:rsidRDefault="00D31DAF" w:rsidP="003D767F">
      <w:pPr>
        <w:keepNext/>
        <w:keepLines/>
        <w:ind w:firstLine="709"/>
        <w:jc w:val="both"/>
      </w:pPr>
      <w:r>
        <w:lastRenderedPageBreak/>
        <w:t>12.3. По окончании проверок/испытаний Материалов и/или Конструкций Подрядчик составляет Протокол, в котором указывает результаты проверок/испытаний, а также подтверждает соответствие Материалов и/или Конструкций условиям настоящего Договора, требованиям стандартов и строительных норм и правил, действующих в Российской Федерации, Рабочей документации и Технического задания. Подписанный Подрядчиком Протокол предоставляется Заказчику на рассмотрение и подписание. В случае согласия Заказчика с результатами проверок/испытаний, содержащимися в направленном Подрядчиком  протоколе, Заказчик подписывает указанный протокол, о чем вносится соответствующая запись в Журналы</w:t>
      </w:r>
    </w:p>
    <w:p w:rsidR="00D31DAF" w:rsidRPr="00347096" w:rsidRDefault="00D31DAF" w:rsidP="003D767F">
      <w:pPr>
        <w:keepNext/>
        <w:keepLines/>
        <w:jc w:val="both"/>
      </w:pPr>
      <w:r>
        <w:t>производства работ. В случае не согласия Заказчика с результатами проверок/испытаний, содержащимися в направленном Подрядчиком  протоколе, Заказчик вправе уведомить Подрядчика о необходимости проведения повторных проверок/испытаний Материала (Конструкции).</w:t>
      </w:r>
    </w:p>
    <w:p w:rsidR="00D31DAF" w:rsidRPr="00347096" w:rsidRDefault="00D31DAF" w:rsidP="003D767F">
      <w:pPr>
        <w:keepNext/>
        <w:keepLines/>
        <w:ind w:firstLine="709"/>
        <w:jc w:val="both"/>
      </w:pPr>
      <w:r>
        <w:t>12.4. Извещение Подрядчика о готовности Материалов и/или Конструкций к проверкам, испытаниям должно быть передано Заказчику в письменной форме не позднее, чем за 24 (Двадцать четыре) часа до начала проверки, испытания.</w:t>
      </w:r>
    </w:p>
    <w:p w:rsidR="00D31DAF" w:rsidRPr="00347096" w:rsidRDefault="00D31DAF" w:rsidP="003D767F">
      <w:pPr>
        <w:keepNext/>
        <w:keepLines/>
        <w:ind w:firstLine="709"/>
        <w:jc w:val="both"/>
        <w:rPr>
          <w:b/>
          <w:bCs/>
        </w:rPr>
      </w:pPr>
      <w:r>
        <w:t>12.5. Проведение Подрядчиком проверок и испытаний Материалов и/или Конструкций, протоколирование или регистрация их результатов, подписание протоколов Заказчиком не освобождает Подрядчика от принятых им на себя обязательств по настоящему Договору и не влияет на права Заказчика и обязанности Подрядчика, предусмотренные статьей 14 настоящего Договора.</w:t>
      </w:r>
    </w:p>
    <w:p w:rsidR="00D31DAF" w:rsidRPr="00347096" w:rsidRDefault="00D31DAF" w:rsidP="003D767F">
      <w:pPr>
        <w:keepNext/>
        <w:keepLines/>
        <w:tabs>
          <w:tab w:val="left" w:pos="709"/>
        </w:tabs>
        <w:ind w:firstLine="709"/>
        <w:jc w:val="both"/>
      </w:pPr>
      <w:r>
        <w:t>12.6. По окончании выполнения Работ, Подрядчик в порядке и на условиях, установленных Техническим заданием, Рабочей документацией, действующими и применимыми нормативными актами, осуществляет проведение Пуско-наладочных работ на Объекте.</w:t>
      </w:r>
    </w:p>
    <w:p w:rsidR="00D31DAF" w:rsidRPr="00347096" w:rsidRDefault="00D31DAF" w:rsidP="003D767F">
      <w:pPr>
        <w:keepNext/>
        <w:keepLines/>
        <w:ind w:firstLine="851"/>
        <w:jc w:val="center"/>
        <w:rPr>
          <w:b/>
        </w:rPr>
      </w:pPr>
    </w:p>
    <w:p w:rsidR="00D31DAF" w:rsidRPr="00347096" w:rsidRDefault="00D31DAF" w:rsidP="003D767F">
      <w:pPr>
        <w:keepNext/>
        <w:keepLines/>
        <w:jc w:val="center"/>
        <w:rPr>
          <w:b/>
        </w:rPr>
      </w:pPr>
      <w:r>
        <w:rPr>
          <w:b/>
        </w:rPr>
        <w:t>13. Сдача-приемка Объема Работ, Результата Работ</w:t>
      </w:r>
    </w:p>
    <w:p w:rsidR="00D31DAF" w:rsidRPr="00347096" w:rsidRDefault="00D31DAF" w:rsidP="003D767F">
      <w:pPr>
        <w:keepNext/>
        <w:keepLines/>
        <w:ind w:firstLine="709"/>
        <w:jc w:val="both"/>
      </w:pPr>
      <w:r>
        <w:t xml:space="preserve">13.1. Сдача выполненного Объема Работ Заказчику осуществляется по факту выполнения Работ путем подписания Сторонами Акта о приемке выполненных работ форма № КС-2, Справки о стоимости выполненных работ и затрат форма № КС-3, акта сдачи-приемки или УПД. </w:t>
      </w:r>
    </w:p>
    <w:p w:rsidR="00D31DAF" w:rsidRPr="00347096" w:rsidRDefault="00D31DAF" w:rsidP="003D767F">
      <w:pPr>
        <w:keepNext/>
        <w:keepLines/>
        <w:ind w:firstLine="709"/>
        <w:jc w:val="both"/>
      </w:pPr>
      <w:r>
        <w:t>13.2. Подрядчик за 10 (Десять) дней до начала приемки выполненного объема Работ Заказчиком передает Заказчику 3 (Три) экземпляра Исполнительной документации на русском языке на бумажном носителе и 1 (Один) экземпляр в электронном виде.</w:t>
      </w:r>
    </w:p>
    <w:p w:rsidR="00D31DAF" w:rsidRPr="00347096" w:rsidRDefault="00D31DAF" w:rsidP="003D767F">
      <w:pPr>
        <w:keepNext/>
        <w:keepLines/>
        <w:ind w:firstLine="709"/>
        <w:jc w:val="both"/>
      </w:pPr>
      <w:r>
        <w:t>13.3. Заказчик в течение 10 (Десяти) рабочих дней со дня получения Исполнительной документации, предусмотренной пунктом 13.2 настоящего Договора, проверяет её и выполненный Объем Работ по качеству и комплектности.</w:t>
      </w:r>
    </w:p>
    <w:p w:rsidR="00D31DAF" w:rsidRPr="00347096" w:rsidRDefault="00D31DAF" w:rsidP="003D767F">
      <w:pPr>
        <w:keepNext/>
        <w:keepLines/>
        <w:ind w:firstLine="709"/>
        <w:jc w:val="both"/>
      </w:pPr>
      <w:r>
        <w:t>13.4. В случае если в процессе проверки будут выявлены Недостатки предоставленной Исполнительной документации и/или выполненного Объема Работ, за исключением незначительных, по мнению Заказчика, элементов, не влияющих на Результат Работ и его готовность к эксплуатации, Заказчик направляет Подрядчику мотивированный отказ от приемки Работ, содержащий перечень замечаний, которые требуют внесения Подрядчиком необходимых исправлений. Подрядчик в течение 10 (Десяти) дней с даты получения от Заказчика мотивированного отказа обязан за свой счет устранить указанные в нём замечания и повторно предоставить Заказчику на проверку Исполнительную документацию и/или выполненный Объем Работ.</w:t>
      </w:r>
    </w:p>
    <w:p w:rsidR="00D31DAF" w:rsidRPr="00347096" w:rsidRDefault="00D31DAF" w:rsidP="003D767F">
      <w:pPr>
        <w:keepNext/>
        <w:keepLines/>
        <w:ind w:firstLine="709"/>
        <w:jc w:val="both"/>
      </w:pPr>
      <w:r>
        <w:t>13.5. По окончании выполнения полного объема Работ и проверки Исполнительной документации Стороны проводят сдачу-приемку Результата Работ и подписывают:</w:t>
      </w:r>
    </w:p>
    <w:p w:rsidR="00D31DAF" w:rsidRPr="00347096" w:rsidRDefault="00D31DAF" w:rsidP="003D767F">
      <w:pPr>
        <w:keepNext/>
        <w:keepLines/>
        <w:ind w:firstLine="709"/>
        <w:jc w:val="both"/>
      </w:pPr>
      <w:r>
        <w:t xml:space="preserve">– Акты приемки законченного строительством объекта КС-11  – по контейнерном терминалу Забайкальск и </w:t>
      </w:r>
    </w:p>
    <w:p w:rsidR="00D31DAF" w:rsidRPr="00347096" w:rsidRDefault="00D31DAF" w:rsidP="003D767F">
      <w:pPr>
        <w:keepNext/>
        <w:keepLines/>
        <w:ind w:firstLine="709"/>
        <w:jc w:val="both"/>
      </w:pPr>
      <w:r>
        <w:lastRenderedPageBreak/>
        <w:t xml:space="preserve">– Акты о приеме-сдаче отремонтированных, реконструированных и модернизированных объектов основных средств ОС-3  – по контейнерному терминалу Чита (Приложение №6 к настоящему Договору).  </w:t>
      </w:r>
    </w:p>
    <w:p w:rsidR="00D31DAF" w:rsidRPr="00347096" w:rsidRDefault="00D31DAF" w:rsidP="003D767F">
      <w:pPr>
        <w:keepNext/>
        <w:keepLines/>
        <w:ind w:firstLine="709"/>
        <w:jc w:val="both"/>
      </w:pPr>
      <w:r>
        <w:t xml:space="preserve">13.6. Акты приемки законченного строительством объекта КС-11 и Акты о приеме-сдаче отремонтированных, реконструированных, модернизированных объектов основных средств ОС-3 не могут быть подписаны до подписания Сторонами Акта (Актов) о приемке выполненных работ форма № КС-2, Справки (справок) о стоимости выполненных работ и затрат форма № КС-3, Акта (Актов) сдачи приемки или УПД в отношении полного (всего) Объема Работ по Договору. </w:t>
      </w:r>
    </w:p>
    <w:p w:rsidR="00D31DAF" w:rsidRPr="00347096" w:rsidRDefault="00D31DAF" w:rsidP="003D767F">
      <w:pPr>
        <w:keepNext/>
        <w:keepLines/>
        <w:ind w:firstLine="709"/>
        <w:jc w:val="both"/>
      </w:pPr>
      <w:r>
        <w:t>13.7.  Работа по настоящему Договору считается выполненной, Результат Работ достигнут и передан в собственность Заказчику и обязательства Подрядчика по настоящему Договору (за исключением обязательств Подрядчика в отношении Гарантийного периода) исполнены в полном объеме с момента оформления и подписания Сторонами Актов приемки законченного строительством объекта КС-11 и Актов о приеме-сдаче отремонтированных, реконструированных, модернизированных объектов основных средств ОС-3.</w:t>
      </w:r>
    </w:p>
    <w:p w:rsidR="00D31DAF" w:rsidRPr="00347096" w:rsidRDefault="00D31DAF" w:rsidP="003D767F">
      <w:pPr>
        <w:keepNext/>
        <w:keepLines/>
        <w:ind w:firstLine="709"/>
        <w:jc w:val="both"/>
      </w:pPr>
      <w:r>
        <w:t>13.8. Иные процедуры, помимо предусмотренных статьей 13 настоящего Договора, независимо от их содержания, способа оформления, обязательности для Сторон, не могут рассматриваться как приемка Заказчиком Результата Работ.</w:t>
      </w:r>
    </w:p>
    <w:p w:rsidR="00D31DAF" w:rsidRPr="00347096" w:rsidRDefault="00D31DAF" w:rsidP="003D767F">
      <w:pPr>
        <w:keepNext/>
        <w:keepLines/>
        <w:ind w:firstLine="709"/>
        <w:jc w:val="both"/>
      </w:pPr>
      <w:r>
        <w:t xml:space="preserve">Подписание и утверждение Сторонами протоколов, справок и иных документов о ходе выполнения Работ по Договору, контроле и участии Заказчика в процедурах оценки и приемки Работ не является процедурой (полностью или частично) приемки Результата Работ. Подписание указанных документов не влечет переход права собственности (и/или владения и/или пользования и/или распоряжения) части Объема Работ и/или вида Работ, а также риска случайной гибели или повреждения Результата Работ или фактически выполненной части Объема Работ с Подрядчика на Заказчика. Указанные риски переходят к Заказчику только и исключительно с момента подписания Сторонами либо Акта приемки законченного строительством объекта КС-11, либо Акта о приеме-сдаче отремонтированных, реконструированных, модернизированных объектов основных средств ОС-3.   </w:t>
      </w:r>
      <w:r>
        <w:tab/>
      </w:r>
    </w:p>
    <w:p w:rsidR="00D31DAF" w:rsidRPr="00347096" w:rsidRDefault="00D31DAF" w:rsidP="003D767F">
      <w:pPr>
        <w:keepNext/>
        <w:keepLines/>
        <w:ind w:firstLine="709"/>
        <w:jc w:val="both"/>
      </w:pPr>
      <w:r>
        <w:t>13.9. Допуск Подрядчика к производству Работ и передача ему Объектов для выполнения Работ по Договору, не порождает возникновение у Подрядчика прав собственности на Результат Работ по Договору.</w:t>
      </w:r>
    </w:p>
    <w:p w:rsidR="00D31DAF" w:rsidRPr="00347096" w:rsidRDefault="00D31DAF" w:rsidP="003D767F">
      <w:pPr>
        <w:keepNext/>
        <w:keepLines/>
        <w:ind w:firstLine="851"/>
        <w:jc w:val="center"/>
        <w:rPr>
          <w:b/>
        </w:rPr>
      </w:pPr>
    </w:p>
    <w:p w:rsidR="00D31DAF" w:rsidRPr="00347096" w:rsidRDefault="00D31DAF" w:rsidP="003D767F">
      <w:pPr>
        <w:keepNext/>
        <w:keepLines/>
        <w:jc w:val="center"/>
        <w:rPr>
          <w:b/>
        </w:rPr>
      </w:pPr>
      <w:r>
        <w:rPr>
          <w:b/>
        </w:rPr>
        <w:t>14. Гарантии</w:t>
      </w:r>
    </w:p>
    <w:p w:rsidR="00D31DAF" w:rsidRPr="00347096" w:rsidRDefault="00D31DAF" w:rsidP="003D767F">
      <w:pPr>
        <w:keepNext/>
        <w:keepLines/>
        <w:ind w:firstLine="709"/>
        <w:jc w:val="both"/>
      </w:pPr>
      <w:r>
        <w:t>14.1. Подрядчик гарантирует:</w:t>
      </w:r>
    </w:p>
    <w:p w:rsidR="00D31DAF" w:rsidRPr="00347096" w:rsidRDefault="00D31DAF" w:rsidP="003D767F">
      <w:pPr>
        <w:keepNext/>
        <w:keepLines/>
        <w:jc w:val="both"/>
      </w:pPr>
      <w:r>
        <w:tab/>
        <w:t>– выполнение всех Работ в полном объеме и в сроки, определенные условиями настоящего Договора и Приложений к нему;</w:t>
      </w:r>
    </w:p>
    <w:p w:rsidR="00D31DAF" w:rsidRPr="00347096" w:rsidRDefault="00D31DAF" w:rsidP="003D767F">
      <w:pPr>
        <w:keepNext/>
        <w:keepLines/>
        <w:jc w:val="both"/>
      </w:pPr>
      <w:r>
        <w:tab/>
        <w:t>– надлежащее качество всех Работ, выполняемых по настоящему Договору, Результата Работ в соответствии с условиями настоящего Договора и действующими в РФ строительными нормами и правилами и требованиями международных стандартов качества ISO;</w:t>
      </w:r>
    </w:p>
    <w:p w:rsidR="00D31DAF" w:rsidRPr="00347096" w:rsidRDefault="00D31DAF" w:rsidP="003D767F">
      <w:pPr>
        <w:keepNext/>
        <w:keepLines/>
        <w:jc w:val="both"/>
      </w:pPr>
      <w:r>
        <w:tab/>
        <w:t>– своевременное устранение Недостатков, выявленных при приемке Работ, Результата Работ по настоящему Договору и в Гарантийный период.</w:t>
      </w:r>
    </w:p>
    <w:p w:rsidR="00D31DAF" w:rsidRPr="00347096" w:rsidRDefault="00D31DAF" w:rsidP="003D767F">
      <w:pPr>
        <w:keepNext/>
        <w:keepLines/>
        <w:ind w:firstLine="709"/>
        <w:jc w:val="both"/>
      </w:pPr>
      <w:r>
        <w:t>14.2. Гарантийный период на соответствие качества Результата Работ требованиям, указанным в настоящем Договоре, составляет ___________ месяцев  с даты подписания либо Акта приемки законченного строительством объекта КС-11, либо Акта о приеме-сдаче отремонтированных, реконструированных и модернизированных объектов основных средств ОС-3 (от последней даты подписанного акта).</w:t>
      </w:r>
      <w:r>
        <w:tab/>
      </w:r>
    </w:p>
    <w:p w:rsidR="00D31DAF" w:rsidRPr="00347096" w:rsidRDefault="00D31DAF" w:rsidP="003D767F">
      <w:pPr>
        <w:keepNext/>
        <w:keepLines/>
        <w:ind w:firstLine="709"/>
        <w:jc w:val="both"/>
      </w:pPr>
      <w:r>
        <w:lastRenderedPageBreak/>
        <w:t xml:space="preserve">14.2.1. Гарантийный период соответственно продлевается на время, в течение которого имеющиеся Недостатки и работы по их устранению не позволяли продолжать эксплуатацию Объекта, включая невозможность устранения Подрядчиком Недостатков в результате воздействия Обстоятельств непреодолимой силы. </w:t>
      </w:r>
    </w:p>
    <w:p w:rsidR="00D31DAF" w:rsidRPr="00347096" w:rsidRDefault="00D31DAF" w:rsidP="003D767F">
      <w:pPr>
        <w:keepNext/>
        <w:keepLines/>
        <w:ind w:firstLine="709"/>
        <w:jc w:val="both"/>
      </w:pPr>
      <w:r>
        <w:t>14.2.2.</w:t>
      </w:r>
      <w:r>
        <w:tab/>
        <w:t xml:space="preserve">В случае, когда Подрядчик исправляет часть Объема Работ или Результат Работ в целом, Гарантийный срок на Результат Работ продлевается на срок, исчисляемый с даты обнаружения Недостатка до даты его фактического устранения. В случае, когда Подрядчик заменяет Материалы, Гарантийный срок на замененные Материалы исчисляется заново с даты их замены. </w:t>
      </w:r>
    </w:p>
    <w:p w:rsidR="00D31DAF" w:rsidRPr="00347096" w:rsidRDefault="00D31DAF" w:rsidP="003D767F">
      <w:pPr>
        <w:keepNext/>
        <w:keepLines/>
        <w:ind w:firstLine="709"/>
        <w:jc w:val="both"/>
      </w:pPr>
      <w:r>
        <w:t xml:space="preserve">14.3. Если в течение Гарантийного периода выявится, что отдельные виды Работ или часть Объема Работ, или Результат Работ в целом, при условии их нормальной эксплуатации Заказчиком, имеют Недостатки, Подрядчик обязан устранить такие Недостатки в порядке, указанном в пункте 14.5. </w:t>
      </w:r>
    </w:p>
    <w:p w:rsidR="00D31DAF" w:rsidRPr="00347096" w:rsidRDefault="00D31DAF" w:rsidP="003D767F">
      <w:pPr>
        <w:keepNext/>
        <w:keepLines/>
        <w:ind w:firstLine="709"/>
        <w:jc w:val="both"/>
      </w:pPr>
      <w:r>
        <w:t>14.4. Подрядчик в соответствии с требованиями ст. 756 ГК РФ несет ответственность перед Заказчиком за Недостатки Результатов Работ, возникшие до даты Завершения Работ или по причинам, возникшим до этой даты и обнаруженные Заказчиком по истечении Гарантийного периода, но в пределах 5 (Пяти) лет с даты Завершения Работ. В этом случае Заказчик вправе обратиться к Подрядчику в порядке, предусмотренном п. 14.5. настоящего Договора, с требованием об устранении Недостатков или компенсации расходов Заказчика на устранение указанных Недостатков с привлечением Третьих лиц и/или собственными силами, а Подрядчик обязан выполнить указанные требования Заказчика.</w:t>
      </w:r>
    </w:p>
    <w:p w:rsidR="00D31DAF" w:rsidRPr="00347096" w:rsidRDefault="00D31DAF" w:rsidP="003D767F">
      <w:pPr>
        <w:keepNext/>
        <w:keepLines/>
        <w:ind w:firstLine="709"/>
        <w:jc w:val="both"/>
      </w:pPr>
      <w:r>
        <w:t>14.5. Заказчик уведомляет о выявленных Недостатках Подрядчика. Подрядчик обязан в течение 3 (Трёх) дней с даты получения такого уведомления явиться к месту выполнения Работ для составления и подписания Сторонами Рекламационного Акта, где в обязательном порядке фиксируется наличие Недостатка, дата его обнаружения и срок его устранения, либо иной способ</w:t>
      </w:r>
    </w:p>
    <w:p w:rsidR="00D31DAF" w:rsidRPr="00347096" w:rsidRDefault="00D31DAF" w:rsidP="003D767F">
      <w:pPr>
        <w:keepNext/>
        <w:keepLines/>
        <w:jc w:val="both"/>
      </w:pPr>
      <w:r>
        <w:t>урегулирования разногласий, который будет являться обязательным для исполнения Сторонами. В случае неявки представителя Подрядчика в указанный срок для оформления Рекламационного акта, Заказчик вправе оформить Рекламационный акт в одностороннем порядке с обязательным привлечением экспертной организации, который будет являться обязательным для исполнения Подрядчиком и основанием для предъявления претензий по качеству к Подрядчику. Сроки устранения Подрядчиком Недостатков в любом случае не должны превышать 15 (Пятнадцать) дней с даты подписания Сторонами или оформления Заказчиком в одностороннем порядке Рекламационного акта.</w:t>
      </w:r>
    </w:p>
    <w:p w:rsidR="00D31DAF" w:rsidRPr="00347096" w:rsidRDefault="00D31DAF" w:rsidP="003D767F">
      <w:pPr>
        <w:keepNext/>
        <w:keepLines/>
        <w:ind w:firstLine="709"/>
        <w:jc w:val="both"/>
      </w:pPr>
      <w:r>
        <w:t>14.6. В случае если Подрядчик в течение срока, указанного в Рекламационном акте, не устранит Недостатки, указанные в Рекламационном акте, Заказчик вправе устранить такие Недостатки своими силами или с привлечением любых Третьих лиц, а Подрядчик обязан возместить затраты Заказчика на устранение Недостатков.</w:t>
      </w:r>
    </w:p>
    <w:p w:rsidR="00D31DAF" w:rsidRPr="00347096" w:rsidRDefault="00D31DAF" w:rsidP="003D767F">
      <w:pPr>
        <w:keepNext/>
        <w:keepLines/>
        <w:ind w:firstLine="709"/>
        <w:jc w:val="both"/>
      </w:pPr>
      <w:r>
        <w:t>14.7. Гарантийные обязательства Подрядчика не распространяются на Конструкции, вышедшие из строя в результате несоблюдения Заказчиком инструкций по эксплуатации и техническому обслуживанию.</w:t>
      </w:r>
    </w:p>
    <w:p w:rsidR="00D31DAF" w:rsidRPr="00347096" w:rsidRDefault="00D31DAF" w:rsidP="003D767F">
      <w:pPr>
        <w:keepNext/>
        <w:keepLines/>
        <w:ind w:firstLine="709"/>
        <w:jc w:val="both"/>
      </w:pPr>
    </w:p>
    <w:p w:rsidR="00D31DAF" w:rsidRPr="00347096" w:rsidRDefault="00D31DAF" w:rsidP="003D767F">
      <w:pPr>
        <w:keepNext/>
        <w:keepLines/>
        <w:jc w:val="center"/>
        <w:rPr>
          <w:b/>
        </w:rPr>
      </w:pPr>
      <w:r>
        <w:rPr>
          <w:b/>
        </w:rPr>
        <w:t>15. Цена Договора и порядок оплаты</w:t>
      </w:r>
    </w:p>
    <w:p w:rsidR="00D31DAF" w:rsidRPr="00347096" w:rsidRDefault="00D31DAF" w:rsidP="003D767F">
      <w:pPr>
        <w:tabs>
          <w:tab w:val="left" w:pos="7293"/>
        </w:tabs>
        <w:ind w:firstLine="709"/>
        <w:jc w:val="both"/>
      </w:pPr>
      <w:r>
        <w:t>15.1. Общая Цена Работ по настоящему Договору (далее - Цена Договора) составляет _____________(___________________) рублей (</w:t>
      </w:r>
      <w:r>
        <w:rPr>
          <w:i/>
        </w:rPr>
        <w:t>в т.ч. НДС_– 20%  ____  (____________)   рублей, либо НДС не облагается в связи с применением упрощенной системы налогообложения согласно п. 2 ст. 346.11 Налогового кодекса РФ</w:t>
      </w:r>
      <w:r>
        <w:t>) и определяется Сторонами в соответствии со сводным и локальными сметными расчетами (Приложение № 2 к настоящему Договору).</w:t>
      </w:r>
    </w:p>
    <w:p w:rsidR="00D31DAF" w:rsidRPr="00347096" w:rsidRDefault="00D31DAF" w:rsidP="003D767F">
      <w:pPr>
        <w:tabs>
          <w:tab w:val="left" w:pos="0"/>
        </w:tabs>
        <w:ind w:firstLine="709"/>
        <w:jc w:val="both"/>
      </w:pPr>
      <w:r>
        <w:lastRenderedPageBreak/>
        <w:t xml:space="preserve">15.2. Стоимость выполненных Работ указывается Подрядчиком в документации при их сдаче Заказчику: Акте о приемке выполненных работ форма № КС-2, Справке (справках) о стоимости выполненных работ и затрат форма № КС-3, счетах-фактурах, акта сдачи-приемки или УПД. </w:t>
      </w:r>
    </w:p>
    <w:p w:rsidR="00D31DAF" w:rsidRPr="00347096" w:rsidRDefault="00D31DAF" w:rsidP="003D767F">
      <w:pPr>
        <w:keepNext/>
        <w:keepLines/>
        <w:tabs>
          <w:tab w:val="left" w:pos="0"/>
        </w:tabs>
        <w:ind w:firstLine="709"/>
        <w:jc w:val="both"/>
      </w:pPr>
      <w:r>
        <w:t>15.3. В случае законодательного изменения (уменьшения или увеличения) ставки НДС, Цена Договора изменяется (уменьшается или увеличивается) на соответствующую сумму изменения ставки НДС.</w:t>
      </w:r>
    </w:p>
    <w:p w:rsidR="00D31DAF" w:rsidRPr="00347096" w:rsidRDefault="00D31DAF" w:rsidP="003D767F">
      <w:pPr>
        <w:tabs>
          <w:tab w:val="left" w:pos="7293"/>
        </w:tabs>
        <w:ind w:firstLine="709"/>
        <w:jc w:val="both"/>
      </w:pPr>
      <w:r>
        <w:t xml:space="preserve">15.4. Подрядчик не вправе требовать увеличения единичных расценок (стоимости Материалов и/или Работ) </w:t>
      </w:r>
      <w:r>
        <w:rPr>
          <w:noProof/>
        </w:rPr>
        <w:t>в том числе и по основаниям существенного возрастания стоимости Материалов или Работ и/или услуг, а также по любым иным возможным основаниям в т.ч., предусмотренным ст. 451 Гражданского кодекса РФ.</w:t>
      </w:r>
    </w:p>
    <w:p w:rsidR="00D31DAF" w:rsidRPr="00347096" w:rsidRDefault="00D31DAF" w:rsidP="003D767F">
      <w:pPr>
        <w:tabs>
          <w:tab w:val="left" w:pos="7293"/>
        </w:tabs>
        <w:ind w:firstLine="709"/>
        <w:jc w:val="both"/>
      </w:pPr>
      <w:r>
        <w:t xml:space="preserve">15.5. Цена Договора включает в себя все прямые и косвенные расходы Подрядчика по выполнению Объема работ по настоящему Договору, в том числе: </w:t>
      </w:r>
    </w:p>
    <w:p w:rsidR="00D31DAF" w:rsidRPr="00347096" w:rsidRDefault="00D31DAF" w:rsidP="003D767F">
      <w:pPr>
        <w:tabs>
          <w:tab w:val="left" w:pos="7293"/>
        </w:tabs>
        <w:ind w:firstLine="709"/>
        <w:jc w:val="both"/>
      </w:pPr>
      <w:r>
        <w:t>− себестоимость строительства, вознаграждение и стоимость услуг Подрядчика, в том числе и в случае привлечения им Субподрядчиков и Поставщиков;</w:t>
      </w:r>
    </w:p>
    <w:p w:rsidR="00D31DAF" w:rsidRPr="00347096" w:rsidRDefault="00D31DAF" w:rsidP="003D767F">
      <w:pPr>
        <w:tabs>
          <w:tab w:val="left" w:pos="7293"/>
        </w:tabs>
        <w:ind w:firstLine="709"/>
        <w:jc w:val="both"/>
      </w:pPr>
      <w:r>
        <w:t xml:space="preserve">− все налоги и сборы, установленные законодательством РФ; </w:t>
      </w:r>
    </w:p>
    <w:p w:rsidR="00D31DAF" w:rsidRPr="00347096" w:rsidRDefault="00D31DAF" w:rsidP="003D767F">
      <w:pPr>
        <w:tabs>
          <w:tab w:val="left" w:pos="7293"/>
        </w:tabs>
        <w:ind w:firstLine="709"/>
        <w:jc w:val="both"/>
      </w:pPr>
      <w:r>
        <w:t>− все расходы и затраты, в том числе прямо не указанные расценках и стоимости, но необходимые для завершения в срок и с необходимым качеством Работ по Договору;</w:t>
      </w:r>
    </w:p>
    <w:p w:rsidR="00D31DAF" w:rsidRPr="00347096" w:rsidRDefault="00D31DAF" w:rsidP="003D767F">
      <w:pPr>
        <w:tabs>
          <w:tab w:val="left" w:pos="7293"/>
        </w:tabs>
        <w:ind w:firstLine="709"/>
        <w:jc w:val="both"/>
      </w:pPr>
      <w:r>
        <w:t>− полный объем работ подготовительного периода;</w:t>
      </w:r>
    </w:p>
    <w:p w:rsidR="00D31DAF" w:rsidRPr="00347096" w:rsidRDefault="00D31DAF" w:rsidP="003D767F">
      <w:pPr>
        <w:tabs>
          <w:tab w:val="left" w:pos="7293"/>
        </w:tabs>
        <w:ind w:firstLine="709"/>
        <w:jc w:val="both"/>
      </w:pPr>
      <w:r>
        <w:t>− стоимость приобретения, доставки на Объект и монтажа, проверок и испытания Материалов и Конструкций, необходимых для выполнения Работ и эксплуатации Результата Работ;</w:t>
      </w:r>
    </w:p>
    <w:p w:rsidR="00D31DAF" w:rsidRPr="00347096" w:rsidRDefault="00D31DAF" w:rsidP="003D767F">
      <w:pPr>
        <w:tabs>
          <w:tab w:val="left" w:pos="7293"/>
        </w:tabs>
        <w:ind w:firstLine="709"/>
        <w:jc w:val="both"/>
      </w:pPr>
      <w:r>
        <w:t>− стоимость всех Работ, предусмотренных Рабочей документацией, необходимых для сдачи Результата Работ в эксплуатацию в полном соответствии с условиями Договора и Технического задания;</w:t>
      </w:r>
    </w:p>
    <w:p w:rsidR="00D31DAF" w:rsidRPr="00347096" w:rsidRDefault="00D31DAF" w:rsidP="003D767F">
      <w:pPr>
        <w:tabs>
          <w:tab w:val="left" w:pos="7293"/>
        </w:tabs>
        <w:ind w:firstLine="709"/>
        <w:jc w:val="both"/>
      </w:pPr>
      <w:r>
        <w:t>− стоимость материальных ресурсов, в том числе, но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w:t>
      </w:r>
    </w:p>
    <w:p w:rsidR="00D31DAF" w:rsidRPr="00347096" w:rsidRDefault="00D31DAF" w:rsidP="003D767F">
      <w:pPr>
        <w:tabs>
          <w:tab w:val="left" w:pos="7293"/>
        </w:tabs>
        <w:ind w:firstLine="709"/>
        <w:jc w:val="both"/>
      </w:pPr>
      <w:r>
        <w:t>− затраты, связанные с обеспечением выполнения Работ Персоналом Подрядчика и Субподрядных организаций,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w:t>
      </w:r>
    </w:p>
    <w:p w:rsidR="00D31DAF" w:rsidRPr="00347096" w:rsidRDefault="00D31DAF" w:rsidP="003D767F">
      <w:pPr>
        <w:tabs>
          <w:tab w:val="left" w:pos="0"/>
        </w:tabs>
        <w:ind w:firstLine="709"/>
        <w:jc w:val="both"/>
      </w:pPr>
      <w:r>
        <w:t>− 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w:t>
      </w:r>
    </w:p>
    <w:p w:rsidR="00D31DAF" w:rsidRPr="00347096" w:rsidRDefault="00D31DAF" w:rsidP="003D767F">
      <w:pPr>
        <w:tabs>
          <w:tab w:val="left" w:pos="0"/>
        </w:tabs>
        <w:ind w:firstLine="709"/>
        <w:jc w:val="both"/>
      </w:pPr>
      <w:r>
        <w:t>− транспортные расходы и получение разрешений на транспортировку грузов, доставляемых Подрядчиком и привлекаемыми им Субподрядчиками;</w:t>
      </w:r>
    </w:p>
    <w:p w:rsidR="00D31DAF" w:rsidRPr="00347096" w:rsidRDefault="00D31DAF" w:rsidP="003D767F">
      <w:pPr>
        <w:tabs>
          <w:tab w:val="left" w:pos="0"/>
        </w:tabs>
        <w:ind w:firstLine="709"/>
        <w:jc w:val="both"/>
      </w:pPr>
      <w:r>
        <w:t>− накладные расходы, прибыль.</w:t>
      </w:r>
    </w:p>
    <w:p w:rsidR="00D31DAF" w:rsidRPr="00347096" w:rsidRDefault="00D31DAF" w:rsidP="003D767F">
      <w:pPr>
        <w:tabs>
          <w:tab w:val="left" w:pos="0"/>
        </w:tabs>
        <w:ind w:firstLine="709"/>
        <w:jc w:val="both"/>
      </w:pPr>
      <w:r>
        <w:t xml:space="preserve">15.6. Подрядчик подтверждает, что при определении Цены Договора им была учтена возможность увеличения цен на основные, необходимые для выполнения Работ Материалы, и что цены на Материалы, на использование строительной техники и на выполняемые Работы, определенные настоящим Договором, полностью рентабельны, рассчитаны с учетом возможной инфляции и обеспечивают для Подрядчика необходимую прибыль, которую он рассчитывал получить, при производстве Работ по Договору в полном объеме и передаче Заказчику Результата работ. </w:t>
      </w:r>
    </w:p>
    <w:p w:rsidR="00D31DAF" w:rsidRPr="00347096" w:rsidRDefault="00D31DAF" w:rsidP="003D767F">
      <w:pPr>
        <w:tabs>
          <w:tab w:val="left" w:pos="0"/>
        </w:tabs>
        <w:ind w:firstLine="709"/>
        <w:jc w:val="both"/>
      </w:pPr>
      <w:r>
        <w:t>15.7.</w:t>
      </w:r>
      <w:r>
        <w:rPr>
          <w:rStyle w:val="af8"/>
          <w:b/>
          <w:i/>
        </w:rPr>
        <w:t xml:space="preserve"> </w:t>
      </w:r>
      <w:r>
        <w:t>Оплата выполненных Работ по каждому объекту производится  (Выбрать необходимое):</w:t>
      </w:r>
    </w:p>
    <w:p w:rsidR="00D31DAF" w:rsidRPr="00347096" w:rsidRDefault="00D31DAF" w:rsidP="003D767F">
      <w:pPr>
        <w:tabs>
          <w:tab w:val="left" w:pos="0"/>
        </w:tabs>
        <w:ind w:firstLine="709"/>
        <w:jc w:val="both"/>
      </w:pPr>
      <w:r>
        <w:t>Вариант 1:</w:t>
      </w:r>
    </w:p>
    <w:p w:rsidR="00D31DAF" w:rsidRPr="00347096" w:rsidRDefault="00D31DAF" w:rsidP="003D767F">
      <w:pPr>
        <w:tabs>
          <w:tab w:val="left" w:pos="0"/>
        </w:tabs>
        <w:ind w:firstLine="709"/>
        <w:jc w:val="both"/>
      </w:pPr>
      <w:r>
        <w:lastRenderedPageBreak/>
        <w:t xml:space="preserve">- путем перечисления Заказчиком авансового платежа в размере не более 25% (двадцати пяти процентов) от начальной максимальная цены договора в течение 15 (пятнадцати) календарных дней с даты подписания настоящего Договора. В этом случае требуется предоставление банковской гарантии, составленной в соответствии с требованиями, изложенными в приложении  № 3 к проекту договора (Приложение № 4 документации о закупке), выданной одним из банков, перечисленных в приложении № 4 к проекту договора (Приложение № 5 документации о закупке).   </w:t>
      </w:r>
    </w:p>
    <w:p w:rsidR="00D31DAF" w:rsidRPr="00347096" w:rsidRDefault="00D31DAF" w:rsidP="003D767F">
      <w:pPr>
        <w:tabs>
          <w:tab w:val="left" w:pos="0"/>
        </w:tabs>
        <w:ind w:firstLine="709"/>
        <w:jc w:val="both"/>
      </w:pPr>
      <w:r>
        <w:t>- далее оплата выполненных Работ производится ежемесячно, путем перечисления Заказчиком денежных средств в размере 100 % (сто процентов) от стоимости выполненного Объема Работ за минусом авансового платежа,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акта сдачи-приемки или УПД на основании предоставленного Подрядчиком счета на оплату, счета-фактуры;</w:t>
      </w:r>
    </w:p>
    <w:p w:rsidR="00D31DAF" w:rsidRPr="00347096" w:rsidRDefault="00D31DAF" w:rsidP="003D767F">
      <w:pPr>
        <w:tabs>
          <w:tab w:val="left" w:pos="0"/>
        </w:tabs>
        <w:ind w:firstLine="709"/>
        <w:jc w:val="both"/>
      </w:pPr>
      <w:r>
        <w:t>- окончательный расчет выполненных Работ производится путем перечисления Заказчиком денежных средств в размере 100 %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акта сдачи-приемки или УПД и либо Акта приемки законченного строительством объекта КС-11, либо Акта приеме-сдаче отремонтированных, реконструированных и модернизированных объектов основных средств ОС-3 на основании предоставленного Подрядчиком счета на оплату, счета-фактуры.</w:t>
      </w:r>
    </w:p>
    <w:p w:rsidR="00D31DAF" w:rsidRPr="00347096" w:rsidRDefault="00D31DAF" w:rsidP="003D767F">
      <w:pPr>
        <w:tabs>
          <w:tab w:val="left" w:pos="0"/>
        </w:tabs>
        <w:ind w:firstLine="709"/>
        <w:jc w:val="both"/>
      </w:pPr>
      <w:r>
        <w:t>Вариант 2:</w:t>
      </w:r>
    </w:p>
    <w:p w:rsidR="00D31DAF" w:rsidRPr="00347096" w:rsidRDefault="00D31DAF" w:rsidP="003D767F">
      <w:pPr>
        <w:tabs>
          <w:tab w:val="left" w:pos="0"/>
        </w:tabs>
        <w:ind w:firstLine="709"/>
        <w:jc w:val="both"/>
      </w:pPr>
      <w:r>
        <w:t>-  путем перечисления Заказчико</w:t>
      </w:r>
      <w:r w:rsidR="007F1901">
        <w:t xml:space="preserve">м авансового платежа в размере </w:t>
      </w:r>
      <w:r>
        <w:t>950 000 (девятьсот пятьдесят тысяч) рублей от начальной максимальная цены договора в течение 15 (пятнадцати) календарных дней с даты подписания настоящего Договора.;</w:t>
      </w:r>
    </w:p>
    <w:p w:rsidR="00D31DAF" w:rsidRPr="00347096" w:rsidRDefault="00D31DAF" w:rsidP="003D767F">
      <w:pPr>
        <w:tabs>
          <w:tab w:val="left" w:pos="0"/>
        </w:tabs>
        <w:ind w:firstLine="709"/>
        <w:jc w:val="both"/>
      </w:pPr>
      <w:r>
        <w:t>- далее оплата выполненных Работ производится ежемесячно, путем перечисления Заказчиком денежных средств в размере 100 % (сто процентов) от стоимости выполненного Объема Работ за минусом авансового платежа,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акта сдачи-приемки или УПД на основании предоставленного Подрядчиком счета на оплату, счета-фактуры;</w:t>
      </w:r>
    </w:p>
    <w:p w:rsidR="00D31DAF" w:rsidRPr="00347096" w:rsidRDefault="00D31DAF" w:rsidP="003D767F">
      <w:pPr>
        <w:tabs>
          <w:tab w:val="left" w:pos="0"/>
        </w:tabs>
        <w:ind w:firstLine="709"/>
        <w:jc w:val="both"/>
        <w:rPr>
          <w:i/>
        </w:rPr>
      </w:pPr>
      <w:r>
        <w:t>- окончательный расчет выполненных Работ производится путем перечисления Заказчиком денежных средств в размере 100 %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акта сдачи-приемки или УПД и либо Акта приемки законченного строительством объекта КС-11, либо Акта о приеме-сдаче отремонтированных, реконструированных и модернизированных объектов основных средств ОС-3 на основании предоставленного Подрядчиком счета на оплату, счета-фактуры.</w:t>
      </w:r>
      <w:r>
        <w:rPr>
          <w:i/>
        </w:rPr>
        <w:tab/>
      </w:r>
    </w:p>
    <w:p w:rsidR="00D31DAF" w:rsidRPr="00347096" w:rsidRDefault="00D31DAF" w:rsidP="003D767F">
      <w:pPr>
        <w:tabs>
          <w:tab w:val="left" w:pos="0"/>
        </w:tabs>
        <w:ind w:firstLine="709"/>
        <w:jc w:val="both"/>
      </w:pPr>
      <w:r>
        <w:t xml:space="preserve">15.8. Платежи по Договору будут считаться осуществленными на дату списания денежных средств с расчетного счета Заказчика. </w:t>
      </w:r>
    </w:p>
    <w:p w:rsidR="00D31DAF" w:rsidRPr="00347096" w:rsidRDefault="00D31DAF" w:rsidP="003D767F">
      <w:pPr>
        <w:pStyle w:val="aff9"/>
        <w:ind w:left="0"/>
        <w:jc w:val="both"/>
      </w:pPr>
      <w:r>
        <w:tab/>
      </w:r>
      <w:r w:rsidR="007F1901">
        <w:t xml:space="preserve">     </w:t>
      </w:r>
      <w:r>
        <w:t>15.9. В период действия настоящего Договора, с периодичностью 1 раз в квартал Стороны подписывают Акт сверки взаиморасчетов. При сроке действия Договора менее 3 (Трех) месяцев Акт сверки взаиморасчетов проводится по Завершению Работ.</w:t>
      </w:r>
    </w:p>
    <w:p w:rsidR="00D31DAF" w:rsidRPr="00347096" w:rsidRDefault="00D31DAF" w:rsidP="003D767F">
      <w:pPr>
        <w:pStyle w:val="aff9"/>
        <w:ind w:left="0"/>
        <w:jc w:val="both"/>
      </w:pPr>
      <w:r>
        <w:tab/>
      </w:r>
      <w:r w:rsidR="007F1901">
        <w:t xml:space="preserve">     </w:t>
      </w:r>
      <w:r>
        <w:t>15.10. Не позднее 5 (Пяти) дней с даты подписания Сторонами Актов о приемке выполненных работ форма № КС-2, Справок о стоимости выполненных работ форма № КС-3, актов сдачи приемки Подрядчик передает Заказчику оформленные в соответствии с требованиями законодательства РФ счета-фактуры.</w:t>
      </w:r>
    </w:p>
    <w:p w:rsidR="00D31DAF" w:rsidRPr="00347096" w:rsidRDefault="00D31DAF" w:rsidP="003D767F">
      <w:pPr>
        <w:pStyle w:val="aff9"/>
        <w:ind w:left="0"/>
        <w:jc w:val="both"/>
      </w:pPr>
      <w:r>
        <w:lastRenderedPageBreak/>
        <w:tab/>
      </w:r>
      <w:r w:rsidR="007F1901">
        <w:t xml:space="preserve">    </w:t>
      </w:r>
      <w:r>
        <w:t>15.11.</w:t>
      </w:r>
      <w:r>
        <w:tab/>
        <w:t>Для обоснования права Заказчика по Договору на вычет НДС Подрядчик, по запросу Заказчика обязуется передать ему следующие документы (удостоверенные печатью Подрядчика и подписью уполномоченного лица копии):</w:t>
      </w:r>
    </w:p>
    <w:p w:rsidR="00D31DAF" w:rsidRPr="00347096" w:rsidRDefault="00D31DAF" w:rsidP="003D767F">
      <w:pPr>
        <w:pStyle w:val="aff9"/>
        <w:ind w:left="0"/>
        <w:jc w:val="both"/>
        <w:rPr>
          <w:i/>
          <w:lang w:eastAsia="ru-RU"/>
        </w:rPr>
      </w:pPr>
      <w:r>
        <w:tab/>
      </w:r>
      <w:r w:rsidR="007F1901">
        <w:t>-</w:t>
      </w:r>
      <w:r>
        <w:t xml:space="preserve"> выписку из книги продаж, подтверждающую отражение в книге продаж Подрядчика реализацию Материалов, Работ Заказчику по Договору;</w:t>
      </w:r>
    </w:p>
    <w:p w:rsidR="00D31DAF" w:rsidRPr="00347096" w:rsidRDefault="003B39D9" w:rsidP="007F1901">
      <w:pPr>
        <w:keepNext/>
        <w:keepLines/>
        <w:tabs>
          <w:tab w:val="left" w:pos="709"/>
          <w:tab w:val="left" w:pos="993"/>
        </w:tabs>
        <w:jc w:val="both"/>
      </w:pPr>
      <w:r>
        <w:t xml:space="preserve">      </w:t>
      </w:r>
      <w:r w:rsidR="007F1901">
        <w:t xml:space="preserve">- </w:t>
      </w:r>
      <w:r w:rsidR="00D31DAF">
        <w:t>копию акта сверки Подрядчика с налоговым органом, в котором Подрядчик состоит на учете (на последнюю дату сверки) по НДС либо справку, выданную указанным налоговым органом об отсутствии у Подрядчика задолженности по уплате НДС в бюджет.</w:t>
      </w:r>
    </w:p>
    <w:p w:rsidR="00D31DAF" w:rsidRPr="00347096" w:rsidRDefault="00D31DAF" w:rsidP="003D767F">
      <w:pPr>
        <w:keepNext/>
        <w:keepLines/>
        <w:tabs>
          <w:tab w:val="left" w:pos="709"/>
        </w:tabs>
        <w:ind w:firstLine="709"/>
        <w:jc w:val="both"/>
      </w:pPr>
      <w:r>
        <w:t>Указанные документы предоставляются в течение 10 (Десяти) дней с момента их запроса Заказчиком. Если Подрядчик откажется предоставить указанные документы, и это повлечет в дальнейшем невозможность для Заказчика получения вычета по НДС, Заказчик имеет право потребовать от Подрядчика уплаты денежной суммы в размере неполученного вычета по НДС в течение 20 (Двадцати) дней с даты направления Заказчиком Подрядчику письменного требования с расчетом денежной суммы.</w:t>
      </w:r>
    </w:p>
    <w:p w:rsidR="00D31DAF" w:rsidRPr="00347096" w:rsidRDefault="00D31DAF" w:rsidP="003D767F">
      <w:pPr>
        <w:pBdr>
          <w:top w:val="nil"/>
          <w:left w:val="nil"/>
          <w:bottom w:val="nil"/>
          <w:right w:val="nil"/>
          <w:between w:val="nil"/>
        </w:pBdr>
        <w:ind w:firstLine="709"/>
        <w:jc w:val="both"/>
        <w:rPr>
          <w:color w:val="000000"/>
        </w:rPr>
      </w:pPr>
      <w:r>
        <w:rPr>
          <w:color w:val="000000"/>
        </w:rPr>
        <w:t xml:space="preserve">15.12. Стороны вправе в рамках настоящего Договора оформлять в электронной форме документы с применением усиленной квалифицированной электронной подписи (далее - </w:t>
      </w:r>
      <w:r>
        <w:t>«</w:t>
      </w:r>
      <w:r>
        <w:rPr>
          <w:color w:val="000000"/>
        </w:rPr>
        <w:t>квалифицированн</w:t>
      </w:r>
      <w:r>
        <w:t>ая</w:t>
      </w:r>
      <w:r>
        <w:rPr>
          <w:color w:val="000000"/>
        </w:rPr>
        <w:t xml:space="preserve"> электронн</w:t>
      </w:r>
      <w:r>
        <w:t>ая</w:t>
      </w:r>
      <w:r>
        <w:rPr>
          <w:color w:val="000000"/>
        </w:rPr>
        <w:t xml:space="preserve"> подпись</w:t>
      </w:r>
      <w:r>
        <w:t>»</w:t>
      </w:r>
      <w:r>
        <w:rPr>
          <w:color w:val="000000"/>
        </w:rPr>
        <w:t>).</w:t>
      </w:r>
    </w:p>
    <w:p w:rsidR="00D31DAF" w:rsidRPr="00347096" w:rsidRDefault="00D31DAF" w:rsidP="003D767F">
      <w:pPr>
        <w:pBdr>
          <w:top w:val="nil"/>
          <w:left w:val="nil"/>
          <w:bottom w:val="nil"/>
          <w:right w:val="nil"/>
          <w:between w:val="nil"/>
        </w:pBdr>
        <w:ind w:firstLine="709"/>
        <w:jc w:val="both"/>
        <w:rPr>
          <w:color w:val="000000"/>
        </w:rPr>
      </w:pPr>
      <w:r>
        <w:rPr>
          <w:color w:val="000000"/>
        </w:rPr>
        <w:t xml:space="preserve">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 7а к настоящему </w:t>
      </w:r>
      <w:r>
        <w:t>Договору</w:t>
      </w:r>
      <w:r>
        <w:rPr>
          <w:color w:val="000000"/>
        </w:rPr>
        <w:t>, следующие формализованные документы: счет-фактура, акт сдачи-приемки выполненных Работ/оказанных Услуг, а также иные виды формализованных первичных учётных документов (далее – «первичные документы»).</w:t>
      </w:r>
    </w:p>
    <w:p w:rsidR="00D31DAF" w:rsidRPr="00347096" w:rsidRDefault="00D31DAF" w:rsidP="003D767F">
      <w:pPr>
        <w:pBdr>
          <w:top w:val="nil"/>
          <w:left w:val="nil"/>
          <w:bottom w:val="nil"/>
          <w:right w:val="nil"/>
          <w:between w:val="nil"/>
        </w:pBdr>
        <w:ind w:firstLine="709"/>
        <w:jc w:val="both"/>
        <w:rPr>
          <w:color w:val="000000"/>
        </w:rPr>
      </w:pPr>
      <w:r>
        <w:rPr>
          <w:color w:val="000000"/>
        </w:rPr>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
    <w:p w:rsidR="00D31DAF" w:rsidRPr="00347096" w:rsidRDefault="00D31DAF" w:rsidP="003D767F">
      <w:pPr>
        <w:pBdr>
          <w:top w:val="nil"/>
          <w:left w:val="nil"/>
          <w:bottom w:val="nil"/>
          <w:right w:val="nil"/>
          <w:between w:val="nil"/>
        </w:pBdr>
        <w:ind w:firstLine="709"/>
        <w:jc w:val="both"/>
        <w:rPr>
          <w:color w:val="000000"/>
        </w:rPr>
      </w:pPr>
      <w:r>
        <w:rPr>
          <w:color w:val="000000"/>
        </w:rPr>
        <w:t>Сторона, использующая ключ квалифицированной электронной подписи, обязана соблюдать его конфиденциальность.</w:t>
      </w:r>
    </w:p>
    <w:p w:rsidR="00D31DAF" w:rsidRPr="00347096" w:rsidRDefault="00D31DAF" w:rsidP="003D767F">
      <w:pPr>
        <w:pBdr>
          <w:top w:val="nil"/>
          <w:left w:val="nil"/>
          <w:bottom w:val="nil"/>
          <w:right w:val="nil"/>
          <w:between w:val="nil"/>
        </w:pBdr>
        <w:ind w:firstLine="709"/>
        <w:jc w:val="both"/>
        <w:rPr>
          <w:color w:val="000000"/>
        </w:rPr>
      </w:pPr>
      <w:r>
        <w:rPr>
          <w:color w:val="000000"/>
        </w:rPr>
        <w:t>Первичные документы должны быть оформлены либо в электронной форме, либо на бумажном носителе.</w:t>
      </w:r>
    </w:p>
    <w:p w:rsidR="00D31DAF" w:rsidRPr="00347096" w:rsidRDefault="00D31DAF" w:rsidP="003D767F">
      <w:pPr>
        <w:ind w:firstLine="709"/>
        <w:jc w:val="both"/>
        <w:rPr>
          <w:color w:val="000000"/>
        </w:rPr>
      </w:pPr>
      <w:r>
        <w:rPr>
          <w:color w:val="000000"/>
        </w:rP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D31DAF" w:rsidRPr="00347096" w:rsidRDefault="00D31DAF" w:rsidP="003D767F">
      <w:pPr>
        <w:ind w:firstLine="709"/>
        <w:jc w:val="center"/>
        <w:rPr>
          <w:color w:val="000000"/>
        </w:rPr>
      </w:pPr>
    </w:p>
    <w:p w:rsidR="00D31DAF" w:rsidRPr="00347096" w:rsidRDefault="00D31DAF" w:rsidP="003D767F">
      <w:pPr>
        <w:jc w:val="center"/>
        <w:rPr>
          <w:color w:val="000000"/>
        </w:rPr>
      </w:pPr>
      <w:r>
        <w:rPr>
          <w:b/>
        </w:rPr>
        <w:t>16. Ответственность Сторон</w:t>
      </w:r>
    </w:p>
    <w:p w:rsidR="00D31DAF" w:rsidRPr="00347096" w:rsidRDefault="00D31DAF" w:rsidP="003B39D9">
      <w:pPr>
        <w:ind w:firstLine="709"/>
        <w:jc w:val="both"/>
        <w:rPr>
          <w:color w:val="000000"/>
        </w:rPr>
      </w:pPr>
      <w:r>
        <w:tab/>
        <w:t>16.1.</w:t>
      </w:r>
      <w:r>
        <w:tab/>
        <w:t xml:space="preserve"> Стороны за неисполнение или ненадлежащее исполнение обязательств по настоящему Договору несут ответственность, предусмотренную законодательством Российской Федерации и настоящим Договором. Размер и исключения из объема ответственности (ограничения убытков) Договором не установлены. </w:t>
      </w:r>
    </w:p>
    <w:p w:rsidR="00D31DAF" w:rsidRPr="00347096" w:rsidRDefault="00D31DAF" w:rsidP="003B39D9">
      <w:pPr>
        <w:ind w:firstLine="709"/>
        <w:jc w:val="both"/>
        <w:rPr>
          <w:color w:val="000000"/>
        </w:rPr>
      </w:pPr>
      <w:r>
        <w:rPr>
          <w:color w:val="000000"/>
        </w:rPr>
        <w:tab/>
      </w:r>
      <w:r>
        <w:t>16.2. В случае просрочки Заказчиком обязательств по оплате, установленных Договором, Подрядчик вправе предъявить Заказчику требование об уплате пени в размере 0,1 (одна десятая) %  от суммы просроченного платежа за каждый день просрочки.</w:t>
      </w:r>
    </w:p>
    <w:p w:rsidR="00D31DAF" w:rsidRPr="00347096" w:rsidRDefault="00D31DAF" w:rsidP="003B39D9">
      <w:pPr>
        <w:ind w:firstLine="709"/>
        <w:jc w:val="both"/>
        <w:rPr>
          <w:color w:val="000000"/>
        </w:rPr>
      </w:pPr>
      <w:r>
        <w:rPr>
          <w:color w:val="000000"/>
        </w:rPr>
        <w:tab/>
      </w:r>
      <w:r>
        <w:t xml:space="preserve">16.3. В случае нарушения Подрядчиком срока выполнения Работ, установленного п. 10.1. настоящего Договора, Заказчик вправе потребовать от Подрядчика уплаты пени в размере 0,1 (одна десятая) % </w:t>
      </w:r>
      <w:r>
        <w:rPr>
          <w:vertAlign w:val="superscript"/>
        </w:rPr>
        <w:t xml:space="preserve"> </w:t>
      </w:r>
      <w:r>
        <w:t>от Цены Договора за каждый день просрочки.</w:t>
      </w:r>
    </w:p>
    <w:p w:rsidR="00D31DAF" w:rsidRPr="00347096" w:rsidRDefault="00D31DAF" w:rsidP="003B39D9">
      <w:pPr>
        <w:ind w:firstLine="709"/>
        <w:jc w:val="both"/>
      </w:pPr>
      <w:r>
        <w:rPr>
          <w:color w:val="000000"/>
        </w:rPr>
        <w:tab/>
      </w:r>
      <w:r>
        <w:t>16.4. В случае допущения подрядчиком Существенного нарушения Договора (Статья 2 Договора), за исключением случаев, указанных в п. 16.3. настоящего Договора, Заказчик имеет право потребовать от Подрядчика уплатить неустойку, а Подрядчик обязан удовлетворить такое требование, выплатив неустойку, в размере 0,01 (Одна сотая) % от Цены Договора, за каждый факт выявленного нарушения.</w:t>
      </w:r>
    </w:p>
    <w:p w:rsidR="00D31DAF" w:rsidRPr="00347096" w:rsidRDefault="00D31DAF" w:rsidP="003B39D9">
      <w:pPr>
        <w:ind w:firstLine="709"/>
        <w:jc w:val="both"/>
        <w:rPr>
          <w:color w:val="000000"/>
        </w:rPr>
      </w:pPr>
      <w:r>
        <w:tab/>
        <w:t xml:space="preserve">16.5. В случае нарушения Подрядчиком срока гарантийного устранения Недостатков в Результатах Работ, указанного в Рекламационном акте, Заказчик вправе </w:t>
      </w:r>
      <w:r>
        <w:lastRenderedPageBreak/>
        <w:t>потребовать от</w:t>
      </w:r>
      <w:r>
        <w:rPr>
          <w:color w:val="000000"/>
        </w:rPr>
        <w:t xml:space="preserve"> </w:t>
      </w:r>
      <w:r>
        <w:t>Подрядчика уплаты пени в размере 0,1 (одна десятая) % от Цены Договора, за каждый день просрочки, а Подрядчик обязан удовлетворить такое требование.</w:t>
      </w:r>
    </w:p>
    <w:p w:rsidR="00D31DAF" w:rsidRPr="00347096" w:rsidRDefault="00D31DAF" w:rsidP="003B39D9">
      <w:pPr>
        <w:keepNext/>
        <w:keepLines/>
        <w:autoSpaceDE w:val="0"/>
        <w:autoSpaceDN w:val="0"/>
        <w:adjustRightInd w:val="0"/>
        <w:ind w:firstLine="709"/>
        <w:jc w:val="both"/>
      </w:pPr>
      <w:r>
        <w:t>16.6. В случае ненадлежащего выполнения Подрядчиком условий настоящего Договора, несоответствия Результата Работ обусловленным Сторонами требованиям, Подрядчик уплачивает Заказчику штраф в размере 5 (одинпять) %</w:t>
      </w:r>
      <w:r>
        <w:rPr>
          <w:vertAlign w:val="superscript"/>
        </w:rPr>
        <w:t xml:space="preserve"> </w:t>
      </w:r>
      <w:r>
        <w:t xml:space="preserve">от Цены Договора. В случае возникновения при этом у Заказчика каких-либо убытков Исполнитель возмещает такие убытки Заказчику в полном объеме. </w:t>
      </w:r>
    </w:p>
    <w:p w:rsidR="00D31DAF" w:rsidRPr="00347096" w:rsidRDefault="00D31DAF" w:rsidP="003B39D9">
      <w:pPr>
        <w:ind w:firstLine="709"/>
        <w:jc w:val="both"/>
      </w:pPr>
      <w:r>
        <w:t>16.7. В случае уклонения Подрядчика от выставления счета-фактуры и передачи его Заказчику, или отказа исправить ранее выставленный и полученный Заказчиком счет-фактуру при обнаружении в нем ошибок, опечаток или исправлений, Заказчик вправе потребовать от Подрядчика, а Подрядчик обязан уплатить Заказчику сумму в размере суммы налога на добавленную стоимость, указанной в таком счете-фактуре в течение 20 (Двадцати) дней с даты предъявления Заказчиком требования. В случае нарушения Подрядчиком срока выплаты указанной в настоящем пункте Договора суммы, на нее подлежат начислению проценты в размере, определенном, исходя из действующей ставки рефинансирования ЦБ РФ.</w:t>
      </w:r>
    </w:p>
    <w:p w:rsidR="00D31DAF" w:rsidRPr="00347096" w:rsidRDefault="00D31DAF" w:rsidP="003B39D9">
      <w:pPr>
        <w:ind w:firstLine="709"/>
        <w:jc w:val="both"/>
      </w:pPr>
      <w:r>
        <w:t>16.8. В случае не предоставления Подрядчиком в адрес Заказчика ежемесячных Отчетов о ходе выполнения Работ, предусмотренных Договором, Заказчик имеет право потребовать от Подрядчика уплатить неустойку, а Подрядчик обязан удовлетворить такое требование, заплатив неустойку, в размере 15 000,00 (Пятнадцать тысяч) рублей за каждую неделю просрочки.</w:t>
      </w:r>
    </w:p>
    <w:p w:rsidR="00D31DAF" w:rsidRPr="00347096" w:rsidRDefault="00D31DAF" w:rsidP="003B39D9">
      <w:pPr>
        <w:ind w:firstLine="709"/>
        <w:jc w:val="both"/>
      </w:pPr>
      <w:r>
        <w:t>16.9. В случае нарушения Требований по охране труда, промышленной безопасности и экологии (Приложение № 8 к Договору), Подрядчик обязан оплатить штрафные санкции в размере, определенном Приложением № 8 к Договору, в срок, не превышающий 15 (Пятнадцать) дней с даты предъявления требования Заказчиком по факту нарушения.</w:t>
      </w:r>
    </w:p>
    <w:p w:rsidR="00D31DAF" w:rsidRPr="00347096" w:rsidRDefault="00D31DAF" w:rsidP="003B39D9">
      <w:pPr>
        <w:ind w:firstLine="709"/>
        <w:jc w:val="both"/>
      </w:pPr>
      <w:r>
        <w:t>16.10. Если Подрядчиком нанесен вред окружающей среде (не по вине Заказчика), Подрядчик производит восстановительные работы за свой счет, оплачивает нанесённый ущерб и компенсирует штрафы, взысканные с Заказчика контролирующими органами за причинённый ущерб окружающей среде. В этом случае Подрядчик производит перечисление сумм, равных фактическим издержкам и затратам Заказчика, в течение 10 (Десяти) дней с даты выставления счета Заказчиком.</w:t>
      </w:r>
    </w:p>
    <w:p w:rsidR="00D31DAF" w:rsidRPr="00347096" w:rsidRDefault="00D31DAF" w:rsidP="003B39D9">
      <w:pPr>
        <w:keepNext/>
        <w:keepLines/>
        <w:tabs>
          <w:tab w:val="left" w:pos="709"/>
        </w:tabs>
        <w:ind w:firstLine="709"/>
        <w:jc w:val="both"/>
      </w:pPr>
      <w:r>
        <w:t>16.11. Заказчик вправе предъявить, а Подрядчик обязуется в полном объеме возместить убытки Заказчика, вызванные устранением Недостатков (как самостоятельно, так и в случае привлечения Третьих лиц), а также убытки, связанные с нарушением Подрядчиком конечного срока выполнения всего Объема Работ по настоящему Договору.</w:t>
      </w:r>
    </w:p>
    <w:p w:rsidR="00D31DAF" w:rsidRPr="00347096" w:rsidRDefault="00D31DAF" w:rsidP="003B39D9">
      <w:pPr>
        <w:ind w:firstLine="709"/>
        <w:jc w:val="both"/>
      </w:pPr>
      <w:r>
        <w:t>16.12. Оплата неустоек (пени, штрафа), предусмотренных настоящей статьей, осуществляется на основании требования об оплате и счета в течение 15 (Пятнадцати) дней с даты их получения обязанной Стороной. Перечисленные в настоящем Договоре санкции могут быть взысканы Заказчиком путем направления Подрядчику заявления о зачете встречных однородных требований  и удержания причитающихся сумм неустойки (пени, штрафа) из сумм, подлежащих оплате Подрядчику по настоящему Договору. Если Заказчик по какой-либо причине не направит Подрядчику заявления о зачете встречных однородных требований и не удержит  сумму неустойки (пени, штрафа), Подрядчик обязуется уплатить такую сумму по первому письменному требованию Заказчика.</w:t>
      </w:r>
    </w:p>
    <w:p w:rsidR="00D31DAF" w:rsidRPr="00347096" w:rsidRDefault="00D31DAF" w:rsidP="003B39D9">
      <w:pPr>
        <w:ind w:firstLine="709"/>
        <w:jc w:val="both"/>
      </w:pPr>
      <w:r>
        <w:t>16.13.Уплата неустойки (пени, штрафа) за просрочку или иное неисполнение или ненадлежащее исполнение обязательств по Договору не освобождает Стороны от исполнения этих обязательств по настоящему Договору.</w:t>
      </w:r>
    </w:p>
    <w:p w:rsidR="00D31DAF" w:rsidRPr="00347096" w:rsidRDefault="00D31DAF" w:rsidP="003B39D9">
      <w:pPr>
        <w:ind w:firstLine="709"/>
        <w:jc w:val="both"/>
      </w:pPr>
      <w:r>
        <w:t xml:space="preserve">16.14. С даты вступления в силу настоящего Договора до даты Завершения Работ Подрядчик несёт риск случайной гибели или случайного повреждения Объекта, </w:t>
      </w:r>
      <w:r>
        <w:lastRenderedPageBreak/>
        <w:t xml:space="preserve">Результата Работ, в том числе Материалов, а также несёт полную ответственность за их сохранность. Риски случайной гибели, или случайного повреждения Результата Работ переходят от Подрядчика к Заказчику с даты Завершения Работ. </w:t>
      </w:r>
    </w:p>
    <w:p w:rsidR="00D31DAF" w:rsidRPr="00347096" w:rsidRDefault="00D31DAF" w:rsidP="003D767F">
      <w:pPr>
        <w:jc w:val="both"/>
      </w:pPr>
    </w:p>
    <w:p w:rsidR="00D31DAF" w:rsidRPr="00347096" w:rsidRDefault="00D31DAF" w:rsidP="003D767F">
      <w:pPr>
        <w:jc w:val="center"/>
        <w:rPr>
          <w:b/>
        </w:rPr>
      </w:pPr>
      <w:r>
        <w:rPr>
          <w:b/>
        </w:rPr>
        <w:t>17. Обстоятельства непреодолимой силы</w:t>
      </w:r>
    </w:p>
    <w:p w:rsidR="00D31DAF" w:rsidRPr="00347096" w:rsidRDefault="00D31DAF" w:rsidP="003B39D9">
      <w:pPr>
        <w:ind w:firstLine="709"/>
        <w:jc w:val="both"/>
      </w:pPr>
      <w:r>
        <w:tab/>
        <w:t>17.1.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
    <w:p w:rsidR="00D31DAF" w:rsidRPr="00347096" w:rsidRDefault="00D31DAF" w:rsidP="003B39D9">
      <w:pPr>
        <w:ind w:firstLine="709"/>
        <w:jc w:val="both"/>
      </w:pPr>
      <w:r>
        <w:tab/>
        <w:t>17.2.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D31DAF" w:rsidRPr="00347096" w:rsidRDefault="00D31DAF" w:rsidP="003B39D9">
      <w:pPr>
        <w:ind w:firstLine="709"/>
        <w:jc w:val="both"/>
      </w:pPr>
      <w:r>
        <w:tab/>
        <w:t>17.3.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D31DAF" w:rsidRPr="00347096" w:rsidRDefault="00D31DAF" w:rsidP="003B39D9">
      <w:pPr>
        <w:ind w:firstLine="709"/>
        <w:jc w:val="both"/>
        <w:rPr>
          <w:color w:val="000000"/>
        </w:rPr>
      </w:pPr>
      <w:r>
        <w:tab/>
        <w:t>17.4.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статьей 18 настоящего Договора.</w:t>
      </w:r>
    </w:p>
    <w:p w:rsidR="00D31DAF" w:rsidRPr="00347096" w:rsidRDefault="00D31DAF" w:rsidP="003B39D9">
      <w:pPr>
        <w:ind w:firstLine="709"/>
        <w:jc w:val="both"/>
        <w:rPr>
          <w:color w:val="000000"/>
        </w:rPr>
      </w:pPr>
    </w:p>
    <w:p w:rsidR="00D31DAF" w:rsidRPr="00347096" w:rsidRDefault="00D31DAF" w:rsidP="003D767F">
      <w:pPr>
        <w:jc w:val="center"/>
        <w:rPr>
          <w:b/>
        </w:rPr>
      </w:pPr>
      <w:r>
        <w:rPr>
          <w:b/>
        </w:rPr>
        <w:t>18. Порядок разрешения споров и применимое право</w:t>
      </w:r>
    </w:p>
    <w:p w:rsidR="00D31DAF" w:rsidRPr="00347096" w:rsidRDefault="00D31DAF" w:rsidP="003B39D9">
      <w:pPr>
        <w:ind w:firstLine="709"/>
        <w:jc w:val="both"/>
      </w:pPr>
      <w:r>
        <w:tab/>
        <w:t>18.1.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D31DAF" w:rsidRPr="00347096" w:rsidRDefault="00D31DAF" w:rsidP="003B39D9">
      <w:pPr>
        <w:ind w:firstLine="709"/>
        <w:jc w:val="both"/>
        <w:rPr>
          <w:color w:val="000000"/>
        </w:rPr>
      </w:pPr>
      <w:r>
        <w:tab/>
        <w:t>18.2. Если Стороны  не придут к соглашению путем переговоров, все споры рассматриваются в претензионном порядке. Срок рассмотрения претензии – 30 (тридцать) дней с даты получения претензии.</w:t>
      </w:r>
    </w:p>
    <w:p w:rsidR="00D31DAF" w:rsidRPr="00347096" w:rsidRDefault="00D31DAF" w:rsidP="003B39D9">
      <w:pPr>
        <w:ind w:firstLine="709"/>
        <w:jc w:val="both"/>
        <w:rPr>
          <w:color w:val="000000"/>
        </w:rPr>
      </w:pPr>
      <w:r>
        <w:rPr>
          <w:color w:val="000000"/>
        </w:rPr>
        <w:tab/>
      </w:r>
      <w:r>
        <w:t>18.3.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по Забайкальскому краю.</w:t>
      </w:r>
    </w:p>
    <w:p w:rsidR="00D31DAF" w:rsidRPr="00347096" w:rsidRDefault="00D31DAF" w:rsidP="003B39D9">
      <w:pPr>
        <w:ind w:firstLine="709"/>
        <w:jc w:val="both"/>
        <w:rPr>
          <w:color w:val="000000"/>
        </w:rPr>
      </w:pPr>
      <w:r>
        <w:rPr>
          <w:color w:val="000000"/>
        </w:rPr>
        <w:tab/>
      </w:r>
      <w:r>
        <w:t>18.4. Если между Сторонами возникает спор относительно исполнения обязательств Сторон по настоящему Договору, Стороны вправе привлечь Эксперта для проведения экспертизы. Эксперт должен быть независимым лицом с соответствующей квалификацией. Личность эксперта должна быть согласована между Сторонами. В случае если Стороны не смогут прийти к соглашению о выборе Эксперта, такой Эксперт может быть назначен Торгово-промышленной палатой Российской Федерации по требованию одной из Сторон.</w:t>
      </w:r>
    </w:p>
    <w:p w:rsidR="00D31DAF" w:rsidRPr="00347096" w:rsidRDefault="00D31DAF" w:rsidP="003B39D9">
      <w:pPr>
        <w:ind w:firstLine="709"/>
        <w:jc w:val="both"/>
        <w:rPr>
          <w:color w:val="000000"/>
        </w:rPr>
      </w:pPr>
      <w:r>
        <w:rPr>
          <w:color w:val="000000"/>
        </w:rPr>
        <w:tab/>
      </w:r>
      <w:r>
        <w:t>18.5. Расходы по оплате услуг Эксперта несет Сторона, потребовавшая привлечения Эксперта. Стороны вправе установить иной порядок оплаты услуг Эксперта в случае совместного согласованного порядка выбора и назначения Эксперта. В случае, если экспертизой будет выявлено нарушение обязательств по настоящему Договору Стороной противной от Стороны, оплатившей услуги Эксперта, оплата услуг Эксперта возмещается в полном объеме Стороной, нарушившей обязательство, в течение 15 (Пятнадцати) дней с момента предъявления требования об оплате (к указанному требованию Сторона, оплатившая услуги Эксперта, обязана предоставить подтверждающие произведенные расходы документы).</w:t>
      </w:r>
    </w:p>
    <w:p w:rsidR="00D31DAF" w:rsidRPr="00347096" w:rsidRDefault="00D31DAF" w:rsidP="003B39D9">
      <w:pPr>
        <w:ind w:firstLine="709"/>
        <w:jc w:val="both"/>
      </w:pPr>
      <w:r>
        <w:rPr>
          <w:color w:val="000000"/>
        </w:rPr>
        <w:tab/>
      </w:r>
      <w:r>
        <w:t>18.6. Привлечение Эксперта и проведение независимой экспертизы не является обязательной досудебной процедурой рассмотрения спора.</w:t>
      </w:r>
    </w:p>
    <w:p w:rsidR="00D31DAF" w:rsidRPr="00347096" w:rsidRDefault="00D31DAF" w:rsidP="003B39D9">
      <w:pPr>
        <w:ind w:firstLine="709"/>
        <w:jc w:val="both"/>
      </w:pPr>
      <w:r>
        <w:lastRenderedPageBreak/>
        <w:tab/>
        <w:t>18.7.</w:t>
      </w:r>
      <w:r>
        <w:tab/>
        <w:t xml:space="preserve"> Настоящий Договор, Приложения и Дополнительные соглашения, а также любые действия и обязательства Сторон по настоящему Договору регулируются материальным правом Российской Федерации.</w:t>
      </w:r>
    </w:p>
    <w:p w:rsidR="00D31DAF" w:rsidRPr="00347096" w:rsidRDefault="00D31DAF" w:rsidP="003B39D9">
      <w:pPr>
        <w:ind w:firstLine="709"/>
        <w:jc w:val="both"/>
      </w:pPr>
    </w:p>
    <w:p w:rsidR="00D31DAF" w:rsidRPr="00347096" w:rsidRDefault="00D31DAF" w:rsidP="003D767F">
      <w:pPr>
        <w:jc w:val="center"/>
        <w:rPr>
          <w:b/>
        </w:rPr>
      </w:pPr>
      <w:r>
        <w:rPr>
          <w:b/>
        </w:rPr>
        <w:t xml:space="preserve">19. Вступление Договора в силу. Срок действия Договора </w:t>
      </w:r>
    </w:p>
    <w:p w:rsidR="00D31DAF" w:rsidRPr="00347096" w:rsidRDefault="00D31DAF" w:rsidP="003D767F">
      <w:pPr>
        <w:jc w:val="center"/>
        <w:rPr>
          <w:b/>
        </w:rPr>
      </w:pPr>
      <w:r>
        <w:rPr>
          <w:b/>
        </w:rPr>
        <w:t>и условия его досрочного расторжения</w:t>
      </w:r>
    </w:p>
    <w:p w:rsidR="00D31DAF" w:rsidRPr="00347096" w:rsidRDefault="00D31DAF" w:rsidP="003B39D9">
      <w:pPr>
        <w:pStyle w:val="aff9"/>
        <w:keepNext/>
        <w:keepLines/>
        <w:suppressAutoHyphens w:val="0"/>
        <w:ind w:left="0" w:firstLine="709"/>
        <w:jc w:val="both"/>
      </w:pPr>
      <w:r>
        <w:tab/>
        <w:t>19.1. Настоящий Договор вступает в силу с даты его подписания Сторонами и действует до полного исполнения Сторонами своих обязательств по настоящему Договору.</w:t>
      </w:r>
    </w:p>
    <w:p w:rsidR="00D31DAF" w:rsidRPr="00347096" w:rsidRDefault="00D31DAF" w:rsidP="003B39D9">
      <w:pPr>
        <w:tabs>
          <w:tab w:val="left" w:pos="0"/>
        </w:tabs>
        <w:ind w:firstLine="709"/>
        <w:jc w:val="both"/>
      </w:pPr>
      <w:r>
        <w:tab/>
        <w:t>19.2. Настоящий Договор может быть досрочно расторгнут по основаниям, предусмотренным законодательством Российской Федерации и настоящим Договором.</w:t>
      </w:r>
    </w:p>
    <w:p w:rsidR="00D31DAF" w:rsidRPr="00347096" w:rsidRDefault="00D31DAF" w:rsidP="003B39D9">
      <w:pPr>
        <w:tabs>
          <w:tab w:val="left" w:pos="0"/>
        </w:tabs>
        <w:ind w:firstLine="709"/>
        <w:jc w:val="both"/>
        <w:rPr>
          <w:b/>
        </w:rPr>
      </w:pPr>
      <w:r>
        <w:tab/>
        <w:t>19.3. Настоящий Договор может быть расторгнут полностью досрочно по инициативе одной из Сторон путем одностороннего отказа от исполнения Договора, если в отношении другой Стороны возбуждено дело о банкротстве в Арбитражном суде (в порядке и на условиях предусмотренных Федеральным законом «О несостоятельности (банкротстве)») или Сторона подлежит реорганизации или ликвидации.</w:t>
      </w:r>
    </w:p>
    <w:p w:rsidR="00D31DAF" w:rsidRPr="00347096" w:rsidRDefault="00D31DAF" w:rsidP="003B39D9">
      <w:pPr>
        <w:tabs>
          <w:tab w:val="left" w:pos="0"/>
        </w:tabs>
        <w:ind w:firstLine="709"/>
        <w:jc w:val="both"/>
        <w:rPr>
          <w:b/>
        </w:rPr>
      </w:pPr>
      <w:r>
        <w:rPr>
          <w:b/>
        </w:rPr>
        <w:tab/>
      </w:r>
      <w:r>
        <w:t>19.4. Настоящий Договор может быть досрочно расторгнут полностью или частично по инициативе Заказчика путем одностороннего отказа от исполнения Договора в следующих случаях:</w:t>
      </w:r>
    </w:p>
    <w:p w:rsidR="00D31DAF" w:rsidRPr="00347096" w:rsidRDefault="00D31DAF" w:rsidP="003B39D9">
      <w:pPr>
        <w:tabs>
          <w:tab w:val="left" w:pos="0"/>
        </w:tabs>
        <w:ind w:firstLine="709"/>
        <w:jc w:val="both"/>
      </w:pPr>
      <w:r>
        <w:rPr>
          <w:b/>
        </w:rPr>
        <w:tab/>
      </w:r>
      <w:r>
        <w:t>19.4.1. Если Подрядчик задерживает начало Работ на срок более чем 30 (Тридцать) дней, по причинам независящим от Заказчика.</w:t>
      </w:r>
    </w:p>
    <w:p w:rsidR="00D31DAF" w:rsidRPr="00347096" w:rsidRDefault="00D31DAF" w:rsidP="003B39D9">
      <w:pPr>
        <w:tabs>
          <w:tab w:val="left" w:pos="0"/>
        </w:tabs>
        <w:ind w:firstLine="709"/>
        <w:jc w:val="both"/>
        <w:rPr>
          <w:b/>
        </w:rPr>
      </w:pPr>
      <w:r>
        <w:tab/>
        <w:t xml:space="preserve">19.4.2. Если у Подрядчика аннулирован и/или приостановлен и/или истек срок действия допуска на выполнение работ, а новый допуск не получен, или иных специальных разрешений на осуществление строительной деятельности, установленных (в т.ч. и в будущем времени) действующим законодательством либо Подрядчик иным образом лишается права на производство Работ по решению государственных органов в рамках действующего законодательства. </w:t>
      </w:r>
    </w:p>
    <w:p w:rsidR="00D31DAF" w:rsidRPr="00347096" w:rsidRDefault="00D31DAF" w:rsidP="003B39D9">
      <w:pPr>
        <w:pStyle w:val="afe"/>
        <w:keepNext/>
        <w:keepLines/>
        <w:ind w:firstLine="709"/>
        <w:jc w:val="both"/>
        <w:rPr>
          <w:sz w:val="24"/>
          <w:szCs w:val="24"/>
        </w:rPr>
      </w:pPr>
      <w:r>
        <w:rPr>
          <w:sz w:val="24"/>
          <w:szCs w:val="24"/>
        </w:rPr>
        <w:t>19.4.3. Если Подрядчик совершил не согласованную с Заказчиком уступку прав требования.</w:t>
      </w:r>
    </w:p>
    <w:p w:rsidR="00D31DAF" w:rsidRPr="00347096" w:rsidRDefault="00D31DAF" w:rsidP="003B39D9">
      <w:pPr>
        <w:pStyle w:val="afe"/>
        <w:keepNext/>
        <w:keepLines/>
        <w:ind w:firstLine="709"/>
        <w:jc w:val="both"/>
        <w:rPr>
          <w:sz w:val="24"/>
          <w:szCs w:val="24"/>
        </w:rPr>
      </w:pPr>
      <w:r>
        <w:rPr>
          <w:sz w:val="24"/>
          <w:szCs w:val="24"/>
        </w:rPr>
        <w:t>19.4.4. Если Результат Работ не достиг технических характеристик (показателей), предусмотренных Рабочей документацией, Техническим заданием и Заказчик, очевидно, не может эксплуатировать Результат Работ надлежащим качеством.</w:t>
      </w:r>
    </w:p>
    <w:p w:rsidR="00D31DAF" w:rsidRPr="00347096" w:rsidRDefault="00D31DAF" w:rsidP="003B39D9">
      <w:pPr>
        <w:pStyle w:val="afe"/>
        <w:keepNext/>
        <w:keepLines/>
        <w:ind w:firstLine="709"/>
        <w:jc w:val="both"/>
        <w:rPr>
          <w:sz w:val="24"/>
          <w:szCs w:val="24"/>
        </w:rPr>
      </w:pPr>
      <w:r>
        <w:rPr>
          <w:sz w:val="24"/>
          <w:szCs w:val="24"/>
        </w:rPr>
        <w:t>19.4.5. Если Подрядчик самовольно покинул Объект или иным образом прямо продемонстрировал намерение прекратить исполнение своих обязательств по настоящему Договору.</w:t>
      </w:r>
    </w:p>
    <w:p w:rsidR="00D31DAF" w:rsidRPr="00347096" w:rsidRDefault="00D31DAF" w:rsidP="003B39D9">
      <w:pPr>
        <w:pStyle w:val="afe"/>
        <w:keepNext/>
        <w:keepLines/>
        <w:ind w:firstLine="709"/>
        <w:jc w:val="both"/>
        <w:rPr>
          <w:sz w:val="24"/>
          <w:szCs w:val="24"/>
        </w:rPr>
      </w:pPr>
      <w:r>
        <w:rPr>
          <w:sz w:val="24"/>
          <w:szCs w:val="24"/>
        </w:rPr>
        <w:t>19.4.6. Если Подрядчик более 2 (Двух) раз совершил Существенное нарушение Договора (Статья 2 Договора).</w:t>
      </w:r>
    </w:p>
    <w:p w:rsidR="00D31DAF" w:rsidRPr="00347096" w:rsidRDefault="00D31DAF" w:rsidP="003B39D9">
      <w:pPr>
        <w:ind w:firstLine="709"/>
        <w:jc w:val="both"/>
        <w:rPr>
          <w:b/>
        </w:rPr>
      </w:pPr>
      <w:r>
        <w:tab/>
        <w:t>19.5. Договор может быть полностью или частично расторгнут по инициативе Подрядчика досрочно путем одностороннего отказа от исполнения Договора:</w:t>
      </w:r>
    </w:p>
    <w:p w:rsidR="00D31DAF" w:rsidRPr="00347096" w:rsidRDefault="00D31DAF" w:rsidP="003B39D9">
      <w:pPr>
        <w:ind w:firstLine="709"/>
        <w:jc w:val="both"/>
        <w:rPr>
          <w:b/>
        </w:rPr>
      </w:pPr>
      <w:r>
        <w:rPr>
          <w:b/>
        </w:rPr>
        <w:tab/>
      </w:r>
      <w:r>
        <w:t>19.5.1.</w:t>
      </w:r>
      <w:r>
        <w:tab/>
        <w:t xml:space="preserve">Если Заказчик нарушил предусмотренные настоящим Договором сроки по передаче Исходных данных в соответствии с требованиями Приложения № 5 более, чем на 30   (Тридцать) дней. </w:t>
      </w:r>
    </w:p>
    <w:p w:rsidR="00D31DAF" w:rsidRPr="00347096" w:rsidRDefault="00D31DAF" w:rsidP="003B39D9">
      <w:pPr>
        <w:ind w:firstLine="709"/>
        <w:jc w:val="both"/>
        <w:rPr>
          <w:b/>
        </w:rPr>
      </w:pPr>
      <w:r>
        <w:rPr>
          <w:b/>
        </w:rPr>
        <w:tab/>
      </w:r>
      <w:r>
        <w:t>19.5.2.</w:t>
      </w:r>
      <w:r>
        <w:tab/>
        <w:t xml:space="preserve">Если Заказчик не производит приемку Работ и Результата Работ при отсутствии замечаний и недостатков в выполненных Работах и Результате Работ в течение 30 (Тридцати) дней с даты предъявления к приемке. </w:t>
      </w:r>
    </w:p>
    <w:p w:rsidR="00D31DAF" w:rsidRPr="00347096" w:rsidRDefault="00D31DAF" w:rsidP="003B39D9">
      <w:pPr>
        <w:ind w:firstLine="709"/>
        <w:jc w:val="both"/>
        <w:rPr>
          <w:b/>
        </w:rPr>
      </w:pPr>
      <w:r>
        <w:rPr>
          <w:b/>
        </w:rPr>
        <w:tab/>
      </w:r>
      <w:r>
        <w:t xml:space="preserve">19.6. В случае расторжения настоящего Договора по любому из оснований, указанных в настоящей статье Договора, Договор будет считаться соответственно расторгнутым с даты, указанной в уведомлении Стороны, расторгающей настоящий Договор, Стороне – адресату такого уведомления о расторжении. Уведомление о расторжении Договора направляется в порядке, предусмотренном п.20.1 настоящего Договора. </w:t>
      </w:r>
    </w:p>
    <w:p w:rsidR="00D31DAF" w:rsidRPr="00347096" w:rsidRDefault="00D31DAF" w:rsidP="003B39D9">
      <w:pPr>
        <w:ind w:firstLine="709"/>
        <w:jc w:val="both"/>
        <w:rPr>
          <w:b/>
        </w:rPr>
      </w:pPr>
      <w:r>
        <w:rPr>
          <w:b/>
        </w:rPr>
        <w:lastRenderedPageBreak/>
        <w:tab/>
      </w:r>
      <w:r>
        <w:t>19.7. В случае расторжения настоящего Договора по любому из оснований, указанных в п. 19.3, 19.4, 19.5. настоящей статьи, Сторона, в отношении которой по указанным основаниям предъявлено требование о расторжении, обязана возместить в полном объеме другой Стороне все убытки</w:t>
      </w:r>
      <w:r>
        <w:rPr>
          <w:rStyle w:val="afff2"/>
          <w:rFonts w:eastAsia="MS Mincho"/>
          <w:lang w:eastAsia="en-US"/>
        </w:rPr>
        <w:t xml:space="preserve"> (</w:t>
      </w:r>
      <w:r>
        <w:t xml:space="preserve">в т.ч. в случае привлечения нового Подрядчика). </w:t>
      </w:r>
    </w:p>
    <w:p w:rsidR="00D31DAF" w:rsidRPr="00347096" w:rsidRDefault="00D31DAF" w:rsidP="003B39D9">
      <w:pPr>
        <w:ind w:firstLine="709"/>
        <w:jc w:val="both"/>
        <w:rPr>
          <w:b/>
        </w:rPr>
      </w:pPr>
      <w:r>
        <w:rPr>
          <w:b/>
        </w:rPr>
        <w:tab/>
      </w:r>
      <w:r>
        <w:t xml:space="preserve">19.8. При расторжении настоящего Договора Стороны в течение 30 (Тридцати) дней или иного согласованного Сторонами срока произведут окончательный взаиморасчет по настоящему Договору. При этом ни одна из Сторон не получит никакого неоправданного обогащения. </w:t>
      </w:r>
    </w:p>
    <w:p w:rsidR="00D31DAF" w:rsidRPr="00347096" w:rsidRDefault="00D31DAF" w:rsidP="003B39D9">
      <w:pPr>
        <w:ind w:firstLine="709"/>
        <w:jc w:val="both"/>
        <w:rPr>
          <w:b/>
        </w:rPr>
      </w:pPr>
      <w:r>
        <w:rPr>
          <w:b/>
        </w:rPr>
        <w:tab/>
      </w:r>
      <w:r>
        <w:t>В ходе проведения окончательного расчета:</w:t>
      </w:r>
    </w:p>
    <w:p w:rsidR="00D31DAF" w:rsidRPr="00347096" w:rsidRDefault="00D31DAF" w:rsidP="003B39D9">
      <w:pPr>
        <w:ind w:firstLine="709"/>
        <w:jc w:val="both"/>
      </w:pPr>
      <w:r>
        <w:rPr>
          <w:b/>
        </w:rPr>
        <w:tab/>
      </w:r>
      <w:r>
        <w:t>19.8.1. Подрядчик обязуется:</w:t>
      </w:r>
    </w:p>
    <w:p w:rsidR="00D31DAF" w:rsidRPr="00347096" w:rsidRDefault="00D31DAF" w:rsidP="003B39D9">
      <w:pPr>
        <w:ind w:firstLine="709"/>
        <w:jc w:val="both"/>
      </w:pPr>
      <w:r>
        <w:rPr>
          <w:b/>
        </w:rPr>
        <w:tab/>
      </w:r>
      <w:r>
        <w:t>(a) вернуть Заказчику авансовый платеж, в части, превышающей стоимость завершенных и принятых Заказчиком объемов Работ;</w:t>
      </w:r>
    </w:p>
    <w:p w:rsidR="00D31DAF" w:rsidRPr="00347096" w:rsidRDefault="00D31DAF" w:rsidP="003B39D9">
      <w:pPr>
        <w:ind w:firstLine="709"/>
        <w:jc w:val="both"/>
        <w:rPr>
          <w:b/>
        </w:rPr>
      </w:pPr>
      <w:r>
        <w:rPr>
          <w:b/>
        </w:rPr>
        <w:tab/>
      </w:r>
      <w:r>
        <w:t>(</w:t>
      </w:r>
      <w:r>
        <w:rPr>
          <w:lang w:val="en-US"/>
        </w:rPr>
        <w:t>b</w:t>
      </w:r>
      <w:r>
        <w:t xml:space="preserve">) передать Заказчику, по требованию Заказчика, приобретенные Подрядчиком согласованные с Заказчиком Материалы на основании товарной накладной по форме № ТОРГ-12; </w:t>
      </w:r>
    </w:p>
    <w:p w:rsidR="00D31DAF" w:rsidRPr="00347096" w:rsidRDefault="00D31DAF" w:rsidP="003B39D9">
      <w:pPr>
        <w:keepNext/>
        <w:keepLines/>
        <w:tabs>
          <w:tab w:val="left" w:pos="1080"/>
        </w:tabs>
        <w:ind w:firstLine="709"/>
        <w:jc w:val="both"/>
      </w:pPr>
      <w:r>
        <w:t>(</w:t>
      </w:r>
      <w:r>
        <w:rPr>
          <w:lang w:val="en-US"/>
        </w:rPr>
        <w:t>c</w:t>
      </w:r>
      <w:r>
        <w:t>)</w:t>
      </w:r>
      <w:r>
        <w:tab/>
        <w:t xml:space="preserve">возвратить Заказчику его имущество либо возместить его стоимость в порядке и на условиях, предусмотренных законодательством РФ; </w:t>
      </w:r>
    </w:p>
    <w:p w:rsidR="00D31DAF" w:rsidRPr="00347096" w:rsidRDefault="00D31DAF" w:rsidP="003B39D9">
      <w:pPr>
        <w:keepNext/>
        <w:keepLines/>
        <w:tabs>
          <w:tab w:val="left" w:pos="1080"/>
        </w:tabs>
        <w:ind w:firstLine="709"/>
        <w:jc w:val="both"/>
      </w:pPr>
      <w:r>
        <w:t>(</w:t>
      </w:r>
      <w:r>
        <w:rPr>
          <w:lang w:val="en-US"/>
        </w:rPr>
        <w:t>d</w:t>
      </w:r>
      <w:r>
        <w:t>)</w:t>
      </w:r>
      <w:r>
        <w:tab/>
        <w:t>передать Заказчику выполненные Работы.</w:t>
      </w:r>
    </w:p>
    <w:p w:rsidR="00D31DAF" w:rsidRPr="00347096" w:rsidRDefault="00D31DAF" w:rsidP="003B39D9">
      <w:pPr>
        <w:ind w:firstLine="709"/>
        <w:jc w:val="both"/>
      </w:pPr>
      <w:r>
        <w:tab/>
        <w:t>19.8.2.</w:t>
      </w:r>
      <w:r>
        <w:tab/>
        <w:t xml:space="preserve">Заказчик обязуется принять выполненные Работы и оплатить Подрядчику обоснованные фактические документально подтвержденные затраты Подрядчика в отношении передаваемых выполненных Работ, приобретенных и/или оплаченных Материалов, за исключением Работ и/или отдельных единиц Материалов, имеющих Недостатки. </w:t>
      </w:r>
    </w:p>
    <w:p w:rsidR="00D31DAF" w:rsidRPr="00347096" w:rsidRDefault="00D31DAF" w:rsidP="003B39D9">
      <w:pPr>
        <w:ind w:firstLine="709"/>
        <w:jc w:val="both"/>
      </w:pPr>
      <w:r>
        <w:tab/>
        <w:t>19.8.3. При расторжении настоящего Договора по инициативе Заказчика, по основаниям, предусмотренным п.19.4 настоящего Договора, Заказчик вправе отказаться от приемки фактически выполненных Работ, Результатов Работ, а Подрядчик не вправе требовать их оплаты.</w:t>
      </w:r>
    </w:p>
    <w:p w:rsidR="00D31DAF" w:rsidRPr="00347096" w:rsidRDefault="00D31DAF" w:rsidP="003B39D9">
      <w:pPr>
        <w:ind w:firstLine="709"/>
        <w:jc w:val="both"/>
      </w:pPr>
      <w:r>
        <w:tab/>
        <w:t>19.9. Заказчик может в любое время до сдачи ему Результата Работ отказаться от исполнения настоящего Договора, уплатив Подрядчику часть установленной Цены Договора пропорционально части Работ, выполненных до получения уведомления об отказе Заказчика от исполнения Договора. При этом в отношении указанного порядка расторжения Договора по инициативе Заказчика (передача Работ, возврат Авансового платежа и пр.) применяются положения настоящей статьи.</w:t>
      </w:r>
    </w:p>
    <w:p w:rsidR="00D31DAF" w:rsidRPr="00347096" w:rsidRDefault="00D31DAF" w:rsidP="003B39D9">
      <w:pPr>
        <w:ind w:firstLine="709"/>
        <w:jc w:val="both"/>
      </w:pPr>
      <w:r>
        <w:tab/>
        <w:t>19.10. При расторжении настоящего Договора по любым основаниям обязанностью Подрядчика является вывоз со Стройплощадки всего имущества Подрядчика, исключая имущество, подлежащее возврату и переданное Заказчиком Подрядчику для выполнения Работ. Любые предъявленные Подрядчиком денежные требования в отношении Заказчика в связи с расторжением настоящего Договора могут быть оплачены Заказчиком не ранее, чем с момента исполнения вышеуказанной обязанности Подрядчика.</w:t>
      </w:r>
    </w:p>
    <w:p w:rsidR="00D31DAF" w:rsidRPr="00347096" w:rsidRDefault="00D31DAF" w:rsidP="003D767F">
      <w:pPr>
        <w:jc w:val="both"/>
      </w:pPr>
    </w:p>
    <w:p w:rsidR="00D31DAF" w:rsidRPr="00347096" w:rsidRDefault="00D31DAF" w:rsidP="003D767F">
      <w:pPr>
        <w:jc w:val="center"/>
        <w:rPr>
          <w:b/>
        </w:rPr>
      </w:pPr>
      <w:r>
        <w:rPr>
          <w:b/>
        </w:rPr>
        <w:t>20. Одобрения и уведомления</w:t>
      </w:r>
    </w:p>
    <w:p w:rsidR="00D31DAF" w:rsidRPr="00347096" w:rsidRDefault="00D31DAF" w:rsidP="003B39D9">
      <w:pPr>
        <w:ind w:firstLine="709"/>
        <w:jc w:val="both"/>
      </w:pPr>
      <w:r>
        <w:tab/>
        <w:t xml:space="preserve">20.1. Любые уведомления по настоящему Договору, будут считаться переданными должным образом, если они направлены заказной почтой с уведомлением о вручении по адресу, указанному в п. 19.3. настоящего Договора или вручены лично уполномоченным Представителям Сторон «под роспись». Дата, указанная в уведомлении о вручении почтового отправления адресату либо дата отметки о невозможности вручения почтового отправления адресату, или «подпись» на копии уведомления об его получении, считается датой получения уведомления. Любые одобрения и согласования, которые должны быть </w:t>
      </w:r>
      <w:r>
        <w:lastRenderedPageBreak/>
        <w:t>произведены по настоящему Договору Сторонами, или одной из них должны быть оформлены в письменной форме и подписаны Сторонами.</w:t>
      </w:r>
    </w:p>
    <w:p w:rsidR="00D31DAF" w:rsidRPr="00347096" w:rsidRDefault="00D31DAF" w:rsidP="003B39D9">
      <w:pPr>
        <w:ind w:firstLine="709"/>
        <w:jc w:val="both"/>
      </w:pPr>
      <w:r>
        <w:tab/>
        <w:t>20.2. В случае изменения местонахождения и банковских реквизитов одной из Сторон последняя обязана незамедлительно уведомить об этом другую Сторону в письменной форме. В случае если одна из Сторон несвоевременно уведомила другую Сторону об указанных изменениях, все обязательства другой Стороны, исполненные в соответствии с имеющимися у нее сведениями, считаются исполненными надлежащим образом.</w:t>
      </w:r>
    </w:p>
    <w:p w:rsidR="00D31DAF" w:rsidRPr="00347096" w:rsidRDefault="00D31DAF" w:rsidP="003B39D9">
      <w:pPr>
        <w:ind w:firstLine="709"/>
        <w:jc w:val="both"/>
      </w:pPr>
      <w:r>
        <w:tab/>
        <w:t>20.3. Переписка по вопросам, связанным с реализацией настоящего Договора, должна направляться Подрядчиком Заказчику и Заказчиком Подрядчику по следующим адресам:</w:t>
      </w:r>
    </w:p>
    <w:p w:rsidR="00D31DAF" w:rsidRPr="00347096" w:rsidRDefault="00D31DAF" w:rsidP="003B39D9">
      <w:pPr>
        <w:ind w:firstLine="709"/>
        <w:jc w:val="both"/>
      </w:pPr>
      <w:r>
        <w:tab/>
      </w:r>
      <w:r>
        <w:rPr>
          <w:b/>
          <w:bCs/>
        </w:rPr>
        <w:t xml:space="preserve">Заказчику: </w:t>
      </w:r>
      <w:r>
        <w:rPr>
          <w:bCs/>
          <w:u w:val="single"/>
        </w:rPr>
        <w:t xml:space="preserve">672000, г. Чита, ул. Анохина, 91, корп. </w:t>
      </w:r>
      <w:r>
        <w:rPr>
          <w:bCs/>
          <w:u w:val="single"/>
          <w:lang w:val="en-US"/>
        </w:rPr>
        <w:t>II</w:t>
      </w:r>
      <w:r>
        <w:rPr>
          <w:bCs/>
          <w:u w:val="single"/>
        </w:rPr>
        <w:t>,6 этаж, 607 каб.</w:t>
      </w:r>
    </w:p>
    <w:p w:rsidR="00D31DAF" w:rsidRPr="00347096" w:rsidRDefault="00D31DAF" w:rsidP="003B39D9">
      <w:pPr>
        <w:ind w:firstLine="709"/>
        <w:jc w:val="both"/>
      </w:pPr>
      <w:r>
        <w:tab/>
      </w:r>
      <w:r>
        <w:rPr>
          <w:b/>
          <w:bCs/>
          <w:highlight w:val="yellow"/>
        </w:rPr>
        <w:t>Подрядчику:</w:t>
      </w:r>
      <w:bookmarkStart w:id="20" w:name="_DV_M51"/>
      <w:bookmarkEnd w:id="20"/>
      <w:r>
        <w:rPr>
          <w:b/>
          <w:bCs/>
        </w:rPr>
        <w:t xml:space="preserve"> ______________________________________________________</w:t>
      </w:r>
    </w:p>
    <w:p w:rsidR="00D31DAF" w:rsidRPr="00347096" w:rsidRDefault="00D31DAF" w:rsidP="003B39D9">
      <w:pPr>
        <w:ind w:firstLine="709"/>
        <w:jc w:val="both"/>
      </w:pPr>
      <w:r>
        <w:tab/>
        <w:t>20.4. Вся переписка (включая уведомления) по настоящему Договору, исходящая от Заказчика и Подрядчика, направляется на русском языке. Уведомление по настоящему Договору считается полученным в дату его получения, как это прописано в п. 20.1 настоящего Договора.</w:t>
      </w:r>
    </w:p>
    <w:p w:rsidR="00D31DAF" w:rsidRPr="00347096" w:rsidRDefault="00D31DAF" w:rsidP="003B39D9">
      <w:pPr>
        <w:ind w:firstLine="709"/>
        <w:jc w:val="both"/>
      </w:pPr>
    </w:p>
    <w:p w:rsidR="00D31DAF" w:rsidRPr="00347096" w:rsidRDefault="00D31DAF" w:rsidP="003D767F">
      <w:pPr>
        <w:jc w:val="center"/>
      </w:pPr>
      <w:r>
        <w:rPr>
          <w:b/>
        </w:rPr>
        <w:t>21. Антикоррупционная оговорка</w:t>
      </w:r>
    </w:p>
    <w:p w:rsidR="00D31DAF" w:rsidRPr="00347096" w:rsidRDefault="00D31DAF" w:rsidP="003B39D9">
      <w:pPr>
        <w:ind w:firstLine="709"/>
        <w:jc w:val="both"/>
      </w:pPr>
      <w:r>
        <w:tab/>
        <w:t>21.1.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D31DAF" w:rsidRPr="00347096" w:rsidRDefault="00D31DAF" w:rsidP="003B39D9">
      <w:pPr>
        <w:ind w:firstLine="709"/>
        <w:jc w:val="both"/>
      </w:pPr>
      <w:r>
        <w:tab/>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D31DAF" w:rsidRPr="00347096" w:rsidRDefault="00D31DAF" w:rsidP="003B39D9">
      <w:pPr>
        <w:ind w:firstLine="709"/>
        <w:jc w:val="both"/>
      </w:pPr>
      <w:r>
        <w:tab/>
        <w:t>21.2. В случае возникновения у Стороны подозрений, что произошло или может произойти нарушение каких-либо положений пункта 20.1 настоящего Договора, соответствующая Сторона обязуется уведомить об этом другую Сторону в письменной форме. В письменном уведомлении</w:t>
      </w:r>
    </w:p>
    <w:p w:rsidR="00D31DAF" w:rsidRPr="00347096" w:rsidRDefault="00D31DAF" w:rsidP="003B39D9">
      <w:pPr>
        <w:ind w:firstLine="709"/>
        <w:jc w:val="both"/>
      </w:pPr>
      <w:r>
        <w:tab/>
        <w:t xml:space="preserve">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20.1 настоящего Договора другой Стороной, ее аффилированными лицами, работниками или посредниками. </w:t>
      </w:r>
    </w:p>
    <w:p w:rsidR="00D31DAF" w:rsidRPr="00347096" w:rsidRDefault="00D31DAF" w:rsidP="003B39D9">
      <w:pPr>
        <w:ind w:firstLine="709"/>
        <w:jc w:val="both"/>
      </w:pPr>
      <w:r>
        <w:tab/>
        <w:t xml:space="preserve">Каналы уведомления Подрядчика о нарушениях каких-либо положений пункта 20.1 настоящего Договора: </w:t>
      </w:r>
      <w:r>
        <w:rPr>
          <w:highlight w:val="yellow"/>
        </w:rPr>
        <w:t>_________________,</w:t>
      </w:r>
      <w:r>
        <w:t xml:space="preserve"> официальный сайт </w:t>
      </w:r>
      <w:r>
        <w:rPr>
          <w:highlight w:val="yellow"/>
        </w:rPr>
        <w:t>______________</w:t>
      </w:r>
      <w:r>
        <w:t>(для заполнения специальной формы).</w:t>
      </w:r>
    </w:p>
    <w:p w:rsidR="00D31DAF" w:rsidRPr="00347096" w:rsidRDefault="00D31DAF" w:rsidP="003B39D9">
      <w:pPr>
        <w:ind w:firstLine="709"/>
        <w:jc w:val="both"/>
      </w:pPr>
      <w:r>
        <w:tab/>
        <w:t xml:space="preserve">Каналы уведомления </w:t>
      </w:r>
      <w:r>
        <w:rPr>
          <w:highlight w:val="yellow"/>
        </w:rPr>
        <w:t>Заказчика</w:t>
      </w:r>
      <w:r>
        <w:t xml:space="preserve"> о нарушениях каких-либо положений пункта 20.1 настоящего Договора: 8 (495) 788-17-17, официальный сайт </w:t>
      </w:r>
      <w:hyperlink r:id="rId30" w:history="1">
        <w:r>
          <w:rPr>
            <w:rStyle w:val="a8"/>
            <w:lang w:val="en-US"/>
          </w:rPr>
          <w:t>www</w:t>
        </w:r>
        <w:r>
          <w:rPr>
            <w:rStyle w:val="a8"/>
          </w:rPr>
          <w:t>.</w:t>
        </w:r>
        <w:r>
          <w:rPr>
            <w:rStyle w:val="a8"/>
            <w:lang w:val="en-US"/>
          </w:rPr>
          <w:t>trcont</w:t>
        </w:r>
        <w:r>
          <w:rPr>
            <w:rStyle w:val="a8"/>
          </w:rPr>
          <w:t>.</w:t>
        </w:r>
        <w:r>
          <w:rPr>
            <w:rStyle w:val="a8"/>
            <w:lang w:val="en-US"/>
          </w:rPr>
          <w:t>com</w:t>
        </w:r>
      </w:hyperlink>
      <w:r>
        <w:t>.</w:t>
      </w:r>
    </w:p>
    <w:p w:rsidR="00D31DAF" w:rsidRPr="00347096" w:rsidRDefault="00D31DAF" w:rsidP="003B39D9">
      <w:pPr>
        <w:ind w:firstLine="709"/>
        <w:jc w:val="both"/>
      </w:pPr>
      <w:r>
        <w:tab/>
        <w:t>Сторона, получившая  уведомление  о  нарушении  каких-либо положений пункта 20.1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D31DAF" w:rsidRPr="00347096" w:rsidRDefault="00D31DAF" w:rsidP="003B39D9">
      <w:pPr>
        <w:ind w:firstLine="709"/>
        <w:jc w:val="both"/>
      </w:pPr>
      <w:r>
        <w:tab/>
        <w:t xml:space="preserve">21.3. Стороны гарантируют осуществление надлежащего разбирательства по фактам нарушения положений пункта 21.1 настоящего Договора с соблюдением принципов конфиденциальности и применение эффективных мер по предотвращению </w:t>
      </w:r>
      <w:r>
        <w:lastRenderedPageBreak/>
        <w:t>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D31DAF" w:rsidRPr="00347096" w:rsidRDefault="00D31DAF" w:rsidP="003B39D9">
      <w:pPr>
        <w:ind w:firstLine="709"/>
        <w:jc w:val="both"/>
      </w:pPr>
      <w:r>
        <w:tab/>
        <w:t xml:space="preserve">21.4. В случае подтверждения факта нарушения одной Стороной положений пункта 21.1 настоящего Договора и/или неполучения другой Стороной информации об итогах рассмотрения уведомления о нарушении в соответствии с пунктом 21.2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дней до даты прекращения действия настоящего Договора. </w:t>
      </w:r>
    </w:p>
    <w:p w:rsidR="00D31DAF" w:rsidRPr="00347096" w:rsidRDefault="00D31DAF" w:rsidP="003B39D9">
      <w:pPr>
        <w:ind w:firstLine="709"/>
        <w:jc w:val="both"/>
      </w:pPr>
    </w:p>
    <w:p w:rsidR="00D31DAF" w:rsidRPr="00347096" w:rsidRDefault="00D31DAF" w:rsidP="003D767F">
      <w:pPr>
        <w:jc w:val="center"/>
      </w:pPr>
      <w:r>
        <w:rPr>
          <w:b/>
        </w:rPr>
        <w:t>22. Прочие условия</w:t>
      </w:r>
    </w:p>
    <w:p w:rsidR="00D31DAF" w:rsidRPr="00347096" w:rsidRDefault="00D31DAF" w:rsidP="003D767F">
      <w:pPr>
        <w:jc w:val="both"/>
      </w:pPr>
      <w:r>
        <w:tab/>
        <w:t xml:space="preserve">22.1. Стороны не имеют права передавать Третьим лицам исполнение обязательств по настоящему Договору или какой-либо его части без согласия другой Стороны. </w:t>
      </w:r>
    </w:p>
    <w:p w:rsidR="00D31DAF" w:rsidRPr="00347096" w:rsidRDefault="00D31DAF" w:rsidP="003D767F">
      <w:pPr>
        <w:jc w:val="both"/>
      </w:pPr>
      <w:r>
        <w:tab/>
        <w:t>22.2. После подписания настоящего Договора все предыдущие письменные и устные соглашения, переписка, протоколы, переговоры между Сторонами, относящиеся к данному Договору, теряют силу.</w:t>
      </w:r>
    </w:p>
    <w:p w:rsidR="00D31DAF" w:rsidRPr="00347096" w:rsidRDefault="00D31DAF" w:rsidP="003D767F">
      <w:pPr>
        <w:jc w:val="both"/>
      </w:pPr>
      <w:r>
        <w:tab/>
        <w:t>22.3. Подрядчик не имеет права продать или передать Исходные данные и/или Рабочую документацию или отдельные их части никакой третьей стороне без письменного разрешения Заказчика, за исключением передачи Рабочей документации Субподрядчикам/Поставщикам исключительно в части, необходимой для выполнения Субподрядчиками/Поставщиками своих обязательств в пределах Объема Работ по настоящему Договору.</w:t>
      </w:r>
    </w:p>
    <w:p w:rsidR="00D31DAF" w:rsidRPr="00347096" w:rsidRDefault="00D31DAF" w:rsidP="003D767F">
      <w:pPr>
        <w:jc w:val="both"/>
      </w:pPr>
      <w:r>
        <w:tab/>
        <w:t xml:space="preserve">22.4. Все изменения и дополнения к настоящему Договору считаются действительными, если они оформлены в письменном виде и подписаны Сторонами. </w:t>
      </w:r>
      <w:bookmarkStart w:id="21" w:name="_DV_M52"/>
      <w:bookmarkEnd w:id="21"/>
      <w:r>
        <w:t>Приложения к настоящему Договору являются неотъемлемой частью настоящего Договора.</w:t>
      </w:r>
    </w:p>
    <w:p w:rsidR="00D31DAF" w:rsidRPr="00347096" w:rsidRDefault="00D31DAF" w:rsidP="003D767F">
      <w:pPr>
        <w:jc w:val="both"/>
      </w:pPr>
      <w:r>
        <w:tab/>
        <w:t>22.5. Любая договоренность между Заказчиком и подрядчиком, влекущая за собой новые обязательства, которые не вытекают из настоящего Договора, должна быть письменно подтверждена Сторонами в форме подписанных ими дополнений или изменений к настоящему Договору.</w:t>
      </w:r>
    </w:p>
    <w:p w:rsidR="00D31DAF" w:rsidRPr="00347096" w:rsidRDefault="00D31DAF" w:rsidP="003D767F">
      <w:pPr>
        <w:jc w:val="both"/>
      </w:pPr>
      <w:r>
        <w:tab/>
        <w:t xml:space="preserve">22.6. Настоящий Договор составлен на русском языке в 2 (Двух) оригинальных экземплярах, имеющих одинаковую юридическую силу, один для Заказчика и один для Подрядчика. </w:t>
      </w:r>
    </w:p>
    <w:p w:rsidR="00D31DAF" w:rsidRPr="00347096" w:rsidRDefault="00D31DAF" w:rsidP="003D767F">
      <w:pPr>
        <w:jc w:val="both"/>
      </w:pPr>
      <w:r>
        <w:tab/>
        <w:t>22.7. Перечень Приложений к настоящему Договору:</w:t>
      </w:r>
    </w:p>
    <w:p w:rsidR="00D31DAF" w:rsidRPr="00347096" w:rsidRDefault="00D31DAF" w:rsidP="003D767F">
      <w:pPr>
        <w:jc w:val="both"/>
      </w:pPr>
      <w:r>
        <w:tab/>
        <w:t>22.7.1. Приложение № 1. Техническое задание.</w:t>
      </w:r>
    </w:p>
    <w:p w:rsidR="00D31DAF" w:rsidRPr="00347096" w:rsidRDefault="00D31DAF" w:rsidP="003D767F">
      <w:pPr>
        <w:jc w:val="both"/>
      </w:pPr>
      <w:r>
        <w:tab/>
        <w:t>22.7.2. Приложение № 2. Локальные и сводный сметные расчеты.</w:t>
      </w:r>
    </w:p>
    <w:p w:rsidR="00D31DAF" w:rsidRPr="00347096" w:rsidRDefault="00D31DAF" w:rsidP="003D767F">
      <w:pPr>
        <w:jc w:val="both"/>
      </w:pPr>
      <w:r>
        <w:tab/>
        <w:t>22.7.3. Приложение №3. Требования к банковской гарантии;</w:t>
      </w:r>
    </w:p>
    <w:p w:rsidR="00D31DAF" w:rsidRPr="00347096" w:rsidRDefault="00D31DAF" w:rsidP="003D767F">
      <w:pPr>
        <w:keepNext/>
        <w:keepLines/>
        <w:tabs>
          <w:tab w:val="left" w:pos="993"/>
          <w:tab w:val="num" w:pos="1080"/>
          <w:tab w:val="left" w:pos="3060"/>
          <w:tab w:val="left" w:pos="3261"/>
        </w:tabs>
        <w:ind w:firstLine="709"/>
        <w:jc w:val="both"/>
      </w:pPr>
      <w:r>
        <w:t>22.7.4. Приложение №4. Перечень банков;</w:t>
      </w:r>
    </w:p>
    <w:p w:rsidR="00D31DAF" w:rsidRPr="00347096" w:rsidRDefault="00D31DAF" w:rsidP="003D767F">
      <w:pPr>
        <w:keepNext/>
        <w:keepLines/>
        <w:tabs>
          <w:tab w:val="left" w:pos="540"/>
          <w:tab w:val="left" w:pos="993"/>
          <w:tab w:val="num" w:pos="1080"/>
          <w:tab w:val="left" w:pos="3119"/>
        </w:tabs>
        <w:ind w:firstLine="709"/>
        <w:jc w:val="both"/>
      </w:pPr>
      <w:r>
        <w:t>22.7.5. Приложение № 5. Перечень исходных данных.</w:t>
      </w:r>
    </w:p>
    <w:p w:rsidR="00D31DAF" w:rsidRPr="00347096" w:rsidRDefault="00D31DAF" w:rsidP="003D767F">
      <w:pPr>
        <w:keepNext/>
        <w:keepLines/>
        <w:tabs>
          <w:tab w:val="left" w:pos="540"/>
          <w:tab w:val="left" w:pos="993"/>
          <w:tab w:val="num" w:pos="1080"/>
          <w:tab w:val="left" w:pos="3119"/>
        </w:tabs>
        <w:ind w:firstLine="709"/>
        <w:jc w:val="both"/>
      </w:pPr>
      <w:r>
        <w:t>22.7.6. Приложение № 6. Акт приемки законченного строительством объекта КС-11, Акт о приеме-сдаче отремонтированных, реконструированных, модернизированных объектов основных средств формы ОС-3.</w:t>
      </w:r>
    </w:p>
    <w:p w:rsidR="00D31DAF" w:rsidRPr="00347096" w:rsidRDefault="00D31DAF" w:rsidP="003D767F">
      <w:pPr>
        <w:keepNext/>
        <w:keepLines/>
        <w:tabs>
          <w:tab w:val="left" w:pos="540"/>
          <w:tab w:val="left" w:pos="993"/>
          <w:tab w:val="num" w:pos="1080"/>
          <w:tab w:val="left" w:pos="3119"/>
        </w:tabs>
        <w:ind w:firstLine="709"/>
        <w:jc w:val="both"/>
      </w:pPr>
      <w:r>
        <w:t>22.7.7. Приложение № 7. Порядок электронного документооборота.</w:t>
      </w:r>
    </w:p>
    <w:p w:rsidR="00D31DAF" w:rsidRPr="00347096" w:rsidRDefault="00D31DAF" w:rsidP="003D767F">
      <w:pPr>
        <w:keepNext/>
        <w:keepLines/>
        <w:tabs>
          <w:tab w:val="left" w:pos="540"/>
          <w:tab w:val="left" w:pos="993"/>
          <w:tab w:val="num" w:pos="1080"/>
          <w:tab w:val="left" w:pos="3119"/>
        </w:tabs>
        <w:ind w:firstLine="709"/>
        <w:jc w:val="both"/>
      </w:pPr>
      <w:r>
        <w:t>22.7.8. Приложение №7а. Перечень и формат электронных документов.</w:t>
      </w:r>
    </w:p>
    <w:p w:rsidR="00D31DAF" w:rsidRPr="00347096" w:rsidRDefault="00D31DAF" w:rsidP="003D767F">
      <w:pPr>
        <w:keepNext/>
        <w:keepLines/>
        <w:tabs>
          <w:tab w:val="left" w:pos="540"/>
          <w:tab w:val="left" w:pos="993"/>
          <w:tab w:val="num" w:pos="1080"/>
          <w:tab w:val="left" w:pos="3119"/>
        </w:tabs>
        <w:ind w:firstLine="709"/>
        <w:jc w:val="both"/>
      </w:pPr>
      <w:r>
        <w:t xml:space="preserve">22.7.9. Приложение № 8. Требования по охране труда, промышленной безопасности и экологии. </w:t>
      </w:r>
    </w:p>
    <w:p w:rsidR="00D31DAF" w:rsidRPr="00347096" w:rsidRDefault="00D31DAF" w:rsidP="003D767F">
      <w:pPr>
        <w:keepNext/>
        <w:keepLines/>
        <w:tabs>
          <w:tab w:val="left" w:pos="540"/>
          <w:tab w:val="left" w:pos="993"/>
          <w:tab w:val="num" w:pos="1080"/>
          <w:tab w:val="left" w:pos="3119"/>
        </w:tabs>
        <w:ind w:firstLine="709"/>
        <w:jc w:val="both"/>
      </w:pPr>
      <w:r>
        <w:t>22.7.10. Приложение №9. Налоговая оговорка.</w:t>
      </w:r>
    </w:p>
    <w:p w:rsidR="00D31DAF" w:rsidRPr="00347096" w:rsidRDefault="00D31DAF" w:rsidP="003D767F">
      <w:pPr>
        <w:keepNext/>
        <w:keepLines/>
        <w:tabs>
          <w:tab w:val="left" w:pos="540"/>
          <w:tab w:val="left" w:pos="993"/>
          <w:tab w:val="num" w:pos="1080"/>
          <w:tab w:val="left" w:pos="3119"/>
        </w:tabs>
        <w:ind w:firstLine="709"/>
        <w:jc w:val="both"/>
      </w:pPr>
    </w:p>
    <w:p w:rsidR="00D31DAF" w:rsidRPr="00347096" w:rsidRDefault="00D31DAF" w:rsidP="003D767F">
      <w:pPr>
        <w:jc w:val="center"/>
        <w:rPr>
          <w:b/>
        </w:rPr>
      </w:pPr>
      <w:r>
        <w:rPr>
          <w:b/>
        </w:rPr>
        <w:t>23. Адреса, реквизиты и подписи Сторон</w:t>
      </w:r>
    </w:p>
    <w:p w:rsidR="00D31DAF" w:rsidRPr="00347096" w:rsidRDefault="00D31DAF" w:rsidP="003D767F">
      <w:pPr>
        <w:jc w:val="center"/>
        <w:rPr>
          <w:b/>
        </w:rPr>
      </w:pPr>
    </w:p>
    <w:tbl>
      <w:tblPr>
        <w:tblW w:w="9640" w:type="dxa"/>
        <w:tblLayout w:type="fixed"/>
        <w:tblLook w:val="01E0"/>
      </w:tblPr>
      <w:tblGrid>
        <w:gridCol w:w="5006"/>
        <w:gridCol w:w="4634"/>
      </w:tblGrid>
      <w:tr w:rsidR="00D31DAF" w:rsidRPr="00347096" w:rsidTr="003D767F">
        <w:trPr>
          <w:trHeight w:val="4436"/>
        </w:trPr>
        <w:tc>
          <w:tcPr>
            <w:tcW w:w="5006" w:type="dxa"/>
          </w:tcPr>
          <w:p w:rsidR="00D31DAF" w:rsidRPr="00347096" w:rsidRDefault="00D31DAF" w:rsidP="003D767F">
            <w:pPr>
              <w:rPr>
                <w:b/>
              </w:rPr>
            </w:pPr>
            <w:r>
              <w:rPr>
                <w:b/>
              </w:rPr>
              <w:lastRenderedPageBreak/>
              <w:t xml:space="preserve">Заказчик: </w:t>
            </w:r>
          </w:p>
          <w:p w:rsidR="00D31DAF" w:rsidRPr="00347096" w:rsidRDefault="00D31DAF" w:rsidP="003D767F">
            <w:r>
              <w:t xml:space="preserve">Публичное  акционерное общество </w:t>
            </w:r>
          </w:p>
          <w:p w:rsidR="00D31DAF" w:rsidRPr="00347096" w:rsidRDefault="00D31DAF" w:rsidP="003D767F">
            <w:r>
              <w:t xml:space="preserve">«Центр по перевозке грузов в контейнерах «ТрансКонтейнер» </w:t>
            </w:r>
          </w:p>
          <w:p w:rsidR="00D31DAF" w:rsidRPr="00347096" w:rsidRDefault="00D31DAF" w:rsidP="003D767F">
            <w:r>
              <w:t>Юридический  адрес:</w:t>
            </w:r>
          </w:p>
          <w:p w:rsidR="00D31DAF" w:rsidRPr="00347096" w:rsidRDefault="00D31DAF" w:rsidP="003D767F">
            <w:r>
              <w:t>141402, Московская область, Г. О. Химки,</w:t>
            </w:r>
          </w:p>
          <w:p w:rsidR="00D31DAF" w:rsidRPr="00347096" w:rsidRDefault="00D31DAF" w:rsidP="003D767F">
            <w:r>
              <w:t xml:space="preserve">г. Химки, ул. Ленинградская, влд. 39, </w:t>
            </w:r>
          </w:p>
          <w:p w:rsidR="00D31DAF" w:rsidRPr="00347096" w:rsidRDefault="00D31DAF" w:rsidP="003D767F">
            <w:r>
              <w:t>стр. 6, офис 3 (этаж 6)</w:t>
            </w:r>
          </w:p>
          <w:p w:rsidR="00D31DAF" w:rsidRPr="00347096" w:rsidRDefault="00D31DAF" w:rsidP="003D767F">
            <w:r>
              <w:t>Местонахождение:</w:t>
            </w:r>
          </w:p>
          <w:p w:rsidR="00D31DAF" w:rsidRPr="00347096" w:rsidRDefault="00D31DAF" w:rsidP="003D767F">
            <w:r>
              <w:t>Филиал ПАО «ТрансКонтейнер» на Забайкальской ж.д.</w:t>
            </w:r>
          </w:p>
          <w:p w:rsidR="00D31DAF" w:rsidRPr="00347096" w:rsidRDefault="00D31DAF" w:rsidP="003D767F">
            <w:r>
              <w:t>672000, г. Чита, ул. Анохина, 91</w:t>
            </w:r>
          </w:p>
          <w:p w:rsidR="00D31DAF" w:rsidRPr="00347096" w:rsidRDefault="00D31DAF" w:rsidP="003D767F">
            <w:r>
              <w:t>Тел.: (3022) 22-70-49; факс(3022) 32-51-58</w:t>
            </w:r>
          </w:p>
          <w:p w:rsidR="00D31DAF" w:rsidRPr="00347096" w:rsidRDefault="00D31DAF" w:rsidP="003D767F">
            <w:r>
              <w:t>ИНН 7708591995/КПП 997650001</w:t>
            </w:r>
          </w:p>
          <w:p w:rsidR="00D31DAF" w:rsidRPr="00347096" w:rsidRDefault="00D31DAF" w:rsidP="003D767F">
            <w:pPr>
              <w:rPr>
                <w:b/>
              </w:rPr>
            </w:pPr>
            <w:r>
              <w:rPr>
                <w:b/>
              </w:rPr>
              <w:t>Банковские реквизиты:</w:t>
            </w:r>
          </w:p>
          <w:p w:rsidR="00D31DAF" w:rsidRPr="00347096" w:rsidRDefault="00D31DAF" w:rsidP="003D767F">
            <w:r>
              <w:t>Р/с 40702810009030002960</w:t>
            </w:r>
          </w:p>
          <w:p w:rsidR="00D31DAF" w:rsidRPr="00347096" w:rsidRDefault="00D31DAF" w:rsidP="003D767F">
            <w:r>
              <w:t>К/с 30101810200000000777</w:t>
            </w:r>
          </w:p>
          <w:p w:rsidR="00D31DAF" w:rsidRPr="00347096" w:rsidRDefault="00D31DAF" w:rsidP="003D767F">
            <w:pPr>
              <w:widowControl w:val="0"/>
            </w:pPr>
            <w:r>
              <w:t xml:space="preserve">Филиал Банка ВТБ (ПАО) в </w:t>
            </w:r>
          </w:p>
          <w:p w:rsidR="00D31DAF" w:rsidRPr="00347096" w:rsidRDefault="00D31DAF" w:rsidP="003D767F">
            <w:pPr>
              <w:widowControl w:val="0"/>
            </w:pPr>
            <w:r>
              <w:t xml:space="preserve">г. Красноярске Г. КРАСНОЯРСК </w:t>
            </w:r>
          </w:p>
          <w:p w:rsidR="00D31DAF" w:rsidRPr="00347096" w:rsidRDefault="00D31DAF" w:rsidP="003D767F">
            <w:pPr>
              <w:widowControl w:val="0"/>
              <w:overflowPunct w:val="0"/>
              <w:autoSpaceDE w:val="0"/>
              <w:autoSpaceDN w:val="0"/>
              <w:adjustRightInd w:val="0"/>
              <w:rPr>
                <w:kern w:val="28"/>
              </w:rPr>
            </w:pPr>
            <w:r>
              <w:t>БИК 040407777</w:t>
            </w:r>
          </w:p>
        </w:tc>
        <w:tc>
          <w:tcPr>
            <w:tcW w:w="4634" w:type="dxa"/>
          </w:tcPr>
          <w:p w:rsidR="00D31DAF" w:rsidRPr="00347096" w:rsidRDefault="00D31DAF" w:rsidP="003D767F">
            <w:pPr>
              <w:rPr>
                <w:b/>
              </w:rPr>
            </w:pPr>
            <w:r>
              <w:rPr>
                <w:b/>
              </w:rPr>
              <w:t>Подрядчик:</w:t>
            </w:r>
          </w:p>
          <w:p w:rsidR="00D31DAF" w:rsidRPr="00347096" w:rsidRDefault="00D31DAF" w:rsidP="003D767F"/>
        </w:tc>
      </w:tr>
    </w:tbl>
    <w:p w:rsidR="00D31DAF" w:rsidRPr="00347096" w:rsidRDefault="00D31DAF" w:rsidP="003D767F">
      <w:pPr>
        <w:pStyle w:val="afe"/>
        <w:keepNext/>
        <w:keepLines/>
        <w:ind w:firstLine="0"/>
        <w:rPr>
          <w:sz w:val="24"/>
          <w:szCs w:val="24"/>
        </w:rPr>
      </w:pPr>
    </w:p>
    <w:tbl>
      <w:tblPr>
        <w:tblW w:w="0" w:type="auto"/>
        <w:tblInd w:w="223" w:type="dxa"/>
        <w:tblLook w:val="0000"/>
      </w:tblPr>
      <w:tblGrid>
        <w:gridCol w:w="4705"/>
        <w:gridCol w:w="4139"/>
      </w:tblGrid>
      <w:tr w:rsidR="00D31DAF" w:rsidRPr="00347096" w:rsidTr="003D767F">
        <w:trPr>
          <w:trHeight w:val="716"/>
        </w:trPr>
        <w:tc>
          <w:tcPr>
            <w:tcW w:w="4705" w:type="dxa"/>
          </w:tcPr>
          <w:p w:rsidR="00D31DAF" w:rsidRPr="00347096" w:rsidRDefault="00D31DAF" w:rsidP="003D767F">
            <w:pPr>
              <w:keepNext/>
              <w:keepLines/>
            </w:pPr>
            <w:r>
              <w:t>Заказчик:</w:t>
            </w:r>
          </w:p>
          <w:p w:rsidR="00D31DAF" w:rsidRPr="00347096" w:rsidRDefault="00D31DAF" w:rsidP="003D767F">
            <w:pPr>
              <w:keepNext/>
              <w:keepLines/>
            </w:pPr>
            <w:r>
              <w:t>________    ______________</w:t>
            </w:r>
          </w:p>
          <w:p w:rsidR="00D31DAF" w:rsidRPr="00347096" w:rsidRDefault="00D31DAF" w:rsidP="003D767F">
            <w:pPr>
              <w:keepNext/>
              <w:keepLines/>
              <w:rPr>
                <w:vertAlign w:val="superscript"/>
              </w:rPr>
            </w:pPr>
            <w:r>
              <w:rPr>
                <w:vertAlign w:val="superscript"/>
              </w:rPr>
              <w:t xml:space="preserve">(подпись)                    (Ф.И.О.)            </w:t>
            </w:r>
          </w:p>
        </w:tc>
        <w:tc>
          <w:tcPr>
            <w:tcW w:w="4139" w:type="dxa"/>
          </w:tcPr>
          <w:p w:rsidR="00D31DAF" w:rsidRPr="00347096" w:rsidRDefault="00D31DAF" w:rsidP="003D767F">
            <w:pPr>
              <w:keepNext/>
              <w:keepLines/>
            </w:pPr>
            <w:r>
              <w:t>Подрядчик:</w:t>
            </w:r>
          </w:p>
          <w:p w:rsidR="00D31DAF" w:rsidRPr="00347096" w:rsidRDefault="00D31DAF" w:rsidP="003D767F">
            <w:pPr>
              <w:keepNext/>
              <w:keepLines/>
            </w:pPr>
            <w:r>
              <w:t>________    ______________</w:t>
            </w:r>
          </w:p>
          <w:p w:rsidR="00D31DAF" w:rsidRPr="00347096" w:rsidRDefault="00D31DAF" w:rsidP="003D767F">
            <w:pPr>
              <w:keepNext/>
              <w:keepLines/>
            </w:pPr>
            <w:r>
              <w:rPr>
                <w:vertAlign w:val="superscript"/>
              </w:rPr>
              <w:t xml:space="preserve">(подпись)                        (Ф.И.О.)                                </w:t>
            </w:r>
          </w:p>
        </w:tc>
      </w:tr>
    </w:tbl>
    <w:p w:rsidR="00D31DAF" w:rsidRPr="00347096" w:rsidRDefault="00D31DAF" w:rsidP="003D767F">
      <w:pPr>
        <w:keepNext/>
        <w:keepLines/>
      </w:pPr>
    </w:p>
    <w:p w:rsidR="00D31DAF" w:rsidRPr="00347096" w:rsidRDefault="00D31DAF" w:rsidP="003D767F">
      <w:pPr>
        <w:pStyle w:val="19"/>
        <w:keepNext/>
        <w:keepLines/>
        <w:outlineLvl w:val="0"/>
        <w:rPr>
          <w:sz w:val="24"/>
          <w:szCs w:val="24"/>
        </w:rPr>
      </w:pPr>
    </w:p>
    <w:p w:rsidR="00D31DAF" w:rsidRPr="00347096" w:rsidRDefault="00D31DAF" w:rsidP="003D767F">
      <w:pPr>
        <w:keepNext/>
        <w:keepLines/>
      </w:pPr>
    </w:p>
    <w:p w:rsidR="00D31DAF" w:rsidRPr="00347096" w:rsidRDefault="00D31DAF" w:rsidP="003D767F"/>
    <w:tbl>
      <w:tblPr>
        <w:tblW w:w="0" w:type="auto"/>
        <w:tblLook w:val="04A0"/>
      </w:tblPr>
      <w:tblGrid>
        <w:gridCol w:w="4429"/>
        <w:gridCol w:w="5142"/>
      </w:tblGrid>
      <w:tr w:rsidR="00D31DAF" w:rsidRPr="00347096" w:rsidTr="003D767F">
        <w:tc>
          <w:tcPr>
            <w:tcW w:w="4786" w:type="dxa"/>
            <w:shd w:val="clear" w:color="auto" w:fill="auto"/>
          </w:tcPr>
          <w:p w:rsidR="00D31DAF" w:rsidRPr="00347096" w:rsidRDefault="00D31DAF" w:rsidP="003D767F">
            <w:pPr>
              <w:pStyle w:val="affc"/>
              <w:keepNext/>
              <w:keepLines/>
              <w:tabs>
                <w:tab w:val="left" w:pos="6804"/>
              </w:tabs>
              <w:jc w:val="right"/>
              <w:rPr>
                <w:rFonts w:ascii="Times New Roman" w:hAnsi="Times New Roman"/>
                <w:sz w:val="24"/>
                <w:szCs w:val="24"/>
              </w:rPr>
            </w:pPr>
          </w:p>
        </w:tc>
        <w:tc>
          <w:tcPr>
            <w:tcW w:w="5353" w:type="dxa"/>
            <w:shd w:val="clear" w:color="auto" w:fill="auto"/>
          </w:tcPr>
          <w:p w:rsidR="00D31DAF" w:rsidRPr="00347096" w:rsidRDefault="00D31DAF" w:rsidP="003D767F">
            <w:pPr>
              <w:pStyle w:val="affc"/>
              <w:keepNext/>
              <w:keepLines/>
              <w:tabs>
                <w:tab w:val="left" w:pos="6804"/>
              </w:tabs>
              <w:jc w:val="right"/>
              <w:rPr>
                <w:rFonts w:ascii="Times New Roman" w:hAnsi="Times New Roman"/>
                <w:sz w:val="24"/>
                <w:szCs w:val="24"/>
              </w:rPr>
            </w:pPr>
            <w:r>
              <w:rPr>
                <w:rFonts w:ascii="Times New Roman" w:hAnsi="Times New Roman"/>
                <w:sz w:val="24"/>
                <w:szCs w:val="24"/>
              </w:rPr>
              <w:t xml:space="preserve">Приложение № 1 </w:t>
            </w:r>
          </w:p>
          <w:p w:rsidR="00D31DAF" w:rsidRPr="00347096" w:rsidRDefault="00D31DAF" w:rsidP="003D767F">
            <w:pPr>
              <w:pStyle w:val="affc"/>
              <w:keepNext/>
              <w:keepLines/>
              <w:tabs>
                <w:tab w:val="left" w:pos="6804"/>
              </w:tabs>
              <w:jc w:val="right"/>
              <w:rPr>
                <w:rFonts w:ascii="Times New Roman" w:hAnsi="Times New Roman"/>
                <w:sz w:val="24"/>
                <w:szCs w:val="24"/>
              </w:rPr>
            </w:pPr>
            <w:r>
              <w:rPr>
                <w:rFonts w:ascii="Times New Roman" w:hAnsi="Times New Roman"/>
                <w:sz w:val="24"/>
                <w:szCs w:val="24"/>
              </w:rPr>
              <w:t>к договору №_____________ от «____»________20___г.</w:t>
            </w:r>
          </w:p>
          <w:p w:rsidR="00D31DAF" w:rsidRPr="00347096" w:rsidRDefault="00D31DAF" w:rsidP="003D767F">
            <w:pPr>
              <w:pStyle w:val="affc"/>
              <w:keepNext/>
              <w:keepLines/>
              <w:tabs>
                <w:tab w:val="left" w:pos="6804"/>
              </w:tabs>
              <w:jc w:val="right"/>
              <w:rPr>
                <w:rFonts w:ascii="Times New Roman" w:hAnsi="Times New Roman"/>
                <w:sz w:val="24"/>
                <w:szCs w:val="24"/>
              </w:rPr>
            </w:pPr>
            <w:r>
              <w:rPr>
                <w:rFonts w:ascii="Times New Roman" w:hAnsi="Times New Roman"/>
                <w:sz w:val="24"/>
                <w:szCs w:val="24"/>
              </w:rPr>
              <w:t xml:space="preserve">на выполнение строительно-монтажных работ </w:t>
            </w:r>
          </w:p>
        </w:tc>
      </w:tr>
    </w:tbl>
    <w:p w:rsidR="00D31DAF" w:rsidRPr="00347096" w:rsidRDefault="00D31DAF" w:rsidP="003D767F">
      <w:pPr>
        <w:pStyle w:val="affc"/>
        <w:keepNext/>
        <w:keepLines/>
        <w:tabs>
          <w:tab w:val="left" w:pos="6804"/>
        </w:tabs>
        <w:jc w:val="right"/>
        <w:rPr>
          <w:rFonts w:ascii="Times New Roman" w:hAnsi="Times New Roman"/>
          <w:sz w:val="24"/>
          <w:szCs w:val="24"/>
        </w:rPr>
      </w:pPr>
    </w:p>
    <w:p w:rsidR="00D31DAF" w:rsidRPr="00347096" w:rsidRDefault="00D31DAF" w:rsidP="003D767F">
      <w:pPr>
        <w:keepNext/>
        <w:keepLines/>
        <w:shd w:val="clear" w:color="auto" w:fill="FFFFFF"/>
        <w:tabs>
          <w:tab w:val="left" w:pos="6804"/>
        </w:tabs>
        <w:jc w:val="center"/>
        <w:rPr>
          <w:b/>
          <w:bCs/>
          <w:spacing w:val="-16"/>
        </w:rPr>
      </w:pPr>
      <w:r>
        <w:rPr>
          <w:b/>
          <w:bCs/>
          <w:spacing w:val="-16"/>
        </w:rPr>
        <w:t xml:space="preserve">ТЕХНИЧЕСКОЕ ЗАДАНИЕ </w:t>
      </w:r>
    </w:p>
    <w:p w:rsidR="00D31DAF" w:rsidRPr="00347096" w:rsidRDefault="00D31DAF" w:rsidP="003D767F">
      <w:pPr>
        <w:keepNext/>
        <w:keepLines/>
        <w:shd w:val="clear" w:color="auto" w:fill="FFFFFF"/>
        <w:tabs>
          <w:tab w:val="left" w:pos="6804"/>
        </w:tabs>
        <w:jc w:val="center"/>
        <w:rPr>
          <w:b/>
          <w:bCs/>
          <w:spacing w:val="-16"/>
        </w:rPr>
      </w:pPr>
      <w:r>
        <w:rPr>
          <w:b/>
          <w:bCs/>
          <w:spacing w:val="-16"/>
        </w:rPr>
        <w:t>НА ВЫПОЛНЕНИЕ СТРОИТЕЛЬНО-МОНТАЖНЫХ РАБОТ</w:t>
      </w:r>
    </w:p>
    <w:p w:rsidR="00D31DAF" w:rsidRPr="00347096" w:rsidRDefault="00D31DAF" w:rsidP="003D767F">
      <w:pPr>
        <w:keepNext/>
        <w:keepLines/>
        <w:shd w:val="clear" w:color="auto" w:fill="FFFFFF"/>
        <w:tabs>
          <w:tab w:val="left" w:pos="6804"/>
        </w:tabs>
        <w:jc w:val="center"/>
        <w:rPr>
          <w:b/>
          <w:bCs/>
          <w:spacing w:val="-16"/>
        </w:rPr>
      </w:pPr>
    </w:p>
    <w:tbl>
      <w:tblPr>
        <w:tblW w:w="4987" w:type="pct"/>
        <w:tblCellMar>
          <w:left w:w="40" w:type="dxa"/>
          <w:right w:w="40" w:type="dxa"/>
        </w:tblCellMar>
        <w:tblLook w:val="0000"/>
      </w:tblPr>
      <w:tblGrid>
        <w:gridCol w:w="97"/>
        <w:gridCol w:w="459"/>
        <w:gridCol w:w="2473"/>
        <w:gridCol w:w="508"/>
        <w:gridCol w:w="795"/>
        <w:gridCol w:w="4132"/>
        <w:gridCol w:w="971"/>
      </w:tblGrid>
      <w:tr w:rsidR="00D31DAF" w:rsidRPr="00347096" w:rsidTr="003D767F">
        <w:trPr>
          <w:trHeight w:val="567"/>
        </w:trPr>
        <w:tc>
          <w:tcPr>
            <w:tcW w:w="465"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D31DAF" w:rsidRPr="00347096" w:rsidRDefault="00D31DAF" w:rsidP="003D767F">
            <w:pPr>
              <w:pStyle w:val="affc"/>
              <w:keepNext/>
              <w:keepLines/>
              <w:tabs>
                <w:tab w:val="left" w:pos="6804"/>
              </w:tabs>
              <w:jc w:val="center"/>
              <w:rPr>
                <w:rFonts w:ascii="Times New Roman" w:hAnsi="Times New Roman"/>
                <w:sz w:val="24"/>
                <w:szCs w:val="24"/>
              </w:rPr>
            </w:pPr>
            <w:r>
              <w:rPr>
                <w:rFonts w:ascii="Times New Roman" w:hAnsi="Times New Roman"/>
                <w:sz w:val="24"/>
                <w:szCs w:val="24"/>
              </w:rPr>
              <w:t>№ п/п</w:t>
            </w:r>
          </w:p>
        </w:tc>
        <w:tc>
          <w:tcPr>
            <w:tcW w:w="1574"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D31DAF" w:rsidRPr="00347096" w:rsidRDefault="00D31DAF" w:rsidP="003D767F">
            <w:pPr>
              <w:pStyle w:val="affc"/>
              <w:keepNext/>
              <w:keepLines/>
              <w:tabs>
                <w:tab w:val="left" w:pos="6804"/>
              </w:tabs>
              <w:jc w:val="center"/>
              <w:rPr>
                <w:rFonts w:ascii="Times New Roman" w:hAnsi="Times New Roman"/>
                <w:sz w:val="24"/>
                <w:szCs w:val="24"/>
              </w:rPr>
            </w:pPr>
            <w:r>
              <w:rPr>
                <w:rFonts w:ascii="Times New Roman" w:hAnsi="Times New Roman"/>
                <w:spacing w:val="-6"/>
                <w:sz w:val="24"/>
                <w:szCs w:val="24"/>
              </w:rPr>
              <w:t xml:space="preserve">Перечень основных данных и </w:t>
            </w:r>
            <w:r>
              <w:rPr>
                <w:rFonts w:ascii="Times New Roman" w:hAnsi="Times New Roman"/>
                <w:sz w:val="24"/>
                <w:szCs w:val="24"/>
              </w:rPr>
              <w:t>требований</w:t>
            </w:r>
          </w:p>
        </w:tc>
        <w:tc>
          <w:tcPr>
            <w:tcW w:w="2961"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D31DAF" w:rsidRPr="00347096" w:rsidRDefault="00D31DAF" w:rsidP="003D767F">
            <w:pPr>
              <w:pStyle w:val="affc"/>
              <w:keepNext/>
              <w:keepLines/>
              <w:tabs>
                <w:tab w:val="left" w:pos="6804"/>
              </w:tabs>
              <w:jc w:val="center"/>
              <w:rPr>
                <w:rFonts w:ascii="Times New Roman" w:hAnsi="Times New Roman"/>
                <w:sz w:val="24"/>
                <w:szCs w:val="24"/>
              </w:rPr>
            </w:pPr>
            <w:r>
              <w:rPr>
                <w:rFonts w:ascii="Times New Roman" w:hAnsi="Times New Roman"/>
                <w:sz w:val="24"/>
                <w:szCs w:val="24"/>
              </w:rPr>
              <w:t>Содержание</w:t>
            </w:r>
          </w:p>
        </w:tc>
      </w:tr>
      <w:tr w:rsidR="00D31DAF" w:rsidRPr="00347096" w:rsidTr="003D767F">
        <w:trPr>
          <w:trHeight w:val="342"/>
        </w:trPr>
        <w:tc>
          <w:tcPr>
            <w:tcW w:w="465"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D31DAF" w:rsidRPr="00347096" w:rsidRDefault="00D31DAF" w:rsidP="003D767F">
            <w:pPr>
              <w:pStyle w:val="affc"/>
              <w:keepNext/>
              <w:keepLines/>
              <w:tabs>
                <w:tab w:val="left" w:pos="6804"/>
              </w:tabs>
              <w:jc w:val="center"/>
              <w:rPr>
                <w:rFonts w:ascii="Times New Roman" w:hAnsi="Times New Roman"/>
                <w:sz w:val="24"/>
                <w:szCs w:val="24"/>
              </w:rPr>
            </w:pPr>
            <w:r>
              <w:rPr>
                <w:rFonts w:ascii="Times New Roman" w:hAnsi="Times New Roman"/>
                <w:sz w:val="24"/>
                <w:szCs w:val="24"/>
              </w:rPr>
              <w:t>1</w:t>
            </w:r>
          </w:p>
        </w:tc>
        <w:tc>
          <w:tcPr>
            <w:tcW w:w="1574"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D31DAF" w:rsidRPr="00347096" w:rsidRDefault="00D31DAF" w:rsidP="003D767F">
            <w:pPr>
              <w:pStyle w:val="affc"/>
              <w:keepNext/>
              <w:keepLines/>
              <w:tabs>
                <w:tab w:val="left" w:pos="6804"/>
              </w:tabs>
              <w:jc w:val="center"/>
              <w:rPr>
                <w:rFonts w:ascii="Times New Roman" w:hAnsi="Times New Roman"/>
                <w:sz w:val="24"/>
                <w:szCs w:val="24"/>
              </w:rPr>
            </w:pPr>
            <w:r>
              <w:rPr>
                <w:rFonts w:ascii="Times New Roman" w:hAnsi="Times New Roman"/>
                <w:sz w:val="24"/>
                <w:szCs w:val="24"/>
              </w:rPr>
              <w:t>2</w:t>
            </w:r>
          </w:p>
        </w:tc>
        <w:tc>
          <w:tcPr>
            <w:tcW w:w="2961"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D31DAF" w:rsidRPr="00347096" w:rsidRDefault="00D31DAF" w:rsidP="003D767F">
            <w:pPr>
              <w:pStyle w:val="affc"/>
              <w:keepNext/>
              <w:keepLines/>
              <w:tabs>
                <w:tab w:val="left" w:pos="6804"/>
              </w:tabs>
              <w:jc w:val="center"/>
              <w:rPr>
                <w:rFonts w:ascii="Times New Roman" w:hAnsi="Times New Roman"/>
                <w:sz w:val="24"/>
                <w:szCs w:val="24"/>
              </w:rPr>
            </w:pPr>
            <w:r>
              <w:rPr>
                <w:rFonts w:ascii="Times New Roman" w:hAnsi="Times New Roman"/>
                <w:sz w:val="24"/>
                <w:szCs w:val="24"/>
              </w:rPr>
              <w:t>3</w:t>
            </w:r>
          </w:p>
        </w:tc>
      </w:tr>
      <w:tr w:rsidR="00D31DAF" w:rsidRPr="00347096" w:rsidTr="003D767F">
        <w:trPr>
          <w:trHeight w:val="567"/>
        </w:trPr>
        <w:tc>
          <w:tcPr>
            <w:tcW w:w="5000" w:type="pct"/>
            <w:gridSpan w:val="7"/>
            <w:tcBorders>
              <w:top w:val="single" w:sz="6" w:space="0" w:color="auto"/>
              <w:left w:val="single" w:sz="6" w:space="0" w:color="auto"/>
              <w:bottom w:val="single" w:sz="6" w:space="0" w:color="auto"/>
              <w:right w:val="single" w:sz="6" w:space="0" w:color="auto"/>
            </w:tcBorders>
            <w:shd w:val="clear" w:color="auto" w:fill="FFFFFF"/>
            <w:vAlign w:val="center"/>
          </w:tcPr>
          <w:p w:rsidR="00D31DAF" w:rsidRPr="00347096" w:rsidRDefault="00D31DAF" w:rsidP="003D767F">
            <w:pPr>
              <w:pStyle w:val="affc"/>
              <w:keepNext/>
              <w:keepLines/>
              <w:tabs>
                <w:tab w:val="left" w:pos="6804"/>
              </w:tabs>
              <w:jc w:val="center"/>
              <w:rPr>
                <w:rFonts w:ascii="Times New Roman" w:hAnsi="Times New Roman"/>
                <w:sz w:val="24"/>
                <w:szCs w:val="24"/>
              </w:rPr>
            </w:pPr>
            <w:r>
              <w:rPr>
                <w:rFonts w:ascii="Times New Roman" w:hAnsi="Times New Roman"/>
                <w:sz w:val="24"/>
                <w:szCs w:val="24"/>
              </w:rPr>
              <w:t>1. ОБЩИЕ ДАННЫЕ ДЛЯ ВЫПОЛНЕНИЯ РАБОТ по</w:t>
            </w:r>
          </w:p>
          <w:p w:rsidR="00D31DAF" w:rsidRPr="00347096" w:rsidRDefault="00D31DAF" w:rsidP="003D767F">
            <w:pPr>
              <w:pStyle w:val="affc"/>
              <w:keepNext/>
              <w:keepLines/>
              <w:tabs>
                <w:tab w:val="left" w:pos="6804"/>
              </w:tabs>
              <w:jc w:val="center"/>
              <w:rPr>
                <w:rFonts w:ascii="Times New Roman" w:hAnsi="Times New Roman"/>
                <w:i/>
                <w:sz w:val="24"/>
                <w:szCs w:val="24"/>
              </w:rPr>
            </w:pPr>
            <w:r>
              <w:rPr>
                <w:rFonts w:ascii="Times New Roman" w:hAnsi="Times New Roman"/>
                <w:sz w:val="24"/>
                <w:szCs w:val="24"/>
              </w:rPr>
              <w:t>устройству охранно-пожарной сигнализации на Контейнерном терминале Забайкальск и модернизации охранно-пожарной сигнализации контейнерного терминала Чита.</w:t>
            </w:r>
          </w:p>
        </w:tc>
      </w:tr>
      <w:tr w:rsidR="00D31DAF" w:rsidRPr="00347096" w:rsidTr="003D767F">
        <w:trPr>
          <w:trHeight w:val="567"/>
        </w:trPr>
        <w:tc>
          <w:tcPr>
            <w:tcW w:w="465"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D31DAF" w:rsidRPr="00347096" w:rsidRDefault="00D31DAF" w:rsidP="003D767F">
            <w:pPr>
              <w:pStyle w:val="affc"/>
              <w:keepNext/>
              <w:keepLines/>
              <w:tabs>
                <w:tab w:val="left" w:pos="6804"/>
              </w:tabs>
              <w:jc w:val="center"/>
              <w:rPr>
                <w:rFonts w:ascii="Times New Roman" w:hAnsi="Times New Roman"/>
                <w:sz w:val="24"/>
                <w:szCs w:val="24"/>
              </w:rPr>
            </w:pPr>
            <w:r>
              <w:rPr>
                <w:rFonts w:ascii="Times New Roman" w:hAnsi="Times New Roman"/>
                <w:sz w:val="24"/>
                <w:szCs w:val="24"/>
              </w:rPr>
              <w:t>1.1</w:t>
            </w:r>
          </w:p>
        </w:tc>
        <w:tc>
          <w:tcPr>
            <w:tcW w:w="1331" w:type="pct"/>
            <w:tcBorders>
              <w:top w:val="single" w:sz="6" w:space="0" w:color="auto"/>
              <w:left w:val="single" w:sz="6" w:space="0" w:color="auto"/>
              <w:bottom w:val="single" w:sz="6" w:space="0" w:color="auto"/>
              <w:right w:val="single" w:sz="6" w:space="0" w:color="auto"/>
            </w:tcBorders>
            <w:shd w:val="clear" w:color="auto" w:fill="FFFFFF"/>
          </w:tcPr>
          <w:p w:rsidR="00D31DAF" w:rsidRPr="00347096" w:rsidRDefault="00D31DAF" w:rsidP="003D767F">
            <w:pPr>
              <w:pStyle w:val="affc"/>
              <w:keepNext/>
              <w:keepLines/>
              <w:tabs>
                <w:tab w:val="left" w:pos="6804"/>
              </w:tabs>
              <w:rPr>
                <w:rFonts w:ascii="Times New Roman" w:hAnsi="Times New Roman"/>
                <w:sz w:val="24"/>
                <w:szCs w:val="24"/>
              </w:rPr>
            </w:pPr>
            <w:r>
              <w:rPr>
                <w:rFonts w:ascii="Times New Roman" w:hAnsi="Times New Roman"/>
                <w:spacing w:val="-6"/>
                <w:sz w:val="24"/>
                <w:szCs w:val="24"/>
              </w:rPr>
              <w:t>Наименование  проекта.</w:t>
            </w:r>
          </w:p>
        </w:tc>
        <w:tc>
          <w:tcPr>
            <w:tcW w:w="3204" w:type="pct"/>
            <w:gridSpan w:val="4"/>
            <w:tcBorders>
              <w:top w:val="single" w:sz="6" w:space="0" w:color="auto"/>
              <w:left w:val="single" w:sz="6" w:space="0" w:color="auto"/>
              <w:bottom w:val="single" w:sz="6" w:space="0" w:color="auto"/>
              <w:right w:val="single" w:sz="6" w:space="0" w:color="auto"/>
            </w:tcBorders>
            <w:shd w:val="clear" w:color="auto" w:fill="FFFFFF"/>
          </w:tcPr>
          <w:p w:rsidR="00D31DAF" w:rsidRPr="00347096" w:rsidRDefault="00D31DAF" w:rsidP="003D767F">
            <w:pPr>
              <w:pStyle w:val="affc"/>
              <w:keepNext/>
              <w:keepLines/>
              <w:tabs>
                <w:tab w:val="left" w:pos="6804"/>
              </w:tabs>
              <w:jc w:val="both"/>
              <w:rPr>
                <w:rFonts w:ascii="Times New Roman" w:hAnsi="Times New Roman"/>
                <w:sz w:val="24"/>
                <w:szCs w:val="24"/>
              </w:rPr>
            </w:pPr>
            <w:r>
              <w:rPr>
                <w:rFonts w:ascii="Times New Roman" w:hAnsi="Times New Roman"/>
                <w:sz w:val="24"/>
                <w:szCs w:val="24"/>
              </w:rPr>
              <w:t>«Устройство охранно-пожарной сигнализации на Контейнерном терминале Забайкальск и Модернизация охранно-пожарной сигнализации контейнерного терминала Чита</w:t>
            </w:r>
          </w:p>
        </w:tc>
      </w:tr>
      <w:tr w:rsidR="00D31DAF" w:rsidRPr="00347096" w:rsidTr="003D767F">
        <w:trPr>
          <w:trHeight w:val="567"/>
        </w:trPr>
        <w:tc>
          <w:tcPr>
            <w:tcW w:w="465"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D31DAF" w:rsidRPr="00347096" w:rsidRDefault="00D31DAF" w:rsidP="003D767F">
            <w:pPr>
              <w:pStyle w:val="affc"/>
              <w:keepNext/>
              <w:keepLines/>
              <w:tabs>
                <w:tab w:val="left" w:pos="6804"/>
              </w:tabs>
              <w:jc w:val="center"/>
              <w:rPr>
                <w:rFonts w:ascii="Times New Roman" w:hAnsi="Times New Roman"/>
                <w:sz w:val="24"/>
                <w:szCs w:val="24"/>
              </w:rPr>
            </w:pPr>
            <w:r>
              <w:rPr>
                <w:rFonts w:ascii="Times New Roman" w:hAnsi="Times New Roman"/>
                <w:sz w:val="24"/>
                <w:szCs w:val="24"/>
              </w:rPr>
              <w:t>1.2</w:t>
            </w:r>
          </w:p>
        </w:tc>
        <w:tc>
          <w:tcPr>
            <w:tcW w:w="1331" w:type="pct"/>
            <w:tcBorders>
              <w:top w:val="single" w:sz="6" w:space="0" w:color="auto"/>
              <w:left w:val="single" w:sz="6" w:space="0" w:color="auto"/>
              <w:bottom w:val="single" w:sz="6" w:space="0" w:color="auto"/>
              <w:right w:val="single" w:sz="6" w:space="0" w:color="auto"/>
            </w:tcBorders>
            <w:shd w:val="clear" w:color="auto" w:fill="FFFFFF"/>
          </w:tcPr>
          <w:p w:rsidR="00D31DAF" w:rsidRPr="00347096" w:rsidRDefault="00D31DAF" w:rsidP="003D767F">
            <w:pPr>
              <w:pStyle w:val="affc"/>
              <w:keepNext/>
              <w:keepLines/>
              <w:tabs>
                <w:tab w:val="left" w:pos="6804"/>
              </w:tabs>
              <w:rPr>
                <w:rFonts w:ascii="Times New Roman" w:hAnsi="Times New Roman"/>
                <w:sz w:val="24"/>
                <w:szCs w:val="24"/>
              </w:rPr>
            </w:pPr>
            <w:r>
              <w:rPr>
                <w:rFonts w:ascii="Times New Roman" w:hAnsi="Times New Roman"/>
                <w:sz w:val="24"/>
                <w:szCs w:val="24"/>
              </w:rPr>
              <w:t>Наименование и местоположение Объекта.</w:t>
            </w:r>
          </w:p>
        </w:tc>
        <w:tc>
          <w:tcPr>
            <w:tcW w:w="3204" w:type="pct"/>
            <w:gridSpan w:val="4"/>
            <w:tcBorders>
              <w:top w:val="single" w:sz="6" w:space="0" w:color="auto"/>
              <w:left w:val="single" w:sz="6" w:space="0" w:color="auto"/>
              <w:bottom w:val="single" w:sz="6" w:space="0" w:color="auto"/>
              <w:right w:val="single" w:sz="6" w:space="0" w:color="auto"/>
            </w:tcBorders>
            <w:shd w:val="clear" w:color="auto" w:fill="FFFFFF"/>
          </w:tcPr>
          <w:p w:rsidR="00D31DAF" w:rsidRPr="00347096" w:rsidRDefault="00D31DAF" w:rsidP="003D767F">
            <w:pPr>
              <w:pStyle w:val="affc"/>
              <w:keepNext/>
              <w:keepLines/>
              <w:tabs>
                <w:tab w:val="left" w:pos="6804"/>
              </w:tabs>
              <w:jc w:val="both"/>
              <w:rPr>
                <w:rFonts w:ascii="Times New Roman" w:hAnsi="Times New Roman"/>
                <w:sz w:val="24"/>
                <w:szCs w:val="24"/>
              </w:rPr>
            </w:pPr>
            <w:r>
              <w:rPr>
                <w:rFonts w:ascii="Times New Roman" w:hAnsi="Times New Roman"/>
                <w:sz w:val="24"/>
                <w:szCs w:val="24"/>
              </w:rPr>
              <w:t>1. Российская Федерация, Забайкальский край, Забайкальский район, пгт. Забайкальск, ул. 1 Мая, 7. Контейнерный терминал Забайкальск.</w:t>
            </w:r>
          </w:p>
          <w:p w:rsidR="00D31DAF" w:rsidRPr="00347096" w:rsidRDefault="00D31DAF" w:rsidP="003D767F">
            <w:pPr>
              <w:pStyle w:val="affc"/>
              <w:keepNext/>
              <w:keepLines/>
              <w:tabs>
                <w:tab w:val="left" w:pos="6804"/>
              </w:tabs>
              <w:jc w:val="both"/>
              <w:rPr>
                <w:rFonts w:ascii="Times New Roman" w:hAnsi="Times New Roman"/>
                <w:sz w:val="24"/>
                <w:szCs w:val="24"/>
              </w:rPr>
            </w:pPr>
            <w:r>
              <w:rPr>
                <w:rFonts w:ascii="Times New Roman" w:hAnsi="Times New Roman"/>
                <w:sz w:val="24"/>
                <w:szCs w:val="24"/>
              </w:rPr>
              <w:t>2. Российская Федерация, Забайкальский край, г. Чита, ул. Лазо, 120. Контейнерный терминал Чита.</w:t>
            </w:r>
          </w:p>
        </w:tc>
      </w:tr>
      <w:tr w:rsidR="00D31DAF" w:rsidRPr="00347096" w:rsidTr="003D767F">
        <w:trPr>
          <w:trHeight w:val="567"/>
        </w:trPr>
        <w:tc>
          <w:tcPr>
            <w:tcW w:w="465"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D31DAF" w:rsidRPr="00347096" w:rsidRDefault="00D31DAF" w:rsidP="003D767F">
            <w:pPr>
              <w:pStyle w:val="affc"/>
              <w:keepNext/>
              <w:keepLines/>
              <w:jc w:val="center"/>
              <w:rPr>
                <w:rFonts w:ascii="Times New Roman" w:hAnsi="Times New Roman"/>
                <w:sz w:val="24"/>
                <w:szCs w:val="24"/>
              </w:rPr>
            </w:pPr>
            <w:r>
              <w:rPr>
                <w:rFonts w:ascii="Times New Roman" w:hAnsi="Times New Roman"/>
                <w:sz w:val="24"/>
                <w:szCs w:val="24"/>
              </w:rPr>
              <w:t>1.3</w:t>
            </w:r>
          </w:p>
        </w:tc>
        <w:tc>
          <w:tcPr>
            <w:tcW w:w="1331" w:type="pct"/>
            <w:tcBorders>
              <w:top w:val="single" w:sz="6" w:space="0" w:color="auto"/>
              <w:left w:val="single" w:sz="6" w:space="0" w:color="auto"/>
              <w:bottom w:val="single" w:sz="6" w:space="0" w:color="auto"/>
              <w:right w:val="single" w:sz="6" w:space="0" w:color="auto"/>
            </w:tcBorders>
            <w:shd w:val="clear" w:color="auto" w:fill="FFFFFF"/>
          </w:tcPr>
          <w:p w:rsidR="00D31DAF" w:rsidRPr="00347096" w:rsidRDefault="00D31DAF" w:rsidP="003D767F">
            <w:pPr>
              <w:pStyle w:val="affc"/>
              <w:keepNext/>
              <w:keepLines/>
              <w:rPr>
                <w:rFonts w:ascii="Times New Roman" w:hAnsi="Times New Roman"/>
                <w:sz w:val="24"/>
                <w:szCs w:val="24"/>
              </w:rPr>
            </w:pPr>
            <w:r>
              <w:rPr>
                <w:rFonts w:ascii="Times New Roman" w:hAnsi="Times New Roman"/>
                <w:sz w:val="24"/>
                <w:szCs w:val="24"/>
              </w:rPr>
              <w:t>Срок выполнения Работ.</w:t>
            </w:r>
          </w:p>
        </w:tc>
        <w:tc>
          <w:tcPr>
            <w:tcW w:w="3204" w:type="pct"/>
            <w:gridSpan w:val="4"/>
            <w:tcBorders>
              <w:top w:val="single" w:sz="6" w:space="0" w:color="auto"/>
              <w:left w:val="single" w:sz="6" w:space="0" w:color="auto"/>
              <w:bottom w:val="single" w:sz="6" w:space="0" w:color="auto"/>
              <w:right w:val="single" w:sz="6" w:space="0" w:color="auto"/>
            </w:tcBorders>
            <w:shd w:val="clear" w:color="auto" w:fill="FFFFFF"/>
          </w:tcPr>
          <w:p w:rsidR="00D31DAF" w:rsidRPr="00347096" w:rsidRDefault="00D31DAF" w:rsidP="003D767F">
            <w:pPr>
              <w:pStyle w:val="affc"/>
              <w:keepNext/>
              <w:keepLines/>
              <w:jc w:val="both"/>
              <w:rPr>
                <w:rFonts w:ascii="Times New Roman" w:hAnsi="Times New Roman"/>
                <w:sz w:val="24"/>
                <w:szCs w:val="24"/>
              </w:rPr>
            </w:pPr>
            <w:r>
              <w:rPr>
                <w:rFonts w:ascii="Times New Roman" w:hAnsi="Times New Roman"/>
                <w:sz w:val="24"/>
                <w:szCs w:val="24"/>
              </w:rPr>
              <w:t>Срок выполнения работ –  не более ____ () календарных дней с даты заключения договора.</w:t>
            </w:r>
          </w:p>
        </w:tc>
      </w:tr>
      <w:tr w:rsidR="00D31DAF" w:rsidRPr="00347096" w:rsidTr="003D767F">
        <w:trPr>
          <w:trHeight w:val="567"/>
        </w:trPr>
        <w:tc>
          <w:tcPr>
            <w:tcW w:w="465"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D31DAF" w:rsidRPr="00347096" w:rsidRDefault="00D31DAF" w:rsidP="003D767F">
            <w:pPr>
              <w:pStyle w:val="affc"/>
              <w:keepNext/>
              <w:keepLines/>
              <w:jc w:val="center"/>
              <w:rPr>
                <w:rFonts w:ascii="Times New Roman" w:hAnsi="Times New Roman"/>
                <w:sz w:val="24"/>
                <w:szCs w:val="24"/>
              </w:rPr>
            </w:pPr>
            <w:r>
              <w:rPr>
                <w:rFonts w:ascii="Times New Roman" w:hAnsi="Times New Roman"/>
                <w:sz w:val="24"/>
                <w:szCs w:val="24"/>
              </w:rPr>
              <w:t>1.4</w:t>
            </w:r>
          </w:p>
        </w:tc>
        <w:tc>
          <w:tcPr>
            <w:tcW w:w="1331" w:type="pct"/>
            <w:tcBorders>
              <w:top w:val="single" w:sz="6" w:space="0" w:color="auto"/>
              <w:left w:val="single" w:sz="6" w:space="0" w:color="auto"/>
              <w:bottom w:val="single" w:sz="6" w:space="0" w:color="auto"/>
              <w:right w:val="single" w:sz="6" w:space="0" w:color="auto"/>
            </w:tcBorders>
            <w:shd w:val="clear" w:color="auto" w:fill="FFFFFF"/>
          </w:tcPr>
          <w:p w:rsidR="00D31DAF" w:rsidRPr="00347096" w:rsidRDefault="00D31DAF" w:rsidP="003D767F">
            <w:pPr>
              <w:pStyle w:val="affc"/>
              <w:keepNext/>
              <w:keepLines/>
              <w:rPr>
                <w:rFonts w:ascii="Times New Roman" w:hAnsi="Times New Roman"/>
                <w:sz w:val="24"/>
                <w:szCs w:val="24"/>
              </w:rPr>
            </w:pPr>
            <w:r>
              <w:rPr>
                <w:rFonts w:ascii="Times New Roman" w:hAnsi="Times New Roman"/>
                <w:sz w:val="24"/>
                <w:szCs w:val="24"/>
              </w:rPr>
              <w:t>Заказчик.</w:t>
            </w:r>
          </w:p>
        </w:tc>
        <w:tc>
          <w:tcPr>
            <w:tcW w:w="3204" w:type="pct"/>
            <w:gridSpan w:val="4"/>
            <w:tcBorders>
              <w:top w:val="single" w:sz="6" w:space="0" w:color="auto"/>
              <w:left w:val="single" w:sz="6" w:space="0" w:color="auto"/>
              <w:bottom w:val="single" w:sz="6" w:space="0" w:color="auto"/>
              <w:right w:val="single" w:sz="6" w:space="0" w:color="auto"/>
            </w:tcBorders>
            <w:shd w:val="clear" w:color="auto" w:fill="FFFFFF"/>
          </w:tcPr>
          <w:p w:rsidR="00D31DAF" w:rsidRPr="00347096" w:rsidRDefault="00D31DAF" w:rsidP="003D767F">
            <w:pPr>
              <w:pStyle w:val="affc"/>
              <w:keepNext/>
              <w:keepLines/>
              <w:jc w:val="both"/>
              <w:rPr>
                <w:rFonts w:ascii="Times New Roman" w:hAnsi="Times New Roman"/>
                <w:sz w:val="24"/>
                <w:szCs w:val="24"/>
              </w:rPr>
            </w:pPr>
            <w:r>
              <w:rPr>
                <w:rFonts w:ascii="Times New Roman" w:hAnsi="Times New Roman"/>
                <w:sz w:val="24"/>
                <w:szCs w:val="24"/>
              </w:rPr>
              <w:t>Филиал ПАО «ТрансКонтейнер» на Забайкальской железной дороге.</w:t>
            </w:r>
          </w:p>
        </w:tc>
      </w:tr>
      <w:tr w:rsidR="00D31DAF" w:rsidRPr="00347096" w:rsidTr="003D767F">
        <w:trPr>
          <w:trHeight w:val="567"/>
        </w:trPr>
        <w:tc>
          <w:tcPr>
            <w:tcW w:w="465"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D31DAF" w:rsidRPr="00347096" w:rsidRDefault="00D31DAF" w:rsidP="003D767F">
            <w:pPr>
              <w:pStyle w:val="affc"/>
              <w:keepNext/>
              <w:keepLines/>
              <w:jc w:val="center"/>
              <w:rPr>
                <w:rFonts w:ascii="Times New Roman" w:hAnsi="Times New Roman"/>
                <w:sz w:val="24"/>
                <w:szCs w:val="24"/>
              </w:rPr>
            </w:pPr>
            <w:r>
              <w:rPr>
                <w:rFonts w:ascii="Times New Roman" w:hAnsi="Times New Roman"/>
                <w:sz w:val="24"/>
                <w:szCs w:val="24"/>
              </w:rPr>
              <w:t>1.5</w:t>
            </w:r>
          </w:p>
        </w:tc>
        <w:tc>
          <w:tcPr>
            <w:tcW w:w="1331" w:type="pct"/>
            <w:tcBorders>
              <w:top w:val="single" w:sz="6" w:space="0" w:color="auto"/>
              <w:left w:val="single" w:sz="6" w:space="0" w:color="auto"/>
              <w:bottom w:val="single" w:sz="6" w:space="0" w:color="auto"/>
              <w:right w:val="single" w:sz="6" w:space="0" w:color="auto"/>
            </w:tcBorders>
            <w:shd w:val="clear" w:color="auto" w:fill="FFFFFF"/>
          </w:tcPr>
          <w:p w:rsidR="00D31DAF" w:rsidRPr="00347096" w:rsidRDefault="00D31DAF" w:rsidP="003D767F">
            <w:pPr>
              <w:pStyle w:val="affc"/>
              <w:keepNext/>
              <w:keepLines/>
              <w:rPr>
                <w:rFonts w:ascii="Times New Roman" w:hAnsi="Times New Roman"/>
                <w:sz w:val="24"/>
                <w:szCs w:val="24"/>
              </w:rPr>
            </w:pPr>
            <w:r>
              <w:rPr>
                <w:rFonts w:ascii="Times New Roman" w:hAnsi="Times New Roman"/>
                <w:sz w:val="24"/>
                <w:szCs w:val="24"/>
              </w:rPr>
              <w:t>Вид Работ</w:t>
            </w:r>
          </w:p>
        </w:tc>
        <w:tc>
          <w:tcPr>
            <w:tcW w:w="3204" w:type="pct"/>
            <w:gridSpan w:val="4"/>
            <w:tcBorders>
              <w:top w:val="single" w:sz="6" w:space="0" w:color="auto"/>
              <w:left w:val="single" w:sz="6" w:space="0" w:color="auto"/>
              <w:bottom w:val="single" w:sz="6" w:space="0" w:color="auto"/>
              <w:right w:val="single" w:sz="6" w:space="0" w:color="auto"/>
            </w:tcBorders>
            <w:shd w:val="clear" w:color="auto" w:fill="FFFFFF"/>
          </w:tcPr>
          <w:p w:rsidR="00D31DAF" w:rsidRPr="00347096" w:rsidRDefault="00D31DAF" w:rsidP="003D767F">
            <w:pPr>
              <w:pStyle w:val="affc"/>
              <w:keepNext/>
              <w:keepLines/>
              <w:jc w:val="both"/>
              <w:rPr>
                <w:rFonts w:ascii="Times New Roman" w:hAnsi="Times New Roman"/>
                <w:sz w:val="24"/>
                <w:szCs w:val="24"/>
              </w:rPr>
            </w:pPr>
            <w:r>
              <w:rPr>
                <w:rFonts w:ascii="Times New Roman" w:hAnsi="Times New Roman"/>
                <w:sz w:val="24"/>
                <w:szCs w:val="24"/>
              </w:rPr>
              <w:t>Строительство/модернизация</w:t>
            </w:r>
          </w:p>
        </w:tc>
      </w:tr>
      <w:tr w:rsidR="00D31DAF" w:rsidRPr="00347096" w:rsidTr="003D767F">
        <w:trPr>
          <w:trHeight w:val="567"/>
        </w:trPr>
        <w:tc>
          <w:tcPr>
            <w:tcW w:w="465"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31DAF" w:rsidRPr="00347096" w:rsidRDefault="00D31DAF" w:rsidP="003D767F">
            <w:pPr>
              <w:pStyle w:val="affc"/>
              <w:keepNext/>
              <w:keepLines/>
              <w:jc w:val="center"/>
              <w:rPr>
                <w:rFonts w:ascii="Times New Roman" w:hAnsi="Times New Roman"/>
                <w:sz w:val="24"/>
                <w:szCs w:val="24"/>
              </w:rPr>
            </w:pPr>
            <w:r>
              <w:rPr>
                <w:rFonts w:ascii="Times New Roman" w:hAnsi="Times New Roman"/>
                <w:spacing w:val="-1"/>
                <w:sz w:val="24"/>
                <w:szCs w:val="24"/>
              </w:rPr>
              <w:t>1.6.</w:t>
            </w:r>
          </w:p>
        </w:tc>
        <w:tc>
          <w:tcPr>
            <w:tcW w:w="1331" w:type="pct"/>
            <w:tcBorders>
              <w:top w:val="single" w:sz="4" w:space="0" w:color="auto"/>
              <w:left w:val="single" w:sz="4" w:space="0" w:color="auto"/>
              <w:bottom w:val="single" w:sz="4" w:space="0" w:color="auto"/>
              <w:right w:val="single" w:sz="4" w:space="0" w:color="auto"/>
            </w:tcBorders>
            <w:shd w:val="clear" w:color="auto" w:fill="FFFFFF"/>
          </w:tcPr>
          <w:p w:rsidR="00D31DAF" w:rsidRPr="00347096" w:rsidRDefault="00D31DAF" w:rsidP="003D767F">
            <w:pPr>
              <w:pStyle w:val="affc"/>
              <w:keepNext/>
              <w:keepLines/>
              <w:rPr>
                <w:rFonts w:ascii="Times New Roman" w:hAnsi="Times New Roman"/>
                <w:sz w:val="24"/>
                <w:szCs w:val="24"/>
              </w:rPr>
            </w:pPr>
            <w:r>
              <w:rPr>
                <w:rFonts w:ascii="Times New Roman" w:hAnsi="Times New Roman"/>
                <w:sz w:val="24"/>
                <w:szCs w:val="24"/>
              </w:rPr>
              <w:t>Рабочая документация</w:t>
            </w:r>
          </w:p>
        </w:tc>
        <w:tc>
          <w:tcPr>
            <w:tcW w:w="3204" w:type="pct"/>
            <w:gridSpan w:val="4"/>
            <w:tcBorders>
              <w:top w:val="single" w:sz="4" w:space="0" w:color="auto"/>
              <w:left w:val="single" w:sz="4" w:space="0" w:color="auto"/>
              <w:bottom w:val="single" w:sz="4" w:space="0" w:color="auto"/>
              <w:right w:val="single" w:sz="4" w:space="0" w:color="auto"/>
            </w:tcBorders>
            <w:shd w:val="clear" w:color="auto" w:fill="FFFFFF"/>
          </w:tcPr>
          <w:tbl>
            <w:tblPr>
              <w:tblStyle w:val="afff4"/>
              <w:tblW w:w="0" w:type="auto"/>
              <w:tblLook w:val="04A0"/>
            </w:tblPr>
            <w:tblGrid>
              <w:gridCol w:w="534"/>
              <w:gridCol w:w="2276"/>
              <w:gridCol w:w="1359"/>
              <w:gridCol w:w="686"/>
              <w:gridCol w:w="1461"/>
            </w:tblGrid>
            <w:tr w:rsidR="00D31DAF" w:rsidRPr="00347096" w:rsidTr="003D767F">
              <w:tc>
                <w:tcPr>
                  <w:tcW w:w="534" w:type="dxa"/>
                  <w:vAlign w:val="center"/>
                </w:tcPr>
                <w:p w:rsidR="00D31DAF" w:rsidRPr="00347096" w:rsidRDefault="00D31DAF" w:rsidP="003D767F">
                  <w:pPr>
                    <w:keepNext/>
                    <w:keepLines/>
                    <w:jc w:val="center"/>
                    <w:outlineLvl w:val="0"/>
                    <w:rPr>
                      <w:bCs/>
                    </w:rPr>
                  </w:pPr>
                  <w:r>
                    <w:rPr>
                      <w:bCs/>
                    </w:rPr>
                    <w:t>№ п/п</w:t>
                  </w:r>
                </w:p>
              </w:tc>
              <w:tc>
                <w:tcPr>
                  <w:tcW w:w="4677" w:type="dxa"/>
                  <w:vAlign w:val="center"/>
                </w:tcPr>
                <w:p w:rsidR="00D31DAF" w:rsidRPr="00347096" w:rsidRDefault="00D31DAF" w:rsidP="003D767F">
                  <w:pPr>
                    <w:keepNext/>
                    <w:keepLines/>
                    <w:jc w:val="center"/>
                    <w:outlineLvl w:val="0"/>
                    <w:rPr>
                      <w:bCs/>
                    </w:rPr>
                  </w:pPr>
                  <w:r>
                    <w:rPr>
                      <w:bCs/>
                    </w:rPr>
                    <w:t>Наименование технической документации</w:t>
                  </w:r>
                </w:p>
              </w:tc>
              <w:tc>
                <w:tcPr>
                  <w:tcW w:w="2127" w:type="dxa"/>
                  <w:vAlign w:val="center"/>
                </w:tcPr>
                <w:p w:rsidR="00D31DAF" w:rsidRPr="00347096" w:rsidRDefault="00D31DAF" w:rsidP="003D767F">
                  <w:pPr>
                    <w:keepNext/>
                    <w:keepLines/>
                    <w:jc w:val="center"/>
                    <w:outlineLvl w:val="0"/>
                    <w:rPr>
                      <w:bCs/>
                    </w:rPr>
                  </w:pPr>
                  <w:r>
                    <w:rPr>
                      <w:bCs/>
                    </w:rPr>
                    <w:t>Шифр</w:t>
                  </w:r>
                </w:p>
              </w:tc>
              <w:tc>
                <w:tcPr>
                  <w:tcW w:w="1134" w:type="dxa"/>
                  <w:vAlign w:val="center"/>
                </w:tcPr>
                <w:p w:rsidR="00D31DAF" w:rsidRPr="00347096" w:rsidRDefault="00D31DAF" w:rsidP="003D767F">
                  <w:pPr>
                    <w:keepNext/>
                    <w:keepLines/>
                    <w:jc w:val="center"/>
                    <w:outlineLvl w:val="0"/>
                    <w:rPr>
                      <w:bCs/>
                    </w:rPr>
                  </w:pPr>
                  <w:r>
                    <w:rPr>
                      <w:bCs/>
                    </w:rPr>
                    <w:t>Кол-во экз., шт</w:t>
                  </w:r>
                </w:p>
              </w:tc>
              <w:tc>
                <w:tcPr>
                  <w:tcW w:w="1665" w:type="dxa"/>
                  <w:vAlign w:val="center"/>
                </w:tcPr>
                <w:p w:rsidR="00D31DAF" w:rsidRPr="00347096" w:rsidRDefault="00D31DAF" w:rsidP="003D767F">
                  <w:pPr>
                    <w:keepNext/>
                    <w:keepLines/>
                    <w:jc w:val="center"/>
                    <w:outlineLvl w:val="0"/>
                    <w:rPr>
                      <w:bCs/>
                    </w:rPr>
                  </w:pPr>
                  <w:r>
                    <w:rPr>
                      <w:bCs/>
                    </w:rPr>
                    <w:t>Примечание</w:t>
                  </w:r>
                </w:p>
              </w:tc>
            </w:tr>
            <w:tr w:rsidR="00D31DAF" w:rsidRPr="00347096" w:rsidTr="003D767F">
              <w:tc>
                <w:tcPr>
                  <w:tcW w:w="534" w:type="dxa"/>
                </w:tcPr>
                <w:p w:rsidR="00D31DAF" w:rsidRPr="00347096" w:rsidRDefault="00D31DAF" w:rsidP="003D767F">
                  <w:pPr>
                    <w:keepNext/>
                    <w:keepLines/>
                    <w:jc w:val="center"/>
                    <w:outlineLvl w:val="0"/>
                    <w:rPr>
                      <w:bCs/>
                    </w:rPr>
                  </w:pPr>
                  <w:r>
                    <w:rPr>
                      <w:bCs/>
                    </w:rPr>
                    <w:t>1</w:t>
                  </w:r>
                </w:p>
              </w:tc>
              <w:tc>
                <w:tcPr>
                  <w:tcW w:w="4677" w:type="dxa"/>
                </w:tcPr>
                <w:p w:rsidR="00D31DAF" w:rsidRPr="00347096" w:rsidRDefault="00D31DAF" w:rsidP="003D767F">
                  <w:pPr>
                    <w:pStyle w:val="affc"/>
                    <w:keepNext/>
                    <w:keepLines/>
                    <w:rPr>
                      <w:rFonts w:ascii="Times New Roman" w:hAnsi="Times New Roman"/>
                      <w:sz w:val="24"/>
                      <w:szCs w:val="24"/>
                    </w:rPr>
                  </w:pPr>
                  <w:r>
                    <w:rPr>
                      <w:rFonts w:ascii="Times New Roman" w:hAnsi="Times New Roman"/>
                      <w:sz w:val="24"/>
                      <w:szCs w:val="24"/>
                    </w:rPr>
                    <w:t xml:space="preserve">Рабочая документация на модернизацию системы охранно-тревожной сигнализации. </w:t>
                  </w:r>
                </w:p>
                <w:p w:rsidR="00D31DAF" w:rsidRPr="00347096" w:rsidRDefault="00D31DAF" w:rsidP="003D767F">
                  <w:pPr>
                    <w:pStyle w:val="affc"/>
                    <w:keepNext/>
                    <w:keepLines/>
                    <w:rPr>
                      <w:rFonts w:ascii="Times New Roman" w:hAnsi="Times New Roman"/>
                      <w:sz w:val="24"/>
                      <w:szCs w:val="24"/>
                    </w:rPr>
                  </w:pPr>
                  <w:r>
                    <w:rPr>
                      <w:rFonts w:ascii="Times New Roman" w:hAnsi="Times New Roman"/>
                      <w:sz w:val="24"/>
                      <w:szCs w:val="24"/>
                    </w:rPr>
                    <w:t>Пожарно-охранная сигнализация цеха по ремонту контейнеров инв. №0174/02/00000208. КТ Чита</w:t>
                  </w:r>
                </w:p>
                <w:p w:rsidR="00D31DAF" w:rsidRPr="00347096" w:rsidRDefault="00D31DAF" w:rsidP="003D767F">
                  <w:pPr>
                    <w:keepNext/>
                    <w:keepLines/>
                    <w:outlineLvl w:val="0"/>
                    <w:rPr>
                      <w:bCs/>
                    </w:rPr>
                  </w:pPr>
                </w:p>
              </w:tc>
              <w:tc>
                <w:tcPr>
                  <w:tcW w:w="2127" w:type="dxa"/>
                </w:tcPr>
                <w:p w:rsidR="00D31DAF" w:rsidRPr="00347096" w:rsidRDefault="00D31DAF" w:rsidP="003D767F">
                  <w:pPr>
                    <w:keepNext/>
                    <w:keepLines/>
                    <w:jc w:val="center"/>
                    <w:outlineLvl w:val="0"/>
                    <w:rPr>
                      <w:bCs/>
                    </w:rPr>
                  </w:pPr>
                  <w:r>
                    <w:t>1/03.2021-СОТС</w:t>
                  </w:r>
                </w:p>
              </w:tc>
              <w:tc>
                <w:tcPr>
                  <w:tcW w:w="1134" w:type="dxa"/>
                </w:tcPr>
                <w:p w:rsidR="00D31DAF" w:rsidRPr="00347096" w:rsidRDefault="00D31DAF" w:rsidP="003D767F">
                  <w:pPr>
                    <w:keepNext/>
                    <w:keepLines/>
                    <w:jc w:val="center"/>
                    <w:outlineLvl w:val="0"/>
                    <w:rPr>
                      <w:bCs/>
                    </w:rPr>
                  </w:pPr>
                  <w:r>
                    <w:rPr>
                      <w:bCs/>
                    </w:rPr>
                    <w:t>1</w:t>
                  </w:r>
                </w:p>
              </w:tc>
              <w:tc>
                <w:tcPr>
                  <w:tcW w:w="1665" w:type="dxa"/>
                </w:tcPr>
                <w:p w:rsidR="00D31DAF" w:rsidRPr="00347096" w:rsidRDefault="00D31DAF" w:rsidP="003D767F">
                  <w:pPr>
                    <w:keepNext/>
                    <w:keepLines/>
                    <w:jc w:val="both"/>
                    <w:outlineLvl w:val="0"/>
                    <w:rPr>
                      <w:bCs/>
                    </w:rPr>
                  </w:pPr>
                </w:p>
              </w:tc>
            </w:tr>
            <w:tr w:rsidR="00D31DAF" w:rsidRPr="00347096" w:rsidTr="003D767F">
              <w:tc>
                <w:tcPr>
                  <w:tcW w:w="534" w:type="dxa"/>
                </w:tcPr>
                <w:p w:rsidR="00D31DAF" w:rsidRPr="00347096" w:rsidRDefault="00D31DAF" w:rsidP="003D767F">
                  <w:pPr>
                    <w:keepNext/>
                    <w:keepLines/>
                    <w:jc w:val="center"/>
                    <w:outlineLvl w:val="0"/>
                    <w:rPr>
                      <w:bCs/>
                    </w:rPr>
                  </w:pPr>
                  <w:r>
                    <w:rPr>
                      <w:bCs/>
                    </w:rPr>
                    <w:t>2</w:t>
                  </w:r>
                </w:p>
              </w:tc>
              <w:tc>
                <w:tcPr>
                  <w:tcW w:w="4677" w:type="dxa"/>
                </w:tcPr>
                <w:p w:rsidR="00D31DAF" w:rsidRPr="00347096" w:rsidRDefault="00D31DAF" w:rsidP="003D767F">
                  <w:pPr>
                    <w:pStyle w:val="affc"/>
                    <w:keepNext/>
                    <w:keepLines/>
                    <w:rPr>
                      <w:rFonts w:ascii="Times New Roman" w:hAnsi="Times New Roman"/>
                      <w:sz w:val="24"/>
                      <w:szCs w:val="24"/>
                    </w:rPr>
                  </w:pPr>
                  <w:r>
                    <w:rPr>
                      <w:rFonts w:ascii="Times New Roman" w:hAnsi="Times New Roman"/>
                      <w:sz w:val="24"/>
                      <w:szCs w:val="24"/>
                    </w:rPr>
                    <w:t>Рабочая документация на модернизацию системы охранно-</w:t>
                  </w:r>
                  <w:r>
                    <w:rPr>
                      <w:rFonts w:ascii="Times New Roman" w:hAnsi="Times New Roman"/>
                      <w:sz w:val="24"/>
                      <w:szCs w:val="24"/>
                    </w:rPr>
                    <w:lastRenderedPageBreak/>
                    <w:t xml:space="preserve">тревожной сигнализации. </w:t>
                  </w:r>
                </w:p>
                <w:p w:rsidR="00D31DAF" w:rsidRPr="00347096" w:rsidRDefault="00D31DAF" w:rsidP="003D767F">
                  <w:pPr>
                    <w:pStyle w:val="affc"/>
                    <w:keepNext/>
                    <w:keepLines/>
                    <w:rPr>
                      <w:rFonts w:ascii="Times New Roman" w:hAnsi="Times New Roman"/>
                      <w:sz w:val="24"/>
                      <w:szCs w:val="24"/>
                    </w:rPr>
                  </w:pPr>
                  <w:r>
                    <w:rPr>
                      <w:rFonts w:ascii="Times New Roman" w:hAnsi="Times New Roman"/>
                      <w:sz w:val="24"/>
                      <w:szCs w:val="24"/>
                    </w:rPr>
                    <w:t>Пожарно-охранная сигнализация ТЭК-4 инв. №014/02/00000207. КТ Чита.</w:t>
                  </w:r>
                </w:p>
                <w:p w:rsidR="00D31DAF" w:rsidRPr="00347096" w:rsidRDefault="00D31DAF" w:rsidP="003D767F">
                  <w:pPr>
                    <w:keepNext/>
                    <w:keepLines/>
                    <w:outlineLvl w:val="0"/>
                    <w:rPr>
                      <w:bCs/>
                    </w:rPr>
                  </w:pPr>
                </w:p>
              </w:tc>
              <w:tc>
                <w:tcPr>
                  <w:tcW w:w="2127" w:type="dxa"/>
                </w:tcPr>
                <w:p w:rsidR="00D31DAF" w:rsidRPr="00347096" w:rsidRDefault="00D31DAF" w:rsidP="003D767F">
                  <w:pPr>
                    <w:keepNext/>
                    <w:keepLines/>
                    <w:jc w:val="center"/>
                    <w:outlineLvl w:val="0"/>
                    <w:rPr>
                      <w:bCs/>
                    </w:rPr>
                  </w:pPr>
                  <w:r>
                    <w:lastRenderedPageBreak/>
                    <w:t>2/03.2021-СОТС</w:t>
                  </w:r>
                </w:p>
              </w:tc>
              <w:tc>
                <w:tcPr>
                  <w:tcW w:w="1134" w:type="dxa"/>
                </w:tcPr>
                <w:p w:rsidR="00D31DAF" w:rsidRPr="00347096" w:rsidRDefault="00D31DAF" w:rsidP="003D767F">
                  <w:pPr>
                    <w:keepNext/>
                    <w:keepLines/>
                    <w:jc w:val="center"/>
                    <w:outlineLvl w:val="0"/>
                    <w:rPr>
                      <w:bCs/>
                    </w:rPr>
                  </w:pPr>
                  <w:r>
                    <w:rPr>
                      <w:bCs/>
                    </w:rPr>
                    <w:t>1</w:t>
                  </w:r>
                </w:p>
              </w:tc>
              <w:tc>
                <w:tcPr>
                  <w:tcW w:w="1665" w:type="dxa"/>
                </w:tcPr>
                <w:p w:rsidR="00D31DAF" w:rsidRPr="00347096" w:rsidRDefault="00D31DAF" w:rsidP="003D767F">
                  <w:pPr>
                    <w:keepNext/>
                    <w:keepLines/>
                    <w:jc w:val="both"/>
                    <w:outlineLvl w:val="0"/>
                    <w:rPr>
                      <w:bCs/>
                    </w:rPr>
                  </w:pPr>
                </w:p>
              </w:tc>
            </w:tr>
            <w:tr w:rsidR="00D31DAF" w:rsidRPr="00347096" w:rsidTr="003D767F">
              <w:tc>
                <w:tcPr>
                  <w:tcW w:w="534" w:type="dxa"/>
                </w:tcPr>
                <w:p w:rsidR="00D31DAF" w:rsidRPr="00347096" w:rsidRDefault="00D31DAF" w:rsidP="003D767F">
                  <w:pPr>
                    <w:keepNext/>
                    <w:keepLines/>
                    <w:jc w:val="center"/>
                    <w:outlineLvl w:val="0"/>
                    <w:rPr>
                      <w:bCs/>
                    </w:rPr>
                  </w:pPr>
                  <w:r>
                    <w:rPr>
                      <w:bCs/>
                    </w:rPr>
                    <w:lastRenderedPageBreak/>
                    <w:t>3</w:t>
                  </w:r>
                </w:p>
              </w:tc>
              <w:tc>
                <w:tcPr>
                  <w:tcW w:w="4677" w:type="dxa"/>
                </w:tcPr>
                <w:p w:rsidR="00D31DAF" w:rsidRPr="00347096" w:rsidRDefault="00D31DAF" w:rsidP="003D767F">
                  <w:pPr>
                    <w:keepNext/>
                    <w:keepLines/>
                    <w:outlineLvl w:val="0"/>
                    <w:rPr>
                      <w:bCs/>
                    </w:rPr>
                  </w:pPr>
                  <w:r>
                    <w:rPr>
                      <w:bCs/>
                    </w:rPr>
                    <w:t xml:space="preserve">Рабочая документация на модернизацию системы охранно-тревожной сигнализации. </w:t>
                  </w:r>
                </w:p>
                <w:p w:rsidR="00D31DAF" w:rsidRPr="00347096" w:rsidRDefault="00D31DAF" w:rsidP="003D767F">
                  <w:pPr>
                    <w:keepNext/>
                    <w:keepLines/>
                    <w:outlineLvl w:val="0"/>
                    <w:rPr>
                      <w:bCs/>
                    </w:rPr>
                  </w:pPr>
                  <w:r>
                    <w:rPr>
                      <w:bCs/>
                    </w:rPr>
                    <w:t>Пожарно-охранная сигнализация АБК инв. №014/02/00000209. КТ Чита</w:t>
                  </w:r>
                </w:p>
              </w:tc>
              <w:tc>
                <w:tcPr>
                  <w:tcW w:w="2127" w:type="dxa"/>
                </w:tcPr>
                <w:p w:rsidR="00D31DAF" w:rsidRPr="00347096" w:rsidRDefault="00D31DAF" w:rsidP="003D767F">
                  <w:pPr>
                    <w:keepNext/>
                    <w:keepLines/>
                    <w:jc w:val="center"/>
                    <w:outlineLvl w:val="0"/>
                    <w:rPr>
                      <w:bCs/>
                    </w:rPr>
                  </w:pPr>
                  <w:r>
                    <w:rPr>
                      <w:bCs/>
                    </w:rPr>
                    <w:t>3/03.2021-СОТС</w:t>
                  </w:r>
                </w:p>
              </w:tc>
              <w:tc>
                <w:tcPr>
                  <w:tcW w:w="1134" w:type="dxa"/>
                </w:tcPr>
                <w:p w:rsidR="00D31DAF" w:rsidRPr="00347096" w:rsidRDefault="00D31DAF" w:rsidP="003D767F">
                  <w:pPr>
                    <w:keepNext/>
                    <w:keepLines/>
                    <w:jc w:val="center"/>
                    <w:outlineLvl w:val="0"/>
                    <w:rPr>
                      <w:bCs/>
                    </w:rPr>
                  </w:pPr>
                  <w:r>
                    <w:rPr>
                      <w:bCs/>
                    </w:rPr>
                    <w:t>1</w:t>
                  </w:r>
                </w:p>
              </w:tc>
              <w:tc>
                <w:tcPr>
                  <w:tcW w:w="1665" w:type="dxa"/>
                </w:tcPr>
                <w:p w:rsidR="00D31DAF" w:rsidRPr="00347096" w:rsidRDefault="00D31DAF" w:rsidP="003D767F">
                  <w:pPr>
                    <w:keepNext/>
                    <w:keepLines/>
                    <w:jc w:val="both"/>
                    <w:outlineLvl w:val="0"/>
                    <w:rPr>
                      <w:bCs/>
                    </w:rPr>
                  </w:pPr>
                </w:p>
              </w:tc>
            </w:tr>
            <w:tr w:rsidR="00D31DAF" w:rsidRPr="00347096" w:rsidTr="003D767F">
              <w:tc>
                <w:tcPr>
                  <w:tcW w:w="534" w:type="dxa"/>
                </w:tcPr>
                <w:p w:rsidR="00D31DAF" w:rsidRPr="00347096" w:rsidRDefault="00D31DAF" w:rsidP="003D767F">
                  <w:pPr>
                    <w:keepNext/>
                    <w:keepLines/>
                    <w:jc w:val="center"/>
                    <w:outlineLvl w:val="0"/>
                    <w:rPr>
                      <w:bCs/>
                    </w:rPr>
                  </w:pPr>
                  <w:r>
                    <w:rPr>
                      <w:bCs/>
                    </w:rPr>
                    <w:t>4</w:t>
                  </w:r>
                </w:p>
              </w:tc>
              <w:tc>
                <w:tcPr>
                  <w:tcW w:w="4677" w:type="dxa"/>
                </w:tcPr>
                <w:p w:rsidR="00D31DAF" w:rsidRPr="00347096" w:rsidRDefault="00D31DAF" w:rsidP="003D767F">
                  <w:pPr>
                    <w:keepNext/>
                    <w:keepLines/>
                    <w:outlineLvl w:val="0"/>
                    <w:rPr>
                      <w:bCs/>
                    </w:rPr>
                  </w:pPr>
                  <w:r>
                    <w:rPr>
                      <w:bCs/>
                    </w:rPr>
                    <w:t>Рабочая документация на устройство системы охранно-тревожной сигнализации.</w:t>
                  </w:r>
                </w:p>
                <w:p w:rsidR="00D31DAF" w:rsidRPr="00347096" w:rsidRDefault="00D31DAF" w:rsidP="003D767F">
                  <w:pPr>
                    <w:keepNext/>
                    <w:keepLines/>
                    <w:outlineLvl w:val="0"/>
                    <w:rPr>
                      <w:bCs/>
                    </w:rPr>
                  </w:pPr>
                  <w:r>
                    <w:rPr>
                      <w:bCs/>
                    </w:rPr>
                    <w:t xml:space="preserve"> Крытый холодный склад временного хранения таможенных грузов. КТ Забайкальск.</w:t>
                  </w:r>
                </w:p>
              </w:tc>
              <w:tc>
                <w:tcPr>
                  <w:tcW w:w="2127" w:type="dxa"/>
                </w:tcPr>
                <w:p w:rsidR="00D31DAF" w:rsidRPr="00347096" w:rsidRDefault="00D31DAF" w:rsidP="003D767F">
                  <w:pPr>
                    <w:keepNext/>
                    <w:keepLines/>
                    <w:jc w:val="center"/>
                    <w:outlineLvl w:val="0"/>
                    <w:rPr>
                      <w:bCs/>
                    </w:rPr>
                  </w:pPr>
                  <w:r>
                    <w:rPr>
                      <w:bCs/>
                    </w:rPr>
                    <w:t>4/03.2021-СОТС</w:t>
                  </w:r>
                </w:p>
              </w:tc>
              <w:tc>
                <w:tcPr>
                  <w:tcW w:w="1134" w:type="dxa"/>
                </w:tcPr>
                <w:p w:rsidR="00D31DAF" w:rsidRPr="00347096" w:rsidRDefault="00D31DAF" w:rsidP="003D767F">
                  <w:pPr>
                    <w:keepNext/>
                    <w:keepLines/>
                    <w:jc w:val="center"/>
                    <w:outlineLvl w:val="0"/>
                    <w:rPr>
                      <w:bCs/>
                    </w:rPr>
                  </w:pPr>
                  <w:r>
                    <w:rPr>
                      <w:bCs/>
                    </w:rPr>
                    <w:t>1</w:t>
                  </w:r>
                </w:p>
              </w:tc>
              <w:tc>
                <w:tcPr>
                  <w:tcW w:w="1665" w:type="dxa"/>
                </w:tcPr>
                <w:p w:rsidR="00D31DAF" w:rsidRPr="00347096" w:rsidRDefault="00D31DAF" w:rsidP="003D767F">
                  <w:pPr>
                    <w:keepNext/>
                    <w:keepLines/>
                    <w:jc w:val="both"/>
                    <w:outlineLvl w:val="0"/>
                    <w:rPr>
                      <w:bCs/>
                    </w:rPr>
                  </w:pPr>
                </w:p>
              </w:tc>
            </w:tr>
            <w:tr w:rsidR="00D31DAF" w:rsidRPr="00347096" w:rsidTr="003D767F">
              <w:tc>
                <w:tcPr>
                  <w:tcW w:w="534" w:type="dxa"/>
                </w:tcPr>
                <w:p w:rsidR="00D31DAF" w:rsidRPr="00347096" w:rsidRDefault="00D31DAF" w:rsidP="003D767F">
                  <w:pPr>
                    <w:keepNext/>
                    <w:keepLines/>
                    <w:jc w:val="center"/>
                    <w:outlineLvl w:val="0"/>
                    <w:rPr>
                      <w:bCs/>
                    </w:rPr>
                  </w:pPr>
                  <w:r>
                    <w:rPr>
                      <w:bCs/>
                    </w:rPr>
                    <w:t>5</w:t>
                  </w:r>
                </w:p>
              </w:tc>
              <w:tc>
                <w:tcPr>
                  <w:tcW w:w="4677" w:type="dxa"/>
                </w:tcPr>
                <w:p w:rsidR="00D31DAF" w:rsidRPr="00347096" w:rsidRDefault="00D31DAF" w:rsidP="003D767F">
                  <w:pPr>
                    <w:keepNext/>
                    <w:keepLines/>
                    <w:outlineLvl w:val="0"/>
                    <w:rPr>
                      <w:bCs/>
                    </w:rPr>
                  </w:pPr>
                  <w:r>
                    <w:rPr>
                      <w:bCs/>
                    </w:rPr>
                    <w:t xml:space="preserve">Рабочая документация на устройство системы охранно-тревожной сигнализации. </w:t>
                  </w:r>
                </w:p>
                <w:p w:rsidR="00D31DAF" w:rsidRPr="00347096" w:rsidRDefault="00D31DAF" w:rsidP="003D767F">
                  <w:pPr>
                    <w:keepNext/>
                    <w:keepLines/>
                    <w:outlineLvl w:val="0"/>
                    <w:rPr>
                      <w:bCs/>
                    </w:rPr>
                  </w:pPr>
                  <w:r>
                    <w:rPr>
                      <w:bCs/>
                    </w:rPr>
                    <w:t>Здание гаража с ремонтными мастерскими. КТ Забайкальск.</w:t>
                  </w:r>
                </w:p>
              </w:tc>
              <w:tc>
                <w:tcPr>
                  <w:tcW w:w="2127" w:type="dxa"/>
                </w:tcPr>
                <w:p w:rsidR="00D31DAF" w:rsidRPr="00347096" w:rsidRDefault="00D31DAF" w:rsidP="003D767F">
                  <w:pPr>
                    <w:keepNext/>
                    <w:keepLines/>
                    <w:jc w:val="center"/>
                    <w:outlineLvl w:val="0"/>
                    <w:rPr>
                      <w:bCs/>
                    </w:rPr>
                  </w:pPr>
                  <w:r>
                    <w:rPr>
                      <w:bCs/>
                    </w:rPr>
                    <w:t>5/03.2021-СОТС</w:t>
                  </w:r>
                </w:p>
              </w:tc>
              <w:tc>
                <w:tcPr>
                  <w:tcW w:w="1134" w:type="dxa"/>
                </w:tcPr>
                <w:p w:rsidR="00D31DAF" w:rsidRPr="00347096" w:rsidRDefault="00D31DAF" w:rsidP="003D767F">
                  <w:pPr>
                    <w:keepNext/>
                    <w:keepLines/>
                    <w:jc w:val="center"/>
                    <w:outlineLvl w:val="0"/>
                    <w:rPr>
                      <w:bCs/>
                    </w:rPr>
                  </w:pPr>
                  <w:r>
                    <w:rPr>
                      <w:bCs/>
                    </w:rPr>
                    <w:t>1</w:t>
                  </w:r>
                </w:p>
              </w:tc>
              <w:tc>
                <w:tcPr>
                  <w:tcW w:w="1665" w:type="dxa"/>
                </w:tcPr>
                <w:p w:rsidR="00D31DAF" w:rsidRPr="00347096" w:rsidRDefault="00D31DAF" w:rsidP="003D767F">
                  <w:pPr>
                    <w:keepNext/>
                    <w:keepLines/>
                    <w:jc w:val="both"/>
                    <w:outlineLvl w:val="0"/>
                    <w:rPr>
                      <w:bCs/>
                    </w:rPr>
                  </w:pPr>
                </w:p>
              </w:tc>
            </w:tr>
            <w:tr w:rsidR="00D31DAF" w:rsidRPr="00347096" w:rsidTr="003D767F">
              <w:tc>
                <w:tcPr>
                  <w:tcW w:w="534" w:type="dxa"/>
                </w:tcPr>
                <w:p w:rsidR="00D31DAF" w:rsidRPr="00347096" w:rsidRDefault="00D31DAF" w:rsidP="003D767F">
                  <w:pPr>
                    <w:keepNext/>
                    <w:keepLines/>
                    <w:jc w:val="center"/>
                    <w:outlineLvl w:val="0"/>
                    <w:rPr>
                      <w:bCs/>
                    </w:rPr>
                  </w:pPr>
                  <w:r>
                    <w:rPr>
                      <w:bCs/>
                    </w:rPr>
                    <w:t>6</w:t>
                  </w:r>
                </w:p>
              </w:tc>
              <w:tc>
                <w:tcPr>
                  <w:tcW w:w="4677" w:type="dxa"/>
                </w:tcPr>
                <w:p w:rsidR="00D31DAF" w:rsidRPr="00347096" w:rsidRDefault="00D31DAF" w:rsidP="003D767F">
                  <w:pPr>
                    <w:keepNext/>
                    <w:keepLines/>
                    <w:outlineLvl w:val="0"/>
                    <w:rPr>
                      <w:bCs/>
                    </w:rPr>
                  </w:pPr>
                  <w:r>
                    <w:rPr>
                      <w:bCs/>
                    </w:rPr>
                    <w:t>Рабочая документация на устройство системы охранно-тревожной сигнализации. Здание административно-бытового корпуса. КТ Забайкальск.</w:t>
                  </w:r>
                </w:p>
              </w:tc>
              <w:tc>
                <w:tcPr>
                  <w:tcW w:w="2127" w:type="dxa"/>
                </w:tcPr>
                <w:p w:rsidR="00D31DAF" w:rsidRPr="00347096" w:rsidRDefault="00D31DAF" w:rsidP="003D767F">
                  <w:pPr>
                    <w:keepNext/>
                    <w:keepLines/>
                    <w:jc w:val="center"/>
                    <w:outlineLvl w:val="0"/>
                    <w:rPr>
                      <w:bCs/>
                    </w:rPr>
                  </w:pPr>
                  <w:r>
                    <w:rPr>
                      <w:bCs/>
                    </w:rPr>
                    <w:t>6/03.2021-СОТС</w:t>
                  </w:r>
                </w:p>
              </w:tc>
              <w:tc>
                <w:tcPr>
                  <w:tcW w:w="1134" w:type="dxa"/>
                </w:tcPr>
                <w:p w:rsidR="00D31DAF" w:rsidRPr="00347096" w:rsidRDefault="00D31DAF" w:rsidP="003D767F">
                  <w:pPr>
                    <w:keepNext/>
                    <w:keepLines/>
                    <w:jc w:val="center"/>
                    <w:outlineLvl w:val="0"/>
                    <w:rPr>
                      <w:bCs/>
                    </w:rPr>
                  </w:pPr>
                  <w:r>
                    <w:rPr>
                      <w:bCs/>
                    </w:rPr>
                    <w:t>1</w:t>
                  </w:r>
                </w:p>
              </w:tc>
              <w:tc>
                <w:tcPr>
                  <w:tcW w:w="1665" w:type="dxa"/>
                </w:tcPr>
                <w:p w:rsidR="00D31DAF" w:rsidRPr="00347096" w:rsidRDefault="00D31DAF" w:rsidP="003D767F">
                  <w:pPr>
                    <w:keepNext/>
                    <w:keepLines/>
                    <w:jc w:val="both"/>
                    <w:outlineLvl w:val="0"/>
                    <w:rPr>
                      <w:bCs/>
                    </w:rPr>
                  </w:pPr>
                </w:p>
              </w:tc>
            </w:tr>
            <w:tr w:rsidR="00D31DAF" w:rsidRPr="00347096" w:rsidTr="003D767F">
              <w:tc>
                <w:tcPr>
                  <w:tcW w:w="534" w:type="dxa"/>
                </w:tcPr>
                <w:p w:rsidR="00D31DAF" w:rsidRPr="00347096" w:rsidRDefault="00D31DAF" w:rsidP="003D767F">
                  <w:pPr>
                    <w:keepNext/>
                    <w:keepLines/>
                    <w:jc w:val="center"/>
                    <w:outlineLvl w:val="0"/>
                    <w:rPr>
                      <w:bCs/>
                    </w:rPr>
                  </w:pPr>
                  <w:r>
                    <w:rPr>
                      <w:bCs/>
                    </w:rPr>
                    <w:lastRenderedPageBreak/>
                    <w:t>7</w:t>
                  </w:r>
                </w:p>
              </w:tc>
              <w:tc>
                <w:tcPr>
                  <w:tcW w:w="4677" w:type="dxa"/>
                </w:tcPr>
                <w:p w:rsidR="00D31DAF" w:rsidRPr="00347096" w:rsidRDefault="00D31DAF" w:rsidP="003D767F">
                  <w:pPr>
                    <w:keepNext/>
                    <w:keepLines/>
                    <w:outlineLvl w:val="0"/>
                    <w:rPr>
                      <w:bCs/>
                    </w:rPr>
                  </w:pPr>
                  <w:r>
                    <w:rPr>
                      <w:bCs/>
                    </w:rPr>
                    <w:t>Рабочая документация на модернизацию системы пожарной сигнализации. Пожарно-охранная сигнализация АБК инв. №014/02/00000209. КТ Чита.</w:t>
                  </w:r>
                </w:p>
              </w:tc>
              <w:tc>
                <w:tcPr>
                  <w:tcW w:w="2127" w:type="dxa"/>
                </w:tcPr>
                <w:p w:rsidR="00D31DAF" w:rsidRPr="00347096" w:rsidRDefault="00D31DAF" w:rsidP="003D767F">
                  <w:pPr>
                    <w:keepNext/>
                    <w:keepLines/>
                    <w:jc w:val="center"/>
                    <w:outlineLvl w:val="0"/>
                    <w:rPr>
                      <w:bCs/>
                    </w:rPr>
                  </w:pPr>
                  <w:r>
                    <w:rPr>
                      <w:bCs/>
                    </w:rPr>
                    <w:t>7/03.2021-ПС</w:t>
                  </w:r>
                </w:p>
              </w:tc>
              <w:tc>
                <w:tcPr>
                  <w:tcW w:w="1134" w:type="dxa"/>
                </w:tcPr>
                <w:p w:rsidR="00D31DAF" w:rsidRPr="00347096" w:rsidRDefault="00D31DAF" w:rsidP="003D767F">
                  <w:pPr>
                    <w:keepNext/>
                    <w:keepLines/>
                    <w:jc w:val="center"/>
                    <w:outlineLvl w:val="0"/>
                    <w:rPr>
                      <w:bCs/>
                    </w:rPr>
                  </w:pPr>
                  <w:r>
                    <w:rPr>
                      <w:bCs/>
                    </w:rPr>
                    <w:t>1</w:t>
                  </w:r>
                </w:p>
              </w:tc>
              <w:tc>
                <w:tcPr>
                  <w:tcW w:w="1665" w:type="dxa"/>
                </w:tcPr>
                <w:p w:rsidR="00D31DAF" w:rsidRPr="00347096" w:rsidRDefault="00D31DAF" w:rsidP="003D767F">
                  <w:pPr>
                    <w:keepNext/>
                    <w:keepLines/>
                    <w:jc w:val="both"/>
                    <w:outlineLvl w:val="0"/>
                    <w:rPr>
                      <w:bCs/>
                    </w:rPr>
                  </w:pPr>
                </w:p>
              </w:tc>
            </w:tr>
            <w:tr w:rsidR="00D31DAF" w:rsidRPr="00347096" w:rsidTr="003D767F">
              <w:tc>
                <w:tcPr>
                  <w:tcW w:w="534" w:type="dxa"/>
                </w:tcPr>
                <w:p w:rsidR="00D31DAF" w:rsidRPr="00347096" w:rsidRDefault="00D31DAF" w:rsidP="003D767F">
                  <w:pPr>
                    <w:keepNext/>
                    <w:keepLines/>
                    <w:jc w:val="center"/>
                    <w:outlineLvl w:val="0"/>
                    <w:rPr>
                      <w:bCs/>
                    </w:rPr>
                  </w:pPr>
                  <w:r>
                    <w:rPr>
                      <w:bCs/>
                    </w:rPr>
                    <w:t>8</w:t>
                  </w:r>
                </w:p>
              </w:tc>
              <w:tc>
                <w:tcPr>
                  <w:tcW w:w="4677" w:type="dxa"/>
                </w:tcPr>
                <w:p w:rsidR="00D31DAF" w:rsidRPr="00347096" w:rsidRDefault="00D31DAF" w:rsidP="003D767F">
                  <w:pPr>
                    <w:keepNext/>
                    <w:keepLines/>
                    <w:outlineLvl w:val="0"/>
                    <w:rPr>
                      <w:bCs/>
                    </w:rPr>
                  </w:pPr>
                  <w:r>
                    <w:rPr>
                      <w:bCs/>
                    </w:rPr>
                    <w:t>Рабочая документация на модернизацию системы пожарной сигнализации. Пожарно-охранная сигнализация ТЭК-4 инв. №014/02/00000207. КТ Чита</w:t>
                  </w:r>
                </w:p>
              </w:tc>
              <w:tc>
                <w:tcPr>
                  <w:tcW w:w="2127" w:type="dxa"/>
                </w:tcPr>
                <w:p w:rsidR="00D31DAF" w:rsidRPr="00347096" w:rsidRDefault="00D31DAF" w:rsidP="003D767F">
                  <w:pPr>
                    <w:keepNext/>
                    <w:keepLines/>
                    <w:jc w:val="center"/>
                    <w:outlineLvl w:val="0"/>
                    <w:rPr>
                      <w:bCs/>
                    </w:rPr>
                  </w:pPr>
                  <w:r>
                    <w:rPr>
                      <w:bCs/>
                    </w:rPr>
                    <w:t>8/03.2021-ПС</w:t>
                  </w:r>
                </w:p>
              </w:tc>
              <w:tc>
                <w:tcPr>
                  <w:tcW w:w="1134" w:type="dxa"/>
                </w:tcPr>
                <w:p w:rsidR="00D31DAF" w:rsidRPr="00347096" w:rsidRDefault="00D31DAF" w:rsidP="003D767F">
                  <w:pPr>
                    <w:keepNext/>
                    <w:keepLines/>
                    <w:jc w:val="center"/>
                    <w:outlineLvl w:val="0"/>
                    <w:rPr>
                      <w:bCs/>
                    </w:rPr>
                  </w:pPr>
                  <w:r>
                    <w:rPr>
                      <w:bCs/>
                    </w:rPr>
                    <w:t>1</w:t>
                  </w:r>
                </w:p>
              </w:tc>
              <w:tc>
                <w:tcPr>
                  <w:tcW w:w="1665" w:type="dxa"/>
                </w:tcPr>
                <w:p w:rsidR="00D31DAF" w:rsidRPr="00347096" w:rsidRDefault="00D31DAF" w:rsidP="003D767F">
                  <w:pPr>
                    <w:keepNext/>
                    <w:keepLines/>
                    <w:jc w:val="both"/>
                    <w:outlineLvl w:val="0"/>
                    <w:rPr>
                      <w:bCs/>
                    </w:rPr>
                  </w:pPr>
                </w:p>
              </w:tc>
            </w:tr>
            <w:tr w:rsidR="00D31DAF" w:rsidRPr="00347096" w:rsidTr="003D767F">
              <w:tc>
                <w:tcPr>
                  <w:tcW w:w="534" w:type="dxa"/>
                </w:tcPr>
                <w:p w:rsidR="00D31DAF" w:rsidRPr="00347096" w:rsidRDefault="00D31DAF" w:rsidP="003D767F">
                  <w:pPr>
                    <w:keepNext/>
                    <w:keepLines/>
                    <w:jc w:val="center"/>
                    <w:outlineLvl w:val="0"/>
                    <w:rPr>
                      <w:bCs/>
                    </w:rPr>
                  </w:pPr>
                  <w:r>
                    <w:rPr>
                      <w:bCs/>
                    </w:rPr>
                    <w:t>9</w:t>
                  </w:r>
                </w:p>
              </w:tc>
              <w:tc>
                <w:tcPr>
                  <w:tcW w:w="4677" w:type="dxa"/>
                </w:tcPr>
                <w:p w:rsidR="00D31DAF" w:rsidRPr="00347096" w:rsidRDefault="00D31DAF" w:rsidP="003D767F">
                  <w:pPr>
                    <w:keepNext/>
                    <w:keepLines/>
                    <w:outlineLvl w:val="0"/>
                    <w:rPr>
                      <w:bCs/>
                    </w:rPr>
                  </w:pPr>
                  <w:r>
                    <w:rPr>
                      <w:bCs/>
                    </w:rPr>
                    <w:t>Рабочая документация на устройство системы пожарной сигнализации. Крытый холодный склад временного хранения таможенных грузов. КТ Забайкальск.</w:t>
                  </w:r>
                </w:p>
              </w:tc>
              <w:tc>
                <w:tcPr>
                  <w:tcW w:w="2127" w:type="dxa"/>
                </w:tcPr>
                <w:p w:rsidR="00D31DAF" w:rsidRPr="00347096" w:rsidRDefault="00D31DAF" w:rsidP="003D767F">
                  <w:pPr>
                    <w:keepNext/>
                    <w:keepLines/>
                    <w:jc w:val="center"/>
                    <w:outlineLvl w:val="0"/>
                    <w:rPr>
                      <w:bCs/>
                    </w:rPr>
                  </w:pPr>
                  <w:r>
                    <w:rPr>
                      <w:bCs/>
                    </w:rPr>
                    <w:t>9/03.2021-ПС</w:t>
                  </w:r>
                </w:p>
              </w:tc>
              <w:tc>
                <w:tcPr>
                  <w:tcW w:w="1134" w:type="dxa"/>
                </w:tcPr>
                <w:p w:rsidR="00D31DAF" w:rsidRPr="00347096" w:rsidRDefault="00D31DAF" w:rsidP="003D767F">
                  <w:pPr>
                    <w:keepNext/>
                    <w:keepLines/>
                    <w:jc w:val="center"/>
                    <w:outlineLvl w:val="0"/>
                    <w:rPr>
                      <w:bCs/>
                    </w:rPr>
                  </w:pPr>
                  <w:r>
                    <w:rPr>
                      <w:bCs/>
                    </w:rPr>
                    <w:t>1</w:t>
                  </w:r>
                </w:p>
              </w:tc>
              <w:tc>
                <w:tcPr>
                  <w:tcW w:w="1665" w:type="dxa"/>
                </w:tcPr>
                <w:p w:rsidR="00D31DAF" w:rsidRPr="00347096" w:rsidRDefault="00D31DAF" w:rsidP="003D767F">
                  <w:pPr>
                    <w:keepNext/>
                    <w:keepLines/>
                    <w:jc w:val="both"/>
                    <w:outlineLvl w:val="0"/>
                    <w:rPr>
                      <w:bCs/>
                    </w:rPr>
                  </w:pPr>
                </w:p>
              </w:tc>
            </w:tr>
            <w:tr w:rsidR="00D31DAF" w:rsidRPr="00347096" w:rsidTr="003D767F">
              <w:tc>
                <w:tcPr>
                  <w:tcW w:w="534" w:type="dxa"/>
                </w:tcPr>
                <w:p w:rsidR="00D31DAF" w:rsidRPr="00347096" w:rsidRDefault="00D31DAF" w:rsidP="003D767F">
                  <w:pPr>
                    <w:keepNext/>
                    <w:keepLines/>
                    <w:jc w:val="center"/>
                    <w:outlineLvl w:val="0"/>
                    <w:rPr>
                      <w:bCs/>
                    </w:rPr>
                  </w:pPr>
                  <w:r>
                    <w:rPr>
                      <w:bCs/>
                    </w:rPr>
                    <w:t>10</w:t>
                  </w:r>
                </w:p>
              </w:tc>
              <w:tc>
                <w:tcPr>
                  <w:tcW w:w="4677" w:type="dxa"/>
                </w:tcPr>
                <w:p w:rsidR="00D31DAF" w:rsidRPr="00347096" w:rsidRDefault="00D31DAF" w:rsidP="003D767F">
                  <w:pPr>
                    <w:keepNext/>
                    <w:keepLines/>
                    <w:outlineLvl w:val="0"/>
                    <w:rPr>
                      <w:bCs/>
                    </w:rPr>
                  </w:pPr>
                  <w:r>
                    <w:rPr>
                      <w:bCs/>
                    </w:rPr>
                    <w:t>Рабочая документация на устройство системы пожарной сигнализации. Здание гаража с ремонтными мастерскими. КТ Забайкальск</w:t>
                  </w:r>
                </w:p>
              </w:tc>
              <w:tc>
                <w:tcPr>
                  <w:tcW w:w="2127" w:type="dxa"/>
                </w:tcPr>
                <w:p w:rsidR="00D31DAF" w:rsidRPr="00347096" w:rsidRDefault="00D31DAF" w:rsidP="003D767F">
                  <w:pPr>
                    <w:keepNext/>
                    <w:keepLines/>
                    <w:jc w:val="center"/>
                    <w:outlineLvl w:val="0"/>
                    <w:rPr>
                      <w:bCs/>
                    </w:rPr>
                  </w:pPr>
                  <w:r>
                    <w:rPr>
                      <w:bCs/>
                    </w:rPr>
                    <w:t>10/03.2021-ПС</w:t>
                  </w:r>
                </w:p>
              </w:tc>
              <w:tc>
                <w:tcPr>
                  <w:tcW w:w="1134" w:type="dxa"/>
                </w:tcPr>
                <w:p w:rsidR="00D31DAF" w:rsidRPr="00347096" w:rsidRDefault="00D31DAF" w:rsidP="003D767F">
                  <w:pPr>
                    <w:keepNext/>
                    <w:keepLines/>
                    <w:jc w:val="center"/>
                    <w:outlineLvl w:val="0"/>
                    <w:rPr>
                      <w:bCs/>
                    </w:rPr>
                  </w:pPr>
                  <w:r>
                    <w:rPr>
                      <w:bCs/>
                    </w:rPr>
                    <w:t>1</w:t>
                  </w:r>
                </w:p>
              </w:tc>
              <w:tc>
                <w:tcPr>
                  <w:tcW w:w="1665" w:type="dxa"/>
                </w:tcPr>
                <w:p w:rsidR="00D31DAF" w:rsidRPr="00347096" w:rsidRDefault="00D31DAF" w:rsidP="003D767F">
                  <w:pPr>
                    <w:keepNext/>
                    <w:keepLines/>
                    <w:jc w:val="both"/>
                    <w:outlineLvl w:val="0"/>
                    <w:rPr>
                      <w:bCs/>
                    </w:rPr>
                  </w:pPr>
                </w:p>
              </w:tc>
            </w:tr>
            <w:tr w:rsidR="00D31DAF" w:rsidRPr="00347096" w:rsidTr="003D767F">
              <w:tc>
                <w:tcPr>
                  <w:tcW w:w="534" w:type="dxa"/>
                </w:tcPr>
                <w:p w:rsidR="00D31DAF" w:rsidRPr="00347096" w:rsidRDefault="00D31DAF" w:rsidP="003D767F">
                  <w:pPr>
                    <w:keepNext/>
                    <w:keepLines/>
                    <w:jc w:val="center"/>
                    <w:outlineLvl w:val="0"/>
                    <w:rPr>
                      <w:bCs/>
                    </w:rPr>
                  </w:pPr>
                  <w:r>
                    <w:rPr>
                      <w:bCs/>
                    </w:rPr>
                    <w:t>11</w:t>
                  </w:r>
                </w:p>
              </w:tc>
              <w:tc>
                <w:tcPr>
                  <w:tcW w:w="4677" w:type="dxa"/>
                </w:tcPr>
                <w:p w:rsidR="00D31DAF" w:rsidRPr="00347096" w:rsidRDefault="00D31DAF" w:rsidP="003D767F">
                  <w:pPr>
                    <w:keepNext/>
                    <w:keepLines/>
                    <w:outlineLvl w:val="0"/>
                    <w:rPr>
                      <w:bCs/>
                    </w:rPr>
                  </w:pPr>
                  <w:r>
                    <w:rPr>
                      <w:bCs/>
                    </w:rPr>
                    <w:t>Рабочая документация на устройство системы пожарной сигнализации. Здание административно-бытового корпуса. КТ Забайкальск.</w:t>
                  </w:r>
                </w:p>
              </w:tc>
              <w:tc>
                <w:tcPr>
                  <w:tcW w:w="2127" w:type="dxa"/>
                </w:tcPr>
                <w:p w:rsidR="00D31DAF" w:rsidRPr="00347096" w:rsidRDefault="00D31DAF" w:rsidP="003D767F">
                  <w:pPr>
                    <w:keepNext/>
                    <w:keepLines/>
                    <w:jc w:val="center"/>
                    <w:outlineLvl w:val="0"/>
                    <w:rPr>
                      <w:bCs/>
                    </w:rPr>
                  </w:pPr>
                  <w:r>
                    <w:rPr>
                      <w:bCs/>
                    </w:rPr>
                    <w:t>11/03.2021-ПС</w:t>
                  </w:r>
                </w:p>
              </w:tc>
              <w:tc>
                <w:tcPr>
                  <w:tcW w:w="1134" w:type="dxa"/>
                </w:tcPr>
                <w:p w:rsidR="00D31DAF" w:rsidRPr="00347096" w:rsidRDefault="00D31DAF" w:rsidP="003D767F">
                  <w:pPr>
                    <w:keepNext/>
                    <w:keepLines/>
                    <w:jc w:val="center"/>
                    <w:outlineLvl w:val="0"/>
                    <w:rPr>
                      <w:bCs/>
                    </w:rPr>
                  </w:pPr>
                  <w:r>
                    <w:rPr>
                      <w:bCs/>
                    </w:rPr>
                    <w:t>1</w:t>
                  </w:r>
                </w:p>
              </w:tc>
              <w:tc>
                <w:tcPr>
                  <w:tcW w:w="1665" w:type="dxa"/>
                </w:tcPr>
                <w:p w:rsidR="00D31DAF" w:rsidRPr="00347096" w:rsidRDefault="00D31DAF" w:rsidP="003D767F">
                  <w:pPr>
                    <w:keepNext/>
                    <w:keepLines/>
                    <w:jc w:val="both"/>
                    <w:outlineLvl w:val="0"/>
                    <w:rPr>
                      <w:bCs/>
                    </w:rPr>
                  </w:pPr>
                </w:p>
              </w:tc>
            </w:tr>
            <w:tr w:rsidR="00D31DAF" w:rsidRPr="00347096" w:rsidTr="003D767F">
              <w:tc>
                <w:tcPr>
                  <w:tcW w:w="534" w:type="dxa"/>
                </w:tcPr>
                <w:p w:rsidR="00D31DAF" w:rsidRPr="00347096" w:rsidRDefault="00D31DAF" w:rsidP="003D767F">
                  <w:pPr>
                    <w:keepNext/>
                    <w:keepLines/>
                    <w:jc w:val="center"/>
                    <w:outlineLvl w:val="0"/>
                    <w:rPr>
                      <w:bCs/>
                    </w:rPr>
                  </w:pPr>
                  <w:r>
                    <w:rPr>
                      <w:bCs/>
                    </w:rPr>
                    <w:t>12</w:t>
                  </w:r>
                </w:p>
              </w:tc>
              <w:tc>
                <w:tcPr>
                  <w:tcW w:w="4677" w:type="dxa"/>
                </w:tcPr>
                <w:p w:rsidR="00D31DAF" w:rsidRPr="00347096" w:rsidRDefault="00D31DAF" w:rsidP="003D767F">
                  <w:pPr>
                    <w:pStyle w:val="affc"/>
                    <w:keepNext/>
                    <w:keepLines/>
                    <w:rPr>
                      <w:rFonts w:ascii="Times New Roman" w:hAnsi="Times New Roman"/>
                      <w:sz w:val="24"/>
                      <w:szCs w:val="24"/>
                    </w:rPr>
                  </w:pPr>
                  <w:r>
                    <w:rPr>
                      <w:rFonts w:ascii="Times New Roman" w:hAnsi="Times New Roman"/>
                      <w:bCs/>
                      <w:sz w:val="24"/>
                      <w:szCs w:val="24"/>
                    </w:rPr>
                    <w:t xml:space="preserve">Рабочая документация на </w:t>
                  </w:r>
                  <w:r>
                    <w:rPr>
                      <w:rFonts w:ascii="Times New Roman" w:hAnsi="Times New Roman"/>
                      <w:bCs/>
                      <w:sz w:val="24"/>
                      <w:szCs w:val="24"/>
                    </w:rPr>
                    <w:lastRenderedPageBreak/>
                    <w:t xml:space="preserve">модернизацию системы пожарной сигнализации. </w:t>
                  </w:r>
                  <w:r>
                    <w:rPr>
                      <w:rFonts w:ascii="Times New Roman" w:hAnsi="Times New Roman"/>
                      <w:sz w:val="24"/>
                      <w:szCs w:val="24"/>
                    </w:rPr>
                    <w:t>Пожарно-охранная сигнализация цеха по ремонту контейнеров инв. №0174/02/00000208. КТ Чита</w:t>
                  </w:r>
                </w:p>
              </w:tc>
              <w:tc>
                <w:tcPr>
                  <w:tcW w:w="2127" w:type="dxa"/>
                </w:tcPr>
                <w:p w:rsidR="00D31DAF" w:rsidRPr="00347096" w:rsidRDefault="00D31DAF" w:rsidP="003D767F">
                  <w:pPr>
                    <w:keepNext/>
                    <w:keepLines/>
                    <w:jc w:val="center"/>
                    <w:outlineLvl w:val="0"/>
                    <w:rPr>
                      <w:bCs/>
                    </w:rPr>
                  </w:pPr>
                  <w:r>
                    <w:rPr>
                      <w:bCs/>
                    </w:rPr>
                    <w:lastRenderedPageBreak/>
                    <w:t>12/03.2021-ПС</w:t>
                  </w:r>
                </w:p>
              </w:tc>
              <w:tc>
                <w:tcPr>
                  <w:tcW w:w="1134" w:type="dxa"/>
                </w:tcPr>
                <w:p w:rsidR="00D31DAF" w:rsidRPr="00347096" w:rsidRDefault="00D31DAF" w:rsidP="003D767F">
                  <w:pPr>
                    <w:keepNext/>
                    <w:keepLines/>
                    <w:jc w:val="center"/>
                    <w:outlineLvl w:val="0"/>
                    <w:rPr>
                      <w:bCs/>
                    </w:rPr>
                  </w:pPr>
                  <w:r>
                    <w:rPr>
                      <w:bCs/>
                    </w:rPr>
                    <w:t>1</w:t>
                  </w:r>
                </w:p>
              </w:tc>
              <w:tc>
                <w:tcPr>
                  <w:tcW w:w="1665" w:type="dxa"/>
                </w:tcPr>
                <w:p w:rsidR="00D31DAF" w:rsidRPr="00347096" w:rsidRDefault="00D31DAF" w:rsidP="003D767F">
                  <w:pPr>
                    <w:keepNext/>
                    <w:keepLines/>
                    <w:jc w:val="both"/>
                    <w:outlineLvl w:val="0"/>
                    <w:rPr>
                      <w:bCs/>
                    </w:rPr>
                  </w:pPr>
                </w:p>
              </w:tc>
            </w:tr>
          </w:tbl>
          <w:p w:rsidR="00D31DAF" w:rsidRPr="00347096" w:rsidRDefault="00D31DAF" w:rsidP="003D767F">
            <w:pPr>
              <w:pStyle w:val="affc"/>
              <w:keepNext/>
              <w:keepLines/>
              <w:jc w:val="both"/>
              <w:rPr>
                <w:rFonts w:ascii="Times New Roman" w:hAnsi="Times New Roman"/>
                <w:sz w:val="24"/>
                <w:szCs w:val="24"/>
              </w:rPr>
            </w:pPr>
          </w:p>
        </w:tc>
      </w:tr>
      <w:tr w:rsidR="00D31DAF" w:rsidRPr="00347096" w:rsidTr="003D767F">
        <w:trPr>
          <w:trHeight w:val="567"/>
        </w:trPr>
        <w:tc>
          <w:tcPr>
            <w:tcW w:w="465"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31DAF" w:rsidRPr="00347096" w:rsidRDefault="00D31DAF" w:rsidP="003D767F">
            <w:pPr>
              <w:pStyle w:val="affc"/>
              <w:keepNext/>
              <w:keepLines/>
              <w:jc w:val="center"/>
              <w:rPr>
                <w:rFonts w:ascii="Times New Roman" w:hAnsi="Times New Roman"/>
                <w:spacing w:val="-1"/>
                <w:sz w:val="24"/>
                <w:szCs w:val="24"/>
              </w:rPr>
            </w:pPr>
            <w:r>
              <w:rPr>
                <w:rFonts w:ascii="Times New Roman" w:hAnsi="Times New Roman"/>
                <w:spacing w:val="-1"/>
                <w:sz w:val="24"/>
                <w:szCs w:val="24"/>
              </w:rPr>
              <w:lastRenderedPageBreak/>
              <w:t>1.7</w:t>
            </w:r>
          </w:p>
        </w:tc>
        <w:tc>
          <w:tcPr>
            <w:tcW w:w="1331" w:type="pct"/>
            <w:tcBorders>
              <w:top w:val="single" w:sz="4" w:space="0" w:color="auto"/>
              <w:left w:val="single" w:sz="4" w:space="0" w:color="auto"/>
              <w:bottom w:val="single" w:sz="4" w:space="0" w:color="auto"/>
              <w:right w:val="single" w:sz="4" w:space="0" w:color="auto"/>
            </w:tcBorders>
            <w:shd w:val="clear" w:color="auto" w:fill="FFFFFF"/>
          </w:tcPr>
          <w:p w:rsidR="00D31DAF" w:rsidRPr="00347096" w:rsidRDefault="00D31DAF" w:rsidP="003D767F">
            <w:pPr>
              <w:pStyle w:val="affc"/>
              <w:keepNext/>
              <w:keepLines/>
              <w:rPr>
                <w:rFonts w:ascii="Times New Roman" w:hAnsi="Times New Roman"/>
                <w:sz w:val="24"/>
                <w:szCs w:val="24"/>
              </w:rPr>
            </w:pPr>
            <w:r>
              <w:rPr>
                <w:rFonts w:ascii="Times New Roman" w:hAnsi="Times New Roman"/>
                <w:sz w:val="24"/>
                <w:szCs w:val="24"/>
              </w:rPr>
              <w:t>Перечень объектов строительства/перечень объектов модернизации</w:t>
            </w:r>
          </w:p>
        </w:tc>
        <w:tc>
          <w:tcPr>
            <w:tcW w:w="3204" w:type="pct"/>
            <w:gridSpan w:val="4"/>
            <w:tcBorders>
              <w:top w:val="single" w:sz="4" w:space="0" w:color="auto"/>
              <w:left w:val="single" w:sz="4" w:space="0" w:color="auto"/>
              <w:bottom w:val="single" w:sz="4" w:space="0" w:color="auto"/>
              <w:right w:val="single" w:sz="4" w:space="0" w:color="auto"/>
            </w:tcBorders>
            <w:shd w:val="clear" w:color="auto" w:fill="FFFFFF"/>
          </w:tcPr>
          <w:p w:rsidR="00D31DAF" w:rsidRPr="00347096" w:rsidRDefault="00D31DAF" w:rsidP="003D767F">
            <w:pPr>
              <w:keepNext/>
              <w:keepLines/>
              <w:outlineLvl w:val="0"/>
              <w:rPr>
                <w:b/>
                <w:bCs/>
              </w:rPr>
            </w:pPr>
            <w:r>
              <w:rPr>
                <w:b/>
                <w:bCs/>
              </w:rPr>
              <w:t>Перечень объектов строительства:</w:t>
            </w:r>
          </w:p>
          <w:p w:rsidR="00D31DAF" w:rsidRPr="00347096" w:rsidRDefault="00D31DAF" w:rsidP="003D767F">
            <w:pPr>
              <w:keepNext/>
              <w:keepLines/>
              <w:outlineLvl w:val="0"/>
              <w:rPr>
                <w:bCs/>
              </w:rPr>
            </w:pPr>
            <w:r>
              <w:rPr>
                <w:bCs/>
              </w:rPr>
              <w:t>1. Устройство системы охранно-тревожной сигнализации.</w:t>
            </w:r>
          </w:p>
          <w:p w:rsidR="00D31DAF" w:rsidRPr="00347096" w:rsidRDefault="00D31DAF" w:rsidP="003D767F">
            <w:pPr>
              <w:pStyle w:val="affc"/>
              <w:keepNext/>
              <w:keepLines/>
              <w:jc w:val="both"/>
              <w:rPr>
                <w:rFonts w:ascii="Times New Roman" w:hAnsi="Times New Roman"/>
                <w:bCs/>
                <w:sz w:val="24"/>
                <w:szCs w:val="24"/>
              </w:rPr>
            </w:pPr>
            <w:r>
              <w:rPr>
                <w:rFonts w:ascii="Times New Roman" w:hAnsi="Times New Roman"/>
                <w:bCs/>
                <w:sz w:val="24"/>
                <w:szCs w:val="24"/>
              </w:rPr>
              <w:t xml:space="preserve"> Крытый холодный склад временного хранения таможенных грузов. КТ Забайкальск.</w:t>
            </w:r>
          </w:p>
          <w:p w:rsidR="00D31DAF" w:rsidRPr="00347096" w:rsidRDefault="00D31DAF" w:rsidP="003D767F">
            <w:pPr>
              <w:pStyle w:val="affc"/>
              <w:keepNext/>
              <w:keepLines/>
              <w:jc w:val="both"/>
              <w:rPr>
                <w:rFonts w:ascii="Times New Roman" w:hAnsi="Times New Roman"/>
                <w:bCs/>
                <w:sz w:val="24"/>
                <w:szCs w:val="24"/>
              </w:rPr>
            </w:pPr>
            <w:r>
              <w:rPr>
                <w:rFonts w:ascii="Times New Roman" w:hAnsi="Times New Roman"/>
                <w:bCs/>
                <w:sz w:val="24"/>
                <w:szCs w:val="24"/>
              </w:rPr>
              <w:t>2.</w:t>
            </w:r>
            <w:r>
              <w:rPr>
                <w:rFonts w:ascii="Times New Roman" w:hAnsi="Times New Roman"/>
                <w:sz w:val="24"/>
                <w:szCs w:val="24"/>
              </w:rPr>
              <w:t xml:space="preserve"> </w:t>
            </w:r>
            <w:r>
              <w:rPr>
                <w:rFonts w:ascii="Times New Roman" w:hAnsi="Times New Roman"/>
                <w:bCs/>
                <w:sz w:val="24"/>
                <w:szCs w:val="24"/>
              </w:rPr>
              <w:t xml:space="preserve">Устройство системы охранно-тревожной сигнализации. </w:t>
            </w:r>
          </w:p>
          <w:p w:rsidR="00D31DAF" w:rsidRPr="00347096" w:rsidRDefault="00D31DAF" w:rsidP="003D767F">
            <w:pPr>
              <w:pStyle w:val="affc"/>
              <w:keepNext/>
              <w:keepLines/>
              <w:jc w:val="both"/>
              <w:rPr>
                <w:rFonts w:ascii="Times New Roman" w:hAnsi="Times New Roman"/>
                <w:bCs/>
                <w:sz w:val="24"/>
                <w:szCs w:val="24"/>
              </w:rPr>
            </w:pPr>
            <w:r>
              <w:rPr>
                <w:rFonts w:ascii="Times New Roman" w:hAnsi="Times New Roman"/>
                <w:bCs/>
                <w:sz w:val="24"/>
                <w:szCs w:val="24"/>
              </w:rPr>
              <w:t>Здание гаража с ремонтными мастерскими. КТ Забайкальск.</w:t>
            </w:r>
          </w:p>
          <w:p w:rsidR="00D31DAF" w:rsidRPr="00347096" w:rsidRDefault="00D31DAF" w:rsidP="003D767F">
            <w:pPr>
              <w:pStyle w:val="affc"/>
              <w:keepNext/>
              <w:keepLines/>
              <w:jc w:val="both"/>
              <w:rPr>
                <w:rFonts w:ascii="Times New Roman" w:hAnsi="Times New Roman"/>
                <w:bCs/>
                <w:sz w:val="24"/>
                <w:szCs w:val="24"/>
              </w:rPr>
            </w:pPr>
            <w:r>
              <w:rPr>
                <w:rFonts w:ascii="Times New Roman" w:hAnsi="Times New Roman"/>
                <w:bCs/>
                <w:sz w:val="24"/>
                <w:szCs w:val="24"/>
              </w:rPr>
              <w:t>3. Устройство системы охранно-тревожной сигнализации. Здание административно-бытового корпуса. КТ Забайкальск.</w:t>
            </w:r>
          </w:p>
          <w:p w:rsidR="00D31DAF" w:rsidRPr="00347096" w:rsidRDefault="00D31DAF" w:rsidP="003D767F">
            <w:pPr>
              <w:pStyle w:val="affc"/>
              <w:keepNext/>
              <w:keepLines/>
              <w:jc w:val="both"/>
              <w:rPr>
                <w:rFonts w:ascii="Times New Roman" w:hAnsi="Times New Roman"/>
                <w:bCs/>
                <w:sz w:val="24"/>
                <w:szCs w:val="24"/>
              </w:rPr>
            </w:pPr>
            <w:r>
              <w:rPr>
                <w:rFonts w:ascii="Times New Roman" w:hAnsi="Times New Roman"/>
                <w:bCs/>
                <w:sz w:val="24"/>
                <w:szCs w:val="24"/>
              </w:rPr>
              <w:t>4. Устройство системы пожарной сигнализации. Крытый холодный склад временного хранения таможенных грузов. КТ Забайкальск.</w:t>
            </w:r>
          </w:p>
          <w:p w:rsidR="00D31DAF" w:rsidRPr="00347096" w:rsidRDefault="00D31DAF" w:rsidP="003D767F">
            <w:pPr>
              <w:pStyle w:val="affc"/>
              <w:keepNext/>
              <w:keepLines/>
              <w:jc w:val="both"/>
              <w:rPr>
                <w:rFonts w:ascii="Times New Roman" w:hAnsi="Times New Roman"/>
                <w:bCs/>
                <w:sz w:val="24"/>
                <w:szCs w:val="24"/>
              </w:rPr>
            </w:pPr>
            <w:r>
              <w:rPr>
                <w:rFonts w:ascii="Times New Roman" w:hAnsi="Times New Roman"/>
                <w:bCs/>
                <w:sz w:val="24"/>
                <w:szCs w:val="24"/>
              </w:rPr>
              <w:t>5. Устройство системы пожарной сигнализации. Здание гаража с ремонтными мастерскими. КТ Забайкальск.</w:t>
            </w:r>
          </w:p>
          <w:p w:rsidR="00D31DAF" w:rsidRPr="00347096" w:rsidRDefault="00D31DAF" w:rsidP="003D767F">
            <w:pPr>
              <w:pStyle w:val="affc"/>
              <w:keepNext/>
              <w:keepLines/>
              <w:jc w:val="both"/>
              <w:rPr>
                <w:rFonts w:ascii="Times New Roman" w:hAnsi="Times New Roman"/>
                <w:bCs/>
                <w:sz w:val="24"/>
                <w:szCs w:val="24"/>
              </w:rPr>
            </w:pPr>
            <w:r>
              <w:rPr>
                <w:rFonts w:ascii="Times New Roman" w:hAnsi="Times New Roman"/>
                <w:bCs/>
                <w:sz w:val="24"/>
                <w:szCs w:val="24"/>
              </w:rPr>
              <w:t>6. устройство системы пожарной сигнализации. Здание административно-бытового корпуса. КТ Забайкальск.</w:t>
            </w:r>
          </w:p>
          <w:p w:rsidR="00D31DAF" w:rsidRPr="00347096" w:rsidRDefault="00D31DAF" w:rsidP="003D767F">
            <w:pPr>
              <w:pStyle w:val="affc"/>
              <w:keepNext/>
              <w:keepLines/>
              <w:jc w:val="both"/>
              <w:rPr>
                <w:rFonts w:ascii="Times New Roman" w:hAnsi="Times New Roman"/>
                <w:b/>
                <w:sz w:val="24"/>
                <w:szCs w:val="24"/>
              </w:rPr>
            </w:pPr>
            <w:r>
              <w:rPr>
                <w:rFonts w:ascii="Times New Roman" w:hAnsi="Times New Roman"/>
                <w:b/>
                <w:sz w:val="24"/>
                <w:szCs w:val="24"/>
              </w:rPr>
              <w:t>Перечень объектов модернизации:</w:t>
            </w:r>
          </w:p>
          <w:p w:rsidR="00D31DAF" w:rsidRPr="00347096" w:rsidRDefault="00D31DAF" w:rsidP="003D767F">
            <w:pPr>
              <w:pStyle w:val="affc"/>
              <w:keepNext/>
              <w:keepLines/>
              <w:rPr>
                <w:rFonts w:ascii="Times New Roman" w:hAnsi="Times New Roman"/>
                <w:sz w:val="24"/>
                <w:szCs w:val="24"/>
              </w:rPr>
            </w:pPr>
            <w:r>
              <w:rPr>
                <w:rFonts w:ascii="Times New Roman" w:hAnsi="Times New Roman"/>
                <w:sz w:val="24"/>
                <w:szCs w:val="24"/>
              </w:rPr>
              <w:t xml:space="preserve">1. Модернизация системы охранно-тревожной сигнализации. </w:t>
            </w:r>
          </w:p>
          <w:p w:rsidR="00D31DAF" w:rsidRPr="00347096" w:rsidRDefault="00D31DAF" w:rsidP="003D767F">
            <w:pPr>
              <w:pStyle w:val="affc"/>
              <w:keepNext/>
              <w:keepLines/>
              <w:rPr>
                <w:rFonts w:ascii="Times New Roman" w:hAnsi="Times New Roman"/>
                <w:sz w:val="24"/>
                <w:szCs w:val="24"/>
              </w:rPr>
            </w:pPr>
            <w:r>
              <w:rPr>
                <w:rFonts w:ascii="Times New Roman" w:hAnsi="Times New Roman"/>
                <w:sz w:val="24"/>
                <w:szCs w:val="24"/>
              </w:rPr>
              <w:t>Пожарно-охранная сигнализация цеха по ремонту контейнеров инв. №0174/02/00000208. КТ Чита.</w:t>
            </w:r>
          </w:p>
          <w:p w:rsidR="00D31DAF" w:rsidRPr="00347096" w:rsidRDefault="00D31DAF" w:rsidP="003D767F">
            <w:pPr>
              <w:pStyle w:val="affc"/>
              <w:keepNext/>
              <w:keepLines/>
              <w:rPr>
                <w:rFonts w:ascii="Times New Roman" w:hAnsi="Times New Roman"/>
                <w:sz w:val="24"/>
                <w:szCs w:val="24"/>
              </w:rPr>
            </w:pPr>
            <w:r>
              <w:rPr>
                <w:rFonts w:ascii="Times New Roman" w:hAnsi="Times New Roman"/>
                <w:sz w:val="24"/>
                <w:szCs w:val="24"/>
              </w:rPr>
              <w:t xml:space="preserve">2. Модернизация системы охранно-тревожной сигнализации. </w:t>
            </w:r>
          </w:p>
          <w:p w:rsidR="00D31DAF" w:rsidRPr="00347096" w:rsidRDefault="00D31DAF" w:rsidP="003D767F">
            <w:pPr>
              <w:pStyle w:val="affc"/>
              <w:keepNext/>
              <w:keepLines/>
              <w:rPr>
                <w:rFonts w:ascii="Times New Roman" w:hAnsi="Times New Roman"/>
                <w:sz w:val="24"/>
                <w:szCs w:val="24"/>
              </w:rPr>
            </w:pPr>
            <w:r>
              <w:rPr>
                <w:rFonts w:ascii="Times New Roman" w:hAnsi="Times New Roman"/>
                <w:sz w:val="24"/>
                <w:szCs w:val="24"/>
              </w:rPr>
              <w:t>Пожарно-охранная сигнализация ТЭК-4 инв. №014/02/00000207. КТ Чита.</w:t>
            </w:r>
          </w:p>
          <w:p w:rsidR="00D31DAF" w:rsidRPr="00347096" w:rsidRDefault="00D31DAF" w:rsidP="003D767F">
            <w:pPr>
              <w:keepNext/>
              <w:keepLines/>
              <w:outlineLvl w:val="0"/>
              <w:rPr>
                <w:bCs/>
              </w:rPr>
            </w:pPr>
            <w:r>
              <w:t xml:space="preserve">3. </w:t>
            </w:r>
            <w:r>
              <w:rPr>
                <w:bCs/>
              </w:rPr>
              <w:t xml:space="preserve">Модернизация системы охранно-тревожной сигнализации. </w:t>
            </w:r>
          </w:p>
          <w:p w:rsidR="00D31DAF" w:rsidRPr="00347096" w:rsidRDefault="00D31DAF" w:rsidP="003D767F">
            <w:pPr>
              <w:pStyle w:val="affc"/>
              <w:keepNext/>
              <w:keepLines/>
              <w:rPr>
                <w:rFonts w:ascii="Times New Roman" w:hAnsi="Times New Roman"/>
                <w:bCs/>
                <w:sz w:val="24"/>
                <w:szCs w:val="24"/>
              </w:rPr>
            </w:pPr>
            <w:r>
              <w:rPr>
                <w:rFonts w:ascii="Times New Roman" w:hAnsi="Times New Roman"/>
                <w:bCs/>
                <w:sz w:val="24"/>
                <w:szCs w:val="24"/>
              </w:rPr>
              <w:t>Пожарно-охранная сигнализация АБК инв. №014/02/00000209. КТ Чита.</w:t>
            </w:r>
          </w:p>
          <w:p w:rsidR="00D31DAF" w:rsidRPr="00347096" w:rsidRDefault="00D31DAF" w:rsidP="003D767F">
            <w:pPr>
              <w:pStyle w:val="affc"/>
              <w:keepNext/>
              <w:keepLines/>
              <w:rPr>
                <w:rFonts w:ascii="Times New Roman" w:hAnsi="Times New Roman"/>
                <w:sz w:val="24"/>
                <w:szCs w:val="24"/>
              </w:rPr>
            </w:pPr>
            <w:r>
              <w:rPr>
                <w:rFonts w:ascii="Times New Roman" w:hAnsi="Times New Roman"/>
                <w:bCs/>
                <w:sz w:val="24"/>
                <w:szCs w:val="24"/>
              </w:rPr>
              <w:t>4. Модернизация системы пожарной сигнализации. Пожарно-охранная сигнализация АБК инв. №014/02/00000209. КТ Чита.</w:t>
            </w:r>
          </w:p>
          <w:p w:rsidR="00D31DAF" w:rsidRPr="00347096" w:rsidRDefault="00D31DAF" w:rsidP="003D767F">
            <w:pPr>
              <w:pStyle w:val="affc"/>
              <w:keepNext/>
              <w:keepLines/>
              <w:rPr>
                <w:rFonts w:ascii="Times New Roman" w:hAnsi="Times New Roman"/>
                <w:sz w:val="24"/>
                <w:szCs w:val="24"/>
              </w:rPr>
            </w:pPr>
            <w:r>
              <w:rPr>
                <w:rFonts w:ascii="Times New Roman" w:hAnsi="Times New Roman"/>
                <w:sz w:val="24"/>
                <w:szCs w:val="24"/>
              </w:rPr>
              <w:t>5. Модернизация системы пожарной сигнализации. Пожарно-охранная сигнализация ТЭК-4 инв. №014/02/00000207. КТ Чита.</w:t>
            </w:r>
          </w:p>
          <w:p w:rsidR="00D31DAF" w:rsidRPr="00347096" w:rsidRDefault="00D31DAF" w:rsidP="003D767F">
            <w:pPr>
              <w:pStyle w:val="affc"/>
              <w:keepNext/>
              <w:keepLines/>
              <w:rPr>
                <w:rFonts w:ascii="Times New Roman" w:hAnsi="Times New Roman"/>
                <w:sz w:val="24"/>
                <w:szCs w:val="24"/>
              </w:rPr>
            </w:pPr>
            <w:r>
              <w:rPr>
                <w:rFonts w:ascii="Times New Roman" w:hAnsi="Times New Roman"/>
                <w:sz w:val="24"/>
                <w:szCs w:val="24"/>
              </w:rPr>
              <w:t>6. Модернизация системы пожарной сигнализации. Пожарно-охранная сигнализация цеха по ремонту контейнеров инв. №0174/02/00000208. КТ Чита</w:t>
            </w:r>
          </w:p>
        </w:tc>
      </w:tr>
      <w:tr w:rsidR="00D31DAF" w:rsidRPr="00347096" w:rsidTr="003D767F">
        <w:trPr>
          <w:trHeight w:val="567"/>
        </w:trPr>
        <w:tc>
          <w:tcPr>
            <w:tcW w:w="465"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31DAF" w:rsidRPr="00347096" w:rsidRDefault="00D31DAF" w:rsidP="003D767F">
            <w:pPr>
              <w:pStyle w:val="affc"/>
              <w:keepNext/>
              <w:keepLines/>
              <w:jc w:val="center"/>
              <w:rPr>
                <w:rFonts w:ascii="Times New Roman" w:hAnsi="Times New Roman"/>
                <w:sz w:val="24"/>
                <w:szCs w:val="24"/>
              </w:rPr>
            </w:pPr>
            <w:r>
              <w:rPr>
                <w:rFonts w:ascii="Times New Roman" w:hAnsi="Times New Roman"/>
                <w:sz w:val="24"/>
                <w:szCs w:val="24"/>
              </w:rPr>
              <w:t>1.8</w:t>
            </w:r>
          </w:p>
        </w:tc>
        <w:tc>
          <w:tcPr>
            <w:tcW w:w="1331" w:type="pct"/>
            <w:tcBorders>
              <w:top w:val="single" w:sz="4" w:space="0" w:color="auto"/>
              <w:left w:val="single" w:sz="4" w:space="0" w:color="auto"/>
              <w:bottom w:val="single" w:sz="4" w:space="0" w:color="auto"/>
              <w:right w:val="single" w:sz="4" w:space="0" w:color="auto"/>
            </w:tcBorders>
            <w:shd w:val="clear" w:color="auto" w:fill="FFFFFF"/>
          </w:tcPr>
          <w:p w:rsidR="00D31DAF" w:rsidRPr="00347096" w:rsidRDefault="00D31DAF" w:rsidP="003D767F">
            <w:pPr>
              <w:pStyle w:val="affc"/>
              <w:keepNext/>
              <w:keepLines/>
              <w:rPr>
                <w:rFonts w:ascii="Times New Roman" w:hAnsi="Times New Roman"/>
                <w:sz w:val="24"/>
                <w:szCs w:val="24"/>
              </w:rPr>
            </w:pPr>
            <w:r>
              <w:rPr>
                <w:rFonts w:ascii="Times New Roman" w:hAnsi="Times New Roman"/>
                <w:spacing w:val="-7"/>
                <w:sz w:val="24"/>
                <w:szCs w:val="24"/>
              </w:rPr>
              <w:t xml:space="preserve">Наименование </w:t>
            </w:r>
            <w:r>
              <w:rPr>
                <w:rFonts w:ascii="Times New Roman" w:hAnsi="Times New Roman"/>
                <w:sz w:val="24"/>
                <w:szCs w:val="24"/>
              </w:rPr>
              <w:t>проектировщика.</w:t>
            </w:r>
          </w:p>
        </w:tc>
        <w:tc>
          <w:tcPr>
            <w:tcW w:w="3204" w:type="pct"/>
            <w:gridSpan w:val="4"/>
            <w:tcBorders>
              <w:top w:val="single" w:sz="4" w:space="0" w:color="auto"/>
              <w:left w:val="single" w:sz="4" w:space="0" w:color="auto"/>
              <w:bottom w:val="single" w:sz="4" w:space="0" w:color="auto"/>
              <w:right w:val="single" w:sz="4" w:space="0" w:color="auto"/>
            </w:tcBorders>
            <w:shd w:val="clear" w:color="auto" w:fill="FFFFFF"/>
          </w:tcPr>
          <w:p w:rsidR="00D31DAF" w:rsidRPr="00347096" w:rsidRDefault="00D31DAF" w:rsidP="003D767F">
            <w:pPr>
              <w:pStyle w:val="affc"/>
              <w:keepNext/>
              <w:keepLines/>
              <w:jc w:val="both"/>
              <w:rPr>
                <w:rFonts w:ascii="Times New Roman" w:hAnsi="Times New Roman"/>
                <w:sz w:val="24"/>
                <w:szCs w:val="24"/>
              </w:rPr>
            </w:pPr>
            <w:r>
              <w:rPr>
                <w:rFonts w:ascii="Times New Roman" w:hAnsi="Times New Roman"/>
                <w:sz w:val="24"/>
                <w:szCs w:val="24"/>
              </w:rPr>
              <w:t>Общество с ограниченной ответственностью частное огнезащитное предприятие «Коршун» (ООО ЧОП «Коршун»)</w:t>
            </w:r>
          </w:p>
        </w:tc>
      </w:tr>
      <w:tr w:rsidR="00D31DAF" w:rsidRPr="00347096" w:rsidTr="003D767F">
        <w:trPr>
          <w:trHeight w:val="567"/>
        </w:trPr>
        <w:tc>
          <w:tcPr>
            <w:tcW w:w="465"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31DAF" w:rsidRPr="00347096" w:rsidRDefault="00D31DAF" w:rsidP="003D767F">
            <w:pPr>
              <w:pStyle w:val="affc"/>
              <w:keepNext/>
              <w:keepLines/>
              <w:jc w:val="center"/>
              <w:rPr>
                <w:rFonts w:ascii="Times New Roman" w:hAnsi="Times New Roman"/>
                <w:sz w:val="24"/>
                <w:szCs w:val="24"/>
              </w:rPr>
            </w:pPr>
            <w:r>
              <w:rPr>
                <w:rFonts w:ascii="Times New Roman" w:hAnsi="Times New Roman"/>
                <w:sz w:val="24"/>
                <w:szCs w:val="24"/>
              </w:rPr>
              <w:t>1.9.</w:t>
            </w:r>
          </w:p>
        </w:tc>
        <w:tc>
          <w:tcPr>
            <w:tcW w:w="1331" w:type="pct"/>
            <w:tcBorders>
              <w:top w:val="single" w:sz="4" w:space="0" w:color="auto"/>
              <w:left w:val="single" w:sz="4" w:space="0" w:color="auto"/>
              <w:bottom w:val="single" w:sz="4" w:space="0" w:color="auto"/>
              <w:right w:val="single" w:sz="4" w:space="0" w:color="auto"/>
            </w:tcBorders>
            <w:shd w:val="clear" w:color="auto" w:fill="FFFFFF"/>
          </w:tcPr>
          <w:p w:rsidR="00D31DAF" w:rsidRPr="00347096" w:rsidRDefault="00D31DAF" w:rsidP="003D767F">
            <w:pPr>
              <w:pStyle w:val="affc"/>
              <w:keepNext/>
              <w:keepLines/>
              <w:rPr>
                <w:rFonts w:ascii="Times New Roman" w:hAnsi="Times New Roman"/>
                <w:sz w:val="24"/>
                <w:szCs w:val="24"/>
              </w:rPr>
            </w:pPr>
            <w:r>
              <w:rPr>
                <w:rFonts w:ascii="Times New Roman" w:hAnsi="Times New Roman"/>
                <w:spacing w:val="-13"/>
                <w:sz w:val="24"/>
                <w:szCs w:val="24"/>
              </w:rPr>
              <w:t xml:space="preserve">Исходно-разрешительная </w:t>
            </w:r>
            <w:r>
              <w:rPr>
                <w:rFonts w:ascii="Times New Roman" w:hAnsi="Times New Roman"/>
                <w:sz w:val="24"/>
                <w:szCs w:val="24"/>
              </w:rPr>
              <w:t>документация.</w:t>
            </w:r>
          </w:p>
        </w:tc>
        <w:tc>
          <w:tcPr>
            <w:tcW w:w="3204" w:type="pct"/>
            <w:gridSpan w:val="4"/>
            <w:tcBorders>
              <w:top w:val="single" w:sz="4" w:space="0" w:color="auto"/>
              <w:left w:val="single" w:sz="4" w:space="0" w:color="auto"/>
              <w:bottom w:val="single" w:sz="4" w:space="0" w:color="auto"/>
              <w:right w:val="single" w:sz="4" w:space="0" w:color="auto"/>
            </w:tcBorders>
            <w:shd w:val="clear" w:color="auto" w:fill="FFFFFF"/>
          </w:tcPr>
          <w:p w:rsidR="00D31DAF" w:rsidRPr="00347096" w:rsidRDefault="00D31DAF" w:rsidP="003D767F">
            <w:pPr>
              <w:pStyle w:val="affc"/>
              <w:keepNext/>
              <w:keepLines/>
              <w:jc w:val="both"/>
              <w:rPr>
                <w:rFonts w:ascii="Times New Roman" w:hAnsi="Times New Roman"/>
                <w:sz w:val="24"/>
                <w:szCs w:val="24"/>
              </w:rPr>
            </w:pPr>
            <w:r>
              <w:rPr>
                <w:rFonts w:ascii="Times New Roman" w:hAnsi="Times New Roman"/>
                <w:sz w:val="24"/>
                <w:szCs w:val="24"/>
              </w:rPr>
              <w:t>Не требуется.</w:t>
            </w:r>
          </w:p>
        </w:tc>
      </w:tr>
      <w:tr w:rsidR="00D31DAF" w:rsidRPr="00347096" w:rsidTr="003D767F">
        <w:trPr>
          <w:trHeight w:val="567"/>
        </w:trPr>
        <w:tc>
          <w:tcPr>
            <w:tcW w:w="465" w:type="pct"/>
            <w:gridSpan w:val="2"/>
            <w:tcBorders>
              <w:top w:val="single" w:sz="4" w:space="0" w:color="auto"/>
              <w:left w:val="single" w:sz="6" w:space="0" w:color="auto"/>
              <w:bottom w:val="single" w:sz="6" w:space="0" w:color="auto"/>
              <w:right w:val="single" w:sz="6" w:space="0" w:color="auto"/>
            </w:tcBorders>
            <w:shd w:val="clear" w:color="auto" w:fill="FFFFFF"/>
            <w:vAlign w:val="center"/>
          </w:tcPr>
          <w:p w:rsidR="00D31DAF" w:rsidRPr="00347096" w:rsidRDefault="00D31DAF" w:rsidP="003D767F">
            <w:pPr>
              <w:pStyle w:val="affc"/>
              <w:keepNext/>
              <w:keepLines/>
              <w:jc w:val="center"/>
              <w:rPr>
                <w:rFonts w:ascii="Times New Roman" w:hAnsi="Times New Roman"/>
                <w:sz w:val="24"/>
                <w:szCs w:val="24"/>
              </w:rPr>
            </w:pPr>
            <w:r>
              <w:rPr>
                <w:rFonts w:ascii="Times New Roman" w:hAnsi="Times New Roman"/>
                <w:sz w:val="24"/>
                <w:szCs w:val="24"/>
              </w:rPr>
              <w:t>1.10.</w:t>
            </w:r>
          </w:p>
        </w:tc>
        <w:tc>
          <w:tcPr>
            <w:tcW w:w="1331" w:type="pct"/>
            <w:tcBorders>
              <w:top w:val="single" w:sz="4" w:space="0" w:color="auto"/>
              <w:left w:val="single" w:sz="6" w:space="0" w:color="auto"/>
              <w:bottom w:val="single" w:sz="6" w:space="0" w:color="auto"/>
              <w:right w:val="single" w:sz="6" w:space="0" w:color="auto"/>
            </w:tcBorders>
            <w:shd w:val="clear" w:color="auto" w:fill="FFFFFF"/>
          </w:tcPr>
          <w:p w:rsidR="00D31DAF" w:rsidRPr="00347096" w:rsidRDefault="00D31DAF" w:rsidP="003D767F">
            <w:pPr>
              <w:pStyle w:val="affc"/>
              <w:keepNext/>
              <w:keepLines/>
              <w:rPr>
                <w:rFonts w:ascii="Times New Roman" w:hAnsi="Times New Roman"/>
                <w:sz w:val="24"/>
                <w:szCs w:val="24"/>
              </w:rPr>
            </w:pPr>
            <w:r>
              <w:rPr>
                <w:rFonts w:ascii="Times New Roman" w:hAnsi="Times New Roman"/>
                <w:sz w:val="24"/>
                <w:szCs w:val="24"/>
              </w:rPr>
              <w:t>Гарантийный срок.</w:t>
            </w:r>
          </w:p>
        </w:tc>
        <w:tc>
          <w:tcPr>
            <w:tcW w:w="3204" w:type="pct"/>
            <w:gridSpan w:val="4"/>
            <w:tcBorders>
              <w:top w:val="single" w:sz="4" w:space="0" w:color="auto"/>
              <w:left w:val="single" w:sz="6" w:space="0" w:color="auto"/>
              <w:bottom w:val="single" w:sz="6" w:space="0" w:color="auto"/>
              <w:right w:val="single" w:sz="6" w:space="0" w:color="auto"/>
            </w:tcBorders>
            <w:shd w:val="clear" w:color="auto" w:fill="FFFFFF"/>
          </w:tcPr>
          <w:p w:rsidR="00D31DAF" w:rsidRPr="00347096" w:rsidRDefault="00D31DAF" w:rsidP="003D767F">
            <w:pPr>
              <w:pStyle w:val="affc"/>
              <w:keepNext/>
              <w:keepLines/>
              <w:jc w:val="both"/>
              <w:rPr>
                <w:rFonts w:ascii="Times New Roman" w:hAnsi="Times New Roman"/>
                <w:sz w:val="24"/>
                <w:szCs w:val="24"/>
              </w:rPr>
            </w:pPr>
            <w:r>
              <w:rPr>
                <w:rFonts w:ascii="Times New Roman" w:hAnsi="Times New Roman"/>
                <w:sz w:val="24"/>
                <w:szCs w:val="24"/>
              </w:rPr>
              <w:t>Гарантийный период составляет ___________    месяцев.</w:t>
            </w:r>
          </w:p>
        </w:tc>
      </w:tr>
      <w:tr w:rsidR="00D31DAF" w:rsidRPr="00347096" w:rsidTr="003D767F">
        <w:trPr>
          <w:trHeight w:val="567"/>
        </w:trPr>
        <w:tc>
          <w:tcPr>
            <w:tcW w:w="465"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D31DAF" w:rsidRPr="00347096" w:rsidRDefault="00D31DAF" w:rsidP="003D767F">
            <w:pPr>
              <w:pStyle w:val="affc"/>
              <w:keepNext/>
              <w:keepLines/>
              <w:jc w:val="center"/>
              <w:rPr>
                <w:rFonts w:ascii="Times New Roman" w:hAnsi="Times New Roman"/>
                <w:sz w:val="24"/>
                <w:szCs w:val="24"/>
              </w:rPr>
            </w:pPr>
            <w:r>
              <w:rPr>
                <w:rFonts w:ascii="Times New Roman" w:hAnsi="Times New Roman"/>
                <w:sz w:val="24"/>
                <w:szCs w:val="24"/>
              </w:rPr>
              <w:lastRenderedPageBreak/>
              <w:t>1.11</w:t>
            </w:r>
          </w:p>
        </w:tc>
        <w:tc>
          <w:tcPr>
            <w:tcW w:w="1331" w:type="pct"/>
            <w:tcBorders>
              <w:top w:val="single" w:sz="6" w:space="0" w:color="auto"/>
              <w:left w:val="single" w:sz="6" w:space="0" w:color="auto"/>
              <w:bottom w:val="single" w:sz="6" w:space="0" w:color="auto"/>
              <w:right w:val="single" w:sz="6" w:space="0" w:color="auto"/>
            </w:tcBorders>
            <w:shd w:val="clear" w:color="auto" w:fill="FFFFFF"/>
            <w:vAlign w:val="center"/>
          </w:tcPr>
          <w:p w:rsidR="00D31DAF" w:rsidRPr="00347096" w:rsidRDefault="00D31DAF" w:rsidP="003D767F">
            <w:pPr>
              <w:pStyle w:val="affc"/>
              <w:keepNext/>
              <w:keepLines/>
              <w:rPr>
                <w:rFonts w:ascii="Times New Roman" w:hAnsi="Times New Roman"/>
                <w:sz w:val="24"/>
                <w:szCs w:val="24"/>
              </w:rPr>
            </w:pPr>
            <w:r>
              <w:rPr>
                <w:rFonts w:ascii="Times New Roman" w:hAnsi="Times New Roman"/>
                <w:sz w:val="24"/>
                <w:szCs w:val="24"/>
              </w:rPr>
              <w:t>Требования к оформлению документов</w:t>
            </w:r>
          </w:p>
        </w:tc>
        <w:tc>
          <w:tcPr>
            <w:tcW w:w="3204" w:type="pct"/>
            <w:gridSpan w:val="4"/>
            <w:tcBorders>
              <w:top w:val="single" w:sz="6" w:space="0" w:color="auto"/>
              <w:left w:val="single" w:sz="6" w:space="0" w:color="auto"/>
              <w:bottom w:val="single" w:sz="6" w:space="0" w:color="auto"/>
              <w:right w:val="single" w:sz="6" w:space="0" w:color="auto"/>
            </w:tcBorders>
            <w:shd w:val="clear" w:color="auto" w:fill="FFFFFF"/>
          </w:tcPr>
          <w:p w:rsidR="00D31DAF" w:rsidRPr="00347096" w:rsidRDefault="00D31DAF" w:rsidP="003D767F">
            <w:pPr>
              <w:pStyle w:val="affc"/>
              <w:keepNext/>
              <w:keepLines/>
              <w:jc w:val="both"/>
              <w:rPr>
                <w:rFonts w:ascii="Times New Roman" w:hAnsi="Times New Roman"/>
                <w:sz w:val="24"/>
                <w:szCs w:val="24"/>
              </w:rPr>
            </w:pPr>
            <w:r>
              <w:rPr>
                <w:rFonts w:ascii="Times New Roman" w:hAnsi="Times New Roman"/>
                <w:sz w:val="24"/>
                <w:szCs w:val="24"/>
              </w:rPr>
              <w:t>Разработать и согласовать с Заказчиком проект производства работ.</w:t>
            </w:r>
          </w:p>
          <w:p w:rsidR="00D31DAF" w:rsidRPr="00347096" w:rsidRDefault="00D31DAF" w:rsidP="003D767F">
            <w:pPr>
              <w:pStyle w:val="affc"/>
              <w:keepNext/>
              <w:keepLines/>
              <w:jc w:val="both"/>
              <w:rPr>
                <w:rFonts w:ascii="Times New Roman" w:hAnsi="Times New Roman"/>
                <w:sz w:val="24"/>
                <w:szCs w:val="24"/>
              </w:rPr>
            </w:pPr>
            <w:r>
              <w:rPr>
                <w:rFonts w:ascii="Times New Roman" w:hAnsi="Times New Roman"/>
                <w:sz w:val="24"/>
                <w:szCs w:val="24"/>
              </w:rPr>
              <w:t>Предоставить приказы на ответственных представителей фирмы Подрядчика.</w:t>
            </w:r>
          </w:p>
          <w:p w:rsidR="00D31DAF" w:rsidRPr="00347096" w:rsidRDefault="00D31DAF" w:rsidP="003D767F">
            <w:pPr>
              <w:pStyle w:val="affc"/>
              <w:keepNext/>
              <w:keepLines/>
              <w:jc w:val="both"/>
              <w:rPr>
                <w:rFonts w:ascii="Times New Roman" w:hAnsi="Times New Roman"/>
                <w:sz w:val="24"/>
                <w:szCs w:val="24"/>
              </w:rPr>
            </w:pPr>
            <w:r>
              <w:rPr>
                <w:rFonts w:ascii="Times New Roman" w:hAnsi="Times New Roman"/>
                <w:sz w:val="24"/>
                <w:szCs w:val="24"/>
              </w:rPr>
              <w:t>Всю нормативную документацию по объекту вести в соответствии с РД 11-02-2006.</w:t>
            </w:r>
          </w:p>
          <w:p w:rsidR="00D31DAF" w:rsidRPr="00347096" w:rsidRDefault="00D31DAF" w:rsidP="003D767F">
            <w:pPr>
              <w:pStyle w:val="affc"/>
              <w:keepNext/>
              <w:keepLines/>
              <w:jc w:val="both"/>
              <w:rPr>
                <w:rFonts w:ascii="Times New Roman" w:hAnsi="Times New Roman"/>
                <w:sz w:val="24"/>
                <w:szCs w:val="24"/>
              </w:rPr>
            </w:pPr>
            <w:r>
              <w:rPr>
                <w:rFonts w:ascii="Times New Roman" w:hAnsi="Times New Roman"/>
                <w:sz w:val="24"/>
                <w:szCs w:val="24"/>
              </w:rPr>
              <w:t>Подрядчик за 10 (Десять) дней до начала приемки выполненного объема Работ Заказчиком передает Заказчику 3 (Три) экземпляра Исполнительной документации на русском языке на бумажном носителе и 1 (Один) экземпляр в электронном виде.</w:t>
            </w:r>
          </w:p>
        </w:tc>
      </w:tr>
      <w:tr w:rsidR="00D31DAF" w:rsidRPr="00347096" w:rsidTr="003D767F">
        <w:tblPrEx>
          <w:tblCellMar>
            <w:left w:w="108" w:type="dxa"/>
            <w:right w:w="108" w:type="dxa"/>
          </w:tblCellMar>
        </w:tblPrEx>
        <w:trPr>
          <w:gridBefore w:val="1"/>
          <w:gridAfter w:val="1"/>
          <w:wBefore w:w="80" w:type="pct"/>
          <w:wAfter w:w="488" w:type="pct"/>
          <w:trHeight w:val="1121"/>
        </w:trPr>
        <w:tc>
          <w:tcPr>
            <w:tcW w:w="2358" w:type="pct"/>
            <w:gridSpan w:val="4"/>
          </w:tcPr>
          <w:p w:rsidR="00D31DAF" w:rsidRPr="00347096" w:rsidRDefault="00D31DAF" w:rsidP="003D767F">
            <w:pPr>
              <w:keepNext/>
              <w:keepLines/>
            </w:pPr>
          </w:p>
          <w:p w:rsidR="00D31DAF" w:rsidRPr="00347096" w:rsidRDefault="00D31DAF" w:rsidP="003D767F">
            <w:pPr>
              <w:keepNext/>
              <w:keepLines/>
            </w:pPr>
          </w:p>
          <w:p w:rsidR="00D31DAF" w:rsidRPr="00347096" w:rsidRDefault="00D31DAF" w:rsidP="003D767F">
            <w:pPr>
              <w:keepNext/>
              <w:keepLines/>
            </w:pPr>
          </w:p>
          <w:p w:rsidR="00D31DAF" w:rsidRPr="00347096" w:rsidRDefault="00D31DAF" w:rsidP="003D767F">
            <w:pPr>
              <w:keepNext/>
              <w:keepLines/>
            </w:pPr>
            <w:r>
              <w:t>Заказчик:</w:t>
            </w:r>
          </w:p>
          <w:p w:rsidR="00D31DAF" w:rsidRPr="00347096" w:rsidRDefault="00D31DAF" w:rsidP="003D767F">
            <w:pPr>
              <w:keepNext/>
              <w:keepLines/>
            </w:pPr>
            <w:r>
              <w:t>________    ______________</w:t>
            </w:r>
          </w:p>
          <w:p w:rsidR="00D31DAF" w:rsidRPr="00347096" w:rsidRDefault="00D31DAF" w:rsidP="003D767F">
            <w:pPr>
              <w:keepNext/>
              <w:keepLines/>
              <w:rPr>
                <w:vertAlign w:val="superscript"/>
              </w:rPr>
            </w:pPr>
            <w:r>
              <w:rPr>
                <w:vertAlign w:val="superscript"/>
              </w:rPr>
              <w:t xml:space="preserve">(подпись)                    (Ф.И.О.)            </w:t>
            </w:r>
          </w:p>
        </w:tc>
        <w:tc>
          <w:tcPr>
            <w:tcW w:w="2074" w:type="pct"/>
          </w:tcPr>
          <w:p w:rsidR="00D31DAF" w:rsidRPr="00347096" w:rsidRDefault="00D31DAF" w:rsidP="003D767F">
            <w:pPr>
              <w:keepNext/>
              <w:keepLines/>
            </w:pPr>
          </w:p>
          <w:p w:rsidR="00D31DAF" w:rsidRPr="00347096" w:rsidRDefault="00D31DAF" w:rsidP="003D767F">
            <w:pPr>
              <w:keepNext/>
              <w:keepLines/>
            </w:pPr>
          </w:p>
          <w:p w:rsidR="00D31DAF" w:rsidRPr="00347096" w:rsidRDefault="00D31DAF" w:rsidP="003D767F">
            <w:pPr>
              <w:keepNext/>
              <w:keepLines/>
            </w:pPr>
          </w:p>
          <w:p w:rsidR="00D31DAF" w:rsidRPr="00347096" w:rsidRDefault="00D31DAF" w:rsidP="003D767F">
            <w:pPr>
              <w:keepNext/>
              <w:keepLines/>
            </w:pPr>
            <w:r>
              <w:t>Подрядчик:</w:t>
            </w:r>
          </w:p>
          <w:p w:rsidR="00D31DAF" w:rsidRPr="00347096" w:rsidRDefault="00D31DAF" w:rsidP="003D767F">
            <w:pPr>
              <w:keepNext/>
              <w:keepLines/>
            </w:pPr>
            <w:r>
              <w:t>________    ______________</w:t>
            </w:r>
          </w:p>
          <w:p w:rsidR="00D31DAF" w:rsidRPr="00347096" w:rsidRDefault="00D31DAF" w:rsidP="003D767F">
            <w:pPr>
              <w:keepNext/>
              <w:keepLines/>
            </w:pPr>
            <w:r>
              <w:rPr>
                <w:vertAlign w:val="superscript"/>
              </w:rPr>
              <w:t xml:space="preserve">(подпись)                        (Ф.И.О.)                                </w:t>
            </w:r>
          </w:p>
        </w:tc>
      </w:tr>
    </w:tbl>
    <w:p w:rsidR="00D31DAF" w:rsidRPr="00347096" w:rsidRDefault="00D31DAF" w:rsidP="003D767F">
      <w:pPr>
        <w:sectPr w:rsidR="00D31DAF" w:rsidRPr="00347096" w:rsidSect="003D767F">
          <w:headerReference w:type="even" r:id="rId31"/>
          <w:headerReference w:type="default" r:id="rId32"/>
          <w:footerReference w:type="default" r:id="rId33"/>
          <w:footerReference w:type="first" r:id="rId34"/>
          <w:pgSz w:w="11906" w:h="16838"/>
          <w:pgMar w:top="1134" w:right="850" w:bottom="1134" w:left="1701" w:header="708" w:footer="708" w:gutter="0"/>
          <w:cols w:space="708"/>
          <w:docGrid w:linePitch="360"/>
        </w:sectPr>
      </w:pPr>
    </w:p>
    <w:p w:rsidR="00D31DAF" w:rsidRPr="00347096" w:rsidRDefault="00D31DAF" w:rsidP="003D767F"/>
    <w:tbl>
      <w:tblPr>
        <w:tblpPr w:leftFromText="180" w:rightFromText="180" w:vertAnchor="text" w:tblpY="1"/>
        <w:tblOverlap w:val="never"/>
        <w:tblW w:w="14786" w:type="dxa"/>
        <w:tblLook w:val="04A0"/>
      </w:tblPr>
      <w:tblGrid>
        <w:gridCol w:w="14786"/>
      </w:tblGrid>
      <w:tr w:rsidR="00D31DAF" w:rsidRPr="00347096" w:rsidTr="003D767F">
        <w:trPr>
          <w:trHeight w:val="264"/>
        </w:trPr>
        <w:tc>
          <w:tcPr>
            <w:tcW w:w="14786" w:type="dxa"/>
            <w:shd w:val="clear" w:color="auto" w:fill="auto"/>
            <w:vAlign w:val="bottom"/>
            <w:hideMark/>
          </w:tcPr>
          <w:p w:rsidR="00D31DAF" w:rsidRPr="00347096" w:rsidRDefault="00D31DAF" w:rsidP="003D767F">
            <w:pPr>
              <w:keepNext/>
              <w:keepLines/>
              <w:jc w:val="right"/>
              <w:outlineLvl w:val="0"/>
            </w:pPr>
            <w:r>
              <w:t>Приложение № 2</w:t>
            </w:r>
          </w:p>
          <w:p w:rsidR="00D31DAF" w:rsidRPr="00347096" w:rsidRDefault="00D31DAF" w:rsidP="003D767F">
            <w:pPr>
              <w:keepNext/>
              <w:keepLines/>
              <w:jc w:val="right"/>
              <w:rPr>
                <w:bCs/>
              </w:rPr>
            </w:pPr>
            <w:r>
              <w:rPr>
                <w:color w:val="000000"/>
              </w:rPr>
              <w:t xml:space="preserve">к </w:t>
            </w:r>
            <w:r>
              <w:rPr>
                <w:bCs/>
              </w:rPr>
              <w:t>договору  №___________от «___»_________20__г.</w:t>
            </w:r>
          </w:p>
          <w:p w:rsidR="00D31DAF" w:rsidRPr="00347096" w:rsidRDefault="00D31DAF" w:rsidP="003D767F">
            <w:pPr>
              <w:jc w:val="right"/>
              <w:rPr>
                <w:bCs/>
              </w:rPr>
            </w:pPr>
            <w:r>
              <w:rPr>
                <w:bCs/>
              </w:rPr>
              <w:t>на выполнение строительно-монтажных работ</w:t>
            </w:r>
          </w:p>
          <w:p w:rsidR="00D31DAF" w:rsidRPr="00347096" w:rsidRDefault="00D31DAF" w:rsidP="003D767F">
            <w:pPr>
              <w:jc w:val="both"/>
              <w:rPr>
                <w:bCs/>
              </w:rPr>
            </w:pPr>
          </w:p>
          <w:tbl>
            <w:tblPr>
              <w:tblW w:w="14570" w:type="dxa"/>
              <w:tblLook w:val="04A0"/>
            </w:tblPr>
            <w:tblGrid>
              <w:gridCol w:w="472"/>
              <w:gridCol w:w="1164"/>
              <w:gridCol w:w="224"/>
              <w:gridCol w:w="3792"/>
              <w:gridCol w:w="2078"/>
              <w:gridCol w:w="75"/>
              <w:gridCol w:w="1662"/>
              <w:gridCol w:w="320"/>
              <w:gridCol w:w="666"/>
              <w:gridCol w:w="1316"/>
              <w:gridCol w:w="441"/>
              <w:gridCol w:w="959"/>
              <w:gridCol w:w="1401"/>
            </w:tblGrid>
            <w:tr w:rsidR="00D31DAF" w:rsidRPr="00347096" w:rsidTr="003D767F">
              <w:trPr>
                <w:trHeight w:val="270"/>
              </w:trPr>
              <w:tc>
                <w:tcPr>
                  <w:tcW w:w="453" w:type="dxa"/>
                  <w:tcBorders>
                    <w:top w:val="nil"/>
                    <w:left w:val="nil"/>
                    <w:bottom w:val="nil"/>
                    <w:right w:val="nil"/>
                  </w:tcBorders>
                  <w:shd w:val="clear" w:color="auto" w:fill="auto"/>
                  <w:noWrap/>
                  <w:hideMark/>
                </w:tcPr>
                <w:p w:rsidR="00D31DAF" w:rsidRPr="00347096" w:rsidRDefault="00D31DAF" w:rsidP="003D767F">
                  <w:pPr>
                    <w:framePr w:hSpace="180" w:wrap="around" w:vAnchor="text" w:hAnchor="text" w:y="1"/>
                    <w:suppressOverlap/>
                    <w:jc w:val="center"/>
                  </w:pPr>
                </w:p>
              </w:tc>
              <w:tc>
                <w:tcPr>
                  <w:tcW w:w="1166" w:type="dxa"/>
                  <w:tcBorders>
                    <w:top w:val="nil"/>
                    <w:left w:val="nil"/>
                    <w:bottom w:val="nil"/>
                    <w:right w:val="nil"/>
                  </w:tcBorders>
                  <w:shd w:val="clear" w:color="auto" w:fill="auto"/>
                  <w:noWrap/>
                  <w:hideMark/>
                </w:tcPr>
                <w:p w:rsidR="00D31DAF" w:rsidRPr="00347096" w:rsidRDefault="00D31DAF" w:rsidP="003D767F">
                  <w:pPr>
                    <w:framePr w:hSpace="180" w:wrap="around" w:vAnchor="text" w:hAnchor="text" w:y="1"/>
                    <w:suppressOverlap/>
                  </w:pPr>
                  <w:r>
                    <w:t xml:space="preserve">Заказчик </w:t>
                  </w:r>
                </w:p>
              </w:tc>
              <w:tc>
                <w:tcPr>
                  <w:tcW w:w="4022" w:type="dxa"/>
                  <w:gridSpan w:val="2"/>
                  <w:tcBorders>
                    <w:top w:val="nil"/>
                    <w:left w:val="nil"/>
                    <w:bottom w:val="single" w:sz="4" w:space="0" w:color="auto"/>
                    <w:right w:val="nil"/>
                  </w:tcBorders>
                  <w:shd w:val="clear" w:color="auto" w:fill="auto"/>
                  <w:noWrap/>
                  <w:hideMark/>
                </w:tcPr>
                <w:p w:rsidR="00D31DAF" w:rsidRPr="00347096" w:rsidRDefault="00D31DAF" w:rsidP="003D767F">
                  <w:pPr>
                    <w:framePr w:hSpace="180" w:wrap="around" w:vAnchor="text" w:hAnchor="text" w:y="1"/>
                    <w:suppressOverlap/>
                  </w:pPr>
                  <w:r>
                    <w:t> </w:t>
                  </w:r>
                </w:p>
              </w:tc>
              <w:tc>
                <w:tcPr>
                  <w:tcW w:w="3820" w:type="dxa"/>
                  <w:gridSpan w:val="3"/>
                  <w:tcBorders>
                    <w:top w:val="nil"/>
                    <w:left w:val="nil"/>
                    <w:bottom w:val="single" w:sz="4" w:space="0" w:color="auto"/>
                    <w:right w:val="nil"/>
                  </w:tcBorders>
                  <w:shd w:val="clear" w:color="auto" w:fill="auto"/>
                  <w:noWrap/>
                  <w:vAlign w:val="center"/>
                  <w:hideMark/>
                </w:tcPr>
                <w:p w:rsidR="00D31DAF" w:rsidRPr="00347096" w:rsidRDefault="00D31DAF" w:rsidP="003D767F">
                  <w:pPr>
                    <w:framePr w:hSpace="180" w:wrap="around" w:vAnchor="text" w:hAnchor="text" w:y="1"/>
                    <w:suppressOverlap/>
                    <w:jc w:val="center"/>
                  </w:pPr>
                  <w:r>
                    <w:t>Филиал ПАО «ТрансКонтейнер» на Забайкальской железной дороге</w:t>
                  </w:r>
                </w:p>
              </w:tc>
              <w:tc>
                <w:tcPr>
                  <w:tcW w:w="987" w:type="dxa"/>
                  <w:gridSpan w:val="2"/>
                  <w:tcBorders>
                    <w:top w:val="nil"/>
                    <w:left w:val="nil"/>
                    <w:bottom w:val="single" w:sz="4" w:space="0" w:color="auto"/>
                    <w:right w:val="nil"/>
                  </w:tcBorders>
                  <w:shd w:val="clear" w:color="auto" w:fill="auto"/>
                  <w:noWrap/>
                  <w:vAlign w:val="center"/>
                  <w:hideMark/>
                </w:tcPr>
                <w:p w:rsidR="00D31DAF" w:rsidRPr="00347096" w:rsidRDefault="00D31DAF" w:rsidP="003D767F">
                  <w:pPr>
                    <w:framePr w:hSpace="180" w:wrap="around" w:vAnchor="text" w:hAnchor="text" w:y="1"/>
                    <w:suppressOverlap/>
                    <w:jc w:val="center"/>
                  </w:pPr>
                  <w:r>
                    <w:t> </w:t>
                  </w:r>
                </w:p>
              </w:tc>
              <w:tc>
                <w:tcPr>
                  <w:tcW w:w="1759" w:type="dxa"/>
                  <w:gridSpan w:val="2"/>
                  <w:tcBorders>
                    <w:top w:val="nil"/>
                    <w:left w:val="nil"/>
                    <w:bottom w:val="single" w:sz="4" w:space="0" w:color="auto"/>
                    <w:right w:val="nil"/>
                  </w:tcBorders>
                  <w:shd w:val="clear" w:color="auto" w:fill="auto"/>
                  <w:noWrap/>
                  <w:vAlign w:val="center"/>
                  <w:hideMark/>
                </w:tcPr>
                <w:p w:rsidR="00D31DAF" w:rsidRPr="00347096" w:rsidRDefault="00D31DAF" w:rsidP="003D767F">
                  <w:pPr>
                    <w:framePr w:hSpace="180" w:wrap="around" w:vAnchor="text" w:hAnchor="text" w:y="1"/>
                    <w:suppressOverlap/>
                    <w:jc w:val="center"/>
                  </w:pPr>
                  <w:r>
                    <w:t> </w:t>
                  </w:r>
                </w:p>
              </w:tc>
              <w:tc>
                <w:tcPr>
                  <w:tcW w:w="960" w:type="dxa"/>
                  <w:tcBorders>
                    <w:top w:val="nil"/>
                    <w:left w:val="nil"/>
                    <w:bottom w:val="single" w:sz="4" w:space="0" w:color="auto"/>
                    <w:right w:val="nil"/>
                  </w:tcBorders>
                  <w:shd w:val="clear" w:color="auto" w:fill="auto"/>
                  <w:noWrap/>
                  <w:vAlign w:val="center"/>
                  <w:hideMark/>
                </w:tcPr>
                <w:p w:rsidR="00D31DAF" w:rsidRPr="00347096" w:rsidRDefault="00D31DAF" w:rsidP="003D767F">
                  <w:pPr>
                    <w:framePr w:hSpace="180" w:wrap="around" w:vAnchor="text" w:hAnchor="text" w:y="1"/>
                    <w:suppressOverlap/>
                    <w:jc w:val="center"/>
                  </w:pPr>
                  <w:r>
                    <w:t> </w:t>
                  </w:r>
                </w:p>
              </w:tc>
              <w:tc>
                <w:tcPr>
                  <w:tcW w:w="1403" w:type="dxa"/>
                  <w:tcBorders>
                    <w:top w:val="nil"/>
                    <w:left w:val="nil"/>
                    <w:bottom w:val="nil"/>
                    <w:right w:val="nil"/>
                  </w:tcBorders>
                  <w:shd w:val="clear" w:color="auto" w:fill="auto"/>
                  <w:noWrap/>
                  <w:vAlign w:val="center"/>
                  <w:hideMark/>
                </w:tcPr>
                <w:p w:rsidR="00D31DAF" w:rsidRPr="00347096" w:rsidRDefault="00D31DAF" w:rsidP="003D767F">
                  <w:pPr>
                    <w:framePr w:hSpace="180" w:wrap="around" w:vAnchor="text" w:hAnchor="text" w:y="1"/>
                    <w:suppressOverlap/>
                    <w:jc w:val="center"/>
                  </w:pPr>
                </w:p>
              </w:tc>
            </w:tr>
            <w:tr w:rsidR="00D31DAF" w:rsidRPr="00347096" w:rsidTr="003D767F">
              <w:trPr>
                <w:trHeight w:val="270"/>
              </w:trPr>
              <w:tc>
                <w:tcPr>
                  <w:tcW w:w="453" w:type="dxa"/>
                  <w:tcBorders>
                    <w:top w:val="nil"/>
                    <w:left w:val="nil"/>
                    <w:bottom w:val="nil"/>
                    <w:right w:val="nil"/>
                  </w:tcBorders>
                  <w:shd w:val="clear" w:color="auto" w:fill="auto"/>
                  <w:noWrap/>
                  <w:hideMark/>
                </w:tcPr>
                <w:p w:rsidR="00D31DAF" w:rsidRPr="00347096" w:rsidRDefault="00D31DAF" w:rsidP="003D767F">
                  <w:pPr>
                    <w:framePr w:hSpace="180" w:wrap="around" w:vAnchor="text" w:hAnchor="text" w:y="1"/>
                    <w:suppressOverlap/>
                    <w:jc w:val="center"/>
                  </w:pPr>
                </w:p>
              </w:tc>
              <w:tc>
                <w:tcPr>
                  <w:tcW w:w="1166" w:type="dxa"/>
                  <w:tcBorders>
                    <w:top w:val="nil"/>
                    <w:left w:val="nil"/>
                    <w:bottom w:val="nil"/>
                    <w:right w:val="nil"/>
                  </w:tcBorders>
                  <w:shd w:val="clear" w:color="auto" w:fill="auto"/>
                  <w:noWrap/>
                  <w:hideMark/>
                </w:tcPr>
                <w:p w:rsidR="00D31DAF" w:rsidRPr="00347096" w:rsidRDefault="00D31DAF" w:rsidP="003D767F">
                  <w:pPr>
                    <w:framePr w:hSpace="180" w:wrap="around" w:vAnchor="text" w:hAnchor="text" w:y="1"/>
                    <w:suppressOverlap/>
                  </w:pPr>
                </w:p>
              </w:tc>
              <w:tc>
                <w:tcPr>
                  <w:tcW w:w="4022" w:type="dxa"/>
                  <w:gridSpan w:val="2"/>
                  <w:tcBorders>
                    <w:top w:val="nil"/>
                    <w:left w:val="nil"/>
                    <w:bottom w:val="nil"/>
                    <w:right w:val="nil"/>
                  </w:tcBorders>
                  <w:shd w:val="clear" w:color="auto" w:fill="auto"/>
                  <w:noWrap/>
                  <w:hideMark/>
                </w:tcPr>
                <w:p w:rsidR="00D31DAF" w:rsidRPr="00347096" w:rsidRDefault="00D31DAF" w:rsidP="003D767F">
                  <w:pPr>
                    <w:framePr w:hSpace="180" w:wrap="around" w:vAnchor="text" w:hAnchor="text" w:y="1"/>
                    <w:suppressOverlap/>
                  </w:pPr>
                </w:p>
              </w:tc>
              <w:tc>
                <w:tcPr>
                  <w:tcW w:w="3820" w:type="dxa"/>
                  <w:gridSpan w:val="3"/>
                  <w:tcBorders>
                    <w:top w:val="nil"/>
                    <w:left w:val="nil"/>
                    <w:bottom w:val="nil"/>
                    <w:right w:val="nil"/>
                  </w:tcBorders>
                  <w:shd w:val="clear" w:color="auto" w:fill="auto"/>
                  <w:noWrap/>
                  <w:vAlign w:val="center"/>
                  <w:hideMark/>
                </w:tcPr>
                <w:p w:rsidR="00D31DAF" w:rsidRPr="00347096" w:rsidRDefault="00D31DAF" w:rsidP="003D767F">
                  <w:pPr>
                    <w:framePr w:hSpace="180" w:wrap="around" w:vAnchor="text" w:hAnchor="text" w:y="1"/>
                    <w:suppressOverlap/>
                    <w:jc w:val="center"/>
                    <w:rPr>
                      <w:i/>
                      <w:iCs/>
                    </w:rPr>
                  </w:pPr>
                  <w:r>
                    <w:rPr>
                      <w:i/>
                      <w:iCs/>
                    </w:rPr>
                    <w:t>(наименование организации)</w:t>
                  </w:r>
                </w:p>
              </w:tc>
              <w:tc>
                <w:tcPr>
                  <w:tcW w:w="987" w:type="dxa"/>
                  <w:gridSpan w:val="2"/>
                  <w:tcBorders>
                    <w:top w:val="nil"/>
                    <w:left w:val="nil"/>
                    <w:bottom w:val="nil"/>
                    <w:right w:val="nil"/>
                  </w:tcBorders>
                  <w:shd w:val="clear" w:color="auto" w:fill="auto"/>
                  <w:noWrap/>
                  <w:hideMark/>
                </w:tcPr>
                <w:p w:rsidR="00D31DAF" w:rsidRPr="00347096" w:rsidRDefault="00D31DAF" w:rsidP="003D767F">
                  <w:pPr>
                    <w:framePr w:hSpace="180" w:wrap="around" w:vAnchor="text" w:hAnchor="text" w:y="1"/>
                    <w:suppressOverlap/>
                    <w:jc w:val="right"/>
                  </w:pPr>
                </w:p>
              </w:tc>
              <w:tc>
                <w:tcPr>
                  <w:tcW w:w="1759" w:type="dxa"/>
                  <w:gridSpan w:val="2"/>
                  <w:tcBorders>
                    <w:top w:val="nil"/>
                    <w:left w:val="nil"/>
                    <w:bottom w:val="nil"/>
                    <w:right w:val="nil"/>
                  </w:tcBorders>
                  <w:shd w:val="clear" w:color="auto" w:fill="auto"/>
                  <w:noWrap/>
                  <w:vAlign w:val="center"/>
                  <w:hideMark/>
                </w:tcPr>
                <w:p w:rsidR="00D31DAF" w:rsidRPr="00347096" w:rsidRDefault="00D31DAF" w:rsidP="003D767F">
                  <w:pPr>
                    <w:framePr w:hSpace="180" w:wrap="around" w:vAnchor="text" w:hAnchor="text" w:y="1"/>
                    <w:suppressOverlap/>
                    <w:jc w:val="center"/>
                  </w:pPr>
                </w:p>
              </w:tc>
              <w:tc>
                <w:tcPr>
                  <w:tcW w:w="960" w:type="dxa"/>
                  <w:tcBorders>
                    <w:top w:val="nil"/>
                    <w:left w:val="nil"/>
                    <w:bottom w:val="nil"/>
                    <w:right w:val="nil"/>
                  </w:tcBorders>
                  <w:shd w:val="clear" w:color="auto" w:fill="auto"/>
                  <w:noWrap/>
                  <w:vAlign w:val="center"/>
                  <w:hideMark/>
                </w:tcPr>
                <w:p w:rsidR="00D31DAF" w:rsidRPr="00347096" w:rsidRDefault="00D31DAF" w:rsidP="003D767F">
                  <w:pPr>
                    <w:framePr w:hSpace="180" w:wrap="around" w:vAnchor="text" w:hAnchor="text" w:y="1"/>
                    <w:suppressOverlap/>
                    <w:jc w:val="center"/>
                  </w:pPr>
                </w:p>
              </w:tc>
              <w:tc>
                <w:tcPr>
                  <w:tcW w:w="1403" w:type="dxa"/>
                  <w:tcBorders>
                    <w:top w:val="nil"/>
                    <w:left w:val="nil"/>
                    <w:bottom w:val="nil"/>
                    <w:right w:val="nil"/>
                  </w:tcBorders>
                  <w:shd w:val="clear" w:color="auto" w:fill="auto"/>
                  <w:noWrap/>
                  <w:vAlign w:val="center"/>
                  <w:hideMark/>
                </w:tcPr>
                <w:p w:rsidR="00D31DAF" w:rsidRPr="00347096" w:rsidRDefault="00D31DAF" w:rsidP="003D767F">
                  <w:pPr>
                    <w:framePr w:hSpace="180" w:wrap="around" w:vAnchor="text" w:hAnchor="text" w:y="1"/>
                    <w:suppressOverlap/>
                    <w:jc w:val="center"/>
                  </w:pPr>
                </w:p>
              </w:tc>
            </w:tr>
            <w:tr w:rsidR="00D31DAF" w:rsidRPr="00347096" w:rsidTr="003D767F">
              <w:trPr>
                <w:trHeight w:val="270"/>
              </w:trPr>
              <w:tc>
                <w:tcPr>
                  <w:tcW w:w="453" w:type="dxa"/>
                  <w:tcBorders>
                    <w:top w:val="nil"/>
                    <w:left w:val="nil"/>
                    <w:bottom w:val="nil"/>
                    <w:right w:val="nil"/>
                  </w:tcBorders>
                  <w:shd w:val="clear" w:color="auto" w:fill="auto"/>
                  <w:noWrap/>
                  <w:hideMark/>
                </w:tcPr>
                <w:p w:rsidR="00D31DAF" w:rsidRPr="00347096" w:rsidRDefault="00D31DAF" w:rsidP="003D767F">
                  <w:pPr>
                    <w:framePr w:hSpace="180" w:wrap="around" w:vAnchor="text" w:hAnchor="text" w:y="1"/>
                    <w:suppressOverlap/>
                    <w:jc w:val="center"/>
                  </w:pPr>
                </w:p>
              </w:tc>
              <w:tc>
                <w:tcPr>
                  <w:tcW w:w="5188" w:type="dxa"/>
                  <w:gridSpan w:val="3"/>
                  <w:tcBorders>
                    <w:top w:val="nil"/>
                    <w:left w:val="nil"/>
                    <w:bottom w:val="nil"/>
                    <w:right w:val="nil"/>
                  </w:tcBorders>
                  <w:shd w:val="clear" w:color="auto" w:fill="auto"/>
                  <w:noWrap/>
                  <w:hideMark/>
                </w:tcPr>
                <w:p w:rsidR="00D31DAF" w:rsidRPr="00347096" w:rsidRDefault="00D31DAF" w:rsidP="003D767F">
                  <w:pPr>
                    <w:framePr w:hSpace="180" w:wrap="around" w:vAnchor="text" w:hAnchor="text" w:y="1"/>
                    <w:suppressOverlap/>
                  </w:pPr>
                  <w:r>
                    <w:t>"Утвержден" «    »________________2021 г.</w:t>
                  </w:r>
                </w:p>
              </w:tc>
              <w:tc>
                <w:tcPr>
                  <w:tcW w:w="3820" w:type="dxa"/>
                  <w:gridSpan w:val="3"/>
                  <w:tcBorders>
                    <w:top w:val="nil"/>
                    <w:left w:val="nil"/>
                    <w:bottom w:val="nil"/>
                    <w:right w:val="nil"/>
                  </w:tcBorders>
                  <w:shd w:val="clear" w:color="auto" w:fill="auto"/>
                  <w:noWrap/>
                  <w:vAlign w:val="center"/>
                  <w:hideMark/>
                </w:tcPr>
                <w:p w:rsidR="00D31DAF" w:rsidRPr="00347096" w:rsidRDefault="00D31DAF" w:rsidP="003D767F">
                  <w:pPr>
                    <w:framePr w:hSpace="180" w:wrap="around" w:vAnchor="text" w:hAnchor="text" w:y="1"/>
                    <w:suppressOverlap/>
                    <w:jc w:val="center"/>
                  </w:pPr>
                </w:p>
              </w:tc>
              <w:tc>
                <w:tcPr>
                  <w:tcW w:w="987" w:type="dxa"/>
                  <w:gridSpan w:val="2"/>
                  <w:tcBorders>
                    <w:top w:val="nil"/>
                    <w:left w:val="nil"/>
                    <w:bottom w:val="nil"/>
                    <w:right w:val="nil"/>
                  </w:tcBorders>
                  <w:shd w:val="clear" w:color="auto" w:fill="auto"/>
                  <w:noWrap/>
                  <w:vAlign w:val="center"/>
                  <w:hideMark/>
                </w:tcPr>
                <w:p w:rsidR="00D31DAF" w:rsidRPr="00347096" w:rsidRDefault="00D31DAF" w:rsidP="003D767F">
                  <w:pPr>
                    <w:framePr w:hSpace="180" w:wrap="around" w:vAnchor="text" w:hAnchor="text" w:y="1"/>
                    <w:suppressOverlap/>
                    <w:jc w:val="center"/>
                    <w:rPr>
                      <w:i/>
                      <w:iCs/>
                    </w:rPr>
                  </w:pPr>
                </w:p>
              </w:tc>
              <w:tc>
                <w:tcPr>
                  <w:tcW w:w="1759" w:type="dxa"/>
                  <w:gridSpan w:val="2"/>
                  <w:tcBorders>
                    <w:top w:val="nil"/>
                    <w:left w:val="nil"/>
                    <w:bottom w:val="nil"/>
                    <w:right w:val="nil"/>
                  </w:tcBorders>
                  <w:shd w:val="clear" w:color="auto" w:fill="auto"/>
                  <w:noWrap/>
                  <w:vAlign w:val="center"/>
                  <w:hideMark/>
                </w:tcPr>
                <w:p w:rsidR="00D31DAF" w:rsidRPr="00347096" w:rsidRDefault="00D31DAF" w:rsidP="003D767F">
                  <w:pPr>
                    <w:framePr w:hSpace="180" w:wrap="around" w:vAnchor="text" w:hAnchor="text" w:y="1"/>
                    <w:suppressOverlap/>
                    <w:jc w:val="center"/>
                  </w:pPr>
                </w:p>
              </w:tc>
              <w:tc>
                <w:tcPr>
                  <w:tcW w:w="960" w:type="dxa"/>
                  <w:tcBorders>
                    <w:top w:val="nil"/>
                    <w:left w:val="nil"/>
                    <w:bottom w:val="nil"/>
                    <w:right w:val="nil"/>
                  </w:tcBorders>
                  <w:shd w:val="clear" w:color="auto" w:fill="auto"/>
                  <w:noWrap/>
                  <w:vAlign w:val="center"/>
                  <w:hideMark/>
                </w:tcPr>
                <w:p w:rsidR="00D31DAF" w:rsidRPr="00347096" w:rsidRDefault="00D31DAF" w:rsidP="003D767F">
                  <w:pPr>
                    <w:framePr w:hSpace="180" w:wrap="around" w:vAnchor="text" w:hAnchor="text" w:y="1"/>
                    <w:suppressOverlap/>
                    <w:jc w:val="center"/>
                  </w:pPr>
                </w:p>
              </w:tc>
              <w:tc>
                <w:tcPr>
                  <w:tcW w:w="1403" w:type="dxa"/>
                  <w:tcBorders>
                    <w:top w:val="nil"/>
                    <w:left w:val="nil"/>
                    <w:bottom w:val="nil"/>
                    <w:right w:val="nil"/>
                  </w:tcBorders>
                  <w:shd w:val="clear" w:color="auto" w:fill="auto"/>
                  <w:noWrap/>
                  <w:vAlign w:val="center"/>
                  <w:hideMark/>
                </w:tcPr>
                <w:p w:rsidR="00D31DAF" w:rsidRPr="00347096" w:rsidRDefault="00D31DAF" w:rsidP="003D767F">
                  <w:pPr>
                    <w:framePr w:hSpace="180" w:wrap="around" w:vAnchor="text" w:hAnchor="text" w:y="1"/>
                    <w:suppressOverlap/>
                    <w:jc w:val="center"/>
                  </w:pPr>
                </w:p>
              </w:tc>
            </w:tr>
            <w:tr w:rsidR="00D31DAF" w:rsidRPr="00347096" w:rsidTr="003D767F">
              <w:trPr>
                <w:trHeight w:val="270"/>
              </w:trPr>
              <w:tc>
                <w:tcPr>
                  <w:tcW w:w="453" w:type="dxa"/>
                  <w:tcBorders>
                    <w:top w:val="nil"/>
                    <w:left w:val="nil"/>
                    <w:bottom w:val="nil"/>
                    <w:right w:val="nil"/>
                  </w:tcBorders>
                  <w:shd w:val="clear" w:color="auto" w:fill="auto"/>
                  <w:noWrap/>
                  <w:hideMark/>
                </w:tcPr>
                <w:p w:rsidR="00D31DAF" w:rsidRPr="00347096" w:rsidRDefault="00D31DAF" w:rsidP="003D767F">
                  <w:pPr>
                    <w:framePr w:hSpace="180" w:wrap="around" w:vAnchor="text" w:hAnchor="text" w:y="1"/>
                    <w:suppressOverlap/>
                    <w:jc w:val="center"/>
                  </w:pPr>
                </w:p>
              </w:tc>
              <w:tc>
                <w:tcPr>
                  <w:tcW w:w="1166" w:type="dxa"/>
                  <w:tcBorders>
                    <w:top w:val="nil"/>
                    <w:left w:val="nil"/>
                    <w:bottom w:val="nil"/>
                    <w:right w:val="nil"/>
                  </w:tcBorders>
                  <w:shd w:val="clear" w:color="auto" w:fill="auto"/>
                  <w:noWrap/>
                  <w:hideMark/>
                </w:tcPr>
                <w:p w:rsidR="00D31DAF" w:rsidRPr="00347096" w:rsidRDefault="00D31DAF" w:rsidP="003D767F">
                  <w:pPr>
                    <w:framePr w:hSpace="180" w:wrap="around" w:vAnchor="text" w:hAnchor="text" w:y="1"/>
                    <w:suppressOverlap/>
                  </w:pPr>
                </w:p>
              </w:tc>
              <w:tc>
                <w:tcPr>
                  <w:tcW w:w="4022" w:type="dxa"/>
                  <w:gridSpan w:val="2"/>
                  <w:tcBorders>
                    <w:top w:val="nil"/>
                    <w:left w:val="nil"/>
                    <w:bottom w:val="nil"/>
                    <w:right w:val="nil"/>
                  </w:tcBorders>
                  <w:shd w:val="clear" w:color="auto" w:fill="auto"/>
                  <w:noWrap/>
                  <w:hideMark/>
                </w:tcPr>
                <w:p w:rsidR="00D31DAF" w:rsidRPr="00347096" w:rsidRDefault="00D31DAF" w:rsidP="003D767F">
                  <w:pPr>
                    <w:framePr w:hSpace="180" w:wrap="around" w:vAnchor="text" w:hAnchor="text" w:y="1"/>
                    <w:suppressOverlap/>
                  </w:pPr>
                </w:p>
              </w:tc>
              <w:tc>
                <w:tcPr>
                  <w:tcW w:w="3820" w:type="dxa"/>
                  <w:gridSpan w:val="3"/>
                  <w:tcBorders>
                    <w:top w:val="nil"/>
                    <w:left w:val="nil"/>
                    <w:bottom w:val="nil"/>
                    <w:right w:val="nil"/>
                  </w:tcBorders>
                  <w:shd w:val="clear" w:color="auto" w:fill="auto"/>
                  <w:noWrap/>
                  <w:vAlign w:val="center"/>
                  <w:hideMark/>
                </w:tcPr>
                <w:p w:rsidR="00D31DAF" w:rsidRPr="00347096" w:rsidRDefault="00D31DAF" w:rsidP="003D767F">
                  <w:pPr>
                    <w:framePr w:hSpace="180" w:wrap="around" w:vAnchor="text" w:hAnchor="text" w:y="1"/>
                    <w:suppressOverlap/>
                    <w:jc w:val="center"/>
                  </w:pPr>
                </w:p>
              </w:tc>
              <w:tc>
                <w:tcPr>
                  <w:tcW w:w="987" w:type="dxa"/>
                  <w:gridSpan w:val="2"/>
                  <w:tcBorders>
                    <w:top w:val="nil"/>
                    <w:left w:val="nil"/>
                    <w:bottom w:val="nil"/>
                    <w:right w:val="nil"/>
                  </w:tcBorders>
                  <w:shd w:val="clear" w:color="auto" w:fill="auto"/>
                  <w:noWrap/>
                  <w:vAlign w:val="center"/>
                  <w:hideMark/>
                </w:tcPr>
                <w:p w:rsidR="00D31DAF" w:rsidRPr="00347096" w:rsidRDefault="00D31DAF" w:rsidP="003D767F">
                  <w:pPr>
                    <w:framePr w:hSpace="180" w:wrap="around" w:vAnchor="text" w:hAnchor="text" w:y="1"/>
                    <w:suppressOverlap/>
                    <w:jc w:val="center"/>
                    <w:rPr>
                      <w:i/>
                      <w:iCs/>
                    </w:rPr>
                  </w:pPr>
                </w:p>
              </w:tc>
              <w:tc>
                <w:tcPr>
                  <w:tcW w:w="1759" w:type="dxa"/>
                  <w:gridSpan w:val="2"/>
                  <w:tcBorders>
                    <w:top w:val="nil"/>
                    <w:left w:val="nil"/>
                    <w:bottom w:val="nil"/>
                    <w:right w:val="nil"/>
                  </w:tcBorders>
                  <w:shd w:val="clear" w:color="auto" w:fill="auto"/>
                  <w:noWrap/>
                  <w:vAlign w:val="center"/>
                  <w:hideMark/>
                </w:tcPr>
                <w:p w:rsidR="00D31DAF" w:rsidRPr="00347096" w:rsidRDefault="00D31DAF" w:rsidP="003D767F">
                  <w:pPr>
                    <w:framePr w:hSpace="180" w:wrap="around" w:vAnchor="text" w:hAnchor="text" w:y="1"/>
                    <w:suppressOverlap/>
                    <w:jc w:val="center"/>
                  </w:pPr>
                </w:p>
              </w:tc>
              <w:tc>
                <w:tcPr>
                  <w:tcW w:w="960" w:type="dxa"/>
                  <w:tcBorders>
                    <w:top w:val="nil"/>
                    <w:left w:val="nil"/>
                    <w:bottom w:val="nil"/>
                    <w:right w:val="nil"/>
                  </w:tcBorders>
                  <w:shd w:val="clear" w:color="auto" w:fill="auto"/>
                  <w:noWrap/>
                  <w:vAlign w:val="center"/>
                  <w:hideMark/>
                </w:tcPr>
                <w:p w:rsidR="00D31DAF" w:rsidRPr="00347096" w:rsidRDefault="00D31DAF" w:rsidP="003D767F">
                  <w:pPr>
                    <w:framePr w:hSpace="180" w:wrap="around" w:vAnchor="text" w:hAnchor="text" w:y="1"/>
                    <w:suppressOverlap/>
                    <w:jc w:val="center"/>
                  </w:pPr>
                </w:p>
              </w:tc>
              <w:tc>
                <w:tcPr>
                  <w:tcW w:w="1403" w:type="dxa"/>
                  <w:tcBorders>
                    <w:top w:val="nil"/>
                    <w:left w:val="nil"/>
                    <w:bottom w:val="nil"/>
                    <w:right w:val="nil"/>
                  </w:tcBorders>
                  <w:shd w:val="clear" w:color="auto" w:fill="auto"/>
                  <w:noWrap/>
                  <w:vAlign w:val="center"/>
                  <w:hideMark/>
                </w:tcPr>
                <w:p w:rsidR="00D31DAF" w:rsidRPr="00347096" w:rsidRDefault="00D31DAF" w:rsidP="003D767F">
                  <w:pPr>
                    <w:framePr w:hSpace="180" w:wrap="around" w:vAnchor="text" w:hAnchor="text" w:y="1"/>
                    <w:suppressOverlap/>
                    <w:jc w:val="center"/>
                  </w:pPr>
                </w:p>
              </w:tc>
            </w:tr>
            <w:tr w:rsidR="00D31DAF" w:rsidRPr="00347096" w:rsidTr="003D767F">
              <w:trPr>
                <w:trHeight w:val="270"/>
              </w:trPr>
              <w:tc>
                <w:tcPr>
                  <w:tcW w:w="453" w:type="dxa"/>
                  <w:tcBorders>
                    <w:top w:val="nil"/>
                    <w:left w:val="nil"/>
                    <w:bottom w:val="nil"/>
                    <w:right w:val="nil"/>
                  </w:tcBorders>
                  <w:shd w:val="clear" w:color="auto" w:fill="auto"/>
                  <w:noWrap/>
                  <w:hideMark/>
                </w:tcPr>
                <w:p w:rsidR="00D31DAF" w:rsidRPr="00347096" w:rsidRDefault="00D31DAF" w:rsidP="003D767F">
                  <w:pPr>
                    <w:framePr w:hSpace="180" w:wrap="around" w:vAnchor="text" w:hAnchor="text" w:y="1"/>
                    <w:suppressOverlap/>
                    <w:jc w:val="center"/>
                  </w:pPr>
                </w:p>
              </w:tc>
              <w:tc>
                <w:tcPr>
                  <w:tcW w:w="5188" w:type="dxa"/>
                  <w:gridSpan w:val="3"/>
                  <w:tcBorders>
                    <w:top w:val="nil"/>
                    <w:left w:val="nil"/>
                    <w:bottom w:val="nil"/>
                    <w:right w:val="nil"/>
                  </w:tcBorders>
                  <w:shd w:val="clear" w:color="auto" w:fill="auto"/>
                  <w:noWrap/>
                  <w:hideMark/>
                </w:tcPr>
                <w:p w:rsidR="00D31DAF" w:rsidRPr="00347096" w:rsidRDefault="00D31DAF" w:rsidP="003D767F">
                  <w:pPr>
                    <w:framePr w:hSpace="180" w:wrap="around" w:vAnchor="text" w:hAnchor="text" w:y="1"/>
                    <w:suppressOverlap/>
                  </w:pPr>
                  <w:r>
                    <w:t>Сводный сметный расчет в сумме ______тыс. руб.</w:t>
                  </w:r>
                </w:p>
              </w:tc>
              <w:tc>
                <w:tcPr>
                  <w:tcW w:w="3820" w:type="dxa"/>
                  <w:gridSpan w:val="3"/>
                  <w:tcBorders>
                    <w:top w:val="nil"/>
                    <w:left w:val="nil"/>
                    <w:bottom w:val="nil"/>
                    <w:right w:val="nil"/>
                  </w:tcBorders>
                  <w:shd w:val="clear" w:color="auto" w:fill="auto"/>
                  <w:noWrap/>
                  <w:vAlign w:val="center"/>
                  <w:hideMark/>
                </w:tcPr>
                <w:p w:rsidR="00D31DAF" w:rsidRPr="00347096" w:rsidRDefault="00D31DAF" w:rsidP="003D767F">
                  <w:pPr>
                    <w:framePr w:hSpace="180" w:wrap="around" w:vAnchor="text" w:hAnchor="text" w:y="1"/>
                    <w:suppressOverlap/>
                    <w:jc w:val="center"/>
                  </w:pPr>
                </w:p>
              </w:tc>
              <w:tc>
                <w:tcPr>
                  <w:tcW w:w="987" w:type="dxa"/>
                  <w:gridSpan w:val="2"/>
                  <w:tcBorders>
                    <w:top w:val="nil"/>
                    <w:left w:val="nil"/>
                    <w:bottom w:val="nil"/>
                    <w:right w:val="nil"/>
                  </w:tcBorders>
                  <w:shd w:val="clear" w:color="auto" w:fill="auto"/>
                  <w:noWrap/>
                  <w:vAlign w:val="center"/>
                  <w:hideMark/>
                </w:tcPr>
                <w:p w:rsidR="00D31DAF" w:rsidRPr="00347096" w:rsidRDefault="00D31DAF" w:rsidP="003D767F">
                  <w:pPr>
                    <w:framePr w:hSpace="180" w:wrap="around" w:vAnchor="text" w:hAnchor="text" w:y="1"/>
                    <w:suppressOverlap/>
                    <w:jc w:val="center"/>
                    <w:rPr>
                      <w:i/>
                      <w:iCs/>
                    </w:rPr>
                  </w:pPr>
                </w:p>
              </w:tc>
              <w:tc>
                <w:tcPr>
                  <w:tcW w:w="1759" w:type="dxa"/>
                  <w:gridSpan w:val="2"/>
                  <w:tcBorders>
                    <w:top w:val="nil"/>
                    <w:left w:val="nil"/>
                    <w:bottom w:val="nil"/>
                    <w:right w:val="nil"/>
                  </w:tcBorders>
                  <w:shd w:val="clear" w:color="auto" w:fill="auto"/>
                  <w:noWrap/>
                  <w:vAlign w:val="center"/>
                  <w:hideMark/>
                </w:tcPr>
                <w:p w:rsidR="00D31DAF" w:rsidRPr="00347096" w:rsidRDefault="00D31DAF" w:rsidP="003D767F">
                  <w:pPr>
                    <w:framePr w:hSpace="180" w:wrap="around" w:vAnchor="text" w:hAnchor="text" w:y="1"/>
                    <w:suppressOverlap/>
                    <w:jc w:val="center"/>
                  </w:pPr>
                </w:p>
              </w:tc>
              <w:tc>
                <w:tcPr>
                  <w:tcW w:w="960" w:type="dxa"/>
                  <w:tcBorders>
                    <w:top w:val="nil"/>
                    <w:left w:val="nil"/>
                    <w:bottom w:val="nil"/>
                    <w:right w:val="nil"/>
                  </w:tcBorders>
                  <w:shd w:val="clear" w:color="auto" w:fill="auto"/>
                  <w:noWrap/>
                  <w:vAlign w:val="center"/>
                  <w:hideMark/>
                </w:tcPr>
                <w:p w:rsidR="00D31DAF" w:rsidRPr="00347096" w:rsidRDefault="00D31DAF" w:rsidP="003D767F">
                  <w:pPr>
                    <w:framePr w:hSpace="180" w:wrap="around" w:vAnchor="text" w:hAnchor="text" w:y="1"/>
                    <w:suppressOverlap/>
                    <w:jc w:val="center"/>
                  </w:pPr>
                </w:p>
              </w:tc>
              <w:tc>
                <w:tcPr>
                  <w:tcW w:w="1403" w:type="dxa"/>
                  <w:tcBorders>
                    <w:top w:val="nil"/>
                    <w:left w:val="nil"/>
                    <w:bottom w:val="nil"/>
                    <w:right w:val="nil"/>
                  </w:tcBorders>
                  <w:shd w:val="clear" w:color="auto" w:fill="auto"/>
                  <w:noWrap/>
                  <w:vAlign w:val="center"/>
                  <w:hideMark/>
                </w:tcPr>
                <w:p w:rsidR="00D31DAF" w:rsidRPr="00347096" w:rsidRDefault="00D31DAF" w:rsidP="003D767F">
                  <w:pPr>
                    <w:framePr w:hSpace="180" w:wrap="around" w:vAnchor="text" w:hAnchor="text" w:y="1"/>
                    <w:suppressOverlap/>
                    <w:jc w:val="center"/>
                  </w:pPr>
                </w:p>
              </w:tc>
            </w:tr>
            <w:tr w:rsidR="00D31DAF" w:rsidRPr="00347096" w:rsidTr="003D767F">
              <w:trPr>
                <w:trHeight w:val="270"/>
              </w:trPr>
              <w:tc>
                <w:tcPr>
                  <w:tcW w:w="453" w:type="dxa"/>
                  <w:tcBorders>
                    <w:top w:val="nil"/>
                    <w:left w:val="nil"/>
                    <w:bottom w:val="nil"/>
                    <w:right w:val="nil"/>
                  </w:tcBorders>
                  <w:shd w:val="clear" w:color="auto" w:fill="auto"/>
                  <w:noWrap/>
                  <w:hideMark/>
                </w:tcPr>
                <w:p w:rsidR="00D31DAF" w:rsidRPr="00347096" w:rsidRDefault="00D31DAF" w:rsidP="003D767F">
                  <w:pPr>
                    <w:framePr w:hSpace="180" w:wrap="around" w:vAnchor="text" w:hAnchor="text" w:y="1"/>
                    <w:suppressOverlap/>
                    <w:jc w:val="center"/>
                  </w:pPr>
                </w:p>
              </w:tc>
              <w:tc>
                <w:tcPr>
                  <w:tcW w:w="5188" w:type="dxa"/>
                  <w:gridSpan w:val="3"/>
                  <w:tcBorders>
                    <w:top w:val="nil"/>
                    <w:left w:val="nil"/>
                    <w:bottom w:val="nil"/>
                    <w:right w:val="nil"/>
                  </w:tcBorders>
                  <w:shd w:val="clear" w:color="auto" w:fill="auto"/>
                  <w:noWrap/>
                  <w:hideMark/>
                </w:tcPr>
                <w:p w:rsidR="00D31DAF" w:rsidRPr="00347096" w:rsidRDefault="00D31DAF" w:rsidP="003D767F">
                  <w:pPr>
                    <w:framePr w:hSpace="180" w:wrap="around" w:vAnchor="text" w:hAnchor="text" w:y="1"/>
                    <w:suppressOverlap/>
                  </w:pPr>
                  <w:r>
                    <w:t>В том числе возвратных сумм  руб.</w:t>
                  </w:r>
                </w:p>
              </w:tc>
              <w:tc>
                <w:tcPr>
                  <w:tcW w:w="3820" w:type="dxa"/>
                  <w:gridSpan w:val="3"/>
                  <w:tcBorders>
                    <w:top w:val="nil"/>
                    <w:left w:val="nil"/>
                    <w:bottom w:val="nil"/>
                    <w:right w:val="nil"/>
                  </w:tcBorders>
                  <w:shd w:val="clear" w:color="auto" w:fill="auto"/>
                  <w:noWrap/>
                  <w:vAlign w:val="center"/>
                  <w:hideMark/>
                </w:tcPr>
                <w:p w:rsidR="00D31DAF" w:rsidRPr="00347096" w:rsidRDefault="00D31DAF" w:rsidP="003D767F">
                  <w:pPr>
                    <w:framePr w:hSpace="180" w:wrap="around" w:vAnchor="text" w:hAnchor="text" w:y="1"/>
                    <w:suppressOverlap/>
                    <w:jc w:val="center"/>
                  </w:pPr>
                </w:p>
              </w:tc>
              <w:tc>
                <w:tcPr>
                  <w:tcW w:w="987" w:type="dxa"/>
                  <w:gridSpan w:val="2"/>
                  <w:tcBorders>
                    <w:top w:val="nil"/>
                    <w:left w:val="nil"/>
                    <w:bottom w:val="nil"/>
                    <w:right w:val="nil"/>
                  </w:tcBorders>
                  <w:shd w:val="clear" w:color="auto" w:fill="auto"/>
                  <w:noWrap/>
                  <w:vAlign w:val="center"/>
                  <w:hideMark/>
                </w:tcPr>
                <w:p w:rsidR="00D31DAF" w:rsidRPr="00347096" w:rsidRDefault="00D31DAF" w:rsidP="003D767F">
                  <w:pPr>
                    <w:framePr w:hSpace="180" w:wrap="around" w:vAnchor="text" w:hAnchor="text" w:y="1"/>
                    <w:suppressOverlap/>
                    <w:jc w:val="center"/>
                  </w:pPr>
                </w:p>
              </w:tc>
              <w:tc>
                <w:tcPr>
                  <w:tcW w:w="1759" w:type="dxa"/>
                  <w:gridSpan w:val="2"/>
                  <w:tcBorders>
                    <w:top w:val="nil"/>
                    <w:left w:val="nil"/>
                    <w:bottom w:val="nil"/>
                    <w:right w:val="nil"/>
                  </w:tcBorders>
                  <w:shd w:val="clear" w:color="auto" w:fill="auto"/>
                  <w:noWrap/>
                  <w:vAlign w:val="center"/>
                  <w:hideMark/>
                </w:tcPr>
                <w:p w:rsidR="00D31DAF" w:rsidRPr="00347096" w:rsidRDefault="00D31DAF" w:rsidP="003D767F">
                  <w:pPr>
                    <w:framePr w:hSpace="180" w:wrap="around" w:vAnchor="text" w:hAnchor="text" w:y="1"/>
                    <w:suppressOverlap/>
                    <w:jc w:val="center"/>
                  </w:pPr>
                </w:p>
              </w:tc>
              <w:tc>
                <w:tcPr>
                  <w:tcW w:w="960" w:type="dxa"/>
                  <w:tcBorders>
                    <w:top w:val="nil"/>
                    <w:left w:val="nil"/>
                    <w:bottom w:val="nil"/>
                    <w:right w:val="nil"/>
                  </w:tcBorders>
                  <w:shd w:val="clear" w:color="auto" w:fill="auto"/>
                  <w:noWrap/>
                  <w:vAlign w:val="center"/>
                  <w:hideMark/>
                </w:tcPr>
                <w:p w:rsidR="00D31DAF" w:rsidRPr="00347096" w:rsidRDefault="00D31DAF" w:rsidP="003D767F">
                  <w:pPr>
                    <w:framePr w:hSpace="180" w:wrap="around" w:vAnchor="text" w:hAnchor="text" w:y="1"/>
                    <w:suppressOverlap/>
                    <w:jc w:val="center"/>
                  </w:pPr>
                </w:p>
              </w:tc>
              <w:tc>
                <w:tcPr>
                  <w:tcW w:w="1403" w:type="dxa"/>
                  <w:tcBorders>
                    <w:top w:val="nil"/>
                    <w:left w:val="nil"/>
                    <w:bottom w:val="nil"/>
                    <w:right w:val="nil"/>
                  </w:tcBorders>
                  <w:shd w:val="clear" w:color="auto" w:fill="auto"/>
                  <w:noWrap/>
                  <w:vAlign w:val="center"/>
                  <w:hideMark/>
                </w:tcPr>
                <w:p w:rsidR="00D31DAF" w:rsidRPr="00347096" w:rsidRDefault="00D31DAF" w:rsidP="003D767F">
                  <w:pPr>
                    <w:framePr w:hSpace="180" w:wrap="around" w:vAnchor="text" w:hAnchor="text" w:y="1"/>
                    <w:suppressOverlap/>
                    <w:jc w:val="center"/>
                  </w:pPr>
                </w:p>
              </w:tc>
            </w:tr>
            <w:tr w:rsidR="00D31DAF" w:rsidRPr="00347096" w:rsidTr="003D767F">
              <w:trPr>
                <w:trHeight w:val="270"/>
              </w:trPr>
              <w:tc>
                <w:tcPr>
                  <w:tcW w:w="453" w:type="dxa"/>
                  <w:tcBorders>
                    <w:top w:val="nil"/>
                    <w:left w:val="nil"/>
                    <w:bottom w:val="nil"/>
                    <w:right w:val="nil"/>
                  </w:tcBorders>
                  <w:shd w:val="clear" w:color="auto" w:fill="auto"/>
                  <w:noWrap/>
                  <w:hideMark/>
                </w:tcPr>
                <w:p w:rsidR="00D31DAF" w:rsidRPr="00347096" w:rsidRDefault="00D31DAF" w:rsidP="003D767F">
                  <w:pPr>
                    <w:framePr w:hSpace="180" w:wrap="around" w:vAnchor="text" w:hAnchor="text" w:y="1"/>
                    <w:suppressOverlap/>
                    <w:jc w:val="center"/>
                  </w:pPr>
                </w:p>
              </w:tc>
              <w:tc>
                <w:tcPr>
                  <w:tcW w:w="1166" w:type="dxa"/>
                  <w:tcBorders>
                    <w:top w:val="nil"/>
                    <w:left w:val="nil"/>
                    <w:bottom w:val="nil"/>
                    <w:right w:val="nil"/>
                  </w:tcBorders>
                  <w:shd w:val="clear" w:color="auto" w:fill="auto"/>
                  <w:noWrap/>
                  <w:hideMark/>
                </w:tcPr>
                <w:p w:rsidR="00D31DAF" w:rsidRPr="00347096" w:rsidRDefault="00D31DAF" w:rsidP="003D767F">
                  <w:pPr>
                    <w:framePr w:hSpace="180" w:wrap="around" w:vAnchor="text" w:hAnchor="text" w:y="1"/>
                    <w:suppressOverlap/>
                  </w:pPr>
                </w:p>
              </w:tc>
              <w:tc>
                <w:tcPr>
                  <w:tcW w:w="4022" w:type="dxa"/>
                  <w:gridSpan w:val="2"/>
                  <w:tcBorders>
                    <w:top w:val="nil"/>
                    <w:left w:val="nil"/>
                    <w:bottom w:val="single" w:sz="4" w:space="0" w:color="auto"/>
                    <w:right w:val="nil"/>
                  </w:tcBorders>
                  <w:shd w:val="clear" w:color="auto" w:fill="auto"/>
                  <w:noWrap/>
                  <w:hideMark/>
                </w:tcPr>
                <w:p w:rsidR="00D31DAF" w:rsidRPr="00347096" w:rsidRDefault="00D31DAF" w:rsidP="003D767F">
                  <w:pPr>
                    <w:framePr w:hSpace="180" w:wrap="around" w:vAnchor="text" w:hAnchor="text" w:y="1"/>
                    <w:suppressOverlap/>
                  </w:pPr>
                  <w:r>
                    <w:t> </w:t>
                  </w:r>
                </w:p>
              </w:tc>
              <w:tc>
                <w:tcPr>
                  <w:tcW w:w="3820" w:type="dxa"/>
                  <w:gridSpan w:val="3"/>
                  <w:tcBorders>
                    <w:top w:val="nil"/>
                    <w:left w:val="nil"/>
                    <w:bottom w:val="single" w:sz="4" w:space="0" w:color="auto"/>
                    <w:right w:val="nil"/>
                  </w:tcBorders>
                  <w:shd w:val="clear" w:color="auto" w:fill="auto"/>
                  <w:noWrap/>
                  <w:vAlign w:val="center"/>
                  <w:hideMark/>
                </w:tcPr>
                <w:p w:rsidR="00D31DAF" w:rsidRPr="00347096" w:rsidRDefault="00D31DAF" w:rsidP="003D767F">
                  <w:pPr>
                    <w:framePr w:hSpace="180" w:wrap="around" w:vAnchor="text" w:hAnchor="text" w:y="1"/>
                    <w:suppressOverlap/>
                    <w:jc w:val="center"/>
                  </w:pPr>
                  <w:r>
                    <w:t> </w:t>
                  </w:r>
                </w:p>
              </w:tc>
              <w:tc>
                <w:tcPr>
                  <w:tcW w:w="987" w:type="dxa"/>
                  <w:gridSpan w:val="2"/>
                  <w:tcBorders>
                    <w:top w:val="nil"/>
                    <w:left w:val="nil"/>
                    <w:bottom w:val="single" w:sz="4" w:space="0" w:color="auto"/>
                    <w:right w:val="nil"/>
                  </w:tcBorders>
                  <w:shd w:val="clear" w:color="auto" w:fill="auto"/>
                  <w:noWrap/>
                  <w:hideMark/>
                </w:tcPr>
                <w:p w:rsidR="00D31DAF" w:rsidRPr="00347096" w:rsidRDefault="00D31DAF" w:rsidP="003D767F">
                  <w:pPr>
                    <w:framePr w:hSpace="180" w:wrap="around" w:vAnchor="text" w:hAnchor="text" w:y="1"/>
                    <w:suppressOverlap/>
                    <w:jc w:val="right"/>
                  </w:pPr>
                  <w:r>
                    <w:t> </w:t>
                  </w:r>
                </w:p>
              </w:tc>
              <w:tc>
                <w:tcPr>
                  <w:tcW w:w="1759" w:type="dxa"/>
                  <w:gridSpan w:val="2"/>
                  <w:tcBorders>
                    <w:top w:val="nil"/>
                    <w:left w:val="nil"/>
                    <w:bottom w:val="single" w:sz="4" w:space="0" w:color="auto"/>
                    <w:right w:val="nil"/>
                  </w:tcBorders>
                  <w:shd w:val="clear" w:color="auto" w:fill="auto"/>
                  <w:noWrap/>
                  <w:vAlign w:val="center"/>
                  <w:hideMark/>
                </w:tcPr>
                <w:p w:rsidR="00D31DAF" w:rsidRPr="00347096" w:rsidRDefault="00D31DAF" w:rsidP="003D767F">
                  <w:pPr>
                    <w:framePr w:hSpace="180" w:wrap="around" w:vAnchor="text" w:hAnchor="text" w:y="1"/>
                    <w:suppressOverlap/>
                    <w:jc w:val="center"/>
                  </w:pPr>
                  <w:r>
                    <w:t> </w:t>
                  </w:r>
                </w:p>
              </w:tc>
              <w:tc>
                <w:tcPr>
                  <w:tcW w:w="960" w:type="dxa"/>
                  <w:tcBorders>
                    <w:top w:val="nil"/>
                    <w:left w:val="nil"/>
                    <w:bottom w:val="single" w:sz="4" w:space="0" w:color="auto"/>
                    <w:right w:val="nil"/>
                  </w:tcBorders>
                  <w:shd w:val="clear" w:color="auto" w:fill="auto"/>
                  <w:noWrap/>
                  <w:vAlign w:val="center"/>
                  <w:hideMark/>
                </w:tcPr>
                <w:p w:rsidR="00D31DAF" w:rsidRPr="00347096" w:rsidRDefault="00D31DAF" w:rsidP="003D767F">
                  <w:pPr>
                    <w:framePr w:hSpace="180" w:wrap="around" w:vAnchor="text" w:hAnchor="text" w:y="1"/>
                    <w:suppressOverlap/>
                    <w:jc w:val="center"/>
                  </w:pPr>
                  <w:r>
                    <w:t> </w:t>
                  </w:r>
                </w:p>
              </w:tc>
              <w:tc>
                <w:tcPr>
                  <w:tcW w:w="1403" w:type="dxa"/>
                  <w:tcBorders>
                    <w:top w:val="nil"/>
                    <w:left w:val="nil"/>
                    <w:bottom w:val="nil"/>
                    <w:right w:val="nil"/>
                  </w:tcBorders>
                  <w:shd w:val="clear" w:color="auto" w:fill="auto"/>
                  <w:noWrap/>
                  <w:vAlign w:val="center"/>
                  <w:hideMark/>
                </w:tcPr>
                <w:p w:rsidR="00D31DAF" w:rsidRPr="00347096" w:rsidRDefault="00D31DAF" w:rsidP="003D767F">
                  <w:pPr>
                    <w:framePr w:hSpace="180" w:wrap="around" w:vAnchor="text" w:hAnchor="text" w:y="1"/>
                    <w:suppressOverlap/>
                    <w:jc w:val="center"/>
                  </w:pPr>
                </w:p>
              </w:tc>
            </w:tr>
            <w:tr w:rsidR="00D31DAF" w:rsidRPr="00347096" w:rsidTr="003D767F">
              <w:trPr>
                <w:trHeight w:val="270"/>
              </w:trPr>
              <w:tc>
                <w:tcPr>
                  <w:tcW w:w="453" w:type="dxa"/>
                  <w:tcBorders>
                    <w:top w:val="nil"/>
                    <w:left w:val="nil"/>
                    <w:bottom w:val="nil"/>
                    <w:right w:val="nil"/>
                  </w:tcBorders>
                  <w:shd w:val="clear" w:color="auto" w:fill="auto"/>
                  <w:noWrap/>
                  <w:hideMark/>
                </w:tcPr>
                <w:p w:rsidR="00D31DAF" w:rsidRPr="00347096" w:rsidRDefault="00D31DAF" w:rsidP="003D767F">
                  <w:pPr>
                    <w:framePr w:hSpace="180" w:wrap="around" w:vAnchor="text" w:hAnchor="text" w:y="1"/>
                    <w:suppressOverlap/>
                    <w:jc w:val="center"/>
                  </w:pPr>
                </w:p>
              </w:tc>
              <w:tc>
                <w:tcPr>
                  <w:tcW w:w="1166" w:type="dxa"/>
                  <w:tcBorders>
                    <w:top w:val="nil"/>
                    <w:left w:val="nil"/>
                    <w:bottom w:val="nil"/>
                    <w:right w:val="nil"/>
                  </w:tcBorders>
                  <w:shd w:val="clear" w:color="auto" w:fill="auto"/>
                  <w:noWrap/>
                  <w:hideMark/>
                </w:tcPr>
                <w:p w:rsidR="00D31DAF" w:rsidRPr="00347096" w:rsidRDefault="00D31DAF" w:rsidP="003D767F">
                  <w:pPr>
                    <w:framePr w:hSpace="180" w:wrap="around" w:vAnchor="text" w:hAnchor="text" w:y="1"/>
                    <w:suppressOverlap/>
                  </w:pPr>
                </w:p>
              </w:tc>
              <w:tc>
                <w:tcPr>
                  <w:tcW w:w="4022" w:type="dxa"/>
                  <w:gridSpan w:val="2"/>
                  <w:tcBorders>
                    <w:top w:val="nil"/>
                    <w:left w:val="nil"/>
                    <w:bottom w:val="nil"/>
                    <w:right w:val="nil"/>
                  </w:tcBorders>
                  <w:shd w:val="clear" w:color="auto" w:fill="auto"/>
                  <w:noWrap/>
                  <w:hideMark/>
                </w:tcPr>
                <w:p w:rsidR="00D31DAF" w:rsidRPr="00347096" w:rsidRDefault="00D31DAF" w:rsidP="003D767F">
                  <w:pPr>
                    <w:framePr w:hSpace="180" w:wrap="around" w:vAnchor="text" w:hAnchor="text" w:y="1"/>
                    <w:suppressOverlap/>
                  </w:pPr>
                </w:p>
              </w:tc>
              <w:tc>
                <w:tcPr>
                  <w:tcW w:w="3820" w:type="dxa"/>
                  <w:gridSpan w:val="3"/>
                  <w:tcBorders>
                    <w:top w:val="nil"/>
                    <w:left w:val="nil"/>
                    <w:bottom w:val="nil"/>
                    <w:right w:val="nil"/>
                  </w:tcBorders>
                  <w:shd w:val="clear" w:color="auto" w:fill="auto"/>
                  <w:noWrap/>
                  <w:vAlign w:val="center"/>
                  <w:hideMark/>
                </w:tcPr>
                <w:p w:rsidR="00D31DAF" w:rsidRPr="00347096" w:rsidRDefault="00D31DAF" w:rsidP="003D767F">
                  <w:pPr>
                    <w:framePr w:hSpace="180" w:wrap="around" w:vAnchor="text" w:hAnchor="text" w:y="1"/>
                    <w:suppressOverlap/>
                    <w:jc w:val="center"/>
                    <w:rPr>
                      <w:i/>
                      <w:iCs/>
                    </w:rPr>
                  </w:pPr>
                  <w:r>
                    <w:rPr>
                      <w:i/>
                      <w:iCs/>
                    </w:rPr>
                    <w:t>(ссылка на документ об утверждении)</w:t>
                  </w:r>
                </w:p>
              </w:tc>
              <w:tc>
                <w:tcPr>
                  <w:tcW w:w="987" w:type="dxa"/>
                  <w:gridSpan w:val="2"/>
                  <w:tcBorders>
                    <w:top w:val="nil"/>
                    <w:left w:val="nil"/>
                    <w:bottom w:val="nil"/>
                    <w:right w:val="nil"/>
                  </w:tcBorders>
                  <w:shd w:val="clear" w:color="auto" w:fill="auto"/>
                  <w:noWrap/>
                  <w:hideMark/>
                </w:tcPr>
                <w:p w:rsidR="00D31DAF" w:rsidRPr="00347096" w:rsidRDefault="00D31DAF" w:rsidP="003D767F">
                  <w:pPr>
                    <w:framePr w:hSpace="180" w:wrap="around" w:vAnchor="text" w:hAnchor="text" w:y="1"/>
                    <w:suppressOverlap/>
                    <w:jc w:val="right"/>
                  </w:pPr>
                </w:p>
              </w:tc>
              <w:tc>
                <w:tcPr>
                  <w:tcW w:w="1759" w:type="dxa"/>
                  <w:gridSpan w:val="2"/>
                  <w:tcBorders>
                    <w:top w:val="nil"/>
                    <w:left w:val="nil"/>
                    <w:bottom w:val="nil"/>
                    <w:right w:val="nil"/>
                  </w:tcBorders>
                  <w:shd w:val="clear" w:color="auto" w:fill="auto"/>
                  <w:noWrap/>
                  <w:vAlign w:val="center"/>
                  <w:hideMark/>
                </w:tcPr>
                <w:p w:rsidR="00D31DAF" w:rsidRPr="00347096" w:rsidRDefault="00D31DAF" w:rsidP="003D767F">
                  <w:pPr>
                    <w:framePr w:hSpace="180" w:wrap="around" w:vAnchor="text" w:hAnchor="text" w:y="1"/>
                    <w:suppressOverlap/>
                    <w:jc w:val="center"/>
                  </w:pPr>
                </w:p>
              </w:tc>
              <w:tc>
                <w:tcPr>
                  <w:tcW w:w="960" w:type="dxa"/>
                  <w:tcBorders>
                    <w:top w:val="nil"/>
                    <w:left w:val="nil"/>
                    <w:bottom w:val="nil"/>
                    <w:right w:val="nil"/>
                  </w:tcBorders>
                  <w:shd w:val="clear" w:color="auto" w:fill="auto"/>
                  <w:noWrap/>
                  <w:vAlign w:val="center"/>
                  <w:hideMark/>
                </w:tcPr>
                <w:p w:rsidR="00D31DAF" w:rsidRPr="00347096" w:rsidRDefault="00D31DAF" w:rsidP="003D767F">
                  <w:pPr>
                    <w:framePr w:hSpace="180" w:wrap="around" w:vAnchor="text" w:hAnchor="text" w:y="1"/>
                    <w:suppressOverlap/>
                    <w:jc w:val="center"/>
                  </w:pPr>
                </w:p>
              </w:tc>
              <w:tc>
                <w:tcPr>
                  <w:tcW w:w="1403" w:type="dxa"/>
                  <w:tcBorders>
                    <w:top w:val="nil"/>
                    <w:left w:val="nil"/>
                    <w:bottom w:val="nil"/>
                    <w:right w:val="nil"/>
                  </w:tcBorders>
                  <w:shd w:val="clear" w:color="auto" w:fill="auto"/>
                  <w:noWrap/>
                  <w:vAlign w:val="center"/>
                  <w:hideMark/>
                </w:tcPr>
                <w:p w:rsidR="00D31DAF" w:rsidRPr="00347096" w:rsidRDefault="00D31DAF" w:rsidP="003D767F">
                  <w:pPr>
                    <w:framePr w:hSpace="180" w:wrap="around" w:vAnchor="text" w:hAnchor="text" w:y="1"/>
                    <w:suppressOverlap/>
                    <w:jc w:val="center"/>
                  </w:pPr>
                </w:p>
              </w:tc>
            </w:tr>
            <w:tr w:rsidR="00D31DAF" w:rsidRPr="00347096" w:rsidTr="003D767F">
              <w:trPr>
                <w:trHeight w:val="270"/>
              </w:trPr>
              <w:tc>
                <w:tcPr>
                  <w:tcW w:w="453" w:type="dxa"/>
                  <w:tcBorders>
                    <w:top w:val="nil"/>
                    <w:left w:val="nil"/>
                    <w:bottom w:val="nil"/>
                    <w:right w:val="nil"/>
                  </w:tcBorders>
                  <w:shd w:val="clear" w:color="auto" w:fill="auto"/>
                  <w:noWrap/>
                  <w:hideMark/>
                </w:tcPr>
                <w:p w:rsidR="00D31DAF" w:rsidRPr="00347096" w:rsidRDefault="00D31DAF" w:rsidP="003D767F">
                  <w:pPr>
                    <w:framePr w:hSpace="180" w:wrap="around" w:vAnchor="text" w:hAnchor="text" w:y="1"/>
                    <w:suppressOverlap/>
                    <w:jc w:val="center"/>
                  </w:pPr>
                </w:p>
              </w:tc>
              <w:tc>
                <w:tcPr>
                  <w:tcW w:w="1166" w:type="dxa"/>
                  <w:tcBorders>
                    <w:top w:val="nil"/>
                    <w:left w:val="nil"/>
                    <w:bottom w:val="nil"/>
                    <w:right w:val="nil"/>
                  </w:tcBorders>
                  <w:shd w:val="clear" w:color="auto" w:fill="auto"/>
                  <w:noWrap/>
                  <w:hideMark/>
                </w:tcPr>
                <w:p w:rsidR="00D31DAF" w:rsidRPr="00347096" w:rsidRDefault="00D31DAF" w:rsidP="003D767F">
                  <w:pPr>
                    <w:framePr w:hSpace="180" w:wrap="around" w:vAnchor="text" w:hAnchor="text" w:y="1"/>
                    <w:suppressOverlap/>
                  </w:pPr>
                </w:p>
              </w:tc>
              <w:tc>
                <w:tcPr>
                  <w:tcW w:w="4022" w:type="dxa"/>
                  <w:gridSpan w:val="2"/>
                  <w:tcBorders>
                    <w:top w:val="nil"/>
                    <w:left w:val="nil"/>
                    <w:bottom w:val="nil"/>
                    <w:right w:val="nil"/>
                  </w:tcBorders>
                  <w:shd w:val="clear" w:color="auto" w:fill="auto"/>
                  <w:noWrap/>
                  <w:hideMark/>
                </w:tcPr>
                <w:p w:rsidR="00D31DAF" w:rsidRPr="00347096" w:rsidRDefault="00D31DAF" w:rsidP="003D767F">
                  <w:pPr>
                    <w:framePr w:hSpace="180" w:wrap="around" w:vAnchor="text" w:hAnchor="text" w:y="1"/>
                    <w:suppressOverlap/>
                  </w:pPr>
                </w:p>
              </w:tc>
              <w:tc>
                <w:tcPr>
                  <w:tcW w:w="3820" w:type="dxa"/>
                  <w:gridSpan w:val="3"/>
                  <w:tcBorders>
                    <w:top w:val="nil"/>
                    <w:left w:val="nil"/>
                    <w:bottom w:val="nil"/>
                    <w:right w:val="nil"/>
                  </w:tcBorders>
                  <w:shd w:val="clear" w:color="auto" w:fill="auto"/>
                  <w:noWrap/>
                  <w:vAlign w:val="center"/>
                  <w:hideMark/>
                </w:tcPr>
                <w:p w:rsidR="00D31DAF" w:rsidRPr="00347096" w:rsidRDefault="00D31DAF" w:rsidP="003D767F">
                  <w:pPr>
                    <w:framePr w:hSpace="180" w:wrap="around" w:vAnchor="text" w:hAnchor="text" w:y="1"/>
                    <w:suppressOverlap/>
                    <w:jc w:val="center"/>
                  </w:pPr>
                </w:p>
              </w:tc>
              <w:tc>
                <w:tcPr>
                  <w:tcW w:w="987" w:type="dxa"/>
                  <w:gridSpan w:val="2"/>
                  <w:tcBorders>
                    <w:top w:val="nil"/>
                    <w:left w:val="nil"/>
                    <w:bottom w:val="nil"/>
                    <w:right w:val="nil"/>
                  </w:tcBorders>
                  <w:shd w:val="clear" w:color="auto" w:fill="auto"/>
                  <w:noWrap/>
                  <w:vAlign w:val="center"/>
                  <w:hideMark/>
                </w:tcPr>
                <w:p w:rsidR="00D31DAF" w:rsidRPr="00347096" w:rsidRDefault="00D31DAF" w:rsidP="003D767F">
                  <w:pPr>
                    <w:framePr w:hSpace="180" w:wrap="around" w:vAnchor="text" w:hAnchor="text" w:y="1"/>
                    <w:suppressOverlap/>
                    <w:jc w:val="center"/>
                    <w:rPr>
                      <w:i/>
                      <w:iCs/>
                    </w:rPr>
                  </w:pPr>
                </w:p>
              </w:tc>
              <w:tc>
                <w:tcPr>
                  <w:tcW w:w="1759" w:type="dxa"/>
                  <w:gridSpan w:val="2"/>
                  <w:tcBorders>
                    <w:top w:val="nil"/>
                    <w:left w:val="nil"/>
                    <w:bottom w:val="nil"/>
                    <w:right w:val="nil"/>
                  </w:tcBorders>
                  <w:shd w:val="clear" w:color="auto" w:fill="auto"/>
                  <w:noWrap/>
                  <w:vAlign w:val="center"/>
                  <w:hideMark/>
                </w:tcPr>
                <w:p w:rsidR="00D31DAF" w:rsidRPr="00347096" w:rsidRDefault="00D31DAF" w:rsidP="003D767F">
                  <w:pPr>
                    <w:framePr w:hSpace="180" w:wrap="around" w:vAnchor="text" w:hAnchor="text" w:y="1"/>
                    <w:suppressOverlap/>
                    <w:jc w:val="center"/>
                  </w:pPr>
                </w:p>
              </w:tc>
              <w:tc>
                <w:tcPr>
                  <w:tcW w:w="960" w:type="dxa"/>
                  <w:tcBorders>
                    <w:top w:val="nil"/>
                    <w:left w:val="nil"/>
                    <w:bottom w:val="nil"/>
                    <w:right w:val="nil"/>
                  </w:tcBorders>
                  <w:shd w:val="clear" w:color="auto" w:fill="auto"/>
                  <w:noWrap/>
                  <w:vAlign w:val="center"/>
                  <w:hideMark/>
                </w:tcPr>
                <w:p w:rsidR="00D31DAF" w:rsidRPr="00347096" w:rsidRDefault="00D31DAF" w:rsidP="003D767F">
                  <w:pPr>
                    <w:framePr w:hSpace="180" w:wrap="around" w:vAnchor="text" w:hAnchor="text" w:y="1"/>
                    <w:suppressOverlap/>
                    <w:jc w:val="center"/>
                  </w:pPr>
                </w:p>
              </w:tc>
              <w:tc>
                <w:tcPr>
                  <w:tcW w:w="1403" w:type="dxa"/>
                  <w:tcBorders>
                    <w:top w:val="nil"/>
                    <w:left w:val="nil"/>
                    <w:bottom w:val="nil"/>
                    <w:right w:val="nil"/>
                  </w:tcBorders>
                  <w:shd w:val="clear" w:color="auto" w:fill="auto"/>
                  <w:noWrap/>
                  <w:vAlign w:val="center"/>
                  <w:hideMark/>
                </w:tcPr>
                <w:p w:rsidR="00D31DAF" w:rsidRPr="00347096" w:rsidRDefault="00D31DAF" w:rsidP="003D767F">
                  <w:pPr>
                    <w:framePr w:hSpace="180" w:wrap="around" w:vAnchor="text" w:hAnchor="text" w:y="1"/>
                    <w:suppressOverlap/>
                    <w:jc w:val="center"/>
                  </w:pPr>
                </w:p>
              </w:tc>
            </w:tr>
            <w:tr w:rsidR="00D31DAF" w:rsidRPr="00347096" w:rsidTr="003D767F">
              <w:trPr>
                <w:trHeight w:val="270"/>
              </w:trPr>
              <w:tc>
                <w:tcPr>
                  <w:tcW w:w="453" w:type="dxa"/>
                  <w:tcBorders>
                    <w:top w:val="nil"/>
                    <w:left w:val="nil"/>
                    <w:bottom w:val="nil"/>
                    <w:right w:val="nil"/>
                  </w:tcBorders>
                  <w:shd w:val="clear" w:color="auto" w:fill="auto"/>
                  <w:noWrap/>
                  <w:hideMark/>
                </w:tcPr>
                <w:p w:rsidR="00D31DAF" w:rsidRPr="00347096" w:rsidRDefault="00D31DAF" w:rsidP="003D767F">
                  <w:pPr>
                    <w:framePr w:hSpace="180" w:wrap="around" w:vAnchor="text" w:hAnchor="text" w:y="1"/>
                    <w:suppressOverlap/>
                    <w:jc w:val="center"/>
                  </w:pPr>
                </w:p>
              </w:tc>
              <w:tc>
                <w:tcPr>
                  <w:tcW w:w="5188" w:type="dxa"/>
                  <w:gridSpan w:val="3"/>
                  <w:tcBorders>
                    <w:top w:val="nil"/>
                    <w:left w:val="nil"/>
                    <w:bottom w:val="nil"/>
                    <w:right w:val="nil"/>
                  </w:tcBorders>
                  <w:shd w:val="clear" w:color="auto" w:fill="auto"/>
                  <w:noWrap/>
                  <w:hideMark/>
                </w:tcPr>
                <w:p w:rsidR="00D31DAF" w:rsidRPr="00347096" w:rsidRDefault="00D31DAF" w:rsidP="003D767F">
                  <w:pPr>
                    <w:framePr w:hSpace="180" w:wrap="around" w:vAnchor="text" w:hAnchor="text" w:y="1"/>
                    <w:suppressOverlap/>
                  </w:pPr>
                  <w:r>
                    <w:t>«    »________________2021 г.</w:t>
                  </w:r>
                </w:p>
              </w:tc>
              <w:tc>
                <w:tcPr>
                  <w:tcW w:w="3820" w:type="dxa"/>
                  <w:gridSpan w:val="3"/>
                  <w:tcBorders>
                    <w:top w:val="nil"/>
                    <w:left w:val="nil"/>
                    <w:bottom w:val="nil"/>
                    <w:right w:val="nil"/>
                  </w:tcBorders>
                  <w:shd w:val="clear" w:color="auto" w:fill="auto"/>
                  <w:noWrap/>
                  <w:vAlign w:val="bottom"/>
                  <w:hideMark/>
                </w:tcPr>
                <w:p w:rsidR="00D31DAF" w:rsidRPr="00347096" w:rsidRDefault="00D31DAF" w:rsidP="003D767F">
                  <w:pPr>
                    <w:framePr w:hSpace="180" w:wrap="around" w:vAnchor="text" w:hAnchor="text" w:y="1"/>
                    <w:suppressOverlap/>
                  </w:pPr>
                </w:p>
              </w:tc>
              <w:tc>
                <w:tcPr>
                  <w:tcW w:w="987" w:type="dxa"/>
                  <w:gridSpan w:val="2"/>
                  <w:tcBorders>
                    <w:top w:val="nil"/>
                    <w:left w:val="nil"/>
                    <w:bottom w:val="nil"/>
                    <w:right w:val="nil"/>
                  </w:tcBorders>
                  <w:shd w:val="clear" w:color="auto" w:fill="auto"/>
                  <w:noWrap/>
                  <w:vAlign w:val="bottom"/>
                  <w:hideMark/>
                </w:tcPr>
                <w:p w:rsidR="00D31DAF" w:rsidRPr="00347096" w:rsidRDefault="00D31DAF" w:rsidP="003D767F">
                  <w:pPr>
                    <w:framePr w:hSpace="180" w:wrap="around" w:vAnchor="text" w:hAnchor="text" w:y="1"/>
                    <w:suppressOverlap/>
                  </w:pPr>
                </w:p>
              </w:tc>
              <w:tc>
                <w:tcPr>
                  <w:tcW w:w="1759" w:type="dxa"/>
                  <w:gridSpan w:val="2"/>
                  <w:tcBorders>
                    <w:top w:val="nil"/>
                    <w:left w:val="nil"/>
                    <w:bottom w:val="nil"/>
                    <w:right w:val="nil"/>
                  </w:tcBorders>
                  <w:shd w:val="clear" w:color="auto" w:fill="auto"/>
                  <w:noWrap/>
                  <w:vAlign w:val="bottom"/>
                  <w:hideMark/>
                </w:tcPr>
                <w:p w:rsidR="00D31DAF" w:rsidRPr="00347096" w:rsidRDefault="00D31DAF" w:rsidP="003D767F">
                  <w:pPr>
                    <w:framePr w:hSpace="180" w:wrap="around" w:vAnchor="text" w:hAnchor="text" w:y="1"/>
                    <w:suppressOverlap/>
                  </w:pPr>
                </w:p>
              </w:tc>
              <w:tc>
                <w:tcPr>
                  <w:tcW w:w="960" w:type="dxa"/>
                  <w:tcBorders>
                    <w:top w:val="nil"/>
                    <w:left w:val="nil"/>
                    <w:bottom w:val="nil"/>
                    <w:right w:val="nil"/>
                  </w:tcBorders>
                  <w:shd w:val="clear" w:color="auto" w:fill="auto"/>
                  <w:noWrap/>
                  <w:vAlign w:val="bottom"/>
                  <w:hideMark/>
                </w:tcPr>
                <w:p w:rsidR="00D31DAF" w:rsidRPr="00347096" w:rsidRDefault="00D31DAF" w:rsidP="003D767F">
                  <w:pPr>
                    <w:framePr w:hSpace="180" w:wrap="around" w:vAnchor="text" w:hAnchor="text" w:y="1"/>
                    <w:suppressOverlap/>
                  </w:pPr>
                </w:p>
              </w:tc>
              <w:tc>
                <w:tcPr>
                  <w:tcW w:w="1403" w:type="dxa"/>
                  <w:tcBorders>
                    <w:top w:val="nil"/>
                    <w:left w:val="nil"/>
                    <w:bottom w:val="nil"/>
                    <w:right w:val="nil"/>
                  </w:tcBorders>
                  <w:shd w:val="clear" w:color="auto" w:fill="auto"/>
                  <w:noWrap/>
                  <w:vAlign w:val="center"/>
                  <w:hideMark/>
                </w:tcPr>
                <w:p w:rsidR="00D31DAF" w:rsidRPr="00347096" w:rsidRDefault="00D31DAF" w:rsidP="003D767F">
                  <w:pPr>
                    <w:framePr w:hSpace="180" w:wrap="around" w:vAnchor="text" w:hAnchor="text" w:y="1"/>
                    <w:suppressOverlap/>
                    <w:jc w:val="center"/>
                  </w:pPr>
                </w:p>
              </w:tc>
            </w:tr>
            <w:tr w:rsidR="00D31DAF" w:rsidRPr="00347096" w:rsidTr="003D767F">
              <w:trPr>
                <w:trHeight w:val="270"/>
              </w:trPr>
              <w:tc>
                <w:tcPr>
                  <w:tcW w:w="453" w:type="dxa"/>
                  <w:tcBorders>
                    <w:top w:val="nil"/>
                    <w:left w:val="nil"/>
                    <w:bottom w:val="nil"/>
                    <w:right w:val="nil"/>
                  </w:tcBorders>
                  <w:shd w:val="clear" w:color="auto" w:fill="auto"/>
                  <w:noWrap/>
                  <w:hideMark/>
                </w:tcPr>
                <w:p w:rsidR="00D31DAF" w:rsidRPr="00347096" w:rsidRDefault="00D31DAF" w:rsidP="003D767F">
                  <w:pPr>
                    <w:framePr w:hSpace="180" w:wrap="around" w:vAnchor="text" w:hAnchor="text" w:y="1"/>
                    <w:suppressOverlap/>
                    <w:jc w:val="center"/>
                  </w:pPr>
                </w:p>
              </w:tc>
              <w:tc>
                <w:tcPr>
                  <w:tcW w:w="1166" w:type="dxa"/>
                  <w:tcBorders>
                    <w:top w:val="nil"/>
                    <w:left w:val="nil"/>
                    <w:bottom w:val="nil"/>
                    <w:right w:val="nil"/>
                  </w:tcBorders>
                  <w:shd w:val="clear" w:color="auto" w:fill="auto"/>
                  <w:noWrap/>
                  <w:hideMark/>
                </w:tcPr>
                <w:p w:rsidR="00D31DAF" w:rsidRPr="00347096" w:rsidRDefault="00D31DAF" w:rsidP="003D767F">
                  <w:pPr>
                    <w:framePr w:hSpace="180" w:wrap="around" w:vAnchor="text" w:hAnchor="text" w:y="1"/>
                    <w:suppressOverlap/>
                  </w:pPr>
                </w:p>
              </w:tc>
              <w:tc>
                <w:tcPr>
                  <w:tcW w:w="4022" w:type="dxa"/>
                  <w:gridSpan w:val="2"/>
                  <w:tcBorders>
                    <w:top w:val="nil"/>
                    <w:left w:val="nil"/>
                    <w:bottom w:val="nil"/>
                    <w:right w:val="nil"/>
                  </w:tcBorders>
                  <w:shd w:val="clear" w:color="auto" w:fill="auto"/>
                  <w:noWrap/>
                  <w:hideMark/>
                </w:tcPr>
                <w:p w:rsidR="00D31DAF" w:rsidRPr="00347096" w:rsidRDefault="00D31DAF" w:rsidP="003D767F">
                  <w:pPr>
                    <w:framePr w:hSpace="180" w:wrap="around" w:vAnchor="text" w:hAnchor="text" w:y="1"/>
                    <w:suppressOverlap/>
                  </w:pPr>
                </w:p>
              </w:tc>
              <w:tc>
                <w:tcPr>
                  <w:tcW w:w="3820" w:type="dxa"/>
                  <w:gridSpan w:val="3"/>
                  <w:tcBorders>
                    <w:top w:val="nil"/>
                    <w:left w:val="nil"/>
                    <w:bottom w:val="nil"/>
                    <w:right w:val="nil"/>
                  </w:tcBorders>
                  <w:shd w:val="clear" w:color="auto" w:fill="auto"/>
                  <w:noWrap/>
                  <w:vAlign w:val="center"/>
                  <w:hideMark/>
                </w:tcPr>
                <w:p w:rsidR="00D31DAF" w:rsidRPr="00347096" w:rsidRDefault="00D31DAF" w:rsidP="003D767F">
                  <w:pPr>
                    <w:framePr w:hSpace="180" w:wrap="around" w:vAnchor="text" w:hAnchor="text" w:y="1"/>
                    <w:suppressOverlap/>
                    <w:jc w:val="center"/>
                    <w:rPr>
                      <w:b/>
                      <w:bCs/>
                    </w:rPr>
                  </w:pPr>
                  <w:r>
                    <w:rPr>
                      <w:b/>
                      <w:bCs/>
                    </w:rPr>
                    <w:t>СВОДНЫЙ СМЕТНЫЙ РАСЧЕТ СТОИМОСТИ СТРОИТЕЛЬСТВА</w:t>
                  </w:r>
                </w:p>
              </w:tc>
              <w:tc>
                <w:tcPr>
                  <w:tcW w:w="987" w:type="dxa"/>
                  <w:gridSpan w:val="2"/>
                  <w:tcBorders>
                    <w:top w:val="nil"/>
                    <w:left w:val="nil"/>
                    <w:bottom w:val="nil"/>
                    <w:right w:val="nil"/>
                  </w:tcBorders>
                  <w:shd w:val="clear" w:color="auto" w:fill="auto"/>
                  <w:noWrap/>
                  <w:hideMark/>
                </w:tcPr>
                <w:p w:rsidR="00D31DAF" w:rsidRPr="00347096" w:rsidRDefault="00D31DAF" w:rsidP="003D767F">
                  <w:pPr>
                    <w:framePr w:hSpace="180" w:wrap="around" w:vAnchor="text" w:hAnchor="text" w:y="1"/>
                    <w:suppressOverlap/>
                    <w:jc w:val="right"/>
                  </w:pPr>
                </w:p>
              </w:tc>
              <w:tc>
                <w:tcPr>
                  <w:tcW w:w="1759" w:type="dxa"/>
                  <w:gridSpan w:val="2"/>
                  <w:tcBorders>
                    <w:top w:val="nil"/>
                    <w:left w:val="nil"/>
                    <w:bottom w:val="nil"/>
                    <w:right w:val="nil"/>
                  </w:tcBorders>
                  <w:shd w:val="clear" w:color="auto" w:fill="auto"/>
                  <w:noWrap/>
                  <w:vAlign w:val="center"/>
                  <w:hideMark/>
                </w:tcPr>
                <w:p w:rsidR="00D31DAF" w:rsidRPr="00347096" w:rsidRDefault="00D31DAF" w:rsidP="003D767F">
                  <w:pPr>
                    <w:framePr w:hSpace="180" w:wrap="around" w:vAnchor="text" w:hAnchor="text" w:y="1"/>
                    <w:suppressOverlap/>
                    <w:jc w:val="center"/>
                  </w:pPr>
                </w:p>
              </w:tc>
              <w:tc>
                <w:tcPr>
                  <w:tcW w:w="960" w:type="dxa"/>
                  <w:tcBorders>
                    <w:top w:val="nil"/>
                    <w:left w:val="nil"/>
                    <w:bottom w:val="nil"/>
                    <w:right w:val="nil"/>
                  </w:tcBorders>
                  <w:shd w:val="clear" w:color="auto" w:fill="auto"/>
                  <w:noWrap/>
                  <w:vAlign w:val="center"/>
                  <w:hideMark/>
                </w:tcPr>
                <w:p w:rsidR="00D31DAF" w:rsidRPr="00347096" w:rsidRDefault="00D31DAF" w:rsidP="003D767F">
                  <w:pPr>
                    <w:framePr w:hSpace="180" w:wrap="around" w:vAnchor="text" w:hAnchor="text" w:y="1"/>
                    <w:suppressOverlap/>
                    <w:jc w:val="center"/>
                  </w:pPr>
                </w:p>
              </w:tc>
              <w:tc>
                <w:tcPr>
                  <w:tcW w:w="1403" w:type="dxa"/>
                  <w:tcBorders>
                    <w:top w:val="nil"/>
                    <w:left w:val="nil"/>
                    <w:bottom w:val="nil"/>
                    <w:right w:val="nil"/>
                  </w:tcBorders>
                  <w:shd w:val="clear" w:color="auto" w:fill="auto"/>
                  <w:noWrap/>
                  <w:vAlign w:val="center"/>
                  <w:hideMark/>
                </w:tcPr>
                <w:p w:rsidR="00D31DAF" w:rsidRPr="00347096" w:rsidRDefault="00D31DAF" w:rsidP="003D767F">
                  <w:pPr>
                    <w:framePr w:hSpace="180" w:wrap="around" w:vAnchor="text" w:hAnchor="text" w:y="1"/>
                    <w:suppressOverlap/>
                    <w:jc w:val="center"/>
                  </w:pPr>
                </w:p>
              </w:tc>
            </w:tr>
            <w:tr w:rsidR="00D31DAF" w:rsidRPr="00347096" w:rsidTr="003D767F">
              <w:trPr>
                <w:trHeight w:val="270"/>
              </w:trPr>
              <w:tc>
                <w:tcPr>
                  <w:tcW w:w="453" w:type="dxa"/>
                  <w:tcBorders>
                    <w:top w:val="nil"/>
                    <w:left w:val="nil"/>
                    <w:bottom w:val="nil"/>
                    <w:right w:val="nil"/>
                  </w:tcBorders>
                  <w:shd w:val="clear" w:color="auto" w:fill="auto"/>
                  <w:noWrap/>
                  <w:hideMark/>
                </w:tcPr>
                <w:p w:rsidR="00D31DAF" w:rsidRPr="00347096" w:rsidRDefault="00D31DAF" w:rsidP="003D767F">
                  <w:pPr>
                    <w:framePr w:hSpace="180" w:wrap="around" w:vAnchor="text" w:hAnchor="text" w:y="1"/>
                    <w:suppressOverlap/>
                    <w:jc w:val="center"/>
                  </w:pPr>
                </w:p>
              </w:tc>
              <w:tc>
                <w:tcPr>
                  <w:tcW w:w="1166" w:type="dxa"/>
                  <w:tcBorders>
                    <w:top w:val="nil"/>
                    <w:left w:val="nil"/>
                    <w:bottom w:val="nil"/>
                    <w:right w:val="nil"/>
                  </w:tcBorders>
                  <w:shd w:val="clear" w:color="auto" w:fill="auto"/>
                  <w:noWrap/>
                  <w:hideMark/>
                </w:tcPr>
                <w:p w:rsidR="00D31DAF" w:rsidRPr="00347096" w:rsidRDefault="00D31DAF" w:rsidP="003D767F">
                  <w:pPr>
                    <w:framePr w:hSpace="180" w:wrap="around" w:vAnchor="text" w:hAnchor="text" w:y="1"/>
                    <w:suppressOverlap/>
                  </w:pPr>
                </w:p>
              </w:tc>
              <w:tc>
                <w:tcPr>
                  <w:tcW w:w="4022" w:type="dxa"/>
                  <w:gridSpan w:val="2"/>
                  <w:tcBorders>
                    <w:top w:val="nil"/>
                    <w:left w:val="nil"/>
                    <w:bottom w:val="nil"/>
                    <w:right w:val="nil"/>
                  </w:tcBorders>
                  <w:shd w:val="clear" w:color="auto" w:fill="auto"/>
                  <w:noWrap/>
                  <w:hideMark/>
                </w:tcPr>
                <w:p w:rsidR="00D31DAF" w:rsidRPr="00347096" w:rsidRDefault="00D31DAF" w:rsidP="003D767F">
                  <w:pPr>
                    <w:framePr w:hSpace="180" w:wrap="around" w:vAnchor="text" w:hAnchor="text" w:y="1"/>
                    <w:suppressOverlap/>
                  </w:pPr>
                </w:p>
              </w:tc>
              <w:tc>
                <w:tcPr>
                  <w:tcW w:w="3820" w:type="dxa"/>
                  <w:gridSpan w:val="3"/>
                  <w:tcBorders>
                    <w:top w:val="nil"/>
                    <w:left w:val="nil"/>
                    <w:bottom w:val="nil"/>
                    <w:right w:val="nil"/>
                  </w:tcBorders>
                  <w:shd w:val="clear" w:color="auto" w:fill="auto"/>
                  <w:noWrap/>
                  <w:vAlign w:val="center"/>
                  <w:hideMark/>
                </w:tcPr>
                <w:p w:rsidR="00D31DAF" w:rsidRPr="00347096" w:rsidRDefault="00D31DAF" w:rsidP="003D767F">
                  <w:pPr>
                    <w:framePr w:hSpace="180" w:wrap="around" w:vAnchor="text" w:hAnchor="text" w:y="1"/>
                    <w:suppressOverlap/>
                    <w:jc w:val="right"/>
                  </w:pPr>
                </w:p>
              </w:tc>
              <w:tc>
                <w:tcPr>
                  <w:tcW w:w="987" w:type="dxa"/>
                  <w:gridSpan w:val="2"/>
                  <w:tcBorders>
                    <w:top w:val="nil"/>
                    <w:left w:val="nil"/>
                    <w:bottom w:val="nil"/>
                    <w:right w:val="nil"/>
                  </w:tcBorders>
                  <w:shd w:val="clear" w:color="auto" w:fill="auto"/>
                  <w:noWrap/>
                  <w:hideMark/>
                </w:tcPr>
                <w:p w:rsidR="00D31DAF" w:rsidRPr="00347096" w:rsidRDefault="00D31DAF" w:rsidP="003D767F">
                  <w:pPr>
                    <w:framePr w:hSpace="180" w:wrap="around" w:vAnchor="text" w:hAnchor="text" w:y="1"/>
                    <w:suppressOverlap/>
                    <w:jc w:val="right"/>
                  </w:pPr>
                </w:p>
              </w:tc>
              <w:tc>
                <w:tcPr>
                  <w:tcW w:w="1759" w:type="dxa"/>
                  <w:gridSpan w:val="2"/>
                  <w:tcBorders>
                    <w:top w:val="nil"/>
                    <w:left w:val="nil"/>
                    <w:bottom w:val="nil"/>
                    <w:right w:val="nil"/>
                  </w:tcBorders>
                  <w:shd w:val="clear" w:color="auto" w:fill="auto"/>
                  <w:noWrap/>
                  <w:vAlign w:val="center"/>
                  <w:hideMark/>
                </w:tcPr>
                <w:p w:rsidR="00D31DAF" w:rsidRPr="00347096" w:rsidRDefault="00D31DAF" w:rsidP="003D767F">
                  <w:pPr>
                    <w:framePr w:hSpace="180" w:wrap="around" w:vAnchor="text" w:hAnchor="text" w:y="1"/>
                    <w:suppressOverlap/>
                    <w:jc w:val="center"/>
                  </w:pPr>
                </w:p>
              </w:tc>
              <w:tc>
                <w:tcPr>
                  <w:tcW w:w="960" w:type="dxa"/>
                  <w:tcBorders>
                    <w:top w:val="nil"/>
                    <w:left w:val="nil"/>
                    <w:bottom w:val="nil"/>
                    <w:right w:val="nil"/>
                  </w:tcBorders>
                  <w:shd w:val="clear" w:color="auto" w:fill="auto"/>
                  <w:noWrap/>
                  <w:vAlign w:val="center"/>
                  <w:hideMark/>
                </w:tcPr>
                <w:p w:rsidR="00D31DAF" w:rsidRPr="00347096" w:rsidRDefault="00D31DAF" w:rsidP="003D767F">
                  <w:pPr>
                    <w:framePr w:hSpace="180" w:wrap="around" w:vAnchor="text" w:hAnchor="text" w:y="1"/>
                    <w:suppressOverlap/>
                    <w:jc w:val="center"/>
                  </w:pPr>
                </w:p>
              </w:tc>
              <w:tc>
                <w:tcPr>
                  <w:tcW w:w="1403" w:type="dxa"/>
                  <w:tcBorders>
                    <w:top w:val="nil"/>
                    <w:left w:val="nil"/>
                    <w:bottom w:val="nil"/>
                    <w:right w:val="nil"/>
                  </w:tcBorders>
                  <w:shd w:val="clear" w:color="auto" w:fill="auto"/>
                  <w:noWrap/>
                  <w:vAlign w:val="center"/>
                  <w:hideMark/>
                </w:tcPr>
                <w:p w:rsidR="00D31DAF" w:rsidRPr="00347096" w:rsidRDefault="00D31DAF" w:rsidP="003D767F">
                  <w:pPr>
                    <w:framePr w:hSpace="180" w:wrap="around" w:vAnchor="text" w:hAnchor="text" w:y="1"/>
                    <w:suppressOverlap/>
                    <w:jc w:val="center"/>
                  </w:pPr>
                </w:p>
              </w:tc>
            </w:tr>
            <w:tr w:rsidR="00D31DAF" w:rsidRPr="00347096" w:rsidTr="003D767F">
              <w:trPr>
                <w:trHeight w:val="1830"/>
              </w:trPr>
              <w:tc>
                <w:tcPr>
                  <w:tcW w:w="453" w:type="dxa"/>
                  <w:tcBorders>
                    <w:top w:val="nil"/>
                    <w:left w:val="nil"/>
                    <w:bottom w:val="nil"/>
                    <w:right w:val="nil"/>
                  </w:tcBorders>
                  <w:shd w:val="clear" w:color="auto" w:fill="auto"/>
                  <w:noWrap/>
                  <w:hideMark/>
                </w:tcPr>
                <w:p w:rsidR="00D31DAF" w:rsidRPr="00347096" w:rsidRDefault="00D31DAF" w:rsidP="003D767F">
                  <w:pPr>
                    <w:framePr w:hSpace="180" w:wrap="around" w:vAnchor="text" w:hAnchor="text" w:y="1"/>
                    <w:suppressOverlap/>
                    <w:jc w:val="center"/>
                  </w:pPr>
                </w:p>
              </w:tc>
              <w:tc>
                <w:tcPr>
                  <w:tcW w:w="14117" w:type="dxa"/>
                  <w:gridSpan w:val="12"/>
                  <w:tcBorders>
                    <w:top w:val="nil"/>
                    <w:left w:val="nil"/>
                    <w:bottom w:val="single" w:sz="4" w:space="0" w:color="auto"/>
                    <w:right w:val="nil"/>
                  </w:tcBorders>
                  <w:shd w:val="clear" w:color="auto" w:fill="auto"/>
                  <w:vAlign w:val="center"/>
                  <w:hideMark/>
                </w:tcPr>
                <w:p w:rsidR="00D31DAF" w:rsidRPr="00347096" w:rsidRDefault="00D31DAF" w:rsidP="003D767F">
                  <w:pPr>
                    <w:framePr w:hSpace="180" w:wrap="around" w:vAnchor="text" w:hAnchor="text" w:y="1"/>
                    <w:suppressOverlap/>
                    <w:jc w:val="center"/>
                  </w:pPr>
                  <w:r>
                    <w:t>Устройство охранно-пожарной сигнализации на Контейнерном терминале Забайкальск (Пожарно-охранная сигнализация здания административно-бытового корпуса инв. №014/00/00000007, пожарно-охранная сигнализация здания гаража с ремонтными мастерскими инв. № 014/00/00000010, пожарно-охранная сигнализация крытого холодного склада временного хранения таможенных грузов инв. № 014/00/00000006) и модернизация охранно-пожарной сигнализации контейнерного терминала Чита (Пожарно-охранная сигнализация АБК инв. №014/02/00000209, пожарно-охранная сигнализация ТЭК-4 инв. № 014/02/00000207, пожарно-охранная сигнализация цеха по ремонту контейнеров инв. № 014/02/00000208)</w:t>
                  </w:r>
                </w:p>
              </w:tc>
            </w:tr>
            <w:tr w:rsidR="00D31DAF" w:rsidRPr="00347096" w:rsidTr="003D767F">
              <w:trPr>
                <w:trHeight w:val="270"/>
              </w:trPr>
              <w:tc>
                <w:tcPr>
                  <w:tcW w:w="453" w:type="dxa"/>
                  <w:tcBorders>
                    <w:top w:val="nil"/>
                    <w:left w:val="nil"/>
                    <w:bottom w:val="nil"/>
                    <w:right w:val="nil"/>
                  </w:tcBorders>
                  <w:shd w:val="clear" w:color="auto" w:fill="auto"/>
                  <w:noWrap/>
                  <w:hideMark/>
                </w:tcPr>
                <w:p w:rsidR="00D31DAF" w:rsidRPr="00347096" w:rsidRDefault="00D31DAF" w:rsidP="003D767F">
                  <w:pPr>
                    <w:framePr w:hSpace="180" w:wrap="around" w:vAnchor="text" w:hAnchor="text" w:y="1"/>
                    <w:suppressOverlap/>
                    <w:jc w:val="center"/>
                  </w:pPr>
                </w:p>
              </w:tc>
              <w:tc>
                <w:tcPr>
                  <w:tcW w:w="1166" w:type="dxa"/>
                  <w:tcBorders>
                    <w:top w:val="nil"/>
                    <w:left w:val="nil"/>
                    <w:bottom w:val="nil"/>
                    <w:right w:val="nil"/>
                  </w:tcBorders>
                  <w:shd w:val="clear" w:color="auto" w:fill="auto"/>
                  <w:noWrap/>
                  <w:hideMark/>
                </w:tcPr>
                <w:p w:rsidR="00D31DAF" w:rsidRPr="00347096" w:rsidRDefault="00D31DAF" w:rsidP="003D767F">
                  <w:pPr>
                    <w:framePr w:hSpace="180" w:wrap="around" w:vAnchor="text" w:hAnchor="text" w:y="1"/>
                    <w:suppressOverlap/>
                  </w:pPr>
                </w:p>
              </w:tc>
              <w:tc>
                <w:tcPr>
                  <w:tcW w:w="4022" w:type="dxa"/>
                  <w:gridSpan w:val="2"/>
                  <w:tcBorders>
                    <w:top w:val="nil"/>
                    <w:left w:val="nil"/>
                    <w:bottom w:val="nil"/>
                    <w:right w:val="nil"/>
                  </w:tcBorders>
                  <w:shd w:val="clear" w:color="auto" w:fill="auto"/>
                  <w:noWrap/>
                  <w:hideMark/>
                </w:tcPr>
                <w:p w:rsidR="00D31DAF" w:rsidRPr="00347096" w:rsidRDefault="00D31DAF" w:rsidP="003D767F">
                  <w:pPr>
                    <w:framePr w:hSpace="180" w:wrap="around" w:vAnchor="text" w:hAnchor="text" w:y="1"/>
                    <w:suppressOverlap/>
                  </w:pPr>
                </w:p>
              </w:tc>
              <w:tc>
                <w:tcPr>
                  <w:tcW w:w="3820" w:type="dxa"/>
                  <w:gridSpan w:val="3"/>
                  <w:tcBorders>
                    <w:top w:val="nil"/>
                    <w:left w:val="nil"/>
                    <w:bottom w:val="nil"/>
                    <w:right w:val="nil"/>
                  </w:tcBorders>
                  <w:shd w:val="clear" w:color="auto" w:fill="auto"/>
                  <w:noWrap/>
                  <w:vAlign w:val="center"/>
                  <w:hideMark/>
                </w:tcPr>
                <w:p w:rsidR="00D31DAF" w:rsidRPr="00347096" w:rsidRDefault="00D31DAF" w:rsidP="003D767F">
                  <w:pPr>
                    <w:framePr w:hSpace="180" w:wrap="around" w:vAnchor="text" w:hAnchor="text" w:y="1"/>
                    <w:suppressOverlap/>
                    <w:jc w:val="center"/>
                    <w:rPr>
                      <w:i/>
                      <w:iCs/>
                    </w:rPr>
                  </w:pPr>
                  <w:r>
                    <w:rPr>
                      <w:i/>
                      <w:iCs/>
                    </w:rPr>
                    <w:t>(наименование стройки)</w:t>
                  </w:r>
                </w:p>
              </w:tc>
              <w:tc>
                <w:tcPr>
                  <w:tcW w:w="987" w:type="dxa"/>
                  <w:gridSpan w:val="2"/>
                  <w:tcBorders>
                    <w:top w:val="nil"/>
                    <w:left w:val="nil"/>
                    <w:bottom w:val="nil"/>
                    <w:right w:val="nil"/>
                  </w:tcBorders>
                  <w:shd w:val="clear" w:color="auto" w:fill="auto"/>
                  <w:noWrap/>
                  <w:hideMark/>
                </w:tcPr>
                <w:p w:rsidR="00D31DAF" w:rsidRPr="00347096" w:rsidRDefault="00D31DAF" w:rsidP="003D767F">
                  <w:pPr>
                    <w:framePr w:hSpace="180" w:wrap="around" w:vAnchor="text" w:hAnchor="text" w:y="1"/>
                    <w:suppressOverlap/>
                    <w:jc w:val="right"/>
                  </w:pPr>
                </w:p>
              </w:tc>
              <w:tc>
                <w:tcPr>
                  <w:tcW w:w="1759" w:type="dxa"/>
                  <w:gridSpan w:val="2"/>
                  <w:tcBorders>
                    <w:top w:val="nil"/>
                    <w:left w:val="nil"/>
                    <w:bottom w:val="nil"/>
                    <w:right w:val="nil"/>
                  </w:tcBorders>
                  <w:shd w:val="clear" w:color="auto" w:fill="auto"/>
                  <w:noWrap/>
                  <w:vAlign w:val="center"/>
                  <w:hideMark/>
                </w:tcPr>
                <w:p w:rsidR="00D31DAF" w:rsidRPr="00347096" w:rsidRDefault="00D31DAF" w:rsidP="003D767F">
                  <w:pPr>
                    <w:framePr w:hSpace="180" w:wrap="around" w:vAnchor="text" w:hAnchor="text" w:y="1"/>
                    <w:suppressOverlap/>
                    <w:jc w:val="center"/>
                  </w:pPr>
                </w:p>
              </w:tc>
              <w:tc>
                <w:tcPr>
                  <w:tcW w:w="960" w:type="dxa"/>
                  <w:tcBorders>
                    <w:top w:val="nil"/>
                    <w:left w:val="nil"/>
                    <w:bottom w:val="nil"/>
                    <w:right w:val="nil"/>
                  </w:tcBorders>
                  <w:shd w:val="clear" w:color="auto" w:fill="auto"/>
                  <w:noWrap/>
                  <w:vAlign w:val="center"/>
                  <w:hideMark/>
                </w:tcPr>
                <w:p w:rsidR="00D31DAF" w:rsidRPr="00347096" w:rsidRDefault="00D31DAF" w:rsidP="003D767F">
                  <w:pPr>
                    <w:framePr w:hSpace="180" w:wrap="around" w:vAnchor="text" w:hAnchor="text" w:y="1"/>
                    <w:suppressOverlap/>
                    <w:jc w:val="center"/>
                  </w:pPr>
                </w:p>
              </w:tc>
              <w:tc>
                <w:tcPr>
                  <w:tcW w:w="1403" w:type="dxa"/>
                  <w:tcBorders>
                    <w:top w:val="nil"/>
                    <w:left w:val="nil"/>
                    <w:bottom w:val="nil"/>
                    <w:right w:val="nil"/>
                  </w:tcBorders>
                  <w:shd w:val="clear" w:color="auto" w:fill="auto"/>
                  <w:noWrap/>
                  <w:vAlign w:val="center"/>
                  <w:hideMark/>
                </w:tcPr>
                <w:p w:rsidR="00D31DAF" w:rsidRPr="00347096" w:rsidRDefault="00D31DAF" w:rsidP="003D767F">
                  <w:pPr>
                    <w:framePr w:hSpace="180" w:wrap="around" w:vAnchor="text" w:hAnchor="text" w:y="1"/>
                    <w:suppressOverlap/>
                    <w:jc w:val="center"/>
                  </w:pPr>
                </w:p>
              </w:tc>
            </w:tr>
            <w:tr w:rsidR="00D31DAF" w:rsidRPr="00347096" w:rsidTr="003D767F">
              <w:trPr>
                <w:trHeight w:val="270"/>
              </w:trPr>
              <w:tc>
                <w:tcPr>
                  <w:tcW w:w="453" w:type="dxa"/>
                  <w:tcBorders>
                    <w:top w:val="nil"/>
                    <w:left w:val="nil"/>
                    <w:bottom w:val="nil"/>
                    <w:right w:val="nil"/>
                  </w:tcBorders>
                  <w:shd w:val="clear" w:color="auto" w:fill="auto"/>
                  <w:noWrap/>
                  <w:vAlign w:val="bottom"/>
                  <w:hideMark/>
                </w:tcPr>
                <w:p w:rsidR="00D31DAF" w:rsidRPr="00347096" w:rsidRDefault="00D31DAF" w:rsidP="003D767F">
                  <w:pPr>
                    <w:framePr w:hSpace="180" w:wrap="around" w:vAnchor="text" w:hAnchor="text" w:y="1"/>
                    <w:suppressOverlap/>
                  </w:pPr>
                </w:p>
              </w:tc>
              <w:tc>
                <w:tcPr>
                  <w:tcW w:w="1166" w:type="dxa"/>
                  <w:tcBorders>
                    <w:top w:val="nil"/>
                    <w:left w:val="nil"/>
                    <w:bottom w:val="nil"/>
                    <w:right w:val="nil"/>
                  </w:tcBorders>
                  <w:shd w:val="clear" w:color="auto" w:fill="auto"/>
                  <w:noWrap/>
                  <w:hideMark/>
                </w:tcPr>
                <w:p w:rsidR="00D31DAF" w:rsidRPr="00347096" w:rsidRDefault="00D31DAF" w:rsidP="003D767F">
                  <w:pPr>
                    <w:framePr w:hSpace="180" w:wrap="around" w:vAnchor="text" w:hAnchor="text" w:y="1"/>
                    <w:suppressOverlap/>
                  </w:pPr>
                </w:p>
              </w:tc>
              <w:tc>
                <w:tcPr>
                  <w:tcW w:w="4022" w:type="dxa"/>
                  <w:gridSpan w:val="2"/>
                  <w:tcBorders>
                    <w:top w:val="nil"/>
                    <w:left w:val="nil"/>
                    <w:bottom w:val="nil"/>
                    <w:right w:val="nil"/>
                  </w:tcBorders>
                  <w:shd w:val="clear" w:color="auto" w:fill="auto"/>
                  <w:noWrap/>
                  <w:vAlign w:val="bottom"/>
                  <w:hideMark/>
                </w:tcPr>
                <w:p w:rsidR="00D31DAF" w:rsidRPr="00347096" w:rsidRDefault="00D31DAF" w:rsidP="003D767F">
                  <w:pPr>
                    <w:framePr w:hSpace="180" w:wrap="around" w:vAnchor="text" w:hAnchor="text" w:y="1"/>
                    <w:suppressOverlap/>
                  </w:pPr>
                </w:p>
              </w:tc>
              <w:tc>
                <w:tcPr>
                  <w:tcW w:w="3820" w:type="dxa"/>
                  <w:gridSpan w:val="3"/>
                  <w:tcBorders>
                    <w:top w:val="nil"/>
                    <w:left w:val="nil"/>
                    <w:bottom w:val="nil"/>
                    <w:right w:val="nil"/>
                  </w:tcBorders>
                  <w:shd w:val="clear" w:color="auto" w:fill="auto"/>
                  <w:noWrap/>
                  <w:vAlign w:val="center"/>
                  <w:hideMark/>
                </w:tcPr>
                <w:p w:rsidR="00D31DAF" w:rsidRPr="00347096" w:rsidRDefault="00D31DAF" w:rsidP="003D767F">
                  <w:pPr>
                    <w:framePr w:hSpace="180" w:wrap="around" w:vAnchor="text" w:hAnchor="text" w:y="1"/>
                    <w:suppressOverlap/>
                    <w:jc w:val="right"/>
                  </w:pPr>
                </w:p>
              </w:tc>
              <w:tc>
                <w:tcPr>
                  <w:tcW w:w="987" w:type="dxa"/>
                  <w:gridSpan w:val="2"/>
                  <w:tcBorders>
                    <w:top w:val="nil"/>
                    <w:left w:val="nil"/>
                    <w:bottom w:val="nil"/>
                    <w:right w:val="nil"/>
                  </w:tcBorders>
                  <w:shd w:val="clear" w:color="auto" w:fill="auto"/>
                  <w:noWrap/>
                  <w:vAlign w:val="center"/>
                  <w:hideMark/>
                </w:tcPr>
                <w:p w:rsidR="00D31DAF" w:rsidRPr="00347096" w:rsidRDefault="00D31DAF" w:rsidP="003D767F">
                  <w:pPr>
                    <w:framePr w:hSpace="180" w:wrap="around" w:vAnchor="text" w:hAnchor="text" w:y="1"/>
                    <w:suppressOverlap/>
                    <w:jc w:val="center"/>
                  </w:pPr>
                </w:p>
              </w:tc>
              <w:tc>
                <w:tcPr>
                  <w:tcW w:w="1759" w:type="dxa"/>
                  <w:gridSpan w:val="2"/>
                  <w:tcBorders>
                    <w:top w:val="nil"/>
                    <w:left w:val="nil"/>
                    <w:bottom w:val="nil"/>
                    <w:right w:val="nil"/>
                  </w:tcBorders>
                  <w:shd w:val="clear" w:color="auto" w:fill="auto"/>
                  <w:noWrap/>
                  <w:vAlign w:val="center"/>
                  <w:hideMark/>
                </w:tcPr>
                <w:p w:rsidR="00D31DAF" w:rsidRPr="00347096" w:rsidRDefault="00D31DAF" w:rsidP="003D767F">
                  <w:pPr>
                    <w:framePr w:hSpace="180" w:wrap="around" w:vAnchor="text" w:hAnchor="text" w:y="1"/>
                    <w:suppressOverlap/>
                    <w:jc w:val="center"/>
                  </w:pPr>
                </w:p>
              </w:tc>
              <w:tc>
                <w:tcPr>
                  <w:tcW w:w="960" w:type="dxa"/>
                  <w:tcBorders>
                    <w:top w:val="nil"/>
                    <w:left w:val="nil"/>
                    <w:bottom w:val="nil"/>
                    <w:right w:val="nil"/>
                  </w:tcBorders>
                  <w:shd w:val="clear" w:color="auto" w:fill="auto"/>
                  <w:noWrap/>
                  <w:vAlign w:val="center"/>
                  <w:hideMark/>
                </w:tcPr>
                <w:p w:rsidR="00D31DAF" w:rsidRPr="00347096" w:rsidRDefault="00D31DAF" w:rsidP="003D767F">
                  <w:pPr>
                    <w:framePr w:hSpace="180" w:wrap="around" w:vAnchor="text" w:hAnchor="text" w:y="1"/>
                    <w:suppressOverlap/>
                    <w:jc w:val="center"/>
                  </w:pPr>
                </w:p>
              </w:tc>
              <w:tc>
                <w:tcPr>
                  <w:tcW w:w="1403" w:type="dxa"/>
                  <w:tcBorders>
                    <w:top w:val="nil"/>
                    <w:left w:val="nil"/>
                    <w:bottom w:val="nil"/>
                    <w:right w:val="nil"/>
                  </w:tcBorders>
                  <w:shd w:val="clear" w:color="auto" w:fill="auto"/>
                  <w:noWrap/>
                  <w:vAlign w:val="center"/>
                  <w:hideMark/>
                </w:tcPr>
                <w:p w:rsidR="00D31DAF" w:rsidRPr="00347096" w:rsidRDefault="00D31DAF" w:rsidP="003D767F">
                  <w:pPr>
                    <w:framePr w:hSpace="180" w:wrap="around" w:vAnchor="text" w:hAnchor="text" w:y="1"/>
                    <w:suppressOverlap/>
                    <w:jc w:val="center"/>
                  </w:pPr>
                </w:p>
              </w:tc>
            </w:tr>
            <w:tr w:rsidR="00D31DAF" w:rsidRPr="00347096" w:rsidTr="003D767F">
              <w:trPr>
                <w:trHeight w:val="810"/>
              </w:trPr>
              <w:tc>
                <w:tcPr>
                  <w:tcW w:w="14570" w:type="dxa"/>
                  <w:gridSpan w:val="13"/>
                  <w:tcBorders>
                    <w:top w:val="nil"/>
                    <w:left w:val="nil"/>
                    <w:bottom w:val="single" w:sz="4" w:space="0" w:color="auto"/>
                    <w:right w:val="nil"/>
                  </w:tcBorders>
                  <w:shd w:val="clear" w:color="auto" w:fill="auto"/>
                  <w:hideMark/>
                </w:tcPr>
                <w:p w:rsidR="00D31DAF" w:rsidRPr="00347096" w:rsidRDefault="00D31DAF" w:rsidP="003D767F">
                  <w:pPr>
                    <w:framePr w:hSpace="180" w:wrap="around" w:vAnchor="text" w:hAnchor="text" w:y="1"/>
                    <w:suppressOverlap/>
                  </w:pPr>
                  <w:r>
                    <w:t>Составлен(а) в федеральной сметно-нормативной базе ФЕР-2001 в ред. 2020 г. с использованием индексов пересчета сметной стоимости СМР по субъектам РФ на I квартал 2021 г. (разработчик ООО «СтройИнформИздат»). Забайкальский край, общеотралевое строительство</w:t>
                  </w:r>
                </w:p>
              </w:tc>
            </w:tr>
            <w:tr w:rsidR="00D31DAF" w:rsidRPr="00347096" w:rsidTr="003D767F">
              <w:trPr>
                <w:trHeight w:val="270"/>
              </w:trPr>
              <w:tc>
                <w:tcPr>
                  <w:tcW w:w="453" w:type="dxa"/>
                  <w:vMerge w:val="restart"/>
                  <w:tcBorders>
                    <w:top w:val="nil"/>
                    <w:left w:val="single" w:sz="4" w:space="0" w:color="auto"/>
                    <w:bottom w:val="single" w:sz="4" w:space="0" w:color="auto"/>
                    <w:right w:val="single" w:sz="4" w:space="0" w:color="auto"/>
                  </w:tcBorders>
                  <w:shd w:val="clear" w:color="auto" w:fill="auto"/>
                  <w:vAlign w:val="center"/>
                  <w:hideMark/>
                </w:tcPr>
                <w:p w:rsidR="00D31DAF" w:rsidRPr="00347096" w:rsidRDefault="00D31DAF" w:rsidP="003D767F">
                  <w:pPr>
                    <w:framePr w:hSpace="180" w:wrap="around" w:vAnchor="text" w:hAnchor="text" w:y="1"/>
                    <w:suppressOverlap/>
                    <w:jc w:val="center"/>
                  </w:pPr>
                  <w:r>
                    <w:lastRenderedPageBreak/>
                    <w:t>№ пп</w:t>
                  </w:r>
                </w:p>
              </w:tc>
              <w:tc>
                <w:tcPr>
                  <w:tcW w:w="139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D31DAF" w:rsidRPr="00347096" w:rsidRDefault="00D31DAF" w:rsidP="003D767F">
                  <w:pPr>
                    <w:framePr w:hSpace="180" w:wrap="around" w:vAnchor="text" w:hAnchor="text" w:y="1"/>
                    <w:suppressOverlap/>
                    <w:jc w:val="center"/>
                  </w:pPr>
                  <w:r>
                    <w:t>Номера сметных расчетов и смет</w:t>
                  </w:r>
                </w:p>
              </w:tc>
              <w:tc>
                <w:tcPr>
                  <w:tcW w:w="3798" w:type="dxa"/>
                  <w:vMerge w:val="restart"/>
                  <w:tcBorders>
                    <w:top w:val="nil"/>
                    <w:left w:val="single" w:sz="4" w:space="0" w:color="auto"/>
                    <w:bottom w:val="single" w:sz="4" w:space="0" w:color="auto"/>
                    <w:right w:val="single" w:sz="4" w:space="0" w:color="auto"/>
                  </w:tcBorders>
                  <w:shd w:val="clear" w:color="auto" w:fill="auto"/>
                  <w:vAlign w:val="center"/>
                  <w:hideMark/>
                </w:tcPr>
                <w:p w:rsidR="00D31DAF" w:rsidRPr="00347096" w:rsidRDefault="00D31DAF" w:rsidP="003D767F">
                  <w:pPr>
                    <w:framePr w:hSpace="180" w:wrap="around" w:vAnchor="text" w:hAnchor="text" w:y="1"/>
                    <w:suppressOverlap/>
                    <w:jc w:val="center"/>
                  </w:pPr>
                  <w:r>
                    <w:t>Наименование глав, объектов, работ и затрат</w:t>
                  </w:r>
                </w:p>
              </w:tc>
              <w:tc>
                <w:tcPr>
                  <w:tcW w:w="7526" w:type="dxa"/>
                  <w:gridSpan w:val="8"/>
                  <w:tcBorders>
                    <w:top w:val="single" w:sz="4" w:space="0" w:color="auto"/>
                    <w:left w:val="nil"/>
                    <w:bottom w:val="single" w:sz="4" w:space="0" w:color="auto"/>
                    <w:right w:val="single" w:sz="4" w:space="0" w:color="auto"/>
                  </w:tcBorders>
                  <w:shd w:val="clear" w:color="auto" w:fill="auto"/>
                  <w:noWrap/>
                  <w:vAlign w:val="center"/>
                  <w:hideMark/>
                </w:tcPr>
                <w:p w:rsidR="00D31DAF" w:rsidRPr="00347096" w:rsidRDefault="00D31DAF" w:rsidP="003D767F">
                  <w:pPr>
                    <w:framePr w:hSpace="180" w:wrap="around" w:vAnchor="text" w:hAnchor="text" w:y="1"/>
                    <w:suppressOverlap/>
                    <w:jc w:val="center"/>
                  </w:pPr>
                  <w:r>
                    <w:t>Сметная стоимость, тыс. руб.</w:t>
                  </w:r>
                </w:p>
              </w:tc>
              <w:tc>
                <w:tcPr>
                  <w:tcW w:w="1403" w:type="dxa"/>
                  <w:vMerge w:val="restart"/>
                  <w:tcBorders>
                    <w:top w:val="nil"/>
                    <w:left w:val="single" w:sz="4" w:space="0" w:color="auto"/>
                    <w:bottom w:val="single" w:sz="4" w:space="0" w:color="auto"/>
                    <w:right w:val="single" w:sz="4" w:space="0" w:color="auto"/>
                  </w:tcBorders>
                  <w:shd w:val="clear" w:color="auto" w:fill="auto"/>
                  <w:vAlign w:val="center"/>
                  <w:hideMark/>
                </w:tcPr>
                <w:p w:rsidR="00D31DAF" w:rsidRPr="00347096" w:rsidRDefault="00D31DAF" w:rsidP="003D767F">
                  <w:pPr>
                    <w:framePr w:hSpace="180" w:wrap="around" w:vAnchor="text" w:hAnchor="text" w:y="1"/>
                    <w:suppressOverlap/>
                    <w:jc w:val="center"/>
                  </w:pPr>
                  <w:r>
                    <w:t>Общая сметная стоимость, тыс. руб.</w:t>
                  </w:r>
                </w:p>
              </w:tc>
            </w:tr>
            <w:tr w:rsidR="00D31DAF" w:rsidRPr="00347096" w:rsidTr="003D767F">
              <w:trPr>
                <w:trHeight w:val="517"/>
              </w:trPr>
              <w:tc>
                <w:tcPr>
                  <w:tcW w:w="453" w:type="dxa"/>
                  <w:vMerge/>
                  <w:tcBorders>
                    <w:top w:val="nil"/>
                    <w:left w:val="single" w:sz="4" w:space="0" w:color="auto"/>
                    <w:bottom w:val="single" w:sz="4" w:space="0" w:color="auto"/>
                    <w:right w:val="single" w:sz="4" w:space="0" w:color="auto"/>
                  </w:tcBorders>
                  <w:vAlign w:val="center"/>
                  <w:hideMark/>
                </w:tcPr>
                <w:p w:rsidR="00D31DAF" w:rsidRPr="00347096" w:rsidRDefault="00D31DAF" w:rsidP="003D767F">
                  <w:pPr>
                    <w:framePr w:hSpace="180" w:wrap="around" w:vAnchor="text" w:hAnchor="text" w:y="1"/>
                    <w:suppressOverlap/>
                  </w:pPr>
                </w:p>
              </w:tc>
              <w:tc>
                <w:tcPr>
                  <w:tcW w:w="1390" w:type="dxa"/>
                  <w:gridSpan w:val="2"/>
                  <w:vMerge/>
                  <w:tcBorders>
                    <w:top w:val="nil"/>
                    <w:left w:val="single" w:sz="4" w:space="0" w:color="auto"/>
                    <w:bottom w:val="single" w:sz="4" w:space="0" w:color="auto"/>
                    <w:right w:val="single" w:sz="4" w:space="0" w:color="auto"/>
                  </w:tcBorders>
                  <w:vAlign w:val="center"/>
                  <w:hideMark/>
                </w:tcPr>
                <w:p w:rsidR="00D31DAF" w:rsidRPr="00347096" w:rsidRDefault="00D31DAF" w:rsidP="003D767F">
                  <w:pPr>
                    <w:framePr w:hSpace="180" w:wrap="around" w:vAnchor="text" w:hAnchor="text" w:y="1"/>
                    <w:suppressOverlap/>
                  </w:pPr>
                </w:p>
              </w:tc>
              <w:tc>
                <w:tcPr>
                  <w:tcW w:w="3798" w:type="dxa"/>
                  <w:vMerge/>
                  <w:tcBorders>
                    <w:top w:val="nil"/>
                    <w:left w:val="single" w:sz="4" w:space="0" w:color="auto"/>
                    <w:bottom w:val="single" w:sz="4" w:space="0" w:color="auto"/>
                    <w:right w:val="single" w:sz="4" w:space="0" w:color="auto"/>
                  </w:tcBorders>
                  <w:vAlign w:val="center"/>
                  <w:hideMark/>
                </w:tcPr>
                <w:p w:rsidR="00D31DAF" w:rsidRPr="00347096" w:rsidRDefault="00D31DAF" w:rsidP="003D767F">
                  <w:pPr>
                    <w:framePr w:hSpace="180" w:wrap="around" w:vAnchor="text" w:hAnchor="text" w:y="1"/>
                    <w:suppressOverlap/>
                  </w:pPr>
                </w:p>
              </w:tc>
              <w:tc>
                <w:tcPr>
                  <w:tcW w:w="2081" w:type="dxa"/>
                  <w:vMerge w:val="restart"/>
                  <w:tcBorders>
                    <w:top w:val="nil"/>
                    <w:left w:val="single" w:sz="4" w:space="0" w:color="auto"/>
                    <w:bottom w:val="single" w:sz="4" w:space="0" w:color="auto"/>
                    <w:right w:val="single" w:sz="4" w:space="0" w:color="auto"/>
                  </w:tcBorders>
                  <w:shd w:val="clear" w:color="auto" w:fill="auto"/>
                  <w:vAlign w:val="center"/>
                  <w:hideMark/>
                </w:tcPr>
                <w:p w:rsidR="00D31DAF" w:rsidRPr="00347096" w:rsidRDefault="00D31DAF" w:rsidP="003D767F">
                  <w:pPr>
                    <w:framePr w:hSpace="180" w:wrap="around" w:vAnchor="text" w:hAnchor="text" w:y="1"/>
                    <w:suppressOverlap/>
                    <w:jc w:val="center"/>
                  </w:pPr>
                  <w:r>
                    <w:t>строитель-</w:t>
                  </w:r>
                  <w:r>
                    <w:br/>
                    <w:t>ных работ</w:t>
                  </w:r>
                </w:p>
              </w:tc>
              <w:tc>
                <w:tcPr>
                  <w:tcW w:w="2059"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D31DAF" w:rsidRPr="00347096" w:rsidRDefault="00D31DAF" w:rsidP="003D767F">
                  <w:pPr>
                    <w:framePr w:hSpace="180" w:wrap="around" w:vAnchor="text" w:hAnchor="text" w:y="1"/>
                    <w:suppressOverlap/>
                    <w:jc w:val="center"/>
                  </w:pPr>
                  <w:r>
                    <w:t>монтажных работ</w:t>
                  </w:r>
                </w:p>
              </w:tc>
              <w:tc>
                <w:tcPr>
                  <w:tcW w:w="1985"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D31DAF" w:rsidRPr="00347096" w:rsidRDefault="00D31DAF" w:rsidP="003D767F">
                  <w:pPr>
                    <w:framePr w:hSpace="180" w:wrap="around" w:vAnchor="text" w:hAnchor="text" w:y="1"/>
                    <w:suppressOverlap/>
                    <w:jc w:val="center"/>
                  </w:pPr>
                  <w:r>
                    <w:t>оборудования, мебели, инвентаря</w:t>
                  </w:r>
                </w:p>
              </w:tc>
              <w:tc>
                <w:tcPr>
                  <w:tcW w:w="1401"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D31DAF" w:rsidRPr="00347096" w:rsidRDefault="00D31DAF" w:rsidP="003D767F">
                  <w:pPr>
                    <w:framePr w:hSpace="180" w:wrap="around" w:vAnchor="text" w:hAnchor="text" w:y="1"/>
                    <w:suppressOverlap/>
                    <w:jc w:val="center"/>
                  </w:pPr>
                  <w:r>
                    <w:t>прочих</w:t>
                  </w:r>
                </w:p>
              </w:tc>
              <w:tc>
                <w:tcPr>
                  <w:tcW w:w="1403" w:type="dxa"/>
                  <w:vMerge/>
                  <w:tcBorders>
                    <w:top w:val="nil"/>
                    <w:left w:val="single" w:sz="4" w:space="0" w:color="auto"/>
                    <w:bottom w:val="single" w:sz="4" w:space="0" w:color="auto"/>
                    <w:right w:val="single" w:sz="4" w:space="0" w:color="auto"/>
                  </w:tcBorders>
                  <w:vAlign w:val="center"/>
                  <w:hideMark/>
                </w:tcPr>
                <w:p w:rsidR="00D31DAF" w:rsidRPr="00347096" w:rsidRDefault="00D31DAF" w:rsidP="003D767F">
                  <w:pPr>
                    <w:framePr w:hSpace="180" w:wrap="around" w:vAnchor="text" w:hAnchor="text" w:y="1"/>
                    <w:suppressOverlap/>
                  </w:pPr>
                </w:p>
              </w:tc>
            </w:tr>
            <w:tr w:rsidR="00D31DAF" w:rsidRPr="00347096" w:rsidTr="003D767F">
              <w:trPr>
                <w:trHeight w:val="517"/>
              </w:trPr>
              <w:tc>
                <w:tcPr>
                  <w:tcW w:w="453" w:type="dxa"/>
                  <w:vMerge/>
                  <w:tcBorders>
                    <w:top w:val="nil"/>
                    <w:left w:val="single" w:sz="4" w:space="0" w:color="auto"/>
                    <w:bottom w:val="single" w:sz="4" w:space="0" w:color="auto"/>
                    <w:right w:val="single" w:sz="4" w:space="0" w:color="auto"/>
                  </w:tcBorders>
                  <w:vAlign w:val="center"/>
                  <w:hideMark/>
                </w:tcPr>
                <w:p w:rsidR="00D31DAF" w:rsidRPr="00347096" w:rsidRDefault="00D31DAF" w:rsidP="003D767F">
                  <w:pPr>
                    <w:framePr w:hSpace="180" w:wrap="around" w:vAnchor="text" w:hAnchor="text" w:y="1"/>
                    <w:suppressOverlap/>
                  </w:pPr>
                </w:p>
              </w:tc>
              <w:tc>
                <w:tcPr>
                  <w:tcW w:w="1390" w:type="dxa"/>
                  <w:gridSpan w:val="2"/>
                  <w:vMerge/>
                  <w:tcBorders>
                    <w:top w:val="nil"/>
                    <w:left w:val="single" w:sz="4" w:space="0" w:color="auto"/>
                    <w:bottom w:val="single" w:sz="4" w:space="0" w:color="auto"/>
                    <w:right w:val="single" w:sz="4" w:space="0" w:color="auto"/>
                  </w:tcBorders>
                  <w:vAlign w:val="center"/>
                  <w:hideMark/>
                </w:tcPr>
                <w:p w:rsidR="00D31DAF" w:rsidRPr="00347096" w:rsidRDefault="00D31DAF" w:rsidP="003D767F">
                  <w:pPr>
                    <w:framePr w:hSpace="180" w:wrap="around" w:vAnchor="text" w:hAnchor="text" w:y="1"/>
                    <w:suppressOverlap/>
                  </w:pPr>
                </w:p>
              </w:tc>
              <w:tc>
                <w:tcPr>
                  <w:tcW w:w="3798" w:type="dxa"/>
                  <w:vMerge/>
                  <w:tcBorders>
                    <w:top w:val="nil"/>
                    <w:left w:val="single" w:sz="4" w:space="0" w:color="auto"/>
                    <w:bottom w:val="single" w:sz="4" w:space="0" w:color="auto"/>
                    <w:right w:val="single" w:sz="4" w:space="0" w:color="auto"/>
                  </w:tcBorders>
                  <w:vAlign w:val="center"/>
                  <w:hideMark/>
                </w:tcPr>
                <w:p w:rsidR="00D31DAF" w:rsidRPr="00347096" w:rsidRDefault="00D31DAF" w:rsidP="003D767F">
                  <w:pPr>
                    <w:framePr w:hSpace="180" w:wrap="around" w:vAnchor="text" w:hAnchor="text" w:y="1"/>
                    <w:suppressOverlap/>
                  </w:pPr>
                </w:p>
              </w:tc>
              <w:tc>
                <w:tcPr>
                  <w:tcW w:w="2081" w:type="dxa"/>
                  <w:vMerge/>
                  <w:tcBorders>
                    <w:top w:val="nil"/>
                    <w:left w:val="single" w:sz="4" w:space="0" w:color="auto"/>
                    <w:bottom w:val="single" w:sz="4" w:space="0" w:color="auto"/>
                    <w:right w:val="single" w:sz="4" w:space="0" w:color="auto"/>
                  </w:tcBorders>
                  <w:vAlign w:val="center"/>
                  <w:hideMark/>
                </w:tcPr>
                <w:p w:rsidR="00D31DAF" w:rsidRPr="00347096" w:rsidRDefault="00D31DAF" w:rsidP="003D767F">
                  <w:pPr>
                    <w:framePr w:hSpace="180" w:wrap="around" w:vAnchor="text" w:hAnchor="text" w:y="1"/>
                    <w:suppressOverlap/>
                  </w:pPr>
                </w:p>
              </w:tc>
              <w:tc>
                <w:tcPr>
                  <w:tcW w:w="2059" w:type="dxa"/>
                  <w:gridSpan w:val="3"/>
                  <w:vMerge/>
                  <w:tcBorders>
                    <w:top w:val="nil"/>
                    <w:left w:val="single" w:sz="4" w:space="0" w:color="auto"/>
                    <w:bottom w:val="single" w:sz="4" w:space="0" w:color="auto"/>
                    <w:right w:val="single" w:sz="4" w:space="0" w:color="auto"/>
                  </w:tcBorders>
                  <w:vAlign w:val="center"/>
                  <w:hideMark/>
                </w:tcPr>
                <w:p w:rsidR="00D31DAF" w:rsidRPr="00347096" w:rsidRDefault="00D31DAF" w:rsidP="003D767F">
                  <w:pPr>
                    <w:framePr w:hSpace="180" w:wrap="around" w:vAnchor="text" w:hAnchor="text" w:y="1"/>
                    <w:suppressOverlap/>
                  </w:pPr>
                </w:p>
              </w:tc>
              <w:tc>
                <w:tcPr>
                  <w:tcW w:w="1985" w:type="dxa"/>
                  <w:gridSpan w:val="2"/>
                  <w:vMerge/>
                  <w:tcBorders>
                    <w:top w:val="nil"/>
                    <w:left w:val="single" w:sz="4" w:space="0" w:color="auto"/>
                    <w:bottom w:val="single" w:sz="4" w:space="0" w:color="auto"/>
                    <w:right w:val="single" w:sz="4" w:space="0" w:color="auto"/>
                  </w:tcBorders>
                  <w:vAlign w:val="center"/>
                  <w:hideMark/>
                </w:tcPr>
                <w:p w:rsidR="00D31DAF" w:rsidRPr="00347096" w:rsidRDefault="00D31DAF" w:rsidP="003D767F">
                  <w:pPr>
                    <w:framePr w:hSpace="180" w:wrap="around" w:vAnchor="text" w:hAnchor="text" w:y="1"/>
                    <w:suppressOverlap/>
                  </w:pPr>
                </w:p>
              </w:tc>
              <w:tc>
                <w:tcPr>
                  <w:tcW w:w="1401" w:type="dxa"/>
                  <w:gridSpan w:val="2"/>
                  <w:vMerge/>
                  <w:tcBorders>
                    <w:top w:val="nil"/>
                    <w:left w:val="single" w:sz="4" w:space="0" w:color="auto"/>
                    <w:bottom w:val="single" w:sz="4" w:space="0" w:color="auto"/>
                    <w:right w:val="single" w:sz="4" w:space="0" w:color="auto"/>
                  </w:tcBorders>
                  <w:vAlign w:val="center"/>
                  <w:hideMark/>
                </w:tcPr>
                <w:p w:rsidR="00D31DAF" w:rsidRPr="00347096" w:rsidRDefault="00D31DAF" w:rsidP="003D767F">
                  <w:pPr>
                    <w:framePr w:hSpace="180" w:wrap="around" w:vAnchor="text" w:hAnchor="text" w:y="1"/>
                    <w:suppressOverlap/>
                  </w:pPr>
                </w:p>
              </w:tc>
              <w:tc>
                <w:tcPr>
                  <w:tcW w:w="1403" w:type="dxa"/>
                  <w:vMerge/>
                  <w:tcBorders>
                    <w:top w:val="nil"/>
                    <w:left w:val="single" w:sz="4" w:space="0" w:color="auto"/>
                    <w:bottom w:val="single" w:sz="4" w:space="0" w:color="auto"/>
                    <w:right w:val="single" w:sz="4" w:space="0" w:color="auto"/>
                  </w:tcBorders>
                  <w:vAlign w:val="center"/>
                  <w:hideMark/>
                </w:tcPr>
                <w:p w:rsidR="00D31DAF" w:rsidRPr="00347096" w:rsidRDefault="00D31DAF" w:rsidP="003D767F">
                  <w:pPr>
                    <w:framePr w:hSpace="180" w:wrap="around" w:vAnchor="text" w:hAnchor="text" w:y="1"/>
                    <w:suppressOverlap/>
                  </w:pPr>
                </w:p>
              </w:tc>
            </w:tr>
            <w:tr w:rsidR="00D31DAF" w:rsidRPr="00347096" w:rsidTr="003D767F">
              <w:trPr>
                <w:trHeight w:val="517"/>
              </w:trPr>
              <w:tc>
                <w:tcPr>
                  <w:tcW w:w="453" w:type="dxa"/>
                  <w:vMerge/>
                  <w:tcBorders>
                    <w:top w:val="nil"/>
                    <w:left w:val="single" w:sz="4" w:space="0" w:color="auto"/>
                    <w:bottom w:val="single" w:sz="4" w:space="0" w:color="auto"/>
                    <w:right w:val="single" w:sz="4" w:space="0" w:color="auto"/>
                  </w:tcBorders>
                  <w:vAlign w:val="center"/>
                  <w:hideMark/>
                </w:tcPr>
                <w:p w:rsidR="00D31DAF" w:rsidRPr="00347096" w:rsidRDefault="00D31DAF" w:rsidP="003D767F">
                  <w:pPr>
                    <w:framePr w:hSpace="180" w:wrap="around" w:vAnchor="text" w:hAnchor="text" w:y="1"/>
                    <w:suppressOverlap/>
                  </w:pPr>
                </w:p>
              </w:tc>
              <w:tc>
                <w:tcPr>
                  <w:tcW w:w="1390" w:type="dxa"/>
                  <w:gridSpan w:val="2"/>
                  <w:vMerge/>
                  <w:tcBorders>
                    <w:top w:val="nil"/>
                    <w:left w:val="single" w:sz="4" w:space="0" w:color="auto"/>
                    <w:bottom w:val="single" w:sz="4" w:space="0" w:color="auto"/>
                    <w:right w:val="single" w:sz="4" w:space="0" w:color="auto"/>
                  </w:tcBorders>
                  <w:vAlign w:val="center"/>
                  <w:hideMark/>
                </w:tcPr>
                <w:p w:rsidR="00D31DAF" w:rsidRPr="00347096" w:rsidRDefault="00D31DAF" w:rsidP="003D767F">
                  <w:pPr>
                    <w:framePr w:hSpace="180" w:wrap="around" w:vAnchor="text" w:hAnchor="text" w:y="1"/>
                    <w:suppressOverlap/>
                  </w:pPr>
                </w:p>
              </w:tc>
              <w:tc>
                <w:tcPr>
                  <w:tcW w:w="3798" w:type="dxa"/>
                  <w:vMerge/>
                  <w:tcBorders>
                    <w:top w:val="nil"/>
                    <w:left w:val="single" w:sz="4" w:space="0" w:color="auto"/>
                    <w:bottom w:val="single" w:sz="4" w:space="0" w:color="auto"/>
                    <w:right w:val="single" w:sz="4" w:space="0" w:color="auto"/>
                  </w:tcBorders>
                  <w:vAlign w:val="center"/>
                  <w:hideMark/>
                </w:tcPr>
                <w:p w:rsidR="00D31DAF" w:rsidRPr="00347096" w:rsidRDefault="00D31DAF" w:rsidP="003D767F">
                  <w:pPr>
                    <w:framePr w:hSpace="180" w:wrap="around" w:vAnchor="text" w:hAnchor="text" w:y="1"/>
                    <w:suppressOverlap/>
                  </w:pPr>
                </w:p>
              </w:tc>
              <w:tc>
                <w:tcPr>
                  <w:tcW w:w="2081" w:type="dxa"/>
                  <w:vMerge/>
                  <w:tcBorders>
                    <w:top w:val="nil"/>
                    <w:left w:val="single" w:sz="4" w:space="0" w:color="auto"/>
                    <w:bottom w:val="single" w:sz="4" w:space="0" w:color="auto"/>
                    <w:right w:val="single" w:sz="4" w:space="0" w:color="auto"/>
                  </w:tcBorders>
                  <w:vAlign w:val="center"/>
                  <w:hideMark/>
                </w:tcPr>
                <w:p w:rsidR="00D31DAF" w:rsidRPr="00347096" w:rsidRDefault="00D31DAF" w:rsidP="003D767F">
                  <w:pPr>
                    <w:framePr w:hSpace="180" w:wrap="around" w:vAnchor="text" w:hAnchor="text" w:y="1"/>
                    <w:suppressOverlap/>
                  </w:pPr>
                </w:p>
              </w:tc>
              <w:tc>
                <w:tcPr>
                  <w:tcW w:w="2059" w:type="dxa"/>
                  <w:gridSpan w:val="3"/>
                  <w:vMerge/>
                  <w:tcBorders>
                    <w:top w:val="nil"/>
                    <w:left w:val="single" w:sz="4" w:space="0" w:color="auto"/>
                    <w:bottom w:val="single" w:sz="4" w:space="0" w:color="auto"/>
                    <w:right w:val="single" w:sz="4" w:space="0" w:color="auto"/>
                  </w:tcBorders>
                  <w:vAlign w:val="center"/>
                  <w:hideMark/>
                </w:tcPr>
                <w:p w:rsidR="00D31DAF" w:rsidRPr="00347096" w:rsidRDefault="00D31DAF" w:rsidP="003D767F">
                  <w:pPr>
                    <w:framePr w:hSpace="180" w:wrap="around" w:vAnchor="text" w:hAnchor="text" w:y="1"/>
                    <w:suppressOverlap/>
                  </w:pPr>
                </w:p>
              </w:tc>
              <w:tc>
                <w:tcPr>
                  <w:tcW w:w="1985" w:type="dxa"/>
                  <w:gridSpan w:val="2"/>
                  <w:vMerge/>
                  <w:tcBorders>
                    <w:top w:val="nil"/>
                    <w:left w:val="single" w:sz="4" w:space="0" w:color="auto"/>
                    <w:bottom w:val="single" w:sz="4" w:space="0" w:color="auto"/>
                    <w:right w:val="single" w:sz="4" w:space="0" w:color="auto"/>
                  </w:tcBorders>
                  <w:vAlign w:val="center"/>
                  <w:hideMark/>
                </w:tcPr>
                <w:p w:rsidR="00D31DAF" w:rsidRPr="00347096" w:rsidRDefault="00D31DAF" w:rsidP="003D767F">
                  <w:pPr>
                    <w:framePr w:hSpace="180" w:wrap="around" w:vAnchor="text" w:hAnchor="text" w:y="1"/>
                    <w:suppressOverlap/>
                  </w:pPr>
                </w:p>
              </w:tc>
              <w:tc>
                <w:tcPr>
                  <w:tcW w:w="1401" w:type="dxa"/>
                  <w:gridSpan w:val="2"/>
                  <w:vMerge/>
                  <w:tcBorders>
                    <w:top w:val="nil"/>
                    <w:left w:val="single" w:sz="4" w:space="0" w:color="auto"/>
                    <w:bottom w:val="single" w:sz="4" w:space="0" w:color="auto"/>
                    <w:right w:val="single" w:sz="4" w:space="0" w:color="auto"/>
                  </w:tcBorders>
                  <w:vAlign w:val="center"/>
                  <w:hideMark/>
                </w:tcPr>
                <w:p w:rsidR="00D31DAF" w:rsidRPr="00347096" w:rsidRDefault="00D31DAF" w:rsidP="003D767F">
                  <w:pPr>
                    <w:framePr w:hSpace="180" w:wrap="around" w:vAnchor="text" w:hAnchor="text" w:y="1"/>
                    <w:suppressOverlap/>
                  </w:pPr>
                </w:p>
              </w:tc>
              <w:tc>
                <w:tcPr>
                  <w:tcW w:w="1403" w:type="dxa"/>
                  <w:vMerge/>
                  <w:tcBorders>
                    <w:top w:val="nil"/>
                    <w:left w:val="single" w:sz="4" w:space="0" w:color="auto"/>
                    <w:bottom w:val="single" w:sz="4" w:space="0" w:color="auto"/>
                    <w:right w:val="single" w:sz="4" w:space="0" w:color="auto"/>
                  </w:tcBorders>
                  <w:vAlign w:val="center"/>
                  <w:hideMark/>
                </w:tcPr>
                <w:p w:rsidR="00D31DAF" w:rsidRPr="00347096" w:rsidRDefault="00D31DAF" w:rsidP="003D767F">
                  <w:pPr>
                    <w:framePr w:hSpace="180" w:wrap="around" w:vAnchor="text" w:hAnchor="text" w:y="1"/>
                    <w:suppressOverlap/>
                  </w:pPr>
                </w:p>
              </w:tc>
            </w:tr>
            <w:tr w:rsidR="00D31DAF" w:rsidRPr="00347096" w:rsidTr="003D767F">
              <w:trPr>
                <w:trHeight w:val="270"/>
              </w:trPr>
              <w:tc>
                <w:tcPr>
                  <w:tcW w:w="453" w:type="dxa"/>
                  <w:tcBorders>
                    <w:top w:val="nil"/>
                    <w:left w:val="single" w:sz="4" w:space="0" w:color="auto"/>
                    <w:bottom w:val="nil"/>
                    <w:right w:val="single" w:sz="4" w:space="0" w:color="auto"/>
                  </w:tcBorders>
                  <w:shd w:val="clear" w:color="auto" w:fill="auto"/>
                  <w:noWrap/>
                  <w:vAlign w:val="center"/>
                  <w:hideMark/>
                </w:tcPr>
                <w:p w:rsidR="00D31DAF" w:rsidRPr="00347096" w:rsidRDefault="00D31DAF" w:rsidP="003D767F">
                  <w:pPr>
                    <w:framePr w:hSpace="180" w:wrap="around" w:vAnchor="text" w:hAnchor="text" w:y="1"/>
                    <w:suppressOverlap/>
                    <w:jc w:val="center"/>
                  </w:pPr>
                  <w:r>
                    <w:t>1</w:t>
                  </w:r>
                </w:p>
              </w:tc>
              <w:tc>
                <w:tcPr>
                  <w:tcW w:w="1390" w:type="dxa"/>
                  <w:gridSpan w:val="2"/>
                  <w:tcBorders>
                    <w:top w:val="nil"/>
                    <w:left w:val="nil"/>
                    <w:bottom w:val="nil"/>
                    <w:right w:val="single" w:sz="4" w:space="0" w:color="auto"/>
                  </w:tcBorders>
                  <w:shd w:val="clear" w:color="auto" w:fill="auto"/>
                  <w:noWrap/>
                  <w:vAlign w:val="center"/>
                  <w:hideMark/>
                </w:tcPr>
                <w:p w:rsidR="00D31DAF" w:rsidRPr="00347096" w:rsidRDefault="00D31DAF" w:rsidP="003D767F">
                  <w:pPr>
                    <w:framePr w:hSpace="180" w:wrap="around" w:vAnchor="text" w:hAnchor="text" w:y="1"/>
                    <w:suppressOverlap/>
                    <w:jc w:val="center"/>
                  </w:pPr>
                  <w:r>
                    <w:t>2</w:t>
                  </w:r>
                </w:p>
              </w:tc>
              <w:tc>
                <w:tcPr>
                  <w:tcW w:w="3798" w:type="dxa"/>
                  <w:tcBorders>
                    <w:top w:val="nil"/>
                    <w:left w:val="nil"/>
                    <w:bottom w:val="nil"/>
                    <w:right w:val="single" w:sz="4" w:space="0" w:color="auto"/>
                  </w:tcBorders>
                  <w:shd w:val="clear" w:color="auto" w:fill="auto"/>
                  <w:noWrap/>
                  <w:vAlign w:val="center"/>
                  <w:hideMark/>
                </w:tcPr>
                <w:p w:rsidR="00D31DAF" w:rsidRPr="00347096" w:rsidRDefault="00D31DAF" w:rsidP="003D767F">
                  <w:pPr>
                    <w:framePr w:hSpace="180" w:wrap="around" w:vAnchor="text" w:hAnchor="text" w:y="1"/>
                    <w:suppressOverlap/>
                    <w:jc w:val="center"/>
                  </w:pPr>
                  <w:r>
                    <w:t>3</w:t>
                  </w:r>
                </w:p>
              </w:tc>
              <w:tc>
                <w:tcPr>
                  <w:tcW w:w="2081" w:type="dxa"/>
                  <w:tcBorders>
                    <w:top w:val="nil"/>
                    <w:left w:val="nil"/>
                    <w:bottom w:val="nil"/>
                    <w:right w:val="single" w:sz="4" w:space="0" w:color="auto"/>
                  </w:tcBorders>
                  <w:shd w:val="clear" w:color="auto" w:fill="auto"/>
                  <w:noWrap/>
                  <w:vAlign w:val="center"/>
                  <w:hideMark/>
                </w:tcPr>
                <w:p w:rsidR="00D31DAF" w:rsidRPr="00347096" w:rsidRDefault="00D31DAF" w:rsidP="003D767F">
                  <w:pPr>
                    <w:framePr w:hSpace="180" w:wrap="around" w:vAnchor="text" w:hAnchor="text" w:y="1"/>
                    <w:suppressOverlap/>
                    <w:jc w:val="center"/>
                  </w:pPr>
                  <w:r>
                    <w:t>4</w:t>
                  </w:r>
                </w:p>
              </w:tc>
              <w:tc>
                <w:tcPr>
                  <w:tcW w:w="2059" w:type="dxa"/>
                  <w:gridSpan w:val="3"/>
                  <w:tcBorders>
                    <w:top w:val="nil"/>
                    <w:left w:val="nil"/>
                    <w:bottom w:val="nil"/>
                    <w:right w:val="single" w:sz="4" w:space="0" w:color="auto"/>
                  </w:tcBorders>
                  <w:shd w:val="clear" w:color="auto" w:fill="auto"/>
                  <w:noWrap/>
                  <w:vAlign w:val="center"/>
                  <w:hideMark/>
                </w:tcPr>
                <w:p w:rsidR="00D31DAF" w:rsidRPr="00347096" w:rsidRDefault="00D31DAF" w:rsidP="003D767F">
                  <w:pPr>
                    <w:framePr w:hSpace="180" w:wrap="around" w:vAnchor="text" w:hAnchor="text" w:y="1"/>
                    <w:suppressOverlap/>
                    <w:jc w:val="center"/>
                  </w:pPr>
                  <w:r>
                    <w:t>5</w:t>
                  </w:r>
                </w:p>
              </w:tc>
              <w:tc>
                <w:tcPr>
                  <w:tcW w:w="1985" w:type="dxa"/>
                  <w:gridSpan w:val="2"/>
                  <w:tcBorders>
                    <w:top w:val="nil"/>
                    <w:left w:val="nil"/>
                    <w:bottom w:val="nil"/>
                    <w:right w:val="single" w:sz="4" w:space="0" w:color="auto"/>
                  </w:tcBorders>
                  <w:shd w:val="clear" w:color="auto" w:fill="auto"/>
                  <w:noWrap/>
                  <w:vAlign w:val="center"/>
                  <w:hideMark/>
                </w:tcPr>
                <w:p w:rsidR="00D31DAF" w:rsidRPr="00347096" w:rsidRDefault="00D31DAF" w:rsidP="003D767F">
                  <w:pPr>
                    <w:framePr w:hSpace="180" w:wrap="around" w:vAnchor="text" w:hAnchor="text" w:y="1"/>
                    <w:suppressOverlap/>
                    <w:jc w:val="center"/>
                  </w:pPr>
                  <w:r>
                    <w:t>6</w:t>
                  </w:r>
                </w:p>
              </w:tc>
              <w:tc>
                <w:tcPr>
                  <w:tcW w:w="1401" w:type="dxa"/>
                  <w:gridSpan w:val="2"/>
                  <w:tcBorders>
                    <w:top w:val="nil"/>
                    <w:left w:val="nil"/>
                    <w:bottom w:val="nil"/>
                    <w:right w:val="single" w:sz="4" w:space="0" w:color="auto"/>
                  </w:tcBorders>
                  <w:shd w:val="clear" w:color="auto" w:fill="auto"/>
                  <w:noWrap/>
                  <w:vAlign w:val="center"/>
                  <w:hideMark/>
                </w:tcPr>
                <w:p w:rsidR="00D31DAF" w:rsidRPr="00347096" w:rsidRDefault="00D31DAF" w:rsidP="003D767F">
                  <w:pPr>
                    <w:framePr w:hSpace="180" w:wrap="around" w:vAnchor="text" w:hAnchor="text" w:y="1"/>
                    <w:suppressOverlap/>
                    <w:jc w:val="center"/>
                  </w:pPr>
                  <w:r>
                    <w:t>7</w:t>
                  </w:r>
                </w:p>
              </w:tc>
              <w:tc>
                <w:tcPr>
                  <w:tcW w:w="1403" w:type="dxa"/>
                  <w:tcBorders>
                    <w:top w:val="nil"/>
                    <w:left w:val="nil"/>
                    <w:bottom w:val="nil"/>
                    <w:right w:val="single" w:sz="4" w:space="0" w:color="auto"/>
                  </w:tcBorders>
                  <w:shd w:val="clear" w:color="auto" w:fill="auto"/>
                  <w:noWrap/>
                  <w:vAlign w:val="center"/>
                  <w:hideMark/>
                </w:tcPr>
                <w:p w:rsidR="00D31DAF" w:rsidRPr="00347096" w:rsidRDefault="00D31DAF" w:rsidP="003D767F">
                  <w:pPr>
                    <w:framePr w:hSpace="180" w:wrap="around" w:vAnchor="text" w:hAnchor="text" w:y="1"/>
                    <w:suppressOverlap/>
                    <w:jc w:val="center"/>
                  </w:pPr>
                  <w:r>
                    <w:t>8</w:t>
                  </w:r>
                </w:p>
              </w:tc>
            </w:tr>
            <w:tr w:rsidR="00D31DAF" w:rsidRPr="00347096" w:rsidTr="003D767F">
              <w:trPr>
                <w:trHeight w:val="270"/>
              </w:trPr>
              <w:tc>
                <w:tcPr>
                  <w:tcW w:w="14570" w:type="dxa"/>
                  <w:gridSpan w:val="13"/>
                  <w:tcBorders>
                    <w:top w:val="single" w:sz="4" w:space="0" w:color="auto"/>
                    <w:left w:val="single" w:sz="4" w:space="0" w:color="auto"/>
                    <w:bottom w:val="single" w:sz="4" w:space="0" w:color="auto"/>
                    <w:right w:val="single" w:sz="4" w:space="0" w:color="auto"/>
                  </w:tcBorders>
                  <w:shd w:val="clear" w:color="auto" w:fill="auto"/>
                  <w:hideMark/>
                </w:tcPr>
                <w:p w:rsidR="00D31DAF" w:rsidRPr="00347096" w:rsidRDefault="00D31DAF" w:rsidP="003D767F">
                  <w:pPr>
                    <w:framePr w:hSpace="180" w:wrap="around" w:vAnchor="text" w:hAnchor="text" w:y="1"/>
                    <w:suppressOverlap/>
                    <w:rPr>
                      <w:b/>
                      <w:bCs/>
                    </w:rPr>
                  </w:pPr>
                  <w:r>
                    <w:rPr>
                      <w:b/>
                      <w:bCs/>
                    </w:rPr>
                    <w:t>Глава 2. Основные объекты строительства</w:t>
                  </w:r>
                </w:p>
              </w:tc>
            </w:tr>
            <w:tr w:rsidR="00D31DAF" w:rsidRPr="00347096" w:rsidTr="003D767F">
              <w:trPr>
                <w:trHeight w:val="540"/>
              </w:trPr>
              <w:tc>
                <w:tcPr>
                  <w:tcW w:w="453" w:type="dxa"/>
                  <w:tcBorders>
                    <w:top w:val="nil"/>
                    <w:left w:val="single" w:sz="4" w:space="0" w:color="auto"/>
                    <w:bottom w:val="single" w:sz="4" w:space="0" w:color="auto"/>
                    <w:right w:val="single" w:sz="4" w:space="0" w:color="auto"/>
                  </w:tcBorders>
                  <w:shd w:val="clear" w:color="auto" w:fill="auto"/>
                  <w:hideMark/>
                </w:tcPr>
                <w:p w:rsidR="00D31DAF" w:rsidRPr="00347096" w:rsidRDefault="00D31DAF" w:rsidP="003D767F">
                  <w:pPr>
                    <w:framePr w:hSpace="180" w:wrap="around" w:vAnchor="text" w:hAnchor="text" w:y="1"/>
                    <w:suppressOverlap/>
                    <w:jc w:val="center"/>
                  </w:pPr>
                  <w:r>
                    <w:t>1</w:t>
                  </w:r>
                </w:p>
              </w:tc>
              <w:tc>
                <w:tcPr>
                  <w:tcW w:w="1390" w:type="dxa"/>
                  <w:gridSpan w:val="2"/>
                  <w:tcBorders>
                    <w:top w:val="nil"/>
                    <w:left w:val="nil"/>
                    <w:bottom w:val="single" w:sz="4" w:space="0" w:color="auto"/>
                    <w:right w:val="single" w:sz="4" w:space="0" w:color="auto"/>
                  </w:tcBorders>
                  <w:shd w:val="clear" w:color="auto" w:fill="auto"/>
                  <w:hideMark/>
                </w:tcPr>
                <w:p w:rsidR="00D31DAF" w:rsidRPr="00347096" w:rsidRDefault="00D31DAF" w:rsidP="003D767F">
                  <w:pPr>
                    <w:framePr w:hSpace="180" w:wrap="around" w:vAnchor="text" w:hAnchor="text" w:y="1"/>
                    <w:suppressOverlap/>
                  </w:pPr>
                  <w:r>
                    <w:t>04-ТК-02</w:t>
                  </w:r>
                </w:p>
              </w:tc>
              <w:tc>
                <w:tcPr>
                  <w:tcW w:w="3798" w:type="dxa"/>
                  <w:tcBorders>
                    <w:top w:val="nil"/>
                    <w:left w:val="nil"/>
                    <w:bottom w:val="single" w:sz="4" w:space="0" w:color="auto"/>
                    <w:right w:val="single" w:sz="4" w:space="0" w:color="auto"/>
                  </w:tcBorders>
                  <w:shd w:val="clear" w:color="auto" w:fill="auto"/>
                  <w:hideMark/>
                </w:tcPr>
                <w:p w:rsidR="00D31DAF" w:rsidRPr="00347096" w:rsidRDefault="00D31DAF" w:rsidP="003D767F">
                  <w:pPr>
                    <w:framePr w:hSpace="180" w:wrap="around" w:vAnchor="text" w:hAnchor="text" w:y="1"/>
                    <w:suppressOverlap/>
                  </w:pPr>
                  <w:r>
                    <w:t>Установка охранно-пожарной сигнализации в здании административно-бытового корпуса, КТ Забайкальск</w:t>
                  </w:r>
                </w:p>
              </w:tc>
              <w:tc>
                <w:tcPr>
                  <w:tcW w:w="2081" w:type="dxa"/>
                  <w:tcBorders>
                    <w:top w:val="nil"/>
                    <w:left w:val="nil"/>
                    <w:bottom w:val="single" w:sz="4" w:space="0" w:color="auto"/>
                    <w:right w:val="single" w:sz="4" w:space="0" w:color="auto"/>
                  </w:tcBorders>
                  <w:shd w:val="clear" w:color="auto" w:fill="auto"/>
                  <w:hideMark/>
                </w:tcPr>
                <w:p w:rsidR="00D31DAF" w:rsidRPr="00347096" w:rsidRDefault="00D31DAF" w:rsidP="003D767F">
                  <w:pPr>
                    <w:framePr w:hSpace="180" w:wrap="around" w:vAnchor="text" w:hAnchor="text" w:y="1"/>
                    <w:suppressOverlap/>
                    <w:jc w:val="right"/>
                  </w:pPr>
                </w:p>
              </w:tc>
              <w:tc>
                <w:tcPr>
                  <w:tcW w:w="2059" w:type="dxa"/>
                  <w:gridSpan w:val="3"/>
                  <w:tcBorders>
                    <w:top w:val="nil"/>
                    <w:left w:val="nil"/>
                    <w:bottom w:val="single" w:sz="4" w:space="0" w:color="auto"/>
                    <w:right w:val="single" w:sz="4" w:space="0" w:color="auto"/>
                  </w:tcBorders>
                  <w:shd w:val="clear" w:color="auto" w:fill="auto"/>
                  <w:hideMark/>
                </w:tcPr>
                <w:p w:rsidR="00D31DAF" w:rsidRPr="00347096" w:rsidRDefault="00D31DAF" w:rsidP="003D767F">
                  <w:pPr>
                    <w:framePr w:hSpace="180" w:wrap="around" w:vAnchor="text" w:hAnchor="text" w:y="1"/>
                    <w:suppressOverlap/>
                    <w:jc w:val="right"/>
                  </w:pPr>
                </w:p>
              </w:tc>
              <w:tc>
                <w:tcPr>
                  <w:tcW w:w="1985" w:type="dxa"/>
                  <w:gridSpan w:val="2"/>
                  <w:tcBorders>
                    <w:top w:val="nil"/>
                    <w:left w:val="nil"/>
                    <w:bottom w:val="single" w:sz="4" w:space="0" w:color="auto"/>
                    <w:right w:val="single" w:sz="4" w:space="0" w:color="auto"/>
                  </w:tcBorders>
                  <w:shd w:val="clear" w:color="auto" w:fill="auto"/>
                  <w:hideMark/>
                </w:tcPr>
                <w:p w:rsidR="00D31DAF" w:rsidRPr="00347096" w:rsidRDefault="00D31DAF" w:rsidP="003D767F">
                  <w:pPr>
                    <w:framePr w:hSpace="180" w:wrap="around" w:vAnchor="text" w:hAnchor="text" w:y="1"/>
                    <w:suppressOverlap/>
                    <w:jc w:val="right"/>
                  </w:pPr>
                </w:p>
              </w:tc>
              <w:tc>
                <w:tcPr>
                  <w:tcW w:w="1401" w:type="dxa"/>
                  <w:gridSpan w:val="2"/>
                  <w:tcBorders>
                    <w:top w:val="nil"/>
                    <w:left w:val="nil"/>
                    <w:bottom w:val="single" w:sz="4" w:space="0" w:color="auto"/>
                    <w:right w:val="single" w:sz="4" w:space="0" w:color="auto"/>
                  </w:tcBorders>
                  <w:shd w:val="clear" w:color="auto" w:fill="auto"/>
                  <w:noWrap/>
                  <w:hideMark/>
                </w:tcPr>
                <w:p w:rsidR="00D31DAF" w:rsidRPr="00347096" w:rsidRDefault="00D31DAF" w:rsidP="003D767F">
                  <w:pPr>
                    <w:framePr w:hSpace="180" w:wrap="around" w:vAnchor="text" w:hAnchor="text" w:y="1"/>
                    <w:suppressOverlap/>
                    <w:jc w:val="right"/>
                  </w:pPr>
                </w:p>
              </w:tc>
              <w:tc>
                <w:tcPr>
                  <w:tcW w:w="1403" w:type="dxa"/>
                  <w:tcBorders>
                    <w:top w:val="nil"/>
                    <w:left w:val="nil"/>
                    <w:bottom w:val="single" w:sz="4" w:space="0" w:color="auto"/>
                    <w:right w:val="single" w:sz="4" w:space="0" w:color="auto"/>
                  </w:tcBorders>
                  <w:shd w:val="clear" w:color="auto" w:fill="auto"/>
                  <w:hideMark/>
                </w:tcPr>
                <w:p w:rsidR="00D31DAF" w:rsidRPr="00347096" w:rsidRDefault="00D31DAF" w:rsidP="003D767F">
                  <w:pPr>
                    <w:framePr w:hSpace="180" w:wrap="around" w:vAnchor="text" w:hAnchor="text" w:y="1"/>
                    <w:suppressOverlap/>
                    <w:jc w:val="right"/>
                  </w:pPr>
                </w:p>
              </w:tc>
            </w:tr>
            <w:tr w:rsidR="00D31DAF" w:rsidRPr="00347096" w:rsidTr="003D767F">
              <w:trPr>
                <w:trHeight w:val="540"/>
              </w:trPr>
              <w:tc>
                <w:tcPr>
                  <w:tcW w:w="453" w:type="dxa"/>
                  <w:tcBorders>
                    <w:top w:val="nil"/>
                    <w:left w:val="single" w:sz="4" w:space="0" w:color="auto"/>
                    <w:bottom w:val="single" w:sz="4" w:space="0" w:color="auto"/>
                    <w:right w:val="single" w:sz="4" w:space="0" w:color="auto"/>
                  </w:tcBorders>
                  <w:shd w:val="clear" w:color="auto" w:fill="auto"/>
                  <w:hideMark/>
                </w:tcPr>
                <w:p w:rsidR="00D31DAF" w:rsidRPr="00347096" w:rsidRDefault="00D31DAF" w:rsidP="003D767F">
                  <w:pPr>
                    <w:framePr w:hSpace="180" w:wrap="around" w:vAnchor="text" w:hAnchor="text" w:y="1"/>
                    <w:suppressOverlap/>
                    <w:jc w:val="center"/>
                  </w:pPr>
                  <w:r>
                    <w:t>2</w:t>
                  </w:r>
                </w:p>
              </w:tc>
              <w:tc>
                <w:tcPr>
                  <w:tcW w:w="1390" w:type="dxa"/>
                  <w:gridSpan w:val="2"/>
                  <w:tcBorders>
                    <w:top w:val="nil"/>
                    <w:left w:val="nil"/>
                    <w:bottom w:val="single" w:sz="4" w:space="0" w:color="auto"/>
                    <w:right w:val="single" w:sz="4" w:space="0" w:color="auto"/>
                  </w:tcBorders>
                  <w:shd w:val="clear" w:color="auto" w:fill="auto"/>
                  <w:hideMark/>
                </w:tcPr>
                <w:p w:rsidR="00D31DAF" w:rsidRPr="00347096" w:rsidRDefault="00D31DAF" w:rsidP="003D767F">
                  <w:pPr>
                    <w:framePr w:hSpace="180" w:wrap="around" w:vAnchor="text" w:hAnchor="text" w:y="1"/>
                    <w:suppressOverlap/>
                  </w:pPr>
                  <w:r>
                    <w:t>04-ТК-03</w:t>
                  </w:r>
                </w:p>
              </w:tc>
              <w:tc>
                <w:tcPr>
                  <w:tcW w:w="3798" w:type="dxa"/>
                  <w:tcBorders>
                    <w:top w:val="nil"/>
                    <w:left w:val="nil"/>
                    <w:bottom w:val="single" w:sz="4" w:space="0" w:color="auto"/>
                    <w:right w:val="single" w:sz="4" w:space="0" w:color="auto"/>
                  </w:tcBorders>
                  <w:shd w:val="clear" w:color="auto" w:fill="auto"/>
                  <w:hideMark/>
                </w:tcPr>
                <w:p w:rsidR="00D31DAF" w:rsidRPr="00347096" w:rsidRDefault="00D31DAF" w:rsidP="003D767F">
                  <w:pPr>
                    <w:framePr w:hSpace="180" w:wrap="around" w:vAnchor="text" w:hAnchor="text" w:y="1"/>
                    <w:suppressOverlap/>
                  </w:pPr>
                  <w:r>
                    <w:t>Установка охранно-пожарной сигнализации в здании гаража с ремонтными мастерскими, КТ Забайкальск</w:t>
                  </w:r>
                </w:p>
              </w:tc>
              <w:tc>
                <w:tcPr>
                  <w:tcW w:w="2081" w:type="dxa"/>
                  <w:tcBorders>
                    <w:top w:val="nil"/>
                    <w:left w:val="nil"/>
                    <w:bottom w:val="single" w:sz="4" w:space="0" w:color="auto"/>
                    <w:right w:val="single" w:sz="4" w:space="0" w:color="auto"/>
                  </w:tcBorders>
                  <w:shd w:val="clear" w:color="auto" w:fill="auto"/>
                  <w:hideMark/>
                </w:tcPr>
                <w:p w:rsidR="00D31DAF" w:rsidRPr="00347096" w:rsidRDefault="00D31DAF" w:rsidP="003D767F">
                  <w:pPr>
                    <w:framePr w:hSpace="180" w:wrap="around" w:vAnchor="text" w:hAnchor="text" w:y="1"/>
                    <w:suppressOverlap/>
                    <w:jc w:val="right"/>
                  </w:pPr>
                </w:p>
              </w:tc>
              <w:tc>
                <w:tcPr>
                  <w:tcW w:w="2059" w:type="dxa"/>
                  <w:gridSpan w:val="3"/>
                  <w:tcBorders>
                    <w:top w:val="nil"/>
                    <w:left w:val="nil"/>
                    <w:bottom w:val="single" w:sz="4" w:space="0" w:color="auto"/>
                    <w:right w:val="single" w:sz="4" w:space="0" w:color="auto"/>
                  </w:tcBorders>
                  <w:shd w:val="clear" w:color="auto" w:fill="auto"/>
                  <w:hideMark/>
                </w:tcPr>
                <w:p w:rsidR="00D31DAF" w:rsidRPr="00347096" w:rsidRDefault="00D31DAF" w:rsidP="003D767F">
                  <w:pPr>
                    <w:framePr w:hSpace="180" w:wrap="around" w:vAnchor="text" w:hAnchor="text" w:y="1"/>
                    <w:suppressOverlap/>
                    <w:jc w:val="right"/>
                  </w:pPr>
                </w:p>
              </w:tc>
              <w:tc>
                <w:tcPr>
                  <w:tcW w:w="1985" w:type="dxa"/>
                  <w:gridSpan w:val="2"/>
                  <w:tcBorders>
                    <w:top w:val="nil"/>
                    <w:left w:val="nil"/>
                    <w:bottom w:val="single" w:sz="4" w:space="0" w:color="auto"/>
                    <w:right w:val="single" w:sz="4" w:space="0" w:color="auto"/>
                  </w:tcBorders>
                  <w:shd w:val="clear" w:color="auto" w:fill="auto"/>
                  <w:hideMark/>
                </w:tcPr>
                <w:p w:rsidR="00D31DAF" w:rsidRPr="00347096" w:rsidRDefault="00D31DAF" w:rsidP="003D767F">
                  <w:pPr>
                    <w:framePr w:hSpace="180" w:wrap="around" w:vAnchor="text" w:hAnchor="text" w:y="1"/>
                    <w:suppressOverlap/>
                    <w:jc w:val="right"/>
                  </w:pPr>
                </w:p>
              </w:tc>
              <w:tc>
                <w:tcPr>
                  <w:tcW w:w="1401" w:type="dxa"/>
                  <w:gridSpan w:val="2"/>
                  <w:tcBorders>
                    <w:top w:val="nil"/>
                    <w:left w:val="nil"/>
                    <w:bottom w:val="single" w:sz="4" w:space="0" w:color="auto"/>
                    <w:right w:val="single" w:sz="4" w:space="0" w:color="auto"/>
                  </w:tcBorders>
                  <w:shd w:val="clear" w:color="auto" w:fill="auto"/>
                  <w:noWrap/>
                  <w:hideMark/>
                </w:tcPr>
                <w:p w:rsidR="00D31DAF" w:rsidRPr="00347096" w:rsidRDefault="00D31DAF" w:rsidP="003D767F">
                  <w:pPr>
                    <w:framePr w:hSpace="180" w:wrap="around" w:vAnchor="text" w:hAnchor="text" w:y="1"/>
                    <w:suppressOverlap/>
                    <w:jc w:val="right"/>
                  </w:pPr>
                </w:p>
              </w:tc>
              <w:tc>
                <w:tcPr>
                  <w:tcW w:w="1403" w:type="dxa"/>
                  <w:tcBorders>
                    <w:top w:val="nil"/>
                    <w:left w:val="nil"/>
                    <w:bottom w:val="single" w:sz="4" w:space="0" w:color="auto"/>
                    <w:right w:val="single" w:sz="4" w:space="0" w:color="auto"/>
                  </w:tcBorders>
                  <w:shd w:val="clear" w:color="auto" w:fill="auto"/>
                  <w:hideMark/>
                </w:tcPr>
                <w:p w:rsidR="00D31DAF" w:rsidRPr="00347096" w:rsidRDefault="00D31DAF" w:rsidP="003D767F">
                  <w:pPr>
                    <w:framePr w:hSpace="180" w:wrap="around" w:vAnchor="text" w:hAnchor="text" w:y="1"/>
                    <w:suppressOverlap/>
                    <w:jc w:val="right"/>
                  </w:pPr>
                </w:p>
              </w:tc>
            </w:tr>
            <w:tr w:rsidR="00D31DAF" w:rsidRPr="00347096" w:rsidTr="003D767F">
              <w:trPr>
                <w:trHeight w:val="810"/>
              </w:trPr>
              <w:tc>
                <w:tcPr>
                  <w:tcW w:w="453" w:type="dxa"/>
                  <w:tcBorders>
                    <w:top w:val="nil"/>
                    <w:left w:val="single" w:sz="4" w:space="0" w:color="auto"/>
                    <w:bottom w:val="single" w:sz="4" w:space="0" w:color="auto"/>
                    <w:right w:val="single" w:sz="4" w:space="0" w:color="auto"/>
                  </w:tcBorders>
                  <w:shd w:val="clear" w:color="auto" w:fill="auto"/>
                  <w:hideMark/>
                </w:tcPr>
                <w:p w:rsidR="00D31DAF" w:rsidRPr="00347096" w:rsidRDefault="00D31DAF" w:rsidP="003D767F">
                  <w:pPr>
                    <w:framePr w:hSpace="180" w:wrap="around" w:vAnchor="text" w:hAnchor="text" w:y="1"/>
                    <w:suppressOverlap/>
                    <w:jc w:val="center"/>
                  </w:pPr>
                  <w:r>
                    <w:t>3</w:t>
                  </w:r>
                </w:p>
              </w:tc>
              <w:tc>
                <w:tcPr>
                  <w:tcW w:w="1390" w:type="dxa"/>
                  <w:gridSpan w:val="2"/>
                  <w:tcBorders>
                    <w:top w:val="nil"/>
                    <w:left w:val="nil"/>
                    <w:bottom w:val="single" w:sz="4" w:space="0" w:color="auto"/>
                    <w:right w:val="single" w:sz="4" w:space="0" w:color="auto"/>
                  </w:tcBorders>
                  <w:shd w:val="clear" w:color="auto" w:fill="auto"/>
                  <w:hideMark/>
                </w:tcPr>
                <w:p w:rsidR="00D31DAF" w:rsidRPr="00347096" w:rsidRDefault="00D31DAF" w:rsidP="003D767F">
                  <w:pPr>
                    <w:framePr w:hSpace="180" w:wrap="around" w:vAnchor="text" w:hAnchor="text" w:y="1"/>
                    <w:suppressOverlap/>
                  </w:pPr>
                  <w:r>
                    <w:t>04-ТК-04</w:t>
                  </w:r>
                </w:p>
              </w:tc>
              <w:tc>
                <w:tcPr>
                  <w:tcW w:w="3798" w:type="dxa"/>
                  <w:tcBorders>
                    <w:top w:val="nil"/>
                    <w:left w:val="nil"/>
                    <w:bottom w:val="single" w:sz="4" w:space="0" w:color="auto"/>
                    <w:right w:val="single" w:sz="4" w:space="0" w:color="auto"/>
                  </w:tcBorders>
                  <w:shd w:val="clear" w:color="auto" w:fill="auto"/>
                  <w:hideMark/>
                </w:tcPr>
                <w:p w:rsidR="00D31DAF" w:rsidRPr="00347096" w:rsidRDefault="00D31DAF" w:rsidP="003D767F">
                  <w:pPr>
                    <w:framePr w:hSpace="180" w:wrap="around" w:vAnchor="text" w:hAnchor="text" w:y="1"/>
                    <w:suppressOverlap/>
                  </w:pPr>
                  <w:r>
                    <w:t>Установка охранно-пожарной сигнализации в крытом холодном складе временного хранения таможенных грузов, КТ Забайкальск</w:t>
                  </w:r>
                </w:p>
              </w:tc>
              <w:tc>
                <w:tcPr>
                  <w:tcW w:w="2081" w:type="dxa"/>
                  <w:tcBorders>
                    <w:top w:val="nil"/>
                    <w:left w:val="nil"/>
                    <w:bottom w:val="single" w:sz="4" w:space="0" w:color="auto"/>
                    <w:right w:val="single" w:sz="4" w:space="0" w:color="auto"/>
                  </w:tcBorders>
                  <w:shd w:val="clear" w:color="auto" w:fill="auto"/>
                  <w:hideMark/>
                </w:tcPr>
                <w:p w:rsidR="00D31DAF" w:rsidRPr="00347096" w:rsidRDefault="00D31DAF" w:rsidP="003D767F">
                  <w:pPr>
                    <w:framePr w:hSpace="180" w:wrap="around" w:vAnchor="text" w:hAnchor="text" w:y="1"/>
                    <w:suppressOverlap/>
                    <w:jc w:val="right"/>
                  </w:pPr>
                </w:p>
              </w:tc>
              <w:tc>
                <w:tcPr>
                  <w:tcW w:w="2059" w:type="dxa"/>
                  <w:gridSpan w:val="3"/>
                  <w:tcBorders>
                    <w:top w:val="nil"/>
                    <w:left w:val="nil"/>
                    <w:bottom w:val="single" w:sz="4" w:space="0" w:color="auto"/>
                    <w:right w:val="single" w:sz="4" w:space="0" w:color="auto"/>
                  </w:tcBorders>
                  <w:shd w:val="clear" w:color="auto" w:fill="auto"/>
                  <w:hideMark/>
                </w:tcPr>
                <w:p w:rsidR="00D31DAF" w:rsidRPr="00347096" w:rsidRDefault="00D31DAF" w:rsidP="003D767F">
                  <w:pPr>
                    <w:framePr w:hSpace="180" w:wrap="around" w:vAnchor="text" w:hAnchor="text" w:y="1"/>
                    <w:suppressOverlap/>
                    <w:jc w:val="right"/>
                  </w:pPr>
                </w:p>
              </w:tc>
              <w:tc>
                <w:tcPr>
                  <w:tcW w:w="1985" w:type="dxa"/>
                  <w:gridSpan w:val="2"/>
                  <w:tcBorders>
                    <w:top w:val="nil"/>
                    <w:left w:val="nil"/>
                    <w:bottom w:val="single" w:sz="4" w:space="0" w:color="auto"/>
                    <w:right w:val="single" w:sz="4" w:space="0" w:color="auto"/>
                  </w:tcBorders>
                  <w:shd w:val="clear" w:color="auto" w:fill="auto"/>
                  <w:hideMark/>
                </w:tcPr>
                <w:p w:rsidR="00D31DAF" w:rsidRPr="00347096" w:rsidRDefault="00D31DAF" w:rsidP="003D767F">
                  <w:pPr>
                    <w:framePr w:hSpace="180" w:wrap="around" w:vAnchor="text" w:hAnchor="text" w:y="1"/>
                    <w:suppressOverlap/>
                    <w:jc w:val="right"/>
                  </w:pPr>
                </w:p>
              </w:tc>
              <w:tc>
                <w:tcPr>
                  <w:tcW w:w="1401" w:type="dxa"/>
                  <w:gridSpan w:val="2"/>
                  <w:tcBorders>
                    <w:top w:val="nil"/>
                    <w:left w:val="nil"/>
                    <w:bottom w:val="single" w:sz="4" w:space="0" w:color="auto"/>
                    <w:right w:val="single" w:sz="4" w:space="0" w:color="auto"/>
                  </w:tcBorders>
                  <w:shd w:val="clear" w:color="auto" w:fill="auto"/>
                  <w:noWrap/>
                  <w:hideMark/>
                </w:tcPr>
                <w:p w:rsidR="00D31DAF" w:rsidRPr="00347096" w:rsidRDefault="00D31DAF" w:rsidP="003D767F">
                  <w:pPr>
                    <w:framePr w:hSpace="180" w:wrap="around" w:vAnchor="text" w:hAnchor="text" w:y="1"/>
                    <w:suppressOverlap/>
                    <w:jc w:val="right"/>
                  </w:pPr>
                </w:p>
              </w:tc>
              <w:tc>
                <w:tcPr>
                  <w:tcW w:w="1403" w:type="dxa"/>
                  <w:tcBorders>
                    <w:top w:val="nil"/>
                    <w:left w:val="nil"/>
                    <w:bottom w:val="single" w:sz="4" w:space="0" w:color="auto"/>
                    <w:right w:val="single" w:sz="4" w:space="0" w:color="auto"/>
                  </w:tcBorders>
                  <w:shd w:val="clear" w:color="auto" w:fill="auto"/>
                  <w:hideMark/>
                </w:tcPr>
                <w:p w:rsidR="00D31DAF" w:rsidRPr="00347096" w:rsidRDefault="00D31DAF" w:rsidP="003D767F">
                  <w:pPr>
                    <w:framePr w:hSpace="180" w:wrap="around" w:vAnchor="text" w:hAnchor="text" w:y="1"/>
                    <w:suppressOverlap/>
                    <w:jc w:val="right"/>
                  </w:pPr>
                </w:p>
              </w:tc>
            </w:tr>
            <w:tr w:rsidR="00D31DAF" w:rsidRPr="00347096" w:rsidTr="003D767F">
              <w:trPr>
                <w:trHeight w:val="540"/>
              </w:trPr>
              <w:tc>
                <w:tcPr>
                  <w:tcW w:w="453" w:type="dxa"/>
                  <w:tcBorders>
                    <w:top w:val="nil"/>
                    <w:left w:val="single" w:sz="4" w:space="0" w:color="auto"/>
                    <w:bottom w:val="single" w:sz="4" w:space="0" w:color="auto"/>
                    <w:right w:val="single" w:sz="4" w:space="0" w:color="auto"/>
                  </w:tcBorders>
                  <w:shd w:val="clear" w:color="auto" w:fill="auto"/>
                  <w:hideMark/>
                </w:tcPr>
                <w:p w:rsidR="00D31DAF" w:rsidRPr="00347096" w:rsidRDefault="00D31DAF" w:rsidP="003D767F">
                  <w:pPr>
                    <w:framePr w:hSpace="180" w:wrap="around" w:vAnchor="text" w:hAnchor="text" w:y="1"/>
                    <w:suppressOverlap/>
                    <w:jc w:val="center"/>
                  </w:pPr>
                  <w:r>
                    <w:t>4</w:t>
                  </w:r>
                </w:p>
              </w:tc>
              <w:tc>
                <w:tcPr>
                  <w:tcW w:w="1390" w:type="dxa"/>
                  <w:gridSpan w:val="2"/>
                  <w:tcBorders>
                    <w:top w:val="nil"/>
                    <w:left w:val="nil"/>
                    <w:bottom w:val="single" w:sz="4" w:space="0" w:color="auto"/>
                    <w:right w:val="single" w:sz="4" w:space="0" w:color="auto"/>
                  </w:tcBorders>
                  <w:shd w:val="clear" w:color="auto" w:fill="auto"/>
                  <w:hideMark/>
                </w:tcPr>
                <w:p w:rsidR="00D31DAF" w:rsidRPr="00347096" w:rsidRDefault="00D31DAF" w:rsidP="003D767F">
                  <w:pPr>
                    <w:framePr w:hSpace="180" w:wrap="around" w:vAnchor="text" w:hAnchor="text" w:y="1"/>
                    <w:suppressOverlap/>
                  </w:pPr>
                  <w:r>
                    <w:t>04-ТК-05</w:t>
                  </w:r>
                </w:p>
              </w:tc>
              <w:tc>
                <w:tcPr>
                  <w:tcW w:w="3798" w:type="dxa"/>
                  <w:tcBorders>
                    <w:top w:val="nil"/>
                    <w:left w:val="nil"/>
                    <w:bottom w:val="single" w:sz="4" w:space="0" w:color="auto"/>
                    <w:right w:val="single" w:sz="4" w:space="0" w:color="auto"/>
                  </w:tcBorders>
                  <w:shd w:val="clear" w:color="auto" w:fill="auto"/>
                  <w:hideMark/>
                </w:tcPr>
                <w:p w:rsidR="00D31DAF" w:rsidRPr="00347096" w:rsidRDefault="00D31DAF" w:rsidP="003D767F">
                  <w:pPr>
                    <w:framePr w:hSpace="180" w:wrap="around" w:vAnchor="text" w:hAnchor="text" w:y="1"/>
                    <w:suppressOverlap/>
                  </w:pPr>
                  <w:r>
                    <w:t>Модернизация пожарно-охранной сигнализации ТЭК-4, КТ Чита</w:t>
                  </w:r>
                </w:p>
              </w:tc>
              <w:tc>
                <w:tcPr>
                  <w:tcW w:w="2081" w:type="dxa"/>
                  <w:tcBorders>
                    <w:top w:val="nil"/>
                    <w:left w:val="nil"/>
                    <w:bottom w:val="single" w:sz="4" w:space="0" w:color="auto"/>
                    <w:right w:val="single" w:sz="4" w:space="0" w:color="auto"/>
                  </w:tcBorders>
                  <w:shd w:val="clear" w:color="auto" w:fill="auto"/>
                  <w:hideMark/>
                </w:tcPr>
                <w:p w:rsidR="00D31DAF" w:rsidRPr="00347096" w:rsidRDefault="00D31DAF" w:rsidP="003D767F">
                  <w:pPr>
                    <w:framePr w:hSpace="180" w:wrap="around" w:vAnchor="text" w:hAnchor="text" w:y="1"/>
                    <w:suppressOverlap/>
                    <w:jc w:val="right"/>
                  </w:pPr>
                </w:p>
              </w:tc>
              <w:tc>
                <w:tcPr>
                  <w:tcW w:w="2059" w:type="dxa"/>
                  <w:gridSpan w:val="3"/>
                  <w:tcBorders>
                    <w:top w:val="nil"/>
                    <w:left w:val="nil"/>
                    <w:bottom w:val="single" w:sz="4" w:space="0" w:color="auto"/>
                    <w:right w:val="single" w:sz="4" w:space="0" w:color="auto"/>
                  </w:tcBorders>
                  <w:shd w:val="clear" w:color="auto" w:fill="auto"/>
                  <w:hideMark/>
                </w:tcPr>
                <w:p w:rsidR="00D31DAF" w:rsidRPr="00347096" w:rsidRDefault="00D31DAF" w:rsidP="003D767F">
                  <w:pPr>
                    <w:framePr w:hSpace="180" w:wrap="around" w:vAnchor="text" w:hAnchor="text" w:y="1"/>
                    <w:suppressOverlap/>
                    <w:jc w:val="right"/>
                  </w:pPr>
                </w:p>
              </w:tc>
              <w:tc>
                <w:tcPr>
                  <w:tcW w:w="1985" w:type="dxa"/>
                  <w:gridSpan w:val="2"/>
                  <w:tcBorders>
                    <w:top w:val="nil"/>
                    <w:left w:val="nil"/>
                    <w:bottom w:val="single" w:sz="4" w:space="0" w:color="auto"/>
                    <w:right w:val="single" w:sz="4" w:space="0" w:color="auto"/>
                  </w:tcBorders>
                  <w:shd w:val="clear" w:color="auto" w:fill="auto"/>
                  <w:hideMark/>
                </w:tcPr>
                <w:p w:rsidR="00D31DAF" w:rsidRPr="00347096" w:rsidRDefault="00D31DAF" w:rsidP="003D767F">
                  <w:pPr>
                    <w:framePr w:hSpace="180" w:wrap="around" w:vAnchor="text" w:hAnchor="text" w:y="1"/>
                    <w:suppressOverlap/>
                    <w:jc w:val="right"/>
                  </w:pPr>
                </w:p>
              </w:tc>
              <w:tc>
                <w:tcPr>
                  <w:tcW w:w="1401" w:type="dxa"/>
                  <w:gridSpan w:val="2"/>
                  <w:tcBorders>
                    <w:top w:val="nil"/>
                    <w:left w:val="nil"/>
                    <w:bottom w:val="single" w:sz="4" w:space="0" w:color="auto"/>
                    <w:right w:val="single" w:sz="4" w:space="0" w:color="auto"/>
                  </w:tcBorders>
                  <w:shd w:val="clear" w:color="auto" w:fill="auto"/>
                  <w:noWrap/>
                  <w:hideMark/>
                </w:tcPr>
                <w:p w:rsidR="00D31DAF" w:rsidRPr="00347096" w:rsidRDefault="00D31DAF" w:rsidP="003D767F">
                  <w:pPr>
                    <w:framePr w:hSpace="180" w:wrap="around" w:vAnchor="text" w:hAnchor="text" w:y="1"/>
                    <w:suppressOverlap/>
                    <w:jc w:val="right"/>
                  </w:pPr>
                </w:p>
              </w:tc>
              <w:tc>
                <w:tcPr>
                  <w:tcW w:w="1403" w:type="dxa"/>
                  <w:tcBorders>
                    <w:top w:val="nil"/>
                    <w:left w:val="nil"/>
                    <w:bottom w:val="single" w:sz="4" w:space="0" w:color="auto"/>
                    <w:right w:val="single" w:sz="4" w:space="0" w:color="auto"/>
                  </w:tcBorders>
                  <w:shd w:val="clear" w:color="auto" w:fill="auto"/>
                  <w:hideMark/>
                </w:tcPr>
                <w:p w:rsidR="00D31DAF" w:rsidRPr="00347096" w:rsidRDefault="00D31DAF" w:rsidP="003D767F">
                  <w:pPr>
                    <w:framePr w:hSpace="180" w:wrap="around" w:vAnchor="text" w:hAnchor="text" w:y="1"/>
                    <w:suppressOverlap/>
                    <w:jc w:val="right"/>
                  </w:pPr>
                </w:p>
              </w:tc>
            </w:tr>
            <w:tr w:rsidR="00D31DAF" w:rsidRPr="00347096" w:rsidTr="003D767F">
              <w:trPr>
                <w:trHeight w:val="540"/>
              </w:trPr>
              <w:tc>
                <w:tcPr>
                  <w:tcW w:w="453" w:type="dxa"/>
                  <w:tcBorders>
                    <w:top w:val="nil"/>
                    <w:left w:val="single" w:sz="4" w:space="0" w:color="auto"/>
                    <w:bottom w:val="single" w:sz="4" w:space="0" w:color="auto"/>
                    <w:right w:val="single" w:sz="4" w:space="0" w:color="auto"/>
                  </w:tcBorders>
                  <w:shd w:val="clear" w:color="auto" w:fill="auto"/>
                  <w:hideMark/>
                </w:tcPr>
                <w:p w:rsidR="00D31DAF" w:rsidRPr="00347096" w:rsidRDefault="00D31DAF" w:rsidP="003D767F">
                  <w:pPr>
                    <w:framePr w:hSpace="180" w:wrap="around" w:vAnchor="text" w:hAnchor="text" w:y="1"/>
                    <w:suppressOverlap/>
                    <w:jc w:val="center"/>
                  </w:pPr>
                  <w:r>
                    <w:t>5</w:t>
                  </w:r>
                </w:p>
              </w:tc>
              <w:tc>
                <w:tcPr>
                  <w:tcW w:w="1390" w:type="dxa"/>
                  <w:gridSpan w:val="2"/>
                  <w:tcBorders>
                    <w:top w:val="nil"/>
                    <w:left w:val="nil"/>
                    <w:bottom w:val="single" w:sz="4" w:space="0" w:color="auto"/>
                    <w:right w:val="single" w:sz="4" w:space="0" w:color="auto"/>
                  </w:tcBorders>
                  <w:shd w:val="clear" w:color="auto" w:fill="auto"/>
                  <w:hideMark/>
                </w:tcPr>
                <w:p w:rsidR="00D31DAF" w:rsidRPr="00347096" w:rsidRDefault="00D31DAF" w:rsidP="003D767F">
                  <w:pPr>
                    <w:framePr w:hSpace="180" w:wrap="around" w:vAnchor="text" w:hAnchor="text" w:y="1"/>
                    <w:suppressOverlap/>
                  </w:pPr>
                  <w:r>
                    <w:t>04-ТК-06</w:t>
                  </w:r>
                </w:p>
              </w:tc>
              <w:tc>
                <w:tcPr>
                  <w:tcW w:w="3798" w:type="dxa"/>
                  <w:tcBorders>
                    <w:top w:val="nil"/>
                    <w:left w:val="nil"/>
                    <w:bottom w:val="single" w:sz="4" w:space="0" w:color="auto"/>
                    <w:right w:val="single" w:sz="4" w:space="0" w:color="auto"/>
                  </w:tcBorders>
                  <w:shd w:val="clear" w:color="auto" w:fill="auto"/>
                  <w:hideMark/>
                </w:tcPr>
                <w:p w:rsidR="00D31DAF" w:rsidRPr="00347096" w:rsidRDefault="00D31DAF" w:rsidP="003D767F">
                  <w:pPr>
                    <w:framePr w:hSpace="180" w:wrap="around" w:vAnchor="text" w:hAnchor="text" w:y="1"/>
                    <w:suppressOverlap/>
                  </w:pPr>
                  <w:r>
                    <w:t>Модернизация пожарно-охранной сигнализации цеха по ремонту контейнеров, КТ Чита</w:t>
                  </w:r>
                </w:p>
              </w:tc>
              <w:tc>
                <w:tcPr>
                  <w:tcW w:w="2081" w:type="dxa"/>
                  <w:tcBorders>
                    <w:top w:val="nil"/>
                    <w:left w:val="nil"/>
                    <w:bottom w:val="single" w:sz="4" w:space="0" w:color="auto"/>
                    <w:right w:val="single" w:sz="4" w:space="0" w:color="auto"/>
                  </w:tcBorders>
                  <w:shd w:val="clear" w:color="auto" w:fill="auto"/>
                  <w:hideMark/>
                </w:tcPr>
                <w:p w:rsidR="00D31DAF" w:rsidRPr="00347096" w:rsidRDefault="00D31DAF" w:rsidP="003D767F">
                  <w:pPr>
                    <w:framePr w:hSpace="180" w:wrap="around" w:vAnchor="text" w:hAnchor="text" w:y="1"/>
                    <w:suppressOverlap/>
                    <w:jc w:val="right"/>
                  </w:pPr>
                </w:p>
              </w:tc>
              <w:tc>
                <w:tcPr>
                  <w:tcW w:w="2059" w:type="dxa"/>
                  <w:gridSpan w:val="3"/>
                  <w:tcBorders>
                    <w:top w:val="nil"/>
                    <w:left w:val="nil"/>
                    <w:bottom w:val="single" w:sz="4" w:space="0" w:color="auto"/>
                    <w:right w:val="single" w:sz="4" w:space="0" w:color="auto"/>
                  </w:tcBorders>
                  <w:shd w:val="clear" w:color="auto" w:fill="auto"/>
                  <w:hideMark/>
                </w:tcPr>
                <w:p w:rsidR="00D31DAF" w:rsidRPr="00347096" w:rsidRDefault="00D31DAF" w:rsidP="003D767F">
                  <w:pPr>
                    <w:framePr w:hSpace="180" w:wrap="around" w:vAnchor="text" w:hAnchor="text" w:y="1"/>
                    <w:suppressOverlap/>
                    <w:jc w:val="right"/>
                  </w:pPr>
                </w:p>
              </w:tc>
              <w:tc>
                <w:tcPr>
                  <w:tcW w:w="1985" w:type="dxa"/>
                  <w:gridSpan w:val="2"/>
                  <w:tcBorders>
                    <w:top w:val="nil"/>
                    <w:left w:val="nil"/>
                    <w:bottom w:val="single" w:sz="4" w:space="0" w:color="auto"/>
                    <w:right w:val="single" w:sz="4" w:space="0" w:color="auto"/>
                  </w:tcBorders>
                  <w:shd w:val="clear" w:color="auto" w:fill="auto"/>
                  <w:hideMark/>
                </w:tcPr>
                <w:p w:rsidR="00D31DAF" w:rsidRPr="00347096" w:rsidRDefault="00D31DAF" w:rsidP="003D767F">
                  <w:pPr>
                    <w:framePr w:hSpace="180" w:wrap="around" w:vAnchor="text" w:hAnchor="text" w:y="1"/>
                    <w:suppressOverlap/>
                    <w:jc w:val="right"/>
                  </w:pPr>
                </w:p>
              </w:tc>
              <w:tc>
                <w:tcPr>
                  <w:tcW w:w="1401" w:type="dxa"/>
                  <w:gridSpan w:val="2"/>
                  <w:tcBorders>
                    <w:top w:val="nil"/>
                    <w:left w:val="nil"/>
                    <w:bottom w:val="single" w:sz="4" w:space="0" w:color="auto"/>
                    <w:right w:val="single" w:sz="4" w:space="0" w:color="auto"/>
                  </w:tcBorders>
                  <w:shd w:val="clear" w:color="auto" w:fill="auto"/>
                  <w:noWrap/>
                  <w:hideMark/>
                </w:tcPr>
                <w:p w:rsidR="00D31DAF" w:rsidRPr="00347096" w:rsidRDefault="00D31DAF" w:rsidP="003D767F">
                  <w:pPr>
                    <w:framePr w:hSpace="180" w:wrap="around" w:vAnchor="text" w:hAnchor="text" w:y="1"/>
                    <w:suppressOverlap/>
                    <w:jc w:val="right"/>
                  </w:pPr>
                </w:p>
              </w:tc>
              <w:tc>
                <w:tcPr>
                  <w:tcW w:w="1403" w:type="dxa"/>
                  <w:tcBorders>
                    <w:top w:val="nil"/>
                    <w:left w:val="nil"/>
                    <w:bottom w:val="single" w:sz="4" w:space="0" w:color="auto"/>
                    <w:right w:val="single" w:sz="4" w:space="0" w:color="auto"/>
                  </w:tcBorders>
                  <w:shd w:val="clear" w:color="auto" w:fill="auto"/>
                  <w:hideMark/>
                </w:tcPr>
                <w:p w:rsidR="00D31DAF" w:rsidRPr="00347096" w:rsidRDefault="00D31DAF" w:rsidP="003D767F">
                  <w:pPr>
                    <w:framePr w:hSpace="180" w:wrap="around" w:vAnchor="text" w:hAnchor="text" w:y="1"/>
                    <w:suppressOverlap/>
                    <w:jc w:val="right"/>
                  </w:pPr>
                </w:p>
              </w:tc>
            </w:tr>
            <w:tr w:rsidR="00D31DAF" w:rsidRPr="00347096" w:rsidTr="003D767F">
              <w:trPr>
                <w:trHeight w:val="540"/>
              </w:trPr>
              <w:tc>
                <w:tcPr>
                  <w:tcW w:w="453" w:type="dxa"/>
                  <w:tcBorders>
                    <w:top w:val="nil"/>
                    <w:left w:val="single" w:sz="4" w:space="0" w:color="auto"/>
                    <w:bottom w:val="single" w:sz="4" w:space="0" w:color="auto"/>
                    <w:right w:val="single" w:sz="4" w:space="0" w:color="auto"/>
                  </w:tcBorders>
                  <w:shd w:val="clear" w:color="auto" w:fill="auto"/>
                  <w:hideMark/>
                </w:tcPr>
                <w:p w:rsidR="00D31DAF" w:rsidRPr="00347096" w:rsidRDefault="00D31DAF" w:rsidP="003D767F">
                  <w:pPr>
                    <w:framePr w:hSpace="180" w:wrap="around" w:vAnchor="text" w:hAnchor="text" w:y="1"/>
                    <w:suppressOverlap/>
                    <w:jc w:val="center"/>
                  </w:pPr>
                  <w:r>
                    <w:t>6</w:t>
                  </w:r>
                </w:p>
              </w:tc>
              <w:tc>
                <w:tcPr>
                  <w:tcW w:w="1390" w:type="dxa"/>
                  <w:gridSpan w:val="2"/>
                  <w:tcBorders>
                    <w:top w:val="nil"/>
                    <w:left w:val="nil"/>
                    <w:bottom w:val="single" w:sz="4" w:space="0" w:color="auto"/>
                    <w:right w:val="single" w:sz="4" w:space="0" w:color="auto"/>
                  </w:tcBorders>
                  <w:shd w:val="clear" w:color="auto" w:fill="auto"/>
                  <w:hideMark/>
                </w:tcPr>
                <w:p w:rsidR="00D31DAF" w:rsidRPr="00347096" w:rsidRDefault="00D31DAF" w:rsidP="003D767F">
                  <w:pPr>
                    <w:framePr w:hSpace="180" w:wrap="around" w:vAnchor="text" w:hAnchor="text" w:y="1"/>
                    <w:suppressOverlap/>
                  </w:pPr>
                  <w:r>
                    <w:t>04-ТК-07</w:t>
                  </w:r>
                </w:p>
              </w:tc>
              <w:tc>
                <w:tcPr>
                  <w:tcW w:w="3798" w:type="dxa"/>
                  <w:tcBorders>
                    <w:top w:val="nil"/>
                    <w:left w:val="nil"/>
                    <w:bottom w:val="single" w:sz="4" w:space="0" w:color="auto"/>
                    <w:right w:val="single" w:sz="4" w:space="0" w:color="auto"/>
                  </w:tcBorders>
                  <w:shd w:val="clear" w:color="auto" w:fill="auto"/>
                  <w:hideMark/>
                </w:tcPr>
                <w:p w:rsidR="00D31DAF" w:rsidRPr="00347096" w:rsidRDefault="00D31DAF" w:rsidP="003D767F">
                  <w:pPr>
                    <w:framePr w:hSpace="180" w:wrap="around" w:vAnchor="text" w:hAnchor="text" w:y="1"/>
                    <w:suppressOverlap/>
                  </w:pPr>
                  <w:r>
                    <w:t>Модернизация пожарно-охранной сигнализации АБК, КТ Чита</w:t>
                  </w:r>
                </w:p>
              </w:tc>
              <w:tc>
                <w:tcPr>
                  <w:tcW w:w="2081" w:type="dxa"/>
                  <w:tcBorders>
                    <w:top w:val="nil"/>
                    <w:left w:val="nil"/>
                    <w:bottom w:val="single" w:sz="4" w:space="0" w:color="auto"/>
                    <w:right w:val="single" w:sz="4" w:space="0" w:color="auto"/>
                  </w:tcBorders>
                  <w:shd w:val="clear" w:color="auto" w:fill="auto"/>
                  <w:hideMark/>
                </w:tcPr>
                <w:p w:rsidR="00D31DAF" w:rsidRPr="00347096" w:rsidRDefault="00D31DAF" w:rsidP="003D767F">
                  <w:pPr>
                    <w:framePr w:hSpace="180" w:wrap="around" w:vAnchor="text" w:hAnchor="text" w:y="1"/>
                    <w:suppressOverlap/>
                    <w:jc w:val="right"/>
                  </w:pPr>
                </w:p>
              </w:tc>
              <w:tc>
                <w:tcPr>
                  <w:tcW w:w="2059" w:type="dxa"/>
                  <w:gridSpan w:val="3"/>
                  <w:tcBorders>
                    <w:top w:val="nil"/>
                    <w:left w:val="nil"/>
                    <w:bottom w:val="single" w:sz="4" w:space="0" w:color="auto"/>
                    <w:right w:val="single" w:sz="4" w:space="0" w:color="auto"/>
                  </w:tcBorders>
                  <w:shd w:val="clear" w:color="auto" w:fill="auto"/>
                  <w:hideMark/>
                </w:tcPr>
                <w:p w:rsidR="00D31DAF" w:rsidRPr="00347096" w:rsidRDefault="00D31DAF" w:rsidP="003D767F">
                  <w:pPr>
                    <w:framePr w:hSpace="180" w:wrap="around" w:vAnchor="text" w:hAnchor="text" w:y="1"/>
                    <w:suppressOverlap/>
                    <w:jc w:val="right"/>
                  </w:pPr>
                </w:p>
              </w:tc>
              <w:tc>
                <w:tcPr>
                  <w:tcW w:w="1985" w:type="dxa"/>
                  <w:gridSpan w:val="2"/>
                  <w:tcBorders>
                    <w:top w:val="nil"/>
                    <w:left w:val="nil"/>
                    <w:bottom w:val="single" w:sz="4" w:space="0" w:color="auto"/>
                    <w:right w:val="single" w:sz="4" w:space="0" w:color="auto"/>
                  </w:tcBorders>
                  <w:shd w:val="clear" w:color="auto" w:fill="auto"/>
                  <w:hideMark/>
                </w:tcPr>
                <w:p w:rsidR="00D31DAF" w:rsidRPr="00347096" w:rsidRDefault="00D31DAF" w:rsidP="003D767F">
                  <w:pPr>
                    <w:framePr w:hSpace="180" w:wrap="around" w:vAnchor="text" w:hAnchor="text" w:y="1"/>
                    <w:suppressOverlap/>
                    <w:jc w:val="right"/>
                  </w:pPr>
                </w:p>
              </w:tc>
              <w:tc>
                <w:tcPr>
                  <w:tcW w:w="1401" w:type="dxa"/>
                  <w:gridSpan w:val="2"/>
                  <w:tcBorders>
                    <w:top w:val="nil"/>
                    <w:left w:val="nil"/>
                    <w:bottom w:val="single" w:sz="4" w:space="0" w:color="auto"/>
                    <w:right w:val="single" w:sz="4" w:space="0" w:color="auto"/>
                  </w:tcBorders>
                  <w:shd w:val="clear" w:color="auto" w:fill="auto"/>
                  <w:noWrap/>
                  <w:hideMark/>
                </w:tcPr>
                <w:p w:rsidR="00D31DAF" w:rsidRPr="00347096" w:rsidRDefault="00D31DAF" w:rsidP="003D767F">
                  <w:pPr>
                    <w:framePr w:hSpace="180" w:wrap="around" w:vAnchor="text" w:hAnchor="text" w:y="1"/>
                    <w:suppressOverlap/>
                    <w:jc w:val="right"/>
                  </w:pPr>
                </w:p>
              </w:tc>
              <w:tc>
                <w:tcPr>
                  <w:tcW w:w="1403" w:type="dxa"/>
                  <w:tcBorders>
                    <w:top w:val="nil"/>
                    <w:left w:val="nil"/>
                    <w:bottom w:val="single" w:sz="4" w:space="0" w:color="auto"/>
                    <w:right w:val="single" w:sz="4" w:space="0" w:color="auto"/>
                  </w:tcBorders>
                  <w:shd w:val="clear" w:color="auto" w:fill="auto"/>
                  <w:hideMark/>
                </w:tcPr>
                <w:p w:rsidR="00D31DAF" w:rsidRPr="00347096" w:rsidRDefault="00D31DAF" w:rsidP="003D767F">
                  <w:pPr>
                    <w:framePr w:hSpace="180" w:wrap="around" w:vAnchor="text" w:hAnchor="text" w:y="1"/>
                    <w:suppressOverlap/>
                    <w:jc w:val="right"/>
                  </w:pPr>
                </w:p>
              </w:tc>
            </w:tr>
            <w:tr w:rsidR="00D31DAF" w:rsidRPr="00347096" w:rsidTr="003D767F">
              <w:trPr>
                <w:trHeight w:val="510"/>
              </w:trPr>
              <w:tc>
                <w:tcPr>
                  <w:tcW w:w="453" w:type="dxa"/>
                  <w:tcBorders>
                    <w:top w:val="nil"/>
                    <w:left w:val="single" w:sz="4" w:space="0" w:color="auto"/>
                    <w:bottom w:val="single" w:sz="4" w:space="0" w:color="auto"/>
                    <w:right w:val="single" w:sz="4" w:space="0" w:color="auto"/>
                  </w:tcBorders>
                  <w:shd w:val="clear" w:color="auto" w:fill="auto"/>
                  <w:noWrap/>
                  <w:hideMark/>
                </w:tcPr>
                <w:p w:rsidR="00D31DAF" w:rsidRPr="00347096" w:rsidRDefault="00D31DAF" w:rsidP="003D767F">
                  <w:pPr>
                    <w:framePr w:hSpace="180" w:wrap="around" w:vAnchor="text" w:hAnchor="text" w:y="1"/>
                    <w:suppressOverlap/>
                    <w:jc w:val="center"/>
                  </w:pPr>
                  <w:r>
                    <w:t> </w:t>
                  </w:r>
                </w:p>
              </w:tc>
              <w:tc>
                <w:tcPr>
                  <w:tcW w:w="5188" w:type="dxa"/>
                  <w:gridSpan w:val="3"/>
                  <w:tcBorders>
                    <w:top w:val="single" w:sz="4" w:space="0" w:color="auto"/>
                    <w:left w:val="nil"/>
                    <w:bottom w:val="single" w:sz="4" w:space="0" w:color="auto"/>
                    <w:right w:val="single" w:sz="4" w:space="0" w:color="auto"/>
                  </w:tcBorders>
                  <w:shd w:val="clear" w:color="auto" w:fill="auto"/>
                  <w:hideMark/>
                </w:tcPr>
                <w:p w:rsidR="00D31DAF" w:rsidRPr="00347096" w:rsidRDefault="00D31DAF" w:rsidP="003D767F">
                  <w:pPr>
                    <w:framePr w:hSpace="180" w:wrap="around" w:vAnchor="text" w:hAnchor="text" w:y="1"/>
                    <w:suppressOverlap/>
                    <w:jc w:val="right"/>
                    <w:rPr>
                      <w:b/>
                      <w:bCs/>
                    </w:rPr>
                  </w:pPr>
                  <w:r>
                    <w:rPr>
                      <w:b/>
                      <w:bCs/>
                    </w:rPr>
                    <w:t>Итого по Главе 2. "Основные объекты строительства"</w:t>
                  </w:r>
                </w:p>
              </w:tc>
              <w:tc>
                <w:tcPr>
                  <w:tcW w:w="2081" w:type="dxa"/>
                  <w:tcBorders>
                    <w:top w:val="nil"/>
                    <w:left w:val="nil"/>
                    <w:bottom w:val="single" w:sz="4" w:space="0" w:color="auto"/>
                    <w:right w:val="single" w:sz="4" w:space="0" w:color="auto"/>
                  </w:tcBorders>
                  <w:shd w:val="clear" w:color="auto" w:fill="auto"/>
                  <w:hideMark/>
                </w:tcPr>
                <w:p w:rsidR="00D31DAF" w:rsidRPr="00347096" w:rsidRDefault="00D31DAF" w:rsidP="003D767F">
                  <w:pPr>
                    <w:framePr w:hSpace="180" w:wrap="around" w:vAnchor="text" w:hAnchor="text" w:y="1"/>
                    <w:suppressOverlap/>
                    <w:jc w:val="right"/>
                  </w:pPr>
                </w:p>
              </w:tc>
              <w:tc>
                <w:tcPr>
                  <w:tcW w:w="2059" w:type="dxa"/>
                  <w:gridSpan w:val="3"/>
                  <w:tcBorders>
                    <w:top w:val="nil"/>
                    <w:left w:val="nil"/>
                    <w:bottom w:val="single" w:sz="4" w:space="0" w:color="auto"/>
                    <w:right w:val="single" w:sz="4" w:space="0" w:color="auto"/>
                  </w:tcBorders>
                  <w:shd w:val="clear" w:color="auto" w:fill="auto"/>
                  <w:hideMark/>
                </w:tcPr>
                <w:p w:rsidR="00D31DAF" w:rsidRPr="00347096" w:rsidRDefault="00D31DAF" w:rsidP="003D767F">
                  <w:pPr>
                    <w:framePr w:hSpace="180" w:wrap="around" w:vAnchor="text" w:hAnchor="text" w:y="1"/>
                    <w:suppressOverlap/>
                    <w:jc w:val="right"/>
                  </w:pPr>
                </w:p>
              </w:tc>
              <w:tc>
                <w:tcPr>
                  <w:tcW w:w="1985" w:type="dxa"/>
                  <w:gridSpan w:val="2"/>
                  <w:tcBorders>
                    <w:top w:val="nil"/>
                    <w:left w:val="nil"/>
                    <w:bottom w:val="single" w:sz="4" w:space="0" w:color="auto"/>
                    <w:right w:val="single" w:sz="4" w:space="0" w:color="auto"/>
                  </w:tcBorders>
                  <w:shd w:val="clear" w:color="auto" w:fill="auto"/>
                  <w:hideMark/>
                </w:tcPr>
                <w:p w:rsidR="00D31DAF" w:rsidRPr="00347096" w:rsidRDefault="00D31DAF" w:rsidP="003D767F">
                  <w:pPr>
                    <w:framePr w:hSpace="180" w:wrap="around" w:vAnchor="text" w:hAnchor="text" w:y="1"/>
                    <w:suppressOverlap/>
                    <w:jc w:val="right"/>
                  </w:pPr>
                </w:p>
              </w:tc>
              <w:tc>
                <w:tcPr>
                  <w:tcW w:w="1401" w:type="dxa"/>
                  <w:gridSpan w:val="2"/>
                  <w:tcBorders>
                    <w:top w:val="nil"/>
                    <w:left w:val="nil"/>
                    <w:bottom w:val="single" w:sz="4" w:space="0" w:color="auto"/>
                    <w:right w:val="single" w:sz="4" w:space="0" w:color="auto"/>
                  </w:tcBorders>
                  <w:shd w:val="clear" w:color="auto" w:fill="auto"/>
                  <w:hideMark/>
                </w:tcPr>
                <w:p w:rsidR="00D31DAF" w:rsidRPr="00347096" w:rsidRDefault="00D31DAF" w:rsidP="003D767F">
                  <w:pPr>
                    <w:framePr w:hSpace="180" w:wrap="around" w:vAnchor="text" w:hAnchor="text" w:y="1"/>
                    <w:suppressOverlap/>
                    <w:jc w:val="right"/>
                  </w:pPr>
                </w:p>
              </w:tc>
              <w:tc>
                <w:tcPr>
                  <w:tcW w:w="1403" w:type="dxa"/>
                  <w:tcBorders>
                    <w:top w:val="nil"/>
                    <w:left w:val="nil"/>
                    <w:bottom w:val="single" w:sz="4" w:space="0" w:color="auto"/>
                    <w:right w:val="single" w:sz="4" w:space="0" w:color="auto"/>
                  </w:tcBorders>
                  <w:shd w:val="clear" w:color="auto" w:fill="auto"/>
                  <w:hideMark/>
                </w:tcPr>
                <w:p w:rsidR="00D31DAF" w:rsidRPr="00347096" w:rsidRDefault="00D31DAF" w:rsidP="003D767F">
                  <w:pPr>
                    <w:framePr w:hSpace="180" w:wrap="around" w:vAnchor="text" w:hAnchor="text" w:y="1"/>
                    <w:suppressOverlap/>
                    <w:jc w:val="right"/>
                  </w:pPr>
                </w:p>
              </w:tc>
            </w:tr>
            <w:tr w:rsidR="00D31DAF" w:rsidRPr="00347096" w:rsidTr="003D767F">
              <w:trPr>
                <w:trHeight w:val="270"/>
              </w:trPr>
              <w:tc>
                <w:tcPr>
                  <w:tcW w:w="453" w:type="dxa"/>
                  <w:tcBorders>
                    <w:top w:val="nil"/>
                    <w:left w:val="single" w:sz="4" w:space="0" w:color="auto"/>
                    <w:bottom w:val="single" w:sz="4" w:space="0" w:color="auto"/>
                    <w:right w:val="single" w:sz="4" w:space="0" w:color="auto"/>
                  </w:tcBorders>
                  <w:shd w:val="clear" w:color="auto" w:fill="auto"/>
                  <w:noWrap/>
                  <w:hideMark/>
                </w:tcPr>
                <w:p w:rsidR="00D31DAF" w:rsidRPr="00347096" w:rsidRDefault="00D31DAF" w:rsidP="003D767F">
                  <w:pPr>
                    <w:framePr w:hSpace="180" w:wrap="around" w:vAnchor="text" w:hAnchor="text" w:y="1"/>
                    <w:suppressOverlap/>
                    <w:jc w:val="center"/>
                  </w:pPr>
                  <w:r>
                    <w:t> </w:t>
                  </w:r>
                </w:p>
              </w:tc>
              <w:tc>
                <w:tcPr>
                  <w:tcW w:w="5188" w:type="dxa"/>
                  <w:gridSpan w:val="3"/>
                  <w:tcBorders>
                    <w:top w:val="single" w:sz="4" w:space="0" w:color="auto"/>
                    <w:left w:val="nil"/>
                    <w:bottom w:val="single" w:sz="4" w:space="0" w:color="auto"/>
                    <w:right w:val="single" w:sz="4" w:space="0" w:color="auto"/>
                  </w:tcBorders>
                  <w:shd w:val="clear" w:color="auto" w:fill="auto"/>
                  <w:hideMark/>
                </w:tcPr>
                <w:p w:rsidR="00D31DAF" w:rsidRPr="00347096" w:rsidRDefault="00D31DAF" w:rsidP="003D767F">
                  <w:pPr>
                    <w:framePr w:hSpace="180" w:wrap="around" w:vAnchor="text" w:hAnchor="text" w:y="1"/>
                    <w:suppressOverlap/>
                    <w:jc w:val="right"/>
                    <w:rPr>
                      <w:b/>
                      <w:bCs/>
                    </w:rPr>
                  </w:pPr>
                  <w:r>
                    <w:rPr>
                      <w:b/>
                      <w:bCs/>
                    </w:rPr>
                    <w:t>Итого по Главам 1-7</w:t>
                  </w:r>
                </w:p>
              </w:tc>
              <w:tc>
                <w:tcPr>
                  <w:tcW w:w="2081" w:type="dxa"/>
                  <w:tcBorders>
                    <w:top w:val="nil"/>
                    <w:left w:val="nil"/>
                    <w:bottom w:val="single" w:sz="4" w:space="0" w:color="auto"/>
                    <w:right w:val="single" w:sz="4" w:space="0" w:color="auto"/>
                  </w:tcBorders>
                  <w:shd w:val="clear" w:color="auto" w:fill="auto"/>
                  <w:hideMark/>
                </w:tcPr>
                <w:p w:rsidR="00D31DAF" w:rsidRPr="00347096" w:rsidRDefault="00D31DAF" w:rsidP="003D767F">
                  <w:pPr>
                    <w:framePr w:hSpace="180" w:wrap="around" w:vAnchor="text" w:hAnchor="text" w:y="1"/>
                    <w:suppressOverlap/>
                    <w:jc w:val="right"/>
                  </w:pPr>
                </w:p>
              </w:tc>
              <w:tc>
                <w:tcPr>
                  <w:tcW w:w="2059" w:type="dxa"/>
                  <w:gridSpan w:val="3"/>
                  <w:tcBorders>
                    <w:top w:val="nil"/>
                    <w:left w:val="nil"/>
                    <w:bottom w:val="single" w:sz="4" w:space="0" w:color="auto"/>
                    <w:right w:val="single" w:sz="4" w:space="0" w:color="auto"/>
                  </w:tcBorders>
                  <w:shd w:val="clear" w:color="auto" w:fill="auto"/>
                  <w:hideMark/>
                </w:tcPr>
                <w:p w:rsidR="00D31DAF" w:rsidRPr="00347096" w:rsidRDefault="00D31DAF" w:rsidP="003D767F">
                  <w:pPr>
                    <w:framePr w:hSpace="180" w:wrap="around" w:vAnchor="text" w:hAnchor="text" w:y="1"/>
                    <w:suppressOverlap/>
                    <w:jc w:val="right"/>
                  </w:pPr>
                </w:p>
              </w:tc>
              <w:tc>
                <w:tcPr>
                  <w:tcW w:w="1985" w:type="dxa"/>
                  <w:gridSpan w:val="2"/>
                  <w:tcBorders>
                    <w:top w:val="nil"/>
                    <w:left w:val="nil"/>
                    <w:bottom w:val="single" w:sz="4" w:space="0" w:color="auto"/>
                    <w:right w:val="single" w:sz="4" w:space="0" w:color="auto"/>
                  </w:tcBorders>
                  <w:shd w:val="clear" w:color="auto" w:fill="auto"/>
                  <w:hideMark/>
                </w:tcPr>
                <w:p w:rsidR="00D31DAF" w:rsidRPr="00347096" w:rsidRDefault="00D31DAF" w:rsidP="003D767F">
                  <w:pPr>
                    <w:framePr w:hSpace="180" w:wrap="around" w:vAnchor="text" w:hAnchor="text" w:y="1"/>
                    <w:suppressOverlap/>
                    <w:jc w:val="right"/>
                  </w:pPr>
                </w:p>
              </w:tc>
              <w:tc>
                <w:tcPr>
                  <w:tcW w:w="1401" w:type="dxa"/>
                  <w:gridSpan w:val="2"/>
                  <w:tcBorders>
                    <w:top w:val="nil"/>
                    <w:left w:val="nil"/>
                    <w:bottom w:val="single" w:sz="4" w:space="0" w:color="auto"/>
                    <w:right w:val="single" w:sz="4" w:space="0" w:color="auto"/>
                  </w:tcBorders>
                  <w:shd w:val="clear" w:color="auto" w:fill="auto"/>
                  <w:hideMark/>
                </w:tcPr>
                <w:p w:rsidR="00D31DAF" w:rsidRPr="00347096" w:rsidRDefault="00D31DAF" w:rsidP="003D767F">
                  <w:pPr>
                    <w:framePr w:hSpace="180" w:wrap="around" w:vAnchor="text" w:hAnchor="text" w:y="1"/>
                    <w:suppressOverlap/>
                    <w:jc w:val="right"/>
                  </w:pPr>
                </w:p>
              </w:tc>
              <w:tc>
                <w:tcPr>
                  <w:tcW w:w="1403" w:type="dxa"/>
                  <w:tcBorders>
                    <w:top w:val="nil"/>
                    <w:left w:val="nil"/>
                    <w:bottom w:val="single" w:sz="4" w:space="0" w:color="auto"/>
                    <w:right w:val="single" w:sz="4" w:space="0" w:color="auto"/>
                  </w:tcBorders>
                  <w:shd w:val="clear" w:color="auto" w:fill="auto"/>
                  <w:hideMark/>
                </w:tcPr>
                <w:p w:rsidR="00D31DAF" w:rsidRPr="00347096" w:rsidRDefault="00D31DAF" w:rsidP="003D767F">
                  <w:pPr>
                    <w:framePr w:hSpace="180" w:wrap="around" w:vAnchor="text" w:hAnchor="text" w:y="1"/>
                    <w:suppressOverlap/>
                    <w:jc w:val="right"/>
                  </w:pPr>
                </w:p>
              </w:tc>
            </w:tr>
            <w:tr w:rsidR="00D31DAF" w:rsidRPr="00347096" w:rsidTr="003D767F">
              <w:trPr>
                <w:trHeight w:val="270"/>
              </w:trPr>
              <w:tc>
                <w:tcPr>
                  <w:tcW w:w="14570" w:type="dxa"/>
                  <w:gridSpan w:val="13"/>
                  <w:tcBorders>
                    <w:top w:val="single" w:sz="4" w:space="0" w:color="auto"/>
                    <w:left w:val="single" w:sz="4" w:space="0" w:color="auto"/>
                    <w:bottom w:val="single" w:sz="4" w:space="0" w:color="auto"/>
                    <w:right w:val="single" w:sz="4" w:space="0" w:color="auto"/>
                  </w:tcBorders>
                  <w:shd w:val="clear" w:color="auto" w:fill="auto"/>
                  <w:hideMark/>
                </w:tcPr>
                <w:p w:rsidR="00D31DAF" w:rsidRPr="00347096" w:rsidRDefault="00D31DAF" w:rsidP="003D767F">
                  <w:pPr>
                    <w:framePr w:hSpace="180" w:wrap="around" w:vAnchor="text" w:hAnchor="text" w:y="1"/>
                    <w:suppressOverlap/>
                    <w:rPr>
                      <w:b/>
                      <w:bCs/>
                    </w:rPr>
                  </w:pPr>
                  <w:r>
                    <w:rPr>
                      <w:b/>
                      <w:bCs/>
                    </w:rPr>
                    <w:t>Глава 9. Прочие работы и затраты</w:t>
                  </w:r>
                </w:p>
              </w:tc>
            </w:tr>
            <w:tr w:rsidR="00D31DAF" w:rsidRPr="00347096" w:rsidTr="003D767F">
              <w:trPr>
                <w:trHeight w:val="810"/>
              </w:trPr>
              <w:tc>
                <w:tcPr>
                  <w:tcW w:w="453" w:type="dxa"/>
                  <w:tcBorders>
                    <w:top w:val="nil"/>
                    <w:left w:val="single" w:sz="4" w:space="0" w:color="auto"/>
                    <w:bottom w:val="single" w:sz="4" w:space="0" w:color="auto"/>
                    <w:right w:val="single" w:sz="4" w:space="0" w:color="auto"/>
                  </w:tcBorders>
                  <w:shd w:val="clear" w:color="auto" w:fill="auto"/>
                  <w:hideMark/>
                </w:tcPr>
                <w:p w:rsidR="00D31DAF" w:rsidRPr="00347096" w:rsidRDefault="00D31DAF" w:rsidP="003D767F">
                  <w:pPr>
                    <w:framePr w:hSpace="180" w:wrap="around" w:vAnchor="text" w:hAnchor="text" w:y="1"/>
                    <w:suppressOverlap/>
                    <w:jc w:val="center"/>
                  </w:pPr>
                  <w:r>
                    <w:lastRenderedPageBreak/>
                    <w:t>7</w:t>
                  </w:r>
                </w:p>
              </w:tc>
              <w:tc>
                <w:tcPr>
                  <w:tcW w:w="1390" w:type="dxa"/>
                  <w:gridSpan w:val="2"/>
                  <w:tcBorders>
                    <w:top w:val="nil"/>
                    <w:left w:val="nil"/>
                    <w:bottom w:val="single" w:sz="4" w:space="0" w:color="auto"/>
                    <w:right w:val="single" w:sz="4" w:space="0" w:color="auto"/>
                  </w:tcBorders>
                  <w:shd w:val="clear" w:color="auto" w:fill="auto"/>
                  <w:hideMark/>
                </w:tcPr>
                <w:p w:rsidR="00D31DAF" w:rsidRPr="00347096" w:rsidRDefault="00D31DAF" w:rsidP="003D767F">
                  <w:pPr>
                    <w:framePr w:hSpace="180" w:wrap="around" w:vAnchor="text" w:hAnchor="text" w:y="1"/>
                    <w:suppressOverlap/>
                  </w:pPr>
                  <w:r>
                    <w:t>04-ТК-02</w:t>
                  </w:r>
                </w:p>
              </w:tc>
              <w:tc>
                <w:tcPr>
                  <w:tcW w:w="3798" w:type="dxa"/>
                  <w:tcBorders>
                    <w:top w:val="nil"/>
                    <w:left w:val="nil"/>
                    <w:bottom w:val="single" w:sz="4" w:space="0" w:color="auto"/>
                    <w:right w:val="single" w:sz="4" w:space="0" w:color="auto"/>
                  </w:tcBorders>
                  <w:shd w:val="clear" w:color="auto" w:fill="auto"/>
                  <w:hideMark/>
                </w:tcPr>
                <w:p w:rsidR="00D31DAF" w:rsidRPr="00347096" w:rsidRDefault="00D31DAF" w:rsidP="003D767F">
                  <w:pPr>
                    <w:framePr w:hSpace="180" w:wrap="around" w:vAnchor="text" w:hAnchor="text" w:y="1"/>
                    <w:suppressOverlap/>
                  </w:pPr>
                  <w:r>
                    <w:t>Пуско-наладочные работы охранно-пожарной сигнализации в здании административно-бытового корпуса, КТ Забайкальск</w:t>
                  </w:r>
                </w:p>
              </w:tc>
              <w:tc>
                <w:tcPr>
                  <w:tcW w:w="2156" w:type="dxa"/>
                  <w:gridSpan w:val="2"/>
                  <w:tcBorders>
                    <w:top w:val="nil"/>
                    <w:left w:val="nil"/>
                    <w:bottom w:val="single" w:sz="4" w:space="0" w:color="auto"/>
                    <w:right w:val="single" w:sz="4" w:space="0" w:color="auto"/>
                  </w:tcBorders>
                  <w:shd w:val="clear" w:color="auto" w:fill="auto"/>
                  <w:hideMark/>
                </w:tcPr>
                <w:p w:rsidR="00D31DAF" w:rsidRPr="00347096" w:rsidRDefault="00D31DAF" w:rsidP="003D767F">
                  <w:pPr>
                    <w:framePr w:hSpace="180" w:wrap="around" w:vAnchor="text" w:hAnchor="text" w:y="1"/>
                    <w:suppressOverlap/>
                  </w:pPr>
                  <w:r>
                    <w:t> </w:t>
                  </w:r>
                </w:p>
              </w:tc>
              <w:tc>
                <w:tcPr>
                  <w:tcW w:w="1984" w:type="dxa"/>
                  <w:gridSpan w:val="2"/>
                  <w:tcBorders>
                    <w:top w:val="nil"/>
                    <w:left w:val="nil"/>
                    <w:bottom w:val="single" w:sz="4" w:space="0" w:color="auto"/>
                    <w:right w:val="single" w:sz="4" w:space="0" w:color="auto"/>
                  </w:tcBorders>
                  <w:shd w:val="clear" w:color="auto" w:fill="auto"/>
                  <w:hideMark/>
                </w:tcPr>
                <w:p w:rsidR="00D31DAF" w:rsidRPr="00347096" w:rsidRDefault="00D31DAF" w:rsidP="003D767F">
                  <w:pPr>
                    <w:framePr w:hSpace="180" w:wrap="around" w:vAnchor="text" w:hAnchor="text" w:y="1"/>
                    <w:suppressOverlap/>
                  </w:pPr>
                </w:p>
              </w:tc>
              <w:tc>
                <w:tcPr>
                  <w:tcW w:w="1985" w:type="dxa"/>
                  <w:gridSpan w:val="2"/>
                  <w:tcBorders>
                    <w:top w:val="nil"/>
                    <w:left w:val="nil"/>
                    <w:bottom w:val="single" w:sz="4" w:space="0" w:color="auto"/>
                    <w:right w:val="single" w:sz="4" w:space="0" w:color="auto"/>
                  </w:tcBorders>
                  <w:shd w:val="clear" w:color="auto" w:fill="auto"/>
                  <w:hideMark/>
                </w:tcPr>
                <w:p w:rsidR="00D31DAF" w:rsidRPr="00347096" w:rsidRDefault="00D31DAF" w:rsidP="003D767F">
                  <w:pPr>
                    <w:framePr w:hSpace="180" w:wrap="around" w:vAnchor="text" w:hAnchor="text" w:y="1"/>
                    <w:suppressOverlap/>
                  </w:pPr>
                </w:p>
              </w:tc>
              <w:tc>
                <w:tcPr>
                  <w:tcW w:w="1401" w:type="dxa"/>
                  <w:gridSpan w:val="2"/>
                  <w:tcBorders>
                    <w:top w:val="nil"/>
                    <w:left w:val="nil"/>
                    <w:bottom w:val="single" w:sz="4" w:space="0" w:color="auto"/>
                    <w:right w:val="single" w:sz="4" w:space="0" w:color="auto"/>
                  </w:tcBorders>
                  <w:shd w:val="clear" w:color="auto" w:fill="auto"/>
                  <w:hideMark/>
                </w:tcPr>
                <w:p w:rsidR="00D31DAF" w:rsidRPr="00347096" w:rsidRDefault="00D31DAF" w:rsidP="003D767F">
                  <w:pPr>
                    <w:framePr w:hSpace="180" w:wrap="around" w:vAnchor="text" w:hAnchor="text" w:y="1"/>
                    <w:suppressOverlap/>
                    <w:jc w:val="right"/>
                  </w:pPr>
                </w:p>
              </w:tc>
              <w:tc>
                <w:tcPr>
                  <w:tcW w:w="1403" w:type="dxa"/>
                  <w:tcBorders>
                    <w:top w:val="nil"/>
                    <w:left w:val="nil"/>
                    <w:bottom w:val="single" w:sz="4" w:space="0" w:color="auto"/>
                    <w:right w:val="single" w:sz="4" w:space="0" w:color="auto"/>
                  </w:tcBorders>
                  <w:shd w:val="clear" w:color="auto" w:fill="auto"/>
                  <w:hideMark/>
                </w:tcPr>
                <w:p w:rsidR="00D31DAF" w:rsidRPr="00347096" w:rsidRDefault="00D31DAF" w:rsidP="003D767F">
                  <w:pPr>
                    <w:framePr w:hSpace="180" w:wrap="around" w:vAnchor="text" w:hAnchor="text" w:y="1"/>
                    <w:suppressOverlap/>
                    <w:jc w:val="right"/>
                  </w:pPr>
                </w:p>
              </w:tc>
            </w:tr>
            <w:tr w:rsidR="00D31DAF" w:rsidRPr="00347096" w:rsidTr="003D767F">
              <w:trPr>
                <w:trHeight w:val="810"/>
              </w:trPr>
              <w:tc>
                <w:tcPr>
                  <w:tcW w:w="453" w:type="dxa"/>
                  <w:tcBorders>
                    <w:top w:val="nil"/>
                    <w:left w:val="single" w:sz="4" w:space="0" w:color="auto"/>
                    <w:bottom w:val="single" w:sz="4" w:space="0" w:color="auto"/>
                    <w:right w:val="single" w:sz="4" w:space="0" w:color="auto"/>
                  </w:tcBorders>
                  <w:shd w:val="clear" w:color="auto" w:fill="auto"/>
                  <w:hideMark/>
                </w:tcPr>
                <w:p w:rsidR="00D31DAF" w:rsidRPr="00347096" w:rsidRDefault="00D31DAF" w:rsidP="003D767F">
                  <w:pPr>
                    <w:framePr w:hSpace="180" w:wrap="around" w:vAnchor="text" w:hAnchor="text" w:y="1"/>
                    <w:suppressOverlap/>
                    <w:jc w:val="center"/>
                  </w:pPr>
                  <w:r>
                    <w:t>8</w:t>
                  </w:r>
                </w:p>
              </w:tc>
              <w:tc>
                <w:tcPr>
                  <w:tcW w:w="1390" w:type="dxa"/>
                  <w:gridSpan w:val="2"/>
                  <w:tcBorders>
                    <w:top w:val="nil"/>
                    <w:left w:val="nil"/>
                    <w:bottom w:val="single" w:sz="4" w:space="0" w:color="auto"/>
                    <w:right w:val="single" w:sz="4" w:space="0" w:color="auto"/>
                  </w:tcBorders>
                  <w:shd w:val="clear" w:color="auto" w:fill="auto"/>
                  <w:hideMark/>
                </w:tcPr>
                <w:p w:rsidR="00D31DAF" w:rsidRPr="00347096" w:rsidRDefault="00D31DAF" w:rsidP="003D767F">
                  <w:pPr>
                    <w:framePr w:hSpace="180" w:wrap="around" w:vAnchor="text" w:hAnchor="text" w:y="1"/>
                    <w:suppressOverlap/>
                  </w:pPr>
                  <w:r>
                    <w:t>04-ТК-03</w:t>
                  </w:r>
                </w:p>
              </w:tc>
              <w:tc>
                <w:tcPr>
                  <w:tcW w:w="3798" w:type="dxa"/>
                  <w:tcBorders>
                    <w:top w:val="nil"/>
                    <w:left w:val="nil"/>
                    <w:bottom w:val="single" w:sz="4" w:space="0" w:color="auto"/>
                    <w:right w:val="single" w:sz="4" w:space="0" w:color="auto"/>
                  </w:tcBorders>
                  <w:shd w:val="clear" w:color="auto" w:fill="auto"/>
                  <w:hideMark/>
                </w:tcPr>
                <w:p w:rsidR="00D31DAF" w:rsidRPr="00347096" w:rsidRDefault="00D31DAF" w:rsidP="003D767F">
                  <w:pPr>
                    <w:framePr w:hSpace="180" w:wrap="around" w:vAnchor="text" w:hAnchor="text" w:y="1"/>
                    <w:suppressOverlap/>
                  </w:pPr>
                  <w:r>
                    <w:t>Пуско-наладочные работы охранно-пожарной сигнализации в здании гаража с ремонтными мастерскими, КТ Забайкальск</w:t>
                  </w:r>
                </w:p>
              </w:tc>
              <w:tc>
                <w:tcPr>
                  <w:tcW w:w="2156" w:type="dxa"/>
                  <w:gridSpan w:val="2"/>
                  <w:tcBorders>
                    <w:top w:val="nil"/>
                    <w:left w:val="nil"/>
                    <w:bottom w:val="single" w:sz="4" w:space="0" w:color="auto"/>
                    <w:right w:val="single" w:sz="4" w:space="0" w:color="auto"/>
                  </w:tcBorders>
                  <w:shd w:val="clear" w:color="auto" w:fill="auto"/>
                  <w:hideMark/>
                </w:tcPr>
                <w:p w:rsidR="00D31DAF" w:rsidRPr="00347096" w:rsidRDefault="00D31DAF" w:rsidP="003D767F">
                  <w:pPr>
                    <w:framePr w:hSpace="180" w:wrap="around" w:vAnchor="text" w:hAnchor="text" w:y="1"/>
                    <w:suppressOverlap/>
                  </w:pPr>
                  <w:r>
                    <w:t> </w:t>
                  </w:r>
                </w:p>
              </w:tc>
              <w:tc>
                <w:tcPr>
                  <w:tcW w:w="1984" w:type="dxa"/>
                  <w:gridSpan w:val="2"/>
                  <w:tcBorders>
                    <w:top w:val="nil"/>
                    <w:left w:val="nil"/>
                    <w:bottom w:val="single" w:sz="4" w:space="0" w:color="auto"/>
                    <w:right w:val="single" w:sz="4" w:space="0" w:color="auto"/>
                  </w:tcBorders>
                  <w:shd w:val="clear" w:color="auto" w:fill="auto"/>
                  <w:hideMark/>
                </w:tcPr>
                <w:p w:rsidR="00D31DAF" w:rsidRPr="00347096" w:rsidRDefault="00D31DAF" w:rsidP="003D767F">
                  <w:pPr>
                    <w:framePr w:hSpace="180" w:wrap="around" w:vAnchor="text" w:hAnchor="text" w:y="1"/>
                    <w:suppressOverlap/>
                  </w:pPr>
                </w:p>
              </w:tc>
              <w:tc>
                <w:tcPr>
                  <w:tcW w:w="1985" w:type="dxa"/>
                  <w:gridSpan w:val="2"/>
                  <w:tcBorders>
                    <w:top w:val="nil"/>
                    <w:left w:val="nil"/>
                    <w:bottom w:val="single" w:sz="4" w:space="0" w:color="auto"/>
                    <w:right w:val="single" w:sz="4" w:space="0" w:color="auto"/>
                  </w:tcBorders>
                  <w:shd w:val="clear" w:color="auto" w:fill="auto"/>
                  <w:hideMark/>
                </w:tcPr>
                <w:p w:rsidR="00D31DAF" w:rsidRPr="00347096" w:rsidRDefault="00D31DAF" w:rsidP="003D767F">
                  <w:pPr>
                    <w:framePr w:hSpace="180" w:wrap="around" w:vAnchor="text" w:hAnchor="text" w:y="1"/>
                    <w:suppressOverlap/>
                  </w:pPr>
                </w:p>
              </w:tc>
              <w:tc>
                <w:tcPr>
                  <w:tcW w:w="1401" w:type="dxa"/>
                  <w:gridSpan w:val="2"/>
                  <w:tcBorders>
                    <w:top w:val="nil"/>
                    <w:left w:val="nil"/>
                    <w:bottom w:val="single" w:sz="4" w:space="0" w:color="auto"/>
                    <w:right w:val="single" w:sz="4" w:space="0" w:color="auto"/>
                  </w:tcBorders>
                  <w:shd w:val="clear" w:color="auto" w:fill="auto"/>
                  <w:hideMark/>
                </w:tcPr>
                <w:p w:rsidR="00D31DAF" w:rsidRPr="00347096" w:rsidRDefault="00D31DAF" w:rsidP="003D767F">
                  <w:pPr>
                    <w:framePr w:hSpace="180" w:wrap="around" w:vAnchor="text" w:hAnchor="text" w:y="1"/>
                    <w:suppressOverlap/>
                    <w:jc w:val="right"/>
                  </w:pPr>
                </w:p>
              </w:tc>
              <w:tc>
                <w:tcPr>
                  <w:tcW w:w="1403" w:type="dxa"/>
                  <w:tcBorders>
                    <w:top w:val="nil"/>
                    <w:left w:val="nil"/>
                    <w:bottom w:val="single" w:sz="4" w:space="0" w:color="auto"/>
                    <w:right w:val="single" w:sz="4" w:space="0" w:color="auto"/>
                  </w:tcBorders>
                  <w:shd w:val="clear" w:color="auto" w:fill="auto"/>
                  <w:hideMark/>
                </w:tcPr>
                <w:p w:rsidR="00D31DAF" w:rsidRPr="00347096" w:rsidRDefault="00D31DAF" w:rsidP="003D767F">
                  <w:pPr>
                    <w:framePr w:hSpace="180" w:wrap="around" w:vAnchor="text" w:hAnchor="text" w:y="1"/>
                    <w:suppressOverlap/>
                    <w:jc w:val="right"/>
                  </w:pPr>
                </w:p>
              </w:tc>
            </w:tr>
            <w:tr w:rsidR="00D31DAF" w:rsidRPr="00347096" w:rsidTr="003D767F">
              <w:trPr>
                <w:trHeight w:val="810"/>
              </w:trPr>
              <w:tc>
                <w:tcPr>
                  <w:tcW w:w="453" w:type="dxa"/>
                  <w:tcBorders>
                    <w:top w:val="nil"/>
                    <w:left w:val="single" w:sz="4" w:space="0" w:color="auto"/>
                    <w:bottom w:val="single" w:sz="4" w:space="0" w:color="auto"/>
                    <w:right w:val="single" w:sz="4" w:space="0" w:color="auto"/>
                  </w:tcBorders>
                  <w:shd w:val="clear" w:color="auto" w:fill="auto"/>
                  <w:hideMark/>
                </w:tcPr>
                <w:p w:rsidR="00D31DAF" w:rsidRPr="00347096" w:rsidRDefault="00D31DAF" w:rsidP="003D767F">
                  <w:pPr>
                    <w:framePr w:hSpace="180" w:wrap="around" w:vAnchor="text" w:hAnchor="text" w:y="1"/>
                    <w:suppressOverlap/>
                    <w:jc w:val="center"/>
                  </w:pPr>
                  <w:r>
                    <w:t>9</w:t>
                  </w:r>
                </w:p>
              </w:tc>
              <w:tc>
                <w:tcPr>
                  <w:tcW w:w="1390" w:type="dxa"/>
                  <w:gridSpan w:val="2"/>
                  <w:tcBorders>
                    <w:top w:val="nil"/>
                    <w:left w:val="nil"/>
                    <w:bottom w:val="single" w:sz="4" w:space="0" w:color="auto"/>
                    <w:right w:val="single" w:sz="4" w:space="0" w:color="auto"/>
                  </w:tcBorders>
                  <w:shd w:val="clear" w:color="auto" w:fill="auto"/>
                  <w:hideMark/>
                </w:tcPr>
                <w:p w:rsidR="00D31DAF" w:rsidRPr="00347096" w:rsidRDefault="00D31DAF" w:rsidP="003D767F">
                  <w:pPr>
                    <w:framePr w:hSpace="180" w:wrap="around" w:vAnchor="text" w:hAnchor="text" w:y="1"/>
                    <w:suppressOverlap/>
                  </w:pPr>
                  <w:r>
                    <w:t>04-ТК-04</w:t>
                  </w:r>
                </w:p>
              </w:tc>
              <w:tc>
                <w:tcPr>
                  <w:tcW w:w="3798" w:type="dxa"/>
                  <w:tcBorders>
                    <w:top w:val="nil"/>
                    <w:left w:val="nil"/>
                    <w:bottom w:val="single" w:sz="4" w:space="0" w:color="auto"/>
                    <w:right w:val="single" w:sz="4" w:space="0" w:color="auto"/>
                  </w:tcBorders>
                  <w:shd w:val="clear" w:color="auto" w:fill="auto"/>
                  <w:hideMark/>
                </w:tcPr>
                <w:p w:rsidR="00D31DAF" w:rsidRPr="00347096" w:rsidRDefault="00D31DAF" w:rsidP="003D767F">
                  <w:pPr>
                    <w:framePr w:hSpace="180" w:wrap="around" w:vAnchor="text" w:hAnchor="text" w:y="1"/>
                    <w:suppressOverlap/>
                  </w:pPr>
                  <w:r>
                    <w:t>Пуско-наладочные работы охранно-пожарной сигнализации в крытом холодном складе временного хранения таможенных грузов, КТ Забайкальск</w:t>
                  </w:r>
                </w:p>
              </w:tc>
              <w:tc>
                <w:tcPr>
                  <w:tcW w:w="2156" w:type="dxa"/>
                  <w:gridSpan w:val="2"/>
                  <w:tcBorders>
                    <w:top w:val="nil"/>
                    <w:left w:val="nil"/>
                    <w:bottom w:val="single" w:sz="4" w:space="0" w:color="auto"/>
                    <w:right w:val="single" w:sz="4" w:space="0" w:color="auto"/>
                  </w:tcBorders>
                  <w:shd w:val="clear" w:color="auto" w:fill="auto"/>
                  <w:hideMark/>
                </w:tcPr>
                <w:p w:rsidR="00D31DAF" w:rsidRPr="00347096" w:rsidRDefault="00D31DAF" w:rsidP="003D767F">
                  <w:pPr>
                    <w:framePr w:hSpace="180" w:wrap="around" w:vAnchor="text" w:hAnchor="text" w:y="1"/>
                    <w:suppressOverlap/>
                  </w:pPr>
                  <w:r>
                    <w:t> </w:t>
                  </w:r>
                </w:p>
              </w:tc>
              <w:tc>
                <w:tcPr>
                  <w:tcW w:w="1984" w:type="dxa"/>
                  <w:gridSpan w:val="2"/>
                  <w:tcBorders>
                    <w:top w:val="nil"/>
                    <w:left w:val="nil"/>
                    <w:bottom w:val="single" w:sz="4" w:space="0" w:color="auto"/>
                    <w:right w:val="single" w:sz="4" w:space="0" w:color="auto"/>
                  </w:tcBorders>
                  <w:shd w:val="clear" w:color="auto" w:fill="auto"/>
                  <w:hideMark/>
                </w:tcPr>
                <w:p w:rsidR="00D31DAF" w:rsidRPr="00347096" w:rsidRDefault="00D31DAF" w:rsidP="003D767F">
                  <w:pPr>
                    <w:framePr w:hSpace="180" w:wrap="around" w:vAnchor="text" w:hAnchor="text" w:y="1"/>
                    <w:suppressOverlap/>
                  </w:pPr>
                </w:p>
              </w:tc>
              <w:tc>
                <w:tcPr>
                  <w:tcW w:w="1985" w:type="dxa"/>
                  <w:gridSpan w:val="2"/>
                  <w:tcBorders>
                    <w:top w:val="nil"/>
                    <w:left w:val="nil"/>
                    <w:bottom w:val="single" w:sz="4" w:space="0" w:color="auto"/>
                    <w:right w:val="single" w:sz="4" w:space="0" w:color="auto"/>
                  </w:tcBorders>
                  <w:shd w:val="clear" w:color="auto" w:fill="auto"/>
                  <w:hideMark/>
                </w:tcPr>
                <w:p w:rsidR="00D31DAF" w:rsidRPr="00347096" w:rsidRDefault="00D31DAF" w:rsidP="003D767F">
                  <w:pPr>
                    <w:framePr w:hSpace="180" w:wrap="around" w:vAnchor="text" w:hAnchor="text" w:y="1"/>
                    <w:suppressOverlap/>
                  </w:pPr>
                </w:p>
              </w:tc>
              <w:tc>
                <w:tcPr>
                  <w:tcW w:w="1401" w:type="dxa"/>
                  <w:gridSpan w:val="2"/>
                  <w:tcBorders>
                    <w:top w:val="nil"/>
                    <w:left w:val="nil"/>
                    <w:bottom w:val="single" w:sz="4" w:space="0" w:color="auto"/>
                    <w:right w:val="single" w:sz="4" w:space="0" w:color="auto"/>
                  </w:tcBorders>
                  <w:shd w:val="clear" w:color="auto" w:fill="auto"/>
                  <w:hideMark/>
                </w:tcPr>
                <w:p w:rsidR="00D31DAF" w:rsidRPr="00347096" w:rsidRDefault="00D31DAF" w:rsidP="003D767F">
                  <w:pPr>
                    <w:framePr w:hSpace="180" w:wrap="around" w:vAnchor="text" w:hAnchor="text" w:y="1"/>
                    <w:suppressOverlap/>
                    <w:jc w:val="right"/>
                  </w:pPr>
                </w:p>
              </w:tc>
              <w:tc>
                <w:tcPr>
                  <w:tcW w:w="1403" w:type="dxa"/>
                  <w:tcBorders>
                    <w:top w:val="nil"/>
                    <w:left w:val="nil"/>
                    <w:bottom w:val="single" w:sz="4" w:space="0" w:color="auto"/>
                    <w:right w:val="single" w:sz="4" w:space="0" w:color="auto"/>
                  </w:tcBorders>
                  <w:shd w:val="clear" w:color="auto" w:fill="auto"/>
                  <w:hideMark/>
                </w:tcPr>
                <w:p w:rsidR="00D31DAF" w:rsidRPr="00347096" w:rsidRDefault="00D31DAF" w:rsidP="003D767F">
                  <w:pPr>
                    <w:framePr w:hSpace="180" w:wrap="around" w:vAnchor="text" w:hAnchor="text" w:y="1"/>
                    <w:suppressOverlap/>
                    <w:jc w:val="right"/>
                  </w:pPr>
                </w:p>
              </w:tc>
            </w:tr>
            <w:tr w:rsidR="00D31DAF" w:rsidRPr="00347096" w:rsidTr="003D767F">
              <w:trPr>
                <w:trHeight w:val="540"/>
              </w:trPr>
              <w:tc>
                <w:tcPr>
                  <w:tcW w:w="453" w:type="dxa"/>
                  <w:tcBorders>
                    <w:top w:val="nil"/>
                    <w:left w:val="single" w:sz="4" w:space="0" w:color="auto"/>
                    <w:bottom w:val="single" w:sz="4" w:space="0" w:color="auto"/>
                    <w:right w:val="single" w:sz="4" w:space="0" w:color="auto"/>
                  </w:tcBorders>
                  <w:shd w:val="clear" w:color="auto" w:fill="auto"/>
                  <w:hideMark/>
                </w:tcPr>
                <w:p w:rsidR="00D31DAF" w:rsidRPr="00347096" w:rsidRDefault="00D31DAF" w:rsidP="003D767F">
                  <w:pPr>
                    <w:framePr w:hSpace="180" w:wrap="around" w:vAnchor="text" w:hAnchor="text" w:y="1"/>
                    <w:suppressOverlap/>
                    <w:jc w:val="center"/>
                  </w:pPr>
                  <w:r>
                    <w:t>10</w:t>
                  </w:r>
                </w:p>
              </w:tc>
              <w:tc>
                <w:tcPr>
                  <w:tcW w:w="1390" w:type="dxa"/>
                  <w:gridSpan w:val="2"/>
                  <w:tcBorders>
                    <w:top w:val="nil"/>
                    <w:left w:val="nil"/>
                    <w:bottom w:val="single" w:sz="4" w:space="0" w:color="auto"/>
                    <w:right w:val="single" w:sz="4" w:space="0" w:color="auto"/>
                  </w:tcBorders>
                  <w:shd w:val="clear" w:color="auto" w:fill="auto"/>
                  <w:hideMark/>
                </w:tcPr>
                <w:p w:rsidR="00D31DAF" w:rsidRPr="00347096" w:rsidRDefault="00D31DAF" w:rsidP="003D767F">
                  <w:pPr>
                    <w:framePr w:hSpace="180" w:wrap="around" w:vAnchor="text" w:hAnchor="text" w:y="1"/>
                    <w:suppressOverlap/>
                  </w:pPr>
                  <w:r>
                    <w:t>04-ТК-05</w:t>
                  </w:r>
                </w:p>
              </w:tc>
              <w:tc>
                <w:tcPr>
                  <w:tcW w:w="3798" w:type="dxa"/>
                  <w:tcBorders>
                    <w:top w:val="nil"/>
                    <w:left w:val="nil"/>
                    <w:bottom w:val="single" w:sz="4" w:space="0" w:color="auto"/>
                    <w:right w:val="single" w:sz="4" w:space="0" w:color="auto"/>
                  </w:tcBorders>
                  <w:shd w:val="clear" w:color="auto" w:fill="auto"/>
                  <w:hideMark/>
                </w:tcPr>
                <w:p w:rsidR="00D31DAF" w:rsidRPr="00347096" w:rsidRDefault="00D31DAF" w:rsidP="003D767F">
                  <w:pPr>
                    <w:framePr w:hSpace="180" w:wrap="around" w:vAnchor="text" w:hAnchor="text" w:y="1"/>
                    <w:suppressOverlap/>
                  </w:pPr>
                  <w:r>
                    <w:t>Пуско-наладочные работы пожарно-охранной сигнализации ТЭК-4, КТ Чита</w:t>
                  </w:r>
                </w:p>
              </w:tc>
              <w:tc>
                <w:tcPr>
                  <w:tcW w:w="2156" w:type="dxa"/>
                  <w:gridSpan w:val="2"/>
                  <w:tcBorders>
                    <w:top w:val="nil"/>
                    <w:left w:val="nil"/>
                    <w:bottom w:val="single" w:sz="4" w:space="0" w:color="auto"/>
                    <w:right w:val="single" w:sz="4" w:space="0" w:color="auto"/>
                  </w:tcBorders>
                  <w:shd w:val="clear" w:color="auto" w:fill="auto"/>
                  <w:hideMark/>
                </w:tcPr>
                <w:p w:rsidR="00D31DAF" w:rsidRPr="00347096" w:rsidRDefault="00D31DAF" w:rsidP="003D767F">
                  <w:pPr>
                    <w:framePr w:hSpace="180" w:wrap="around" w:vAnchor="text" w:hAnchor="text" w:y="1"/>
                    <w:suppressOverlap/>
                  </w:pPr>
                  <w:r>
                    <w:t> </w:t>
                  </w:r>
                </w:p>
              </w:tc>
              <w:tc>
                <w:tcPr>
                  <w:tcW w:w="1984" w:type="dxa"/>
                  <w:gridSpan w:val="2"/>
                  <w:tcBorders>
                    <w:top w:val="nil"/>
                    <w:left w:val="nil"/>
                    <w:bottom w:val="single" w:sz="4" w:space="0" w:color="auto"/>
                    <w:right w:val="single" w:sz="4" w:space="0" w:color="auto"/>
                  </w:tcBorders>
                  <w:shd w:val="clear" w:color="auto" w:fill="auto"/>
                  <w:hideMark/>
                </w:tcPr>
                <w:p w:rsidR="00D31DAF" w:rsidRPr="00347096" w:rsidRDefault="00D31DAF" w:rsidP="003D767F">
                  <w:pPr>
                    <w:framePr w:hSpace="180" w:wrap="around" w:vAnchor="text" w:hAnchor="text" w:y="1"/>
                    <w:suppressOverlap/>
                  </w:pPr>
                </w:p>
              </w:tc>
              <w:tc>
                <w:tcPr>
                  <w:tcW w:w="1985" w:type="dxa"/>
                  <w:gridSpan w:val="2"/>
                  <w:tcBorders>
                    <w:top w:val="nil"/>
                    <w:left w:val="nil"/>
                    <w:bottom w:val="single" w:sz="4" w:space="0" w:color="auto"/>
                    <w:right w:val="single" w:sz="4" w:space="0" w:color="auto"/>
                  </w:tcBorders>
                  <w:shd w:val="clear" w:color="auto" w:fill="auto"/>
                  <w:hideMark/>
                </w:tcPr>
                <w:p w:rsidR="00D31DAF" w:rsidRPr="00347096" w:rsidRDefault="00D31DAF" w:rsidP="003D767F">
                  <w:pPr>
                    <w:framePr w:hSpace="180" w:wrap="around" w:vAnchor="text" w:hAnchor="text" w:y="1"/>
                    <w:suppressOverlap/>
                  </w:pPr>
                </w:p>
              </w:tc>
              <w:tc>
                <w:tcPr>
                  <w:tcW w:w="1401" w:type="dxa"/>
                  <w:gridSpan w:val="2"/>
                  <w:tcBorders>
                    <w:top w:val="nil"/>
                    <w:left w:val="nil"/>
                    <w:bottom w:val="single" w:sz="4" w:space="0" w:color="auto"/>
                    <w:right w:val="single" w:sz="4" w:space="0" w:color="auto"/>
                  </w:tcBorders>
                  <w:shd w:val="clear" w:color="auto" w:fill="auto"/>
                  <w:hideMark/>
                </w:tcPr>
                <w:p w:rsidR="00D31DAF" w:rsidRPr="00347096" w:rsidRDefault="00D31DAF" w:rsidP="003D767F">
                  <w:pPr>
                    <w:framePr w:hSpace="180" w:wrap="around" w:vAnchor="text" w:hAnchor="text" w:y="1"/>
                    <w:suppressOverlap/>
                    <w:jc w:val="right"/>
                  </w:pPr>
                </w:p>
              </w:tc>
              <w:tc>
                <w:tcPr>
                  <w:tcW w:w="1403" w:type="dxa"/>
                  <w:tcBorders>
                    <w:top w:val="nil"/>
                    <w:left w:val="nil"/>
                    <w:bottom w:val="single" w:sz="4" w:space="0" w:color="auto"/>
                    <w:right w:val="single" w:sz="4" w:space="0" w:color="auto"/>
                  </w:tcBorders>
                  <w:shd w:val="clear" w:color="auto" w:fill="auto"/>
                  <w:hideMark/>
                </w:tcPr>
                <w:p w:rsidR="00D31DAF" w:rsidRPr="00347096" w:rsidRDefault="00D31DAF" w:rsidP="003D767F">
                  <w:pPr>
                    <w:framePr w:hSpace="180" w:wrap="around" w:vAnchor="text" w:hAnchor="text" w:y="1"/>
                    <w:suppressOverlap/>
                    <w:jc w:val="right"/>
                  </w:pPr>
                </w:p>
              </w:tc>
            </w:tr>
            <w:tr w:rsidR="00D31DAF" w:rsidRPr="00347096" w:rsidTr="003D767F">
              <w:trPr>
                <w:trHeight w:val="540"/>
              </w:trPr>
              <w:tc>
                <w:tcPr>
                  <w:tcW w:w="453" w:type="dxa"/>
                  <w:tcBorders>
                    <w:top w:val="nil"/>
                    <w:left w:val="single" w:sz="4" w:space="0" w:color="auto"/>
                    <w:bottom w:val="single" w:sz="4" w:space="0" w:color="auto"/>
                    <w:right w:val="single" w:sz="4" w:space="0" w:color="auto"/>
                  </w:tcBorders>
                  <w:shd w:val="clear" w:color="auto" w:fill="auto"/>
                  <w:hideMark/>
                </w:tcPr>
                <w:p w:rsidR="00D31DAF" w:rsidRPr="00347096" w:rsidRDefault="00D31DAF" w:rsidP="003D767F">
                  <w:pPr>
                    <w:framePr w:hSpace="180" w:wrap="around" w:vAnchor="text" w:hAnchor="text" w:y="1"/>
                    <w:suppressOverlap/>
                    <w:jc w:val="center"/>
                  </w:pPr>
                  <w:r>
                    <w:t>11</w:t>
                  </w:r>
                </w:p>
              </w:tc>
              <w:tc>
                <w:tcPr>
                  <w:tcW w:w="1390" w:type="dxa"/>
                  <w:gridSpan w:val="2"/>
                  <w:tcBorders>
                    <w:top w:val="nil"/>
                    <w:left w:val="nil"/>
                    <w:bottom w:val="single" w:sz="4" w:space="0" w:color="auto"/>
                    <w:right w:val="single" w:sz="4" w:space="0" w:color="auto"/>
                  </w:tcBorders>
                  <w:shd w:val="clear" w:color="auto" w:fill="auto"/>
                  <w:hideMark/>
                </w:tcPr>
                <w:p w:rsidR="00D31DAF" w:rsidRPr="00347096" w:rsidRDefault="00D31DAF" w:rsidP="003D767F">
                  <w:pPr>
                    <w:framePr w:hSpace="180" w:wrap="around" w:vAnchor="text" w:hAnchor="text" w:y="1"/>
                    <w:suppressOverlap/>
                  </w:pPr>
                  <w:r>
                    <w:t>04-ТК-06</w:t>
                  </w:r>
                </w:p>
              </w:tc>
              <w:tc>
                <w:tcPr>
                  <w:tcW w:w="3798" w:type="dxa"/>
                  <w:tcBorders>
                    <w:top w:val="nil"/>
                    <w:left w:val="nil"/>
                    <w:bottom w:val="single" w:sz="4" w:space="0" w:color="auto"/>
                    <w:right w:val="single" w:sz="4" w:space="0" w:color="auto"/>
                  </w:tcBorders>
                  <w:shd w:val="clear" w:color="auto" w:fill="auto"/>
                  <w:hideMark/>
                </w:tcPr>
                <w:p w:rsidR="00D31DAF" w:rsidRPr="00347096" w:rsidRDefault="00D31DAF" w:rsidP="003D767F">
                  <w:pPr>
                    <w:framePr w:hSpace="180" w:wrap="around" w:vAnchor="text" w:hAnchor="text" w:y="1"/>
                    <w:suppressOverlap/>
                  </w:pPr>
                  <w:r>
                    <w:t>Пуско-наладочные работы пожарно-охранной сигнализации цеха по ремонту контейнеров, КТ Чита</w:t>
                  </w:r>
                </w:p>
              </w:tc>
              <w:tc>
                <w:tcPr>
                  <w:tcW w:w="2156" w:type="dxa"/>
                  <w:gridSpan w:val="2"/>
                  <w:tcBorders>
                    <w:top w:val="nil"/>
                    <w:left w:val="nil"/>
                    <w:bottom w:val="single" w:sz="4" w:space="0" w:color="auto"/>
                    <w:right w:val="single" w:sz="4" w:space="0" w:color="auto"/>
                  </w:tcBorders>
                  <w:shd w:val="clear" w:color="auto" w:fill="auto"/>
                  <w:hideMark/>
                </w:tcPr>
                <w:p w:rsidR="00D31DAF" w:rsidRPr="00347096" w:rsidRDefault="00D31DAF" w:rsidP="003D767F">
                  <w:pPr>
                    <w:framePr w:hSpace="180" w:wrap="around" w:vAnchor="text" w:hAnchor="text" w:y="1"/>
                    <w:suppressOverlap/>
                  </w:pPr>
                  <w:r>
                    <w:t> </w:t>
                  </w:r>
                </w:p>
              </w:tc>
              <w:tc>
                <w:tcPr>
                  <w:tcW w:w="1984" w:type="dxa"/>
                  <w:gridSpan w:val="2"/>
                  <w:tcBorders>
                    <w:top w:val="nil"/>
                    <w:left w:val="nil"/>
                    <w:bottom w:val="single" w:sz="4" w:space="0" w:color="auto"/>
                    <w:right w:val="single" w:sz="4" w:space="0" w:color="auto"/>
                  </w:tcBorders>
                  <w:shd w:val="clear" w:color="auto" w:fill="auto"/>
                  <w:hideMark/>
                </w:tcPr>
                <w:p w:rsidR="00D31DAF" w:rsidRPr="00347096" w:rsidRDefault="00D31DAF" w:rsidP="003D767F">
                  <w:pPr>
                    <w:framePr w:hSpace="180" w:wrap="around" w:vAnchor="text" w:hAnchor="text" w:y="1"/>
                    <w:suppressOverlap/>
                  </w:pPr>
                </w:p>
              </w:tc>
              <w:tc>
                <w:tcPr>
                  <w:tcW w:w="1985" w:type="dxa"/>
                  <w:gridSpan w:val="2"/>
                  <w:tcBorders>
                    <w:top w:val="nil"/>
                    <w:left w:val="nil"/>
                    <w:bottom w:val="single" w:sz="4" w:space="0" w:color="auto"/>
                    <w:right w:val="single" w:sz="4" w:space="0" w:color="auto"/>
                  </w:tcBorders>
                  <w:shd w:val="clear" w:color="auto" w:fill="auto"/>
                  <w:hideMark/>
                </w:tcPr>
                <w:p w:rsidR="00D31DAF" w:rsidRPr="00347096" w:rsidRDefault="00D31DAF" w:rsidP="003D767F">
                  <w:pPr>
                    <w:framePr w:hSpace="180" w:wrap="around" w:vAnchor="text" w:hAnchor="text" w:y="1"/>
                    <w:suppressOverlap/>
                  </w:pPr>
                </w:p>
              </w:tc>
              <w:tc>
                <w:tcPr>
                  <w:tcW w:w="1401" w:type="dxa"/>
                  <w:gridSpan w:val="2"/>
                  <w:tcBorders>
                    <w:top w:val="nil"/>
                    <w:left w:val="nil"/>
                    <w:bottom w:val="single" w:sz="4" w:space="0" w:color="auto"/>
                    <w:right w:val="single" w:sz="4" w:space="0" w:color="auto"/>
                  </w:tcBorders>
                  <w:shd w:val="clear" w:color="auto" w:fill="auto"/>
                  <w:hideMark/>
                </w:tcPr>
                <w:p w:rsidR="00D31DAF" w:rsidRPr="00347096" w:rsidRDefault="00D31DAF" w:rsidP="003D767F">
                  <w:pPr>
                    <w:framePr w:hSpace="180" w:wrap="around" w:vAnchor="text" w:hAnchor="text" w:y="1"/>
                    <w:suppressOverlap/>
                    <w:jc w:val="right"/>
                  </w:pPr>
                </w:p>
              </w:tc>
              <w:tc>
                <w:tcPr>
                  <w:tcW w:w="1403" w:type="dxa"/>
                  <w:tcBorders>
                    <w:top w:val="nil"/>
                    <w:left w:val="nil"/>
                    <w:bottom w:val="single" w:sz="4" w:space="0" w:color="auto"/>
                    <w:right w:val="single" w:sz="4" w:space="0" w:color="auto"/>
                  </w:tcBorders>
                  <w:shd w:val="clear" w:color="auto" w:fill="auto"/>
                  <w:hideMark/>
                </w:tcPr>
                <w:p w:rsidR="00D31DAF" w:rsidRPr="00347096" w:rsidRDefault="00D31DAF" w:rsidP="003D767F">
                  <w:pPr>
                    <w:framePr w:hSpace="180" w:wrap="around" w:vAnchor="text" w:hAnchor="text" w:y="1"/>
                    <w:suppressOverlap/>
                    <w:jc w:val="right"/>
                  </w:pPr>
                </w:p>
              </w:tc>
            </w:tr>
            <w:tr w:rsidR="00D31DAF" w:rsidRPr="00347096" w:rsidTr="003D767F">
              <w:trPr>
                <w:trHeight w:val="540"/>
              </w:trPr>
              <w:tc>
                <w:tcPr>
                  <w:tcW w:w="453" w:type="dxa"/>
                  <w:tcBorders>
                    <w:top w:val="nil"/>
                    <w:left w:val="single" w:sz="4" w:space="0" w:color="auto"/>
                    <w:bottom w:val="single" w:sz="4" w:space="0" w:color="auto"/>
                    <w:right w:val="single" w:sz="4" w:space="0" w:color="auto"/>
                  </w:tcBorders>
                  <w:shd w:val="clear" w:color="auto" w:fill="auto"/>
                  <w:hideMark/>
                </w:tcPr>
                <w:p w:rsidR="00D31DAF" w:rsidRPr="00347096" w:rsidRDefault="00D31DAF" w:rsidP="003D767F">
                  <w:pPr>
                    <w:framePr w:hSpace="180" w:wrap="around" w:vAnchor="text" w:hAnchor="text" w:y="1"/>
                    <w:suppressOverlap/>
                    <w:jc w:val="center"/>
                  </w:pPr>
                  <w:r>
                    <w:t>12</w:t>
                  </w:r>
                </w:p>
              </w:tc>
              <w:tc>
                <w:tcPr>
                  <w:tcW w:w="1390" w:type="dxa"/>
                  <w:gridSpan w:val="2"/>
                  <w:tcBorders>
                    <w:top w:val="nil"/>
                    <w:left w:val="nil"/>
                    <w:bottom w:val="single" w:sz="4" w:space="0" w:color="auto"/>
                    <w:right w:val="single" w:sz="4" w:space="0" w:color="auto"/>
                  </w:tcBorders>
                  <w:shd w:val="clear" w:color="auto" w:fill="auto"/>
                  <w:hideMark/>
                </w:tcPr>
                <w:p w:rsidR="00D31DAF" w:rsidRPr="00347096" w:rsidRDefault="00D31DAF" w:rsidP="003D767F">
                  <w:pPr>
                    <w:framePr w:hSpace="180" w:wrap="around" w:vAnchor="text" w:hAnchor="text" w:y="1"/>
                    <w:suppressOverlap/>
                  </w:pPr>
                  <w:r>
                    <w:t>04-ТК-07</w:t>
                  </w:r>
                </w:p>
              </w:tc>
              <w:tc>
                <w:tcPr>
                  <w:tcW w:w="3798" w:type="dxa"/>
                  <w:tcBorders>
                    <w:top w:val="nil"/>
                    <w:left w:val="nil"/>
                    <w:bottom w:val="single" w:sz="4" w:space="0" w:color="auto"/>
                    <w:right w:val="single" w:sz="4" w:space="0" w:color="auto"/>
                  </w:tcBorders>
                  <w:shd w:val="clear" w:color="auto" w:fill="auto"/>
                  <w:hideMark/>
                </w:tcPr>
                <w:p w:rsidR="00D31DAF" w:rsidRPr="00347096" w:rsidRDefault="00D31DAF" w:rsidP="003D767F">
                  <w:pPr>
                    <w:framePr w:hSpace="180" w:wrap="around" w:vAnchor="text" w:hAnchor="text" w:y="1"/>
                    <w:suppressOverlap/>
                  </w:pPr>
                  <w:r>
                    <w:t>Пуско-наладочные работы пожарно-охранной сигнализации АБК, КТ Чита</w:t>
                  </w:r>
                </w:p>
              </w:tc>
              <w:tc>
                <w:tcPr>
                  <w:tcW w:w="2156" w:type="dxa"/>
                  <w:gridSpan w:val="2"/>
                  <w:tcBorders>
                    <w:top w:val="nil"/>
                    <w:left w:val="nil"/>
                    <w:bottom w:val="single" w:sz="4" w:space="0" w:color="auto"/>
                    <w:right w:val="single" w:sz="4" w:space="0" w:color="auto"/>
                  </w:tcBorders>
                  <w:shd w:val="clear" w:color="auto" w:fill="auto"/>
                  <w:hideMark/>
                </w:tcPr>
                <w:p w:rsidR="00D31DAF" w:rsidRPr="00347096" w:rsidRDefault="00D31DAF" w:rsidP="003D767F">
                  <w:pPr>
                    <w:framePr w:hSpace="180" w:wrap="around" w:vAnchor="text" w:hAnchor="text" w:y="1"/>
                    <w:suppressOverlap/>
                    <w:jc w:val="right"/>
                  </w:pPr>
                  <w:r>
                    <w:t> </w:t>
                  </w:r>
                </w:p>
              </w:tc>
              <w:tc>
                <w:tcPr>
                  <w:tcW w:w="1984" w:type="dxa"/>
                  <w:gridSpan w:val="2"/>
                  <w:tcBorders>
                    <w:top w:val="nil"/>
                    <w:left w:val="nil"/>
                    <w:bottom w:val="single" w:sz="4" w:space="0" w:color="auto"/>
                    <w:right w:val="single" w:sz="4" w:space="0" w:color="auto"/>
                  </w:tcBorders>
                  <w:shd w:val="clear" w:color="auto" w:fill="auto"/>
                  <w:hideMark/>
                </w:tcPr>
                <w:p w:rsidR="00D31DAF" w:rsidRPr="00347096" w:rsidRDefault="00D31DAF" w:rsidP="003D767F">
                  <w:pPr>
                    <w:framePr w:hSpace="180" w:wrap="around" w:vAnchor="text" w:hAnchor="text" w:y="1"/>
                    <w:suppressOverlap/>
                    <w:jc w:val="right"/>
                  </w:pPr>
                </w:p>
              </w:tc>
              <w:tc>
                <w:tcPr>
                  <w:tcW w:w="1985" w:type="dxa"/>
                  <w:gridSpan w:val="2"/>
                  <w:tcBorders>
                    <w:top w:val="nil"/>
                    <w:left w:val="nil"/>
                    <w:bottom w:val="single" w:sz="4" w:space="0" w:color="auto"/>
                    <w:right w:val="single" w:sz="4" w:space="0" w:color="auto"/>
                  </w:tcBorders>
                  <w:shd w:val="clear" w:color="auto" w:fill="auto"/>
                  <w:hideMark/>
                </w:tcPr>
                <w:p w:rsidR="00D31DAF" w:rsidRPr="00347096" w:rsidRDefault="00D31DAF" w:rsidP="003D767F">
                  <w:pPr>
                    <w:framePr w:hSpace="180" w:wrap="around" w:vAnchor="text" w:hAnchor="text" w:y="1"/>
                    <w:suppressOverlap/>
                    <w:jc w:val="right"/>
                  </w:pPr>
                </w:p>
              </w:tc>
              <w:tc>
                <w:tcPr>
                  <w:tcW w:w="1401" w:type="dxa"/>
                  <w:gridSpan w:val="2"/>
                  <w:tcBorders>
                    <w:top w:val="nil"/>
                    <w:left w:val="nil"/>
                    <w:bottom w:val="single" w:sz="4" w:space="0" w:color="auto"/>
                    <w:right w:val="single" w:sz="4" w:space="0" w:color="auto"/>
                  </w:tcBorders>
                  <w:shd w:val="clear" w:color="auto" w:fill="auto"/>
                  <w:hideMark/>
                </w:tcPr>
                <w:p w:rsidR="00D31DAF" w:rsidRPr="00347096" w:rsidRDefault="00D31DAF" w:rsidP="003D767F">
                  <w:pPr>
                    <w:framePr w:hSpace="180" w:wrap="around" w:vAnchor="text" w:hAnchor="text" w:y="1"/>
                    <w:suppressOverlap/>
                    <w:jc w:val="right"/>
                  </w:pPr>
                </w:p>
              </w:tc>
              <w:tc>
                <w:tcPr>
                  <w:tcW w:w="1403" w:type="dxa"/>
                  <w:tcBorders>
                    <w:top w:val="nil"/>
                    <w:left w:val="nil"/>
                    <w:bottom w:val="single" w:sz="4" w:space="0" w:color="auto"/>
                    <w:right w:val="single" w:sz="4" w:space="0" w:color="auto"/>
                  </w:tcBorders>
                  <w:shd w:val="clear" w:color="auto" w:fill="auto"/>
                  <w:hideMark/>
                </w:tcPr>
                <w:p w:rsidR="00D31DAF" w:rsidRPr="00347096" w:rsidRDefault="00D31DAF" w:rsidP="003D767F">
                  <w:pPr>
                    <w:framePr w:hSpace="180" w:wrap="around" w:vAnchor="text" w:hAnchor="text" w:y="1"/>
                    <w:suppressOverlap/>
                    <w:jc w:val="right"/>
                  </w:pPr>
                </w:p>
              </w:tc>
            </w:tr>
            <w:tr w:rsidR="00D31DAF" w:rsidRPr="00347096" w:rsidTr="003D767F">
              <w:trPr>
                <w:trHeight w:val="270"/>
              </w:trPr>
              <w:tc>
                <w:tcPr>
                  <w:tcW w:w="453" w:type="dxa"/>
                  <w:tcBorders>
                    <w:top w:val="nil"/>
                    <w:left w:val="single" w:sz="4" w:space="0" w:color="auto"/>
                    <w:bottom w:val="single" w:sz="4" w:space="0" w:color="auto"/>
                    <w:right w:val="single" w:sz="4" w:space="0" w:color="auto"/>
                  </w:tcBorders>
                  <w:shd w:val="clear" w:color="auto" w:fill="auto"/>
                  <w:hideMark/>
                </w:tcPr>
                <w:p w:rsidR="00D31DAF" w:rsidRPr="00347096" w:rsidRDefault="00D31DAF" w:rsidP="003D767F">
                  <w:pPr>
                    <w:framePr w:hSpace="180" w:wrap="around" w:vAnchor="text" w:hAnchor="text" w:y="1"/>
                    <w:suppressOverlap/>
                    <w:rPr>
                      <w:b/>
                      <w:bCs/>
                    </w:rPr>
                  </w:pPr>
                  <w:r>
                    <w:rPr>
                      <w:b/>
                      <w:bCs/>
                    </w:rPr>
                    <w:t> </w:t>
                  </w:r>
                </w:p>
              </w:tc>
              <w:tc>
                <w:tcPr>
                  <w:tcW w:w="5188" w:type="dxa"/>
                  <w:gridSpan w:val="3"/>
                  <w:tcBorders>
                    <w:top w:val="single" w:sz="4" w:space="0" w:color="auto"/>
                    <w:left w:val="nil"/>
                    <w:bottom w:val="single" w:sz="4" w:space="0" w:color="auto"/>
                    <w:right w:val="single" w:sz="4" w:space="0" w:color="auto"/>
                  </w:tcBorders>
                  <w:shd w:val="clear" w:color="auto" w:fill="auto"/>
                  <w:hideMark/>
                </w:tcPr>
                <w:p w:rsidR="00D31DAF" w:rsidRPr="00347096" w:rsidRDefault="00D31DAF" w:rsidP="003D767F">
                  <w:pPr>
                    <w:framePr w:hSpace="180" w:wrap="around" w:vAnchor="text" w:hAnchor="text" w:y="1"/>
                    <w:suppressOverlap/>
                    <w:jc w:val="right"/>
                    <w:rPr>
                      <w:b/>
                      <w:bCs/>
                    </w:rPr>
                  </w:pPr>
                  <w:r>
                    <w:rPr>
                      <w:b/>
                      <w:bCs/>
                    </w:rPr>
                    <w:t>Итого по Главе 9. "Прочие работы и затраты"</w:t>
                  </w:r>
                </w:p>
              </w:tc>
              <w:tc>
                <w:tcPr>
                  <w:tcW w:w="2156" w:type="dxa"/>
                  <w:gridSpan w:val="2"/>
                  <w:tcBorders>
                    <w:top w:val="nil"/>
                    <w:left w:val="nil"/>
                    <w:bottom w:val="single" w:sz="4" w:space="0" w:color="auto"/>
                    <w:right w:val="single" w:sz="4" w:space="0" w:color="auto"/>
                  </w:tcBorders>
                  <w:shd w:val="clear" w:color="auto" w:fill="auto"/>
                  <w:hideMark/>
                </w:tcPr>
                <w:p w:rsidR="00D31DAF" w:rsidRPr="00347096" w:rsidRDefault="00D31DAF" w:rsidP="003D767F">
                  <w:pPr>
                    <w:framePr w:hSpace="180" w:wrap="around" w:vAnchor="text" w:hAnchor="text" w:y="1"/>
                    <w:suppressOverlap/>
                    <w:jc w:val="right"/>
                  </w:pPr>
                  <w:r>
                    <w:t> </w:t>
                  </w:r>
                </w:p>
              </w:tc>
              <w:tc>
                <w:tcPr>
                  <w:tcW w:w="1984" w:type="dxa"/>
                  <w:gridSpan w:val="2"/>
                  <w:tcBorders>
                    <w:top w:val="nil"/>
                    <w:left w:val="nil"/>
                    <w:bottom w:val="single" w:sz="4" w:space="0" w:color="auto"/>
                    <w:right w:val="single" w:sz="4" w:space="0" w:color="auto"/>
                  </w:tcBorders>
                  <w:shd w:val="clear" w:color="auto" w:fill="auto"/>
                  <w:hideMark/>
                </w:tcPr>
                <w:p w:rsidR="00D31DAF" w:rsidRPr="00347096" w:rsidRDefault="00D31DAF" w:rsidP="003D767F">
                  <w:pPr>
                    <w:framePr w:hSpace="180" w:wrap="around" w:vAnchor="text" w:hAnchor="text" w:y="1"/>
                    <w:suppressOverlap/>
                    <w:jc w:val="right"/>
                  </w:pPr>
                </w:p>
              </w:tc>
              <w:tc>
                <w:tcPr>
                  <w:tcW w:w="1985" w:type="dxa"/>
                  <w:gridSpan w:val="2"/>
                  <w:tcBorders>
                    <w:top w:val="nil"/>
                    <w:left w:val="nil"/>
                    <w:bottom w:val="single" w:sz="4" w:space="0" w:color="auto"/>
                    <w:right w:val="single" w:sz="4" w:space="0" w:color="auto"/>
                  </w:tcBorders>
                  <w:shd w:val="clear" w:color="auto" w:fill="auto"/>
                  <w:hideMark/>
                </w:tcPr>
                <w:p w:rsidR="00D31DAF" w:rsidRPr="00347096" w:rsidRDefault="00D31DAF" w:rsidP="003D767F">
                  <w:pPr>
                    <w:framePr w:hSpace="180" w:wrap="around" w:vAnchor="text" w:hAnchor="text" w:y="1"/>
                    <w:suppressOverlap/>
                    <w:jc w:val="right"/>
                  </w:pPr>
                </w:p>
              </w:tc>
              <w:tc>
                <w:tcPr>
                  <w:tcW w:w="1401" w:type="dxa"/>
                  <w:gridSpan w:val="2"/>
                  <w:tcBorders>
                    <w:top w:val="nil"/>
                    <w:left w:val="nil"/>
                    <w:bottom w:val="single" w:sz="4" w:space="0" w:color="auto"/>
                    <w:right w:val="single" w:sz="4" w:space="0" w:color="auto"/>
                  </w:tcBorders>
                  <w:shd w:val="clear" w:color="auto" w:fill="auto"/>
                  <w:hideMark/>
                </w:tcPr>
                <w:p w:rsidR="00D31DAF" w:rsidRPr="00347096" w:rsidRDefault="00D31DAF" w:rsidP="003D767F">
                  <w:pPr>
                    <w:framePr w:hSpace="180" w:wrap="around" w:vAnchor="text" w:hAnchor="text" w:y="1"/>
                    <w:suppressOverlap/>
                    <w:jc w:val="right"/>
                  </w:pPr>
                </w:p>
              </w:tc>
              <w:tc>
                <w:tcPr>
                  <w:tcW w:w="1403" w:type="dxa"/>
                  <w:tcBorders>
                    <w:top w:val="nil"/>
                    <w:left w:val="nil"/>
                    <w:bottom w:val="single" w:sz="4" w:space="0" w:color="auto"/>
                    <w:right w:val="single" w:sz="4" w:space="0" w:color="auto"/>
                  </w:tcBorders>
                  <w:shd w:val="clear" w:color="auto" w:fill="auto"/>
                  <w:hideMark/>
                </w:tcPr>
                <w:p w:rsidR="00D31DAF" w:rsidRPr="00347096" w:rsidRDefault="00D31DAF" w:rsidP="003D767F">
                  <w:pPr>
                    <w:framePr w:hSpace="180" w:wrap="around" w:vAnchor="text" w:hAnchor="text" w:y="1"/>
                    <w:suppressOverlap/>
                    <w:jc w:val="right"/>
                  </w:pPr>
                </w:p>
              </w:tc>
            </w:tr>
            <w:tr w:rsidR="00D31DAF" w:rsidRPr="00347096" w:rsidTr="003D767F">
              <w:trPr>
                <w:trHeight w:val="270"/>
              </w:trPr>
              <w:tc>
                <w:tcPr>
                  <w:tcW w:w="453" w:type="dxa"/>
                  <w:tcBorders>
                    <w:top w:val="nil"/>
                    <w:left w:val="single" w:sz="4" w:space="0" w:color="auto"/>
                    <w:bottom w:val="single" w:sz="4" w:space="0" w:color="auto"/>
                    <w:right w:val="single" w:sz="4" w:space="0" w:color="auto"/>
                  </w:tcBorders>
                  <w:shd w:val="clear" w:color="auto" w:fill="auto"/>
                  <w:hideMark/>
                </w:tcPr>
                <w:p w:rsidR="00D31DAF" w:rsidRPr="00347096" w:rsidRDefault="00D31DAF" w:rsidP="003D767F">
                  <w:pPr>
                    <w:framePr w:hSpace="180" w:wrap="around" w:vAnchor="text" w:hAnchor="text" w:y="1"/>
                    <w:suppressOverlap/>
                    <w:rPr>
                      <w:b/>
                      <w:bCs/>
                    </w:rPr>
                  </w:pPr>
                  <w:r>
                    <w:rPr>
                      <w:b/>
                      <w:bCs/>
                    </w:rPr>
                    <w:t> </w:t>
                  </w:r>
                </w:p>
              </w:tc>
              <w:tc>
                <w:tcPr>
                  <w:tcW w:w="5188" w:type="dxa"/>
                  <w:gridSpan w:val="3"/>
                  <w:tcBorders>
                    <w:top w:val="single" w:sz="4" w:space="0" w:color="auto"/>
                    <w:left w:val="nil"/>
                    <w:bottom w:val="single" w:sz="4" w:space="0" w:color="auto"/>
                    <w:right w:val="single" w:sz="4" w:space="0" w:color="auto"/>
                  </w:tcBorders>
                  <w:shd w:val="clear" w:color="auto" w:fill="auto"/>
                  <w:hideMark/>
                </w:tcPr>
                <w:p w:rsidR="00D31DAF" w:rsidRPr="00347096" w:rsidRDefault="00D31DAF" w:rsidP="003D767F">
                  <w:pPr>
                    <w:framePr w:hSpace="180" w:wrap="around" w:vAnchor="text" w:hAnchor="text" w:y="1"/>
                    <w:suppressOverlap/>
                    <w:jc w:val="right"/>
                    <w:rPr>
                      <w:b/>
                      <w:bCs/>
                    </w:rPr>
                  </w:pPr>
                  <w:r>
                    <w:rPr>
                      <w:b/>
                      <w:bCs/>
                    </w:rPr>
                    <w:t>Итого по Главам 1-9</w:t>
                  </w:r>
                </w:p>
              </w:tc>
              <w:tc>
                <w:tcPr>
                  <w:tcW w:w="2156" w:type="dxa"/>
                  <w:gridSpan w:val="2"/>
                  <w:tcBorders>
                    <w:top w:val="nil"/>
                    <w:left w:val="nil"/>
                    <w:bottom w:val="single" w:sz="4" w:space="0" w:color="auto"/>
                    <w:right w:val="single" w:sz="4" w:space="0" w:color="auto"/>
                  </w:tcBorders>
                  <w:shd w:val="clear" w:color="auto" w:fill="auto"/>
                  <w:hideMark/>
                </w:tcPr>
                <w:p w:rsidR="00D31DAF" w:rsidRPr="00347096" w:rsidRDefault="00D31DAF" w:rsidP="003D767F">
                  <w:pPr>
                    <w:framePr w:hSpace="180" w:wrap="around" w:vAnchor="text" w:hAnchor="text" w:y="1"/>
                    <w:suppressOverlap/>
                    <w:jc w:val="right"/>
                  </w:pPr>
                  <w:r>
                    <w:t> </w:t>
                  </w:r>
                </w:p>
              </w:tc>
              <w:tc>
                <w:tcPr>
                  <w:tcW w:w="1984" w:type="dxa"/>
                  <w:gridSpan w:val="2"/>
                  <w:tcBorders>
                    <w:top w:val="nil"/>
                    <w:left w:val="nil"/>
                    <w:bottom w:val="single" w:sz="4" w:space="0" w:color="auto"/>
                    <w:right w:val="single" w:sz="4" w:space="0" w:color="auto"/>
                  </w:tcBorders>
                  <w:shd w:val="clear" w:color="auto" w:fill="auto"/>
                  <w:hideMark/>
                </w:tcPr>
                <w:p w:rsidR="00D31DAF" w:rsidRPr="00347096" w:rsidRDefault="00D31DAF" w:rsidP="003D767F">
                  <w:pPr>
                    <w:framePr w:hSpace="180" w:wrap="around" w:vAnchor="text" w:hAnchor="text" w:y="1"/>
                    <w:suppressOverlap/>
                    <w:jc w:val="right"/>
                  </w:pPr>
                </w:p>
              </w:tc>
              <w:tc>
                <w:tcPr>
                  <w:tcW w:w="1985" w:type="dxa"/>
                  <w:gridSpan w:val="2"/>
                  <w:tcBorders>
                    <w:top w:val="nil"/>
                    <w:left w:val="nil"/>
                    <w:bottom w:val="single" w:sz="4" w:space="0" w:color="auto"/>
                    <w:right w:val="single" w:sz="4" w:space="0" w:color="auto"/>
                  </w:tcBorders>
                  <w:shd w:val="clear" w:color="auto" w:fill="auto"/>
                  <w:hideMark/>
                </w:tcPr>
                <w:p w:rsidR="00D31DAF" w:rsidRPr="00347096" w:rsidRDefault="00D31DAF" w:rsidP="003D767F">
                  <w:pPr>
                    <w:framePr w:hSpace="180" w:wrap="around" w:vAnchor="text" w:hAnchor="text" w:y="1"/>
                    <w:suppressOverlap/>
                    <w:jc w:val="right"/>
                  </w:pPr>
                </w:p>
              </w:tc>
              <w:tc>
                <w:tcPr>
                  <w:tcW w:w="1401" w:type="dxa"/>
                  <w:gridSpan w:val="2"/>
                  <w:tcBorders>
                    <w:top w:val="nil"/>
                    <w:left w:val="nil"/>
                    <w:bottom w:val="single" w:sz="4" w:space="0" w:color="auto"/>
                    <w:right w:val="single" w:sz="4" w:space="0" w:color="auto"/>
                  </w:tcBorders>
                  <w:shd w:val="clear" w:color="auto" w:fill="auto"/>
                  <w:hideMark/>
                </w:tcPr>
                <w:p w:rsidR="00D31DAF" w:rsidRPr="00347096" w:rsidRDefault="00D31DAF" w:rsidP="003D767F">
                  <w:pPr>
                    <w:framePr w:hSpace="180" w:wrap="around" w:vAnchor="text" w:hAnchor="text" w:y="1"/>
                    <w:suppressOverlap/>
                    <w:jc w:val="right"/>
                  </w:pPr>
                </w:p>
              </w:tc>
              <w:tc>
                <w:tcPr>
                  <w:tcW w:w="1403" w:type="dxa"/>
                  <w:tcBorders>
                    <w:top w:val="nil"/>
                    <w:left w:val="nil"/>
                    <w:bottom w:val="single" w:sz="4" w:space="0" w:color="auto"/>
                    <w:right w:val="single" w:sz="4" w:space="0" w:color="auto"/>
                  </w:tcBorders>
                  <w:shd w:val="clear" w:color="auto" w:fill="auto"/>
                  <w:hideMark/>
                </w:tcPr>
                <w:p w:rsidR="00D31DAF" w:rsidRPr="00347096" w:rsidRDefault="00D31DAF" w:rsidP="003D767F">
                  <w:pPr>
                    <w:framePr w:hSpace="180" w:wrap="around" w:vAnchor="text" w:hAnchor="text" w:y="1"/>
                    <w:suppressOverlap/>
                    <w:jc w:val="right"/>
                  </w:pPr>
                </w:p>
              </w:tc>
            </w:tr>
            <w:tr w:rsidR="00D31DAF" w:rsidRPr="00347096" w:rsidTr="003D767F">
              <w:trPr>
                <w:trHeight w:val="270"/>
              </w:trPr>
              <w:tc>
                <w:tcPr>
                  <w:tcW w:w="14570" w:type="dxa"/>
                  <w:gridSpan w:val="13"/>
                  <w:tcBorders>
                    <w:top w:val="single" w:sz="4" w:space="0" w:color="auto"/>
                    <w:left w:val="single" w:sz="4" w:space="0" w:color="auto"/>
                    <w:bottom w:val="single" w:sz="4" w:space="0" w:color="auto"/>
                    <w:right w:val="single" w:sz="4" w:space="0" w:color="000000"/>
                  </w:tcBorders>
                  <w:shd w:val="clear" w:color="auto" w:fill="auto"/>
                  <w:hideMark/>
                </w:tcPr>
                <w:p w:rsidR="00D31DAF" w:rsidRPr="00347096" w:rsidRDefault="00D31DAF" w:rsidP="003D767F">
                  <w:pPr>
                    <w:framePr w:hSpace="180" w:wrap="around" w:vAnchor="text" w:hAnchor="text" w:y="1"/>
                    <w:suppressOverlap/>
                    <w:rPr>
                      <w:b/>
                      <w:bCs/>
                    </w:rPr>
                  </w:pPr>
                  <w:r>
                    <w:rPr>
                      <w:b/>
                      <w:bCs/>
                    </w:rPr>
                    <w:t>Налоги и обязательные платежи</w:t>
                  </w:r>
                </w:p>
              </w:tc>
            </w:tr>
            <w:tr w:rsidR="00D31DAF" w:rsidRPr="00347096" w:rsidTr="003D767F">
              <w:trPr>
                <w:trHeight w:val="270"/>
              </w:trPr>
              <w:tc>
                <w:tcPr>
                  <w:tcW w:w="453" w:type="dxa"/>
                  <w:tcBorders>
                    <w:top w:val="nil"/>
                    <w:left w:val="single" w:sz="4" w:space="0" w:color="auto"/>
                    <w:bottom w:val="single" w:sz="4" w:space="0" w:color="auto"/>
                    <w:right w:val="single" w:sz="4" w:space="0" w:color="auto"/>
                  </w:tcBorders>
                  <w:shd w:val="clear" w:color="auto" w:fill="auto"/>
                  <w:hideMark/>
                </w:tcPr>
                <w:p w:rsidR="00D31DAF" w:rsidRPr="00347096" w:rsidRDefault="00D31DAF" w:rsidP="003D767F">
                  <w:pPr>
                    <w:framePr w:hSpace="180" w:wrap="around" w:vAnchor="text" w:hAnchor="text" w:y="1"/>
                    <w:suppressOverlap/>
                    <w:jc w:val="center"/>
                  </w:pPr>
                  <w:r>
                    <w:t>13</w:t>
                  </w:r>
                </w:p>
              </w:tc>
              <w:tc>
                <w:tcPr>
                  <w:tcW w:w="1166" w:type="dxa"/>
                  <w:tcBorders>
                    <w:top w:val="nil"/>
                    <w:left w:val="nil"/>
                    <w:bottom w:val="single" w:sz="4" w:space="0" w:color="auto"/>
                    <w:right w:val="single" w:sz="4" w:space="0" w:color="auto"/>
                  </w:tcBorders>
                  <w:shd w:val="clear" w:color="auto" w:fill="auto"/>
                  <w:hideMark/>
                </w:tcPr>
                <w:p w:rsidR="00D31DAF" w:rsidRPr="00347096" w:rsidRDefault="00D31DAF" w:rsidP="003D767F">
                  <w:pPr>
                    <w:framePr w:hSpace="180" w:wrap="around" w:vAnchor="text" w:hAnchor="text" w:y="1"/>
                    <w:suppressOverlap/>
                  </w:pPr>
                  <w:r>
                    <w:t>НК РФ</w:t>
                  </w:r>
                </w:p>
              </w:tc>
              <w:tc>
                <w:tcPr>
                  <w:tcW w:w="4022" w:type="dxa"/>
                  <w:gridSpan w:val="2"/>
                  <w:tcBorders>
                    <w:top w:val="nil"/>
                    <w:left w:val="nil"/>
                    <w:bottom w:val="single" w:sz="4" w:space="0" w:color="auto"/>
                    <w:right w:val="single" w:sz="4" w:space="0" w:color="auto"/>
                  </w:tcBorders>
                  <w:shd w:val="clear" w:color="auto" w:fill="auto"/>
                  <w:hideMark/>
                </w:tcPr>
                <w:p w:rsidR="00D31DAF" w:rsidRPr="00347096" w:rsidRDefault="00D31DAF" w:rsidP="003D767F">
                  <w:pPr>
                    <w:framePr w:hSpace="180" w:wrap="around" w:vAnchor="text" w:hAnchor="text" w:y="1"/>
                    <w:suppressOverlap/>
                  </w:pPr>
                  <w:r>
                    <w:t>Налог на добавленную стоимость (20%)</w:t>
                  </w:r>
                </w:p>
              </w:tc>
              <w:tc>
                <w:tcPr>
                  <w:tcW w:w="2156" w:type="dxa"/>
                  <w:gridSpan w:val="2"/>
                  <w:tcBorders>
                    <w:top w:val="nil"/>
                    <w:left w:val="nil"/>
                    <w:bottom w:val="single" w:sz="4" w:space="0" w:color="auto"/>
                    <w:right w:val="single" w:sz="4" w:space="0" w:color="auto"/>
                  </w:tcBorders>
                  <w:shd w:val="clear" w:color="auto" w:fill="auto"/>
                  <w:hideMark/>
                </w:tcPr>
                <w:p w:rsidR="00D31DAF" w:rsidRPr="00347096" w:rsidRDefault="00D31DAF" w:rsidP="003D767F">
                  <w:pPr>
                    <w:framePr w:hSpace="180" w:wrap="around" w:vAnchor="text" w:hAnchor="text" w:y="1"/>
                    <w:suppressOverlap/>
                    <w:jc w:val="right"/>
                  </w:pPr>
                </w:p>
              </w:tc>
              <w:tc>
                <w:tcPr>
                  <w:tcW w:w="1984" w:type="dxa"/>
                  <w:gridSpan w:val="2"/>
                  <w:tcBorders>
                    <w:top w:val="nil"/>
                    <w:left w:val="nil"/>
                    <w:bottom w:val="single" w:sz="4" w:space="0" w:color="auto"/>
                    <w:right w:val="single" w:sz="4" w:space="0" w:color="auto"/>
                  </w:tcBorders>
                  <w:shd w:val="clear" w:color="auto" w:fill="auto"/>
                  <w:hideMark/>
                </w:tcPr>
                <w:p w:rsidR="00D31DAF" w:rsidRPr="00347096" w:rsidRDefault="00D31DAF" w:rsidP="003D767F">
                  <w:pPr>
                    <w:framePr w:hSpace="180" w:wrap="around" w:vAnchor="text" w:hAnchor="text" w:y="1"/>
                    <w:suppressOverlap/>
                    <w:jc w:val="right"/>
                  </w:pPr>
                </w:p>
              </w:tc>
              <w:tc>
                <w:tcPr>
                  <w:tcW w:w="1985" w:type="dxa"/>
                  <w:gridSpan w:val="2"/>
                  <w:tcBorders>
                    <w:top w:val="nil"/>
                    <w:left w:val="nil"/>
                    <w:bottom w:val="single" w:sz="4" w:space="0" w:color="auto"/>
                    <w:right w:val="single" w:sz="4" w:space="0" w:color="auto"/>
                  </w:tcBorders>
                  <w:shd w:val="clear" w:color="auto" w:fill="auto"/>
                  <w:hideMark/>
                </w:tcPr>
                <w:p w:rsidR="00D31DAF" w:rsidRPr="00347096" w:rsidRDefault="00D31DAF" w:rsidP="003D767F">
                  <w:pPr>
                    <w:framePr w:hSpace="180" w:wrap="around" w:vAnchor="text" w:hAnchor="text" w:y="1"/>
                    <w:suppressOverlap/>
                    <w:jc w:val="right"/>
                  </w:pPr>
                </w:p>
              </w:tc>
              <w:tc>
                <w:tcPr>
                  <w:tcW w:w="1401" w:type="dxa"/>
                  <w:gridSpan w:val="2"/>
                  <w:tcBorders>
                    <w:top w:val="nil"/>
                    <w:left w:val="nil"/>
                    <w:bottom w:val="single" w:sz="4" w:space="0" w:color="auto"/>
                    <w:right w:val="single" w:sz="4" w:space="0" w:color="auto"/>
                  </w:tcBorders>
                  <w:shd w:val="clear" w:color="auto" w:fill="auto"/>
                  <w:hideMark/>
                </w:tcPr>
                <w:p w:rsidR="00D31DAF" w:rsidRPr="00347096" w:rsidRDefault="00D31DAF" w:rsidP="003D767F">
                  <w:pPr>
                    <w:framePr w:hSpace="180" w:wrap="around" w:vAnchor="text" w:hAnchor="text" w:y="1"/>
                    <w:suppressOverlap/>
                    <w:jc w:val="right"/>
                  </w:pPr>
                </w:p>
              </w:tc>
              <w:tc>
                <w:tcPr>
                  <w:tcW w:w="1403" w:type="dxa"/>
                  <w:tcBorders>
                    <w:top w:val="nil"/>
                    <w:left w:val="nil"/>
                    <w:bottom w:val="single" w:sz="4" w:space="0" w:color="auto"/>
                    <w:right w:val="single" w:sz="4" w:space="0" w:color="auto"/>
                  </w:tcBorders>
                  <w:shd w:val="clear" w:color="auto" w:fill="auto"/>
                  <w:hideMark/>
                </w:tcPr>
                <w:p w:rsidR="00D31DAF" w:rsidRPr="00347096" w:rsidRDefault="00D31DAF" w:rsidP="003D767F">
                  <w:pPr>
                    <w:framePr w:hSpace="180" w:wrap="around" w:vAnchor="text" w:hAnchor="text" w:y="1"/>
                    <w:suppressOverlap/>
                    <w:jc w:val="right"/>
                  </w:pPr>
                </w:p>
              </w:tc>
            </w:tr>
            <w:tr w:rsidR="00D31DAF" w:rsidRPr="00347096" w:rsidTr="003D767F">
              <w:trPr>
                <w:trHeight w:val="270"/>
              </w:trPr>
              <w:tc>
                <w:tcPr>
                  <w:tcW w:w="453" w:type="dxa"/>
                  <w:tcBorders>
                    <w:top w:val="nil"/>
                    <w:left w:val="single" w:sz="4" w:space="0" w:color="auto"/>
                    <w:bottom w:val="single" w:sz="4" w:space="0" w:color="auto"/>
                    <w:right w:val="single" w:sz="4" w:space="0" w:color="auto"/>
                  </w:tcBorders>
                  <w:shd w:val="clear" w:color="auto" w:fill="auto"/>
                  <w:noWrap/>
                  <w:hideMark/>
                </w:tcPr>
                <w:p w:rsidR="00D31DAF" w:rsidRPr="00347096" w:rsidRDefault="00D31DAF" w:rsidP="003D767F">
                  <w:pPr>
                    <w:framePr w:hSpace="180" w:wrap="around" w:vAnchor="text" w:hAnchor="text" w:y="1"/>
                    <w:suppressOverlap/>
                    <w:jc w:val="center"/>
                  </w:pPr>
                  <w:r>
                    <w:t> </w:t>
                  </w:r>
                </w:p>
              </w:tc>
              <w:tc>
                <w:tcPr>
                  <w:tcW w:w="5188" w:type="dxa"/>
                  <w:gridSpan w:val="3"/>
                  <w:tcBorders>
                    <w:top w:val="single" w:sz="4" w:space="0" w:color="auto"/>
                    <w:left w:val="nil"/>
                    <w:bottom w:val="single" w:sz="4" w:space="0" w:color="auto"/>
                    <w:right w:val="single" w:sz="4" w:space="0" w:color="auto"/>
                  </w:tcBorders>
                  <w:shd w:val="clear" w:color="auto" w:fill="auto"/>
                  <w:hideMark/>
                </w:tcPr>
                <w:p w:rsidR="00D31DAF" w:rsidRPr="00347096" w:rsidRDefault="00D31DAF" w:rsidP="003D767F">
                  <w:pPr>
                    <w:framePr w:hSpace="180" w:wrap="around" w:vAnchor="text" w:hAnchor="text" w:y="1"/>
                    <w:suppressOverlap/>
                    <w:jc w:val="right"/>
                    <w:rPr>
                      <w:b/>
                      <w:bCs/>
                    </w:rPr>
                  </w:pPr>
                  <w:r>
                    <w:rPr>
                      <w:b/>
                      <w:bCs/>
                    </w:rPr>
                    <w:t>Итого по сводному расчету</w:t>
                  </w:r>
                </w:p>
              </w:tc>
              <w:tc>
                <w:tcPr>
                  <w:tcW w:w="2156" w:type="dxa"/>
                  <w:gridSpan w:val="2"/>
                  <w:tcBorders>
                    <w:top w:val="nil"/>
                    <w:left w:val="nil"/>
                    <w:bottom w:val="single" w:sz="4" w:space="0" w:color="auto"/>
                    <w:right w:val="single" w:sz="4" w:space="0" w:color="auto"/>
                  </w:tcBorders>
                  <w:shd w:val="clear" w:color="auto" w:fill="auto"/>
                  <w:hideMark/>
                </w:tcPr>
                <w:p w:rsidR="00D31DAF" w:rsidRPr="00347096" w:rsidRDefault="00D31DAF" w:rsidP="003D767F">
                  <w:pPr>
                    <w:framePr w:hSpace="180" w:wrap="around" w:vAnchor="text" w:hAnchor="text" w:y="1"/>
                    <w:suppressOverlap/>
                    <w:jc w:val="right"/>
                  </w:pPr>
                </w:p>
              </w:tc>
              <w:tc>
                <w:tcPr>
                  <w:tcW w:w="1984" w:type="dxa"/>
                  <w:gridSpan w:val="2"/>
                  <w:tcBorders>
                    <w:top w:val="nil"/>
                    <w:left w:val="nil"/>
                    <w:bottom w:val="single" w:sz="4" w:space="0" w:color="auto"/>
                    <w:right w:val="single" w:sz="4" w:space="0" w:color="auto"/>
                  </w:tcBorders>
                  <w:shd w:val="clear" w:color="auto" w:fill="auto"/>
                  <w:hideMark/>
                </w:tcPr>
                <w:p w:rsidR="00D31DAF" w:rsidRPr="00347096" w:rsidRDefault="00D31DAF" w:rsidP="003D767F">
                  <w:pPr>
                    <w:framePr w:hSpace="180" w:wrap="around" w:vAnchor="text" w:hAnchor="text" w:y="1"/>
                    <w:suppressOverlap/>
                    <w:jc w:val="right"/>
                  </w:pPr>
                </w:p>
              </w:tc>
              <w:tc>
                <w:tcPr>
                  <w:tcW w:w="1985" w:type="dxa"/>
                  <w:gridSpan w:val="2"/>
                  <w:tcBorders>
                    <w:top w:val="nil"/>
                    <w:left w:val="nil"/>
                    <w:bottom w:val="single" w:sz="4" w:space="0" w:color="auto"/>
                    <w:right w:val="single" w:sz="4" w:space="0" w:color="auto"/>
                  </w:tcBorders>
                  <w:shd w:val="clear" w:color="auto" w:fill="auto"/>
                  <w:hideMark/>
                </w:tcPr>
                <w:p w:rsidR="00D31DAF" w:rsidRPr="00347096" w:rsidRDefault="00D31DAF" w:rsidP="003D767F">
                  <w:pPr>
                    <w:framePr w:hSpace="180" w:wrap="around" w:vAnchor="text" w:hAnchor="text" w:y="1"/>
                    <w:suppressOverlap/>
                    <w:jc w:val="right"/>
                  </w:pPr>
                </w:p>
              </w:tc>
              <w:tc>
                <w:tcPr>
                  <w:tcW w:w="1401" w:type="dxa"/>
                  <w:gridSpan w:val="2"/>
                  <w:tcBorders>
                    <w:top w:val="nil"/>
                    <w:left w:val="nil"/>
                    <w:bottom w:val="single" w:sz="4" w:space="0" w:color="auto"/>
                    <w:right w:val="single" w:sz="4" w:space="0" w:color="auto"/>
                  </w:tcBorders>
                  <w:shd w:val="clear" w:color="auto" w:fill="auto"/>
                  <w:hideMark/>
                </w:tcPr>
                <w:p w:rsidR="00D31DAF" w:rsidRPr="00347096" w:rsidRDefault="00D31DAF" w:rsidP="003D767F">
                  <w:pPr>
                    <w:framePr w:hSpace="180" w:wrap="around" w:vAnchor="text" w:hAnchor="text" w:y="1"/>
                    <w:suppressOverlap/>
                    <w:jc w:val="right"/>
                  </w:pPr>
                </w:p>
              </w:tc>
              <w:tc>
                <w:tcPr>
                  <w:tcW w:w="1403" w:type="dxa"/>
                  <w:tcBorders>
                    <w:top w:val="nil"/>
                    <w:left w:val="nil"/>
                    <w:bottom w:val="single" w:sz="4" w:space="0" w:color="auto"/>
                    <w:right w:val="single" w:sz="4" w:space="0" w:color="auto"/>
                  </w:tcBorders>
                  <w:shd w:val="clear" w:color="auto" w:fill="auto"/>
                  <w:hideMark/>
                </w:tcPr>
                <w:p w:rsidR="00D31DAF" w:rsidRPr="00347096" w:rsidRDefault="00D31DAF" w:rsidP="003D767F">
                  <w:pPr>
                    <w:framePr w:hSpace="180" w:wrap="around" w:vAnchor="text" w:hAnchor="text" w:y="1"/>
                    <w:suppressOverlap/>
                    <w:jc w:val="right"/>
                    <w:rPr>
                      <w:b/>
                      <w:bCs/>
                    </w:rPr>
                  </w:pPr>
                </w:p>
              </w:tc>
            </w:tr>
          </w:tbl>
          <w:p w:rsidR="00D31DAF" w:rsidRPr="00347096" w:rsidRDefault="00D31DAF" w:rsidP="003D767F">
            <w:pPr>
              <w:jc w:val="both"/>
              <w:rPr>
                <w:bCs/>
              </w:rPr>
            </w:pPr>
          </w:p>
          <w:p w:rsidR="00D31DAF" w:rsidRPr="00347096" w:rsidRDefault="00D31DAF" w:rsidP="003D767F">
            <w:pPr>
              <w:jc w:val="right"/>
              <w:rPr>
                <w:bCs/>
              </w:rPr>
            </w:pPr>
          </w:p>
          <w:p w:rsidR="00D31DAF" w:rsidRPr="00347096" w:rsidRDefault="00D31DAF" w:rsidP="003D767F">
            <w:pPr>
              <w:jc w:val="right"/>
              <w:rPr>
                <w:bCs/>
              </w:rPr>
            </w:pPr>
          </w:p>
          <w:tbl>
            <w:tblPr>
              <w:tblW w:w="14570" w:type="dxa"/>
              <w:tblLook w:val="04A0"/>
            </w:tblPr>
            <w:tblGrid>
              <w:gridCol w:w="890"/>
              <w:gridCol w:w="452"/>
              <w:gridCol w:w="480"/>
              <w:gridCol w:w="420"/>
              <w:gridCol w:w="391"/>
              <w:gridCol w:w="635"/>
              <w:gridCol w:w="545"/>
              <w:gridCol w:w="485"/>
              <w:gridCol w:w="440"/>
              <w:gridCol w:w="304"/>
              <w:gridCol w:w="1071"/>
              <w:gridCol w:w="913"/>
              <w:gridCol w:w="1376"/>
              <w:gridCol w:w="356"/>
              <w:gridCol w:w="1388"/>
              <w:gridCol w:w="669"/>
              <w:gridCol w:w="573"/>
              <w:gridCol w:w="1785"/>
              <w:gridCol w:w="304"/>
              <w:gridCol w:w="1093"/>
            </w:tblGrid>
            <w:tr w:rsidR="00D31DAF" w:rsidRPr="00347096" w:rsidTr="003D767F">
              <w:trPr>
                <w:trHeight w:val="447"/>
              </w:trPr>
              <w:tc>
                <w:tcPr>
                  <w:tcW w:w="14570" w:type="dxa"/>
                  <w:gridSpan w:val="20"/>
                  <w:tcBorders>
                    <w:top w:val="nil"/>
                    <w:left w:val="nil"/>
                    <w:bottom w:val="nil"/>
                    <w:right w:val="nil"/>
                  </w:tcBorders>
                  <w:shd w:val="clear" w:color="auto" w:fill="auto"/>
                  <w:hideMark/>
                </w:tcPr>
                <w:p w:rsidR="00D31DAF" w:rsidRPr="00347096" w:rsidRDefault="00D31DAF" w:rsidP="003D767F">
                  <w:pPr>
                    <w:framePr w:hSpace="180" w:wrap="around" w:vAnchor="text" w:hAnchor="text" w:y="1"/>
                    <w:suppressOverlap/>
                    <w:rPr>
                      <w:color w:val="000000"/>
                    </w:rPr>
                  </w:pPr>
                </w:p>
              </w:tc>
            </w:tr>
            <w:tr w:rsidR="00D31DAF" w:rsidRPr="00347096" w:rsidTr="003D767F">
              <w:trPr>
                <w:trHeight w:val="270"/>
              </w:trPr>
              <w:tc>
                <w:tcPr>
                  <w:tcW w:w="14570" w:type="dxa"/>
                  <w:gridSpan w:val="20"/>
                  <w:tcBorders>
                    <w:top w:val="nil"/>
                    <w:left w:val="nil"/>
                    <w:bottom w:val="single" w:sz="4" w:space="0" w:color="auto"/>
                    <w:right w:val="nil"/>
                  </w:tcBorders>
                  <w:shd w:val="clear" w:color="auto" w:fill="auto"/>
                  <w:vAlign w:val="bottom"/>
                  <w:hideMark/>
                </w:tcPr>
                <w:p w:rsidR="00D31DAF" w:rsidRPr="00347096" w:rsidRDefault="00D31DAF" w:rsidP="003D767F">
                  <w:pPr>
                    <w:framePr w:hSpace="180" w:wrap="around" w:vAnchor="text" w:hAnchor="text" w:y="1"/>
                    <w:suppressOverlap/>
                    <w:jc w:val="center"/>
                    <w:rPr>
                      <w:color w:val="000000"/>
                    </w:rPr>
                  </w:pPr>
                </w:p>
              </w:tc>
            </w:tr>
            <w:tr w:rsidR="00D31DAF" w:rsidRPr="00347096" w:rsidTr="003D767F">
              <w:trPr>
                <w:trHeight w:val="225"/>
              </w:trPr>
              <w:tc>
                <w:tcPr>
                  <w:tcW w:w="14570" w:type="dxa"/>
                  <w:gridSpan w:val="20"/>
                  <w:tcBorders>
                    <w:top w:val="nil"/>
                    <w:left w:val="nil"/>
                    <w:bottom w:val="nil"/>
                    <w:right w:val="nil"/>
                  </w:tcBorders>
                  <w:shd w:val="clear" w:color="auto" w:fill="auto"/>
                  <w:hideMark/>
                </w:tcPr>
                <w:p w:rsidR="00D31DAF" w:rsidRPr="00347096" w:rsidRDefault="00D31DAF" w:rsidP="003D767F">
                  <w:pPr>
                    <w:framePr w:hSpace="180" w:wrap="around" w:vAnchor="text" w:hAnchor="text" w:y="1"/>
                    <w:suppressOverlap/>
                    <w:jc w:val="center"/>
                    <w:rPr>
                      <w:color w:val="000000"/>
                    </w:rPr>
                  </w:pPr>
                  <w:r>
                    <w:rPr>
                      <w:color w:val="000000"/>
                    </w:rPr>
                    <w:t>(наименование стройки)</w:t>
                  </w:r>
                </w:p>
              </w:tc>
            </w:tr>
            <w:tr w:rsidR="00D31DAF" w:rsidRPr="00347096" w:rsidTr="003D767F">
              <w:trPr>
                <w:trHeight w:val="672"/>
              </w:trPr>
              <w:tc>
                <w:tcPr>
                  <w:tcW w:w="14570" w:type="dxa"/>
                  <w:gridSpan w:val="20"/>
                  <w:tcBorders>
                    <w:top w:val="nil"/>
                    <w:left w:val="nil"/>
                    <w:bottom w:val="nil"/>
                    <w:right w:val="nil"/>
                  </w:tcBorders>
                  <w:shd w:val="clear" w:color="auto" w:fill="auto"/>
                  <w:vAlign w:val="bottom"/>
                  <w:hideMark/>
                </w:tcPr>
                <w:p w:rsidR="00D31DAF" w:rsidRPr="00347096" w:rsidRDefault="00D31DAF" w:rsidP="003D767F">
                  <w:pPr>
                    <w:framePr w:hSpace="180" w:wrap="around" w:vAnchor="text" w:hAnchor="text" w:y="1"/>
                    <w:suppressOverlap/>
                    <w:jc w:val="center"/>
                    <w:rPr>
                      <w:b/>
                      <w:bCs/>
                      <w:color w:val="000000"/>
                    </w:rPr>
                  </w:pPr>
                  <w:r>
                    <w:rPr>
                      <w:b/>
                      <w:bCs/>
                      <w:color w:val="000000"/>
                    </w:rPr>
                    <w:t xml:space="preserve">Локальный сметный расчет </w:t>
                  </w:r>
                </w:p>
              </w:tc>
            </w:tr>
            <w:tr w:rsidR="00D31DAF" w:rsidRPr="00347096" w:rsidTr="003D767F">
              <w:trPr>
                <w:trHeight w:val="394"/>
              </w:trPr>
              <w:tc>
                <w:tcPr>
                  <w:tcW w:w="14570" w:type="dxa"/>
                  <w:gridSpan w:val="20"/>
                  <w:tcBorders>
                    <w:top w:val="nil"/>
                    <w:left w:val="nil"/>
                    <w:bottom w:val="nil"/>
                    <w:right w:val="nil"/>
                  </w:tcBorders>
                  <w:shd w:val="clear" w:color="auto" w:fill="auto"/>
                  <w:hideMark/>
                </w:tcPr>
                <w:p w:rsidR="00D31DAF" w:rsidRPr="00347096" w:rsidRDefault="00D31DAF" w:rsidP="003D767F">
                  <w:pPr>
                    <w:framePr w:hSpace="180" w:wrap="around" w:vAnchor="text" w:hAnchor="text" w:y="1"/>
                    <w:suppressOverlap/>
                    <w:jc w:val="center"/>
                    <w:rPr>
                      <w:color w:val="000000"/>
                    </w:rPr>
                  </w:pPr>
                  <w:r>
                    <w:rPr>
                      <w:color w:val="000000"/>
                    </w:rPr>
                    <w:t>(Локальная смета)</w:t>
                  </w:r>
                </w:p>
              </w:tc>
            </w:tr>
            <w:tr w:rsidR="00D31DAF" w:rsidRPr="00347096" w:rsidTr="00366371">
              <w:trPr>
                <w:trHeight w:val="225"/>
              </w:trPr>
              <w:tc>
                <w:tcPr>
                  <w:tcW w:w="894" w:type="dxa"/>
                  <w:tcBorders>
                    <w:top w:val="nil"/>
                    <w:left w:val="nil"/>
                    <w:bottom w:val="nil"/>
                    <w:right w:val="nil"/>
                  </w:tcBorders>
                  <w:shd w:val="clear" w:color="auto" w:fill="auto"/>
                  <w:hideMark/>
                </w:tcPr>
                <w:p w:rsidR="00D31DAF" w:rsidRPr="00347096" w:rsidRDefault="00D31DAF" w:rsidP="003D767F">
                  <w:pPr>
                    <w:framePr w:hSpace="180" w:wrap="around" w:vAnchor="text" w:hAnchor="text" w:y="1"/>
                    <w:suppressOverlap/>
                    <w:rPr>
                      <w:color w:val="000000"/>
                    </w:rPr>
                  </w:pPr>
                  <w:r>
                    <w:rPr>
                      <w:color w:val="000000"/>
                    </w:rPr>
                    <w:t xml:space="preserve">на </w:t>
                  </w:r>
                </w:p>
              </w:tc>
              <w:tc>
                <w:tcPr>
                  <w:tcW w:w="13676" w:type="dxa"/>
                  <w:gridSpan w:val="19"/>
                  <w:tcBorders>
                    <w:top w:val="nil"/>
                    <w:left w:val="nil"/>
                    <w:bottom w:val="single" w:sz="4" w:space="0" w:color="auto"/>
                    <w:right w:val="nil"/>
                  </w:tcBorders>
                  <w:shd w:val="clear" w:color="auto" w:fill="auto"/>
                  <w:hideMark/>
                </w:tcPr>
                <w:p w:rsidR="00D31DAF" w:rsidRPr="00347096" w:rsidRDefault="00D31DAF" w:rsidP="003D767F">
                  <w:pPr>
                    <w:framePr w:hSpace="180" w:wrap="around" w:vAnchor="text" w:hAnchor="text" w:y="1"/>
                    <w:suppressOverlap/>
                    <w:rPr>
                      <w:color w:val="000000"/>
                    </w:rPr>
                  </w:pPr>
                </w:p>
              </w:tc>
            </w:tr>
            <w:tr w:rsidR="00D31DAF" w:rsidRPr="00347096" w:rsidTr="003D767F">
              <w:trPr>
                <w:trHeight w:val="225"/>
              </w:trPr>
              <w:tc>
                <w:tcPr>
                  <w:tcW w:w="14570" w:type="dxa"/>
                  <w:gridSpan w:val="20"/>
                  <w:tcBorders>
                    <w:top w:val="nil"/>
                    <w:left w:val="nil"/>
                    <w:bottom w:val="nil"/>
                    <w:right w:val="nil"/>
                  </w:tcBorders>
                  <w:shd w:val="clear" w:color="auto" w:fill="auto"/>
                  <w:hideMark/>
                </w:tcPr>
                <w:p w:rsidR="00D31DAF" w:rsidRPr="00347096" w:rsidRDefault="00D31DAF" w:rsidP="003D767F">
                  <w:pPr>
                    <w:framePr w:hSpace="180" w:wrap="around" w:vAnchor="text" w:hAnchor="text" w:y="1"/>
                    <w:suppressOverlap/>
                    <w:jc w:val="center"/>
                    <w:rPr>
                      <w:color w:val="000000"/>
                    </w:rPr>
                  </w:pPr>
                  <w:r>
                    <w:rPr>
                      <w:color w:val="000000"/>
                    </w:rPr>
                    <w:t>(наименование работ и затрат, наименование объекта)</w:t>
                  </w:r>
                </w:p>
              </w:tc>
            </w:tr>
            <w:tr w:rsidR="00D31DAF" w:rsidRPr="00347096" w:rsidTr="00366371">
              <w:trPr>
                <w:trHeight w:val="225"/>
              </w:trPr>
              <w:tc>
                <w:tcPr>
                  <w:tcW w:w="2241" w:type="dxa"/>
                  <w:gridSpan w:val="4"/>
                  <w:tcBorders>
                    <w:top w:val="nil"/>
                    <w:left w:val="nil"/>
                    <w:bottom w:val="nil"/>
                    <w:right w:val="nil"/>
                  </w:tcBorders>
                  <w:shd w:val="clear" w:color="auto" w:fill="auto"/>
                  <w:hideMark/>
                </w:tcPr>
                <w:p w:rsidR="00D31DAF" w:rsidRPr="00347096" w:rsidRDefault="00D31DAF" w:rsidP="003D767F">
                  <w:pPr>
                    <w:framePr w:hSpace="180" w:wrap="around" w:vAnchor="text" w:hAnchor="text" w:y="1"/>
                    <w:suppressOverlap/>
                    <w:rPr>
                      <w:color w:val="000000"/>
                    </w:rPr>
                  </w:pPr>
                  <w:r>
                    <w:rPr>
                      <w:color w:val="000000"/>
                    </w:rPr>
                    <w:t xml:space="preserve">Основание: </w:t>
                  </w:r>
                </w:p>
              </w:tc>
              <w:tc>
                <w:tcPr>
                  <w:tcW w:w="12329" w:type="dxa"/>
                  <w:gridSpan w:val="16"/>
                  <w:tcBorders>
                    <w:top w:val="nil"/>
                    <w:left w:val="nil"/>
                    <w:bottom w:val="nil"/>
                    <w:right w:val="nil"/>
                  </w:tcBorders>
                  <w:shd w:val="clear" w:color="auto" w:fill="auto"/>
                  <w:hideMark/>
                </w:tcPr>
                <w:p w:rsidR="00D31DAF" w:rsidRPr="00347096" w:rsidRDefault="00D31DAF" w:rsidP="003D767F">
                  <w:pPr>
                    <w:framePr w:hSpace="180" w:wrap="around" w:vAnchor="text" w:hAnchor="text" w:y="1"/>
                    <w:suppressOverlap/>
                    <w:rPr>
                      <w:color w:val="000000"/>
                    </w:rPr>
                  </w:pPr>
                  <w:r>
                    <w:rPr>
                      <w:color w:val="000000"/>
                    </w:rPr>
                    <w:t>РД</w:t>
                  </w:r>
                </w:p>
              </w:tc>
            </w:tr>
            <w:tr w:rsidR="00D31DAF" w:rsidRPr="00347096" w:rsidTr="00366371">
              <w:trPr>
                <w:trHeight w:val="225"/>
              </w:trPr>
              <w:tc>
                <w:tcPr>
                  <w:tcW w:w="8781" w:type="dxa"/>
                  <w:gridSpan w:val="14"/>
                  <w:tcBorders>
                    <w:top w:val="nil"/>
                    <w:left w:val="nil"/>
                    <w:bottom w:val="nil"/>
                    <w:right w:val="nil"/>
                  </w:tcBorders>
                  <w:shd w:val="clear" w:color="auto" w:fill="auto"/>
                  <w:hideMark/>
                </w:tcPr>
                <w:p w:rsidR="00D31DAF" w:rsidRPr="00347096" w:rsidRDefault="00D31DAF" w:rsidP="003D767F">
                  <w:pPr>
                    <w:framePr w:hSpace="180" w:wrap="around" w:vAnchor="text" w:hAnchor="text" w:y="1"/>
                    <w:suppressOverlap/>
                    <w:rPr>
                      <w:color w:val="000000"/>
                    </w:rPr>
                  </w:pPr>
                </w:p>
              </w:tc>
              <w:tc>
                <w:tcPr>
                  <w:tcW w:w="2046" w:type="dxa"/>
                  <w:gridSpan w:val="2"/>
                  <w:tcBorders>
                    <w:top w:val="nil"/>
                    <w:left w:val="nil"/>
                    <w:bottom w:val="nil"/>
                    <w:right w:val="nil"/>
                  </w:tcBorders>
                  <w:shd w:val="clear" w:color="auto" w:fill="auto"/>
                  <w:hideMark/>
                </w:tcPr>
                <w:p w:rsidR="00D31DAF" w:rsidRPr="00347096" w:rsidRDefault="00D31DAF" w:rsidP="003D767F">
                  <w:pPr>
                    <w:framePr w:hSpace="180" w:wrap="around" w:vAnchor="text" w:hAnchor="text" w:y="1"/>
                    <w:suppressOverlap/>
                    <w:jc w:val="right"/>
                    <w:rPr>
                      <w:color w:val="000000"/>
                    </w:rPr>
                  </w:pPr>
                  <w:r>
                    <w:rPr>
                      <w:color w:val="000000"/>
                    </w:rPr>
                    <w:t>В базисном уровне</w:t>
                  </w:r>
                </w:p>
              </w:tc>
              <w:tc>
                <w:tcPr>
                  <w:tcW w:w="2643" w:type="dxa"/>
                  <w:gridSpan w:val="3"/>
                  <w:tcBorders>
                    <w:top w:val="nil"/>
                    <w:left w:val="nil"/>
                    <w:bottom w:val="nil"/>
                    <w:right w:val="nil"/>
                  </w:tcBorders>
                  <w:shd w:val="clear" w:color="auto" w:fill="auto"/>
                  <w:hideMark/>
                </w:tcPr>
                <w:p w:rsidR="00D31DAF" w:rsidRPr="00347096" w:rsidRDefault="00D31DAF" w:rsidP="003D767F">
                  <w:pPr>
                    <w:framePr w:hSpace="180" w:wrap="around" w:vAnchor="text" w:hAnchor="text" w:y="1"/>
                    <w:suppressOverlap/>
                    <w:jc w:val="right"/>
                    <w:rPr>
                      <w:color w:val="000000"/>
                    </w:rPr>
                  </w:pPr>
                  <w:r>
                    <w:rPr>
                      <w:color w:val="000000"/>
                    </w:rPr>
                    <w:t>В текущем уровне</w:t>
                  </w:r>
                </w:p>
              </w:tc>
              <w:tc>
                <w:tcPr>
                  <w:tcW w:w="1100" w:type="dxa"/>
                  <w:tcBorders>
                    <w:top w:val="nil"/>
                    <w:left w:val="nil"/>
                    <w:bottom w:val="nil"/>
                    <w:right w:val="nil"/>
                  </w:tcBorders>
                  <w:shd w:val="clear" w:color="auto" w:fill="auto"/>
                  <w:hideMark/>
                </w:tcPr>
                <w:p w:rsidR="00D31DAF" w:rsidRPr="00347096" w:rsidRDefault="00D31DAF" w:rsidP="003D767F">
                  <w:pPr>
                    <w:framePr w:hSpace="180" w:wrap="around" w:vAnchor="text" w:hAnchor="text" w:y="1"/>
                    <w:suppressOverlap/>
                    <w:rPr>
                      <w:color w:val="000000"/>
                    </w:rPr>
                  </w:pPr>
                </w:p>
              </w:tc>
            </w:tr>
            <w:tr w:rsidR="00D31DAF" w:rsidRPr="00347096" w:rsidTr="00366371">
              <w:trPr>
                <w:trHeight w:val="225"/>
              </w:trPr>
              <w:tc>
                <w:tcPr>
                  <w:tcW w:w="5049" w:type="dxa"/>
                  <w:gridSpan w:val="10"/>
                  <w:tcBorders>
                    <w:top w:val="nil"/>
                    <w:left w:val="nil"/>
                    <w:bottom w:val="nil"/>
                    <w:right w:val="nil"/>
                  </w:tcBorders>
                  <w:shd w:val="clear" w:color="auto" w:fill="auto"/>
                  <w:hideMark/>
                </w:tcPr>
                <w:p w:rsidR="00D31DAF" w:rsidRPr="00347096" w:rsidRDefault="00D31DAF" w:rsidP="003D767F">
                  <w:pPr>
                    <w:framePr w:hSpace="180" w:wrap="around" w:vAnchor="text" w:hAnchor="text" w:y="1"/>
                    <w:suppressOverlap/>
                    <w:rPr>
                      <w:b/>
                      <w:bCs/>
                      <w:color w:val="000000"/>
                    </w:rPr>
                  </w:pPr>
                  <w:r>
                    <w:rPr>
                      <w:b/>
                      <w:bCs/>
                      <w:color w:val="000000"/>
                    </w:rPr>
                    <w:t> </w:t>
                  </w:r>
                </w:p>
              </w:tc>
              <w:tc>
                <w:tcPr>
                  <w:tcW w:w="3732" w:type="dxa"/>
                  <w:gridSpan w:val="4"/>
                  <w:tcBorders>
                    <w:top w:val="single" w:sz="4" w:space="0" w:color="auto"/>
                    <w:left w:val="single" w:sz="4" w:space="0" w:color="auto"/>
                    <w:bottom w:val="single" w:sz="4" w:space="0" w:color="auto"/>
                    <w:right w:val="nil"/>
                  </w:tcBorders>
                  <w:shd w:val="clear" w:color="auto" w:fill="auto"/>
                  <w:hideMark/>
                </w:tcPr>
                <w:p w:rsidR="00D31DAF" w:rsidRPr="00347096" w:rsidRDefault="00D31DAF" w:rsidP="003D767F">
                  <w:pPr>
                    <w:framePr w:hSpace="180" w:wrap="around" w:vAnchor="text" w:hAnchor="text" w:y="1"/>
                    <w:suppressOverlap/>
                    <w:rPr>
                      <w:color w:val="000000"/>
                    </w:rPr>
                  </w:pPr>
                  <w:r>
                    <w:rPr>
                      <w:color w:val="000000"/>
                    </w:rPr>
                    <w:t>Сметная стоимость</w:t>
                  </w:r>
                </w:p>
              </w:tc>
              <w:tc>
                <w:tcPr>
                  <w:tcW w:w="2046" w:type="dxa"/>
                  <w:gridSpan w:val="2"/>
                  <w:tcBorders>
                    <w:top w:val="single" w:sz="4" w:space="0" w:color="auto"/>
                    <w:left w:val="nil"/>
                    <w:bottom w:val="single" w:sz="4" w:space="0" w:color="auto"/>
                    <w:right w:val="single" w:sz="4" w:space="0" w:color="000000"/>
                  </w:tcBorders>
                  <w:shd w:val="clear" w:color="auto" w:fill="auto"/>
                  <w:hideMark/>
                </w:tcPr>
                <w:p w:rsidR="00D31DAF" w:rsidRPr="00347096" w:rsidRDefault="00D31DAF" w:rsidP="003D767F">
                  <w:pPr>
                    <w:framePr w:hSpace="180" w:wrap="around" w:vAnchor="text" w:hAnchor="text" w:y="1"/>
                    <w:suppressOverlap/>
                    <w:jc w:val="right"/>
                    <w:rPr>
                      <w:b/>
                      <w:bCs/>
                      <w:color w:val="000000"/>
                    </w:rPr>
                  </w:pPr>
                </w:p>
              </w:tc>
              <w:tc>
                <w:tcPr>
                  <w:tcW w:w="2643" w:type="dxa"/>
                  <w:gridSpan w:val="3"/>
                  <w:tcBorders>
                    <w:top w:val="single" w:sz="4" w:space="0" w:color="auto"/>
                    <w:left w:val="nil"/>
                    <w:bottom w:val="single" w:sz="4" w:space="0" w:color="auto"/>
                    <w:right w:val="nil"/>
                  </w:tcBorders>
                  <w:shd w:val="clear" w:color="auto" w:fill="auto"/>
                  <w:hideMark/>
                </w:tcPr>
                <w:p w:rsidR="00D31DAF" w:rsidRPr="00347096" w:rsidRDefault="00D31DAF" w:rsidP="003D767F">
                  <w:pPr>
                    <w:framePr w:hSpace="180" w:wrap="around" w:vAnchor="text" w:hAnchor="text" w:y="1"/>
                    <w:suppressOverlap/>
                    <w:jc w:val="right"/>
                    <w:rPr>
                      <w:b/>
                      <w:bCs/>
                      <w:color w:val="000000"/>
                    </w:rPr>
                  </w:pPr>
                </w:p>
              </w:tc>
              <w:tc>
                <w:tcPr>
                  <w:tcW w:w="1100" w:type="dxa"/>
                  <w:tcBorders>
                    <w:top w:val="single" w:sz="4" w:space="0" w:color="auto"/>
                    <w:left w:val="nil"/>
                    <w:bottom w:val="single" w:sz="4" w:space="0" w:color="auto"/>
                    <w:right w:val="single" w:sz="4" w:space="0" w:color="auto"/>
                  </w:tcBorders>
                  <w:shd w:val="clear" w:color="auto" w:fill="auto"/>
                  <w:hideMark/>
                </w:tcPr>
                <w:p w:rsidR="00D31DAF" w:rsidRPr="00347096" w:rsidRDefault="00D31DAF" w:rsidP="003D767F">
                  <w:pPr>
                    <w:framePr w:hSpace="180" w:wrap="around" w:vAnchor="text" w:hAnchor="text" w:y="1"/>
                    <w:suppressOverlap/>
                    <w:rPr>
                      <w:color w:val="000000"/>
                    </w:rPr>
                  </w:pPr>
                  <w:r>
                    <w:rPr>
                      <w:color w:val="000000"/>
                    </w:rPr>
                    <w:t xml:space="preserve"> тыс.руб.</w:t>
                  </w:r>
                </w:p>
              </w:tc>
            </w:tr>
            <w:tr w:rsidR="00D31DAF" w:rsidRPr="00347096" w:rsidTr="00366371">
              <w:trPr>
                <w:trHeight w:val="240"/>
              </w:trPr>
              <w:tc>
                <w:tcPr>
                  <w:tcW w:w="5049" w:type="dxa"/>
                  <w:gridSpan w:val="10"/>
                  <w:tcBorders>
                    <w:top w:val="nil"/>
                    <w:left w:val="nil"/>
                    <w:bottom w:val="nil"/>
                    <w:right w:val="nil"/>
                  </w:tcBorders>
                  <w:shd w:val="clear" w:color="auto" w:fill="auto"/>
                  <w:hideMark/>
                </w:tcPr>
                <w:p w:rsidR="00D31DAF" w:rsidRPr="00347096" w:rsidRDefault="00D31DAF" w:rsidP="003D767F">
                  <w:pPr>
                    <w:framePr w:hSpace="180" w:wrap="around" w:vAnchor="text" w:hAnchor="text" w:y="1"/>
                    <w:suppressOverlap/>
                    <w:rPr>
                      <w:b/>
                      <w:bCs/>
                      <w:color w:val="000000"/>
                    </w:rPr>
                  </w:pPr>
                  <w:r>
                    <w:rPr>
                      <w:b/>
                      <w:bCs/>
                      <w:color w:val="000000"/>
                    </w:rPr>
                    <w:t> </w:t>
                  </w:r>
                </w:p>
              </w:tc>
              <w:tc>
                <w:tcPr>
                  <w:tcW w:w="5778" w:type="dxa"/>
                  <w:gridSpan w:val="6"/>
                  <w:tcBorders>
                    <w:top w:val="single" w:sz="4" w:space="0" w:color="auto"/>
                    <w:left w:val="single" w:sz="4" w:space="0" w:color="auto"/>
                    <w:bottom w:val="single" w:sz="4" w:space="0" w:color="auto"/>
                    <w:right w:val="nil"/>
                  </w:tcBorders>
                  <w:shd w:val="clear" w:color="auto" w:fill="auto"/>
                  <w:hideMark/>
                </w:tcPr>
                <w:p w:rsidR="00D31DAF" w:rsidRPr="00347096" w:rsidRDefault="00D31DAF" w:rsidP="003D767F">
                  <w:pPr>
                    <w:framePr w:hSpace="180" w:wrap="around" w:vAnchor="text" w:hAnchor="text" w:y="1"/>
                    <w:suppressOverlap/>
                    <w:rPr>
                      <w:i/>
                      <w:iCs/>
                      <w:color w:val="000000"/>
                    </w:rPr>
                  </w:pPr>
                  <w:r>
                    <w:rPr>
                      <w:i/>
                      <w:iCs/>
                      <w:color w:val="000000"/>
                    </w:rPr>
                    <w:t>Нормативная трудоемкость</w:t>
                  </w:r>
                </w:p>
              </w:tc>
              <w:tc>
                <w:tcPr>
                  <w:tcW w:w="2643" w:type="dxa"/>
                  <w:gridSpan w:val="3"/>
                  <w:tcBorders>
                    <w:top w:val="single" w:sz="4" w:space="0" w:color="auto"/>
                    <w:left w:val="single" w:sz="4" w:space="0" w:color="auto"/>
                    <w:bottom w:val="single" w:sz="4" w:space="0" w:color="auto"/>
                    <w:right w:val="nil"/>
                  </w:tcBorders>
                  <w:shd w:val="clear" w:color="auto" w:fill="auto"/>
                  <w:hideMark/>
                </w:tcPr>
                <w:p w:rsidR="00D31DAF" w:rsidRPr="00347096" w:rsidRDefault="00D31DAF" w:rsidP="003D767F">
                  <w:pPr>
                    <w:framePr w:hSpace="180" w:wrap="around" w:vAnchor="text" w:hAnchor="text" w:y="1"/>
                    <w:suppressOverlap/>
                    <w:jc w:val="right"/>
                    <w:rPr>
                      <w:b/>
                      <w:bCs/>
                      <w:i/>
                      <w:iCs/>
                      <w:color w:val="000000"/>
                    </w:rPr>
                  </w:pPr>
                </w:p>
              </w:tc>
              <w:tc>
                <w:tcPr>
                  <w:tcW w:w="1100" w:type="dxa"/>
                  <w:tcBorders>
                    <w:top w:val="nil"/>
                    <w:left w:val="nil"/>
                    <w:bottom w:val="single" w:sz="4" w:space="0" w:color="auto"/>
                    <w:right w:val="single" w:sz="4" w:space="0" w:color="auto"/>
                  </w:tcBorders>
                  <w:shd w:val="clear" w:color="auto" w:fill="auto"/>
                  <w:hideMark/>
                </w:tcPr>
                <w:p w:rsidR="00D31DAF" w:rsidRPr="00347096" w:rsidRDefault="00D31DAF" w:rsidP="003D767F">
                  <w:pPr>
                    <w:framePr w:hSpace="180" w:wrap="around" w:vAnchor="text" w:hAnchor="text" w:y="1"/>
                    <w:suppressOverlap/>
                    <w:rPr>
                      <w:i/>
                      <w:iCs/>
                      <w:color w:val="000000"/>
                    </w:rPr>
                  </w:pPr>
                  <w:r>
                    <w:rPr>
                      <w:i/>
                      <w:iCs/>
                      <w:color w:val="000000"/>
                    </w:rPr>
                    <w:t xml:space="preserve"> чел.час.</w:t>
                  </w:r>
                </w:p>
              </w:tc>
            </w:tr>
            <w:tr w:rsidR="00D31DAF" w:rsidRPr="00347096" w:rsidTr="00366371">
              <w:trPr>
                <w:trHeight w:val="225"/>
              </w:trPr>
              <w:tc>
                <w:tcPr>
                  <w:tcW w:w="5049" w:type="dxa"/>
                  <w:gridSpan w:val="10"/>
                  <w:tcBorders>
                    <w:top w:val="nil"/>
                    <w:left w:val="nil"/>
                    <w:bottom w:val="nil"/>
                    <w:right w:val="nil"/>
                  </w:tcBorders>
                  <w:shd w:val="clear" w:color="auto" w:fill="auto"/>
                  <w:hideMark/>
                </w:tcPr>
                <w:p w:rsidR="00D31DAF" w:rsidRPr="00347096" w:rsidRDefault="00D31DAF" w:rsidP="003D767F">
                  <w:pPr>
                    <w:framePr w:hSpace="180" w:wrap="around" w:vAnchor="text" w:hAnchor="text" w:y="1"/>
                    <w:suppressOverlap/>
                    <w:rPr>
                      <w:b/>
                      <w:bCs/>
                      <w:color w:val="000000"/>
                    </w:rPr>
                  </w:pPr>
                  <w:r>
                    <w:rPr>
                      <w:b/>
                      <w:bCs/>
                      <w:color w:val="000000"/>
                    </w:rPr>
                    <w:t> </w:t>
                  </w:r>
                </w:p>
              </w:tc>
              <w:tc>
                <w:tcPr>
                  <w:tcW w:w="3732" w:type="dxa"/>
                  <w:gridSpan w:val="4"/>
                  <w:tcBorders>
                    <w:top w:val="single" w:sz="4" w:space="0" w:color="auto"/>
                    <w:left w:val="single" w:sz="4" w:space="0" w:color="auto"/>
                    <w:bottom w:val="single" w:sz="4" w:space="0" w:color="auto"/>
                    <w:right w:val="nil"/>
                  </w:tcBorders>
                  <w:shd w:val="clear" w:color="auto" w:fill="auto"/>
                  <w:hideMark/>
                </w:tcPr>
                <w:p w:rsidR="00D31DAF" w:rsidRPr="00347096" w:rsidRDefault="00D31DAF" w:rsidP="003D767F">
                  <w:pPr>
                    <w:framePr w:hSpace="180" w:wrap="around" w:vAnchor="text" w:hAnchor="text" w:y="1"/>
                    <w:suppressOverlap/>
                    <w:rPr>
                      <w:color w:val="000000"/>
                    </w:rPr>
                  </w:pPr>
                  <w:r>
                    <w:rPr>
                      <w:color w:val="000000"/>
                    </w:rPr>
                    <w:t>Сметная заработная плата</w:t>
                  </w:r>
                </w:p>
              </w:tc>
              <w:tc>
                <w:tcPr>
                  <w:tcW w:w="2046" w:type="dxa"/>
                  <w:gridSpan w:val="2"/>
                  <w:tcBorders>
                    <w:top w:val="single" w:sz="4" w:space="0" w:color="auto"/>
                    <w:left w:val="nil"/>
                    <w:bottom w:val="single" w:sz="4" w:space="0" w:color="auto"/>
                    <w:right w:val="single" w:sz="4" w:space="0" w:color="000000"/>
                  </w:tcBorders>
                  <w:shd w:val="clear" w:color="auto" w:fill="auto"/>
                  <w:hideMark/>
                </w:tcPr>
                <w:p w:rsidR="00D31DAF" w:rsidRPr="00347096" w:rsidRDefault="00D31DAF" w:rsidP="003D767F">
                  <w:pPr>
                    <w:framePr w:hSpace="180" w:wrap="around" w:vAnchor="text" w:hAnchor="text" w:y="1"/>
                    <w:suppressOverlap/>
                    <w:jc w:val="right"/>
                    <w:rPr>
                      <w:b/>
                      <w:bCs/>
                      <w:color w:val="000000"/>
                    </w:rPr>
                  </w:pPr>
                </w:p>
              </w:tc>
              <w:tc>
                <w:tcPr>
                  <w:tcW w:w="2643" w:type="dxa"/>
                  <w:gridSpan w:val="3"/>
                  <w:tcBorders>
                    <w:top w:val="single" w:sz="4" w:space="0" w:color="auto"/>
                    <w:left w:val="nil"/>
                    <w:bottom w:val="single" w:sz="4" w:space="0" w:color="auto"/>
                    <w:right w:val="nil"/>
                  </w:tcBorders>
                  <w:shd w:val="clear" w:color="auto" w:fill="auto"/>
                  <w:hideMark/>
                </w:tcPr>
                <w:p w:rsidR="00D31DAF" w:rsidRPr="00347096" w:rsidRDefault="00D31DAF" w:rsidP="003D767F">
                  <w:pPr>
                    <w:framePr w:hSpace="180" w:wrap="around" w:vAnchor="text" w:hAnchor="text" w:y="1"/>
                    <w:suppressOverlap/>
                    <w:jc w:val="right"/>
                    <w:rPr>
                      <w:b/>
                      <w:bCs/>
                      <w:color w:val="000000"/>
                    </w:rPr>
                  </w:pPr>
                </w:p>
              </w:tc>
              <w:tc>
                <w:tcPr>
                  <w:tcW w:w="1100" w:type="dxa"/>
                  <w:tcBorders>
                    <w:top w:val="nil"/>
                    <w:left w:val="nil"/>
                    <w:bottom w:val="single" w:sz="4" w:space="0" w:color="auto"/>
                    <w:right w:val="single" w:sz="4" w:space="0" w:color="auto"/>
                  </w:tcBorders>
                  <w:shd w:val="clear" w:color="auto" w:fill="auto"/>
                  <w:hideMark/>
                </w:tcPr>
                <w:p w:rsidR="00D31DAF" w:rsidRPr="00347096" w:rsidRDefault="00D31DAF" w:rsidP="003D767F">
                  <w:pPr>
                    <w:framePr w:hSpace="180" w:wrap="around" w:vAnchor="text" w:hAnchor="text" w:y="1"/>
                    <w:suppressOverlap/>
                    <w:rPr>
                      <w:color w:val="000000"/>
                    </w:rPr>
                  </w:pPr>
                  <w:r>
                    <w:rPr>
                      <w:color w:val="000000"/>
                    </w:rPr>
                    <w:t xml:space="preserve"> тыс.руб.</w:t>
                  </w:r>
                </w:p>
              </w:tc>
            </w:tr>
            <w:tr w:rsidR="00D31DAF" w:rsidRPr="00347096" w:rsidTr="003D767F">
              <w:trPr>
                <w:trHeight w:val="225"/>
              </w:trPr>
              <w:tc>
                <w:tcPr>
                  <w:tcW w:w="14570" w:type="dxa"/>
                  <w:gridSpan w:val="20"/>
                  <w:tcBorders>
                    <w:top w:val="nil"/>
                    <w:left w:val="nil"/>
                    <w:bottom w:val="nil"/>
                    <w:right w:val="nil"/>
                  </w:tcBorders>
                  <w:shd w:val="clear" w:color="auto" w:fill="auto"/>
                  <w:hideMark/>
                </w:tcPr>
                <w:p w:rsidR="00D31DAF" w:rsidRPr="00347096" w:rsidRDefault="00D31DAF" w:rsidP="003D767F">
                  <w:pPr>
                    <w:framePr w:hSpace="180" w:wrap="around" w:vAnchor="text" w:hAnchor="text" w:y="1"/>
                    <w:suppressOverlap/>
                    <w:rPr>
                      <w:color w:val="000000"/>
                    </w:rPr>
                  </w:pPr>
                </w:p>
              </w:tc>
            </w:tr>
            <w:tr w:rsidR="00D31DAF" w:rsidRPr="00347096" w:rsidTr="003D767F">
              <w:trPr>
                <w:trHeight w:val="435"/>
              </w:trPr>
              <w:tc>
                <w:tcPr>
                  <w:tcW w:w="14570" w:type="dxa"/>
                  <w:gridSpan w:val="20"/>
                  <w:tcBorders>
                    <w:top w:val="nil"/>
                    <w:left w:val="nil"/>
                    <w:bottom w:val="nil"/>
                    <w:right w:val="nil"/>
                  </w:tcBorders>
                  <w:shd w:val="clear" w:color="auto" w:fill="auto"/>
                  <w:vAlign w:val="center"/>
                  <w:hideMark/>
                </w:tcPr>
                <w:p w:rsidR="00D31DAF" w:rsidRPr="00347096" w:rsidRDefault="00D31DAF" w:rsidP="003D767F">
                  <w:pPr>
                    <w:framePr w:hSpace="180" w:wrap="around" w:vAnchor="text" w:hAnchor="text" w:y="1"/>
                    <w:suppressOverlap/>
                    <w:rPr>
                      <w:color w:val="000000"/>
                    </w:rPr>
                  </w:pPr>
                  <w:r>
                    <w:rPr>
                      <w:color w:val="000000"/>
                    </w:rPr>
                    <w:t>Составлена в федеральной сметно-нормативной базе ФЕР-2001 в ред. 2020 г. с использованием индексов пересчета сметной стоимости СМР по субъектам РФ на I квартал 2021 г.(разработчик ООО "СтройИнформИздат"). Забайкальский край, общеотраслевое строительство.</w:t>
                  </w:r>
                </w:p>
              </w:tc>
            </w:tr>
            <w:tr w:rsidR="00D31DAF" w:rsidRPr="00347096" w:rsidTr="003D767F">
              <w:trPr>
                <w:trHeight w:val="225"/>
              </w:trPr>
              <w:tc>
                <w:tcPr>
                  <w:tcW w:w="14570" w:type="dxa"/>
                  <w:gridSpan w:val="20"/>
                  <w:tcBorders>
                    <w:top w:val="nil"/>
                    <w:left w:val="nil"/>
                    <w:bottom w:val="nil"/>
                    <w:right w:val="nil"/>
                  </w:tcBorders>
                  <w:shd w:val="clear" w:color="auto" w:fill="auto"/>
                  <w:hideMark/>
                </w:tcPr>
                <w:p w:rsidR="00D31DAF" w:rsidRPr="00347096" w:rsidRDefault="00D31DAF" w:rsidP="003D767F">
                  <w:pPr>
                    <w:framePr w:hSpace="180" w:wrap="around" w:vAnchor="text" w:hAnchor="text" w:y="1"/>
                    <w:suppressOverlap/>
                    <w:rPr>
                      <w:color w:val="000000"/>
                    </w:rPr>
                  </w:pPr>
                </w:p>
              </w:tc>
            </w:tr>
            <w:tr w:rsidR="00D31DAF" w:rsidRPr="00347096" w:rsidTr="00366371">
              <w:trPr>
                <w:trHeight w:val="1568"/>
              </w:trPr>
              <w:tc>
                <w:tcPr>
                  <w:tcW w:w="1347"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D31DAF" w:rsidRPr="00347096" w:rsidRDefault="00D31DAF" w:rsidP="003D767F">
                  <w:pPr>
                    <w:framePr w:hSpace="180" w:wrap="around" w:vAnchor="text" w:hAnchor="text" w:y="1"/>
                    <w:suppressOverlap/>
                    <w:jc w:val="center"/>
                    <w:rPr>
                      <w:color w:val="000000"/>
                    </w:rPr>
                  </w:pPr>
                  <w:r>
                    <w:rPr>
                      <w:color w:val="000000"/>
                    </w:rPr>
                    <w:t>№пп</w:t>
                  </w:r>
                </w:p>
              </w:tc>
              <w:tc>
                <w:tcPr>
                  <w:tcW w:w="1282" w:type="dxa"/>
                  <w:gridSpan w:val="3"/>
                  <w:tcBorders>
                    <w:top w:val="single" w:sz="4" w:space="0" w:color="auto"/>
                    <w:left w:val="nil"/>
                    <w:bottom w:val="single" w:sz="4" w:space="0" w:color="auto"/>
                    <w:right w:val="single" w:sz="4" w:space="0" w:color="000000"/>
                  </w:tcBorders>
                  <w:shd w:val="clear" w:color="auto" w:fill="auto"/>
                  <w:vAlign w:val="center"/>
                  <w:hideMark/>
                </w:tcPr>
                <w:p w:rsidR="00D31DAF" w:rsidRPr="00347096" w:rsidRDefault="00D31DAF" w:rsidP="003D767F">
                  <w:pPr>
                    <w:framePr w:hSpace="180" w:wrap="around" w:vAnchor="text" w:hAnchor="text" w:y="1"/>
                    <w:suppressOverlap/>
                    <w:jc w:val="center"/>
                    <w:rPr>
                      <w:color w:val="000000"/>
                    </w:rPr>
                  </w:pPr>
                  <w:r>
                    <w:rPr>
                      <w:color w:val="000000"/>
                    </w:rPr>
                    <w:t>Шифр и номер позиции, номер норматива</w:t>
                  </w:r>
                </w:p>
              </w:tc>
              <w:tc>
                <w:tcPr>
                  <w:tcW w:w="2115" w:type="dxa"/>
                  <w:gridSpan w:val="4"/>
                  <w:tcBorders>
                    <w:top w:val="single" w:sz="4" w:space="0" w:color="auto"/>
                    <w:left w:val="nil"/>
                    <w:bottom w:val="single" w:sz="4" w:space="0" w:color="auto"/>
                    <w:right w:val="single" w:sz="4" w:space="0" w:color="000000"/>
                  </w:tcBorders>
                  <w:shd w:val="clear" w:color="auto" w:fill="auto"/>
                  <w:vAlign w:val="center"/>
                  <w:hideMark/>
                </w:tcPr>
                <w:p w:rsidR="00D31DAF" w:rsidRPr="00347096" w:rsidRDefault="00D31DAF" w:rsidP="003D767F">
                  <w:pPr>
                    <w:framePr w:hSpace="180" w:wrap="around" w:vAnchor="text" w:hAnchor="text" w:y="1"/>
                    <w:suppressOverlap/>
                    <w:jc w:val="center"/>
                    <w:rPr>
                      <w:color w:val="000000"/>
                    </w:rPr>
                  </w:pPr>
                  <w:r>
                    <w:rPr>
                      <w:color w:val="000000"/>
                    </w:rPr>
                    <w:t>Наименование работ и затрат</w:t>
                  </w:r>
                </w:p>
              </w:tc>
              <w:tc>
                <w:tcPr>
                  <w:tcW w:w="1383" w:type="dxa"/>
                  <w:gridSpan w:val="2"/>
                  <w:tcBorders>
                    <w:top w:val="single" w:sz="4" w:space="0" w:color="auto"/>
                    <w:left w:val="nil"/>
                    <w:bottom w:val="single" w:sz="4" w:space="0" w:color="auto"/>
                    <w:right w:val="single" w:sz="4" w:space="0" w:color="000000"/>
                  </w:tcBorders>
                  <w:shd w:val="clear" w:color="auto" w:fill="auto"/>
                  <w:vAlign w:val="center"/>
                  <w:hideMark/>
                </w:tcPr>
                <w:p w:rsidR="00D31DAF" w:rsidRPr="00347096" w:rsidRDefault="00D31DAF" w:rsidP="003D767F">
                  <w:pPr>
                    <w:framePr w:hSpace="180" w:wrap="around" w:vAnchor="text" w:hAnchor="text" w:y="1"/>
                    <w:suppressOverlap/>
                    <w:jc w:val="center"/>
                    <w:rPr>
                      <w:color w:val="000000"/>
                    </w:rPr>
                  </w:pPr>
                  <w:r>
                    <w:rPr>
                      <w:color w:val="000000"/>
                    </w:rPr>
                    <w:t>Ед. изм.</w:t>
                  </w:r>
                </w:p>
              </w:tc>
              <w:tc>
                <w:tcPr>
                  <w:tcW w:w="918" w:type="dxa"/>
                  <w:tcBorders>
                    <w:top w:val="single" w:sz="4" w:space="0" w:color="auto"/>
                    <w:left w:val="nil"/>
                    <w:bottom w:val="single" w:sz="4" w:space="0" w:color="auto"/>
                    <w:right w:val="single" w:sz="4" w:space="0" w:color="auto"/>
                  </w:tcBorders>
                  <w:shd w:val="clear" w:color="auto" w:fill="auto"/>
                  <w:vAlign w:val="center"/>
                  <w:hideMark/>
                </w:tcPr>
                <w:p w:rsidR="00D31DAF" w:rsidRPr="00347096" w:rsidRDefault="00D31DAF" w:rsidP="003D767F">
                  <w:pPr>
                    <w:framePr w:hSpace="180" w:wrap="around" w:vAnchor="text" w:hAnchor="text" w:y="1"/>
                    <w:suppressOverlap/>
                    <w:jc w:val="center"/>
                    <w:rPr>
                      <w:color w:val="000000"/>
                    </w:rPr>
                  </w:pPr>
                  <w:r>
                    <w:rPr>
                      <w:color w:val="000000"/>
                    </w:rPr>
                    <w:t>Кол-во</w:t>
                  </w:r>
                </w:p>
              </w:tc>
              <w:tc>
                <w:tcPr>
                  <w:tcW w:w="1385" w:type="dxa"/>
                  <w:tcBorders>
                    <w:top w:val="single" w:sz="4" w:space="0" w:color="auto"/>
                    <w:left w:val="nil"/>
                    <w:bottom w:val="single" w:sz="4" w:space="0" w:color="auto"/>
                    <w:right w:val="single" w:sz="4" w:space="0" w:color="auto"/>
                  </w:tcBorders>
                  <w:shd w:val="clear" w:color="auto" w:fill="auto"/>
                  <w:vAlign w:val="center"/>
                  <w:hideMark/>
                </w:tcPr>
                <w:p w:rsidR="00D31DAF" w:rsidRPr="00347096" w:rsidRDefault="00D31DAF" w:rsidP="003D767F">
                  <w:pPr>
                    <w:framePr w:hSpace="180" w:wrap="around" w:vAnchor="text" w:hAnchor="text" w:y="1"/>
                    <w:suppressOverlap/>
                    <w:jc w:val="center"/>
                    <w:rPr>
                      <w:color w:val="000000"/>
                    </w:rPr>
                  </w:pPr>
                  <w:r>
                    <w:rPr>
                      <w:color w:val="000000"/>
                    </w:rPr>
                    <w:t>Цена на единицу измерения, руб.</w:t>
                  </w:r>
                </w:p>
              </w:tc>
              <w:tc>
                <w:tcPr>
                  <w:tcW w:w="1725" w:type="dxa"/>
                  <w:gridSpan w:val="2"/>
                  <w:tcBorders>
                    <w:top w:val="single" w:sz="4" w:space="0" w:color="auto"/>
                    <w:left w:val="nil"/>
                    <w:bottom w:val="single" w:sz="4" w:space="0" w:color="auto"/>
                    <w:right w:val="single" w:sz="4" w:space="0" w:color="000000"/>
                  </w:tcBorders>
                  <w:shd w:val="clear" w:color="auto" w:fill="auto"/>
                  <w:vAlign w:val="center"/>
                  <w:hideMark/>
                </w:tcPr>
                <w:p w:rsidR="00D31DAF" w:rsidRPr="00347096" w:rsidRDefault="00D31DAF" w:rsidP="003D767F">
                  <w:pPr>
                    <w:framePr w:hSpace="180" w:wrap="around" w:vAnchor="text" w:hAnchor="text" w:y="1"/>
                    <w:suppressOverlap/>
                    <w:jc w:val="center"/>
                    <w:rPr>
                      <w:color w:val="000000"/>
                    </w:rPr>
                  </w:pPr>
                  <w:r>
                    <w:rPr>
                      <w:color w:val="000000"/>
                    </w:rPr>
                    <w:t>Поправочные коэффициенты</w:t>
                  </w:r>
                </w:p>
              </w:tc>
              <w:tc>
                <w:tcPr>
                  <w:tcW w:w="1248" w:type="dxa"/>
                  <w:gridSpan w:val="2"/>
                  <w:tcBorders>
                    <w:top w:val="single" w:sz="4" w:space="0" w:color="auto"/>
                    <w:left w:val="nil"/>
                    <w:bottom w:val="single" w:sz="4" w:space="0" w:color="auto"/>
                    <w:right w:val="single" w:sz="4" w:space="0" w:color="000000"/>
                  </w:tcBorders>
                  <w:shd w:val="clear" w:color="auto" w:fill="auto"/>
                  <w:vAlign w:val="center"/>
                  <w:hideMark/>
                </w:tcPr>
                <w:p w:rsidR="00D31DAF" w:rsidRPr="00347096" w:rsidRDefault="00D31DAF" w:rsidP="003D767F">
                  <w:pPr>
                    <w:framePr w:hSpace="180" w:wrap="around" w:vAnchor="text" w:hAnchor="text" w:y="1"/>
                    <w:suppressOverlap/>
                    <w:jc w:val="center"/>
                    <w:rPr>
                      <w:color w:val="000000"/>
                    </w:rPr>
                  </w:pPr>
                  <w:r>
                    <w:rPr>
                      <w:color w:val="000000"/>
                    </w:rPr>
                    <w:t>Всего в базисном уровне цен, руб.</w:t>
                  </w:r>
                </w:p>
              </w:tc>
              <w:tc>
                <w:tcPr>
                  <w:tcW w:w="1762" w:type="dxa"/>
                  <w:tcBorders>
                    <w:top w:val="single" w:sz="4" w:space="0" w:color="auto"/>
                    <w:left w:val="nil"/>
                    <w:bottom w:val="single" w:sz="4" w:space="0" w:color="auto"/>
                    <w:right w:val="single" w:sz="4" w:space="0" w:color="auto"/>
                  </w:tcBorders>
                  <w:shd w:val="clear" w:color="auto" w:fill="auto"/>
                  <w:vAlign w:val="center"/>
                  <w:hideMark/>
                </w:tcPr>
                <w:p w:rsidR="00D31DAF" w:rsidRPr="00347096" w:rsidRDefault="00D31DAF" w:rsidP="003D767F">
                  <w:pPr>
                    <w:framePr w:hSpace="180" w:wrap="around" w:vAnchor="text" w:hAnchor="text" w:y="1"/>
                    <w:suppressOverlap/>
                    <w:jc w:val="center"/>
                    <w:rPr>
                      <w:color w:val="000000"/>
                    </w:rPr>
                  </w:pPr>
                  <w:r>
                    <w:rPr>
                      <w:color w:val="000000"/>
                    </w:rPr>
                    <w:t>Коэффициенты пересчета, нормы НР и СП</w:t>
                  </w:r>
                </w:p>
              </w:tc>
              <w:tc>
                <w:tcPr>
                  <w:tcW w:w="1405" w:type="dxa"/>
                  <w:gridSpan w:val="2"/>
                  <w:tcBorders>
                    <w:top w:val="single" w:sz="4" w:space="0" w:color="auto"/>
                    <w:left w:val="nil"/>
                    <w:bottom w:val="single" w:sz="4" w:space="0" w:color="auto"/>
                    <w:right w:val="single" w:sz="4" w:space="0" w:color="000000"/>
                  </w:tcBorders>
                  <w:shd w:val="clear" w:color="auto" w:fill="auto"/>
                  <w:vAlign w:val="center"/>
                  <w:hideMark/>
                </w:tcPr>
                <w:p w:rsidR="00D31DAF" w:rsidRPr="00347096" w:rsidRDefault="00D31DAF" w:rsidP="003D767F">
                  <w:pPr>
                    <w:framePr w:hSpace="180" w:wrap="around" w:vAnchor="text" w:hAnchor="text" w:y="1"/>
                    <w:suppressOverlap/>
                    <w:jc w:val="center"/>
                    <w:rPr>
                      <w:color w:val="000000"/>
                    </w:rPr>
                  </w:pPr>
                  <w:r>
                    <w:rPr>
                      <w:color w:val="000000"/>
                    </w:rPr>
                    <w:t>Всего затрат в текущем уровне цен, руб.</w:t>
                  </w:r>
                </w:p>
              </w:tc>
            </w:tr>
            <w:tr w:rsidR="00D31DAF" w:rsidRPr="00347096" w:rsidTr="00366371">
              <w:trPr>
                <w:trHeight w:val="338"/>
              </w:trPr>
              <w:tc>
                <w:tcPr>
                  <w:tcW w:w="1347"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D31DAF" w:rsidRPr="00347096" w:rsidRDefault="00D31DAF" w:rsidP="003D767F">
                  <w:pPr>
                    <w:framePr w:hSpace="180" w:wrap="around" w:vAnchor="text" w:hAnchor="text" w:y="1"/>
                    <w:suppressOverlap/>
                    <w:jc w:val="center"/>
                    <w:rPr>
                      <w:color w:val="000000"/>
                    </w:rPr>
                  </w:pPr>
                  <w:r>
                    <w:rPr>
                      <w:color w:val="000000"/>
                    </w:rPr>
                    <w:t>1</w:t>
                  </w:r>
                </w:p>
              </w:tc>
              <w:tc>
                <w:tcPr>
                  <w:tcW w:w="1282" w:type="dxa"/>
                  <w:gridSpan w:val="3"/>
                  <w:tcBorders>
                    <w:top w:val="single" w:sz="4" w:space="0" w:color="auto"/>
                    <w:left w:val="nil"/>
                    <w:bottom w:val="single" w:sz="4" w:space="0" w:color="auto"/>
                    <w:right w:val="single" w:sz="4" w:space="0" w:color="000000"/>
                  </w:tcBorders>
                  <w:shd w:val="clear" w:color="auto" w:fill="auto"/>
                  <w:vAlign w:val="center"/>
                  <w:hideMark/>
                </w:tcPr>
                <w:p w:rsidR="00D31DAF" w:rsidRPr="00347096" w:rsidRDefault="00D31DAF" w:rsidP="003D767F">
                  <w:pPr>
                    <w:framePr w:hSpace="180" w:wrap="around" w:vAnchor="text" w:hAnchor="text" w:y="1"/>
                    <w:suppressOverlap/>
                    <w:jc w:val="center"/>
                    <w:rPr>
                      <w:color w:val="000000"/>
                    </w:rPr>
                  </w:pPr>
                  <w:r>
                    <w:rPr>
                      <w:color w:val="000000"/>
                    </w:rPr>
                    <w:t>2</w:t>
                  </w:r>
                </w:p>
              </w:tc>
              <w:tc>
                <w:tcPr>
                  <w:tcW w:w="2115" w:type="dxa"/>
                  <w:gridSpan w:val="4"/>
                  <w:tcBorders>
                    <w:top w:val="single" w:sz="4" w:space="0" w:color="auto"/>
                    <w:left w:val="nil"/>
                    <w:bottom w:val="single" w:sz="4" w:space="0" w:color="auto"/>
                    <w:right w:val="single" w:sz="4" w:space="0" w:color="000000"/>
                  </w:tcBorders>
                  <w:shd w:val="clear" w:color="auto" w:fill="auto"/>
                  <w:vAlign w:val="center"/>
                  <w:hideMark/>
                </w:tcPr>
                <w:p w:rsidR="00D31DAF" w:rsidRPr="00347096" w:rsidRDefault="00D31DAF" w:rsidP="003D767F">
                  <w:pPr>
                    <w:framePr w:hSpace="180" w:wrap="around" w:vAnchor="text" w:hAnchor="text" w:y="1"/>
                    <w:suppressOverlap/>
                    <w:jc w:val="center"/>
                    <w:rPr>
                      <w:color w:val="000000"/>
                    </w:rPr>
                  </w:pPr>
                  <w:r>
                    <w:rPr>
                      <w:color w:val="000000"/>
                    </w:rPr>
                    <w:t>3</w:t>
                  </w:r>
                </w:p>
              </w:tc>
              <w:tc>
                <w:tcPr>
                  <w:tcW w:w="1383" w:type="dxa"/>
                  <w:gridSpan w:val="2"/>
                  <w:tcBorders>
                    <w:top w:val="single" w:sz="4" w:space="0" w:color="auto"/>
                    <w:left w:val="nil"/>
                    <w:bottom w:val="single" w:sz="4" w:space="0" w:color="auto"/>
                    <w:right w:val="single" w:sz="4" w:space="0" w:color="000000"/>
                  </w:tcBorders>
                  <w:shd w:val="clear" w:color="auto" w:fill="auto"/>
                  <w:vAlign w:val="center"/>
                  <w:hideMark/>
                </w:tcPr>
                <w:p w:rsidR="00D31DAF" w:rsidRPr="00347096" w:rsidRDefault="00D31DAF" w:rsidP="003D767F">
                  <w:pPr>
                    <w:framePr w:hSpace="180" w:wrap="around" w:vAnchor="text" w:hAnchor="text" w:y="1"/>
                    <w:suppressOverlap/>
                    <w:jc w:val="center"/>
                    <w:rPr>
                      <w:color w:val="000000"/>
                    </w:rPr>
                  </w:pPr>
                  <w:r>
                    <w:rPr>
                      <w:color w:val="000000"/>
                    </w:rPr>
                    <w:t>4</w:t>
                  </w:r>
                </w:p>
              </w:tc>
              <w:tc>
                <w:tcPr>
                  <w:tcW w:w="918" w:type="dxa"/>
                  <w:tcBorders>
                    <w:top w:val="nil"/>
                    <w:left w:val="nil"/>
                    <w:bottom w:val="single" w:sz="4" w:space="0" w:color="auto"/>
                    <w:right w:val="single" w:sz="4" w:space="0" w:color="auto"/>
                  </w:tcBorders>
                  <w:shd w:val="clear" w:color="auto" w:fill="auto"/>
                  <w:vAlign w:val="center"/>
                  <w:hideMark/>
                </w:tcPr>
                <w:p w:rsidR="00D31DAF" w:rsidRPr="00347096" w:rsidRDefault="00D31DAF" w:rsidP="003D767F">
                  <w:pPr>
                    <w:framePr w:hSpace="180" w:wrap="around" w:vAnchor="text" w:hAnchor="text" w:y="1"/>
                    <w:suppressOverlap/>
                    <w:jc w:val="center"/>
                    <w:rPr>
                      <w:color w:val="000000"/>
                    </w:rPr>
                  </w:pPr>
                  <w:r>
                    <w:rPr>
                      <w:color w:val="000000"/>
                    </w:rPr>
                    <w:t>5</w:t>
                  </w:r>
                </w:p>
              </w:tc>
              <w:tc>
                <w:tcPr>
                  <w:tcW w:w="1385" w:type="dxa"/>
                  <w:tcBorders>
                    <w:top w:val="nil"/>
                    <w:left w:val="nil"/>
                    <w:bottom w:val="single" w:sz="4" w:space="0" w:color="auto"/>
                    <w:right w:val="single" w:sz="4" w:space="0" w:color="auto"/>
                  </w:tcBorders>
                  <w:shd w:val="clear" w:color="auto" w:fill="auto"/>
                  <w:vAlign w:val="center"/>
                  <w:hideMark/>
                </w:tcPr>
                <w:p w:rsidR="00D31DAF" w:rsidRPr="00347096" w:rsidRDefault="00D31DAF" w:rsidP="003D767F">
                  <w:pPr>
                    <w:framePr w:hSpace="180" w:wrap="around" w:vAnchor="text" w:hAnchor="text" w:y="1"/>
                    <w:suppressOverlap/>
                    <w:jc w:val="center"/>
                    <w:rPr>
                      <w:color w:val="000000"/>
                    </w:rPr>
                  </w:pPr>
                  <w:r>
                    <w:rPr>
                      <w:color w:val="000000"/>
                    </w:rPr>
                    <w:t>6</w:t>
                  </w:r>
                </w:p>
              </w:tc>
              <w:tc>
                <w:tcPr>
                  <w:tcW w:w="1725" w:type="dxa"/>
                  <w:gridSpan w:val="2"/>
                  <w:tcBorders>
                    <w:top w:val="single" w:sz="4" w:space="0" w:color="auto"/>
                    <w:left w:val="nil"/>
                    <w:bottom w:val="single" w:sz="4" w:space="0" w:color="auto"/>
                    <w:right w:val="single" w:sz="4" w:space="0" w:color="000000"/>
                  </w:tcBorders>
                  <w:shd w:val="clear" w:color="auto" w:fill="auto"/>
                  <w:vAlign w:val="center"/>
                  <w:hideMark/>
                </w:tcPr>
                <w:p w:rsidR="00D31DAF" w:rsidRPr="00347096" w:rsidRDefault="00D31DAF" w:rsidP="003D767F">
                  <w:pPr>
                    <w:framePr w:hSpace="180" w:wrap="around" w:vAnchor="text" w:hAnchor="text" w:y="1"/>
                    <w:suppressOverlap/>
                    <w:jc w:val="center"/>
                    <w:rPr>
                      <w:color w:val="000000"/>
                    </w:rPr>
                  </w:pPr>
                  <w:r>
                    <w:rPr>
                      <w:color w:val="000000"/>
                    </w:rPr>
                    <w:t>7</w:t>
                  </w:r>
                </w:p>
              </w:tc>
              <w:tc>
                <w:tcPr>
                  <w:tcW w:w="1248" w:type="dxa"/>
                  <w:gridSpan w:val="2"/>
                  <w:tcBorders>
                    <w:top w:val="single" w:sz="4" w:space="0" w:color="auto"/>
                    <w:left w:val="nil"/>
                    <w:bottom w:val="single" w:sz="4" w:space="0" w:color="auto"/>
                    <w:right w:val="single" w:sz="4" w:space="0" w:color="000000"/>
                  </w:tcBorders>
                  <w:shd w:val="clear" w:color="auto" w:fill="auto"/>
                  <w:vAlign w:val="center"/>
                  <w:hideMark/>
                </w:tcPr>
                <w:p w:rsidR="00D31DAF" w:rsidRPr="00347096" w:rsidRDefault="00D31DAF" w:rsidP="003D767F">
                  <w:pPr>
                    <w:framePr w:hSpace="180" w:wrap="around" w:vAnchor="text" w:hAnchor="text" w:y="1"/>
                    <w:suppressOverlap/>
                    <w:jc w:val="center"/>
                    <w:rPr>
                      <w:color w:val="000000"/>
                    </w:rPr>
                  </w:pPr>
                  <w:r>
                    <w:rPr>
                      <w:color w:val="000000"/>
                    </w:rPr>
                    <w:t>8</w:t>
                  </w:r>
                </w:p>
              </w:tc>
              <w:tc>
                <w:tcPr>
                  <w:tcW w:w="1762" w:type="dxa"/>
                  <w:tcBorders>
                    <w:top w:val="nil"/>
                    <w:left w:val="nil"/>
                    <w:bottom w:val="single" w:sz="4" w:space="0" w:color="auto"/>
                    <w:right w:val="single" w:sz="4" w:space="0" w:color="auto"/>
                  </w:tcBorders>
                  <w:shd w:val="clear" w:color="auto" w:fill="auto"/>
                  <w:vAlign w:val="center"/>
                  <w:hideMark/>
                </w:tcPr>
                <w:p w:rsidR="00D31DAF" w:rsidRPr="00347096" w:rsidRDefault="00D31DAF" w:rsidP="003D767F">
                  <w:pPr>
                    <w:framePr w:hSpace="180" w:wrap="around" w:vAnchor="text" w:hAnchor="text" w:y="1"/>
                    <w:suppressOverlap/>
                    <w:jc w:val="center"/>
                    <w:rPr>
                      <w:color w:val="000000"/>
                    </w:rPr>
                  </w:pPr>
                  <w:r>
                    <w:rPr>
                      <w:color w:val="000000"/>
                    </w:rPr>
                    <w:t>9</w:t>
                  </w:r>
                </w:p>
              </w:tc>
              <w:tc>
                <w:tcPr>
                  <w:tcW w:w="1405" w:type="dxa"/>
                  <w:gridSpan w:val="2"/>
                  <w:tcBorders>
                    <w:top w:val="single" w:sz="4" w:space="0" w:color="auto"/>
                    <w:left w:val="nil"/>
                    <w:bottom w:val="single" w:sz="4" w:space="0" w:color="auto"/>
                    <w:right w:val="single" w:sz="4" w:space="0" w:color="000000"/>
                  </w:tcBorders>
                  <w:shd w:val="clear" w:color="auto" w:fill="auto"/>
                  <w:vAlign w:val="center"/>
                  <w:hideMark/>
                </w:tcPr>
                <w:p w:rsidR="00D31DAF" w:rsidRPr="00347096" w:rsidRDefault="00D31DAF" w:rsidP="003D767F">
                  <w:pPr>
                    <w:framePr w:hSpace="180" w:wrap="around" w:vAnchor="text" w:hAnchor="text" w:y="1"/>
                    <w:suppressOverlap/>
                    <w:jc w:val="center"/>
                    <w:rPr>
                      <w:color w:val="000000"/>
                    </w:rPr>
                  </w:pPr>
                  <w:r>
                    <w:rPr>
                      <w:color w:val="000000"/>
                    </w:rPr>
                    <w:t>10</w:t>
                  </w:r>
                </w:p>
              </w:tc>
            </w:tr>
            <w:tr w:rsidR="00D31DAF" w:rsidRPr="00347096" w:rsidTr="003D767F">
              <w:trPr>
                <w:trHeight w:val="447"/>
              </w:trPr>
              <w:tc>
                <w:tcPr>
                  <w:tcW w:w="14570" w:type="dxa"/>
                  <w:gridSpan w:val="20"/>
                  <w:tcBorders>
                    <w:top w:val="single" w:sz="4" w:space="0" w:color="auto"/>
                    <w:left w:val="single" w:sz="4" w:space="0" w:color="auto"/>
                    <w:bottom w:val="single" w:sz="4" w:space="0" w:color="auto"/>
                    <w:right w:val="single" w:sz="4" w:space="0" w:color="000000"/>
                  </w:tcBorders>
                  <w:shd w:val="clear" w:color="auto" w:fill="auto"/>
                  <w:vAlign w:val="center"/>
                  <w:hideMark/>
                </w:tcPr>
                <w:p w:rsidR="00D31DAF" w:rsidRPr="00347096" w:rsidRDefault="00D31DAF" w:rsidP="003D767F">
                  <w:pPr>
                    <w:framePr w:hSpace="180" w:wrap="around" w:vAnchor="text" w:hAnchor="text" w:y="1"/>
                    <w:suppressOverlap/>
                    <w:rPr>
                      <w:b/>
                      <w:bCs/>
                      <w:color w:val="000000"/>
                    </w:rPr>
                  </w:pPr>
                  <w:r>
                    <w:rPr>
                      <w:b/>
                      <w:bCs/>
                      <w:color w:val="000000"/>
                    </w:rPr>
                    <w:t xml:space="preserve">Раздел 1. </w:t>
                  </w:r>
                </w:p>
              </w:tc>
            </w:tr>
            <w:tr w:rsidR="00D31DAF" w:rsidRPr="00347096" w:rsidTr="00366371">
              <w:trPr>
                <w:trHeight w:val="225"/>
              </w:trPr>
              <w:tc>
                <w:tcPr>
                  <w:tcW w:w="1347" w:type="dxa"/>
                  <w:gridSpan w:val="2"/>
                  <w:tcBorders>
                    <w:top w:val="single" w:sz="4" w:space="0" w:color="auto"/>
                    <w:left w:val="single" w:sz="4" w:space="0" w:color="auto"/>
                    <w:bottom w:val="nil"/>
                    <w:right w:val="single" w:sz="4" w:space="0" w:color="000000"/>
                  </w:tcBorders>
                  <w:shd w:val="clear" w:color="auto" w:fill="auto"/>
                  <w:hideMark/>
                </w:tcPr>
                <w:p w:rsidR="00D31DAF" w:rsidRPr="00347096" w:rsidRDefault="00D31DAF" w:rsidP="003D767F">
                  <w:pPr>
                    <w:framePr w:hSpace="180" w:wrap="around" w:vAnchor="text" w:hAnchor="text" w:y="1"/>
                    <w:suppressOverlap/>
                    <w:rPr>
                      <w:color w:val="000000"/>
                    </w:rPr>
                  </w:pPr>
                </w:p>
              </w:tc>
              <w:tc>
                <w:tcPr>
                  <w:tcW w:w="1282" w:type="dxa"/>
                  <w:gridSpan w:val="3"/>
                  <w:tcBorders>
                    <w:top w:val="single" w:sz="4" w:space="0" w:color="auto"/>
                    <w:left w:val="nil"/>
                    <w:bottom w:val="nil"/>
                    <w:right w:val="single" w:sz="4" w:space="0" w:color="000000"/>
                  </w:tcBorders>
                  <w:shd w:val="clear" w:color="auto" w:fill="auto"/>
                  <w:hideMark/>
                </w:tcPr>
                <w:p w:rsidR="00D31DAF" w:rsidRPr="00347096" w:rsidRDefault="00D31DAF" w:rsidP="003D767F">
                  <w:pPr>
                    <w:framePr w:hSpace="180" w:wrap="around" w:vAnchor="text" w:hAnchor="text" w:y="1"/>
                    <w:suppressOverlap/>
                    <w:rPr>
                      <w:color w:val="000000"/>
                    </w:rPr>
                  </w:pPr>
                </w:p>
              </w:tc>
              <w:tc>
                <w:tcPr>
                  <w:tcW w:w="2115" w:type="dxa"/>
                  <w:gridSpan w:val="4"/>
                  <w:tcBorders>
                    <w:top w:val="single" w:sz="4" w:space="0" w:color="auto"/>
                    <w:left w:val="nil"/>
                    <w:bottom w:val="nil"/>
                    <w:right w:val="single" w:sz="4" w:space="0" w:color="000000"/>
                  </w:tcBorders>
                  <w:shd w:val="clear" w:color="auto" w:fill="auto"/>
                  <w:hideMark/>
                </w:tcPr>
                <w:p w:rsidR="00D31DAF" w:rsidRPr="00347096" w:rsidRDefault="00D31DAF" w:rsidP="003D767F">
                  <w:pPr>
                    <w:framePr w:hSpace="180" w:wrap="around" w:vAnchor="text" w:hAnchor="text" w:y="1"/>
                    <w:suppressOverlap/>
                    <w:rPr>
                      <w:color w:val="000000"/>
                    </w:rPr>
                  </w:pPr>
                </w:p>
              </w:tc>
              <w:tc>
                <w:tcPr>
                  <w:tcW w:w="1383" w:type="dxa"/>
                  <w:gridSpan w:val="2"/>
                  <w:tcBorders>
                    <w:top w:val="single" w:sz="4" w:space="0" w:color="auto"/>
                    <w:left w:val="nil"/>
                    <w:bottom w:val="nil"/>
                    <w:right w:val="single" w:sz="4" w:space="0" w:color="000000"/>
                  </w:tcBorders>
                  <w:shd w:val="clear" w:color="auto" w:fill="auto"/>
                  <w:hideMark/>
                </w:tcPr>
                <w:p w:rsidR="00D31DAF" w:rsidRPr="00347096" w:rsidRDefault="00D31DAF" w:rsidP="003D767F">
                  <w:pPr>
                    <w:framePr w:hSpace="180" w:wrap="around" w:vAnchor="text" w:hAnchor="text" w:y="1"/>
                    <w:suppressOverlap/>
                    <w:rPr>
                      <w:color w:val="000000"/>
                    </w:rPr>
                  </w:pPr>
                </w:p>
              </w:tc>
              <w:tc>
                <w:tcPr>
                  <w:tcW w:w="918" w:type="dxa"/>
                  <w:tcBorders>
                    <w:top w:val="nil"/>
                    <w:left w:val="nil"/>
                    <w:bottom w:val="nil"/>
                    <w:right w:val="single" w:sz="4" w:space="0" w:color="auto"/>
                  </w:tcBorders>
                  <w:shd w:val="clear" w:color="auto" w:fill="auto"/>
                  <w:hideMark/>
                </w:tcPr>
                <w:p w:rsidR="00D31DAF" w:rsidRPr="00347096" w:rsidRDefault="00D31DAF" w:rsidP="003D767F">
                  <w:pPr>
                    <w:framePr w:hSpace="180" w:wrap="around" w:vAnchor="text" w:hAnchor="text" w:y="1"/>
                    <w:suppressOverlap/>
                    <w:jc w:val="right"/>
                    <w:rPr>
                      <w:color w:val="000000"/>
                    </w:rPr>
                  </w:pPr>
                </w:p>
              </w:tc>
              <w:tc>
                <w:tcPr>
                  <w:tcW w:w="1385" w:type="dxa"/>
                  <w:tcBorders>
                    <w:top w:val="nil"/>
                    <w:left w:val="nil"/>
                    <w:bottom w:val="nil"/>
                    <w:right w:val="single" w:sz="4" w:space="0" w:color="auto"/>
                  </w:tcBorders>
                  <w:shd w:val="clear" w:color="auto" w:fill="auto"/>
                  <w:hideMark/>
                </w:tcPr>
                <w:p w:rsidR="00D31DAF" w:rsidRPr="00347096" w:rsidRDefault="00D31DAF" w:rsidP="003D767F">
                  <w:pPr>
                    <w:framePr w:hSpace="180" w:wrap="around" w:vAnchor="text" w:hAnchor="text" w:y="1"/>
                    <w:suppressOverlap/>
                    <w:jc w:val="right"/>
                    <w:rPr>
                      <w:color w:val="000000"/>
                    </w:rPr>
                  </w:pPr>
                </w:p>
              </w:tc>
              <w:tc>
                <w:tcPr>
                  <w:tcW w:w="1725" w:type="dxa"/>
                  <w:gridSpan w:val="2"/>
                  <w:tcBorders>
                    <w:top w:val="single" w:sz="4" w:space="0" w:color="auto"/>
                    <w:left w:val="nil"/>
                    <w:bottom w:val="nil"/>
                    <w:right w:val="single" w:sz="4" w:space="0" w:color="000000"/>
                  </w:tcBorders>
                  <w:shd w:val="clear" w:color="auto" w:fill="auto"/>
                  <w:hideMark/>
                </w:tcPr>
                <w:p w:rsidR="00D31DAF" w:rsidRPr="00347096" w:rsidRDefault="00D31DAF" w:rsidP="003D767F">
                  <w:pPr>
                    <w:framePr w:hSpace="180" w:wrap="around" w:vAnchor="text" w:hAnchor="text" w:y="1"/>
                    <w:suppressOverlap/>
                    <w:rPr>
                      <w:color w:val="000000"/>
                    </w:rPr>
                  </w:pPr>
                </w:p>
              </w:tc>
              <w:tc>
                <w:tcPr>
                  <w:tcW w:w="1248" w:type="dxa"/>
                  <w:gridSpan w:val="2"/>
                  <w:tcBorders>
                    <w:top w:val="single" w:sz="4" w:space="0" w:color="auto"/>
                    <w:left w:val="nil"/>
                    <w:bottom w:val="nil"/>
                    <w:right w:val="single" w:sz="4" w:space="0" w:color="000000"/>
                  </w:tcBorders>
                  <w:shd w:val="clear" w:color="auto" w:fill="auto"/>
                  <w:hideMark/>
                </w:tcPr>
                <w:p w:rsidR="00D31DAF" w:rsidRPr="00347096" w:rsidRDefault="00D31DAF" w:rsidP="003D767F">
                  <w:pPr>
                    <w:framePr w:hSpace="180" w:wrap="around" w:vAnchor="text" w:hAnchor="text" w:y="1"/>
                    <w:suppressOverlap/>
                    <w:jc w:val="right"/>
                    <w:rPr>
                      <w:color w:val="000000"/>
                    </w:rPr>
                  </w:pPr>
                </w:p>
              </w:tc>
              <w:tc>
                <w:tcPr>
                  <w:tcW w:w="1762" w:type="dxa"/>
                  <w:tcBorders>
                    <w:top w:val="nil"/>
                    <w:left w:val="nil"/>
                    <w:bottom w:val="nil"/>
                    <w:right w:val="single" w:sz="4" w:space="0" w:color="auto"/>
                  </w:tcBorders>
                  <w:shd w:val="clear" w:color="auto" w:fill="auto"/>
                  <w:hideMark/>
                </w:tcPr>
                <w:p w:rsidR="00D31DAF" w:rsidRPr="00347096" w:rsidRDefault="00D31DAF" w:rsidP="003D767F">
                  <w:pPr>
                    <w:framePr w:hSpace="180" w:wrap="around" w:vAnchor="text" w:hAnchor="text" w:y="1"/>
                    <w:suppressOverlap/>
                    <w:rPr>
                      <w:color w:val="000000"/>
                    </w:rPr>
                  </w:pPr>
                </w:p>
              </w:tc>
              <w:tc>
                <w:tcPr>
                  <w:tcW w:w="1405" w:type="dxa"/>
                  <w:gridSpan w:val="2"/>
                  <w:tcBorders>
                    <w:top w:val="single" w:sz="4" w:space="0" w:color="auto"/>
                    <w:left w:val="nil"/>
                    <w:bottom w:val="nil"/>
                    <w:right w:val="single" w:sz="4" w:space="0" w:color="000000"/>
                  </w:tcBorders>
                  <w:shd w:val="clear" w:color="auto" w:fill="auto"/>
                  <w:hideMark/>
                </w:tcPr>
                <w:p w:rsidR="00D31DAF" w:rsidRPr="00347096" w:rsidRDefault="00D31DAF" w:rsidP="003D767F">
                  <w:pPr>
                    <w:framePr w:hSpace="180" w:wrap="around" w:vAnchor="text" w:hAnchor="text" w:y="1"/>
                    <w:suppressOverlap/>
                    <w:jc w:val="right"/>
                    <w:rPr>
                      <w:color w:val="000000"/>
                    </w:rPr>
                  </w:pPr>
                </w:p>
              </w:tc>
            </w:tr>
            <w:tr w:rsidR="00D31DAF" w:rsidRPr="00347096" w:rsidTr="00366371">
              <w:trPr>
                <w:trHeight w:val="1793"/>
              </w:trPr>
              <w:tc>
                <w:tcPr>
                  <w:tcW w:w="1347" w:type="dxa"/>
                  <w:gridSpan w:val="2"/>
                  <w:tcBorders>
                    <w:top w:val="nil"/>
                    <w:left w:val="single" w:sz="4" w:space="0" w:color="auto"/>
                    <w:bottom w:val="single" w:sz="4" w:space="0" w:color="auto"/>
                    <w:right w:val="single" w:sz="4" w:space="0" w:color="000000"/>
                  </w:tcBorders>
                  <w:shd w:val="clear" w:color="auto" w:fill="auto"/>
                  <w:hideMark/>
                </w:tcPr>
                <w:p w:rsidR="00D31DAF" w:rsidRPr="00347096" w:rsidRDefault="00D31DAF" w:rsidP="003D767F">
                  <w:pPr>
                    <w:framePr w:hSpace="180" w:wrap="around" w:vAnchor="text" w:hAnchor="text" w:y="1"/>
                    <w:suppressOverlap/>
                    <w:rPr>
                      <w:color w:val="000000"/>
                    </w:rPr>
                  </w:pPr>
                </w:p>
              </w:tc>
              <w:tc>
                <w:tcPr>
                  <w:tcW w:w="1282" w:type="dxa"/>
                  <w:gridSpan w:val="3"/>
                  <w:tcBorders>
                    <w:top w:val="nil"/>
                    <w:left w:val="nil"/>
                    <w:bottom w:val="single" w:sz="4" w:space="0" w:color="auto"/>
                    <w:right w:val="single" w:sz="4" w:space="0" w:color="000000"/>
                  </w:tcBorders>
                  <w:shd w:val="clear" w:color="auto" w:fill="auto"/>
                  <w:hideMark/>
                </w:tcPr>
                <w:p w:rsidR="00D31DAF" w:rsidRPr="00347096" w:rsidRDefault="00D31DAF" w:rsidP="003D767F">
                  <w:pPr>
                    <w:framePr w:hSpace="180" w:wrap="around" w:vAnchor="text" w:hAnchor="text" w:y="1"/>
                    <w:suppressOverlap/>
                    <w:rPr>
                      <w:color w:val="000000"/>
                    </w:rPr>
                  </w:pPr>
                </w:p>
              </w:tc>
              <w:tc>
                <w:tcPr>
                  <w:tcW w:w="2115" w:type="dxa"/>
                  <w:gridSpan w:val="4"/>
                  <w:tcBorders>
                    <w:top w:val="nil"/>
                    <w:left w:val="nil"/>
                    <w:bottom w:val="single" w:sz="4" w:space="0" w:color="auto"/>
                    <w:right w:val="single" w:sz="4" w:space="0" w:color="000000"/>
                  </w:tcBorders>
                  <w:shd w:val="clear" w:color="auto" w:fill="auto"/>
                  <w:hideMark/>
                </w:tcPr>
                <w:p w:rsidR="00D31DAF" w:rsidRPr="00347096" w:rsidRDefault="00D31DAF" w:rsidP="003D767F">
                  <w:pPr>
                    <w:framePr w:hSpace="180" w:wrap="around" w:vAnchor="text" w:hAnchor="text" w:y="1"/>
                    <w:suppressOverlap/>
                    <w:rPr>
                      <w:color w:val="000000"/>
                    </w:rPr>
                  </w:pPr>
                </w:p>
              </w:tc>
              <w:tc>
                <w:tcPr>
                  <w:tcW w:w="1383" w:type="dxa"/>
                  <w:gridSpan w:val="2"/>
                  <w:tcBorders>
                    <w:top w:val="nil"/>
                    <w:left w:val="nil"/>
                    <w:bottom w:val="single" w:sz="4" w:space="0" w:color="auto"/>
                    <w:right w:val="single" w:sz="4" w:space="0" w:color="000000"/>
                  </w:tcBorders>
                  <w:shd w:val="clear" w:color="auto" w:fill="auto"/>
                  <w:hideMark/>
                </w:tcPr>
                <w:p w:rsidR="00D31DAF" w:rsidRPr="00347096" w:rsidRDefault="00D31DAF" w:rsidP="003D767F">
                  <w:pPr>
                    <w:framePr w:hSpace="180" w:wrap="around" w:vAnchor="text" w:hAnchor="text" w:y="1"/>
                    <w:suppressOverlap/>
                    <w:rPr>
                      <w:color w:val="000000"/>
                    </w:rPr>
                  </w:pPr>
                </w:p>
              </w:tc>
              <w:tc>
                <w:tcPr>
                  <w:tcW w:w="918" w:type="dxa"/>
                  <w:tcBorders>
                    <w:top w:val="nil"/>
                    <w:left w:val="nil"/>
                    <w:bottom w:val="single" w:sz="4" w:space="0" w:color="auto"/>
                    <w:right w:val="single" w:sz="4" w:space="0" w:color="auto"/>
                  </w:tcBorders>
                  <w:shd w:val="clear" w:color="auto" w:fill="auto"/>
                  <w:hideMark/>
                </w:tcPr>
                <w:p w:rsidR="00D31DAF" w:rsidRPr="00347096" w:rsidRDefault="00D31DAF" w:rsidP="003D767F">
                  <w:pPr>
                    <w:framePr w:hSpace="180" w:wrap="around" w:vAnchor="text" w:hAnchor="text" w:y="1"/>
                    <w:suppressOverlap/>
                    <w:jc w:val="right"/>
                    <w:rPr>
                      <w:color w:val="000000"/>
                    </w:rPr>
                  </w:pPr>
                </w:p>
              </w:tc>
              <w:tc>
                <w:tcPr>
                  <w:tcW w:w="1385" w:type="dxa"/>
                  <w:tcBorders>
                    <w:top w:val="nil"/>
                    <w:left w:val="nil"/>
                    <w:bottom w:val="single" w:sz="4" w:space="0" w:color="auto"/>
                    <w:right w:val="single" w:sz="4" w:space="0" w:color="auto"/>
                  </w:tcBorders>
                  <w:shd w:val="clear" w:color="auto" w:fill="auto"/>
                  <w:hideMark/>
                </w:tcPr>
                <w:p w:rsidR="00D31DAF" w:rsidRPr="00347096" w:rsidRDefault="00D31DAF" w:rsidP="003D767F">
                  <w:pPr>
                    <w:framePr w:hSpace="180" w:wrap="around" w:vAnchor="text" w:hAnchor="text" w:y="1"/>
                    <w:suppressOverlap/>
                    <w:jc w:val="right"/>
                    <w:rPr>
                      <w:color w:val="000000"/>
                    </w:rPr>
                  </w:pPr>
                </w:p>
              </w:tc>
              <w:tc>
                <w:tcPr>
                  <w:tcW w:w="1725" w:type="dxa"/>
                  <w:gridSpan w:val="2"/>
                  <w:tcBorders>
                    <w:top w:val="nil"/>
                    <w:left w:val="nil"/>
                    <w:bottom w:val="single" w:sz="4" w:space="0" w:color="auto"/>
                    <w:right w:val="single" w:sz="4" w:space="0" w:color="000000"/>
                  </w:tcBorders>
                  <w:shd w:val="clear" w:color="auto" w:fill="auto"/>
                  <w:hideMark/>
                </w:tcPr>
                <w:p w:rsidR="00D31DAF" w:rsidRPr="00347096" w:rsidRDefault="00D31DAF" w:rsidP="003D767F">
                  <w:pPr>
                    <w:framePr w:hSpace="180" w:wrap="around" w:vAnchor="text" w:hAnchor="text" w:y="1"/>
                    <w:suppressOverlap/>
                    <w:rPr>
                      <w:color w:val="000000"/>
                    </w:rPr>
                  </w:pPr>
                </w:p>
              </w:tc>
              <w:tc>
                <w:tcPr>
                  <w:tcW w:w="1248" w:type="dxa"/>
                  <w:gridSpan w:val="2"/>
                  <w:tcBorders>
                    <w:top w:val="nil"/>
                    <w:left w:val="nil"/>
                    <w:bottom w:val="single" w:sz="4" w:space="0" w:color="auto"/>
                    <w:right w:val="single" w:sz="4" w:space="0" w:color="000000"/>
                  </w:tcBorders>
                  <w:shd w:val="clear" w:color="auto" w:fill="auto"/>
                  <w:hideMark/>
                </w:tcPr>
                <w:p w:rsidR="00D31DAF" w:rsidRPr="00347096" w:rsidRDefault="00D31DAF" w:rsidP="003D767F">
                  <w:pPr>
                    <w:framePr w:hSpace="180" w:wrap="around" w:vAnchor="text" w:hAnchor="text" w:y="1"/>
                    <w:suppressOverlap/>
                    <w:jc w:val="right"/>
                    <w:rPr>
                      <w:color w:val="000000"/>
                    </w:rPr>
                  </w:pPr>
                </w:p>
              </w:tc>
              <w:tc>
                <w:tcPr>
                  <w:tcW w:w="1762" w:type="dxa"/>
                  <w:tcBorders>
                    <w:top w:val="nil"/>
                    <w:left w:val="nil"/>
                    <w:bottom w:val="single" w:sz="4" w:space="0" w:color="auto"/>
                    <w:right w:val="single" w:sz="4" w:space="0" w:color="auto"/>
                  </w:tcBorders>
                  <w:shd w:val="clear" w:color="auto" w:fill="auto"/>
                  <w:hideMark/>
                </w:tcPr>
                <w:p w:rsidR="00D31DAF" w:rsidRPr="00347096" w:rsidRDefault="00D31DAF" w:rsidP="003D767F">
                  <w:pPr>
                    <w:framePr w:hSpace="180" w:wrap="around" w:vAnchor="text" w:hAnchor="text" w:y="1"/>
                    <w:suppressOverlap/>
                    <w:rPr>
                      <w:color w:val="000000"/>
                    </w:rPr>
                  </w:pPr>
                </w:p>
              </w:tc>
              <w:tc>
                <w:tcPr>
                  <w:tcW w:w="1405" w:type="dxa"/>
                  <w:gridSpan w:val="2"/>
                  <w:tcBorders>
                    <w:top w:val="nil"/>
                    <w:left w:val="nil"/>
                    <w:bottom w:val="single" w:sz="4" w:space="0" w:color="auto"/>
                    <w:right w:val="single" w:sz="4" w:space="0" w:color="000000"/>
                  </w:tcBorders>
                  <w:shd w:val="clear" w:color="auto" w:fill="auto"/>
                  <w:hideMark/>
                </w:tcPr>
                <w:p w:rsidR="00D31DAF" w:rsidRPr="00347096" w:rsidRDefault="00D31DAF" w:rsidP="003D767F">
                  <w:pPr>
                    <w:framePr w:hSpace="180" w:wrap="around" w:vAnchor="text" w:hAnchor="text" w:y="1"/>
                    <w:suppressOverlap/>
                    <w:jc w:val="right"/>
                    <w:rPr>
                      <w:color w:val="000000"/>
                    </w:rPr>
                  </w:pPr>
                </w:p>
              </w:tc>
            </w:tr>
            <w:tr w:rsidR="00D31DAF" w:rsidRPr="00347096" w:rsidTr="00366371">
              <w:trPr>
                <w:trHeight w:val="447"/>
              </w:trPr>
              <w:tc>
                <w:tcPr>
                  <w:tcW w:w="1347" w:type="dxa"/>
                  <w:gridSpan w:val="2"/>
                  <w:tcBorders>
                    <w:top w:val="single" w:sz="4" w:space="0" w:color="auto"/>
                    <w:left w:val="single" w:sz="4" w:space="0" w:color="auto"/>
                    <w:bottom w:val="nil"/>
                    <w:right w:val="single" w:sz="4" w:space="0" w:color="000000"/>
                  </w:tcBorders>
                  <w:shd w:val="clear" w:color="auto" w:fill="auto"/>
                  <w:hideMark/>
                </w:tcPr>
                <w:p w:rsidR="00D31DAF" w:rsidRPr="00347096" w:rsidRDefault="00D31DAF" w:rsidP="003D767F">
                  <w:pPr>
                    <w:framePr w:hSpace="180" w:wrap="around" w:vAnchor="text" w:hAnchor="text" w:y="1"/>
                    <w:suppressOverlap/>
                    <w:rPr>
                      <w:color w:val="000000"/>
                    </w:rPr>
                  </w:pPr>
                </w:p>
              </w:tc>
              <w:tc>
                <w:tcPr>
                  <w:tcW w:w="1282" w:type="dxa"/>
                  <w:gridSpan w:val="3"/>
                  <w:tcBorders>
                    <w:top w:val="single" w:sz="4" w:space="0" w:color="auto"/>
                    <w:left w:val="nil"/>
                    <w:bottom w:val="nil"/>
                    <w:right w:val="single" w:sz="4" w:space="0" w:color="000000"/>
                  </w:tcBorders>
                  <w:shd w:val="clear" w:color="auto" w:fill="auto"/>
                  <w:hideMark/>
                </w:tcPr>
                <w:p w:rsidR="00D31DAF" w:rsidRPr="00347096" w:rsidRDefault="00D31DAF" w:rsidP="003D767F">
                  <w:pPr>
                    <w:framePr w:hSpace="180" w:wrap="around" w:vAnchor="text" w:hAnchor="text" w:y="1"/>
                    <w:suppressOverlap/>
                    <w:rPr>
                      <w:color w:val="000000"/>
                    </w:rPr>
                  </w:pPr>
                </w:p>
              </w:tc>
              <w:tc>
                <w:tcPr>
                  <w:tcW w:w="2115" w:type="dxa"/>
                  <w:gridSpan w:val="4"/>
                  <w:tcBorders>
                    <w:top w:val="single" w:sz="4" w:space="0" w:color="auto"/>
                    <w:left w:val="nil"/>
                    <w:bottom w:val="nil"/>
                    <w:right w:val="single" w:sz="4" w:space="0" w:color="000000"/>
                  </w:tcBorders>
                  <w:shd w:val="clear" w:color="auto" w:fill="auto"/>
                  <w:hideMark/>
                </w:tcPr>
                <w:p w:rsidR="00D31DAF" w:rsidRPr="00347096" w:rsidRDefault="00D31DAF" w:rsidP="003D767F">
                  <w:pPr>
                    <w:framePr w:hSpace="180" w:wrap="around" w:vAnchor="text" w:hAnchor="text" w:y="1"/>
                    <w:suppressOverlap/>
                    <w:rPr>
                      <w:color w:val="000000"/>
                    </w:rPr>
                  </w:pPr>
                </w:p>
              </w:tc>
              <w:tc>
                <w:tcPr>
                  <w:tcW w:w="1383" w:type="dxa"/>
                  <w:gridSpan w:val="2"/>
                  <w:tcBorders>
                    <w:top w:val="single" w:sz="4" w:space="0" w:color="auto"/>
                    <w:left w:val="nil"/>
                    <w:bottom w:val="nil"/>
                    <w:right w:val="single" w:sz="4" w:space="0" w:color="000000"/>
                  </w:tcBorders>
                  <w:shd w:val="clear" w:color="auto" w:fill="auto"/>
                  <w:hideMark/>
                </w:tcPr>
                <w:p w:rsidR="00D31DAF" w:rsidRPr="00347096" w:rsidRDefault="00D31DAF" w:rsidP="003D767F">
                  <w:pPr>
                    <w:framePr w:hSpace="180" w:wrap="around" w:vAnchor="text" w:hAnchor="text" w:y="1"/>
                    <w:suppressOverlap/>
                    <w:rPr>
                      <w:color w:val="000000"/>
                    </w:rPr>
                  </w:pPr>
                </w:p>
              </w:tc>
              <w:tc>
                <w:tcPr>
                  <w:tcW w:w="918" w:type="dxa"/>
                  <w:tcBorders>
                    <w:top w:val="nil"/>
                    <w:left w:val="nil"/>
                    <w:bottom w:val="nil"/>
                    <w:right w:val="single" w:sz="4" w:space="0" w:color="auto"/>
                  </w:tcBorders>
                  <w:shd w:val="clear" w:color="auto" w:fill="auto"/>
                  <w:hideMark/>
                </w:tcPr>
                <w:p w:rsidR="00D31DAF" w:rsidRPr="00347096" w:rsidRDefault="00D31DAF" w:rsidP="003D767F">
                  <w:pPr>
                    <w:framePr w:hSpace="180" w:wrap="around" w:vAnchor="text" w:hAnchor="text" w:y="1"/>
                    <w:suppressOverlap/>
                    <w:jc w:val="right"/>
                    <w:rPr>
                      <w:color w:val="000000"/>
                    </w:rPr>
                  </w:pPr>
                </w:p>
              </w:tc>
              <w:tc>
                <w:tcPr>
                  <w:tcW w:w="1385" w:type="dxa"/>
                  <w:tcBorders>
                    <w:top w:val="nil"/>
                    <w:left w:val="nil"/>
                    <w:bottom w:val="nil"/>
                    <w:right w:val="single" w:sz="4" w:space="0" w:color="auto"/>
                  </w:tcBorders>
                  <w:shd w:val="clear" w:color="auto" w:fill="auto"/>
                  <w:hideMark/>
                </w:tcPr>
                <w:p w:rsidR="00D31DAF" w:rsidRPr="00347096" w:rsidRDefault="00D31DAF" w:rsidP="003D767F">
                  <w:pPr>
                    <w:framePr w:hSpace="180" w:wrap="around" w:vAnchor="text" w:hAnchor="text" w:y="1"/>
                    <w:suppressOverlap/>
                    <w:jc w:val="right"/>
                    <w:rPr>
                      <w:color w:val="000000"/>
                    </w:rPr>
                  </w:pPr>
                </w:p>
              </w:tc>
              <w:tc>
                <w:tcPr>
                  <w:tcW w:w="1725" w:type="dxa"/>
                  <w:gridSpan w:val="2"/>
                  <w:tcBorders>
                    <w:top w:val="single" w:sz="4" w:space="0" w:color="auto"/>
                    <w:left w:val="nil"/>
                    <w:bottom w:val="nil"/>
                    <w:right w:val="single" w:sz="4" w:space="0" w:color="000000"/>
                  </w:tcBorders>
                  <w:shd w:val="clear" w:color="auto" w:fill="auto"/>
                  <w:hideMark/>
                </w:tcPr>
                <w:p w:rsidR="00D31DAF" w:rsidRPr="00347096" w:rsidRDefault="00D31DAF" w:rsidP="003D767F">
                  <w:pPr>
                    <w:framePr w:hSpace="180" w:wrap="around" w:vAnchor="text" w:hAnchor="text" w:y="1"/>
                    <w:suppressOverlap/>
                    <w:rPr>
                      <w:color w:val="000000"/>
                    </w:rPr>
                  </w:pPr>
                </w:p>
              </w:tc>
              <w:tc>
                <w:tcPr>
                  <w:tcW w:w="1248" w:type="dxa"/>
                  <w:gridSpan w:val="2"/>
                  <w:tcBorders>
                    <w:top w:val="single" w:sz="4" w:space="0" w:color="auto"/>
                    <w:left w:val="nil"/>
                    <w:bottom w:val="nil"/>
                    <w:right w:val="single" w:sz="4" w:space="0" w:color="000000"/>
                  </w:tcBorders>
                  <w:shd w:val="clear" w:color="auto" w:fill="auto"/>
                  <w:hideMark/>
                </w:tcPr>
                <w:p w:rsidR="00D31DAF" w:rsidRPr="00347096" w:rsidRDefault="00D31DAF" w:rsidP="003D767F">
                  <w:pPr>
                    <w:framePr w:hSpace="180" w:wrap="around" w:vAnchor="text" w:hAnchor="text" w:y="1"/>
                    <w:suppressOverlap/>
                    <w:jc w:val="right"/>
                    <w:rPr>
                      <w:color w:val="000000"/>
                    </w:rPr>
                  </w:pPr>
                </w:p>
              </w:tc>
              <w:tc>
                <w:tcPr>
                  <w:tcW w:w="1762" w:type="dxa"/>
                  <w:tcBorders>
                    <w:top w:val="nil"/>
                    <w:left w:val="nil"/>
                    <w:bottom w:val="nil"/>
                    <w:right w:val="single" w:sz="4" w:space="0" w:color="auto"/>
                  </w:tcBorders>
                  <w:shd w:val="clear" w:color="auto" w:fill="auto"/>
                  <w:hideMark/>
                </w:tcPr>
                <w:p w:rsidR="00D31DAF" w:rsidRPr="00347096" w:rsidRDefault="00D31DAF" w:rsidP="003D767F">
                  <w:pPr>
                    <w:framePr w:hSpace="180" w:wrap="around" w:vAnchor="text" w:hAnchor="text" w:y="1"/>
                    <w:suppressOverlap/>
                    <w:rPr>
                      <w:color w:val="000000"/>
                    </w:rPr>
                  </w:pPr>
                </w:p>
              </w:tc>
              <w:tc>
                <w:tcPr>
                  <w:tcW w:w="1405" w:type="dxa"/>
                  <w:gridSpan w:val="2"/>
                  <w:tcBorders>
                    <w:top w:val="single" w:sz="4" w:space="0" w:color="auto"/>
                    <w:left w:val="nil"/>
                    <w:bottom w:val="nil"/>
                    <w:right w:val="single" w:sz="4" w:space="0" w:color="000000"/>
                  </w:tcBorders>
                  <w:shd w:val="clear" w:color="auto" w:fill="auto"/>
                  <w:hideMark/>
                </w:tcPr>
                <w:p w:rsidR="00D31DAF" w:rsidRPr="00347096" w:rsidRDefault="00D31DAF" w:rsidP="003D767F">
                  <w:pPr>
                    <w:framePr w:hSpace="180" w:wrap="around" w:vAnchor="text" w:hAnchor="text" w:y="1"/>
                    <w:suppressOverlap/>
                    <w:jc w:val="right"/>
                    <w:rPr>
                      <w:color w:val="000000"/>
                    </w:rPr>
                  </w:pPr>
                </w:p>
              </w:tc>
            </w:tr>
            <w:tr w:rsidR="00D31DAF" w:rsidRPr="00347096" w:rsidTr="00366371">
              <w:trPr>
                <w:trHeight w:val="225"/>
              </w:trPr>
              <w:tc>
                <w:tcPr>
                  <w:tcW w:w="1347" w:type="dxa"/>
                  <w:gridSpan w:val="2"/>
                  <w:tcBorders>
                    <w:top w:val="single" w:sz="4" w:space="0" w:color="auto"/>
                    <w:left w:val="single" w:sz="4" w:space="0" w:color="auto"/>
                    <w:bottom w:val="nil"/>
                    <w:right w:val="single" w:sz="4" w:space="0" w:color="000000"/>
                  </w:tcBorders>
                  <w:shd w:val="clear" w:color="auto" w:fill="auto"/>
                  <w:hideMark/>
                </w:tcPr>
                <w:p w:rsidR="00D31DAF" w:rsidRPr="00347096" w:rsidRDefault="00D31DAF" w:rsidP="003D767F">
                  <w:pPr>
                    <w:framePr w:hSpace="180" w:wrap="around" w:vAnchor="text" w:hAnchor="text" w:y="1"/>
                    <w:suppressOverlap/>
                    <w:rPr>
                      <w:color w:val="000000"/>
                    </w:rPr>
                  </w:pPr>
                </w:p>
              </w:tc>
              <w:tc>
                <w:tcPr>
                  <w:tcW w:w="1282" w:type="dxa"/>
                  <w:gridSpan w:val="3"/>
                  <w:tcBorders>
                    <w:top w:val="single" w:sz="4" w:space="0" w:color="auto"/>
                    <w:left w:val="nil"/>
                    <w:bottom w:val="nil"/>
                    <w:right w:val="single" w:sz="4" w:space="0" w:color="000000"/>
                  </w:tcBorders>
                  <w:shd w:val="clear" w:color="auto" w:fill="auto"/>
                  <w:hideMark/>
                </w:tcPr>
                <w:p w:rsidR="00D31DAF" w:rsidRPr="00347096" w:rsidRDefault="00D31DAF" w:rsidP="003D767F">
                  <w:pPr>
                    <w:framePr w:hSpace="180" w:wrap="around" w:vAnchor="text" w:hAnchor="text" w:y="1"/>
                    <w:suppressOverlap/>
                    <w:rPr>
                      <w:color w:val="000000"/>
                    </w:rPr>
                  </w:pPr>
                </w:p>
              </w:tc>
              <w:tc>
                <w:tcPr>
                  <w:tcW w:w="2115" w:type="dxa"/>
                  <w:gridSpan w:val="4"/>
                  <w:tcBorders>
                    <w:top w:val="single" w:sz="4" w:space="0" w:color="auto"/>
                    <w:left w:val="nil"/>
                    <w:bottom w:val="nil"/>
                    <w:right w:val="single" w:sz="4" w:space="0" w:color="000000"/>
                  </w:tcBorders>
                  <w:shd w:val="clear" w:color="auto" w:fill="auto"/>
                  <w:hideMark/>
                </w:tcPr>
                <w:p w:rsidR="00D31DAF" w:rsidRPr="00347096" w:rsidRDefault="00D31DAF" w:rsidP="003D767F">
                  <w:pPr>
                    <w:framePr w:hSpace="180" w:wrap="around" w:vAnchor="text" w:hAnchor="text" w:y="1"/>
                    <w:suppressOverlap/>
                    <w:rPr>
                      <w:color w:val="000000"/>
                    </w:rPr>
                  </w:pPr>
                </w:p>
              </w:tc>
              <w:tc>
                <w:tcPr>
                  <w:tcW w:w="1383" w:type="dxa"/>
                  <w:gridSpan w:val="2"/>
                  <w:tcBorders>
                    <w:top w:val="single" w:sz="4" w:space="0" w:color="auto"/>
                    <w:left w:val="nil"/>
                    <w:bottom w:val="nil"/>
                    <w:right w:val="single" w:sz="4" w:space="0" w:color="000000"/>
                  </w:tcBorders>
                  <w:shd w:val="clear" w:color="auto" w:fill="auto"/>
                  <w:hideMark/>
                </w:tcPr>
                <w:p w:rsidR="00D31DAF" w:rsidRPr="00347096" w:rsidRDefault="00D31DAF" w:rsidP="003D767F">
                  <w:pPr>
                    <w:framePr w:hSpace="180" w:wrap="around" w:vAnchor="text" w:hAnchor="text" w:y="1"/>
                    <w:suppressOverlap/>
                    <w:rPr>
                      <w:color w:val="000000"/>
                    </w:rPr>
                  </w:pPr>
                </w:p>
              </w:tc>
              <w:tc>
                <w:tcPr>
                  <w:tcW w:w="918" w:type="dxa"/>
                  <w:tcBorders>
                    <w:top w:val="nil"/>
                    <w:left w:val="nil"/>
                    <w:bottom w:val="nil"/>
                    <w:right w:val="single" w:sz="4" w:space="0" w:color="auto"/>
                  </w:tcBorders>
                  <w:shd w:val="clear" w:color="auto" w:fill="auto"/>
                  <w:hideMark/>
                </w:tcPr>
                <w:p w:rsidR="00D31DAF" w:rsidRPr="00347096" w:rsidRDefault="00D31DAF" w:rsidP="003D767F">
                  <w:pPr>
                    <w:framePr w:hSpace="180" w:wrap="around" w:vAnchor="text" w:hAnchor="text" w:y="1"/>
                    <w:suppressOverlap/>
                    <w:jc w:val="right"/>
                    <w:rPr>
                      <w:color w:val="000000"/>
                    </w:rPr>
                  </w:pPr>
                </w:p>
              </w:tc>
              <w:tc>
                <w:tcPr>
                  <w:tcW w:w="1385" w:type="dxa"/>
                  <w:tcBorders>
                    <w:top w:val="nil"/>
                    <w:left w:val="nil"/>
                    <w:bottom w:val="nil"/>
                    <w:right w:val="single" w:sz="4" w:space="0" w:color="auto"/>
                  </w:tcBorders>
                  <w:shd w:val="clear" w:color="auto" w:fill="auto"/>
                  <w:hideMark/>
                </w:tcPr>
                <w:p w:rsidR="00D31DAF" w:rsidRPr="00347096" w:rsidRDefault="00D31DAF" w:rsidP="003D767F">
                  <w:pPr>
                    <w:framePr w:hSpace="180" w:wrap="around" w:vAnchor="text" w:hAnchor="text" w:y="1"/>
                    <w:suppressOverlap/>
                    <w:jc w:val="right"/>
                    <w:rPr>
                      <w:color w:val="000000"/>
                    </w:rPr>
                  </w:pPr>
                </w:p>
              </w:tc>
              <w:tc>
                <w:tcPr>
                  <w:tcW w:w="1725" w:type="dxa"/>
                  <w:gridSpan w:val="2"/>
                  <w:tcBorders>
                    <w:top w:val="single" w:sz="4" w:space="0" w:color="auto"/>
                    <w:left w:val="nil"/>
                    <w:bottom w:val="nil"/>
                    <w:right w:val="single" w:sz="4" w:space="0" w:color="000000"/>
                  </w:tcBorders>
                  <w:shd w:val="clear" w:color="auto" w:fill="auto"/>
                  <w:hideMark/>
                </w:tcPr>
                <w:p w:rsidR="00D31DAF" w:rsidRPr="00347096" w:rsidRDefault="00D31DAF" w:rsidP="003D767F">
                  <w:pPr>
                    <w:framePr w:hSpace="180" w:wrap="around" w:vAnchor="text" w:hAnchor="text" w:y="1"/>
                    <w:suppressOverlap/>
                    <w:rPr>
                      <w:color w:val="000000"/>
                    </w:rPr>
                  </w:pPr>
                </w:p>
              </w:tc>
              <w:tc>
                <w:tcPr>
                  <w:tcW w:w="1248" w:type="dxa"/>
                  <w:gridSpan w:val="2"/>
                  <w:tcBorders>
                    <w:top w:val="single" w:sz="4" w:space="0" w:color="auto"/>
                    <w:left w:val="nil"/>
                    <w:bottom w:val="nil"/>
                    <w:right w:val="single" w:sz="4" w:space="0" w:color="000000"/>
                  </w:tcBorders>
                  <w:shd w:val="clear" w:color="auto" w:fill="auto"/>
                  <w:hideMark/>
                </w:tcPr>
                <w:p w:rsidR="00D31DAF" w:rsidRPr="00347096" w:rsidRDefault="00D31DAF" w:rsidP="003D767F">
                  <w:pPr>
                    <w:framePr w:hSpace="180" w:wrap="around" w:vAnchor="text" w:hAnchor="text" w:y="1"/>
                    <w:suppressOverlap/>
                    <w:jc w:val="right"/>
                    <w:rPr>
                      <w:color w:val="000000"/>
                    </w:rPr>
                  </w:pPr>
                </w:p>
              </w:tc>
              <w:tc>
                <w:tcPr>
                  <w:tcW w:w="1762" w:type="dxa"/>
                  <w:tcBorders>
                    <w:top w:val="nil"/>
                    <w:left w:val="nil"/>
                    <w:bottom w:val="nil"/>
                    <w:right w:val="single" w:sz="4" w:space="0" w:color="auto"/>
                  </w:tcBorders>
                  <w:shd w:val="clear" w:color="auto" w:fill="auto"/>
                  <w:hideMark/>
                </w:tcPr>
                <w:p w:rsidR="00D31DAF" w:rsidRPr="00347096" w:rsidRDefault="00D31DAF" w:rsidP="003D767F">
                  <w:pPr>
                    <w:framePr w:hSpace="180" w:wrap="around" w:vAnchor="text" w:hAnchor="text" w:y="1"/>
                    <w:suppressOverlap/>
                    <w:rPr>
                      <w:color w:val="000000"/>
                    </w:rPr>
                  </w:pPr>
                </w:p>
              </w:tc>
              <w:tc>
                <w:tcPr>
                  <w:tcW w:w="1405" w:type="dxa"/>
                  <w:gridSpan w:val="2"/>
                  <w:tcBorders>
                    <w:top w:val="single" w:sz="4" w:space="0" w:color="auto"/>
                    <w:left w:val="nil"/>
                    <w:bottom w:val="nil"/>
                    <w:right w:val="single" w:sz="4" w:space="0" w:color="000000"/>
                  </w:tcBorders>
                  <w:shd w:val="clear" w:color="auto" w:fill="auto"/>
                  <w:hideMark/>
                </w:tcPr>
                <w:p w:rsidR="00D31DAF" w:rsidRPr="00347096" w:rsidRDefault="00D31DAF" w:rsidP="003D767F">
                  <w:pPr>
                    <w:framePr w:hSpace="180" w:wrap="around" w:vAnchor="text" w:hAnchor="text" w:y="1"/>
                    <w:suppressOverlap/>
                    <w:jc w:val="right"/>
                    <w:rPr>
                      <w:color w:val="000000"/>
                    </w:rPr>
                  </w:pPr>
                </w:p>
              </w:tc>
            </w:tr>
            <w:tr w:rsidR="00D31DAF" w:rsidRPr="00347096" w:rsidTr="00366371">
              <w:trPr>
                <w:trHeight w:val="225"/>
              </w:trPr>
              <w:tc>
                <w:tcPr>
                  <w:tcW w:w="1347" w:type="dxa"/>
                  <w:gridSpan w:val="2"/>
                  <w:tcBorders>
                    <w:top w:val="single" w:sz="4" w:space="0" w:color="auto"/>
                    <w:left w:val="single" w:sz="4" w:space="0" w:color="auto"/>
                    <w:bottom w:val="single" w:sz="4" w:space="0" w:color="auto"/>
                    <w:right w:val="single" w:sz="4" w:space="0" w:color="000000"/>
                  </w:tcBorders>
                  <w:shd w:val="clear" w:color="auto" w:fill="auto"/>
                  <w:hideMark/>
                </w:tcPr>
                <w:p w:rsidR="00D31DAF" w:rsidRPr="00347096" w:rsidRDefault="00D31DAF" w:rsidP="003D767F">
                  <w:pPr>
                    <w:framePr w:hSpace="180" w:wrap="around" w:vAnchor="text" w:hAnchor="text" w:y="1"/>
                    <w:suppressOverlap/>
                    <w:rPr>
                      <w:color w:val="000000"/>
                    </w:rPr>
                  </w:pPr>
                  <w:r>
                    <w:rPr>
                      <w:color w:val="000000"/>
                    </w:rPr>
                    <w:t> </w:t>
                  </w:r>
                </w:p>
              </w:tc>
              <w:tc>
                <w:tcPr>
                  <w:tcW w:w="1282" w:type="dxa"/>
                  <w:gridSpan w:val="3"/>
                  <w:tcBorders>
                    <w:top w:val="single" w:sz="4" w:space="0" w:color="auto"/>
                    <w:left w:val="nil"/>
                    <w:bottom w:val="single" w:sz="4" w:space="0" w:color="auto"/>
                    <w:right w:val="single" w:sz="4" w:space="0" w:color="000000"/>
                  </w:tcBorders>
                  <w:shd w:val="clear" w:color="auto" w:fill="auto"/>
                  <w:hideMark/>
                </w:tcPr>
                <w:p w:rsidR="00D31DAF" w:rsidRPr="00347096" w:rsidRDefault="00D31DAF" w:rsidP="003D767F">
                  <w:pPr>
                    <w:framePr w:hSpace="180" w:wrap="around" w:vAnchor="text" w:hAnchor="text" w:y="1"/>
                    <w:suppressOverlap/>
                    <w:rPr>
                      <w:color w:val="000000"/>
                    </w:rPr>
                  </w:pPr>
                  <w:r>
                    <w:rPr>
                      <w:color w:val="000000"/>
                    </w:rPr>
                    <w:t> </w:t>
                  </w:r>
                </w:p>
              </w:tc>
              <w:tc>
                <w:tcPr>
                  <w:tcW w:w="2115" w:type="dxa"/>
                  <w:gridSpan w:val="4"/>
                  <w:tcBorders>
                    <w:top w:val="single" w:sz="4" w:space="0" w:color="auto"/>
                    <w:left w:val="nil"/>
                    <w:bottom w:val="single" w:sz="4" w:space="0" w:color="auto"/>
                    <w:right w:val="single" w:sz="4" w:space="0" w:color="000000"/>
                  </w:tcBorders>
                  <w:shd w:val="clear" w:color="auto" w:fill="auto"/>
                  <w:hideMark/>
                </w:tcPr>
                <w:p w:rsidR="00D31DAF" w:rsidRPr="00347096" w:rsidRDefault="00D31DAF" w:rsidP="003D767F">
                  <w:pPr>
                    <w:framePr w:hSpace="180" w:wrap="around" w:vAnchor="text" w:hAnchor="text" w:y="1"/>
                    <w:suppressOverlap/>
                    <w:rPr>
                      <w:color w:val="000000"/>
                    </w:rPr>
                  </w:pPr>
                  <w:r>
                    <w:rPr>
                      <w:color w:val="000000"/>
                    </w:rPr>
                    <w:t>Итого прямых затрат по разделу:</w:t>
                  </w:r>
                </w:p>
              </w:tc>
              <w:tc>
                <w:tcPr>
                  <w:tcW w:w="1383" w:type="dxa"/>
                  <w:gridSpan w:val="2"/>
                  <w:tcBorders>
                    <w:top w:val="single" w:sz="4" w:space="0" w:color="auto"/>
                    <w:left w:val="nil"/>
                    <w:bottom w:val="single" w:sz="4" w:space="0" w:color="auto"/>
                    <w:right w:val="single" w:sz="4" w:space="0" w:color="000000"/>
                  </w:tcBorders>
                  <w:shd w:val="clear" w:color="auto" w:fill="auto"/>
                  <w:hideMark/>
                </w:tcPr>
                <w:p w:rsidR="00D31DAF" w:rsidRPr="00347096" w:rsidRDefault="00D31DAF" w:rsidP="003D767F">
                  <w:pPr>
                    <w:framePr w:hSpace="180" w:wrap="around" w:vAnchor="text" w:hAnchor="text" w:y="1"/>
                    <w:suppressOverlap/>
                    <w:rPr>
                      <w:color w:val="000000"/>
                    </w:rPr>
                  </w:pPr>
                  <w:r>
                    <w:rPr>
                      <w:color w:val="000000"/>
                    </w:rPr>
                    <w:t> </w:t>
                  </w:r>
                </w:p>
              </w:tc>
              <w:tc>
                <w:tcPr>
                  <w:tcW w:w="918" w:type="dxa"/>
                  <w:tcBorders>
                    <w:top w:val="nil"/>
                    <w:left w:val="nil"/>
                    <w:bottom w:val="single" w:sz="4" w:space="0" w:color="auto"/>
                    <w:right w:val="single" w:sz="4" w:space="0" w:color="auto"/>
                  </w:tcBorders>
                  <w:shd w:val="clear" w:color="auto" w:fill="auto"/>
                  <w:hideMark/>
                </w:tcPr>
                <w:p w:rsidR="00D31DAF" w:rsidRPr="00347096" w:rsidRDefault="00D31DAF" w:rsidP="003D767F">
                  <w:pPr>
                    <w:framePr w:hSpace="180" w:wrap="around" w:vAnchor="text" w:hAnchor="text" w:y="1"/>
                    <w:suppressOverlap/>
                    <w:jc w:val="right"/>
                    <w:rPr>
                      <w:color w:val="000000"/>
                    </w:rPr>
                  </w:pPr>
                  <w:r>
                    <w:rPr>
                      <w:color w:val="000000"/>
                    </w:rPr>
                    <w:t> </w:t>
                  </w:r>
                </w:p>
              </w:tc>
              <w:tc>
                <w:tcPr>
                  <w:tcW w:w="1385" w:type="dxa"/>
                  <w:tcBorders>
                    <w:top w:val="nil"/>
                    <w:left w:val="nil"/>
                    <w:bottom w:val="single" w:sz="4" w:space="0" w:color="auto"/>
                    <w:right w:val="single" w:sz="4" w:space="0" w:color="auto"/>
                  </w:tcBorders>
                  <w:shd w:val="clear" w:color="auto" w:fill="auto"/>
                  <w:hideMark/>
                </w:tcPr>
                <w:p w:rsidR="00D31DAF" w:rsidRPr="00347096" w:rsidRDefault="00D31DAF" w:rsidP="003D767F">
                  <w:pPr>
                    <w:framePr w:hSpace="180" w:wrap="around" w:vAnchor="text" w:hAnchor="text" w:y="1"/>
                    <w:suppressOverlap/>
                    <w:rPr>
                      <w:color w:val="000000"/>
                    </w:rPr>
                  </w:pPr>
                  <w:r>
                    <w:rPr>
                      <w:color w:val="000000"/>
                    </w:rPr>
                    <w:t> </w:t>
                  </w:r>
                </w:p>
              </w:tc>
              <w:tc>
                <w:tcPr>
                  <w:tcW w:w="1725" w:type="dxa"/>
                  <w:gridSpan w:val="2"/>
                  <w:tcBorders>
                    <w:top w:val="single" w:sz="4" w:space="0" w:color="auto"/>
                    <w:left w:val="nil"/>
                    <w:bottom w:val="single" w:sz="4" w:space="0" w:color="auto"/>
                    <w:right w:val="single" w:sz="4" w:space="0" w:color="000000"/>
                  </w:tcBorders>
                  <w:shd w:val="clear" w:color="auto" w:fill="auto"/>
                  <w:hideMark/>
                </w:tcPr>
                <w:p w:rsidR="00D31DAF" w:rsidRPr="00347096" w:rsidRDefault="00D31DAF" w:rsidP="003D767F">
                  <w:pPr>
                    <w:framePr w:hSpace="180" w:wrap="around" w:vAnchor="text" w:hAnchor="text" w:y="1"/>
                    <w:suppressOverlap/>
                    <w:rPr>
                      <w:color w:val="000000"/>
                    </w:rPr>
                  </w:pPr>
                  <w:r>
                    <w:rPr>
                      <w:color w:val="000000"/>
                    </w:rPr>
                    <w:t> </w:t>
                  </w:r>
                </w:p>
              </w:tc>
              <w:tc>
                <w:tcPr>
                  <w:tcW w:w="1248" w:type="dxa"/>
                  <w:gridSpan w:val="2"/>
                  <w:tcBorders>
                    <w:top w:val="single" w:sz="4" w:space="0" w:color="auto"/>
                    <w:left w:val="nil"/>
                    <w:bottom w:val="single" w:sz="4" w:space="0" w:color="auto"/>
                    <w:right w:val="single" w:sz="4" w:space="0" w:color="000000"/>
                  </w:tcBorders>
                  <w:shd w:val="clear" w:color="auto" w:fill="auto"/>
                  <w:hideMark/>
                </w:tcPr>
                <w:p w:rsidR="00D31DAF" w:rsidRPr="00347096" w:rsidRDefault="00D31DAF" w:rsidP="003D767F">
                  <w:pPr>
                    <w:framePr w:hSpace="180" w:wrap="around" w:vAnchor="text" w:hAnchor="text" w:y="1"/>
                    <w:suppressOverlap/>
                    <w:jc w:val="right"/>
                    <w:rPr>
                      <w:color w:val="000000"/>
                    </w:rPr>
                  </w:pPr>
                </w:p>
              </w:tc>
              <w:tc>
                <w:tcPr>
                  <w:tcW w:w="1762" w:type="dxa"/>
                  <w:tcBorders>
                    <w:top w:val="nil"/>
                    <w:left w:val="nil"/>
                    <w:bottom w:val="single" w:sz="4" w:space="0" w:color="auto"/>
                    <w:right w:val="single" w:sz="4" w:space="0" w:color="auto"/>
                  </w:tcBorders>
                  <w:shd w:val="clear" w:color="auto" w:fill="auto"/>
                  <w:hideMark/>
                </w:tcPr>
                <w:p w:rsidR="00D31DAF" w:rsidRPr="00347096" w:rsidRDefault="00D31DAF" w:rsidP="003D767F">
                  <w:pPr>
                    <w:framePr w:hSpace="180" w:wrap="around" w:vAnchor="text" w:hAnchor="text" w:y="1"/>
                    <w:suppressOverlap/>
                    <w:rPr>
                      <w:color w:val="000000"/>
                    </w:rPr>
                  </w:pPr>
                </w:p>
              </w:tc>
              <w:tc>
                <w:tcPr>
                  <w:tcW w:w="1405" w:type="dxa"/>
                  <w:gridSpan w:val="2"/>
                  <w:tcBorders>
                    <w:top w:val="single" w:sz="4" w:space="0" w:color="auto"/>
                    <w:left w:val="nil"/>
                    <w:bottom w:val="single" w:sz="4" w:space="0" w:color="auto"/>
                    <w:right w:val="single" w:sz="4" w:space="0" w:color="000000"/>
                  </w:tcBorders>
                  <w:shd w:val="clear" w:color="auto" w:fill="auto"/>
                  <w:hideMark/>
                </w:tcPr>
                <w:p w:rsidR="00D31DAF" w:rsidRPr="00347096" w:rsidRDefault="00D31DAF" w:rsidP="003D767F">
                  <w:pPr>
                    <w:framePr w:hSpace="180" w:wrap="around" w:vAnchor="text" w:hAnchor="text" w:y="1"/>
                    <w:suppressOverlap/>
                    <w:jc w:val="right"/>
                    <w:rPr>
                      <w:color w:val="000000"/>
                    </w:rPr>
                  </w:pPr>
                </w:p>
              </w:tc>
            </w:tr>
            <w:tr w:rsidR="00D31DAF" w:rsidRPr="00347096" w:rsidTr="00366371">
              <w:trPr>
                <w:trHeight w:val="225"/>
              </w:trPr>
              <w:tc>
                <w:tcPr>
                  <w:tcW w:w="1347" w:type="dxa"/>
                  <w:gridSpan w:val="2"/>
                  <w:tcBorders>
                    <w:top w:val="single" w:sz="4" w:space="0" w:color="auto"/>
                    <w:left w:val="single" w:sz="4" w:space="0" w:color="auto"/>
                    <w:bottom w:val="single" w:sz="4" w:space="0" w:color="auto"/>
                    <w:right w:val="single" w:sz="4" w:space="0" w:color="000000"/>
                  </w:tcBorders>
                  <w:shd w:val="clear" w:color="auto" w:fill="auto"/>
                  <w:hideMark/>
                </w:tcPr>
                <w:p w:rsidR="00D31DAF" w:rsidRPr="00347096" w:rsidRDefault="00D31DAF" w:rsidP="003D767F">
                  <w:pPr>
                    <w:framePr w:hSpace="180" w:wrap="around" w:vAnchor="text" w:hAnchor="text" w:y="1"/>
                    <w:suppressOverlap/>
                    <w:rPr>
                      <w:color w:val="000000"/>
                    </w:rPr>
                  </w:pPr>
                  <w:r>
                    <w:rPr>
                      <w:color w:val="000000"/>
                    </w:rPr>
                    <w:t> </w:t>
                  </w:r>
                </w:p>
              </w:tc>
              <w:tc>
                <w:tcPr>
                  <w:tcW w:w="1282" w:type="dxa"/>
                  <w:gridSpan w:val="3"/>
                  <w:tcBorders>
                    <w:top w:val="single" w:sz="4" w:space="0" w:color="auto"/>
                    <w:left w:val="nil"/>
                    <w:bottom w:val="single" w:sz="4" w:space="0" w:color="auto"/>
                    <w:right w:val="single" w:sz="4" w:space="0" w:color="000000"/>
                  </w:tcBorders>
                  <w:shd w:val="clear" w:color="auto" w:fill="auto"/>
                  <w:hideMark/>
                </w:tcPr>
                <w:p w:rsidR="00D31DAF" w:rsidRPr="00347096" w:rsidRDefault="00D31DAF" w:rsidP="003D767F">
                  <w:pPr>
                    <w:framePr w:hSpace="180" w:wrap="around" w:vAnchor="text" w:hAnchor="text" w:y="1"/>
                    <w:suppressOverlap/>
                    <w:rPr>
                      <w:color w:val="000000"/>
                    </w:rPr>
                  </w:pPr>
                  <w:r>
                    <w:rPr>
                      <w:color w:val="000000"/>
                    </w:rPr>
                    <w:t> </w:t>
                  </w:r>
                </w:p>
              </w:tc>
              <w:tc>
                <w:tcPr>
                  <w:tcW w:w="2115" w:type="dxa"/>
                  <w:gridSpan w:val="4"/>
                  <w:tcBorders>
                    <w:top w:val="single" w:sz="4" w:space="0" w:color="auto"/>
                    <w:left w:val="nil"/>
                    <w:bottom w:val="single" w:sz="4" w:space="0" w:color="auto"/>
                    <w:right w:val="single" w:sz="4" w:space="0" w:color="000000"/>
                  </w:tcBorders>
                  <w:shd w:val="clear" w:color="auto" w:fill="auto"/>
                  <w:hideMark/>
                </w:tcPr>
                <w:p w:rsidR="00D31DAF" w:rsidRPr="00347096" w:rsidRDefault="00D31DAF" w:rsidP="003D767F">
                  <w:pPr>
                    <w:framePr w:hSpace="180" w:wrap="around" w:vAnchor="text" w:hAnchor="text" w:y="1"/>
                    <w:suppressOverlap/>
                    <w:rPr>
                      <w:color w:val="000000"/>
                    </w:rPr>
                  </w:pPr>
                  <w:r>
                    <w:rPr>
                      <w:color w:val="000000"/>
                    </w:rPr>
                    <w:t xml:space="preserve">  - основная заработная плата</w:t>
                  </w:r>
                </w:p>
              </w:tc>
              <w:tc>
                <w:tcPr>
                  <w:tcW w:w="1383" w:type="dxa"/>
                  <w:gridSpan w:val="2"/>
                  <w:tcBorders>
                    <w:top w:val="single" w:sz="4" w:space="0" w:color="auto"/>
                    <w:left w:val="nil"/>
                    <w:bottom w:val="single" w:sz="4" w:space="0" w:color="auto"/>
                    <w:right w:val="single" w:sz="4" w:space="0" w:color="000000"/>
                  </w:tcBorders>
                  <w:shd w:val="clear" w:color="auto" w:fill="auto"/>
                  <w:hideMark/>
                </w:tcPr>
                <w:p w:rsidR="00D31DAF" w:rsidRPr="00347096" w:rsidRDefault="00D31DAF" w:rsidP="003D767F">
                  <w:pPr>
                    <w:framePr w:hSpace="180" w:wrap="around" w:vAnchor="text" w:hAnchor="text" w:y="1"/>
                    <w:suppressOverlap/>
                    <w:rPr>
                      <w:color w:val="000000"/>
                    </w:rPr>
                  </w:pPr>
                  <w:r>
                    <w:rPr>
                      <w:color w:val="000000"/>
                    </w:rPr>
                    <w:t> </w:t>
                  </w:r>
                </w:p>
              </w:tc>
              <w:tc>
                <w:tcPr>
                  <w:tcW w:w="918" w:type="dxa"/>
                  <w:tcBorders>
                    <w:top w:val="nil"/>
                    <w:left w:val="nil"/>
                    <w:bottom w:val="single" w:sz="4" w:space="0" w:color="auto"/>
                    <w:right w:val="single" w:sz="4" w:space="0" w:color="auto"/>
                  </w:tcBorders>
                  <w:shd w:val="clear" w:color="auto" w:fill="auto"/>
                  <w:hideMark/>
                </w:tcPr>
                <w:p w:rsidR="00D31DAF" w:rsidRPr="00347096" w:rsidRDefault="00D31DAF" w:rsidP="003D767F">
                  <w:pPr>
                    <w:framePr w:hSpace="180" w:wrap="around" w:vAnchor="text" w:hAnchor="text" w:y="1"/>
                    <w:suppressOverlap/>
                    <w:jc w:val="right"/>
                    <w:rPr>
                      <w:color w:val="000000"/>
                    </w:rPr>
                  </w:pPr>
                  <w:r>
                    <w:rPr>
                      <w:color w:val="000000"/>
                    </w:rPr>
                    <w:t> </w:t>
                  </w:r>
                </w:p>
              </w:tc>
              <w:tc>
                <w:tcPr>
                  <w:tcW w:w="1385" w:type="dxa"/>
                  <w:tcBorders>
                    <w:top w:val="nil"/>
                    <w:left w:val="nil"/>
                    <w:bottom w:val="single" w:sz="4" w:space="0" w:color="auto"/>
                    <w:right w:val="single" w:sz="4" w:space="0" w:color="auto"/>
                  </w:tcBorders>
                  <w:shd w:val="clear" w:color="auto" w:fill="auto"/>
                  <w:hideMark/>
                </w:tcPr>
                <w:p w:rsidR="00D31DAF" w:rsidRPr="00347096" w:rsidRDefault="00D31DAF" w:rsidP="003D767F">
                  <w:pPr>
                    <w:framePr w:hSpace="180" w:wrap="around" w:vAnchor="text" w:hAnchor="text" w:y="1"/>
                    <w:suppressOverlap/>
                    <w:rPr>
                      <w:color w:val="000000"/>
                    </w:rPr>
                  </w:pPr>
                  <w:r>
                    <w:rPr>
                      <w:color w:val="000000"/>
                    </w:rPr>
                    <w:t> </w:t>
                  </w:r>
                </w:p>
              </w:tc>
              <w:tc>
                <w:tcPr>
                  <w:tcW w:w="1725" w:type="dxa"/>
                  <w:gridSpan w:val="2"/>
                  <w:tcBorders>
                    <w:top w:val="single" w:sz="4" w:space="0" w:color="auto"/>
                    <w:left w:val="nil"/>
                    <w:bottom w:val="single" w:sz="4" w:space="0" w:color="auto"/>
                    <w:right w:val="single" w:sz="4" w:space="0" w:color="000000"/>
                  </w:tcBorders>
                  <w:shd w:val="clear" w:color="auto" w:fill="auto"/>
                  <w:hideMark/>
                </w:tcPr>
                <w:p w:rsidR="00D31DAF" w:rsidRPr="00347096" w:rsidRDefault="00D31DAF" w:rsidP="003D767F">
                  <w:pPr>
                    <w:framePr w:hSpace="180" w:wrap="around" w:vAnchor="text" w:hAnchor="text" w:y="1"/>
                    <w:suppressOverlap/>
                    <w:rPr>
                      <w:color w:val="000000"/>
                    </w:rPr>
                  </w:pPr>
                  <w:r>
                    <w:rPr>
                      <w:color w:val="000000"/>
                    </w:rPr>
                    <w:t> </w:t>
                  </w:r>
                </w:p>
              </w:tc>
              <w:tc>
                <w:tcPr>
                  <w:tcW w:w="1248" w:type="dxa"/>
                  <w:gridSpan w:val="2"/>
                  <w:tcBorders>
                    <w:top w:val="single" w:sz="4" w:space="0" w:color="auto"/>
                    <w:left w:val="nil"/>
                    <w:bottom w:val="single" w:sz="4" w:space="0" w:color="auto"/>
                    <w:right w:val="single" w:sz="4" w:space="0" w:color="000000"/>
                  </w:tcBorders>
                  <w:shd w:val="clear" w:color="auto" w:fill="auto"/>
                  <w:hideMark/>
                </w:tcPr>
                <w:p w:rsidR="00D31DAF" w:rsidRPr="00347096" w:rsidRDefault="00D31DAF" w:rsidP="003D767F">
                  <w:pPr>
                    <w:framePr w:hSpace="180" w:wrap="around" w:vAnchor="text" w:hAnchor="text" w:y="1"/>
                    <w:suppressOverlap/>
                    <w:jc w:val="right"/>
                    <w:rPr>
                      <w:color w:val="000000"/>
                    </w:rPr>
                  </w:pPr>
                </w:p>
              </w:tc>
              <w:tc>
                <w:tcPr>
                  <w:tcW w:w="1762" w:type="dxa"/>
                  <w:tcBorders>
                    <w:top w:val="nil"/>
                    <w:left w:val="nil"/>
                    <w:bottom w:val="single" w:sz="4" w:space="0" w:color="auto"/>
                    <w:right w:val="single" w:sz="4" w:space="0" w:color="auto"/>
                  </w:tcBorders>
                  <w:shd w:val="clear" w:color="auto" w:fill="auto"/>
                  <w:hideMark/>
                </w:tcPr>
                <w:p w:rsidR="00D31DAF" w:rsidRPr="00347096" w:rsidRDefault="00D31DAF" w:rsidP="003D767F">
                  <w:pPr>
                    <w:framePr w:hSpace="180" w:wrap="around" w:vAnchor="text" w:hAnchor="text" w:y="1"/>
                    <w:suppressOverlap/>
                    <w:rPr>
                      <w:color w:val="000000"/>
                    </w:rPr>
                  </w:pPr>
                </w:p>
              </w:tc>
              <w:tc>
                <w:tcPr>
                  <w:tcW w:w="1405" w:type="dxa"/>
                  <w:gridSpan w:val="2"/>
                  <w:tcBorders>
                    <w:top w:val="single" w:sz="4" w:space="0" w:color="auto"/>
                    <w:left w:val="nil"/>
                    <w:bottom w:val="single" w:sz="4" w:space="0" w:color="auto"/>
                    <w:right w:val="single" w:sz="4" w:space="0" w:color="000000"/>
                  </w:tcBorders>
                  <w:shd w:val="clear" w:color="auto" w:fill="auto"/>
                  <w:hideMark/>
                </w:tcPr>
                <w:p w:rsidR="00D31DAF" w:rsidRPr="00347096" w:rsidRDefault="00D31DAF" w:rsidP="003D767F">
                  <w:pPr>
                    <w:framePr w:hSpace="180" w:wrap="around" w:vAnchor="text" w:hAnchor="text" w:y="1"/>
                    <w:suppressOverlap/>
                    <w:jc w:val="right"/>
                    <w:rPr>
                      <w:color w:val="000000"/>
                    </w:rPr>
                  </w:pPr>
                </w:p>
              </w:tc>
            </w:tr>
            <w:tr w:rsidR="00D31DAF" w:rsidRPr="00347096" w:rsidTr="00366371">
              <w:trPr>
                <w:trHeight w:val="225"/>
              </w:trPr>
              <w:tc>
                <w:tcPr>
                  <w:tcW w:w="1347" w:type="dxa"/>
                  <w:gridSpan w:val="2"/>
                  <w:tcBorders>
                    <w:top w:val="single" w:sz="4" w:space="0" w:color="auto"/>
                    <w:left w:val="single" w:sz="4" w:space="0" w:color="auto"/>
                    <w:bottom w:val="single" w:sz="4" w:space="0" w:color="auto"/>
                    <w:right w:val="single" w:sz="4" w:space="0" w:color="000000"/>
                  </w:tcBorders>
                  <w:shd w:val="clear" w:color="auto" w:fill="auto"/>
                  <w:hideMark/>
                </w:tcPr>
                <w:p w:rsidR="00D31DAF" w:rsidRPr="00347096" w:rsidRDefault="00D31DAF" w:rsidP="003D767F">
                  <w:pPr>
                    <w:framePr w:hSpace="180" w:wrap="around" w:vAnchor="text" w:hAnchor="text" w:y="1"/>
                    <w:suppressOverlap/>
                    <w:rPr>
                      <w:color w:val="000000"/>
                    </w:rPr>
                  </w:pPr>
                  <w:r>
                    <w:rPr>
                      <w:color w:val="000000"/>
                    </w:rPr>
                    <w:t> </w:t>
                  </w:r>
                </w:p>
              </w:tc>
              <w:tc>
                <w:tcPr>
                  <w:tcW w:w="1282" w:type="dxa"/>
                  <w:gridSpan w:val="3"/>
                  <w:tcBorders>
                    <w:top w:val="single" w:sz="4" w:space="0" w:color="auto"/>
                    <w:left w:val="nil"/>
                    <w:bottom w:val="single" w:sz="4" w:space="0" w:color="auto"/>
                    <w:right w:val="single" w:sz="4" w:space="0" w:color="000000"/>
                  </w:tcBorders>
                  <w:shd w:val="clear" w:color="auto" w:fill="auto"/>
                  <w:hideMark/>
                </w:tcPr>
                <w:p w:rsidR="00D31DAF" w:rsidRPr="00347096" w:rsidRDefault="00D31DAF" w:rsidP="003D767F">
                  <w:pPr>
                    <w:framePr w:hSpace="180" w:wrap="around" w:vAnchor="text" w:hAnchor="text" w:y="1"/>
                    <w:suppressOverlap/>
                    <w:rPr>
                      <w:color w:val="000000"/>
                    </w:rPr>
                  </w:pPr>
                  <w:r>
                    <w:rPr>
                      <w:color w:val="000000"/>
                    </w:rPr>
                    <w:t> </w:t>
                  </w:r>
                </w:p>
              </w:tc>
              <w:tc>
                <w:tcPr>
                  <w:tcW w:w="2115" w:type="dxa"/>
                  <w:gridSpan w:val="4"/>
                  <w:tcBorders>
                    <w:top w:val="single" w:sz="4" w:space="0" w:color="auto"/>
                    <w:left w:val="nil"/>
                    <w:bottom w:val="single" w:sz="4" w:space="0" w:color="auto"/>
                    <w:right w:val="single" w:sz="4" w:space="0" w:color="000000"/>
                  </w:tcBorders>
                  <w:shd w:val="clear" w:color="auto" w:fill="auto"/>
                  <w:hideMark/>
                </w:tcPr>
                <w:p w:rsidR="00D31DAF" w:rsidRPr="00347096" w:rsidRDefault="00D31DAF" w:rsidP="003D767F">
                  <w:pPr>
                    <w:framePr w:hSpace="180" w:wrap="around" w:vAnchor="text" w:hAnchor="text" w:y="1"/>
                    <w:suppressOverlap/>
                    <w:rPr>
                      <w:color w:val="000000"/>
                    </w:rPr>
                  </w:pPr>
                  <w:r>
                    <w:rPr>
                      <w:color w:val="000000"/>
                    </w:rPr>
                    <w:t xml:space="preserve">  - эксплуатация машин и механизмов</w:t>
                  </w:r>
                </w:p>
              </w:tc>
              <w:tc>
                <w:tcPr>
                  <w:tcW w:w="1383" w:type="dxa"/>
                  <w:gridSpan w:val="2"/>
                  <w:tcBorders>
                    <w:top w:val="single" w:sz="4" w:space="0" w:color="auto"/>
                    <w:left w:val="nil"/>
                    <w:bottom w:val="single" w:sz="4" w:space="0" w:color="auto"/>
                    <w:right w:val="single" w:sz="4" w:space="0" w:color="000000"/>
                  </w:tcBorders>
                  <w:shd w:val="clear" w:color="auto" w:fill="auto"/>
                  <w:hideMark/>
                </w:tcPr>
                <w:p w:rsidR="00D31DAF" w:rsidRPr="00347096" w:rsidRDefault="00D31DAF" w:rsidP="003D767F">
                  <w:pPr>
                    <w:framePr w:hSpace="180" w:wrap="around" w:vAnchor="text" w:hAnchor="text" w:y="1"/>
                    <w:suppressOverlap/>
                    <w:rPr>
                      <w:color w:val="000000"/>
                    </w:rPr>
                  </w:pPr>
                  <w:r>
                    <w:rPr>
                      <w:color w:val="000000"/>
                    </w:rPr>
                    <w:t> </w:t>
                  </w:r>
                </w:p>
              </w:tc>
              <w:tc>
                <w:tcPr>
                  <w:tcW w:w="918" w:type="dxa"/>
                  <w:tcBorders>
                    <w:top w:val="nil"/>
                    <w:left w:val="nil"/>
                    <w:bottom w:val="single" w:sz="4" w:space="0" w:color="auto"/>
                    <w:right w:val="single" w:sz="4" w:space="0" w:color="auto"/>
                  </w:tcBorders>
                  <w:shd w:val="clear" w:color="auto" w:fill="auto"/>
                  <w:hideMark/>
                </w:tcPr>
                <w:p w:rsidR="00D31DAF" w:rsidRPr="00347096" w:rsidRDefault="00D31DAF" w:rsidP="003D767F">
                  <w:pPr>
                    <w:framePr w:hSpace="180" w:wrap="around" w:vAnchor="text" w:hAnchor="text" w:y="1"/>
                    <w:suppressOverlap/>
                    <w:jc w:val="right"/>
                    <w:rPr>
                      <w:color w:val="000000"/>
                    </w:rPr>
                  </w:pPr>
                  <w:r>
                    <w:rPr>
                      <w:color w:val="000000"/>
                    </w:rPr>
                    <w:t> </w:t>
                  </w:r>
                </w:p>
              </w:tc>
              <w:tc>
                <w:tcPr>
                  <w:tcW w:w="1385" w:type="dxa"/>
                  <w:tcBorders>
                    <w:top w:val="nil"/>
                    <w:left w:val="nil"/>
                    <w:bottom w:val="single" w:sz="4" w:space="0" w:color="auto"/>
                    <w:right w:val="single" w:sz="4" w:space="0" w:color="auto"/>
                  </w:tcBorders>
                  <w:shd w:val="clear" w:color="auto" w:fill="auto"/>
                  <w:hideMark/>
                </w:tcPr>
                <w:p w:rsidR="00D31DAF" w:rsidRPr="00347096" w:rsidRDefault="00D31DAF" w:rsidP="003D767F">
                  <w:pPr>
                    <w:framePr w:hSpace="180" w:wrap="around" w:vAnchor="text" w:hAnchor="text" w:y="1"/>
                    <w:suppressOverlap/>
                    <w:rPr>
                      <w:color w:val="000000"/>
                    </w:rPr>
                  </w:pPr>
                  <w:r>
                    <w:rPr>
                      <w:color w:val="000000"/>
                    </w:rPr>
                    <w:t> </w:t>
                  </w:r>
                </w:p>
              </w:tc>
              <w:tc>
                <w:tcPr>
                  <w:tcW w:w="1725" w:type="dxa"/>
                  <w:gridSpan w:val="2"/>
                  <w:tcBorders>
                    <w:top w:val="single" w:sz="4" w:space="0" w:color="auto"/>
                    <w:left w:val="nil"/>
                    <w:bottom w:val="single" w:sz="4" w:space="0" w:color="auto"/>
                    <w:right w:val="single" w:sz="4" w:space="0" w:color="000000"/>
                  </w:tcBorders>
                  <w:shd w:val="clear" w:color="auto" w:fill="auto"/>
                  <w:hideMark/>
                </w:tcPr>
                <w:p w:rsidR="00D31DAF" w:rsidRPr="00347096" w:rsidRDefault="00D31DAF" w:rsidP="003D767F">
                  <w:pPr>
                    <w:framePr w:hSpace="180" w:wrap="around" w:vAnchor="text" w:hAnchor="text" w:y="1"/>
                    <w:suppressOverlap/>
                    <w:rPr>
                      <w:color w:val="000000"/>
                    </w:rPr>
                  </w:pPr>
                  <w:r>
                    <w:rPr>
                      <w:color w:val="000000"/>
                    </w:rPr>
                    <w:t> </w:t>
                  </w:r>
                </w:p>
              </w:tc>
              <w:tc>
                <w:tcPr>
                  <w:tcW w:w="1248" w:type="dxa"/>
                  <w:gridSpan w:val="2"/>
                  <w:tcBorders>
                    <w:top w:val="single" w:sz="4" w:space="0" w:color="auto"/>
                    <w:left w:val="nil"/>
                    <w:bottom w:val="single" w:sz="4" w:space="0" w:color="auto"/>
                    <w:right w:val="single" w:sz="4" w:space="0" w:color="000000"/>
                  </w:tcBorders>
                  <w:shd w:val="clear" w:color="auto" w:fill="auto"/>
                  <w:hideMark/>
                </w:tcPr>
                <w:p w:rsidR="00D31DAF" w:rsidRPr="00347096" w:rsidRDefault="00D31DAF" w:rsidP="003D767F">
                  <w:pPr>
                    <w:framePr w:hSpace="180" w:wrap="around" w:vAnchor="text" w:hAnchor="text" w:y="1"/>
                    <w:suppressOverlap/>
                    <w:jc w:val="right"/>
                    <w:rPr>
                      <w:color w:val="000000"/>
                    </w:rPr>
                  </w:pPr>
                </w:p>
              </w:tc>
              <w:tc>
                <w:tcPr>
                  <w:tcW w:w="1762" w:type="dxa"/>
                  <w:tcBorders>
                    <w:top w:val="nil"/>
                    <w:left w:val="nil"/>
                    <w:bottom w:val="single" w:sz="4" w:space="0" w:color="auto"/>
                    <w:right w:val="single" w:sz="4" w:space="0" w:color="auto"/>
                  </w:tcBorders>
                  <w:shd w:val="clear" w:color="auto" w:fill="auto"/>
                  <w:hideMark/>
                </w:tcPr>
                <w:p w:rsidR="00D31DAF" w:rsidRPr="00347096" w:rsidRDefault="00D31DAF" w:rsidP="003D767F">
                  <w:pPr>
                    <w:framePr w:hSpace="180" w:wrap="around" w:vAnchor="text" w:hAnchor="text" w:y="1"/>
                    <w:suppressOverlap/>
                    <w:rPr>
                      <w:color w:val="000000"/>
                    </w:rPr>
                  </w:pPr>
                </w:p>
              </w:tc>
              <w:tc>
                <w:tcPr>
                  <w:tcW w:w="1405" w:type="dxa"/>
                  <w:gridSpan w:val="2"/>
                  <w:tcBorders>
                    <w:top w:val="single" w:sz="4" w:space="0" w:color="auto"/>
                    <w:left w:val="nil"/>
                    <w:bottom w:val="single" w:sz="4" w:space="0" w:color="auto"/>
                    <w:right w:val="single" w:sz="4" w:space="0" w:color="000000"/>
                  </w:tcBorders>
                  <w:shd w:val="clear" w:color="auto" w:fill="auto"/>
                  <w:hideMark/>
                </w:tcPr>
                <w:p w:rsidR="00D31DAF" w:rsidRPr="00347096" w:rsidRDefault="00D31DAF" w:rsidP="003D767F">
                  <w:pPr>
                    <w:framePr w:hSpace="180" w:wrap="around" w:vAnchor="text" w:hAnchor="text" w:y="1"/>
                    <w:suppressOverlap/>
                    <w:jc w:val="right"/>
                    <w:rPr>
                      <w:color w:val="000000"/>
                    </w:rPr>
                  </w:pPr>
                </w:p>
              </w:tc>
            </w:tr>
            <w:tr w:rsidR="00D31DAF" w:rsidRPr="00347096" w:rsidTr="00366371">
              <w:trPr>
                <w:trHeight w:val="225"/>
              </w:trPr>
              <w:tc>
                <w:tcPr>
                  <w:tcW w:w="1347" w:type="dxa"/>
                  <w:gridSpan w:val="2"/>
                  <w:tcBorders>
                    <w:top w:val="single" w:sz="4" w:space="0" w:color="auto"/>
                    <w:left w:val="single" w:sz="4" w:space="0" w:color="auto"/>
                    <w:bottom w:val="single" w:sz="4" w:space="0" w:color="auto"/>
                    <w:right w:val="single" w:sz="4" w:space="0" w:color="000000"/>
                  </w:tcBorders>
                  <w:shd w:val="clear" w:color="auto" w:fill="auto"/>
                  <w:hideMark/>
                </w:tcPr>
                <w:p w:rsidR="00D31DAF" w:rsidRPr="00347096" w:rsidRDefault="00D31DAF" w:rsidP="003D767F">
                  <w:pPr>
                    <w:framePr w:hSpace="180" w:wrap="around" w:vAnchor="text" w:hAnchor="text" w:y="1"/>
                    <w:suppressOverlap/>
                    <w:rPr>
                      <w:color w:val="000000"/>
                    </w:rPr>
                  </w:pPr>
                  <w:r>
                    <w:rPr>
                      <w:color w:val="000000"/>
                    </w:rPr>
                    <w:t> </w:t>
                  </w:r>
                </w:p>
              </w:tc>
              <w:tc>
                <w:tcPr>
                  <w:tcW w:w="1282" w:type="dxa"/>
                  <w:gridSpan w:val="3"/>
                  <w:tcBorders>
                    <w:top w:val="single" w:sz="4" w:space="0" w:color="auto"/>
                    <w:left w:val="nil"/>
                    <w:bottom w:val="single" w:sz="4" w:space="0" w:color="auto"/>
                    <w:right w:val="single" w:sz="4" w:space="0" w:color="000000"/>
                  </w:tcBorders>
                  <w:shd w:val="clear" w:color="auto" w:fill="auto"/>
                  <w:hideMark/>
                </w:tcPr>
                <w:p w:rsidR="00D31DAF" w:rsidRPr="00347096" w:rsidRDefault="00D31DAF" w:rsidP="003D767F">
                  <w:pPr>
                    <w:framePr w:hSpace="180" w:wrap="around" w:vAnchor="text" w:hAnchor="text" w:y="1"/>
                    <w:suppressOverlap/>
                    <w:rPr>
                      <w:color w:val="000000"/>
                    </w:rPr>
                  </w:pPr>
                  <w:r>
                    <w:rPr>
                      <w:color w:val="000000"/>
                    </w:rPr>
                    <w:t> </w:t>
                  </w:r>
                </w:p>
              </w:tc>
              <w:tc>
                <w:tcPr>
                  <w:tcW w:w="2115" w:type="dxa"/>
                  <w:gridSpan w:val="4"/>
                  <w:tcBorders>
                    <w:top w:val="single" w:sz="4" w:space="0" w:color="auto"/>
                    <w:left w:val="nil"/>
                    <w:bottom w:val="single" w:sz="4" w:space="0" w:color="auto"/>
                    <w:right w:val="single" w:sz="4" w:space="0" w:color="000000"/>
                  </w:tcBorders>
                  <w:shd w:val="clear" w:color="auto" w:fill="auto"/>
                  <w:hideMark/>
                </w:tcPr>
                <w:p w:rsidR="00D31DAF" w:rsidRPr="00347096" w:rsidRDefault="00D31DAF" w:rsidP="003D767F">
                  <w:pPr>
                    <w:framePr w:hSpace="180" w:wrap="around" w:vAnchor="text" w:hAnchor="text" w:y="1"/>
                    <w:suppressOverlap/>
                    <w:rPr>
                      <w:color w:val="000000"/>
                    </w:rPr>
                  </w:pPr>
                  <w:r>
                    <w:rPr>
                      <w:color w:val="000000"/>
                    </w:rPr>
                    <w:t xml:space="preserve">    - в т.ч. зарплата машинистов</w:t>
                  </w:r>
                </w:p>
              </w:tc>
              <w:tc>
                <w:tcPr>
                  <w:tcW w:w="1383" w:type="dxa"/>
                  <w:gridSpan w:val="2"/>
                  <w:tcBorders>
                    <w:top w:val="single" w:sz="4" w:space="0" w:color="auto"/>
                    <w:left w:val="nil"/>
                    <w:bottom w:val="single" w:sz="4" w:space="0" w:color="auto"/>
                    <w:right w:val="single" w:sz="4" w:space="0" w:color="000000"/>
                  </w:tcBorders>
                  <w:shd w:val="clear" w:color="auto" w:fill="auto"/>
                  <w:hideMark/>
                </w:tcPr>
                <w:p w:rsidR="00D31DAF" w:rsidRPr="00347096" w:rsidRDefault="00D31DAF" w:rsidP="003D767F">
                  <w:pPr>
                    <w:framePr w:hSpace="180" w:wrap="around" w:vAnchor="text" w:hAnchor="text" w:y="1"/>
                    <w:suppressOverlap/>
                    <w:rPr>
                      <w:color w:val="000000"/>
                    </w:rPr>
                  </w:pPr>
                  <w:r>
                    <w:rPr>
                      <w:color w:val="000000"/>
                    </w:rPr>
                    <w:t> </w:t>
                  </w:r>
                </w:p>
              </w:tc>
              <w:tc>
                <w:tcPr>
                  <w:tcW w:w="918" w:type="dxa"/>
                  <w:tcBorders>
                    <w:top w:val="nil"/>
                    <w:left w:val="nil"/>
                    <w:bottom w:val="single" w:sz="4" w:space="0" w:color="auto"/>
                    <w:right w:val="single" w:sz="4" w:space="0" w:color="auto"/>
                  </w:tcBorders>
                  <w:shd w:val="clear" w:color="auto" w:fill="auto"/>
                  <w:hideMark/>
                </w:tcPr>
                <w:p w:rsidR="00D31DAF" w:rsidRPr="00347096" w:rsidRDefault="00D31DAF" w:rsidP="003D767F">
                  <w:pPr>
                    <w:framePr w:hSpace="180" w:wrap="around" w:vAnchor="text" w:hAnchor="text" w:y="1"/>
                    <w:suppressOverlap/>
                    <w:jc w:val="right"/>
                    <w:rPr>
                      <w:color w:val="000000"/>
                    </w:rPr>
                  </w:pPr>
                  <w:r>
                    <w:rPr>
                      <w:color w:val="000000"/>
                    </w:rPr>
                    <w:t> </w:t>
                  </w:r>
                </w:p>
              </w:tc>
              <w:tc>
                <w:tcPr>
                  <w:tcW w:w="1385" w:type="dxa"/>
                  <w:tcBorders>
                    <w:top w:val="nil"/>
                    <w:left w:val="nil"/>
                    <w:bottom w:val="single" w:sz="4" w:space="0" w:color="auto"/>
                    <w:right w:val="single" w:sz="4" w:space="0" w:color="auto"/>
                  </w:tcBorders>
                  <w:shd w:val="clear" w:color="auto" w:fill="auto"/>
                  <w:hideMark/>
                </w:tcPr>
                <w:p w:rsidR="00D31DAF" w:rsidRPr="00347096" w:rsidRDefault="00D31DAF" w:rsidP="003D767F">
                  <w:pPr>
                    <w:framePr w:hSpace="180" w:wrap="around" w:vAnchor="text" w:hAnchor="text" w:y="1"/>
                    <w:suppressOverlap/>
                    <w:rPr>
                      <w:color w:val="000000"/>
                    </w:rPr>
                  </w:pPr>
                  <w:r>
                    <w:rPr>
                      <w:color w:val="000000"/>
                    </w:rPr>
                    <w:t> </w:t>
                  </w:r>
                </w:p>
              </w:tc>
              <w:tc>
                <w:tcPr>
                  <w:tcW w:w="1725" w:type="dxa"/>
                  <w:gridSpan w:val="2"/>
                  <w:tcBorders>
                    <w:top w:val="single" w:sz="4" w:space="0" w:color="auto"/>
                    <w:left w:val="nil"/>
                    <w:bottom w:val="single" w:sz="4" w:space="0" w:color="auto"/>
                    <w:right w:val="single" w:sz="4" w:space="0" w:color="000000"/>
                  </w:tcBorders>
                  <w:shd w:val="clear" w:color="auto" w:fill="auto"/>
                  <w:hideMark/>
                </w:tcPr>
                <w:p w:rsidR="00D31DAF" w:rsidRPr="00347096" w:rsidRDefault="00D31DAF" w:rsidP="003D767F">
                  <w:pPr>
                    <w:framePr w:hSpace="180" w:wrap="around" w:vAnchor="text" w:hAnchor="text" w:y="1"/>
                    <w:suppressOverlap/>
                    <w:rPr>
                      <w:color w:val="000000"/>
                    </w:rPr>
                  </w:pPr>
                  <w:r>
                    <w:rPr>
                      <w:color w:val="000000"/>
                    </w:rPr>
                    <w:t> </w:t>
                  </w:r>
                </w:p>
              </w:tc>
              <w:tc>
                <w:tcPr>
                  <w:tcW w:w="1248" w:type="dxa"/>
                  <w:gridSpan w:val="2"/>
                  <w:tcBorders>
                    <w:top w:val="single" w:sz="4" w:space="0" w:color="auto"/>
                    <w:left w:val="nil"/>
                    <w:bottom w:val="single" w:sz="4" w:space="0" w:color="auto"/>
                    <w:right w:val="single" w:sz="4" w:space="0" w:color="000000"/>
                  </w:tcBorders>
                  <w:shd w:val="clear" w:color="auto" w:fill="auto"/>
                  <w:hideMark/>
                </w:tcPr>
                <w:p w:rsidR="00D31DAF" w:rsidRPr="00347096" w:rsidRDefault="00D31DAF" w:rsidP="003D767F">
                  <w:pPr>
                    <w:framePr w:hSpace="180" w:wrap="around" w:vAnchor="text" w:hAnchor="text" w:y="1"/>
                    <w:suppressOverlap/>
                    <w:jc w:val="right"/>
                    <w:rPr>
                      <w:color w:val="000000"/>
                    </w:rPr>
                  </w:pPr>
                </w:p>
              </w:tc>
              <w:tc>
                <w:tcPr>
                  <w:tcW w:w="1762" w:type="dxa"/>
                  <w:tcBorders>
                    <w:top w:val="nil"/>
                    <w:left w:val="nil"/>
                    <w:bottom w:val="single" w:sz="4" w:space="0" w:color="auto"/>
                    <w:right w:val="single" w:sz="4" w:space="0" w:color="auto"/>
                  </w:tcBorders>
                  <w:shd w:val="clear" w:color="auto" w:fill="auto"/>
                  <w:hideMark/>
                </w:tcPr>
                <w:p w:rsidR="00D31DAF" w:rsidRPr="00347096" w:rsidRDefault="00D31DAF" w:rsidP="003D767F">
                  <w:pPr>
                    <w:framePr w:hSpace="180" w:wrap="around" w:vAnchor="text" w:hAnchor="text" w:y="1"/>
                    <w:suppressOverlap/>
                    <w:rPr>
                      <w:color w:val="000000"/>
                    </w:rPr>
                  </w:pPr>
                </w:p>
              </w:tc>
              <w:tc>
                <w:tcPr>
                  <w:tcW w:w="1405" w:type="dxa"/>
                  <w:gridSpan w:val="2"/>
                  <w:tcBorders>
                    <w:top w:val="single" w:sz="4" w:space="0" w:color="auto"/>
                    <w:left w:val="nil"/>
                    <w:bottom w:val="single" w:sz="4" w:space="0" w:color="auto"/>
                    <w:right w:val="single" w:sz="4" w:space="0" w:color="000000"/>
                  </w:tcBorders>
                  <w:shd w:val="clear" w:color="auto" w:fill="auto"/>
                  <w:hideMark/>
                </w:tcPr>
                <w:p w:rsidR="00D31DAF" w:rsidRPr="00347096" w:rsidRDefault="00D31DAF" w:rsidP="003D767F">
                  <w:pPr>
                    <w:framePr w:hSpace="180" w:wrap="around" w:vAnchor="text" w:hAnchor="text" w:y="1"/>
                    <w:suppressOverlap/>
                    <w:jc w:val="right"/>
                    <w:rPr>
                      <w:color w:val="000000"/>
                    </w:rPr>
                  </w:pPr>
                </w:p>
              </w:tc>
            </w:tr>
            <w:tr w:rsidR="00D31DAF" w:rsidRPr="00347096" w:rsidTr="00366371">
              <w:trPr>
                <w:trHeight w:val="225"/>
              </w:trPr>
              <w:tc>
                <w:tcPr>
                  <w:tcW w:w="1347" w:type="dxa"/>
                  <w:gridSpan w:val="2"/>
                  <w:tcBorders>
                    <w:top w:val="single" w:sz="4" w:space="0" w:color="auto"/>
                    <w:left w:val="single" w:sz="4" w:space="0" w:color="auto"/>
                    <w:bottom w:val="single" w:sz="4" w:space="0" w:color="auto"/>
                    <w:right w:val="single" w:sz="4" w:space="0" w:color="000000"/>
                  </w:tcBorders>
                  <w:shd w:val="clear" w:color="auto" w:fill="auto"/>
                  <w:hideMark/>
                </w:tcPr>
                <w:p w:rsidR="00D31DAF" w:rsidRPr="00347096" w:rsidRDefault="00D31DAF" w:rsidP="003D767F">
                  <w:pPr>
                    <w:framePr w:hSpace="180" w:wrap="around" w:vAnchor="text" w:hAnchor="text" w:y="1"/>
                    <w:suppressOverlap/>
                    <w:rPr>
                      <w:color w:val="000000"/>
                    </w:rPr>
                  </w:pPr>
                  <w:r>
                    <w:rPr>
                      <w:color w:val="000000"/>
                    </w:rPr>
                    <w:t> </w:t>
                  </w:r>
                </w:p>
              </w:tc>
              <w:tc>
                <w:tcPr>
                  <w:tcW w:w="1282" w:type="dxa"/>
                  <w:gridSpan w:val="3"/>
                  <w:tcBorders>
                    <w:top w:val="single" w:sz="4" w:space="0" w:color="auto"/>
                    <w:left w:val="nil"/>
                    <w:bottom w:val="single" w:sz="4" w:space="0" w:color="auto"/>
                    <w:right w:val="single" w:sz="4" w:space="0" w:color="000000"/>
                  </w:tcBorders>
                  <w:shd w:val="clear" w:color="auto" w:fill="auto"/>
                  <w:hideMark/>
                </w:tcPr>
                <w:p w:rsidR="00D31DAF" w:rsidRPr="00347096" w:rsidRDefault="00D31DAF" w:rsidP="003D767F">
                  <w:pPr>
                    <w:framePr w:hSpace="180" w:wrap="around" w:vAnchor="text" w:hAnchor="text" w:y="1"/>
                    <w:suppressOverlap/>
                    <w:rPr>
                      <w:color w:val="000000"/>
                    </w:rPr>
                  </w:pPr>
                  <w:r>
                    <w:rPr>
                      <w:color w:val="000000"/>
                    </w:rPr>
                    <w:t> </w:t>
                  </w:r>
                </w:p>
              </w:tc>
              <w:tc>
                <w:tcPr>
                  <w:tcW w:w="2115" w:type="dxa"/>
                  <w:gridSpan w:val="4"/>
                  <w:tcBorders>
                    <w:top w:val="single" w:sz="4" w:space="0" w:color="auto"/>
                    <w:left w:val="nil"/>
                    <w:bottom w:val="single" w:sz="4" w:space="0" w:color="auto"/>
                    <w:right w:val="single" w:sz="4" w:space="0" w:color="000000"/>
                  </w:tcBorders>
                  <w:shd w:val="clear" w:color="auto" w:fill="auto"/>
                  <w:hideMark/>
                </w:tcPr>
                <w:p w:rsidR="00D31DAF" w:rsidRPr="00347096" w:rsidRDefault="00D31DAF" w:rsidP="003D767F">
                  <w:pPr>
                    <w:framePr w:hSpace="180" w:wrap="around" w:vAnchor="text" w:hAnchor="text" w:y="1"/>
                    <w:suppressOverlap/>
                    <w:rPr>
                      <w:color w:val="000000"/>
                    </w:rPr>
                  </w:pPr>
                  <w:r>
                    <w:rPr>
                      <w:color w:val="000000"/>
                    </w:rPr>
                    <w:t xml:space="preserve">  - материальные ресурсы</w:t>
                  </w:r>
                </w:p>
              </w:tc>
              <w:tc>
                <w:tcPr>
                  <w:tcW w:w="1383" w:type="dxa"/>
                  <w:gridSpan w:val="2"/>
                  <w:tcBorders>
                    <w:top w:val="single" w:sz="4" w:space="0" w:color="auto"/>
                    <w:left w:val="nil"/>
                    <w:bottom w:val="single" w:sz="4" w:space="0" w:color="auto"/>
                    <w:right w:val="single" w:sz="4" w:space="0" w:color="000000"/>
                  </w:tcBorders>
                  <w:shd w:val="clear" w:color="auto" w:fill="auto"/>
                  <w:hideMark/>
                </w:tcPr>
                <w:p w:rsidR="00D31DAF" w:rsidRPr="00347096" w:rsidRDefault="00D31DAF" w:rsidP="003D767F">
                  <w:pPr>
                    <w:framePr w:hSpace="180" w:wrap="around" w:vAnchor="text" w:hAnchor="text" w:y="1"/>
                    <w:suppressOverlap/>
                    <w:rPr>
                      <w:color w:val="000000"/>
                    </w:rPr>
                  </w:pPr>
                  <w:r>
                    <w:rPr>
                      <w:color w:val="000000"/>
                    </w:rPr>
                    <w:t> </w:t>
                  </w:r>
                </w:p>
              </w:tc>
              <w:tc>
                <w:tcPr>
                  <w:tcW w:w="918" w:type="dxa"/>
                  <w:tcBorders>
                    <w:top w:val="nil"/>
                    <w:left w:val="nil"/>
                    <w:bottom w:val="single" w:sz="4" w:space="0" w:color="auto"/>
                    <w:right w:val="single" w:sz="4" w:space="0" w:color="auto"/>
                  </w:tcBorders>
                  <w:shd w:val="clear" w:color="auto" w:fill="auto"/>
                  <w:hideMark/>
                </w:tcPr>
                <w:p w:rsidR="00D31DAF" w:rsidRPr="00347096" w:rsidRDefault="00D31DAF" w:rsidP="003D767F">
                  <w:pPr>
                    <w:framePr w:hSpace="180" w:wrap="around" w:vAnchor="text" w:hAnchor="text" w:y="1"/>
                    <w:suppressOverlap/>
                    <w:jc w:val="right"/>
                    <w:rPr>
                      <w:color w:val="000000"/>
                    </w:rPr>
                  </w:pPr>
                  <w:r>
                    <w:rPr>
                      <w:color w:val="000000"/>
                    </w:rPr>
                    <w:t> </w:t>
                  </w:r>
                </w:p>
              </w:tc>
              <w:tc>
                <w:tcPr>
                  <w:tcW w:w="1385" w:type="dxa"/>
                  <w:tcBorders>
                    <w:top w:val="nil"/>
                    <w:left w:val="nil"/>
                    <w:bottom w:val="single" w:sz="4" w:space="0" w:color="auto"/>
                    <w:right w:val="single" w:sz="4" w:space="0" w:color="auto"/>
                  </w:tcBorders>
                  <w:shd w:val="clear" w:color="auto" w:fill="auto"/>
                  <w:hideMark/>
                </w:tcPr>
                <w:p w:rsidR="00D31DAF" w:rsidRPr="00347096" w:rsidRDefault="00D31DAF" w:rsidP="003D767F">
                  <w:pPr>
                    <w:framePr w:hSpace="180" w:wrap="around" w:vAnchor="text" w:hAnchor="text" w:y="1"/>
                    <w:suppressOverlap/>
                    <w:rPr>
                      <w:color w:val="000000"/>
                    </w:rPr>
                  </w:pPr>
                  <w:r>
                    <w:rPr>
                      <w:color w:val="000000"/>
                    </w:rPr>
                    <w:t> </w:t>
                  </w:r>
                </w:p>
              </w:tc>
              <w:tc>
                <w:tcPr>
                  <w:tcW w:w="1725" w:type="dxa"/>
                  <w:gridSpan w:val="2"/>
                  <w:tcBorders>
                    <w:top w:val="single" w:sz="4" w:space="0" w:color="auto"/>
                    <w:left w:val="nil"/>
                    <w:bottom w:val="single" w:sz="4" w:space="0" w:color="auto"/>
                    <w:right w:val="single" w:sz="4" w:space="0" w:color="000000"/>
                  </w:tcBorders>
                  <w:shd w:val="clear" w:color="auto" w:fill="auto"/>
                  <w:hideMark/>
                </w:tcPr>
                <w:p w:rsidR="00D31DAF" w:rsidRPr="00347096" w:rsidRDefault="00D31DAF" w:rsidP="003D767F">
                  <w:pPr>
                    <w:framePr w:hSpace="180" w:wrap="around" w:vAnchor="text" w:hAnchor="text" w:y="1"/>
                    <w:suppressOverlap/>
                    <w:rPr>
                      <w:color w:val="000000"/>
                    </w:rPr>
                  </w:pPr>
                  <w:r>
                    <w:rPr>
                      <w:color w:val="000000"/>
                    </w:rPr>
                    <w:t> </w:t>
                  </w:r>
                </w:p>
              </w:tc>
              <w:tc>
                <w:tcPr>
                  <w:tcW w:w="1248" w:type="dxa"/>
                  <w:gridSpan w:val="2"/>
                  <w:tcBorders>
                    <w:top w:val="single" w:sz="4" w:space="0" w:color="auto"/>
                    <w:left w:val="nil"/>
                    <w:bottom w:val="single" w:sz="4" w:space="0" w:color="auto"/>
                    <w:right w:val="single" w:sz="4" w:space="0" w:color="000000"/>
                  </w:tcBorders>
                  <w:shd w:val="clear" w:color="auto" w:fill="auto"/>
                  <w:hideMark/>
                </w:tcPr>
                <w:p w:rsidR="00D31DAF" w:rsidRPr="00347096" w:rsidRDefault="00D31DAF" w:rsidP="003D767F">
                  <w:pPr>
                    <w:framePr w:hSpace="180" w:wrap="around" w:vAnchor="text" w:hAnchor="text" w:y="1"/>
                    <w:suppressOverlap/>
                    <w:jc w:val="right"/>
                    <w:rPr>
                      <w:color w:val="000000"/>
                    </w:rPr>
                  </w:pPr>
                </w:p>
              </w:tc>
              <w:tc>
                <w:tcPr>
                  <w:tcW w:w="1762" w:type="dxa"/>
                  <w:tcBorders>
                    <w:top w:val="nil"/>
                    <w:left w:val="nil"/>
                    <w:bottom w:val="single" w:sz="4" w:space="0" w:color="auto"/>
                    <w:right w:val="single" w:sz="4" w:space="0" w:color="auto"/>
                  </w:tcBorders>
                  <w:shd w:val="clear" w:color="auto" w:fill="auto"/>
                  <w:hideMark/>
                </w:tcPr>
                <w:p w:rsidR="00D31DAF" w:rsidRPr="00347096" w:rsidRDefault="00D31DAF" w:rsidP="003D767F">
                  <w:pPr>
                    <w:framePr w:hSpace="180" w:wrap="around" w:vAnchor="text" w:hAnchor="text" w:y="1"/>
                    <w:suppressOverlap/>
                    <w:rPr>
                      <w:color w:val="000000"/>
                    </w:rPr>
                  </w:pPr>
                </w:p>
              </w:tc>
              <w:tc>
                <w:tcPr>
                  <w:tcW w:w="1405" w:type="dxa"/>
                  <w:gridSpan w:val="2"/>
                  <w:tcBorders>
                    <w:top w:val="single" w:sz="4" w:space="0" w:color="auto"/>
                    <w:left w:val="nil"/>
                    <w:bottom w:val="single" w:sz="4" w:space="0" w:color="auto"/>
                    <w:right w:val="single" w:sz="4" w:space="0" w:color="000000"/>
                  </w:tcBorders>
                  <w:shd w:val="clear" w:color="auto" w:fill="auto"/>
                  <w:hideMark/>
                </w:tcPr>
                <w:p w:rsidR="00D31DAF" w:rsidRPr="00347096" w:rsidRDefault="00D31DAF" w:rsidP="003D767F">
                  <w:pPr>
                    <w:framePr w:hSpace="180" w:wrap="around" w:vAnchor="text" w:hAnchor="text" w:y="1"/>
                    <w:suppressOverlap/>
                    <w:jc w:val="right"/>
                    <w:rPr>
                      <w:color w:val="000000"/>
                    </w:rPr>
                  </w:pPr>
                </w:p>
              </w:tc>
            </w:tr>
            <w:tr w:rsidR="00D31DAF" w:rsidRPr="00347096" w:rsidTr="00366371">
              <w:trPr>
                <w:trHeight w:val="225"/>
              </w:trPr>
              <w:tc>
                <w:tcPr>
                  <w:tcW w:w="1347" w:type="dxa"/>
                  <w:gridSpan w:val="2"/>
                  <w:tcBorders>
                    <w:top w:val="single" w:sz="4" w:space="0" w:color="auto"/>
                    <w:left w:val="single" w:sz="4" w:space="0" w:color="auto"/>
                    <w:bottom w:val="single" w:sz="4" w:space="0" w:color="auto"/>
                    <w:right w:val="single" w:sz="4" w:space="0" w:color="000000"/>
                  </w:tcBorders>
                  <w:shd w:val="clear" w:color="auto" w:fill="auto"/>
                  <w:hideMark/>
                </w:tcPr>
                <w:p w:rsidR="00D31DAF" w:rsidRPr="00347096" w:rsidRDefault="00D31DAF" w:rsidP="003D767F">
                  <w:pPr>
                    <w:framePr w:hSpace="180" w:wrap="around" w:vAnchor="text" w:hAnchor="text" w:y="1"/>
                    <w:suppressOverlap/>
                    <w:rPr>
                      <w:color w:val="000000"/>
                    </w:rPr>
                  </w:pPr>
                  <w:r>
                    <w:rPr>
                      <w:color w:val="000000"/>
                    </w:rPr>
                    <w:t> </w:t>
                  </w:r>
                </w:p>
              </w:tc>
              <w:tc>
                <w:tcPr>
                  <w:tcW w:w="1282" w:type="dxa"/>
                  <w:gridSpan w:val="3"/>
                  <w:tcBorders>
                    <w:top w:val="single" w:sz="4" w:space="0" w:color="auto"/>
                    <w:left w:val="nil"/>
                    <w:bottom w:val="single" w:sz="4" w:space="0" w:color="auto"/>
                    <w:right w:val="single" w:sz="4" w:space="0" w:color="000000"/>
                  </w:tcBorders>
                  <w:shd w:val="clear" w:color="auto" w:fill="auto"/>
                  <w:hideMark/>
                </w:tcPr>
                <w:p w:rsidR="00D31DAF" w:rsidRPr="00347096" w:rsidRDefault="00D31DAF" w:rsidP="003D767F">
                  <w:pPr>
                    <w:framePr w:hSpace="180" w:wrap="around" w:vAnchor="text" w:hAnchor="text" w:y="1"/>
                    <w:suppressOverlap/>
                    <w:rPr>
                      <w:color w:val="000000"/>
                    </w:rPr>
                  </w:pPr>
                  <w:r>
                    <w:rPr>
                      <w:color w:val="000000"/>
                    </w:rPr>
                    <w:t> </w:t>
                  </w:r>
                </w:p>
              </w:tc>
              <w:tc>
                <w:tcPr>
                  <w:tcW w:w="2115" w:type="dxa"/>
                  <w:gridSpan w:val="4"/>
                  <w:tcBorders>
                    <w:top w:val="single" w:sz="4" w:space="0" w:color="auto"/>
                    <w:left w:val="nil"/>
                    <w:bottom w:val="single" w:sz="4" w:space="0" w:color="auto"/>
                    <w:right w:val="single" w:sz="4" w:space="0" w:color="000000"/>
                  </w:tcBorders>
                  <w:shd w:val="clear" w:color="auto" w:fill="auto"/>
                  <w:hideMark/>
                </w:tcPr>
                <w:p w:rsidR="00D31DAF" w:rsidRPr="00347096" w:rsidRDefault="00D31DAF" w:rsidP="003D767F">
                  <w:pPr>
                    <w:framePr w:hSpace="180" w:wrap="around" w:vAnchor="text" w:hAnchor="text" w:y="1"/>
                    <w:suppressOverlap/>
                    <w:rPr>
                      <w:color w:val="000000"/>
                    </w:rPr>
                  </w:pPr>
                  <w:r>
                    <w:rPr>
                      <w:color w:val="000000"/>
                    </w:rPr>
                    <w:t xml:space="preserve">  - оборудование, мебель и инвентарь</w:t>
                  </w:r>
                </w:p>
              </w:tc>
              <w:tc>
                <w:tcPr>
                  <w:tcW w:w="1383" w:type="dxa"/>
                  <w:gridSpan w:val="2"/>
                  <w:tcBorders>
                    <w:top w:val="single" w:sz="4" w:space="0" w:color="auto"/>
                    <w:left w:val="nil"/>
                    <w:bottom w:val="single" w:sz="4" w:space="0" w:color="auto"/>
                    <w:right w:val="single" w:sz="4" w:space="0" w:color="000000"/>
                  </w:tcBorders>
                  <w:shd w:val="clear" w:color="auto" w:fill="auto"/>
                  <w:hideMark/>
                </w:tcPr>
                <w:p w:rsidR="00D31DAF" w:rsidRPr="00347096" w:rsidRDefault="00D31DAF" w:rsidP="003D767F">
                  <w:pPr>
                    <w:framePr w:hSpace="180" w:wrap="around" w:vAnchor="text" w:hAnchor="text" w:y="1"/>
                    <w:suppressOverlap/>
                    <w:rPr>
                      <w:color w:val="000000"/>
                    </w:rPr>
                  </w:pPr>
                  <w:r>
                    <w:rPr>
                      <w:color w:val="000000"/>
                    </w:rPr>
                    <w:t> </w:t>
                  </w:r>
                </w:p>
              </w:tc>
              <w:tc>
                <w:tcPr>
                  <w:tcW w:w="918" w:type="dxa"/>
                  <w:tcBorders>
                    <w:top w:val="nil"/>
                    <w:left w:val="nil"/>
                    <w:bottom w:val="single" w:sz="4" w:space="0" w:color="auto"/>
                    <w:right w:val="single" w:sz="4" w:space="0" w:color="auto"/>
                  </w:tcBorders>
                  <w:shd w:val="clear" w:color="auto" w:fill="auto"/>
                  <w:hideMark/>
                </w:tcPr>
                <w:p w:rsidR="00D31DAF" w:rsidRPr="00347096" w:rsidRDefault="00D31DAF" w:rsidP="003D767F">
                  <w:pPr>
                    <w:framePr w:hSpace="180" w:wrap="around" w:vAnchor="text" w:hAnchor="text" w:y="1"/>
                    <w:suppressOverlap/>
                    <w:jc w:val="right"/>
                    <w:rPr>
                      <w:color w:val="000000"/>
                    </w:rPr>
                  </w:pPr>
                  <w:r>
                    <w:rPr>
                      <w:color w:val="000000"/>
                    </w:rPr>
                    <w:t> </w:t>
                  </w:r>
                </w:p>
              </w:tc>
              <w:tc>
                <w:tcPr>
                  <w:tcW w:w="1385" w:type="dxa"/>
                  <w:tcBorders>
                    <w:top w:val="nil"/>
                    <w:left w:val="nil"/>
                    <w:bottom w:val="single" w:sz="4" w:space="0" w:color="auto"/>
                    <w:right w:val="single" w:sz="4" w:space="0" w:color="auto"/>
                  </w:tcBorders>
                  <w:shd w:val="clear" w:color="auto" w:fill="auto"/>
                  <w:hideMark/>
                </w:tcPr>
                <w:p w:rsidR="00D31DAF" w:rsidRPr="00347096" w:rsidRDefault="00D31DAF" w:rsidP="003D767F">
                  <w:pPr>
                    <w:framePr w:hSpace="180" w:wrap="around" w:vAnchor="text" w:hAnchor="text" w:y="1"/>
                    <w:suppressOverlap/>
                    <w:rPr>
                      <w:color w:val="000000"/>
                    </w:rPr>
                  </w:pPr>
                  <w:r>
                    <w:rPr>
                      <w:color w:val="000000"/>
                    </w:rPr>
                    <w:t> </w:t>
                  </w:r>
                </w:p>
              </w:tc>
              <w:tc>
                <w:tcPr>
                  <w:tcW w:w="1725" w:type="dxa"/>
                  <w:gridSpan w:val="2"/>
                  <w:tcBorders>
                    <w:top w:val="single" w:sz="4" w:space="0" w:color="auto"/>
                    <w:left w:val="nil"/>
                    <w:bottom w:val="single" w:sz="4" w:space="0" w:color="auto"/>
                    <w:right w:val="single" w:sz="4" w:space="0" w:color="000000"/>
                  </w:tcBorders>
                  <w:shd w:val="clear" w:color="auto" w:fill="auto"/>
                  <w:hideMark/>
                </w:tcPr>
                <w:p w:rsidR="00D31DAF" w:rsidRPr="00347096" w:rsidRDefault="00D31DAF" w:rsidP="003D767F">
                  <w:pPr>
                    <w:framePr w:hSpace="180" w:wrap="around" w:vAnchor="text" w:hAnchor="text" w:y="1"/>
                    <w:suppressOverlap/>
                    <w:rPr>
                      <w:color w:val="000000"/>
                    </w:rPr>
                  </w:pPr>
                  <w:r>
                    <w:rPr>
                      <w:color w:val="000000"/>
                    </w:rPr>
                    <w:t> </w:t>
                  </w:r>
                </w:p>
              </w:tc>
              <w:tc>
                <w:tcPr>
                  <w:tcW w:w="1248" w:type="dxa"/>
                  <w:gridSpan w:val="2"/>
                  <w:tcBorders>
                    <w:top w:val="single" w:sz="4" w:space="0" w:color="auto"/>
                    <w:left w:val="nil"/>
                    <w:bottom w:val="single" w:sz="4" w:space="0" w:color="auto"/>
                    <w:right w:val="single" w:sz="4" w:space="0" w:color="000000"/>
                  </w:tcBorders>
                  <w:shd w:val="clear" w:color="auto" w:fill="auto"/>
                  <w:hideMark/>
                </w:tcPr>
                <w:p w:rsidR="00D31DAF" w:rsidRPr="00347096" w:rsidRDefault="00D31DAF" w:rsidP="003D767F">
                  <w:pPr>
                    <w:framePr w:hSpace="180" w:wrap="around" w:vAnchor="text" w:hAnchor="text" w:y="1"/>
                    <w:suppressOverlap/>
                    <w:jc w:val="right"/>
                    <w:rPr>
                      <w:color w:val="000000"/>
                    </w:rPr>
                  </w:pPr>
                </w:p>
              </w:tc>
              <w:tc>
                <w:tcPr>
                  <w:tcW w:w="1762" w:type="dxa"/>
                  <w:tcBorders>
                    <w:top w:val="nil"/>
                    <w:left w:val="nil"/>
                    <w:bottom w:val="single" w:sz="4" w:space="0" w:color="auto"/>
                    <w:right w:val="single" w:sz="4" w:space="0" w:color="auto"/>
                  </w:tcBorders>
                  <w:shd w:val="clear" w:color="auto" w:fill="auto"/>
                  <w:hideMark/>
                </w:tcPr>
                <w:p w:rsidR="00D31DAF" w:rsidRPr="00347096" w:rsidRDefault="00D31DAF" w:rsidP="003D767F">
                  <w:pPr>
                    <w:framePr w:hSpace="180" w:wrap="around" w:vAnchor="text" w:hAnchor="text" w:y="1"/>
                    <w:suppressOverlap/>
                    <w:rPr>
                      <w:color w:val="000000"/>
                    </w:rPr>
                  </w:pPr>
                </w:p>
              </w:tc>
              <w:tc>
                <w:tcPr>
                  <w:tcW w:w="1405" w:type="dxa"/>
                  <w:gridSpan w:val="2"/>
                  <w:tcBorders>
                    <w:top w:val="single" w:sz="4" w:space="0" w:color="auto"/>
                    <w:left w:val="nil"/>
                    <w:bottom w:val="single" w:sz="4" w:space="0" w:color="auto"/>
                    <w:right w:val="single" w:sz="4" w:space="0" w:color="000000"/>
                  </w:tcBorders>
                  <w:shd w:val="clear" w:color="auto" w:fill="auto"/>
                  <w:hideMark/>
                </w:tcPr>
                <w:p w:rsidR="00D31DAF" w:rsidRPr="00347096" w:rsidRDefault="00D31DAF" w:rsidP="003D767F">
                  <w:pPr>
                    <w:framePr w:hSpace="180" w:wrap="around" w:vAnchor="text" w:hAnchor="text" w:y="1"/>
                    <w:suppressOverlap/>
                    <w:jc w:val="right"/>
                    <w:rPr>
                      <w:color w:val="000000"/>
                    </w:rPr>
                  </w:pPr>
                </w:p>
              </w:tc>
            </w:tr>
            <w:tr w:rsidR="00D31DAF" w:rsidRPr="00347096" w:rsidTr="00366371">
              <w:trPr>
                <w:trHeight w:val="225"/>
              </w:trPr>
              <w:tc>
                <w:tcPr>
                  <w:tcW w:w="1347" w:type="dxa"/>
                  <w:gridSpan w:val="2"/>
                  <w:tcBorders>
                    <w:top w:val="single" w:sz="4" w:space="0" w:color="auto"/>
                    <w:left w:val="single" w:sz="4" w:space="0" w:color="auto"/>
                    <w:bottom w:val="single" w:sz="4" w:space="0" w:color="auto"/>
                    <w:right w:val="single" w:sz="4" w:space="0" w:color="000000"/>
                  </w:tcBorders>
                  <w:shd w:val="clear" w:color="auto" w:fill="auto"/>
                  <w:hideMark/>
                </w:tcPr>
                <w:p w:rsidR="00D31DAF" w:rsidRPr="00347096" w:rsidRDefault="00D31DAF" w:rsidP="003D767F">
                  <w:pPr>
                    <w:framePr w:hSpace="180" w:wrap="around" w:vAnchor="text" w:hAnchor="text" w:y="1"/>
                    <w:suppressOverlap/>
                    <w:rPr>
                      <w:color w:val="000000"/>
                    </w:rPr>
                  </w:pPr>
                  <w:r>
                    <w:rPr>
                      <w:color w:val="000000"/>
                    </w:rPr>
                    <w:t> </w:t>
                  </w:r>
                </w:p>
              </w:tc>
              <w:tc>
                <w:tcPr>
                  <w:tcW w:w="1282" w:type="dxa"/>
                  <w:gridSpan w:val="3"/>
                  <w:tcBorders>
                    <w:top w:val="single" w:sz="4" w:space="0" w:color="auto"/>
                    <w:left w:val="nil"/>
                    <w:bottom w:val="single" w:sz="4" w:space="0" w:color="auto"/>
                    <w:right w:val="single" w:sz="4" w:space="0" w:color="000000"/>
                  </w:tcBorders>
                  <w:shd w:val="clear" w:color="auto" w:fill="auto"/>
                  <w:hideMark/>
                </w:tcPr>
                <w:p w:rsidR="00D31DAF" w:rsidRPr="00347096" w:rsidRDefault="00D31DAF" w:rsidP="003D767F">
                  <w:pPr>
                    <w:framePr w:hSpace="180" w:wrap="around" w:vAnchor="text" w:hAnchor="text" w:y="1"/>
                    <w:suppressOverlap/>
                    <w:rPr>
                      <w:color w:val="000000"/>
                    </w:rPr>
                  </w:pPr>
                  <w:r>
                    <w:rPr>
                      <w:color w:val="000000"/>
                    </w:rPr>
                    <w:t> </w:t>
                  </w:r>
                </w:p>
              </w:tc>
              <w:tc>
                <w:tcPr>
                  <w:tcW w:w="2115" w:type="dxa"/>
                  <w:gridSpan w:val="4"/>
                  <w:tcBorders>
                    <w:top w:val="single" w:sz="4" w:space="0" w:color="auto"/>
                    <w:left w:val="nil"/>
                    <w:bottom w:val="single" w:sz="4" w:space="0" w:color="auto"/>
                    <w:right w:val="single" w:sz="4" w:space="0" w:color="000000"/>
                  </w:tcBorders>
                  <w:shd w:val="clear" w:color="auto" w:fill="auto"/>
                  <w:hideMark/>
                </w:tcPr>
                <w:p w:rsidR="00D31DAF" w:rsidRPr="00347096" w:rsidRDefault="00D31DAF" w:rsidP="003D767F">
                  <w:pPr>
                    <w:framePr w:hSpace="180" w:wrap="around" w:vAnchor="text" w:hAnchor="text" w:y="1"/>
                    <w:suppressOverlap/>
                    <w:rPr>
                      <w:color w:val="000000"/>
                    </w:rPr>
                  </w:pPr>
                  <w:r>
                    <w:rPr>
                      <w:color w:val="000000"/>
                    </w:rPr>
                    <w:t xml:space="preserve">  - перевозка и погрузо-разгрузочные работы</w:t>
                  </w:r>
                </w:p>
              </w:tc>
              <w:tc>
                <w:tcPr>
                  <w:tcW w:w="1383" w:type="dxa"/>
                  <w:gridSpan w:val="2"/>
                  <w:tcBorders>
                    <w:top w:val="single" w:sz="4" w:space="0" w:color="auto"/>
                    <w:left w:val="nil"/>
                    <w:bottom w:val="single" w:sz="4" w:space="0" w:color="auto"/>
                    <w:right w:val="single" w:sz="4" w:space="0" w:color="000000"/>
                  </w:tcBorders>
                  <w:shd w:val="clear" w:color="auto" w:fill="auto"/>
                  <w:hideMark/>
                </w:tcPr>
                <w:p w:rsidR="00D31DAF" w:rsidRPr="00347096" w:rsidRDefault="00D31DAF" w:rsidP="003D767F">
                  <w:pPr>
                    <w:framePr w:hSpace="180" w:wrap="around" w:vAnchor="text" w:hAnchor="text" w:y="1"/>
                    <w:suppressOverlap/>
                    <w:rPr>
                      <w:color w:val="000000"/>
                    </w:rPr>
                  </w:pPr>
                  <w:r>
                    <w:rPr>
                      <w:color w:val="000000"/>
                    </w:rPr>
                    <w:t> </w:t>
                  </w:r>
                </w:p>
              </w:tc>
              <w:tc>
                <w:tcPr>
                  <w:tcW w:w="918" w:type="dxa"/>
                  <w:tcBorders>
                    <w:top w:val="nil"/>
                    <w:left w:val="nil"/>
                    <w:bottom w:val="single" w:sz="4" w:space="0" w:color="auto"/>
                    <w:right w:val="single" w:sz="4" w:space="0" w:color="auto"/>
                  </w:tcBorders>
                  <w:shd w:val="clear" w:color="auto" w:fill="auto"/>
                  <w:hideMark/>
                </w:tcPr>
                <w:p w:rsidR="00D31DAF" w:rsidRPr="00347096" w:rsidRDefault="00D31DAF" w:rsidP="003D767F">
                  <w:pPr>
                    <w:framePr w:hSpace="180" w:wrap="around" w:vAnchor="text" w:hAnchor="text" w:y="1"/>
                    <w:suppressOverlap/>
                    <w:jc w:val="right"/>
                    <w:rPr>
                      <w:color w:val="000000"/>
                    </w:rPr>
                  </w:pPr>
                  <w:r>
                    <w:rPr>
                      <w:color w:val="000000"/>
                    </w:rPr>
                    <w:t> </w:t>
                  </w:r>
                </w:p>
              </w:tc>
              <w:tc>
                <w:tcPr>
                  <w:tcW w:w="1385" w:type="dxa"/>
                  <w:tcBorders>
                    <w:top w:val="nil"/>
                    <w:left w:val="nil"/>
                    <w:bottom w:val="single" w:sz="4" w:space="0" w:color="auto"/>
                    <w:right w:val="single" w:sz="4" w:space="0" w:color="auto"/>
                  </w:tcBorders>
                  <w:shd w:val="clear" w:color="auto" w:fill="auto"/>
                  <w:hideMark/>
                </w:tcPr>
                <w:p w:rsidR="00D31DAF" w:rsidRPr="00347096" w:rsidRDefault="00D31DAF" w:rsidP="003D767F">
                  <w:pPr>
                    <w:framePr w:hSpace="180" w:wrap="around" w:vAnchor="text" w:hAnchor="text" w:y="1"/>
                    <w:suppressOverlap/>
                    <w:rPr>
                      <w:color w:val="000000"/>
                    </w:rPr>
                  </w:pPr>
                  <w:r>
                    <w:rPr>
                      <w:color w:val="000000"/>
                    </w:rPr>
                    <w:t> </w:t>
                  </w:r>
                </w:p>
              </w:tc>
              <w:tc>
                <w:tcPr>
                  <w:tcW w:w="1725" w:type="dxa"/>
                  <w:gridSpan w:val="2"/>
                  <w:tcBorders>
                    <w:top w:val="single" w:sz="4" w:space="0" w:color="auto"/>
                    <w:left w:val="nil"/>
                    <w:bottom w:val="single" w:sz="4" w:space="0" w:color="auto"/>
                    <w:right w:val="single" w:sz="4" w:space="0" w:color="000000"/>
                  </w:tcBorders>
                  <w:shd w:val="clear" w:color="auto" w:fill="auto"/>
                  <w:hideMark/>
                </w:tcPr>
                <w:p w:rsidR="00D31DAF" w:rsidRPr="00347096" w:rsidRDefault="00D31DAF" w:rsidP="003D767F">
                  <w:pPr>
                    <w:framePr w:hSpace="180" w:wrap="around" w:vAnchor="text" w:hAnchor="text" w:y="1"/>
                    <w:suppressOverlap/>
                    <w:rPr>
                      <w:color w:val="000000"/>
                    </w:rPr>
                  </w:pPr>
                  <w:r>
                    <w:rPr>
                      <w:color w:val="000000"/>
                    </w:rPr>
                    <w:t> </w:t>
                  </w:r>
                </w:p>
              </w:tc>
              <w:tc>
                <w:tcPr>
                  <w:tcW w:w="1248" w:type="dxa"/>
                  <w:gridSpan w:val="2"/>
                  <w:tcBorders>
                    <w:top w:val="single" w:sz="4" w:space="0" w:color="auto"/>
                    <w:left w:val="nil"/>
                    <w:bottom w:val="single" w:sz="4" w:space="0" w:color="auto"/>
                    <w:right w:val="single" w:sz="4" w:space="0" w:color="000000"/>
                  </w:tcBorders>
                  <w:shd w:val="clear" w:color="auto" w:fill="auto"/>
                  <w:hideMark/>
                </w:tcPr>
                <w:p w:rsidR="00D31DAF" w:rsidRPr="00347096" w:rsidRDefault="00D31DAF" w:rsidP="003D767F">
                  <w:pPr>
                    <w:framePr w:hSpace="180" w:wrap="around" w:vAnchor="text" w:hAnchor="text" w:y="1"/>
                    <w:suppressOverlap/>
                    <w:jc w:val="right"/>
                    <w:rPr>
                      <w:color w:val="000000"/>
                    </w:rPr>
                  </w:pPr>
                </w:p>
              </w:tc>
              <w:tc>
                <w:tcPr>
                  <w:tcW w:w="1762" w:type="dxa"/>
                  <w:tcBorders>
                    <w:top w:val="nil"/>
                    <w:left w:val="nil"/>
                    <w:bottom w:val="single" w:sz="4" w:space="0" w:color="auto"/>
                    <w:right w:val="single" w:sz="4" w:space="0" w:color="auto"/>
                  </w:tcBorders>
                  <w:shd w:val="clear" w:color="auto" w:fill="auto"/>
                  <w:hideMark/>
                </w:tcPr>
                <w:p w:rsidR="00D31DAF" w:rsidRPr="00347096" w:rsidRDefault="00D31DAF" w:rsidP="003D767F">
                  <w:pPr>
                    <w:framePr w:hSpace="180" w:wrap="around" w:vAnchor="text" w:hAnchor="text" w:y="1"/>
                    <w:suppressOverlap/>
                    <w:rPr>
                      <w:color w:val="000000"/>
                    </w:rPr>
                  </w:pPr>
                </w:p>
              </w:tc>
              <w:tc>
                <w:tcPr>
                  <w:tcW w:w="1405" w:type="dxa"/>
                  <w:gridSpan w:val="2"/>
                  <w:tcBorders>
                    <w:top w:val="single" w:sz="4" w:space="0" w:color="auto"/>
                    <w:left w:val="nil"/>
                    <w:bottom w:val="single" w:sz="4" w:space="0" w:color="auto"/>
                    <w:right w:val="single" w:sz="4" w:space="0" w:color="000000"/>
                  </w:tcBorders>
                  <w:shd w:val="clear" w:color="auto" w:fill="auto"/>
                  <w:hideMark/>
                </w:tcPr>
                <w:p w:rsidR="00D31DAF" w:rsidRPr="00347096" w:rsidRDefault="00D31DAF" w:rsidP="003D767F">
                  <w:pPr>
                    <w:framePr w:hSpace="180" w:wrap="around" w:vAnchor="text" w:hAnchor="text" w:y="1"/>
                    <w:suppressOverlap/>
                    <w:jc w:val="right"/>
                    <w:rPr>
                      <w:color w:val="000000"/>
                    </w:rPr>
                  </w:pPr>
                </w:p>
              </w:tc>
            </w:tr>
            <w:tr w:rsidR="00D31DAF" w:rsidRPr="00347096" w:rsidTr="00366371">
              <w:trPr>
                <w:trHeight w:val="225"/>
              </w:trPr>
              <w:tc>
                <w:tcPr>
                  <w:tcW w:w="1347" w:type="dxa"/>
                  <w:gridSpan w:val="2"/>
                  <w:tcBorders>
                    <w:top w:val="single" w:sz="4" w:space="0" w:color="auto"/>
                    <w:left w:val="single" w:sz="4" w:space="0" w:color="auto"/>
                    <w:bottom w:val="single" w:sz="4" w:space="0" w:color="auto"/>
                    <w:right w:val="single" w:sz="4" w:space="0" w:color="000000"/>
                  </w:tcBorders>
                  <w:shd w:val="clear" w:color="auto" w:fill="auto"/>
                  <w:hideMark/>
                </w:tcPr>
                <w:p w:rsidR="00D31DAF" w:rsidRPr="00347096" w:rsidRDefault="00D31DAF" w:rsidP="003D767F">
                  <w:pPr>
                    <w:framePr w:hSpace="180" w:wrap="around" w:vAnchor="text" w:hAnchor="text" w:y="1"/>
                    <w:suppressOverlap/>
                    <w:rPr>
                      <w:color w:val="000000"/>
                    </w:rPr>
                  </w:pPr>
                  <w:r>
                    <w:rPr>
                      <w:color w:val="000000"/>
                    </w:rPr>
                    <w:t> </w:t>
                  </w:r>
                </w:p>
              </w:tc>
              <w:tc>
                <w:tcPr>
                  <w:tcW w:w="1282" w:type="dxa"/>
                  <w:gridSpan w:val="3"/>
                  <w:tcBorders>
                    <w:top w:val="single" w:sz="4" w:space="0" w:color="auto"/>
                    <w:left w:val="nil"/>
                    <w:bottom w:val="single" w:sz="4" w:space="0" w:color="auto"/>
                    <w:right w:val="single" w:sz="4" w:space="0" w:color="000000"/>
                  </w:tcBorders>
                  <w:shd w:val="clear" w:color="auto" w:fill="auto"/>
                  <w:hideMark/>
                </w:tcPr>
                <w:p w:rsidR="00D31DAF" w:rsidRPr="00347096" w:rsidRDefault="00D31DAF" w:rsidP="003D767F">
                  <w:pPr>
                    <w:framePr w:hSpace="180" w:wrap="around" w:vAnchor="text" w:hAnchor="text" w:y="1"/>
                    <w:suppressOverlap/>
                    <w:rPr>
                      <w:color w:val="000000"/>
                    </w:rPr>
                  </w:pPr>
                  <w:r>
                    <w:rPr>
                      <w:color w:val="000000"/>
                    </w:rPr>
                    <w:t> </w:t>
                  </w:r>
                </w:p>
              </w:tc>
              <w:tc>
                <w:tcPr>
                  <w:tcW w:w="2115" w:type="dxa"/>
                  <w:gridSpan w:val="4"/>
                  <w:tcBorders>
                    <w:top w:val="single" w:sz="4" w:space="0" w:color="auto"/>
                    <w:left w:val="nil"/>
                    <w:bottom w:val="single" w:sz="4" w:space="0" w:color="auto"/>
                    <w:right w:val="single" w:sz="4" w:space="0" w:color="000000"/>
                  </w:tcBorders>
                  <w:shd w:val="clear" w:color="auto" w:fill="auto"/>
                  <w:hideMark/>
                </w:tcPr>
                <w:p w:rsidR="00D31DAF" w:rsidRPr="00347096" w:rsidRDefault="00D31DAF" w:rsidP="003D767F">
                  <w:pPr>
                    <w:framePr w:hSpace="180" w:wrap="around" w:vAnchor="text" w:hAnchor="text" w:y="1"/>
                    <w:suppressOverlap/>
                    <w:rPr>
                      <w:color w:val="000000"/>
                    </w:rPr>
                  </w:pPr>
                  <w:r>
                    <w:rPr>
                      <w:color w:val="000000"/>
                    </w:rPr>
                    <w:t>Накладные расходы</w:t>
                  </w:r>
                </w:p>
              </w:tc>
              <w:tc>
                <w:tcPr>
                  <w:tcW w:w="1383" w:type="dxa"/>
                  <w:gridSpan w:val="2"/>
                  <w:tcBorders>
                    <w:top w:val="single" w:sz="4" w:space="0" w:color="auto"/>
                    <w:left w:val="nil"/>
                    <w:bottom w:val="single" w:sz="4" w:space="0" w:color="auto"/>
                    <w:right w:val="single" w:sz="4" w:space="0" w:color="000000"/>
                  </w:tcBorders>
                  <w:shd w:val="clear" w:color="auto" w:fill="auto"/>
                  <w:hideMark/>
                </w:tcPr>
                <w:p w:rsidR="00D31DAF" w:rsidRPr="00347096" w:rsidRDefault="00D31DAF" w:rsidP="003D767F">
                  <w:pPr>
                    <w:framePr w:hSpace="180" w:wrap="around" w:vAnchor="text" w:hAnchor="text" w:y="1"/>
                    <w:suppressOverlap/>
                    <w:rPr>
                      <w:color w:val="000000"/>
                    </w:rPr>
                  </w:pPr>
                  <w:r>
                    <w:rPr>
                      <w:color w:val="000000"/>
                    </w:rPr>
                    <w:t> </w:t>
                  </w:r>
                </w:p>
              </w:tc>
              <w:tc>
                <w:tcPr>
                  <w:tcW w:w="918" w:type="dxa"/>
                  <w:tcBorders>
                    <w:top w:val="nil"/>
                    <w:left w:val="nil"/>
                    <w:bottom w:val="single" w:sz="4" w:space="0" w:color="auto"/>
                    <w:right w:val="single" w:sz="4" w:space="0" w:color="auto"/>
                  </w:tcBorders>
                  <w:shd w:val="clear" w:color="auto" w:fill="auto"/>
                  <w:hideMark/>
                </w:tcPr>
                <w:p w:rsidR="00D31DAF" w:rsidRPr="00347096" w:rsidRDefault="00D31DAF" w:rsidP="003D767F">
                  <w:pPr>
                    <w:framePr w:hSpace="180" w:wrap="around" w:vAnchor="text" w:hAnchor="text" w:y="1"/>
                    <w:suppressOverlap/>
                    <w:jc w:val="right"/>
                    <w:rPr>
                      <w:color w:val="000000"/>
                    </w:rPr>
                  </w:pPr>
                  <w:r>
                    <w:rPr>
                      <w:color w:val="000000"/>
                    </w:rPr>
                    <w:t> </w:t>
                  </w:r>
                </w:p>
              </w:tc>
              <w:tc>
                <w:tcPr>
                  <w:tcW w:w="1385" w:type="dxa"/>
                  <w:tcBorders>
                    <w:top w:val="nil"/>
                    <w:left w:val="nil"/>
                    <w:bottom w:val="single" w:sz="4" w:space="0" w:color="auto"/>
                    <w:right w:val="single" w:sz="4" w:space="0" w:color="auto"/>
                  </w:tcBorders>
                  <w:shd w:val="clear" w:color="auto" w:fill="auto"/>
                  <w:hideMark/>
                </w:tcPr>
                <w:p w:rsidR="00D31DAF" w:rsidRPr="00347096" w:rsidRDefault="00D31DAF" w:rsidP="003D767F">
                  <w:pPr>
                    <w:framePr w:hSpace="180" w:wrap="around" w:vAnchor="text" w:hAnchor="text" w:y="1"/>
                    <w:suppressOverlap/>
                    <w:rPr>
                      <w:color w:val="000000"/>
                    </w:rPr>
                  </w:pPr>
                  <w:r>
                    <w:rPr>
                      <w:color w:val="000000"/>
                    </w:rPr>
                    <w:t> </w:t>
                  </w:r>
                </w:p>
              </w:tc>
              <w:tc>
                <w:tcPr>
                  <w:tcW w:w="1725" w:type="dxa"/>
                  <w:gridSpan w:val="2"/>
                  <w:tcBorders>
                    <w:top w:val="single" w:sz="4" w:space="0" w:color="auto"/>
                    <w:left w:val="nil"/>
                    <w:bottom w:val="single" w:sz="4" w:space="0" w:color="auto"/>
                    <w:right w:val="single" w:sz="4" w:space="0" w:color="000000"/>
                  </w:tcBorders>
                  <w:shd w:val="clear" w:color="auto" w:fill="auto"/>
                  <w:hideMark/>
                </w:tcPr>
                <w:p w:rsidR="00D31DAF" w:rsidRPr="00347096" w:rsidRDefault="00D31DAF" w:rsidP="003D767F">
                  <w:pPr>
                    <w:framePr w:hSpace="180" w:wrap="around" w:vAnchor="text" w:hAnchor="text" w:y="1"/>
                    <w:suppressOverlap/>
                    <w:rPr>
                      <w:color w:val="000000"/>
                    </w:rPr>
                  </w:pPr>
                  <w:r>
                    <w:rPr>
                      <w:color w:val="000000"/>
                    </w:rPr>
                    <w:t> </w:t>
                  </w:r>
                </w:p>
              </w:tc>
              <w:tc>
                <w:tcPr>
                  <w:tcW w:w="1248" w:type="dxa"/>
                  <w:gridSpan w:val="2"/>
                  <w:tcBorders>
                    <w:top w:val="single" w:sz="4" w:space="0" w:color="auto"/>
                    <w:left w:val="nil"/>
                    <w:bottom w:val="single" w:sz="4" w:space="0" w:color="auto"/>
                    <w:right w:val="single" w:sz="4" w:space="0" w:color="000000"/>
                  </w:tcBorders>
                  <w:shd w:val="clear" w:color="auto" w:fill="auto"/>
                  <w:hideMark/>
                </w:tcPr>
                <w:p w:rsidR="00D31DAF" w:rsidRPr="00347096" w:rsidRDefault="00D31DAF" w:rsidP="003D767F">
                  <w:pPr>
                    <w:framePr w:hSpace="180" w:wrap="around" w:vAnchor="text" w:hAnchor="text" w:y="1"/>
                    <w:suppressOverlap/>
                    <w:jc w:val="right"/>
                    <w:rPr>
                      <w:color w:val="000000"/>
                    </w:rPr>
                  </w:pPr>
                </w:p>
              </w:tc>
              <w:tc>
                <w:tcPr>
                  <w:tcW w:w="1762" w:type="dxa"/>
                  <w:tcBorders>
                    <w:top w:val="nil"/>
                    <w:left w:val="nil"/>
                    <w:bottom w:val="single" w:sz="4" w:space="0" w:color="auto"/>
                    <w:right w:val="single" w:sz="4" w:space="0" w:color="auto"/>
                  </w:tcBorders>
                  <w:shd w:val="clear" w:color="auto" w:fill="auto"/>
                  <w:hideMark/>
                </w:tcPr>
                <w:p w:rsidR="00D31DAF" w:rsidRPr="00347096" w:rsidRDefault="00D31DAF" w:rsidP="003D767F">
                  <w:pPr>
                    <w:framePr w:hSpace="180" w:wrap="around" w:vAnchor="text" w:hAnchor="text" w:y="1"/>
                    <w:suppressOverlap/>
                    <w:rPr>
                      <w:color w:val="000000"/>
                    </w:rPr>
                  </w:pPr>
                </w:p>
              </w:tc>
              <w:tc>
                <w:tcPr>
                  <w:tcW w:w="1405" w:type="dxa"/>
                  <w:gridSpan w:val="2"/>
                  <w:tcBorders>
                    <w:top w:val="single" w:sz="4" w:space="0" w:color="auto"/>
                    <w:left w:val="nil"/>
                    <w:bottom w:val="single" w:sz="4" w:space="0" w:color="auto"/>
                    <w:right w:val="single" w:sz="4" w:space="0" w:color="000000"/>
                  </w:tcBorders>
                  <w:shd w:val="clear" w:color="auto" w:fill="auto"/>
                  <w:hideMark/>
                </w:tcPr>
                <w:p w:rsidR="00D31DAF" w:rsidRPr="00347096" w:rsidRDefault="00D31DAF" w:rsidP="003D767F">
                  <w:pPr>
                    <w:framePr w:hSpace="180" w:wrap="around" w:vAnchor="text" w:hAnchor="text" w:y="1"/>
                    <w:suppressOverlap/>
                    <w:jc w:val="right"/>
                    <w:rPr>
                      <w:color w:val="000000"/>
                    </w:rPr>
                  </w:pPr>
                </w:p>
              </w:tc>
            </w:tr>
            <w:tr w:rsidR="00D31DAF" w:rsidRPr="00347096" w:rsidTr="00366371">
              <w:trPr>
                <w:trHeight w:val="225"/>
              </w:trPr>
              <w:tc>
                <w:tcPr>
                  <w:tcW w:w="1347" w:type="dxa"/>
                  <w:gridSpan w:val="2"/>
                  <w:tcBorders>
                    <w:top w:val="single" w:sz="4" w:space="0" w:color="auto"/>
                    <w:left w:val="single" w:sz="4" w:space="0" w:color="auto"/>
                    <w:bottom w:val="single" w:sz="4" w:space="0" w:color="auto"/>
                    <w:right w:val="single" w:sz="4" w:space="0" w:color="000000"/>
                  </w:tcBorders>
                  <w:shd w:val="clear" w:color="auto" w:fill="auto"/>
                  <w:hideMark/>
                </w:tcPr>
                <w:p w:rsidR="00D31DAF" w:rsidRPr="00347096" w:rsidRDefault="00D31DAF" w:rsidP="003D767F">
                  <w:pPr>
                    <w:framePr w:hSpace="180" w:wrap="around" w:vAnchor="text" w:hAnchor="text" w:y="1"/>
                    <w:suppressOverlap/>
                    <w:rPr>
                      <w:color w:val="000000"/>
                    </w:rPr>
                  </w:pPr>
                  <w:r>
                    <w:rPr>
                      <w:color w:val="000000"/>
                    </w:rPr>
                    <w:t> </w:t>
                  </w:r>
                </w:p>
              </w:tc>
              <w:tc>
                <w:tcPr>
                  <w:tcW w:w="1282" w:type="dxa"/>
                  <w:gridSpan w:val="3"/>
                  <w:tcBorders>
                    <w:top w:val="single" w:sz="4" w:space="0" w:color="auto"/>
                    <w:left w:val="nil"/>
                    <w:bottom w:val="single" w:sz="4" w:space="0" w:color="auto"/>
                    <w:right w:val="single" w:sz="4" w:space="0" w:color="000000"/>
                  </w:tcBorders>
                  <w:shd w:val="clear" w:color="auto" w:fill="auto"/>
                  <w:hideMark/>
                </w:tcPr>
                <w:p w:rsidR="00D31DAF" w:rsidRPr="00347096" w:rsidRDefault="00D31DAF" w:rsidP="003D767F">
                  <w:pPr>
                    <w:framePr w:hSpace="180" w:wrap="around" w:vAnchor="text" w:hAnchor="text" w:y="1"/>
                    <w:suppressOverlap/>
                    <w:rPr>
                      <w:color w:val="000000"/>
                    </w:rPr>
                  </w:pPr>
                  <w:r>
                    <w:rPr>
                      <w:color w:val="000000"/>
                    </w:rPr>
                    <w:t> </w:t>
                  </w:r>
                </w:p>
              </w:tc>
              <w:tc>
                <w:tcPr>
                  <w:tcW w:w="2115" w:type="dxa"/>
                  <w:gridSpan w:val="4"/>
                  <w:tcBorders>
                    <w:top w:val="single" w:sz="4" w:space="0" w:color="auto"/>
                    <w:left w:val="nil"/>
                    <w:bottom w:val="single" w:sz="4" w:space="0" w:color="auto"/>
                    <w:right w:val="single" w:sz="4" w:space="0" w:color="000000"/>
                  </w:tcBorders>
                  <w:shd w:val="clear" w:color="auto" w:fill="auto"/>
                  <w:hideMark/>
                </w:tcPr>
                <w:p w:rsidR="00D31DAF" w:rsidRPr="00347096" w:rsidRDefault="00D31DAF" w:rsidP="003D767F">
                  <w:pPr>
                    <w:framePr w:hSpace="180" w:wrap="around" w:vAnchor="text" w:hAnchor="text" w:y="1"/>
                    <w:suppressOverlap/>
                    <w:rPr>
                      <w:color w:val="000000"/>
                    </w:rPr>
                  </w:pPr>
                  <w:r>
                    <w:rPr>
                      <w:color w:val="000000"/>
                    </w:rPr>
                    <w:t>Сметная прибыль</w:t>
                  </w:r>
                </w:p>
              </w:tc>
              <w:tc>
                <w:tcPr>
                  <w:tcW w:w="1383" w:type="dxa"/>
                  <w:gridSpan w:val="2"/>
                  <w:tcBorders>
                    <w:top w:val="single" w:sz="4" w:space="0" w:color="auto"/>
                    <w:left w:val="nil"/>
                    <w:bottom w:val="single" w:sz="4" w:space="0" w:color="auto"/>
                    <w:right w:val="single" w:sz="4" w:space="0" w:color="000000"/>
                  </w:tcBorders>
                  <w:shd w:val="clear" w:color="auto" w:fill="auto"/>
                  <w:hideMark/>
                </w:tcPr>
                <w:p w:rsidR="00D31DAF" w:rsidRPr="00347096" w:rsidRDefault="00D31DAF" w:rsidP="003D767F">
                  <w:pPr>
                    <w:framePr w:hSpace="180" w:wrap="around" w:vAnchor="text" w:hAnchor="text" w:y="1"/>
                    <w:suppressOverlap/>
                    <w:rPr>
                      <w:color w:val="000000"/>
                    </w:rPr>
                  </w:pPr>
                  <w:r>
                    <w:rPr>
                      <w:color w:val="000000"/>
                    </w:rPr>
                    <w:t> </w:t>
                  </w:r>
                </w:p>
              </w:tc>
              <w:tc>
                <w:tcPr>
                  <w:tcW w:w="918" w:type="dxa"/>
                  <w:tcBorders>
                    <w:top w:val="nil"/>
                    <w:left w:val="nil"/>
                    <w:bottom w:val="single" w:sz="4" w:space="0" w:color="auto"/>
                    <w:right w:val="single" w:sz="4" w:space="0" w:color="auto"/>
                  </w:tcBorders>
                  <w:shd w:val="clear" w:color="auto" w:fill="auto"/>
                  <w:hideMark/>
                </w:tcPr>
                <w:p w:rsidR="00D31DAF" w:rsidRPr="00347096" w:rsidRDefault="00D31DAF" w:rsidP="003D767F">
                  <w:pPr>
                    <w:framePr w:hSpace="180" w:wrap="around" w:vAnchor="text" w:hAnchor="text" w:y="1"/>
                    <w:suppressOverlap/>
                    <w:jc w:val="right"/>
                    <w:rPr>
                      <w:color w:val="000000"/>
                    </w:rPr>
                  </w:pPr>
                  <w:r>
                    <w:rPr>
                      <w:color w:val="000000"/>
                    </w:rPr>
                    <w:t> </w:t>
                  </w:r>
                </w:p>
              </w:tc>
              <w:tc>
                <w:tcPr>
                  <w:tcW w:w="1385" w:type="dxa"/>
                  <w:tcBorders>
                    <w:top w:val="nil"/>
                    <w:left w:val="nil"/>
                    <w:bottom w:val="single" w:sz="4" w:space="0" w:color="auto"/>
                    <w:right w:val="single" w:sz="4" w:space="0" w:color="auto"/>
                  </w:tcBorders>
                  <w:shd w:val="clear" w:color="auto" w:fill="auto"/>
                  <w:hideMark/>
                </w:tcPr>
                <w:p w:rsidR="00D31DAF" w:rsidRPr="00347096" w:rsidRDefault="00D31DAF" w:rsidP="003D767F">
                  <w:pPr>
                    <w:framePr w:hSpace="180" w:wrap="around" w:vAnchor="text" w:hAnchor="text" w:y="1"/>
                    <w:suppressOverlap/>
                    <w:rPr>
                      <w:color w:val="000000"/>
                    </w:rPr>
                  </w:pPr>
                  <w:r>
                    <w:rPr>
                      <w:color w:val="000000"/>
                    </w:rPr>
                    <w:t> </w:t>
                  </w:r>
                </w:p>
              </w:tc>
              <w:tc>
                <w:tcPr>
                  <w:tcW w:w="1725" w:type="dxa"/>
                  <w:gridSpan w:val="2"/>
                  <w:tcBorders>
                    <w:top w:val="single" w:sz="4" w:space="0" w:color="auto"/>
                    <w:left w:val="nil"/>
                    <w:bottom w:val="single" w:sz="4" w:space="0" w:color="auto"/>
                    <w:right w:val="single" w:sz="4" w:space="0" w:color="000000"/>
                  </w:tcBorders>
                  <w:shd w:val="clear" w:color="auto" w:fill="auto"/>
                  <w:hideMark/>
                </w:tcPr>
                <w:p w:rsidR="00D31DAF" w:rsidRPr="00347096" w:rsidRDefault="00D31DAF" w:rsidP="003D767F">
                  <w:pPr>
                    <w:framePr w:hSpace="180" w:wrap="around" w:vAnchor="text" w:hAnchor="text" w:y="1"/>
                    <w:suppressOverlap/>
                    <w:rPr>
                      <w:color w:val="000000"/>
                    </w:rPr>
                  </w:pPr>
                  <w:r>
                    <w:rPr>
                      <w:color w:val="000000"/>
                    </w:rPr>
                    <w:t> </w:t>
                  </w:r>
                </w:p>
              </w:tc>
              <w:tc>
                <w:tcPr>
                  <w:tcW w:w="1248" w:type="dxa"/>
                  <w:gridSpan w:val="2"/>
                  <w:tcBorders>
                    <w:top w:val="single" w:sz="4" w:space="0" w:color="auto"/>
                    <w:left w:val="nil"/>
                    <w:bottom w:val="single" w:sz="4" w:space="0" w:color="auto"/>
                    <w:right w:val="single" w:sz="4" w:space="0" w:color="000000"/>
                  </w:tcBorders>
                  <w:shd w:val="clear" w:color="auto" w:fill="auto"/>
                  <w:hideMark/>
                </w:tcPr>
                <w:p w:rsidR="00D31DAF" w:rsidRPr="00347096" w:rsidRDefault="00D31DAF" w:rsidP="003D767F">
                  <w:pPr>
                    <w:framePr w:hSpace="180" w:wrap="around" w:vAnchor="text" w:hAnchor="text" w:y="1"/>
                    <w:suppressOverlap/>
                    <w:jc w:val="right"/>
                    <w:rPr>
                      <w:color w:val="000000"/>
                    </w:rPr>
                  </w:pPr>
                </w:p>
              </w:tc>
              <w:tc>
                <w:tcPr>
                  <w:tcW w:w="1762" w:type="dxa"/>
                  <w:tcBorders>
                    <w:top w:val="nil"/>
                    <w:left w:val="nil"/>
                    <w:bottom w:val="single" w:sz="4" w:space="0" w:color="auto"/>
                    <w:right w:val="single" w:sz="4" w:space="0" w:color="auto"/>
                  </w:tcBorders>
                  <w:shd w:val="clear" w:color="auto" w:fill="auto"/>
                  <w:hideMark/>
                </w:tcPr>
                <w:p w:rsidR="00D31DAF" w:rsidRPr="00347096" w:rsidRDefault="00D31DAF" w:rsidP="003D767F">
                  <w:pPr>
                    <w:framePr w:hSpace="180" w:wrap="around" w:vAnchor="text" w:hAnchor="text" w:y="1"/>
                    <w:suppressOverlap/>
                    <w:rPr>
                      <w:color w:val="000000"/>
                    </w:rPr>
                  </w:pPr>
                </w:p>
              </w:tc>
              <w:tc>
                <w:tcPr>
                  <w:tcW w:w="1405" w:type="dxa"/>
                  <w:gridSpan w:val="2"/>
                  <w:tcBorders>
                    <w:top w:val="single" w:sz="4" w:space="0" w:color="auto"/>
                    <w:left w:val="nil"/>
                    <w:bottom w:val="single" w:sz="4" w:space="0" w:color="auto"/>
                    <w:right w:val="single" w:sz="4" w:space="0" w:color="000000"/>
                  </w:tcBorders>
                  <w:shd w:val="clear" w:color="auto" w:fill="auto"/>
                  <w:hideMark/>
                </w:tcPr>
                <w:p w:rsidR="00D31DAF" w:rsidRPr="00347096" w:rsidRDefault="00D31DAF" w:rsidP="003D767F">
                  <w:pPr>
                    <w:framePr w:hSpace="180" w:wrap="around" w:vAnchor="text" w:hAnchor="text" w:y="1"/>
                    <w:suppressOverlap/>
                    <w:jc w:val="right"/>
                    <w:rPr>
                      <w:color w:val="000000"/>
                    </w:rPr>
                  </w:pPr>
                </w:p>
              </w:tc>
            </w:tr>
            <w:tr w:rsidR="00D31DAF" w:rsidRPr="00347096" w:rsidTr="00366371">
              <w:trPr>
                <w:trHeight w:val="225"/>
              </w:trPr>
              <w:tc>
                <w:tcPr>
                  <w:tcW w:w="1347" w:type="dxa"/>
                  <w:gridSpan w:val="2"/>
                  <w:tcBorders>
                    <w:top w:val="single" w:sz="4" w:space="0" w:color="auto"/>
                    <w:left w:val="single" w:sz="4" w:space="0" w:color="auto"/>
                    <w:bottom w:val="single" w:sz="4" w:space="0" w:color="auto"/>
                    <w:right w:val="single" w:sz="4" w:space="0" w:color="000000"/>
                  </w:tcBorders>
                  <w:shd w:val="clear" w:color="auto" w:fill="auto"/>
                  <w:hideMark/>
                </w:tcPr>
                <w:p w:rsidR="00D31DAF" w:rsidRPr="00347096" w:rsidRDefault="00D31DAF" w:rsidP="003D767F">
                  <w:pPr>
                    <w:framePr w:hSpace="180" w:wrap="around" w:vAnchor="text" w:hAnchor="text" w:y="1"/>
                    <w:suppressOverlap/>
                    <w:rPr>
                      <w:color w:val="000000"/>
                    </w:rPr>
                  </w:pPr>
                  <w:r>
                    <w:rPr>
                      <w:color w:val="000000"/>
                    </w:rPr>
                    <w:t> </w:t>
                  </w:r>
                </w:p>
              </w:tc>
              <w:tc>
                <w:tcPr>
                  <w:tcW w:w="1282" w:type="dxa"/>
                  <w:gridSpan w:val="3"/>
                  <w:tcBorders>
                    <w:top w:val="single" w:sz="4" w:space="0" w:color="auto"/>
                    <w:left w:val="nil"/>
                    <w:bottom w:val="single" w:sz="4" w:space="0" w:color="auto"/>
                    <w:right w:val="single" w:sz="4" w:space="0" w:color="000000"/>
                  </w:tcBorders>
                  <w:shd w:val="clear" w:color="auto" w:fill="auto"/>
                  <w:hideMark/>
                </w:tcPr>
                <w:p w:rsidR="00D31DAF" w:rsidRPr="00347096" w:rsidRDefault="00D31DAF" w:rsidP="003D767F">
                  <w:pPr>
                    <w:framePr w:hSpace="180" w:wrap="around" w:vAnchor="text" w:hAnchor="text" w:y="1"/>
                    <w:suppressOverlap/>
                    <w:rPr>
                      <w:color w:val="000000"/>
                    </w:rPr>
                  </w:pPr>
                  <w:r>
                    <w:rPr>
                      <w:color w:val="000000"/>
                    </w:rPr>
                    <w:t> </w:t>
                  </w:r>
                </w:p>
              </w:tc>
              <w:tc>
                <w:tcPr>
                  <w:tcW w:w="2115" w:type="dxa"/>
                  <w:gridSpan w:val="4"/>
                  <w:tcBorders>
                    <w:top w:val="single" w:sz="4" w:space="0" w:color="auto"/>
                    <w:left w:val="nil"/>
                    <w:bottom w:val="single" w:sz="4" w:space="0" w:color="auto"/>
                    <w:right w:val="single" w:sz="4" w:space="0" w:color="000000"/>
                  </w:tcBorders>
                  <w:shd w:val="clear" w:color="auto" w:fill="auto"/>
                  <w:hideMark/>
                </w:tcPr>
                <w:p w:rsidR="00D31DAF" w:rsidRPr="00347096" w:rsidRDefault="00D31DAF" w:rsidP="003D767F">
                  <w:pPr>
                    <w:framePr w:hSpace="180" w:wrap="around" w:vAnchor="text" w:hAnchor="text" w:y="1"/>
                    <w:suppressOverlap/>
                    <w:rPr>
                      <w:color w:val="000000"/>
                    </w:rPr>
                  </w:pPr>
                  <w:r>
                    <w:rPr>
                      <w:color w:val="000000"/>
                    </w:rPr>
                    <w:t>Итого затрат</w:t>
                  </w:r>
                </w:p>
              </w:tc>
              <w:tc>
                <w:tcPr>
                  <w:tcW w:w="1383" w:type="dxa"/>
                  <w:gridSpan w:val="2"/>
                  <w:tcBorders>
                    <w:top w:val="single" w:sz="4" w:space="0" w:color="auto"/>
                    <w:left w:val="nil"/>
                    <w:bottom w:val="single" w:sz="4" w:space="0" w:color="auto"/>
                    <w:right w:val="single" w:sz="4" w:space="0" w:color="000000"/>
                  </w:tcBorders>
                  <w:shd w:val="clear" w:color="auto" w:fill="auto"/>
                  <w:hideMark/>
                </w:tcPr>
                <w:p w:rsidR="00D31DAF" w:rsidRPr="00347096" w:rsidRDefault="00D31DAF" w:rsidP="003D767F">
                  <w:pPr>
                    <w:framePr w:hSpace="180" w:wrap="around" w:vAnchor="text" w:hAnchor="text" w:y="1"/>
                    <w:suppressOverlap/>
                    <w:rPr>
                      <w:color w:val="000000"/>
                    </w:rPr>
                  </w:pPr>
                  <w:r>
                    <w:rPr>
                      <w:color w:val="000000"/>
                    </w:rPr>
                    <w:t> </w:t>
                  </w:r>
                </w:p>
              </w:tc>
              <w:tc>
                <w:tcPr>
                  <w:tcW w:w="918" w:type="dxa"/>
                  <w:tcBorders>
                    <w:top w:val="nil"/>
                    <w:left w:val="nil"/>
                    <w:bottom w:val="single" w:sz="4" w:space="0" w:color="auto"/>
                    <w:right w:val="single" w:sz="4" w:space="0" w:color="auto"/>
                  </w:tcBorders>
                  <w:shd w:val="clear" w:color="auto" w:fill="auto"/>
                  <w:hideMark/>
                </w:tcPr>
                <w:p w:rsidR="00D31DAF" w:rsidRPr="00347096" w:rsidRDefault="00D31DAF" w:rsidP="003D767F">
                  <w:pPr>
                    <w:framePr w:hSpace="180" w:wrap="around" w:vAnchor="text" w:hAnchor="text" w:y="1"/>
                    <w:suppressOverlap/>
                    <w:jc w:val="right"/>
                    <w:rPr>
                      <w:color w:val="000000"/>
                    </w:rPr>
                  </w:pPr>
                  <w:r>
                    <w:rPr>
                      <w:color w:val="000000"/>
                    </w:rPr>
                    <w:t> </w:t>
                  </w:r>
                </w:p>
              </w:tc>
              <w:tc>
                <w:tcPr>
                  <w:tcW w:w="1385" w:type="dxa"/>
                  <w:tcBorders>
                    <w:top w:val="nil"/>
                    <w:left w:val="nil"/>
                    <w:bottom w:val="single" w:sz="4" w:space="0" w:color="auto"/>
                    <w:right w:val="single" w:sz="4" w:space="0" w:color="auto"/>
                  </w:tcBorders>
                  <w:shd w:val="clear" w:color="auto" w:fill="auto"/>
                  <w:hideMark/>
                </w:tcPr>
                <w:p w:rsidR="00D31DAF" w:rsidRPr="00347096" w:rsidRDefault="00D31DAF" w:rsidP="003D767F">
                  <w:pPr>
                    <w:framePr w:hSpace="180" w:wrap="around" w:vAnchor="text" w:hAnchor="text" w:y="1"/>
                    <w:suppressOverlap/>
                    <w:rPr>
                      <w:color w:val="000000"/>
                    </w:rPr>
                  </w:pPr>
                  <w:r>
                    <w:rPr>
                      <w:color w:val="000000"/>
                    </w:rPr>
                    <w:t> </w:t>
                  </w:r>
                </w:p>
              </w:tc>
              <w:tc>
                <w:tcPr>
                  <w:tcW w:w="1725" w:type="dxa"/>
                  <w:gridSpan w:val="2"/>
                  <w:tcBorders>
                    <w:top w:val="single" w:sz="4" w:space="0" w:color="auto"/>
                    <w:left w:val="nil"/>
                    <w:bottom w:val="single" w:sz="4" w:space="0" w:color="auto"/>
                    <w:right w:val="single" w:sz="4" w:space="0" w:color="000000"/>
                  </w:tcBorders>
                  <w:shd w:val="clear" w:color="auto" w:fill="auto"/>
                  <w:hideMark/>
                </w:tcPr>
                <w:p w:rsidR="00D31DAF" w:rsidRPr="00347096" w:rsidRDefault="00D31DAF" w:rsidP="003D767F">
                  <w:pPr>
                    <w:framePr w:hSpace="180" w:wrap="around" w:vAnchor="text" w:hAnchor="text" w:y="1"/>
                    <w:suppressOverlap/>
                    <w:rPr>
                      <w:color w:val="000000"/>
                    </w:rPr>
                  </w:pPr>
                  <w:r>
                    <w:rPr>
                      <w:color w:val="000000"/>
                    </w:rPr>
                    <w:t> </w:t>
                  </w:r>
                </w:p>
              </w:tc>
              <w:tc>
                <w:tcPr>
                  <w:tcW w:w="1248" w:type="dxa"/>
                  <w:gridSpan w:val="2"/>
                  <w:tcBorders>
                    <w:top w:val="single" w:sz="4" w:space="0" w:color="auto"/>
                    <w:left w:val="nil"/>
                    <w:bottom w:val="single" w:sz="4" w:space="0" w:color="auto"/>
                    <w:right w:val="single" w:sz="4" w:space="0" w:color="000000"/>
                  </w:tcBorders>
                  <w:shd w:val="clear" w:color="auto" w:fill="auto"/>
                  <w:hideMark/>
                </w:tcPr>
                <w:p w:rsidR="00D31DAF" w:rsidRPr="00347096" w:rsidRDefault="00D31DAF" w:rsidP="003D767F">
                  <w:pPr>
                    <w:framePr w:hSpace="180" w:wrap="around" w:vAnchor="text" w:hAnchor="text" w:y="1"/>
                    <w:suppressOverlap/>
                    <w:jc w:val="right"/>
                    <w:rPr>
                      <w:color w:val="000000"/>
                    </w:rPr>
                  </w:pPr>
                </w:p>
              </w:tc>
              <w:tc>
                <w:tcPr>
                  <w:tcW w:w="1762" w:type="dxa"/>
                  <w:tcBorders>
                    <w:top w:val="nil"/>
                    <w:left w:val="nil"/>
                    <w:bottom w:val="single" w:sz="4" w:space="0" w:color="auto"/>
                    <w:right w:val="single" w:sz="4" w:space="0" w:color="auto"/>
                  </w:tcBorders>
                  <w:shd w:val="clear" w:color="auto" w:fill="auto"/>
                  <w:hideMark/>
                </w:tcPr>
                <w:p w:rsidR="00D31DAF" w:rsidRPr="00347096" w:rsidRDefault="00D31DAF" w:rsidP="003D767F">
                  <w:pPr>
                    <w:framePr w:hSpace="180" w:wrap="around" w:vAnchor="text" w:hAnchor="text" w:y="1"/>
                    <w:suppressOverlap/>
                    <w:rPr>
                      <w:color w:val="000000"/>
                    </w:rPr>
                  </w:pPr>
                </w:p>
              </w:tc>
              <w:tc>
                <w:tcPr>
                  <w:tcW w:w="1405" w:type="dxa"/>
                  <w:gridSpan w:val="2"/>
                  <w:tcBorders>
                    <w:top w:val="single" w:sz="4" w:space="0" w:color="auto"/>
                    <w:left w:val="nil"/>
                    <w:bottom w:val="single" w:sz="4" w:space="0" w:color="auto"/>
                    <w:right w:val="single" w:sz="4" w:space="0" w:color="000000"/>
                  </w:tcBorders>
                  <w:shd w:val="clear" w:color="auto" w:fill="auto"/>
                  <w:hideMark/>
                </w:tcPr>
                <w:p w:rsidR="00D31DAF" w:rsidRPr="00347096" w:rsidRDefault="00D31DAF" w:rsidP="003D767F">
                  <w:pPr>
                    <w:framePr w:hSpace="180" w:wrap="around" w:vAnchor="text" w:hAnchor="text" w:y="1"/>
                    <w:suppressOverlap/>
                    <w:jc w:val="right"/>
                    <w:rPr>
                      <w:color w:val="000000"/>
                    </w:rPr>
                  </w:pPr>
                </w:p>
              </w:tc>
            </w:tr>
            <w:tr w:rsidR="00D31DAF" w:rsidRPr="00347096" w:rsidTr="00366371">
              <w:trPr>
                <w:trHeight w:val="225"/>
              </w:trPr>
              <w:tc>
                <w:tcPr>
                  <w:tcW w:w="1347" w:type="dxa"/>
                  <w:gridSpan w:val="2"/>
                  <w:tcBorders>
                    <w:top w:val="single" w:sz="4" w:space="0" w:color="auto"/>
                    <w:left w:val="single" w:sz="4" w:space="0" w:color="auto"/>
                    <w:bottom w:val="single" w:sz="4" w:space="0" w:color="auto"/>
                    <w:right w:val="single" w:sz="4" w:space="0" w:color="000000"/>
                  </w:tcBorders>
                  <w:shd w:val="clear" w:color="auto" w:fill="auto"/>
                  <w:hideMark/>
                </w:tcPr>
                <w:p w:rsidR="00D31DAF" w:rsidRPr="00347096" w:rsidRDefault="00D31DAF" w:rsidP="003D767F">
                  <w:pPr>
                    <w:framePr w:hSpace="180" w:wrap="around" w:vAnchor="text" w:hAnchor="text" w:y="1"/>
                    <w:suppressOverlap/>
                    <w:rPr>
                      <w:color w:val="000000"/>
                    </w:rPr>
                  </w:pPr>
                  <w:r>
                    <w:rPr>
                      <w:color w:val="000000"/>
                    </w:rPr>
                    <w:t> </w:t>
                  </w:r>
                </w:p>
              </w:tc>
              <w:tc>
                <w:tcPr>
                  <w:tcW w:w="1282" w:type="dxa"/>
                  <w:gridSpan w:val="3"/>
                  <w:tcBorders>
                    <w:top w:val="single" w:sz="4" w:space="0" w:color="auto"/>
                    <w:left w:val="nil"/>
                    <w:bottom w:val="single" w:sz="4" w:space="0" w:color="auto"/>
                    <w:right w:val="single" w:sz="4" w:space="0" w:color="000000"/>
                  </w:tcBorders>
                  <w:shd w:val="clear" w:color="auto" w:fill="auto"/>
                  <w:hideMark/>
                </w:tcPr>
                <w:p w:rsidR="00D31DAF" w:rsidRPr="00347096" w:rsidRDefault="00D31DAF" w:rsidP="003D767F">
                  <w:pPr>
                    <w:framePr w:hSpace="180" w:wrap="around" w:vAnchor="text" w:hAnchor="text" w:y="1"/>
                    <w:suppressOverlap/>
                    <w:rPr>
                      <w:color w:val="000000"/>
                    </w:rPr>
                  </w:pPr>
                  <w:r>
                    <w:rPr>
                      <w:color w:val="000000"/>
                    </w:rPr>
                    <w:t> </w:t>
                  </w:r>
                </w:p>
              </w:tc>
              <w:tc>
                <w:tcPr>
                  <w:tcW w:w="2115" w:type="dxa"/>
                  <w:gridSpan w:val="4"/>
                  <w:tcBorders>
                    <w:top w:val="single" w:sz="4" w:space="0" w:color="auto"/>
                    <w:left w:val="nil"/>
                    <w:bottom w:val="single" w:sz="4" w:space="0" w:color="auto"/>
                    <w:right w:val="single" w:sz="4" w:space="0" w:color="000000"/>
                  </w:tcBorders>
                  <w:shd w:val="clear" w:color="auto" w:fill="auto"/>
                  <w:hideMark/>
                </w:tcPr>
                <w:p w:rsidR="00D31DAF" w:rsidRPr="00347096" w:rsidRDefault="00D31DAF" w:rsidP="003D767F">
                  <w:pPr>
                    <w:framePr w:hSpace="180" w:wrap="around" w:vAnchor="text" w:hAnchor="text" w:y="1"/>
                    <w:suppressOverlap/>
                    <w:rPr>
                      <w:color w:val="000000"/>
                    </w:rPr>
                  </w:pPr>
                  <w:r>
                    <w:rPr>
                      <w:color w:val="000000"/>
                    </w:rPr>
                    <w:t>в том числе:</w:t>
                  </w:r>
                </w:p>
              </w:tc>
              <w:tc>
                <w:tcPr>
                  <w:tcW w:w="1383" w:type="dxa"/>
                  <w:gridSpan w:val="2"/>
                  <w:tcBorders>
                    <w:top w:val="single" w:sz="4" w:space="0" w:color="auto"/>
                    <w:left w:val="nil"/>
                    <w:bottom w:val="single" w:sz="4" w:space="0" w:color="auto"/>
                    <w:right w:val="single" w:sz="4" w:space="0" w:color="000000"/>
                  </w:tcBorders>
                  <w:shd w:val="clear" w:color="auto" w:fill="auto"/>
                  <w:hideMark/>
                </w:tcPr>
                <w:p w:rsidR="00D31DAF" w:rsidRPr="00347096" w:rsidRDefault="00D31DAF" w:rsidP="003D767F">
                  <w:pPr>
                    <w:framePr w:hSpace="180" w:wrap="around" w:vAnchor="text" w:hAnchor="text" w:y="1"/>
                    <w:suppressOverlap/>
                    <w:rPr>
                      <w:color w:val="000000"/>
                    </w:rPr>
                  </w:pPr>
                  <w:r>
                    <w:rPr>
                      <w:color w:val="000000"/>
                    </w:rPr>
                    <w:t> </w:t>
                  </w:r>
                </w:p>
              </w:tc>
              <w:tc>
                <w:tcPr>
                  <w:tcW w:w="918" w:type="dxa"/>
                  <w:tcBorders>
                    <w:top w:val="nil"/>
                    <w:left w:val="nil"/>
                    <w:bottom w:val="single" w:sz="4" w:space="0" w:color="auto"/>
                    <w:right w:val="single" w:sz="4" w:space="0" w:color="auto"/>
                  </w:tcBorders>
                  <w:shd w:val="clear" w:color="auto" w:fill="auto"/>
                  <w:hideMark/>
                </w:tcPr>
                <w:p w:rsidR="00D31DAF" w:rsidRPr="00347096" w:rsidRDefault="00D31DAF" w:rsidP="003D767F">
                  <w:pPr>
                    <w:framePr w:hSpace="180" w:wrap="around" w:vAnchor="text" w:hAnchor="text" w:y="1"/>
                    <w:suppressOverlap/>
                    <w:jc w:val="right"/>
                    <w:rPr>
                      <w:color w:val="000000"/>
                    </w:rPr>
                  </w:pPr>
                  <w:r>
                    <w:rPr>
                      <w:color w:val="000000"/>
                    </w:rPr>
                    <w:t> </w:t>
                  </w:r>
                </w:p>
              </w:tc>
              <w:tc>
                <w:tcPr>
                  <w:tcW w:w="1385" w:type="dxa"/>
                  <w:tcBorders>
                    <w:top w:val="nil"/>
                    <w:left w:val="nil"/>
                    <w:bottom w:val="single" w:sz="4" w:space="0" w:color="auto"/>
                    <w:right w:val="single" w:sz="4" w:space="0" w:color="auto"/>
                  </w:tcBorders>
                  <w:shd w:val="clear" w:color="auto" w:fill="auto"/>
                  <w:hideMark/>
                </w:tcPr>
                <w:p w:rsidR="00D31DAF" w:rsidRPr="00347096" w:rsidRDefault="00D31DAF" w:rsidP="003D767F">
                  <w:pPr>
                    <w:framePr w:hSpace="180" w:wrap="around" w:vAnchor="text" w:hAnchor="text" w:y="1"/>
                    <w:suppressOverlap/>
                    <w:rPr>
                      <w:color w:val="000000"/>
                    </w:rPr>
                  </w:pPr>
                  <w:r>
                    <w:rPr>
                      <w:color w:val="000000"/>
                    </w:rPr>
                    <w:t> </w:t>
                  </w:r>
                </w:p>
              </w:tc>
              <w:tc>
                <w:tcPr>
                  <w:tcW w:w="1725" w:type="dxa"/>
                  <w:gridSpan w:val="2"/>
                  <w:tcBorders>
                    <w:top w:val="single" w:sz="4" w:space="0" w:color="auto"/>
                    <w:left w:val="nil"/>
                    <w:bottom w:val="single" w:sz="4" w:space="0" w:color="auto"/>
                    <w:right w:val="single" w:sz="4" w:space="0" w:color="000000"/>
                  </w:tcBorders>
                  <w:shd w:val="clear" w:color="auto" w:fill="auto"/>
                  <w:hideMark/>
                </w:tcPr>
                <w:p w:rsidR="00D31DAF" w:rsidRPr="00347096" w:rsidRDefault="00D31DAF" w:rsidP="003D767F">
                  <w:pPr>
                    <w:framePr w:hSpace="180" w:wrap="around" w:vAnchor="text" w:hAnchor="text" w:y="1"/>
                    <w:suppressOverlap/>
                    <w:rPr>
                      <w:color w:val="000000"/>
                    </w:rPr>
                  </w:pPr>
                  <w:r>
                    <w:rPr>
                      <w:color w:val="000000"/>
                    </w:rPr>
                    <w:t> </w:t>
                  </w:r>
                </w:p>
              </w:tc>
              <w:tc>
                <w:tcPr>
                  <w:tcW w:w="1248" w:type="dxa"/>
                  <w:gridSpan w:val="2"/>
                  <w:tcBorders>
                    <w:top w:val="single" w:sz="4" w:space="0" w:color="auto"/>
                    <w:left w:val="nil"/>
                    <w:bottom w:val="single" w:sz="4" w:space="0" w:color="auto"/>
                    <w:right w:val="single" w:sz="4" w:space="0" w:color="000000"/>
                  </w:tcBorders>
                  <w:shd w:val="clear" w:color="auto" w:fill="auto"/>
                  <w:hideMark/>
                </w:tcPr>
                <w:p w:rsidR="00D31DAF" w:rsidRPr="00347096" w:rsidRDefault="00D31DAF" w:rsidP="003D767F">
                  <w:pPr>
                    <w:framePr w:hSpace="180" w:wrap="around" w:vAnchor="text" w:hAnchor="text" w:y="1"/>
                    <w:suppressOverlap/>
                    <w:jc w:val="right"/>
                    <w:rPr>
                      <w:color w:val="000000"/>
                    </w:rPr>
                  </w:pPr>
                </w:p>
              </w:tc>
              <w:tc>
                <w:tcPr>
                  <w:tcW w:w="1762" w:type="dxa"/>
                  <w:tcBorders>
                    <w:top w:val="nil"/>
                    <w:left w:val="nil"/>
                    <w:bottom w:val="single" w:sz="4" w:space="0" w:color="auto"/>
                    <w:right w:val="single" w:sz="4" w:space="0" w:color="auto"/>
                  </w:tcBorders>
                  <w:shd w:val="clear" w:color="auto" w:fill="auto"/>
                  <w:hideMark/>
                </w:tcPr>
                <w:p w:rsidR="00D31DAF" w:rsidRPr="00347096" w:rsidRDefault="00D31DAF" w:rsidP="003D767F">
                  <w:pPr>
                    <w:framePr w:hSpace="180" w:wrap="around" w:vAnchor="text" w:hAnchor="text" w:y="1"/>
                    <w:suppressOverlap/>
                    <w:rPr>
                      <w:color w:val="000000"/>
                    </w:rPr>
                  </w:pPr>
                </w:p>
              </w:tc>
              <w:tc>
                <w:tcPr>
                  <w:tcW w:w="1405" w:type="dxa"/>
                  <w:gridSpan w:val="2"/>
                  <w:tcBorders>
                    <w:top w:val="single" w:sz="4" w:space="0" w:color="auto"/>
                    <w:left w:val="nil"/>
                    <w:bottom w:val="single" w:sz="4" w:space="0" w:color="auto"/>
                    <w:right w:val="single" w:sz="4" w:space="0" w:color="000000"/>
                  </w:tcBorders>
                  <w:shd w:val="clear" w:color="auto" w:fill="auto"/>
                  <w:hideMark/>
                </w:tcPr>
                <w:p w:rsidR="00D31DAF" w:rsidRPr="00347096" w:rsidRDefault="00D31DAF" w:rsidP="003D767F">
                  <w:pPr>
                    <w:framePr w:hSpace="180" w:wrap="around" w:vAnchor="text" w:hAnchor="text" w:y="1"/>
                    <w:suppressOverlap/>
                    <w:jc w:val="right"/>
                    <w:rPr>
                      <w:color w:val="000000"/>
                    </w:rPr>
                  </w:pPr>
                </w:p>
              </w:tc>
            </w:tr>
            <w:tr w:rsidR="00D31DAF" w:rsidRPr="00347096" w:rsidTr="00366371">
              <w:trPr>
                <w:trHeight w:val="225"/>
              </w:trPr>
              <w:tc>
                <w:tcPr>
                  <w:tcW w:w="1347" w:type="dxa"/>
                  <w:gridSpan w:val="2"/>
                  <w:tcBorders>
                    <w:top w:val="single" w:sz="4" w:space="0" w:color="auto"/>
                    <w:left w:val="single" w:sz="4" w:space="0" w:color="auto"/>
                    <w:bottom w:val="single" w:sz="4" w:space="0" w:color="auto"/>
                    <w:right w:val="single" w:sz="4" w:space="0" w:color="000000"/>
                  </w:tcBorders>
                  <w:shd w:val="clear" w:color="auto" w:fill="auto"/>
                  <w:hideMark/>
                </w:tcPr>
                <w:p w:rsidR="00D31DAF" w:rsidRPr="00347096" w:rsidRDefault="00D31DAF" w:rsidP="003D767F">
                  <w:pPr>
                    <w:framePr w:hSpace="180" w:wrap="around" w:vAnchor="text" w:hAnchor="text" w:y="1"/>
                    <w:suppressOverlap/>
                    <w:rPr>
                      <w:color w:val="000000"/>
                    </w:rPr>
                  </w:pPr>
                  <w:r>
                    <w:rPr>
                      <w:color w:val="000000"/>
                    </w:rPr>
                    <w:t> </w:t>
                  </w:r>
                </w:p>
              </w:tc>
              <w:tc>
                <w:tcPr>
                  <w:tcW w:w="1282" w:type="dxa"/>
                  <w:gridSpan w:val="3"/>
                  <w:tcBorders>
                    <w:top w:val="single" w:sz="4" w:space="0" w:color="auto"/>
                    <w:left w:val="nil"/>
                    <w:bottom w:val="single" w:sz="4" w:space="0" w:color="auto"/>
                    <w:right w:val="single" w:sz="4" w:space="0" w:color="000000"/>
                  </w:tcBorders>
                  <w:shd w:val="clear" w:color="auto" w:fill="auto"/>
                  <w:hideMark/>
                </w:tcPr>
                <w:p w:rsidR="00D31DAF" w:rsidRPr="00347096" w:rsidRDefault="00D31DAF" w:rsidP="003D767F">
                  <w:pPr>
                    <w:framePr w:hSpace="180" w:wrap="around" w:vAnchor="text" w:hAnchor="text" w:y="1"/>
                    <w:suppressOverlap/>
                    <w:rPr>
                      <w:color w:val="000000"/>
                    </w:rPr>
                  </w:pPr>
                  <w:r>
                    <w:rPr>
                      <w:color w:val="000000"/>
                    </w:rPr>
                    <w:t> </w:t>
                  </w:r>
                </w:p>
              </w:tc>
              <w:tc>
                <w:tcPr>
                  <w:tcW w:w="2115" w:type="dxa"/>
                  <w:gridSpan w:val="4"/>
                  <w:tcBorders>
                    <w:top w:val="single" w:sz="4" w:space="0" w:color="auto"/>
                    <w:left w:val="nil"/>
                    <w:bottom w:val="single" w:sz="4" w:space="0" w:color="auto"/>
                    <w:right w:val="single" w:sz="4" w:space="0" w:color="000000"/>
                  </w:tcBorders>
                  <w:shd w:val="clear" w:color="auto" w:fill="auto"/>
                  <w:hideMark/>
                </w:tcPr>
                <w:p w:rsidR="00D31DAF" w:rsidRPr="00347096" w:rsidRDefault="00D31DAF" w:rsidP="003D767F">
                  <w:pPr>
                    <w:framePr w:hSpace="180" w:wrap="around" w:vAnchor="text" w:hAnchor="text" w:y="1"/>
                    <w:suppressOverlap/>
                    <w:rPr>
                      <w:color w:val="000000"/>
                    </w:rPr>
                  </w:pPr>
                  <w:r>
                    <w:rPr>
                      <w:color w:val="000000"/>
                    </w:rPr>
                    <w:t xml:space="preserve">   строительных </w:t>
                  </w:r>
                  <w:r>
                    <w:rPr>
                      <w:color w:val="000000"/>
                    </w:rPr>
                    <w:lastRenderedPageBreak/>
                    <w:t>работ</w:t>
                  </w:r>
                </w:p>
              </w:tc>
              <w:tc>
                <w:tcPr>
                  <w:tcW w:w="1383" w:type="dxa"/>
                  <w:gridSpan w:val="2"/>
                  <w:tcBorders>
                    <w:top w:val="single" w:sz="4" w:space="0" w:color="auto"/>
                    <w:left w:val="nil"/>
                    <w:bottom w:val="single" w:sz="4" w:space="0" w:color="auto"/>
                    <w:right w:val="single" w:sz="4" w:space="0" w:color="000000"/>
                  </w:tcBorders>
                  <w:shd w:val="clear" w:color="auto" w:fill="auto"/>
                  <w:hideMark/>
                </w:tcPr>
                <w:p w:rsidR="00D31DAF" w:rsidRPr="00347096" w:rsidRDefault="00D31DAF" w:rsidP="003D767F">
                  <w:pPr>
                    <w:framePr w:hSpace="180" w:wrap="around" w:vAnchor="text" w:hAnchor="text" w:y="1"/>
                    <w:suppressOverlap/>
                    <w:rPr>
                      <w:color w:val="000000"/>
                    </w:rPr>
                  </w:pPr>
                  <w:r>
                    <w:rPr>
                      <w:color w:val="000000"/>
                    </w:rPr>
                    <w:lastRenderedPageBreak/>
                    <w:t> </w:t>
                  </w:r>
                </w:p>
              </w:tc>
              <w:tc>
                <w:tcPr>
                  <w:tcW w:w="918" w:type="dxa"/>
                  <w:tcBorders>
                    <w:top w:val="nil"/>
                    <w:left w:val="nil"/>
                    <w:bottom w:val="single" w:sz="4" w:space="0" w:color="auto"/>
                    <w:right w:val="single" w:sz="4" w:space="0" w:color="auto"/>
                  </w:tcBorders>
                  <w:shd w:val="clear" w:color="auto" w:fill="auto"/>
                  <w:hideMark/>
                </w:tcPr>
                <w:p w:rsidR="00D31DAF" w:rsidRPr="00347096" w:rsidRDefault="00D31DAF" w:rsidP="003D767F">
                  <w:pPr>
                    <w:framePr w:hSpace="180" w:wrap="around" w:vAnchor="text" w:hAnchor="text" w:y="1"/>
                    <w:suppressOverlap/>
                    <w:jc w:val="right"/>
                    <w:rPr>
                      <w:color w:val="000000"/>
                    </w:rPr>
                  </w:pPr>
                  <w:r>
                    <w:rPr>
                      <w:color w:val="000000"/>
                    </w:rPr>
                    <w:t> </w:t>
                  </w:r>
                </w:p>
              </w:tc>
              <w:tc>
                <w:tcPr>
                  <w:tcW w:w="1385" w:type="dxa"/>
                  <w:tcBorders>
                    <w:top w:val="nil"/>
                    <w:left w:val="nil"/>
                    <w:bottom w:val="single" w:sz="4" w:space="0" w:color="auto"/>
                    <w:right w:val="single" w:sz="4" w:space="0" w:color="auto"/>
                  </w:tcBorders>
                  <w:shd w:val="clear" w:color="auto" w:fill="auto"/>
                  <w:hideMark/>
                </w:tcPr>
                <w:p w:rsidR="00D31DAF" w:rsidRPr="00347096" w:rsidRDefault="00D31DAF" w:rsidP="003D767F">
                  <w:pPr>
                    <w:framePr w:hSpace="180" w:wrap="around" w:vAnchor="text" w:hAnchor="text" w:y="1"/>
                    <w:suppressOverlap/>
                    <w:rPr>
                      <w:color w:val="000000"/>
                    </w:rPr>
                  </w:pPr>
                  <w:r>
                    <w:rPr>
                      <w:color w:val="000000"/>
                    </w:rPr>
                    <w:t> </w:t>
                  </w:r>
                </w:p>
              </w:tc>
              <w:tc>
                <w:tcPr>
                  <w:tcW w:w="1725" w:type="dxa"/>
                  <w:gridSpan w:val="2"/>
                  <w:tcBorders>
                    <w:top w:val="single" w:sz="4" w:space="0" w:color="auto"/>
                    <w:left w:val="nil"/>
                    <w:bottom w:val="single" w:sz="4" w:space="0" w:color="auto"/>
                    <w:right w:val="single" w:sz="4" w:space="0" w:color="000000"/>
                  </w:tcBorders>
                  <w:shd w:val="clear" w:color="auto" w:fill="auto"/>
                  <w:hideMark/>
                </w:tcPr>
                <w:p w:rsidR="00D31DAF" w:rsidRPr="00347096" w:rsidRDefault="00D31DAF" w:rsidP="003D767F">
                  <w:pPr>
                    <w:framePr w:hSpace="180" w:wrap="around" w:vAnchor="text" w:hAnchor="text" w:y="1"/>
                    <w:suppressOverlap/>
                    <w:rPr>
                      <w:color w:val="000000"/>
                    </w:rPr>
                  </w:pPr>
                  <w:r>
                    <w:rPr>
                      <w:color w:val="000000"/>
                    </w:rPr>
                    <w:t> </w:t>
                  </w:r>
                </w:p>
              </w:tc>
              <w:tc>
                <w:tcPr>
                  <w:tcW w:w="1248" w:type="dxa"/>
                  <w:gridSpan w:val="2"/>
                  <w:tcBorders>
                    <w:top w:val="single" w:sz="4" w:space="0" w:color="auto"/>
                    <w:left w:val="nil"/>
                    <w:bottom w:val="single" w:sz="4" w:space="0" w:color="auto"/>
                    <w:right w:val="single" w:sz="4" w:space="0" w:color="000000"/>
                  </w:tcBorders>
                  <w:shd w:val="clear" w:color="auto" w:fill="auto"/>
                  <w:hideMark/>
                </w:tcPr>
                <w:p w:rsidR="00D31DAF" w:rsidRPr="00347096" w:rsidRDefault="00D31DAF" w:rsidP="003D767F">
                  <w:pPr>
                    <w:framePr w:hSpace="180" w:wrap="around" w:vAnchor="text" w:hAnchor="text" w:y="1"/>
                    <w:suppressOverlap/>
                    <w:jc w:val="right"/>
                    <w:rPr>
                      <w:color w:val="000000"/>
                    </w:rPr>
                  </w:pPr>
                </w:p>
              </w:tc>
              <w:tc>
                <w:tcPr>
                  <w:tcW w:w="1762" w:type="dxa"/>
                  <w:tcBorders>
                    <w:top w:val="nil"/>
                    <w:left w:val="nil"/>
                    <w:bottom w:val="single" w:sz="4" w:space="0" w:color="auto"/>
                    <w:right w:val="single" w:sz="4" w:space="0" w:color="auto"/>
                  </w:tcBorders>
                  <w:shd w:val="clear" w:color="auto" w:fill="auto"/>
                  <w:hideMark/>
                </w:tcPr>
                <w:p w:rsidR="00D31DAF" w:rsidRPr="00347096" w:rsidRDefault="00D31DAF" w:rsidP="003D767F">
                  <w:pPr>
                    <w:framePr w:hSpace="180" w:wrap="around" w:vAnchor="text" w:hAnchor="text" w:y="1"/>
                    <w:suppressOverlap/>
                    <w:rPr>
                      <w:color w:val="000000"/>
                    </w:rPr>
                  </w:pPr>
                </w:p>
              </w:tc>
              <w:tc>
                <w:tcPr>
                  <w:tcW w:w="1405" w:type="dxa"/>
                  <w:gridSpan w:val="2"/>
                  <w:tcBorders>
                    <w:top w:val="single" w:sz="4" w:space="0" w:color="auto"/>
                    <w:left w:val="nil"/>
                    <w:bottom w:val="single" w:sz="4" w:space="0" w:color="auto"/>
                    <w:right w:val="single" w:sz="4" w:space="0" w:color="000000"/>
                  </w:tcBorders>
                  <w:shd w:val="clear" w:color="auto" w:fill="auto"/>
                  <w:hideMark/>
                </w:tcPr>
                <w:p w:rsidR="00D31DAF" w:rsidRPr="00347096" w:rsidRDefault="00D31DAF" w:rsidP="003D767F">
                  <w:pPr>
                    <w:framePr w:hSpace="180" w:wrap="around" w:vAnchor="text" w:hAnchor="text" w:y="1"/>
                    <w:suppressOverlap/>
                    <w:jc w:val="right"/>
                    <w:rPr>
                      <w:color w:val="000000"/>
                    </w:rPr>
                  </w:pPr>
                </w:p>
              </w:tc>
            </w:tr>
            <w:tr w:rsidR="00D31DAF" w:rsidRPr="00347096" w:rsidTr="00366371">
              <w:trPr>
                <w:trHeight w:val="225"/>
              </w:trPr>
              <w:tc>
                <w:tcPr>
                  <w:tcW w:w="1347" w:type="dxa"/>
                  <w:gridSpan w:val="2"/>
                  <w:tcBorders>
                    <w:top w:val="single" w:sz="4" w:space="0" w:color="auto"/>
                    <w:left w:val="single" w:sz="4" w:space="0" w:color="auto"/>
                    <w:bottom w:val="single" w:sz="4" w:space="0" w:color="auto"/>
                    <w:right w:val="single" w:sz="4" w:space="0" w:color="000000"/>
                  </w:tcBorders>
                  <w:shd w:val="clear" w:color="auto" w:fill="auto"/>
                  <w:hideMark/>
                </w:tcPr>
                <w:p w:rsidR="00D31DAF" w:rsidRPr="00347096" w:rsidRDefault="00D31DAF" w:rsidP="003D767F">
                  <w:pPr>
                    <w:framePr w:hSpace="180" w:wrap="around" w:vAnchor="text" w:hAnchor="text" w:y="1"/>
                    <w:suppressOverlap/>
                    <w:rPr>
                      <w:color w:val="000000"/>
                    </w:rPr>
                  </w:pPr>
                  <w:r>
                    <w:rPr>
                      <w:color w:val="000000"/>
                    </w:rPr>
                    <w:lastRenderedPageBreak/>
                    <w:t> </w:t>
                  </w:r>
                </w:p>
              </w:tc>
              <w:tc>
                <w:tcPr>
                  <w:tcW w:w="1282" w:type="dxa"/>
                  <w:gridSpan w:val="3"/>
                  <w:tcBorders>
                    <w:top w:val="single" w:sz="4" w:space="0" w:color="auto"/>
                    <w:left w:val="nil"/>
                    <w:bottom w:val="single" w:sz="4" w:space="0" w:color="auto"/>
                    <w:right w:val="single" w:sz="4" w:space="0" w:color="000000"/>
                  </w:tcBorders>
                  <w:shd w:val="clear" w:color="auto" w:fill="auto"/>
                  <w:hideMark/>
                </w:tcPr>
                <w:p w:rsidR="00D31DAF" w:rsidRPr="00347096" w:rsidRDefault="00D31DAF" w:rsidP="003D767F">
                  <w:pPr>
                    <w:framePr w:hSpace="180" w:wrap="around" w:vAnchor="text" w:hAnchor="text" w:y="1"/>
                    <w:suppressOverlap/>
                    <w:rPr>
                      <w:color w:val="000000"/>
                    </w:rPr>
                  </w:pPr>
                  <w:r>
                    <w:rPr>
                      <w:color w:val="000000"/>
                    </w:rPr>
                    <w:t> </w:t>
                  </w:r>
                </w:p>
              </w:tc>
              <w:tc>
                <w:tcPr>
                  <w:tcW w:w="2115" w:type="dxa"/>
                  <w:gridSpan w:val="4"/>
                  <w:tcBorders>
                    <w:top w:val="single" w:sz="4" w:space="0" w:color="auto"/>
                    <w:left w:val="nil"/>
                    <w:bottom w:val="single" w:sz="4" w:space="0" w:color="auto"/>
                    <w:right w:val="single" w:sz="4" w:space="0" w:color="000000"/>
                  </w:tcBorders>
                  <w:shd w:val="clear" w:color="auto" w:fill="auto"/>
                  <w:hideMark/>
                </w:tcPr>
                <w:p w:rsidR="00D31DAF" w:rsidRPr="00347096" w:rsidRDefault="00D31DAF" w:rsidP="003D767F">
                  <w:pPr>
                    <w:framePr w:hSpace="180" w:wrap="around" w:vAnchor="text" w:hAnchor="text" w:y="1"/>
                    <w:suppressOverlap/>
                    <w:rPr>
                      <w:color w:val="000000"/>
                    </w:rPr>
                  </w:pPr>
                  <w:r>
                    <w:rPr>
                      <w:color w:val="000000"/>
                    </w:rPr>
                    <w:t xml:space="preserve">   монтажных работ</w:t>
                  </w:r>
                </w:p>
              </w:tc>
              <w:tc>
                <w:tcPr>
                  <w:tcW w:w="1383" w:type="dxa"/>
                  <w:gridSpan w:val="2"/>
                  <w:tcBorders>
                    <w:top w:val="single" w:sz="4" w:space="0" w:color="auto"/>
                    <w:left w:val="nil"/>
                    <w:bottom w:val="single" w:sz="4" w:space="0" w:color="auto"/>
                    <w:right w:val="single" w:sz="4" w:space="0" w:color="000000"/>
                  </w:tcBorders>
                  <w:shd w:val="clear" w:color="auto" w:fill="auto"/>
                  <w:hideMark/>
                </w:tcPr>
                <w:p w:rsidR="00D31DAF" w:rsidRPr="00347096" w:rsidRDefault="00D31DAF" w:rsidP="003D767F">
                  <w:pPr>
                    <w:framePr w:hSpace="180" w:wrap="around" w:vAnchor="text" w:hAnchor="text" w:y="1"/>
                    <w:suppressOverlap/>
                    <w:rPr>
                      <w:color w:val="000000"/>
                    </w:rPr>
                  </w:pPr>
                  <w:r>
                    <w:rPr>
                      <w:color w:val="000000"/>
                    </w:rPr>
                    <w:t> </w:t>
                  </w:r>
                </w:p>
              </w:tc>
              <w:tc>
                <w:tcPr>
                  <w:tcW w:w="918" w:type="dxa"/>
                  <w:tcBorders>
                    <w:top w:val="nil"/>
                    <w:left w:val="nil"/>
                    <w:bottom w:val="single" w:sz="4" w:space="0" w:color="auto"/>
                    <w:right w:val="single" w:sz="4" w:space="0" w:color="auto"/>
                  </w:tcBorders>
                  <w:shd w:val="clear" w:color="auto" w:fill="auto"/>
                  <w:hideMark/>
                </w:tcPr>
                <w:p w:rsidR="00D31DAF" w:rsidRPr="00347096" w:rsidRDefault="00D31DAF" w:rsidP="003D767F">
                  <w:pPr>
                    <w:framePr w:hSpace="180" w:wrap="around" w:vAnchor="text" w:hAnchor="text" w:y="1"/>
                    <w:suppressOverlap/>
                    <w:jc w:val="right"/>
                    <w:rPr>
                      <w:color w:val="000000"/>
                    </w:rPr>
                  </w:pPr>
                  <w:r>
                    <w:rPr>
                      <w:color w:val="000000"/>
                    </w:rPr>
                    <w:t> </w:t>
                  </w:r>
                </w:p>
              </w:tc>
              <w:tc>
                <w:tcPr>
                  <w:tcW w:w="1385" w:type="dxa"/>
                  <w:tcBorders>
                    <w:top w:val="nil"/>
                    <w:left w:val="nil"/>
                    <w:bottom w:val="single" w:sz="4" w:space="0" w:color="auto"/>
                    <w:right w:val="single" w:sz="4" w:space="0" w:color="auto"/>
                  </w:tcBorders>
                  <w:shd w:val="clear" w:color="auto" w:fill="auto"/>
                  <w:hideMark/>
                </w:tcPr>
                <w:p w:rsidR="00D31DAF" w:rsidRPr="00347096" w:rsidRDefault="00D31DAF" w:rsidP="003D767F">
                  <w:pPr>
                    <w:framePr w:hSpace="180" w:wrap="around" w:vAnchor="text" w:hAnchor="text" w:y="1"/>
                    <w:suppressOverlap/>
                    <w:rPr>
                      <w:color w:val="000000"/>
                    </w:rPr>
                  </w:pPr>
                  <w:r>
                    <w:rPr>
                      <w:color w:val="000000"/>
                    </w:rPr>
                    <w:t> </w:t>
                  </w:r>
                </w:p>
              </w:tc>
              <w:tc>
                <w:tcPr>
                  <w:tcW w:w="1725" w:type="dxa"/>
                  <w:gridSpan w:val="2"/>
                  <w:tcBorders>
                    <w:top w:val="single" w:sz="4" w:space="0" w:color="auto"/>
                    <w:left w:val="nil"/>
                    <w:bottom w:val="single" w:sz="4" w:space="0" w:color="auto"/>
                    <w:right w:val="single" w:sz="4" w:space="0" w:color="000000"/>
                  </w:tcBorders>
                  <w:shd w:val="clear" w:color="auto" w:fill="auto"/>
                  <w:hideMark/>
                </w:tcPr>
                <w:p w:rsidR="00D31DAF" w:rsidRPr="00347096" w:rsidRDefault="00D31DAF" w:rsidP="003D767F">
                  <w:pPr>
                    <w:framePr w:hSpace="180" w:wrap="around" w:vAnchor="text" w:hAnchor="text" w:y="1"/>
                    <w:suppressOverlap/>
                    <w:rPr>
                      <w:color w:val="000000"/>
                    </w:rPr>
                  </w:pPr>
                  <w:r>
                    <w:rPr>
                      <w:color w:val="000000"/>
                    </w:rPr>
                    <w:t> </w:t>
                  </w:r>
                </w:p>
              </w:tc>
              <w:tc>
                <w:tcPr>
                  <w:tcW w:w="1248" w:type="dxa"/>
                  <w:gridSpan w:val="2"/>
                  <w:tcBorders>
                    <w:top w:val="single" w:sz="4" w:space="0" w:color="auto"/>
                    <w:left w:val="nil"/>
                    <w:bottom w:val="single" w:sz="4" w:space="0" w:color="auto"/>
                    <w:right w:val="single" w:sz="4" w:space="0" w:color="000000"/>
                  </w:tcBorders>
                  <w:shd w:val="clear" w:color="auto" w:fill="auto"/>
                  <w:hideMark/>
                </w:tcPr>
                <w:p w:rsidR="00D31DAF" w:rsidRPr="00347096" w:rsidRDefault="00D31DAF" w:rsidP="003D767F">
                  <w:pPr>
                    <w:framePr w:hSpace="180" w:wrap="around" w:vAnchor="text" w:hAnchor="text" w:y="1"/>
                    <w:suppressOverlap/>
                    <w:jc w:val="right"/>
                    <w:rPr>
                      <w:color w:val="000000"/>
                    </w:rPr>
                  </w:pPr>
                </w:p>
              </w:tc>
              <w:tc>
                <w:tcPr>
                  <w:tcW w:w="1762" w:type="dxa"/>
                  <w:tcBorders>
                    <w:top w:val="nil"/>
                    <w:left w:val="nil"/>
                    <w:bottom w:val="single" w:sz="4" w:space="0" w:color="auto"/>
                    <w:right w:val="single" w:sz="4" w:space="0" w:color="auto"/>
                  </w:tcBorders>
                  <w:shd w:val="clear" w:color="auto" w:fill="auto"/>
                  <w:hideMark/>
                </w:tcPr>
                <w:p w:rsidR="00D31DAF" w:rsidRPr="00347096" w:rsidRDefault="00D31DAF" w:rsidP="003D767F">
                  <w:pPr>
                    <w:framePr w:hSpace="180" w:wrap="around" w:vAnchor="text" w:hAnchor="text" w:y="1"/>
                    <w:suppressOverlap/>
                    <w:rPr>
                      <w:color w:val="000000"/>
                    </w:rPr>
                  </w:pPr>
                </w:p>
              </w:tc>
              <w:tc>
                <w:tcPr>
                  <w:tcW w:w="1405" w:type="dxa"/>
                  <w:gridSpan w:val="2"/>
                  <w:tcBorders>
                    <w:top w:val="single" w:sz="4" w:space="0" w:color="auto"/>
                    <w:left w:val="nil"/>
                    <w:bottom w:val="single" w:sz="4" w:space="0" w:color="auto"/>
                    <w:right w:val="single" w:sz="4" w:space="0" w:color="000000"/>
                  </w:tcBorders>
                  <w:shd w:val="clear" w:color="auto" w:fill="auto"/>
                  <w:hideMark/>
                </w:tcPr>
                <w:p w:rsidR="00D31DAF" w:rsidRPr="00347096" w:rsidRDefault="00D31DAF" w:rsidP="003D767F">
                  <w:pPr>
                    <w:framePr w:hSpace="180" w:wrap="around" w:vAnchor="text" w:hAnchor="text" w:y="1"/>
                    <w:suppressOverlap/>
                    <w:jc w:val="right"/>
                    <w:rPr>
                      <w:color w:val="000000"/>
                    </w:rPr>
                  </w:pPr>
                </w:p>
              </w:tc>
            </w:tr>
            <w:tr w:rsidR="00D31DAF" w:rsidRPr="00347096" w:rsidTr="00366371">
              <w:trPr>
                <w:trHeight w:val="225"/>
              </w:trPr>
              <w:tc>
                <w:tcPr>
                  <w:tcW w:w="1347" w:type="dxa"/>
                  <w:gridSpan w:val="2"/>
                  <w:tcBorders>
                    <w:top w:val="single" w:sz="4" w:space="0" w:color="auto"/>
                    <w:left w:val="single" w:sz="4" w:space="0" w:color="auto"/>
                    <w:bottom w:val="single" w:sz="4" w:space="0" w:color="auto"/>
                    <w:right w:val="single" w:sz="4" w:space="0" w:color="000000"/>
                  </w:tcBorders>
                  <w:shd w:val="clear" w:color="auto" w:fill="auto"/>
                  <w:hideMark/>
                </w:tcPr>
                <w:p w:rsidR="00D31DAF" w:rsidRPr="00347096" w:rsidRDefault="00D31DAF" w:rsidP="003D767F">
                  <w:pPr>
                    <w:framePr w:hSpace="180" w:wrap="around" w:vAnchor="text" w:hAnchor="text" w:y="1"/>
                    <w:suppressOverlap/>
                    <w:rPr>
                      <w:color w:val="000000"/>
                    </w:rPr>
                  </w:pPr>
                  <w:r>
                    <w:rPr>
                      <w:color w:val="000000"/>
                    </w:rPr>
                    <w:t> </w:t>
                  </w:r>
                </w:p>
              </w:tc>
              <w:tc>
                <w:tcPr>
                  <w:tcW w:w="1282" w:type="dxa"/>
                  <w:gridSpan w:val="3"/>
                  <w:tcBorders>
                    <w:top w:val="single" w:sz="4" w:space="0" w:color="auto"/>
                    <w:left w:val="nil"/>
                    <w:bottom w:val="single" w:sz="4" w:space="0" w:color="auto"/>
                    <w:right w:val="single" w:sz="4" w:space="0" w:color="000000"/>
                  </w:tcBorders>
                  <w:shd w:val="clear" w:color="auto" w:fill="auto"/>
                  <w:hideMark/>
                </w:tcPr>
                <w:p w:rsidR="00D31DAF" w:rsidRPr="00347096" w:rsidRDefault="00D31DAF" w:rsidP="003D767F">
                  <w:pPr>
                    <w:framePr w:hSpace="180" w:wrap="around" w:vAnchor="text" w:hAnchor="text" w:y="1"/>
                    <w:suppressOverlap/>
                    <w:rPr>
                      <w:color w:val="000000"/>
                    </w:rPr>
                  </w:pPr>
                  <w:r>
                    <w:rPr>
                      <w:color w:val="000000"/>
                    </w:rPr>
                    <w:t> </w:t>
                  </w:r>
                </w:p>
              </w:tc>
              <w:tc>
                <w:tcPr>
                  <w:tcW w:w="2115" w:type="dxa"/>
                  <w:gridSpan w:val="4"/>
                  <w:tcBorders>
                    <w:top w:val="single" w:sz="4" w:space="0" w:color="auto"/>
                    <w:left w:val="nil"/>
                    <w:bottom w:val="single" w:sz="4" w:space="0" w:color="auto"/>
                    <w:right w:val="single" w:sz="4" w:space="0" w:color="000000"/>
                  </w:tcBorders>
                  <w:shd w:val="clear" w:color="auto" w:fill="auto"/>
                  <w:hideMark/>
                </w:tcPr>
                <w:p w:rsidR="00D31DAF" w:rsidRPr="00347096" w:rsidRDefault="00D31DAF" w:rsidP="003D767F">
                  <w:pPr>
                    <w:framePr w:hSpace="180" w:wrap="around" w:vAnchor="text" w:hAnchor="text" w:y="1"/>
                    <w:suppressOverlap/>
                    <w:rPr>
                      <w:color w:val="000000"/>
                    </w:rPr>
                  </w:pPr>
                  <w:r>
                    <w:rPr>
                      <w:color w:val="000000"/>
                    </w:rPr>
                    <w:t xml:space="preserve">   оборудования, мебели и инвентаря</w:t>
                  </w:r>
                </w:p>
              </w:tc>
              <w:tc>
                <w:tcPr>
                  <w:tcW w:w="1383" w:type="dxa"/>
                  <w:gridSpan w:val="2"/>
                  <w:tcBorders>
                    <w:top w:val="single" w:sz="4" w:space="0" w:color="auto"/>
                    <w:left w:val="nil"/>
                    <w:bottom w:val="single" w:sz="4" w:space="0" w:color="auto"/>
                    <w:right w:val="single" w:sz="4" w:space="0" w:color="000000"/>
                  </w:tcBorders>
                  <w:shd w:val="clear" w:color="auto" w:fill="auto"/>
                  <w:hideMark/>
                </w:tcPr>
                <w:p w:rsidR="00D31DAF" w:rsidRPr="00347096" w:rsidRDefault="00D31DAF" w:rsidP="003D767F">
                  <w:pPr>
                    <w:framePr w:hSpace="180" w:wrap="around" w:vAnchor="text" w:hAnchor="text" w:y="1"/>
                    <w:suppressOverlap/>
                    <w:rPr>
                      <w:color w:val="000000"/>
                    </w:rPr>
                  </w:pPr>
                  <w:r>
                    <w:rPr>
                      <w:color w:val="000000"/>
                    </w:rPr>
                    <w:t> </w:t>
                  </w:r>
                </w:p>
              </w:tc>
              <w:tc>
                <w:tcPr>
                  <w:tcW w:w="918" w:type="dxa"/>
                  <w:tcBorders>
                    <w:top w:val="nil"/>
                    <w:left w:val="nil"/>
                    <w:bottom w:val="single" w:sz="4" w:space="0" w:color="auto"/>
                    <w:right w:val="single" w:sz="4" w:space="0" w:color="auto"/>
                  </w:tcBorders>
                  <w:shd w:val="clear" w:color="auto" w:fill="auto"/>
                  <w:hideMark/>
                </w:tcPr>
                <w:p w:rsidR="00D31DAF" w:rsidRPr="00347096" w:rsidRDefault="00D31DAF" w:rsidP="003D767F">
                  <w:pPr>
                    <w:framePr w:hSpace="180" w:wrap="around" w:vAnchor="text" w:hAnchor="text" w:y="1"/>
                    <w:suppressOverlap/>
                    <w:jc w:val="right"/>
                    <w:rPr>
                      <w:color w:val="000000"/>
                    </w:rPr>
                  </w:pPr>
                  <w:r>
                    <w:rPr>
                      <w:color w:val="000000"/>
                    </w:rPr>
                    <w:t> </w:t>
                  </w:r>
                </w:p>
              </w:tc>
              <w:tc>
                <w:tcPr>
                  <w:tcW w:w="1385" w:type="dxa"/>
                  <w:tcBorders>
                    <w:top w:val="nil"/>
                    <w:left w:val="nil"/>
                    <w:bottom w:val="single" w:sz="4" w:space="0" w:color="auto"/>
                    <w:right w:val="single" w:sz="4" w:space="0" w:color="auto"/>
                  </w:tcBorders>
                  <w:shd w:val="clear" w:color="auto" w:fill="auto"/>
                  <w:hideMark/>
                </w:tcPr>
                <w:p w:rsidR="00D31DAF" w:rsidRPr="00347096" w:rsidRDefault="00D31DAF" w:rsidP="003D767F">
                  <w:pPr>
                    <w:framePr w:hSpace="180" w:wrap="around" w:vAnchor="text" w:hAnchor="text" w:y="1"/>
                    <w:suppressOverlap/>
                    <w:rPr>
                      <w:color w:val="000000"/>
                    </w:rPr>
                  </w:pPr>
                  <w:r>
                    <w:rPr>
                      <w:color w:val="000000"/>
                    </w:rPr>
                    <w:t> </w:t>
                  </w:r>
                </w:p>
              </w:tc>
              <w:tc>
                <w:tcPr>
                  <w:tcW w:w="1725" w:type="dxa"/>
                  <w:gridSpan w:val="2"/>
                  <w:tcBorders>
                    <w:top w:val="single" w:sz="4" w:space="0" w:color="auto"/>
                    <w:left w:val="nil"/>
                    <w:bottom w:val="single" w:sz="4" w:space="0" w:color="auto"/>
                    <w:right w:val="single" w:sz="4" w:space="0" w:color="000000"/>
                  </w:tcBorders>
                  <w:shd w:val="clear" w:color="auto" w:fill="auto"/>
                  <w:hideMark/>
                </w:tcPr>
                <w:p w:rsidR="00D31DAF" w:rsidRPr="00347096" w:rsidRDefault="00D31DAF" w:rsidP="003D767F">
                  <w:pPr>
                    <w:framePr w:hSpace="180" w:wrap="around" w:vAnchor="text" w:hAnchor="text" w:y="1"/>
                    <w:suppressOverlap/>
                    <w:rPr>
                      <w:color w:val="000000"/>
                    </w:rPr>
                  </w:pPr>
                  <w:r>
                    <w:rPr>
                      <w:color w:val="000000"/>
                    </w:rPr>
                    <w:t> </w:t>
                  </w:r>
                </w:p>
              </w:tc>
              <w:tc>
                <w:tcPr>
                  <w:tcW w:w="1248" w:type="dxa"/>
                  <w:gridSpan w:val="2"/>
                  <w:tcBorders>
                    <w:top w:val="single" w:sz="4" w:space="0" w:color="auto"/>
                    <w:left w:val="nil"/>
                    <w:bottom w:val="single" w:sz="4" w:space="0" w:color="auto"/>
                    <w:right w:val="single" w:sz="4" w:space="0" w:color="000000"/>
                  </w:tcBorders>
                  <w:shd w:val="clear" w:color="auto" w:fill="auto"/>
                  <w:hideMark/>
                </w:tcPr>
                <w:p w:rsidR="00D31DAF" w:rsidRPr="00347096" w:rsidRDefault="00D31DAF" w:rsidP="003D767F">
                  <w:pPr>
                    <w:framePr w:hSpace="180" w:wrap="around" w:vAnchor="text" w:hAnchor="text" w:y="1"/>
                    <w:suppressOverlap/>
                    <w:jc w:val="right"/>
                    <w:rPr>
                      <w:color w:val="000000"/>
                    </w:rPr>
                  </w:pPr>
                </w:p>
              </w:tc>
              <w:tc>
                <w:tcPr>
                  <w:tcW w:w="1762" w:type="dxa"/>
                  <w:tcBorders>
                    <w:top w:val="nil"/>
                    <w:left w:val="nil"/>
                    <w:bottom w:val="single" w:sz="4" w:space="0" w:color="auto"/>
                    <w:right w:val="single" w:sz="4" w:space="0" w:color="auto"/>
                  </w:tcBorders>
                  <w:shd w:val="clear" w:color="auto" w:fill="auto"/>
                  <w:hideMark/>
                </w:tcPr>
                <w:p w:rsidR="00D31DAF" w:rsidRPr="00347096" w:rsidRDefault="00D31DAF" w:rsidP="003D767F">
                  <w:pPr>
                    <w:framePr w:hSpace="180" w:wrap="around" w:vAnchor="text" w:hAnchor="text" w:y="1"/>
                    <w:suppressOverlap/>
                    <w:rPr>
                      <w:color w:val="000000"/>
                    </w:rPr>
                  </w:pPr>
                </w:p>
              </w:tc>
              <w:tc>
                <w:tcPr>
                  <w:tcW w:w="1405" w:type="dxa"/>
                  <w:gridSpan w:val="2"/>
                  <w:tcBorders>
                    <w:top w:val="single" w:sz="4" w:space="0" w:color="auto"/>
                    <w:left w:val="nil"/>
                    <w:bottom w:val="single" w:sz="4" w:space="0" w:color="auto"/>
                    <w:right w:val="single" w:sz="4" w:space="0" w:color="000000"/>
                  </w:tcBorders>
                  <w:shd w:val="clear" w:color="auto" w:fill="auto"/>
                  <w:hideMark/>
                </w:tcPr>
                <w:p w:rsidR="00D31DAF" w:rsidRPr="00347096" w:rsidRDefault="00D31DAF" w:rsidP="003D767F">
                  <w:pPr>
                    <w:framePr w:hSpace="180" w:wrap="around" w:vAnchor="text" w:hAnchor="text" w:y="1"/>
                    <w:suppressOverlap/>
                    <w:jc w:val="right"/>
                    <w:rPr>
                      <w:color w:val="000000"/>
                    </w:rPr>
                  </w:pPr>
                </w:p>
              </w:tc>
            </w:tr>
            <w:tr w:rsidR="00D31DAF" w:rsidRPr="00347096" w:rsidTr="00366371">
              <w:trPr>
                <w:trHeight w:val="225"/>
              </w:trPr>
              <w:tc>
                <w:tcPr>
                  <w:tcW w:w="1347" w:type="dxa"/>
                  <w:gridSpan w:val="2"/>
                  <w:tcBorders>
                    <w:top w:val="single" w:sz="4" w:space="0" w:color="auto"/>
                    <w:left w:val="single" w:sz="4" w:space="0" w:color="auto"/>
                    <w:bottom w:val="single" w:sz="4" w:space="0" w:color="auto"/>
                    <w:right w:val="single" w:sz="4" w:space="0" w:color="000000"/>
                  </w:tcBorders>
                  <w:shd w:val="clear" w:color="auto" w:fill="auto"/>
                  <w:hideMark/>
                </w:tcPr>
                <w:p w:rsidR="00D31DAF" w:rsidRPr="00347096" w:rsidRDefault="00D31DAF" w:rsidP="003D767F">
                  <w:pPr>
                    <w:framePr w:hSpace="180" w:wrap="around" w:vAnchor="text" w:hAnchor="text" w:y="1"/>
                    <w:suppressOverlap/>
                    <w:rPr>
                      <w:color w:val="000000"/>
                    </w:rPr>
                  </w:pPr>
                  <w:r>
                    <w:rPr>
                      <w:color w:val="000000"/>
                    </w:rPr>
                    <w:t> </w:t>
                  </w:r>
                </w:p>
              </w:tc>
              <w:tc>
                <w:tcPr>
                  <w:tcW w:w="1282" w:type="dxa"/>
                  <w:gridSpan w:val="3"/>
                  <w:tcBorders>
                    <w:top w:val="single" w:sz="4" w:space="0" w:color="auto"/>
                    <w:left w:val="nil"/>
                    <w:bottom w:val="single" w:sz="4" w:space="0" w:color="auto"/>
                    <w:right w:val="single" w:sz="4" w:space="0" w:color="000000"/>
                  </w:tcBorders>
                  <w:shd w:val="clear" w:color="auto" w:fill="auto"/>
                  <w:hideMark/>
                </w:tcPr>
                <w:p w:rsidR="00D31DAF" w:rsidRPr="00347096" w:rsidRDefault="00D31DAF" w:rsidP="003D767F">
                  <w:pPr>
                    <w:framePr w:hSpace="180" w:wrap="around" w:vAnchor="text" w:hAnchor="text" w:y="1"/>
                    <w:suppressOverlap/>
                    <w:rPr>
                      <w:color w:val="000000"/>
                    </w:rPr>
                  </w:pPr>
                  <w:r>
                    <w:rPr>
                      <w:color w:val="000000"/>
                    </w:rPr>
                    <w:t> </w:t>
                  </w:r>
                </w:p>
              </w:tc>
              <w:tc>
                <w:tcPr>
                  <w:tcW w:w="2115" w:type="dxa"/>
                  <w:gridSpan w:val="4"/>
                  <w:tcBorders>
                    <w:top w:val="single" w:sz="4" w:space="0" w:color="auto"/>
                    <w:left w:val="nil"/>
                    <w:bottom w:val="single" w:sz="4" w:space="0" w:color="auto"/>
                    <w:right w:val="single" w:sz="4" w:space="0" w:color="000000"/>
                  </w:tcBorders>
                  <w:shd w:val="clear" w:color="auto" w:fill="auto"/>
                  <w:hideMark/>
                </w:tcPr>
                <w:p w:rsidR="00D31DAF" w:rsidRPr="00347096" w:rsidRDefault="00D31DAF" w:rsidP="003D767F">
                  <w:pPr>
                    <w:framePr w:hSpace="180" w:wrap="around" w:vAnchor="text" w:hAnchor="text" w:y="1"/>
                    <w:suppressOverlap/>
                    <w:rPr>
                      <w:color w:val="000000"/>
                    </w:rPr>
                  </w:pPr>
                  <w:r>
                    <w:rPr>
                      <w:color w:val="000000"/>
                    </w:rPr>
                    <w:t xml:space="preserve">   прочих затрат</w:t>
                  </w:r>
                </w:p>
              </w:tc>
              <w:tc>
                <w:tcPr>
                  <w:tcW w:w="1383" w:type="dxa"/>
                  <w:gridSpan w:val="2"/>
                  <w:tcBorders>
                    <w:top w:val="single" w:sz="4" w:space="0" w:color="auto"/>
                    <w:left w:val="nil"/>
                    <w:bottom w:val="single" w:sz="4" w:space="0" w:color="auto"/>
                    <w:right w:val="single" w:sz="4" w:space="0" w:color="000000"/>
                  </w:tcBorders>
                  <w:shd w:val="clear" w:color="auto" w:fill="auto"/>
                  <w:hideMark/>
                </w:tcPr>
                <w:p w:rsidR="00D31DAF" w:rsidRPr="00347096" w:rsidRDefault="00D31DAF" w:rsidP="003D767F">
                  <w:pPr>
                    <w:framePr w:hSpace="180" w:wrap="around" w:vAnchor="text" w:hAnchor="text" w:y="1"/>
                    <w:suppressOverlap/>
                    <w:rPr>
                      <w:color w:val="000000"/>
                    </w:rPr>
                  </w:pPr>
                  <w:r>
                    <w:rPr>
                      <w:color w:val="000000"/>
                    </w:rPr>
                    <w:t> </w:t>
                  </w:r>
                </w:p>
              </w:tc>
              <w:tc>
                <w:tcPr>
                  <w:tcW w:w="918" w:type="dxa"/>
                  <w:tcBorders>
                    <w:top w:val="nil"/>
                    <w:left w:val="nil"/>
                    <w:bottom w:val="single" w:sz="4" w:space="0" w:color="auto"/>
                    <w:right w:val="single" w:sz="4" w:space="0" w:color="auto"/>
                  </w:tcBorders>
                  <w:shd w:val="clear" w:color="auto" w:fill="auto"/>
                  <w:hideMark/>
                </w:tcPr>
                <w:p w:rsidR="00D31DAF" w:rsidRPr="00347096" w:rsidRDefault="00D31DAF" w:rsidP="003D767F">
                  <w:pPr>
                    <w:framePr w:hSpace="180" w:wrap="around" w:vAnchor="text" w:hAnchor="text" w:y="1"/>
                    <w:suppressOverlap/>
                    <w:jc w:val="right"/>
                    <w:rPr>
                      <w:color w:val="000000"/>
                    </w:rPr>
                  </w:pPr>
                  <w:r>
                    <w:rPr>
                      <w:color w:val="000000"/>
                    </w:rPr>
                    <w:t> </w:t>
                  </w:r>
                </w:p>
              </w:tc>
              <w:tc>
                <w:tcPr>
                  <w:tcW w:w="1385" w:type="dxa"/>
                  <w:tcBorders>
                    <w:top w:val="nil"/>
                    <w:left w:val="nil"/>
                    <w:bottom w:val="single" w:sz="4" w:space="0" w:color="auto"/>
                    <w:right w:val="single" w:sz="4" w:space="0" w:color="auto"/>
                  </w:tcBorders>
                  <w:shd w:val="clear" w:color="auto" w:fill="auto"/>
                  <w:hideMark/>
                </w:tcPr>
                <w:p w:rsidR="00D31DAF" w:rsidRPr="00347096" w:rsidRDefault="00D31DAF" w:rsidP="003D767F">
                  <w:pPr>
                    <w:framePr w:hSpace="180" w:wrap="around" w:vAnchor="text" w:hAnchor="text" w:y="1"/>
                    <w:suppressOverlap/>
                    <w:rPr>
                      <w:color w:val="000000"/>
                    </w:rPr>
                  </w:pPr>
                  <w:r>
                    <w:rPr>
                      <w:color w:val="000000"/>
                    </w:rPr>
                    <w:t> </w:t>
                  </w:r>
                </w:p>
              </w:tc>
              <w:tc>
                <w:tcPr>
                  <w:tcW w:w="1725" w:type="dxa"/>
                  <w:gridSpan w:val="2"/>
                  <w:tcBorders>
                    <w:top w:val="single" w:sz="4" w:space="0" w:color="auto"/>
                    <w:left w:val="nil"/>
                    <w:bottom w:val="single" w:sz="4" w:space="0" w:color="auto"/>
                    <w:right w:val="single" w:sz="4" w:space="0" w:color="000000"/>
                  </w:tcBorders>
                  <w:shd w:val="clear" w:color="auto" w:fill="auto"/>
                  <w:hideMark/>
                </w:tcPr>
                <w:p w:rsidR="00D31DAF" w:rsidRPr="00347096" w:rsidRDefault="00D31DAF" w:rsidP="003D767F">
                  <w:pPr>
                    <w:framePr w:hSpace="180" w:wrap="around" w:vAnchor="text" w:hAnchor="text" w:y="1"/>
                    <w:suppressOverlap/>
                    <w:rPr>
                      <w:color w:val="000000"/>
                    </w:rPr>
                  </w:pPr>
                  <w:r>
                    <w:rPr>
                      <w:color w:val="000000"/>
                    </w:rPr>
                    <w:t> </w:t>
                  </w:r>
                </w:p>
              </w:tc>
              <w:tc>
                <w:tcPr>
                  <w:tcW w:w="1248" w:type="dxa"/>
                  <w:gridSpan w:val="2"/>
                  <w:tcBorders>
                    <w:top w:val="single" w:sz="4" w:space="0" w:color="auto"/>
                    <w:left w:val="nil"/>
                    <w:bottom w:val="single" w:sz="4" w:space="0" w:color="auto"/>
                    <w:right w:val="single" w:sz="4" w:space="0" w:color="000000"/>
                  </w:tcBorders>
                  <w:shd w:val="clear" w:color="auto" w:fill="auto"/>
                  <w:hideMark/>
                </w:tcPr>
                <w:p w:rsidR="00D31DAF" w:rsidRPr="00347096" w:rsidRDefault="00D31DAF" w:rsidP="003D767F">
                  <w:pPr>
                    <w:framePr w:hSpace="180" w:wrap="around" w:vAnchor="text" w:hAnchor="text" w:y="1"/>
                    <w:suppressOverlap/>
                    <w:jc w:val="right"/>
                    <w:rPr>
                      <w:color w:val="000000"/>
                    </w:rPr>
                  </w:pPr>
                </w:p>
              </w:tc>
              <w:tc>
                <w:tcPr>
                  <w:tcW w:w="1762" w:type="dxa"/>
                  <w:tcBorders>
                    <w:top w:val="nil"/>
                    <w:left w:val="nil"/>
                    <w:bottom w:val="single" w:sz="4" w:space="0" w:color="auto"/>
                    <w:right w:val="single" w:sz="4" w:space="0" w:color="auto"/>
                  </w:tcBorders>
                  <w:shd w:val="clear" w:color="auto" w:fill="auto"/>
                  <w:hideMark/>
                </w:tcPr>
                <w:p w:rsidR="00D31DAF" w:rsidRPr="00347096" w:rsidRDefault="00D31DAF" w:rsidP="003D767F">
                  <w:pPr>
                    <w:framePr w:hSpace="180" w:wrap="around" w:vAnchor="text" w:hAnchor="text" w:y="1"/>
                    <w:suppressOverlap/>
                    <w:rPr>
                      <w:color w:val="000000"/>
                    </w:rPr>
                  </w:pPr>
                </w:p>
              </w:tc>
              <w:tc>
                <w:tcPr>
                  <w:tcW w:w="1405" w:type="dxa"/>
                  <w:gridSpan w:val="2"/>
                  <w:tcBorders>
                    <w:top w:val="single" w:sz="4" w:space="0" w:color="auto"/>
                    <w:left w:val="nil"/>
                    <w:bottom w:val="single" w:sz="4" w:space="0" w:color="auto"/>
                    <w:right w:val="single" w:sz="4" w:space="0" w:color="000000"/>
                  </w:tcBorders>
                  <w:shd w:val="clear" w:color="auto" w:fill="auto"/>
                  <w:hideMark/>
                </w:tcPr>
                <w:p w:rsidR="00D31DAF" w:rsidRPr="00347096" w:rsidRDefault="00D31DAF" w:rsidP="003D767F">
                  <w:pPr>
                    <w:framePr w:hSpace="180" w:wrap="around" w:vAnchor="text" w:hAnchor="text" w:y="1"/>
                    <w:suppressOverlap/>
                    <w:jc w:val="right"/>
                    <w:rPr>
                      <w:color w:val="000000"/>
                    </w:rPr>
                  </w:pPr>
                </w:p>
              </w:tc>
            </w:tr>
            <w:tr w:rsidR="00D31DAF" w:rsidRPr="00347096" w:rsidTr="00366371">
              <w:trPr>
                <w:trHeight w:val="225"/>
              </w:trPr>
              <w:tc>
                <w:tcPr>
                  <w:tcW w:w="1347" w:type="dxa"/>
                  <w:gridSpan w:val="2"/>
                  <w:tcBorders>
                    <w:top w:val="single" w:sz="4" w:space="0" w:color="auto"/>
                    <w:left w:val="single" w:sz="4" w:space="0" w:color="auto"/>
                    <w:bottom w:val="single" w:sz="4" w:space="0" w:color="auto"/>
                    <w:right w:val="single" w:sz="4" w:space="0" w:color="000000"/>
                  </w:tcBorders>
                  <w:shd w:val="clear" w:color="auto" w:fill="auto"/>
                  <w:hideMark/>
                </w:tcPr>
                <w:p w:rsidR="00D31DAF" w:rsidRPr="00347096" w:rsidRDefault="00D31DAF" w:rsidP="003D767F">
                  <w:pPr>
                    <w:framePr w:hSpace="180" w:wrap="around" w:vAnchor="text" w:hAnchor="text" w:y="1"/>
                    <w:suppressOverlap/>
                    <w:rPr>
                      <w:color w:val="000000"/>
                    </w:rPr>
                  </w:pPr>
                  <w:r>
                    <w:rPr>
                      <w:color w:val="000000"/>
                    </w:rPr>
                    <w:t> </w:t>
                  </w:r>
                </w:p>
              </w:tc>
              <w:tc>
                <w:tcPr>
                  <w:tcW w:w="1282" w:type="dxa"/>
                  <w:gridSpan w:val="3"/>
                  <w:tcBorders>
                    <w:top w:val="single" w:sz="4" w:space="0" w:color="auto"/>
                    <w:left w:val="nil"/>
                    <w:bottom w:val="single" w:sz="4" w:space="0" w:color="auto"/>
                    <w:right w:val="single" w:sz="4" w:space="0" w:color="000000"/>
                  </w:tcBorders>
                  <w:shd w:val="clear" w:color="auto" w:fill="auto"/>
                  <w:hideMark/>
                </w:tcPr>
                <w:p w:rsidR="00D31DAF" w:rsidRPr="00347096" w:rsidRDefault="00D31DAF" w:rsidP="003D767F">
                  <w:pPr>
                    <w:framePr w:hSpace="180" w:wrap="around" w:vAnchor="text" w:hAnchor="text" w:y="1"/>
                    <w:suppressOverlap/>
                    <w:rPr>
                      <w:color w:val="000000"/>
                    </w:rPr>
                  </w:pPr>
                  <w:r>
                    <w:rPr>
                      <w:color w:val="000000"/>
                    </w:rPr>
                    <w:t> </w:t>
                  </w:r>
                </w:p>
              </w:tc>
              <w:tc>
                <w:tcPr>
                  <w:tcW w:w="2115" w:type="dxa"/>
                  <w:gridSpan w:val="4"/>
                  <w:tcBorders>
                    <w:top w:val="single" w:sz="4" w:space="0" w:color="auto"/>
                    <w:left w:val="nil"/>
                    <w:bottom w:val="single" w:sz="4" w:space="0" w:color="auto"/>
                    <w:right w:val="single" w:sz="4" w:space="0" w:color="000000"/>
                  </w:tcBorders>
                  <w:shd w:val="clear" w:color="auto" w:fill="auto"/>
                  <w:hideMark/>
                </w:tcPr>
                <w:p w:rsidR="00D31DAF" w:rsidRPr="00347096" w:rsidRDefault="00D31DAF" w:rsidP="003D767F">
                  <w:pPr>
                    <w:framePr w:hSpace="180" w:wrap="around" w:vAnchor="text" w:hAnchor="text" w:y="1"/>
                    <w:suppressOverlap/>
                    <w:rPr>
                      <w:color w:val="000000"/>
                    </w:rPr>
                  </w:pPr>
                  <w:r>
                    <w:rPr>
                      <w:color w:val="000000"/>
                    </w:rPr>
                    <w:t xml:space="preserve">      пусконаладочных работ</w:t>
                  </w:r>
                </w:p>
              </w:tc>
              <w:tc>
                <w:tcPr>
                  <w:tcW w:w="1383" w:type="dxa"/>
                  <w:gridSpan w:val="2"/>
                  <w:tcBorders>
                    <w:top w:val="single" w:sz="4" w:space="0" w:color="auto"/>
                    <w:left w:val="nil"/>
                    <w:bottom w:val="single" w:sz="4" w:space="0" w:color="auto"/>
                    <w:right w:val="single" w:sz="4" w:space="0" w:color="000000"/>
                  </w:tcBorders>
                  <w:shd w:val="clear" w:color="auto" w:fill="auto"/>
                  <w:hideMark/>
                </w:tcPr>
                <w:p w:rsidR="00D31DAF" w:rsidRPr="00347096" w:rsidRDefault="00D31DAF" w:rsidP="003D767F">
                  <w:pPr>
                    <w:framePr w:hSpace="180" w:wrap="around" w:vAnchor="text" w:hAnchor="text" w:y="1"/>
                    <w:suppressOverlap/>
                    <w:rPr>
                      <w:color w:val="000000"/>
                    </w:rPr>
                  </w:pPr>
                  <w:r>
                    <w:rPr>
                      <w:color w:val="000000"/>
                    </w:rPr>
                    <w:t> </w:t>
                  </w:r>
                </w:p>
              </w:tc>
              <w:tc>
                <w:tcPr>
                  <w:tcW w:w="918" w:type="dxa"/>
                  <w:tcBorders>
                    <w:top w:val="nil"/>
                    <w:left w:val="nil"/>
                    <w:bottom w:val="single" w:sz="4" w:space="0" w:color="auto"/>
                    <w:right w:val="single" w:sz="4" w:space="0" w:color="auto"/>
                  </w:tcBorders>
                  <w:shd w:val="clear" w:color="auto" w:fill="auto"/>
                  <w:hideMark/>
                </w:tcPr>
                <w:p w:rsidR="00D31DAF" w:rsidRPr="00347096" w:rsidRDefault="00D31DAF" w:rsidP="003D767F">
                  <w:pPr>
                    <w:framePr w:hSpace="180" w:wrap="around" w:vAnchor="text" w:hAnchor="text" w:y="1"/>
                    <w:suppressOverlap/>
                    <w:jc w:val="right"/>
                    <w:rPr>
                      <w:color w:val="000000"/>
                    </w:rPr>
                  </w:pPr>
                  <w:r>
                    <w:rPr>
                      <w:color w:val="000000"/>
                    </w:rPr>
                    <w:t> </w:t>
                  </w:r>
                </w:p>
              </w:tc>
              <w:tc>
                <w:tcPr>
                  <w:tcW w:w="1385" w:type="dxa"/>
                  <w:tcBorders>
                    <w:top w:val="nil"/>
                    <w:left w:val="nil"/>
                    <w:bottom w:val="single" w:sz="4" w:space="0" w:color="auto"/>
                    <w:right w:val="single" w:sz="4" w:space="0" w:color="auto"/>
                  </w:tcBorders>
                  <w:shd w:val="clear" w:color="auto" w:fill="auto"/>
                  <w:hideMark/>
                </w:tcPr>
                <w:p w:rsidR="00D31DAF" w:rsidRPr="00347096" w:rsidRDefault="00D31DAF" w:rsidP="003D767F">
                  <w:pPr>
                    <w:framePr w:hSpace="180" w:wrap="around" w:vAnchor="text" w:hAnchor="text" w:y="1"/>
                    <w:suppressOverlap/>
                    <w:rPr>
                      <w:color w:val="000000"/>
                    </w:rPr>
                  </w:pPr>
                  <w:r>
                    <w:rPr>
                      <w:color w:val="000000"/>
                    </w:rPr>
                    <w:t> </w:t>
                  </w:r>
                </w:p>
              </w:tc>
              <w:tc>
                <w:tcPr>
                  <w:tcW w:w="1725" w:type="dxa"/>
                  <w:gridSpan w:val="2"/>
                  <w:tcBorders>
                    <w:top w:val="single" w:sz="4" w:space="0" w:color="auto"/>
                    <w:left w:val="nil"/>
                    <w:bottom w:val="single" w:sz="4" w:space="0" w:color="auto"/>
                    <w:right w:val="single" w:sz="4" w:space="0" w:color="000000"/>
                  </w:tcBorders>
                  <w:shd w:val="clear" w:color="auto" w:fill="auto"/>
                  <w:hideMark/>
                </w:tcPr>
                <w:p w:rsidR="00D31DAF" w:rsidRPr="00347096" w:rsidRDefault="00D31DAF" w:rsidP="003D767F">
                  <w:pPr>
                    <w:framePr w:hSpace="180" w:wrap="around" w:vAnchor="text" w:hAnchor="text" w:y="1"/>
                    <w:suppressOverlap/>
                    <w:rPr>
                      <w:color w:val="000000"/>
                    </w:rPr>
                  </w:pPr>
                  <w:r>
                    <w:rPr>
                      <w:color w:val="000000"/>
                    </w:rPr>
                    <w:t> </w:t>
                  </w:r>
                </w:p>
              </w:tc>
              <w:tc>
                <w:tcPr>
                  <w:tcW w:w="1248" w:type="dxa"/>
                  <w:gridSpan w:val="2"/>
                  <w:tcBorders>
                    <w:top w:val="single" w:sz="4" w:space="0" w:color="auto"/>
                    <w:left w:val="nil"/>
                    <w:bottom w:val="single" w:sz="4" w:space="0" w:color="auto"/>
                    <w:right w:val="single" w:sz="4" w:space="0" w:color="000000"/>
                  </w:tcBorders>
                  <w:shd w:val="clear" w:color="auto" w:fill="auto"/>
                  <w:hideMark/>
                </w:tcPr>
                <w:p w:rsidR="00D31DAF" w:rsidRPr="00347096" w:rsidRDefault="00D31DAF" w:rsidP="003D767F">
                  <w:pPr>
                    <w:framePr w:hSpace="180" w:wrap="around" w:vAnchor="text" w:hAnchor="text" w:y="1"/>
                    <w:suppressOverlap/>
                    <w:jc w:val="right"/>
                    <w:rPr>
                      <w:color w:val="000000"/>
                    </w:rPr>
                  </w:pPr>
                </w:p>
              </w:tc>
              <w:tc>
                <w:tcPr>
                  <w:tcW w:w="1762" w:type="dxa"/>
                  <w:tcBorders>
                    <w:top w:val="nil"/>
                    <w:left w:val="nil"/>
                    <w:bottom w:val="single" w:sz="4" w:space="0" w:color="auto"/>
                    <w:right w:val="single" w:sz="4" w:space="0" w:color="auto"/>
                  </w:tcBorders>
                  <w:shd w:val="clear" w:color="auto" w:fill="auto"/>
                  <w:hideMark/>
                </w:tcPr>
                <w:p w:rsidR="00D31DAF" w:rsidRPr="00347096" w:rsidRDefault="00D31DAF" w:rsidP="003D767F">
                  <w:pPr>
                    <w:framePr w:hSpace="180" w:wrap="around" w:vAnchor="text" w:hAnchor="text" w:y="1"/>
                    <w:suppressOverlap/>
                    <w:rPr>
                      <w:color w:val="000000"/>
                    </w:rPr>
                  </w:pPr>
                </w:p>
              </w:tc>
              <w:tc>
                <w:tcPr>
                  <w:tcW w:w="1405" w:type="dxa"/>
                  <w:gridSpan w:val="2"/>
                  <w:tcBorders>
                    <w:top w:val="single" w:sz="4" w:space="0" w:color="auto"/>
                    <w:left w:val="nil"/>
                    <w:bottom w:val="single" w:sz="4" w:space="0" w:color="auto"/>
                    <w:right w:val="single" w:sz="4" w:space="0" w:color="000000"/>
                  </w:tcBorders>
                  <w:shd w:val="clear" w:color="auto" w:fill="auto"/>
                  <w:hideMark/>
                </w:tcPr>
                <w:p w:rsidR="00D31DAF" w:rsidRPr="00347096" w:rsidRDefault="00D31DAF" w:rsidP="003D767F">
                  <w:pPr>
                    <w:framePr w:hSpace="180" w:wrap="around" w:vAnchor="text" w:hAnchor="text" w:y="1"/>
                    <w:suppressOverlap/>
                    <w:jc w:val="right"/>
                    <w:rPr>
                      <w:color w:val="000000"/>
                    </w:rPr>
                  </w:pPr>
                </w:p>
              </w:tc>
            </w:tr>
            <w:tr w:rsidR="00D31DAF" w:rsidRPr="00347096" w:rsidTr="00366371">
              <w:trPr>
                <w:trHeight w:val="225"/>
              </w:trPr>
              <w:tc>
                <w:tcPr>
                  <w:tcW w:w="1347" w:type="dxa"/>
                  <w:gridSpan w:val="2"/>
                  <w:tcBorders>
                    <w:top w:val="single" w:sz="4" w:space="0" w:color="auto"/>
                    <w:left w:val="single" w:sz="4" w:space="0" w:color="auto"/>
                    <w:bottom w:val="single" w:sz="4" w:space="0" w:color="auto"/>
                    <w:right w:val="single" w:sz="4" w:space="0" w:color="000000"/>
                  </w:tcBorders>
                  <w:shd w:val="clear" w:color="auto" w:fill="auto"/>
                  <w:hideMark/>
                </w:tcPr>
                <w:p w:rsidR="00D31DAF" w:rsidRPr="00347096" w:rsidRDefault="00D31DAF" w:rsidP="003D767F">
                  <w:pPr>
                    <w:framePr w:hSpace="180" w:wrap="around" w:vAnchor="text" w:hAnchor="text" w:y="1"/>
                    <w:suppressOverlap/>
                    <w:rPr>
                      <w:b/>
                      <w:bCs/>
                      <w:i/>
                      <w:iCs/>
                      <w:color w:val="000000"/>
                    </w:rPr>
                  </w:pPr>
                  <w:r>
                    <w:rPr>
                      <w:b/>
                      <w:bCs/>
                      <w:i/>
                      <w:iCs/>
                      <w:color w:val="000000"/>
                    </w:rPr>
                    <w:t> </w:t>
                  </w:r>
                </w:p>
              </w:tc>
              <w:tc>
                <w:tcPr>
                  <w:tcW w:w="1282" w:type="dxa"/>
                  <w:gridSpan w:val="3"/>
                  <w:tcBorders>
                    <w:top w:val="single" w:sz="4" w:space="0" w:color="auto"/>
                    <w:left w:val="nil"/>
                    <w:bottom w:val="single" w:sz="4" w:space="0" w:color="auto"/>
                    <w:right w:val="single" w:sz="4" w:space="0" w:color="000000"/>
                  </w:tcBorders>
                  <w:shd w:val="clear" w:color="auto" w:fill="auto"/>
                  <w:hideMark/>
                </w:tcPr>
                <w:p w:rsidR="00D31DAF" w:rsidRPr="00347096" w:rsidRDefault="00D31DAF" w:rsidP="003D767F">
                  <w:pPr>
                    <w:framePr w:hSpace="180" w:wrap="around" w:vAnchor="text" w:hAnchor="text" w:y="1"/>
                    <w:suppressOverlap/>
                    <w:rPr>
                      <w:b/>
                      <w:bCs/>
                      <w:i/>
                      <w:iCs/>
                      <w:color w:val="000000"/>
                    </w:rPr>
                  </w:pPr>
                  <w:r>
                    <w:rPr>
                      <w:b/>
                      <w:bCs/>
                      <w:i/>
                      <w:iCs/>
                      <w:color w:val="000000"/>
                    </w:rPr>
                    <w:t> </w:t>
                  </w:r>
                </w:p>
              </w:tc>
              <w:tc>
                <w:tcPr>
                  <w:tcW w:w="2115" w:type="dxa"/>
                  <w:gridSpan w:val="4"/>
                  <w:tcBorders>
                    <w:top w:val="single" w:sz="4" w:space="0" w:color="auto"/>
                    <w:left w:val="nil"/>
                    <w:bottom w:val="single" w:sz="4" w:space="0" w:color="auto"/>
                    <w:right w:val="single" w:sz="4" w:space="0" w:color="000000"/>
                  </w:tcBorders>
                  <w:shd w:val="clear" w:color="auto" w:fill="auto"/>
                  <w:hideMark/>
                </w:tcPr>
                <w:p w:rsidR="00D31DAF" w:rsidRPr="00347096" w:rsidRDefault="00D31DAF" w:rsidP="003D767F">
                  <w:pPr>
                    <w:framePr w:hSpace="180" w:wrap="around" w:vAnchor="text" w:hAnchor="text" w:y="1"/>
                    <w:suppressOverlap/>
                    <w:rPr>
                      <w:b/>
                      <w:bCs/>
                      <w:i/>
                      <w:iCs/>
                      <w:color w:val="000000"/>
                    </w:rPr>
                  </w:pPr>
                  <w:r>
                    <w:rPr>
                      <w:b/>
                      <w:bCs/>
                      <w:i/>
                      <w:iCs/>
                      <w:color w:val="000000"/>
                    </w:rPr>
                    <w:t>Итого по разделу</w:t>
                  </w:r>
                </w:p>
              </w:tc>
              <w:tc>
                <w:tcPr>
                  <w:tcW w:w="1383" w:type="dxa"/>
                  <w:gridSpan w:val="2"/>
                  <w:tcBorders>
                    <w:top w:val="single" w:sz="4" w:space="0" w:color="auto"/>
                    <w:left w:val="nil"/>
                    <w:bottom w:val="single" w:sz="4" w:space="0" w:color="auto"/>
                    <w:right w:val="single" w:sz="4" w:space="0" w:color="000000"/>
                  </w:tcBorders>
                  <w:shd w:val="clear" w:color="auto" w:fill="auto"/>
                  <w:hideMark/>
                </w:tcPr>
                <w:p w:rsidR="00D31DAF" w:rsidRPr="00347096" w:rsidRDefault="00D31DAF" w:rsidP="003D767F">
                  <w:pPr>
                    <w:framePr w:hSpace="180" w:wrap="around" w:vAnchor="text" w:hAnchor="text" w:y="1"/>
                    <w:suppressOverlap/>
                    <w:rPr>
                      <w:b/>
                      <w:bCs/>
                      <w:i/>
                      <w:iCs/>
                      <w:color w:val="000000"/>
                    </w:rPr>
                  </w:pPr>
                  <w:r>
                    <w:rPr>
                      <w:b/>
                      <w:bCs/>
                      <w:i/>
                      <w:iCs/>
                      <w:color w:val="000000"/>
                    </w:rPr>
                    <w:t> </w:t>
                  </w:r>
                </w:p>
              </w:tc>
              <w:tc>
                <w:tcPr>
                  <w:tcW w:w="918" w:type="dxa"/>
                  <w:tcBorders>
                    <w:top w:val="nil"/>
                    <w:left w:val="nil"/>
                    <w:bottom w:val="single" w:sz="4" w:space="0" w:color="auto"/>
                    <w:right w:val="single" w:sz="4" w:space="0" w:color="auto"/>
                  </w:tcBorders>
                  <w:shd w:val="clear" w:color="auto" w:fill="auto"/>
                  <w:hideMark/>
                </w:tcPr>
                <w:p w:rsidR="00D31DAF" w:rsidRPr="00347096" w:rsidRDefault="00D31DAF" w:rsidP="003D767F">
                  <w:pPr>
                    <w:framePr w:hSpace="180" w:wrap="around" w:vAnchor="text" w:hAnchor="text" w:y="1"/>
                    <w:suppressOverlap/>
                    <w:jc w:val="right"/>
                    <w:rPr>
                      <w:b/>
                      <w:bCs/>
                      <w:i/>
                      <w:iCs/>
                      <w:color w:val="000000"/>
                    </w:rPr>
                  </w:pPr>
                  <w:r>
                    <w:rPr>
                      <w:b/>
                      <w:bCs/>
                      <w:i/>
                      <w:iCs/>
                      <w:color w:val="000000"/>
                    </w:rPr>
                    <w:t> </w:t>
                  </w:r>
                </w:p>
              </w:tc>
              <w:tc>
                <w:tcPr>
                  <w:tcW w:w="1385" w:type="dxa"/>
                  <w:tcBorders>
                    <w:top w:val="nil"/>
                    <w:left w:val="nil"/>
                    <w:bottom w:val="single" w:sz="4" w:space="0" w:color="auto"/>
                    <w:right w:val="single" w:sz="4" w:space="0" w:color="auto"/>
                  </w:tcBorders>
                  <w:shd w:val="clear" w:color="auto" w:fill="auto"/>
                  <w:hideMark/>
                </w:tcPr>
                <w:p w:rsidR="00D31DAF" w:rsidRPr="00347096" w:rsidRDefault="00D31DAF" w:rsidP="003D767F">
                  <w:pPr>
                    <w:framePr w:hSpace="180" w:wrap="around" w:vAnchor="text" w:hAnchor="text" w:y="1"/>
                    <w:suppressOverlap/>
                    <w:rPr>
                      <w:b/>
                      <w:bCs/>
                      <w:i/>
                      <w:iCs/>
                      <w:color w:val="000000"/>
                    </w:rPr>
                  </w:pPr>
                  <w:r>
                    <w:rPr>
                      <w:b/>
                      <w:bCs/>
                      <w:i/>
                      <w:iCs/>
                      <w:color w:val="000000"/>
                    </w:rPr>
                    <w:t> </w:t>
                  </w:r>
                </w:p>
              </w:tc>
              <w:tc>
                <w:tcPr>
                  <w:tcW w:w="1725" w:type="dxa"/>
                  <w:gridSpan w:val="2"/>
                  <w:tcBorders>
                    <w:top w:val="single" w:sz="4" w:space="0" w:color="auto"/>
                    <w:left w:val="nil"/>
                    <w:bottom w:val="single" w:sz="4" w:space="0" w:color="auto"/>
                    <w:right w:val="single" w:sz="4" w:space="0" w:color="000000"/>
                  </w:tcBorders>
                  <w:shd w:val="clear" w:color="auto" w:fill="auto"/>
                  <w:hideMark/>
                </w:tcPr>
                <w:p w:rsidR="00D31DAF" w:rsidRPr="00347096" w:rsidRDefault="00D31DAF" w:rsidP="003D767F">
                  <w:pPr>
                    <w:framePr w:hSpace="180" w:wrap="around" w:vAnchor="text" w:hAnchor="text" w:y="1"/>
                    <w:suppressOverlap/>
                    <w:rPr>
                      <w:b/>
                      <w:bCs/>
                      <w:i/>
                      <w:iCs/>
                      <w:color w:val="000000"/>
                    </w:rPr>
                  </w:pPr>
                  <w:r>
                    <w:rPr>
                      <w:b/>
                      <w:bCs/>
                      <w:i/>
                      <w:iCs/>
                      <w:color w:val="000000"/>
                    </w:rPr>
                    <w:t> </w:t>
                  </w:r>
                </w:p>
              </w:tc>
              <w:tc>
                <w:tcPr>
                  <w:tcW w:w="1248" w:type="dxa"/>
                  <w:gridSpan w:val="2"/>
                  <w:tcBorders>
                    <w:top w:val="single" w:sz="4" w:space="0" w:color="auto"/>
                    <w:left w:val="nil"/>
                    <w:bottom w:val="single" w:sz="4" w:space="0" w:color="auto"/>
                    <w:right w:val="single" w:sz="4" w:space="0" w:color="000000"/>
                  </w:tcBorders>
                  <w:shd w:val="clear" w:color="auto" w:fill="auto"/>
                  <w:hideMark/>
                </w:tcPr>
                <w:p w:rsidR="00D31DAF" w:rsidRPr="00347096" w:rsidRDefault="00D31DAF" w:rsidP="003D767F">
                  <w:pPr>
                    <w:framePr w:hSpace="180" w:wrap="around" w:vAnchor="text" w:hAnchor="text" w:y="1"/>
                    <w:suppressOverlap/>
                    <w:jc w:val="right"/>
                    <w:rPr>
                      <w:b/>
                      <w:bCs/>
                      <w:i/>
                      <w:iCs/>
                      <w:color w:val="000000"/>
                    </w:rPr>
                  </w:pPr>
                </w:p>
              </w:tc>
              <w:tc>
                <w:tcPr>
                  <w:tcW w:w="1762" w:type="dxa"/>
                  <w:tcBorders>
                    <w:top w:val="nil"/>
                    <w:left w:val="nil"/>
                    <w:bottom w:val="single" w:sz="4" w:space="0" w:color="auto"/>
                    <w:right w:val="single" w:sz="4" w:space="0" w:color="auto"/>
                  </w:tcBorders>
                  <w:shd w:val="clear" w:color="auto" w:fill="auto"/>
                  <w:hideMark/>
                </w:tcPr>
                <w:p w:rsidR="00D31DAF" w:rsidRPr="00347096" w:rsidRDefault="00D31DAF" w:rsidP="003D767F">
                  <w:pPr>
                    <w:framePr w:hSpace="180" w:wrap="around" w:vAnchor="text" w:hAnchor="text" w:y="1"/>
                    <w:suppressOverlap/>
                    <w:rPr>
                      <w:b/>
                      <w:bCs/>
                      <w:i/>
                      <w:iCs/>
                      <w:color w:val="000000"/>
                    </w:rPr>
                  </w:pPr>
                </w:p>
              </w:tc>
              <w:tc>
                <w:tcPr>
                  <w:tcW w:w="1405" w:type="dxa"/>
                  <w:gridSpan w:val="2"/>
                  <w:tcBorders>
                    <w:top w:val="single" w:sz="4" w:space="0" w:color="auto"/>
                    <w:left w:val="nil"/>
                    <w:bottom w:val="single" w:sz="4" w:space="0" w:color="auto"/>
                    <w:right w:val="single" w:sz="4" w:space="0" w:color="000000"/>
                  </w:tcBorders>
                  <w:shd w:val="clear" w:color="auto" w:fill="auto"/>
                  <w:hideMark/>
                </w:tcPr>
                <w:p w:rsidR="00D31DAF" w:rsidRPr="00347096" w:rsidRDefault="00D31DAF" w:rsidP="003D767F">
                  <w:pPr>
                    <w:framePr w:hSpace="180" w:wrap="around" w:vAnchor="text" w:hAnchor="text" w:y="1"/>
                    <w:suppressOverlap/>
                    <w:jc w:val="right"/>
                    <w:rPr>
                      <w:b/>
                      <w:bCs/>
                      <w:i/>
                      <w:iCs/>
                      <w:color w:val="000000"/>
                    </w:rPr>
                  </w:pPr>
                </w:p>
              </w:tc>
            </w:tr>
            <w:tr w:rsidR="00366371" w:rsidRPr="00347096" w:rsidTr="00366371">
              <w:trPr>
                <w:trHeight w:val="225"/>
              </w:trPr>
              <w:tc>
                <w:tcPr>
                  <w:tcW w:w="894" w:type="dxa"/>
                  <w:tcBorders>
                    <w:top w:val="nil"/>
                    <w:left w:val="nil"/>
                    <w:bottom w:val="double" w:sz="6" w:space="0" w:color="auto"/>
                    <w:right w:val="nil"/>
                  </w:tcBorders>
                  <w:shd w:val="clear" w:color="auto" w:fill="auto"/>
                  <w:noWrap/>
                  <w:vAlign w:val="bottom"/>
                  <w:hideMark/>
                </w:tcPr>
                <w:p w:rsidR="00D31DAF" w:rsidRPr="00347096" w:rsidRDefault="00D31DAF" w:rsidP="003D767F">
                  <w:pPr>
                    <w:framePr w:hSpace="180" w:wrap="around" w:vAnchor="text" w:hAnchor="text" w:y="1"/>
                    <w:suppressOverlap/>
                  </w:pPr>
                  <w:r>
                    <w:t> </w:t>
                  </w:r>
                </w:p>
              </w:tc>
              <w:tc>
                <w:tcPr>
                  <w:tcW w:w="453" w:type="dxa"/>
                  <w:tcBorders>
                    <w:top w:val="nil"/>
                    <w:left w:val="nil"/>
                    <w:bottom w:val="double" w:sz="6" w:space="0" w:color="auto"/>
                    <w:right w:val="nil"/>
                  </w:tcBorders>
                  <w:shd w:val="clear" w:color="auto" w:fill="auto"/>
                  <w:noWrap/>
                  <w:vAlign w:val="bottom"/>
                  <w:hideMark/>
                </w:tcPr>
                <w:p w:rsidR="00D31DAF" w:rsidRPr="00347096" w:rsidRDefault="00D31DAF" w:rsidP="003D767F">
                  <w:pPr>
                    <w:framePr w:hSpace="180" w:wrap="around" w:vAnchor="text" w:hAnchor="text" w:y="1"/>
                    <w:suppressOverlap/>
                  </w:pPr>
                  <w:r>
                    <w:t> </w:t>
                  </w:r>
                </w:p>
              </w:tc>
              <w:tc>
                <w:tcPr>
                  <w:tcW w:w="477" w:type="dxa"/>
                  <w:tcBorders>
                    <w:top w:val="nil"/>
                    <w:left w:val="nil"/>
                    <w:bottom w:val="double" w:sz="6" w:space="0" w:color="auto"/>
                    <w:right w:val="nil"/>
                  </w:tcBorders>
                  <w:shd w:val="clear" w:color="auto" w:fill="auto"/>
                  <w:noWrap/>
                  <w:vAlign w:val="bottom"/>
                  <w:hideMark/>
                </w:tcPr>
                <w:p w:rsidR="00D31DAF" w:rsidRPr="00347096" w:rsidRDefault="00D31DAF" w:rsidP="003D767F">
                  <w:pPr>
                    <w:framePr w:hSpace="180" w:wrap="around" w:vAnchor="text" w:hAnchor="text" w:y="1"/>
                    <w:suppressOverlap/>
                  </w:pPr>
                  <w:r>
                    <w:t> </w:t>
                  </w:r>
                </w:p>
              </w:tc>
              <w:tc>
                <w:tcPr>
                  <w:tcW w:w="417" w:type="dxa"/>
                  <w:tcBorders>
                    <w:top w:val="nil"/>
                    <w:left w:val="nil"/>
                    <w:bottom w:val="double" w:sz="6" w:space="0" w:color="auto"/>
                    <w:right w:val="nil"/>
                  </w:tcBorders>
                  <w:shd w:val="clear" w:color="auto" w:fill="auto"/>
                  <w:noWrap/>
                  <w:vAlign w:val="bottom"/>
                  <w:hideMark/>
                </w:tcPr>
                <w:p w:rsidR="00D31DAF" w:rsidRPr="00347096" w:rsidRDefault="00D31DAF" w:rsidP="003D767F">
                  <w:pPr>
                    <w:framePr w:hSpace="180" w:wrap="around" w:vAnchor="text" w:hAnchor="text" w:y="1"/>
                    <w:suppressOverlap/>
                  </w:pPr>
                  <w:r>
                    <w:t> </w:t>
                  </w:r>
                </w:p>
              </w:tc>
              <w:tc>
                <w:tcPr>
                  <w:tcW w:w="388" w:type="dxa"/>
                  <w:tcBorders>
                    <w:top w:val="nil"/>
                    <w:left w:val="nil"/>
                    <w:bottom w:val="double" w:sz="6" w:space="0" w:color="auto"/>
                    <w:right w:val="nil"/>
                  </w:tcBorders>
                  <w:shd w:val="clear" w:color="auto" w:fill="auto"/>
                  <w:noWrap/>
                  <w:vAlign w:val="bottom"/>
                  <w:hideMark/>
                </w:tcPr>
                <w:p w:rsidR="00D31DAF" w:rsidRPr="00347096" w:rsidRDefault="00D31DAF" w:rsidP="003D767F">
                  <w:pPr>
                    <w:framePr w:hSpace="180" w:wrap="around" w:vAnchor="text" w:hAnchor="text" w:y="1"/>
                    <w:suppressOverlap/>
                  </w:pPr>
                  <w:r>
                    <w:t> </w:t>
                  </w:r>
                </w:p>
              </w:tc>
              <w:tc>
                <w:tcPr>
                  <w:tcW w:w="638" w:type="dxa"/>
                  <w:tcBorders>
                    <w:top w:val="nil"/>
                    <w:left w:val="nil"/>
                    <w:bottom w:val="double" w:sz="6" w:space="0" w:color="auto"/>
                    <w:right w:val="nil"/>
                  </w:tcBorders>
                  <w:shd w:val="clear" w:color="auto" w:fill="auto"/>
                  <w:noWrap/>
                  <w:vAlign w:val="bottom"/>
                  <w:hideMark/>
                </w:tcPr>
                <w:p w:rsidR="00D31DAF" w:rsidRPr="00347096" w:rsidRDefault="00D31DAF" w:rsidP="003D767F">
                  <w:pPr>
                    <w:framePr w:hSpace="180" w:wrap="around" w:vAnchor="text" w:hAnchor="text" w:y="1"/>
                    <w:suppressOverlap/>
                  </w:pPr>
                  <w:r>
                    <w:t> </w:t>
                  </w:r>
                </w:p>
              </w:tc>
              <w:tc>
                <w:tcPr>
                  <w:tcW w:w="548" w:type="dxa"/>
                  <w:tcBorders>
                    <w:top w:val="nil"/>
                    <w:left w:val="nil"/>
                    <w:bottom w:val="double" w:sz="6" w:space="0" w:color="auto"/>
                    <w:right w:val="nil"/>
                  </w:tcBorders>
                  <w:shd w:val="clear" w:color="auto" w:fill="auto"/>
                  <w:noWrap/>
                  <w:vAlign w:val="bottom"/>
                  <w:hideMark/>
                </w:tcPr>
                <w:p w:rsidR="00D31DAF" w:rsidRPr="00347096" w:rsidRDefault="00D31DAF" w:rsidP="003D767F">
                  <w:pPr>
                    <w:framePr w:hSpace="180" w:wrap="around" w:vAnchor="text" w:hAnchor="text" w:y="1"/>
                    <w:suppressOverlap/>
                  </w:pPr>
                  <w:r>
                    <w:t> </w:t>
                  </w:r>
                </w:p>
              </w:tc>
              <w:tc>
                <w:tcPr>
                  <w:tcW w:w="487" w:type="dxa"/>
                  <w:tcBorders>
                    <w:top w:val="nil"/>
                    <w:left w:val="nil"/>
                    <w:bottom w:val="double" w:sz="6" w:space="0" w:color="auto"/>
                    <w:right w:val="nil"/>
                  </w:tcBorders>
                  <w:shd w:val="clear" w:color="auto" w:fill="auto"/>
                  <w:noWrap/>
                  <w:vAlign w:val="bottom"/>
                  <w:hideMark/>
                </w:tcPr>
                <w:p w:rsidR="00D31DAF" w:rsidRPr="00347096" w:rsidRDefault="00D31DAF" w:rsidP="003D767F">
                  <w:pPr>
                    <w:framePr w:hSpace="180" w:wrap="around" w:vAnchor="text" w:hAnchor="text" w:y="1"/>
                    <w:suppressOverlap/>
                  </w:pPr>
                  <w:r>
                    <w:t> </w:t>
                  </w:r>
                </w:p>
              </w:tc>
              <w:tc>
                <w:tcPr>
                  <w:tcW w:w="442" w:type="dxa"/>
                  <w:tcBorders>
                    <w:top w:val="nil"/>
                    <w:left w:val="nil"/>
                    <w:bottom w:val="double" w:sz="6" w:space="0" w:color="auto"/>
                    <w:right w:val="nil"/>
                  </w:tcBorders>
                  <w:shd w:val="clear" w:color="auto" w:fill="auto"/>
                  <w:noWrap/>
                  <w:vAlign w:val="bottom"/>
                  <w:hideMark/>
                </w:tcPr>
                <w:p w:rsidR="00D31DAF" w:rsidRPr="00347096" w:rsidRDefault="00D31DAF" w:rsidP="003D767F">
                  <w:pPr>
                    <w:framePr w:hSpace="180" w:wrap="around" w:vAnchor="text" w:hAnchor="text" w:y="1"/>
                    <w:suppressOverlap/>
                  </w:pPr>
                  <w:r>
                    <w:t> </w:t>
                  </w:r>
                </w:p>
              </w:tc>
              <w:tc>
                <w:tcPr>
                  <w:tcW w:w="305" w:type="dxa"/>
                  <w:tcBorders>
                    <w:top w:val="nil"/>
                    <w:left w:val="nil"/>
                    <w:bottom w:val="double" w:sz="6" w:space="0" w:color="auto"/>
                    <w:right w:val="nil"/>
                  </w:tcBorders>
                  <w:shd w:val="clear" w:color="auto" w:fill="auto"/>
                  <w:noWrap/>
                  <w:vAlign w:val="bottom"/>
                  <w:hideMark/>
                </w:tcPr>
                <w:p w:rsidR="00D31DAF" w:rsidRPr="00347096" w:rsidRDefault="00D31DAF" w:rsidP="003D767F">
                  <w:pPr>
                    <w:framePr w:hSpace="180" w:wrap="around" w:vAnchor="text" w:hAnchor="text" w:y="1"/>
                    <w:suppressOverlap/>
                  </w:pPr>
                  <w:r>
                    <w:t> </w:t>
                  </w:r>
                </w:p>
              </w:tc>
              <w:tc>
                <w:tcPr>
                  <w:tcW w:w="1078" w:type="dxa"/>
                  <w:tcBorders>
                    <w:top w:val="nil"/>
                    <w:left w:val="nil"/>
                    <w:bottom w:val="double" w:sz="6" w:space="0" w:color="auto"/>
                    <w:right w:val="nil"/>
                  </w:tcBorders>
                  <w:shd w:val="clear" w:color="auto" w:fill="auto"/>
                  <w:noWrap/>
                  <w:vAlign w:val="bottom"/>
                  <w:hideMark/>
                </w:tcPr>
                <w:p w:rsidR="00D31DAF" w:rsidRPr="00347096" w:rsidRDefault="00D31DAF" w:rsidP="003D767F">
                  <w:pPr>
                    <w:framePr w:hSpace="180" w:wrap="around" w:vAnchor="text" w:hAnchor="text" w:y="1"/>
                    <w:suppressOverlap/>
                  </w:pPr>
                  <w:r>
                    <w:t> </w:t>
                  </w:r>
                </w:p>
              </w:tc>
              <w:tc>
                <w:tcPr>
                  <w:tcW w:w="918" w:type="dxa"/>
                  <w:tcBorders>
                    <w:top w:val="nil"/>
                    <w:left w:val="nil"/>
                    <w:bottom w:val="double" w:sz="6" w:space="0" w:color="auto"/>
                    <w:right w:val="nil"/>
                  </w:tcBorders>
                  <w:shd w:val="clear" w:color="auto" w:fill="auto"/>
                  <w:noWrap/>
                  <w:vAlign w:val="bottom"/>
                  <w:hideMark/>
                </w:tcPr>
                <w:p w:rsidR="00D31DAF" w:rsidRPr="00347096" w:rsidRDefault="00D31DAF" w:rsidP="003D767F">
                  <w:pPr>
                    <w:framePr w:hSpace="180" w:wrap="around" w:vAnchor="text" w:hAnchor="text" w:y="1"/>
                    <w:suppressOverlap/>
                  </w:pPr>
                  <w:r>
                    <w:t> </w:t>
                  </w:r>
                </w:p>
              </w:tc>
              <w:tc>
                <w:tcPr>
                  <w:tcW w:w="1385" w:type="dxa"/>
                  <w:tcBorders>
                    <w:top w:val="nil"/>
                    <w:left w:val="nil"/>
                    <w:bottom w:val="double" w:sz="6" w:space="0" w:color="auto"/>
                    <w:right w:val="nil"/>
                  </w:tcBorders>
                  <w:shd w:val="clear" w:color="auto" w:fill="auto"/>
                  <w:noWrap/>
                  <w:vAlign w:val="bottom"/>
                  <w:hideMark/>
                </w:tcPr>
                <w:p w:rsidR="00D31DAF" w:rsidRPr="00347096" w:rsidRDefault="00D31DAF" w:rsidP="003D767F">
                  <w:pPr>
                    <w:framePr w:hSpace="180" w:wrap="around" w:vAnchor="text" w:hAnchor="text" w:y="1"/>
                    <w:suppressOverlap/>
                  </w:pPr>
                  <w:r>
                    <w:t> </w:t>
                  </w:r>
                </w:p>
              </w:tc>
              <w:tc>
                <w:tcPr>
                  <w:tcW w:w="351" w:type="dxa"/>
                  <w:tcBorders>
                    <w:top w:val="nil"/>
                    <w:left w:val="nil"/>
                    <w:bottom w:val="double" w:sz="6" w:space="0" w:color="auto"/>
                    <w:right w:val="nil"/>
                  </w:tcBorders>
                  <w:shd w:val="clear" w:color="auto" w:fill="auto"/>
                  <w:noWrap/>
                  <w:vAlign w:val="bottom"/>
                  <w:hideMark/>
                </w:tcPr>
                <w:p w:rsidR="00D31DAF" w:rsidRPr="00347096" w:rsidRDefault="00D31DAF" w:rsidP="003D767F">
                  <w:pPr>
                    <w:framePr w:hSpace="180" w:wrap="around" w:vAnchor="text" w:hAnchor="text" w:y="1"/>
                    <w:suppressOverlap/>
                  </w:pPr>
                  <w:r>
                    <w:t> </w:t>
                  </w:r>
                </w:p>
              </w:tc>
              <w:tc>
                <w:tcPr>
                  <w:tcW w:w="1374" w:type="dxa"/>
                  <w:tcBorders>
                    <w:top w:val="nil"/>
                    <w:left w:val="nil"/>
                    <w:bottom w:val="double" w:sz="6" w:space="0" w:color="auto"/>
                    <w:right w:val="nil"/>
                  </w:tcBorders>
                  <w:shd w:val="clear" w:color="auto" w:fill="auto"/>
                  <w:noWrap/>
                  <w:vAlign w:val="bottom"/>
                  <w:hideMark/>
                </w:tcPr>
                <w:p w:rsidR="00D31DAF" w:rsidRPr="00347096" w:rsidRDefault="00D31DAF" w:rsidP="003D767F">
                  <w:pPr>
                    <w:framePr w:hSpace="180" w:wrap="around" w:vAnchor="text" w:hAnchor="text" w:y="1"/>
                    <w:suppressOverlap/>
                  </w:pPr>
                  <w:r>
                    <w:t> </w:t>
                  </w:r>
                </w:p>
              </w:tc>
              <w:tc>
                <w:tcPr>
                  <w:tcW w:w="672" w:type="dxa"/>
                  <w:tcBorders>
                    <w:top w:val="nil"/>
                    <w:left w:val="nil"/>
                    <w:bottom w:val="double" w:sz="6" w:space="0" w:color="auto"/>
                    <w:right w:val="nil"/>
                  </w:tcBorders>
                  <w:shd w:val="clear" w:color="auto" w:fill="auto"/>
                  <w:noWrap/>
                  <w:vAlign w:val="bottom"/>
                  <w:hideMark/>
                </w:tcPr>
                <w:p w:rsidR="00D31DAF" w:rsidRPr="00347096" w:rsidRDefault="00D31DAF" w:rsidP="003D767F">
                  <w:pPr>
                    <w:framePr w:hSpace="180" w:wrap="around" w:vAnchor="text" w:hAnchor="text" w:y="1"/>
                    <w:suppressOverlap/>
                  </w:pPr>
                  <w:r>
                    <w:t> </w:t>
                  </w:r>
                </w:p>
              </w:tc>
              <w:tc>
                <w:tcPr>
                  <w:tcW w:w="576" w:type="dxa"/>
                  <w:tcBorders>
                    <w:top w:val="nil"/>
                    <w:left w:val="nil"/>
                    <w:bottom w:val="double" w:sz="6" w:space="0" w:color="auto"/>
                    <w:right w:val="nil"/>
                  </w:tcBorders>
                  <w:shd w:val="clear" w:color="auto" w:fill="auto"/>
                  <w:noWrap/>
                  <w:vAlign w:val="bottom"/>
                  <w:hideMark/>
                </w:tcPr>
                <w:p w:rsidR="00D31DAF" w:rsidRPr="00347096" w:rsidRDefault="00D31DAF" w:rsidP="003D767F">
                  <w:pPr>
                    <w:framePr w:hSpace="180" w:wrap="around" w:vAnchor="text" w:hAnchor="text" w:y="1"/>
                    <w:suppressOverlap/>
                  </w:pPr>
                  <w:r>
                    <w:t> </w:t>
                  </w:r>
                </w:p>
              </w:tc>
              <w:tc>
                <w:tcPr>
                  <w:tcW w:w="1762" w:type="dxa"/>
                  <w:tcBorders>
                    <w:top w:val="nil"/>
                    <w:left w:val="nil"/>
                    <w:bottom w:val="double" w:sz="6" w:space="0" w:color="auto"/>
                    <w:right w:val="nil"/>
                  </w:tcBorders>
                  <w:shd w:val="clear" w:color="auto" w:fill="auto"/>
                  <w:noWrap/>
                  <w:vAlign w:val="bottom"/>
                  <w:hideMark/>
                </w:tcPr>
                <w:p w:rsidR="00D31DAF" w:rsidRPr="00347096" w:rsidRDefault="00D31DAF" w:rsidP="003D767F">
                  <w:pPr>
                    <w:framePr w:hSpace="180" w:wrap="around" w:vAnchor="text" w:hAnchor="text" w:y="1"/>
                    <w:suppressOverlap/>
                  </w:pPr>
                  <w:r>
                    <w:t> </w:t>
                  </w:r>
                </w:p>
              </w:tc>
              <w:tc>
                <w:tcPr>
                  <w:tcW w:w="305" w:type="dxa"/>
                  <w:tcBorders>
                    <w:top w:val="nil"/>
                    <w:left w:val="nil"/>
                    <w:bottom w:val="double" w:sz="6" w:space="0" w:color="auto"/>
                    <w:right w:val="nil"/>
                  </w:tcBorders>
                  <w:shd w:val="clear" w:color="auto" w:fill="auto"/>
                  <w:noWrap/>
                  <w:vAlign w:val="bottom"/>
                  <w:hideMark/>
                </w:tcPr>
                <w:p w:rsidR="00D31DAF" w:rsidRPr="00347096" w:rsidRDefault="00D31DAF" w:rsidP="003D767F">
                  <w:pPr>
                    <w:framePr w:hSpace="180" w:wrap="around" w:vAnchor="text" w:hAnchor="text" w:y="1"/>
                    <w:suppressOverlap/>
                  </w:pPr>
                  <w:r>
                    <w:t> </w:t>
                  </w:r>
                </w:p>
              </w:tc>
              <w:tc>
                <w:tcPr>
                  <w:tcW w:w="1100" w:type="dxa"/>
                  <w:tcBorders>
                    <w:top w:val="nil"/>
                    <w:left w:val="nil"/>
                    <w:bottom w:val="double" w:sz="6" w:space="0" w:color="auto"/>
                    <w:right w:val="nil"/>
                  </w:tcBorders>
                  <w:shd w:val="clear" w:color="auto" w:fill="auto"/>
                  <w:noWrap/>
                  <w:vAlign w:val="bottom"/>
                  <w:hideMark/>
                </w:tcPr>
                <w:p w:rsidR="00D31DAF" w:rsidRPr="00347096" w:rsidRDefault="00D31DAF" w:rsidP="003D767F">
                  <w:pPr>
                    <w:framePr w:hSpace="180" w:wrap="around" w:vAnchor="text" w:hAnchor="text" w:y="1"/>
                    <w:suppressOverlap/>
                  </w:pPr>
                  <w:r>
                    <w:t> </w:t>
                  </w:r>
                </w:p>
              </w:tc>
            </w:tr>
            <w:tr w:rsidR="00D31DAF" w:rsidRPr="00347096" w:rsidTr="00366371">
              <w:trPr>
                <w:trHeight w:val="225"/>
              </w:trPr>
              <w:tc>
                <w:tcPr>
                  <w:tcW w:w="1347" w:type="dxa"/>
                  <w:gridSpan w:val="2"/>
                  <w:tcBorders>
                    <w:top w:val="single" w:sz="4" w:space="0" w:color="auto"/>
                    <w:left w:val="single" w:sz="4" w:space="0" w:color="auto"/>
                    <w:bottom w:val="single" w:sz="4" w:space="0" w:color="auto"/>
                    <w:right w:val="single" w:sz="4" w:space="0" w:color="000000"/>
                  </w:tcBorders>
                  <w:shd w:val="clear" w:color="auto" w:fill="auto"/>
                  <w:hideMark/>
                </w:tcPr>
                <w:p w:rsidR="00D31DAF" w:rsidRPr="00347096" w:rsidRDefault="00D31DAF" w:rsidP="003D767F">
                  <w:pPr>
                    <w:framePr w:hSpace="180" w:wrap="around" w:vAnchor="text" w:hAnchor="text" w:y="1"/>
                    <w:suppressOverlap/>
                    <w:rPr>
                      <w:color w:val="000000"/>
                    </w:rPr>
                  </w:pPr>
                  <w:r>
                    <w:rPr>
                      <w:color w:val="000000"/>
                    </w:rPr>
                    <w:t> </w:t>
                  </w:r>
                </w:p>
              </w:tc>
              <w:tc>
                <w:tcPr>
                  <w:tcW w:w="1282" w:type="dxa"/>
                  <w:gridSpan w:val="3"/>
                  <w:tcBorders>
                    <w:top w:val="single" w:sz="4" w:space="0" w:color="auto"/>
                    <w:left w:val="nil"/>
                    <w:bottom w:val="single" w:sz="4" w:space="0" w:color="auto"/>
                    <w:right w:val="single" w:sz="4" w:space="0" w:color="000000"/>
                  </w:tcBorders>
                  <w:shd w:val="clear" w:color="auto" w:fill="auto"/>
                  <w:hideMark/>
                </w:tcPr>
                <w:p w:rsidR="00D31DAF" w:rsidRPr="00347096" w:rsidRDefault="00D31DAF" w:rsidP="003D767F">
                  <w:pPr>
                    <w:framePr w:hSpace="180" w:wrap="around" w:vAnchor="text" w:hAnchor="text" w:y="1"/>
                    <w:suppressOverlap/>
                    <w:rPr>
                      <w:color w:val="000000"/>
                    </w:rPr>
                  </w:pPr>
                  <w:r>
                    <w:rPr>
                      <w:color w:val="000000"/>
                    </w:rPr>
                    <w:t> </w:t>
                  </w:r>
                </w:p>
              </w:tc>
              <w:tc>
                <w:tcPr>
                  <w:tcW w:w="2115" w:type="dxa"/>
                  <w:gridSpan w:val="4"/>
                  <w:tcBorders>
                    <w:top w:val="single" w:sz="4" w:space="0" w:color="auto"/>
                    <w:left w:val="nil"/>
                    <w:bottom w:val="single" w:sz="4" w:space="0" w:color="auto"/>
                    <w:right w:val="single" w:sz="4" w:space="0" w:color="000000"/>
                  </w:tcBorders>
                  <w:shd w:val="clear" w:color="auto" w:fill="auto"/>
                  <w:hideMark/>
                </w:tcPr>
                <w:p w:rsidR="00D31DAF" w:rsidRPr="00347096" w:rsidRDefault="00D31DAF" w:rsidP="003D767F">
                  <w:pPr>
                    <w:framePr w:hSpace="180" w:wrap="around" w:vAnchor="text" w:hAnchor="text" w:y="1"/>
                    <w:suppressOverlap/>
                    <w:rPr>
                      <w:color w:val="000000"/>
                    </w:rPr>
                  </w:pPr>
                  <w:r>
                    <w:rPr>
                      <w:color w:val="000000"/>
                    </w:rPr>
                    <w:t>Итого прямых затрат по всем разделам</w:t>
                  </w:r>
                </w:p>
              </w:tc>
              <w:tc>
                <w:tcPr>
                  <w:tcW w:w="1383" w:type="dxa"/>
                  <w:gridSpan w:val="2"/>
                  <w:tcBorders>
                    <w:top w:val="single" w:sz="4" w:space="0" w:color="auto"/>
                    <w:left w:val="nil"/>
                    <w:bottom w:val="single" w:sz="4" w:space="0" w:color="auto"/>
                    <w:right w:val="single" w:sz="4" w:space="0" w:color="000000"/>
                  </w:tcBorders>
                  <w:shd w:val="clear" w:color="auto" w:fill="auto"/>
                  <w:hideMark/>
                </w:tcPr>
                <w:p w:rsidR="00D31DAF" w:rsidRPr="00347096" w:rsidRDefault="00D31DAF" w:rsidP="003D767F">
                  <w:pPr>
                    <w:framePr w:hSpace="180" w:wrap="around" w:vAnchor="text" w:hAnchor="text" w:y="1"/>
                    <w:suppressOverlap/>
                    <w:rPr>
                      <w:color w:val="000000"/>
                    </w:rPr>
                  </w:pPr>
                  <w:r>
                    <w:rPr>
                      <w:color w:val="000000"/>
                    </w:rPr>
                    <w:t> </w:t>
                  </w:r>
                </w:p>
              </w:tc>
              <w:tc>
                <w:tcPr>
                  <w:tcW w:w="918" w:type="dxa"/>
                  <w:tcBorders>
                    <w:top w:val="single" w:sz="4" w:space="0" w:color="auto"/>
                    <w:left w:val="nil"/>
                    <w:bottom w:val="single" w:sz="4" w:space="0" w:color="auto"/>
                    <w:right w:val="single" w:sz="4" w:space="0" w:color="auto"/>
                  </w:tcBorders>
                  <w:shd w:val="clear" w:color="auto" w:fill="auto"/>
                  <w:hideMark/>
                </w:tcPr>
                <w:p w:rsidR="00D31DAF" w:rsidRPr="00347096" w:rsidRDefault="00D31DAF" w:rsidP="003D767F">
                  <w:pPr>
                    <w:framePr w:hSpace="180" w:wrap="around" w:vAnchor="text" w:hAnchor="text" w:y="1"/>
                    <w:suppressOverlap/>
                    <w:jc w:val="right"/>
                    <w:rPr>
                      <w:color w:val="000000"/>
                    </w:rPr>
                  </w:pPr>
                  <w:r>
                    <w:rPr>
                      <w:color w:val="000000"/>
                    </w:rPr>
                    <w:t> </w:t>
                  </w:r>
                </w:p>
              </w:tc>
              <w:tc>
                <w:tcPr>
                  <w:tcW w:w="1385" w:type="dxa"/>
                  <w:tcBorders>
                    <w:top w:val="single" w:sz="4" w:space="0" w:color="auto"/>
                    <w:left w:val="nil"/>
                    <w:bottom w:val="single" w:sz="4" w:space="0" w:color="auto"/>
                    <w:right w:val="single" w:sz="4" w:space="0" w:color="auto"/>
                  </w:tcBorders>
                  <w:shd w:val="clear" w:color="auto" w:fill="auto"/>
                  <w:hideMark/>
                </w:tcPr>
                <w:p w:rsidR="00D31DAF" w:rsidRPr="00347096" w:rsidRDefault="00D31DAF" w:rsidP="003D767F">
                  <w:pPr>
                    <w:framePr w:hSpace="180" w:wrap="around" w:vAnchor="text" w:hAnchor="text" w:y="1"/>
                    <w:suppressOverlap/>
                    <w:rPr>
                      <w:color w:val="000000"/>
                    </w:rPr>
                  </w:pPr>
                  <w:r>
                    <w:rPr>
                      <w:color w:val="000000"/>
                    </w:rPr>
                    <w:t> </w:t>
                  </w:r>
                </w:p>
              </w:tc>
              <w:tc>
                <w:tcPr>
                  <w:tcW w:w="1725" w:type="dxa"/>
                  <w:gridSpan w:val="2"/>
                  <w:tcBorders>
                    <w:top w:val="single" w:sz="4" w:space="0" w:color="auto"/>
                    <w:left w:val="nil"/>
                    <w:bottom w:val="single" w:sz="4" w:space="0" w:color="auto"/>
                    <w:right w:val="single" w:sz="4" w:space="0" w:color="000000"/>
                  </w:tcBorders>
                  <w:shd w:val="clear" w:color="auto" w:fill="auto"/>
                  <w:hideMark/>
                </w:tcPr>
                <w:p w:rsidR="00D31DAF" w:rsidRPr="00347096" w:rsidRDefault="00D31DAF" w:rsidP="003D767F">
                  <w:pPr>
                    <w:framePr w:hSpace="180" w:wrap="around" w:vAnchor="text" w:hAnchor="text" w:y="1"/>
                    <w:suppressOverlap/>
                    <w:rPr>
                      <w:color w:val="000000"/>
                    </w:rPr>
                  </w:pPr>
                  <w:r>
                    <w:rPr>
                      <w:color w:val="000000"/>
                    </w:rPr>
                    <w:t> </w:t>
                  </w:r>
                </w:p>
              </w:tc>
              <w:tc>
                <w:tcPr>
                  <w:tcW w:w="1248" w:type="dxa"/>
                  <w:gridSpan w:val="2"/>
                  <w:tcBorders>
                    <w:top w:val="single" w:sz="4" w:space="0" w:color="auto"/>
                    <w:left w:val="nil"/>
                    <w:bottom w:val="single" w:sz="4" w:space="0" w:color="auto"/>
                    <w:right w:val="single" w:sz="4" w:space="0" w:color="000000"/>
                  </w:tcBorders>
                  <w:shd w:val="clear" w:color="auto" w:fill="auto"/>
                  <w:hideMark/>
                </w:tcPr>
                <w:p w:rsidR="00D31DAF" w:rsidRPr="00347096" w:rsidRDefault="00D31DAF" w:rsidP="003D767F">
                  <w:pPr>
                    <w:framePr w:hSpace="180" w:wrap="around" w:vAnchor="text" w:hAnchor="text" w:y="1"/>
                    <w:suppressOverlap/>
                    <w:jc w:val="right"/>
                    <w:rPr>
                      <w:color w:val="000000"/>
                    </w:rPr>
                  </w:pPr>
                </w:p>
              </w:tc>
              <w:tc>
                <w:tcPr>
                  <w:tcW w:w="1762" w:type="dxa"/>
                  <w:tcBorders>
                    <w:top w:val="single" w:sz="4" w:space="0" w:color="auto"/>
                    <w:left w:val="nil"/>
                    <w:bottom w:val="single" w:sz="4" w:space="0" w:color="auto"/>
                    <w:right w:val="single" w:sz="4" w:space="0" w:color="auto"/>
                  </w:tcBorders>
                  <w:shd w:val="clear" w:color="auto" w:fill="auto"/>
                  <w:hideMark/>
                </w:tcPr>
                <w:p w:rsidR="00D31DAF" w:rsidRPr="00347096" w:rsidRDefault="00D31DAF" w:rsidP="003D767F">
                  <w:pPr>
                    <w:framePr w:hSpace="180" w:wrap="around" w:vAnchor="text" w:hAnchor="text" w:y="1"/>
                    <w:suppressOverlap/>
                    <w:rPr>
                      <w:color w:val="000000"/>
                    </w:rPr>
                  </w:pPr>
                  <w:r>
                    <w:rPr>
                      <w:color w:val="000000"/>
                    </w:rPr>
                    <w:t> </w:t>
                  </w:r>
                </w:p>
              </w:tc>
              <w:tc>
                <w:tcPr>
                  <w:tcW w:w="1405" w:type="dxa"/>
                  <w:gridSpan w:val="2"/>
                  <w:tcBorders>
                    <w:top w:val="single" w:sz="4" w:space="0" w:color="auto"/>
                    <w:left w:val="nil"/>
                    <w:bottom w:val="single" w:sz="4" w:space="0" w:color="auto"/>
                    <w:right w:val="single" w:sz="4" w:space="0" w:color="000000"/>
                  </w:tcBorders>
                  <w:shd w:val="clear" w:color="auto" w:fill="auto"/>
                  <w:hideMark/>
                </w:tcPr>
                <w:p w:rsidR="00D31DAF" w:rsidRPr="00347096" w:rsidRDefault="00D31DAF" w:rsidP="003D767F">
                  <w:pPr>
                    <w:framePr w:hSpace="180" w:wrap="around" w:vAnchor="text" w:hAnchor="text" w:y="1"/>
                    <w:suppressOverlap/>
                    <w:jc w:val="right"/>
                    <w:rPr>
                      <w:color w:val="000000"/>
                    </w:rPr>
                  </w:pPr>
                </w:p>
              </w:tc>
            </w:tr>
            <w:tr w:rsidR="00D31DAF" w:rsidRPr="00347096" w:rsidTr="00366371">
              <w:trPr>
                <w:trHeight w:val="225"/>
              </w:trPr>
              <w:tc>
                <w:tcPr>
                  <w:tcW w:w="1347" w:type="dxa"/>
                  <w:gridSpan w:val="2"/>
                  <w:tcBorders>
                    <w:top w:val="single" w:sz="4" w:space="0" w:color="auto"/>
                    <w:left w:val="single" w:sz="4" w:space="0" w:color="auto"/>
                    <w:bottom w:val="single" w:sz="4" w:space="0" w:color="auto"/>
                    <w:right w:val="single" w:sz="4" w:space="0" w:color="000000"/>
                  </w:tcBorders>
                  <w:shd w:val="clear" w:color="auto" w:fill="auto"/>
                  <w:hideMark/>
                </w:tcPr>
                <w:p w:rsidR="00D31DAF" w:rsidRPr="00347096" w:rsidRDefault="00D31DAF" w:rsidP="003D767F">
                  <w:pPr>
                    <w:framePr w:hSpace="180" w:wrap="around" w:vAnchor="text" w:hAnchor="text" w:y="1"/>
                    <w:suppressOverlap/>
                    <w:rPr>
                      <w:color w:val="000000"/>
                    </w:rPr>
                  </w:pPr>
                  <w:r>
                    <w:rPr>
                      <w:color w:val="000000"/>
                    </w:rPr>
                    <w:t> </w:t>
                  </w:r>
                </w:p>
              </w:tc>
              <w:tc>
                <w:tcPr>
                  <w:tcW w:w="1282" w:type="dxa"/>
                  <w:gridSpan w:val="3"/>
                  <w:tcBorders>
                    <w:top w:val="single" w:sz="4" w:space="0" w:color="auto"/>
                    <w:left w:val="nil"/>
                    <w:bottom w:val="single" w:sz="4" w:space="0" w:color="auto"/>
                    <w:right w:val="single" w:sz="4" w:space="0" w:color="000000"/>
                  </w:tcBorders>
                  <w:shd w:val="clear" w:color="auto" w:fill="auto"/>
                  <w:hideMark/>
                </w:tcPr>
                <w:p w:rsidR="00D31DAF" w:rsidRPr="00347096" w:rsidRDefault="00D31DAF" w:rsidP="003D767F">
                  <w:pPr>
                    <w:framePr w:hSpace="180" w:wrap="around" w:vAnchor="text" w:hAnchor="text" w:y="1"/>
                    <w:suppressOverlap/>
                    <w:rPr>
                      <w:color w:val="000000"/>
                    </w:rPr>
                  </w:pPr>
                  <w:r>
                    <w:rPr>
                      <w:color w:val="000000"/>
                    </w:rPr>
                    <w:t> </w:t>
                  </w:r>
                </w:p>
              </w:tc>
              <w:tc>
                <w:tcPr>
                  <w:tcW w:w="2115" w:type="dxa"/>
                  <w:gridSpan w:val="4"/>
                  <w:tcBorders>
                    <w:top w:val="single" w:sz="4" w:space="0" w:color="auto"/>
                    <w:left w:val="nil"/>
                    <w:bottom w:val="single" w:sz="4" w:space="0" w:color="auto"/>
                    <w:right w:val="single" w:sz="4" w:space="0" w:color="000000"/>
                  </w:tcBorders>
                  <w:shd w:val="clear" w:color="auto" w:fill="auto"/>
                  <w:hideMark/>
                </w:tcPr>
                <w:p w:rsidR="00D31DAF" w:rsidRPr="00347096" w:rsidRDefault="00D31DAF" w:rsidP="003D767F">
                  <w:pPr>
                    <w:framePr w:hSpace="180" w:wrap="around" w:vAnchor="text" w:hAnchor="text" w:y="1"/>
                    <w:suppressOverlap/>
                    <w:rPr>
                      <w:color w:val="000000"/>
                    </w:rPr>
                  </w:pPr>
                  <w:r>
                    <w:rPr>
                      <w:color w:val="000000"/>
                    </w:rPr>
                    <w:t xml:space="preserve">  - основная заработная плата</w:t>
                  </w:r>
                </w:p>
              </w:tc>
              <w:tc>
                <w:tcPr>
                  <w:tcW w:w="1383" w:type="dxa"/>
                  <w:gridSpan w:val="2"/>
                  <w:tcBorders>
                    <w:top w:val="single" w:sz="4" w:space="0" w:color="auto"/>
                    <w:left w:val="nil"/>
                    <w:bottom w:val="single" w:sz="4" w:space="0" w:color="auto"/>
                    <w:right w:val="single" w:sz="4" w:space="0" w:color="000000"/>
                  </w:tcBorders>
                  <w:shd w:val="clear" w:color="auto" w:fill="auto"/>
                  <w:hideMark/>
                </w:tcPr>
                <w:p w:rsidR="00D31DAF" w:rsidRPr="00347096" w:rsidRDefault="00D31DAF" w:rsidP="003D767F">
                  <w:pPr>
                    <w:framePr w:hSpace="180" w:wrap="around" w:vAnchor="text" w:hAnchor="text" w:y="1"/>
                    <w:suppressOverlap/>
                    <w:rPr>
                      <w:color w:val="000000"/>
                    </w:rPr>
                  </w:pPr>
                  <w:r>
                    <w:rPr>
                      <w:color w:val="000000"/>
                    </w:rPr>
                    <w:t> </w:t>
                  </w:r>
                </w:p>
              </w:tc>
              <w:tc>
                <w:tcPr>
                  <w:tcW w:w="918" w:type="dxa"/>
                  <w:tcBorders>
                    <w:top w:val="nil"/>
                    <w:left w:val="nil"/>
                    <w:bottom w:val="single" w:sz="4" w:space="0" w:color="auto"/>
                    <w:right w:val="single" w:sz="4" w:space="0" w:color="auto"/>
                  </w:tcBorders>
                  <w:shd w:val="clear" w:color="auto" w:fill="auto"/>
                  <w:hideMark/>
                </w:tcPr>
                <w:p w:rsidR="00D31DAF" w:rsidRPr="00347096" w:rsidRDefault="00D31DAF" w:rsidP="003D767F">
                  <w:pPr>
                    <w:framePr w:hSpace="180" w:wrap="around" w:vAnchor="text" w:hAnchor="text" w:y="1"/>
                    <w:suppressOverlap/>
                    <w:jc w:val="right"/>
                    <w:rPr>
                      <w:color w:val="000000"/>
                    </w:rPr>
                  </w:pPr>
                  <w:r>
                    <w:rPr>
                      <w:color w:val="000000"/>
                    </w:rPr>
                    <w:t> </w:t>
                  </w:r>
                </w:p>
              </w:tc>
              <w:tc>
                <w:tcPr>
                  <w:tcW w:w="1385" w:type="dxa"/>
                  <w:tcBorders>
                    <w:top w:val="nil"/>
                    <w:left w:val="nil"/>
                    <w:bottom w:val="single" w:sz="4" w:space="0" w:color="auto"/>
                    <w:right w:val="single" w:sz="4" w:space="0" w:color="auto"/>
                  </w:tcBorders>
                  <w:shd w:val="clear" w:color="auto" w:fill="auto"/>
                  <w:hideMark/>
                </w:tcPr>
                <w:p w:rsidR="00D31DAF" w:rsidRPr="00347096" w:rsidRDefault="00D31DAF" w:rsidP="003D767F">
                  <w:pPr>
                    <w:framePr w:hSpace="180" w:wrap="around" w:vAnchor="text" w:hAnchor="text" w:y="1"/>
                    <w:suppressOverlap/>
                    <w:rPr>
                      <w:color w:val="000000"/>
                    </w:rPr>
                  </w:pPr>
                  <w:r>
                    <w:rPr>
                      <w:color w:val="000000"/>
                    </w:rPr>
                    <w:t> </w:t>
                  </w:r>
                </w:p>
              </w:tc>
              <w:tc>
                <w:tcPr>
                  <w:tcW w:w="1725" w:type="dxa"/>
                  <w:gridSpan w:val="2"/>
                  <w:tcBorders>
                    <w:top w:val="single" w:sz="4" w:space="0" w:color="auto"/>
                    <w:left w:val="nil"/>
                    <w:bottom w:val="single" w:sz="4" w:space="0" w:color="auto"/>
                    <w:right w:val="single" w:sz="4" w:space="0" w:color="000000"/>
                  </w:tcBorders>
                  <w:shd w:val="clear" w:color="auto" w:fill="auto"/>
                  <w:hideMark/>
                </w:tcPr>
                <w:p w:rsidR="00D31DAF" w:rsidRPr="00347096" w:rsidRDefault="00D31DAF" w:rsidP="003D767F">
                  <w:pPr>
                    <w:framePr w:hSpace="180" w:wrap="around" w:vAnchor="text" w:hAnchor="text" w:y="1"/>
                    <w:suppressOverlap/>
                    <w:rPr>
                      <w:color w:val="000000"/>
                    </w:rPr>
                  </w:pPr>
                  <w:r>
                    <w:rPr>
                      <w:color w:val="000000"/>
                    </w:rPr>
                    <w:t> </w:t>
                  </w:r>
                </w:p>
              </w:tc>
              <w:tc>
                <w:tcPr>
                  <w:tcW w:w="1248" w:type="dxa"/>
                  <w:gridSpan w:val="2"/>
                  <w:tcBorders>
                    <w:top w:val="single" w:sz="4" w:space="0" w:color="auto"/>
                    <w:left w:val="nil"/>
                    <w:bottom w:val="single" w:sz="4" w:space="0" w:color="auto"/>
                    <w:right w:val="single" w:sz="4" w:space="0" w:color="000000"/>
                  </w:tcBorders>
                  <w:shd w:val="clear" w:color="auto" w:fill="auto"/>
                  <w:hideMark/>
                </w:tcPr>
                <w:p w:rsidR="00D31DAF" w:rsidRPr="00347096" w:rsidRDefault="00D31DAF" w:rsidP="003D767F">
                  <w:pPr>
                    <w:framePr w:hSpace="180" w:wrap="around" w:vAnchor="text" w:hAnchor="text" w:y="1"/>
                    <w:suppressOverlap/>
                    <w:jc w:val="right"/>
                    <w:rPr>
                      <w:color w:val="000000"/>
                    </w:rPr>
                  </w:pPr>
                </w:p>
              </w:tc>
              <w:tc>
                <w:tcPr>
                  <w:tcW w:w="1762" w:type="dxa"/>
                  <w:tcBorders>
                    <w:top w:val="nil"/>
                    <w:left w:val="nil"/>
                    <w:bottom w:val="single" w:sz="4" w:space="0" w:color="auto"/>
                    <w:right w:val="single" w:sz="4" w:space="0" w:color="auto"/>
                  </w:tcBorders>
                  <w:shd w:val="clear" w:color="auto" w:fill="auto"/>
                  <w:hideMark/>
                </w:tcPr>
                <w:p w:rsidR="00D31DAF" w:rsidRPr="00347096" w:rsidRDefault="00D31DAF" w:rsidP="003D767F">
                  <w:pPr>
                    <w:framePr w:hSpace="180" w:wrap="around" w:vAnchor="text" w:hAnchor="text" w:y="1"/>
                    <w:suppressOverlap/>
                    <w:rPr>
                      <w:color w:val="000000"/>
                    </w:rPr>
                  </w:pPr>
                  <w:r>
                    <w:rPr>
                      <w:color w:val="000000"/>
                    </w:rPr>
                    <w:t> </w:t>
                  </w:r>
                </w:p>
              </w:tc>
              <w:tc>
                <w:tcPr>
                  <w:tcW w:w="1405" w:type="dxa"/>
                  <w:gridSpan w:val="2"/>
                  <w:tcBorders>
                    <w:top w:val="single" w:sz="4" w:space="0" w:color="auto"/>
                    <w:left w:val="nil"/>
                    <w:bottom w:val="single" w:sz="4" w:space="0" w:color="auto"/>
                    <w:right w:val="single" w:sz="4" w:space="0" w:color="000000"/>
                  </w:tcBorders>
                  <w:shd w:val="clear" w:color="auto" w:fill="auto"/>
                  <w:hideMark/>
                </w:tcPr>
                <w:p w:rsidR="00D31DAF" w:rsidRPr="00347096" w:rsidRDefault="00D31DAF" w:rsidP="003D767F">
                  <w:pPr>
                    <w:framePr w:hSpace="180" w:wrap="around" w:vAnchor="text" w:hAnchor="text" w:y="1"/>
                    <w:suppressOverlap/>
                    <w:jc w:val="right"/>
                    <w:rPr>
                      <w:color w:val="000000"/>
                    </w:rPr>
                  </w:pPr>
                </w:p>
              </w:tc>
            </w:tr>
            <w:tr w:rsidR="00D31DAF" w:rsidRPr="00347096" w:rsidTr="00366371">
              <w:trPr>
                <w:trHeight w:val="225"/>
              </w:trPr>
              <w:tc>
                <w:tcPr>
                  <w:tcW w:w="1347" w:type="dxa"/>
                  <w:gridSpan w:val="2"/>
                  <w:tcBorders>
                    <w:top w:val="single" w:sz="4" w:space="0" w:color="auto"/>
                    <w:left w:val="single" w:sz="4" w:space="0" w:color="auto"/>
                    <w:bottom w:val="single" w:sz="4" w:space="0" w:color="auto"/>
                    <w:right w:val="single" w:sz="4" w:space="0" w:color="000000"/>
                  </w:tcBorders>
                  <w:shd w:val="clear" w:color="auto" w:fill="auto"/>
                  <w:hideMark/>
                </w:tcPr>
                <w:p w:rsidR="00D31DAF" w:rsidRPr="00347096" w:rsidRDefault="00D31DAF" w:rsidP="003D767F">
                  <w:pPr>
                    <w:framePr w:hSpace="180" w:wrap="around" w:vAnchor="text" w:hAnchor="text" w:y="1"/>
                    <w:suppressOverlap/>
                    <w:rPr>
                      <w:color w:val="000000"/>
                    </w:rPr>
                  </w:pPr>
                  <w:r>
                    <w:rPr>
                      <w:color w:val="000000"/>
                    </w:rPr>
                    <w:t> </w:t>
                  </w:r>
                </w:p>
              </w:tc>
              <w:tc>
                <w:tcPr>
                  <w:tcW w:w="1282" w:type="dxa"/>
                  <w:gridSpan w:val="3"/>
                  <w:tcBorders>
                    <w:top w:val="single" w:sz="4" w:space="0" w:color="auto"/>
                    <w:left w:val="nil"/>
                    <w:bottom w:val="single" w:sz="4" w:space="0" w:color="auto"/>
                    <w:right w:val="single" w:sz="4" w:space="0" w:color="000000"/>
                  </w:tcBorders>
                  <w:shd w:val="clear" w:color="auto" w:fill="auto"/>
                  <w:hideMark/>
                </w:tcPr>
                <w:p w:rsidR="00D31DAF" w:rsidRPr="00347096" w:rsidRDefault="00D31DAF" w:rsidP="003D767F">
                  <w:pPr>
                    <w:framePr w:hSpace="180" w:wrap="around" w:vAnchor="text" w:hAnchor="text" w:y="1"/>
                    <w:suppressOverlap/>
                    <w:rPr>
                      <w:color w:val="000000"/>
                    </w:rPr>
                  </w:pPr>
                  <w:r>
                    <w:rPr>
                      <w:color w:val="000000"/>
                    </w:rPr>
                    <w:t> </w:t>
                  </w:r>
                </w:p>
              </w:tc>
              <w:tc>
                <w:tcPr>
                  <w:tcW w:w="2115" w:type="dxa"/>
                  <w:gridSpan w:val="4"/>
                  <w:tcBorders>
                    <w:top w:val="single" w:sz="4" w:space="0" w:color="auto"/>
                    <w:left w:val="nil"/>
                    <w:bottom w:val="single" w:sz="4" w:space="0" w:color="auto"/>
                    <w:right w:val="single" w:sz="4" w:space="0" w:color="000000"/>
                  </w:tcBorders>
                  <w:shd w:val="clear" w:color="auto" w:fill="auto"/>
                  <w:hideMark/>
                </w:tcPr>
                <w:p w:rsidR="00D31DAF" w:rsidRPr="00347096" w:rsidRDefault="00D31DAF" w:rsidP="003D767F">
                  <w:pPr>
                    <w:framePr w:hSpace="180" w:wrap="around" w:vAnchor="text" w:hAnchor="text" w:y="1"/>
                    <w:suppressOverlap/>
                    <w:rPr>
                      <w:color w:val="000000"/>
                    </w:rPr>
                  </w:pPr>
                  <w:r>
                    <w:rPr>
                      <w:color w:val="000000"/>
                    </w:rPr>
                    <w:t xml:space="preserve">  - эксплуатация машин и механизмов</w:t>
                  </w:r>
                </w:p>
              </w:tc>
              <w:tc>
                <w:tcPr>
                  <w:tcW w:w="1383" w:type="dxa"/>
                  <w:gridSpan w:val="2"/>
                  <w:tcBorders>
                    <w:top w:val="single" w:sz="4" w:space="0" w:color="auto"/>
                    <w:left w:val="nil"/>
                    <w:bottom w:val="single" w:sz="4" w:space="0" w:color="auto"/>
                    <w:right w:val="single" w:sz="4" w:space="0" w:color="000000"/>
                  </w:tcBorders>
                  <w:shd w:val="clear" w:color="auto" w:fill="auto"/>
                  <w:hideMark/>
                </w:tcPr>
                <w:p w:rsidR="00D31DAF" w:rsidRPr="00347096" w:rsidRDefault="00D31DAF" w:rsidP="003D767F">
                  <w:pPr>
                    <w:framePr w:hSpace="180" w:wrap="around" w:vAnchor="text" w:hAnchor="text" w:y="1"/>
                    <w:suppressOverlap/>
                    <w:rPr>
                      <w:color w:val="000000"/>
                    </w:rPr>
                  </w:pPr>
                  <w:r>
                    <w:rPr>
                      <w:color w:val="000000"/>
                    </w:rPr>
                    <w:t> </w:t>
                  </w:r>
                </w:p>
              </w:tc>
              <w:tc>
                <w:tcPr>
                  <w:tcW w:w="918" w:type="dxa"/>
                  <w:tcBorders>
                    <w:top w:val="nil"/>
                    <w:left w:val="nil"/>
                    <w:bottom w:val="single" w:sz="4" w:space="0" w:color="auto"/>
                    <w:right w:val="single" w:sz="4" w:space="0" w:color="auto"/>
                  </w:tcBorders>
                  <w:shd w:val="clear" w:color="auto" w:fill="auto"/>
                  <w:hideMark/>
                </w:tcPr>
                <w:p w:rsidR="00D31DAF" w:rsidRPr="00347096" w:rsidRDefault="00D31DAF" w:rsidP="003D767F">
                  <w:pPr>
                    <w:framePr w:hSpace="180" w:wrap="around" w:vAnchor="text" w:hAnchor="text" w:y="1"/>
                    <w:suppressOverlap/>
                    <w:jc w:val="right"/>
                    <w:rPr>
                      <w:color w:val="000000"/>
                    </w:rPr>
                  </w:pPr>
                  <w:r>
                    <w:rPr>
                      <w:color w:val="000000"/>
                    </w:rPr>
                    <w:t> </w:t>
                  </w:r>
                </w:p>
              </w:tc>
              <w:tc>
                <w:tcPr>
                  <w:tcW w:w="1385" w:type="dxa"/>
                  <w:tcBorders>
                    <w:top w:val="nil"/>
                    <w:left w:val="nil"/>
                    <w:bottom w:val="single" w:sz="4" w:space="0" w:color="auto"/>
                    <w:right w:val="single" w:sz="4" w:space="0" w:color="auto"/>
                  </w:tcBorders>
                  <w:shd w:val="clear" w:color="auto" w:fill="auto"/>
                  <w:hideMark/>
                </w:tcPr>
                <w:p w:rsidR="00D31DAF" w:rsidRPr="00347096" w:rsidRDefault="00D31DAF" w:rsidP="003D767F">
                  <w:pPr>
                    <w:framePr w:hSpace="180" w:wrap="around" w:vAnchor="text" w:hAnchor="text" w:y="1"/>
                    <w:suppressOverlap/>
                    <w:rPr>
                      <w:color w:val="000000"/>
                    </w:rPr>
                  </w:pPr>
                  <w:r>
                    <w:rPr>
                      <w:color w:val="000000"/>
                    </w:rPr>
                    <w:t> </w:t>
                  </w:r>
                </w:p>
              </w:tc>
              <w:tc>
                <w:tcPr>
                  <w:tcW w:w="1725" w:type="dxa"/>
                  <w:gridSpan w:val="2"/>
                  <w:tcBorders>
                    <w:top w:val="single" w:sz="4" w:space="0" w:color="auto"/>
                    <w:left w:val="nil"/>
                    <w:bottom w:val="single" w:sz="4" w:space="0" w:color="auto"/>
                    <w:right w:val="single" w:sz="4" w:space="0" w:color="000000"/>
                  </w:tcBorders>
                  <w:shd w:val="clear" w:color="auto" w:fill="auto"/>
                  <w:hideMark/>
                </w:tcPr>
                <w:p w:rsidR="00D31DAF" w:rsidRPr="00347096" w:rsidRDefault="00D31DAF" w:rsidP="003D767F">
                  <w:pPr>
                    <w:framePr w:hSpace="180" w:wrap="around" w:vAnchor="text" w:hAnchor="text" w:y="1"/>
                    <w:suppressOverlap/>
                    <w:rPr>
                      <w:color w:val="000000"/>
                    </w:rPr>
                  </w:pPr>
                  <w:r>
                    <w:rPr>
                      <w:color w:val="000000"/>
                    </w:rPr>
                    <w:t> </w:t>
                  </w:r>
                </w:p>
              </w:tc>
              <w:tc>
                <w:tcPr>
                  <w:tcW w:w="1248" w:type="dxa"/>
                  <w:gridSpan w:val="2"/>
                  <w:tcBorders>
                    <w:top w:val="single" w:sz="4" w:space="0" w:color="auto"/>
                    <w:left w:val="nil"/>
                    <w:bottom w:val="single" w:sz="4" w:space="0" w:color="auto"/>
                    <w:right w:val="single" w:sz="4" w:space="0" w:color="000000"/>
                  </w:tcBorders>
                  <w:shd w:val="clear" w:color="auto" w:fill="auto"/>
                  <w:hideMark/>
                </w:tcPr>
                <w:p w:rsidR="00D31DAF" w:rsidRPr="00347096" w:rsidRDefault="00D31DAF" w:rsidP="003D767F">
                  <w:pPr>
                    <w:framePr w:hSpace="180" w:wrap="around" w:vAnchor="text" w:hAnchor="text" w:y="1"/>
                    <w:suppressOverlap/>
                    <w:jc w:val="right"/>
                    <w:rPr>
                      <w:color w:val="000000"/>
                    </w:rPr>
                  </w:pPr>
                </w:p>
              </w:tc>
              <w:tc>
                <w:tcPr>
                  <w:tcW w:w="1762" w:type="dxa"/>
                  <w:tcBorders>
                    <w:top w:val="nil"/>
                    <w:left w:val="nil"/>
                    <w:bottom w:val="single" w:sz="4" w:space="0" w:color="auto"/>
                    <w:right w:val="single" w:sz="4" w:space="0" w:color="auto"/>
                  </w:tcBorders>
                  <w:shd w:val="clear" w:color="auto" w:fill="auto"/>
                  <w:hideMark/>
                </w:tcPr>
                <w:p w:rsidR="00D31DAF" w:rsidRPr="00347096" w:rsidRDefault="00D31DAF" w:rsidP="003D767F">
                  <w:pPr>
                    <w:framePr w:hSpace="180" w:wrap="around" w:vAnchor="text" w:hAnchor="text" w:y="1"/>
                    <w:suppressOverlap/>
                    <w:rPr>
                      <w:color w:val="000000"/>
                    </w:rPr>
                  </w:pPr>
                  <w:r>
                    <w:rPr>
                      <w:color w:val="000000"/>
                    </w:rPr>
                    <w:t> </w:t>
                  </w:r>
                </w:p>
              </w:tc>
              <w:tc>
                <w:tcPr>
                  <w:tcW w:w="1405" w:type="dxa"/>
                  <w:gridSpan w:val="2"/>
                  <w:tcBorders>
                    <w:top w:val="single" w:sz="4" w:space="0" w:color="auto"/>
                    <w:left w:val="nil"/>
                    <w:bottom w:val="single" w:sz="4" w:space="0" w:color="auto"/>
                    <w:right w:val="single" w:sz="4" w:space="0" w:color="000000"/>
                  </w:tcBorders>
                  <w:shd w:val="clear" w:color="auto" w:fill="auto"/>
                  <w:hideMark/>
                </w:tcPr>
                <w:p w:rsidR="00D31DAF" w:rsidRPr="00347096" w:rsidRDefault="00D31DAF" w:rsidP="003D767F">
                  <w:pPr>
                    <w:framePr w:hSpace="180" w:wrap="around" w:vAnchor="text" w:hAnchor="text" w:y="1"/>
                    <w:suppressOverlap/>
                    <w:jc w:val="right"/>
                    <w:rPr>
                      <w:color w:val="000000"/>
                    </w:rPr>
                  </w:pPr>
                </w:p>
              </w:tc>
            </w:tr>
            <w:tr w:rsidR="00D31DAF" w:rsidRPr="00347096" w:rsidTr="00366371">
              <w:trPr>
                <w:trHeight w:val="225"/>
              </w:trPr>
              <w:tc>
                <w:tcPr>
                  <w:tcW w:w="1347" w:type="dxa"/>
                  <w:gridSpan w:val="2"/>
                  <w:tcBorders>
                    <w:top w:val="single" w:sz="4" w:space="0" w:color="auto"/>
                    <w:left w:val="single" w:sz="4" w:space="0" w:color="auto"/>
                    <w:bottom w:val="single" w:sz="4" w:space="0" w:color="auto"/>
                    <w:right w:val="single" w:sz="4" w:space="0" w:color="000000"/>
                  </w:tcBorders>
                  <w:shd w:val="clear" w:color="auto" w:fill="auto"/>
                  <w:hideMark/>
                </w:tcPr>
                <w:p w:rsidR="00D31DAF" w:rsidRPr="00347096" w:rsidRDefault="00D31DAF" w:rsidP="003D767F">
                  <w:pPr>
                    <w:framePr w:hSpace="180" w:wrap="around" w:vAnchor="text" w:hAnchor="text" w:y="1"/>
                    <w:suppressOverlap/>
                    <w:rPr>
                      <w:color w:val="000000"/>
                    </w:rPr>
                  </w:pPr>
                  <w:r>
                    <w:rPr>
                      <w:color w:val="000000"/>
                    </w:rPr>
                    <w:t> </w:t>
                  </w:r>
                </w:p>
              </w:tc>
              <w:tc>
                <w:tcPr>
                  <w:tcW w:w="1282" w:type="dxa"/>
                  <w:gridSpan w:val="3"/>
                  <w:tcBorders>
                    <w:top w:val="single" w:sz="4" w:space="0" w:color="auto"/>
                    <w:left w:val="nil"/>
                    <w:bottom w:val="single" w:sz="4" w:space="0" w:color="auto"/>
                    <w:right w:val="single" w:sz="4" w:space="0" w:color="000000"/>
                  </w:tcBorders>
                  <w:shd w:val="clear" w:color="auto" w:fill="auto"/>
                  <w:hideMark/>
                </w:tcPr>
                <w:p w:rsidR="00D31DAF" w:rsidRPr="00347096" w:rsidRDefault="00D31DAF" w:rsidP="003D767F">
                  <w:pPr>
                    <w:framePr w:hSpace="180" w:wrap="around" w:vAnchor="text" w:hAnchor="text" w:y="1"/>
                    <w:suppressOverlap/>
                    <w:rPr>
                      <w:color w:val="000000"/>
                    </w:rPr>
                  </w:pPr>
                  <w:r>
                    <w:rPr>
                      <w:color w:val="000000"/>
                    </w:rPr>
                    <w:t> </w:t>
                  </w:r>
                </w:p>
              </w:tc>
              <w:tc>
                <w:tcPr>
                  <w:tcW w:w="2115" w:type="dxa"/>
                  <w:gridSpan w:val="4"/>
                  <w:tcBorders>
                    <w:top w:val="single" w:sz="4" w:space="0" w:color="auto"/>
                    <w:left w:val="nil"/>
                    <w:bottom w:val="single" w:sz="4" w:space="0" w:color="auto"/>
                    <w:right w:val="single" w:sz="4" w:space="0" w:color="000000"/>
                  </w:tcBorders>
                  <w:shd w:val="clear" w:color="auto" w:fill="auto"/>
                  <w:hideMark/>
                </w:tcPr>
                <w:p w:rsidR="00D31DAF" w:rsidRPr="00347096" w:rsidRDefault="00D31DAF" w:rsidP="003D767F">
                  <w:pPr>
                    <w:framePr w:hSpace="180" w:wrap="around" w:vAnchor="text" w:hAnchor="text" w:y="1"/>
                    <w:suppressOverlap/>
                    <w:rPr>
                      <w:color w:val="000000"/>
                    </w:rPr>
                  </w:pPr>
                  <w:r>
                    <w:rPr>
                      <w:color w:val="000000"/>
                    </w:rPr>
                    <w:t xml:space="preserve">    - в т.ч. зарплата машинистов</w:t>
                  </w:r>
                </w:p>
              </w:tc>
              <w:tc>
                <w:tcPr>
                  <w:tcW w:w="1383" w:type="dxa"/>
                  <w:gridSpan w:val="2"/>
                  <w:tcBorders>
                    <w:top w:val="single" w:sz="4" w:space="0" w:color="auto"/>
                    <w:left w:val="nil"/>
                    <w:bottom w:val="single" w:sz="4" w:space="0" w:color="auto"/>
                    <w:right w:val="single" w:sz="4" w:space="0" w:color="000000"/>
                  </w:tcBorders>
                  <w:shd w:val="clear" w:color="auto" w:fill="auto"/>
                  <w:hideMark/>
                </w:tcPr>
                <w:p w:rsidR="00D31DAF" w:rsidRPr="00347096" w:rsidRDefault="00D31DAF" w:rsidP="003D767F">
                  <w:pPr>
                    <w:framePr w:hSpace="180" w:wrap="around" w:vAnchor="text" w:hAnchor="text" w:y="1"/>
                    <w:suppressOverlap/>
                    <w:rPr>
                      <w:color w:val="000000"/>
                    </w:rPr>
                  </w:pPr>
                  <w:r>
                    <w:rPr>
                      <w:color w:val="000000"/>
                    </w:rPr>
                    <w:t> </w:t>
                  </w:r>
                </w:p>
              </w:tc>
              <w:tc>
                <w:tcPr>
                  <w:tcW w:w="918" w:type="dxa"/>
                  <w:tcBorders>
                    <w:top w:val="nil"/>
                    <w:left w:val="nil"/>
                    <w:bottom w:val="single" w:sz="4" w:space="0" w:color="auto"/>
                    <w:right w:val="single" w:sz="4" w:space="0" w:color="auto"/>
                  </w:tcBorders>
                  <w:shd w:val="clear" w:color="auto" w:fill="auto"/>
                  <w:hideMark/>
                </w:tcPr>
                <w:p w:rsidR="00D31DAF" w:rsidRPr="00347096" w:rsidRDefault="00D31DAF" w:rsidP="003D767F">
                  <w:pPr>
                    <w:framePr w:hSpace="180" w:wrap="around" w:vAnchor="text" w:hAnchor="text" w:y="1"/>
                    <w:suppressOverlap/>
                    <w:jc w:val="right"/>
                    <w:rPr>
                      <w:color w:val="000000"/>
                    </w:rPr>
                  </w:pPr>
                  <w:r>
                    <w:rPr>
                      <w:color w:val="000000"/>
                    </w:rPr>
                    <w:t> </w:t>
                  </w:r>
                </w:p>
              </w:tc>
              <w:tc>
                <w:tcPr>
                  <w:tcW w:w="1385" w:type="dxa"/>
                  <w:tcBorders>
                    <w:top w:val="nil"/>
                    <w:left w:val="nil"/>
                    <w:bottom w:val="single" w:sz="4" w:space="0" w:color="auto"/>
                    <w:right w:val="single" w:sz="4" w:space="0" w:color="auto"/>
                  </w:tcBorders>
                  <w:shd w:val="clear" w:color="auto" w:fill="auto"/>
                  <w:hideMark/>
                </w:tcPr>
                <w:p w:rsidR="00D31DAF" w:rsidRPr="00347096" w:rsidRDefault="00D31DAF" w:rsidP="003D767F">
                  <w:pPr>
                    <w:framePr w:hSpace="180" w:wrap="around" w:vAnchor="text" w:hAnchor="text" w:y="1"/>
                    <w:suppressOverlap/>
                    <w:rPr>
                      <w:color w:val="000000"/>
                    </w:rPr>
                  </w:pPr>
                  <w:r>
                    <w:rPr>
                      <w:color w:val="000000"/>
                    </w:rPr>
                    <w:t> </w:t>
                  </w:r>
                </w:p>
              </w:tc>
              <w:tc>
                <w:tcPr>
                  <w:tcW w:w="1725" w:type="dxa"/>
                  <w:gridSpan w:val="2"/>
                  <w:tcBorders>
                    <w:top w:val="single" w:sz="4" w:space="0" w:color="auto"/>
                    <w:left w:val="nil"/>
                    <w:bottom w:val="single" w:sz="4" w:space="0" w:color="auto"/>
                    <w:right w:val="single" w:sz="4" w:space="0" w:color="000000"/>
                  </w:tcBorders>
                  <w:shd w:val="clear" w:color="auto" w:fill="auto"/>
                  <w:hideMark/>
                </w:tcPr>
                <w:p w:rsidR="00D31DAF" w:rsidRPr="00347096" w:rsidRDefault="00D31DAF" w:rsidP="003D767F">
                  <w:pPr>
                    <w:framePr w:hSpace="180" w:wrap="around" w:vAnchor="text" w:hAnchor="text" w:y="1"/>
                    <w:suppressOverlap/>
                    <w:rPr>
                      <w:color w:val="000000"/>
                    </w:rPr>
                  </w:pPr>
                  <w:r>
                    <w:rPr>
                      <w:color w:val="000000"/>
                    </w:rPr>
                    <w:t> </w:t>
                  </w:r>
                </w:p>
              </w:tc>
              <w:tc>
                <w:tcPr>
                  <w:tcW w:w="1248" w:type="dxa"/>
                  <w:gridSpan w:val="2"/>
                  <w:tcBorders>
                    <w:top w:val="single" w:sz="4" w:space="0" w:color="auto"/>
                    <w:left w:val="nil"/>
                    <w:bottom w:val="single" w:sz="4" w:space="0" w:color="auto"/>
                    <w:right w:val="single" w:sz="4" w:space="0" w:color="000000"/>
                  </w:tcBorders>
                  <w:shd w:val="clear" w:color="auto" w:fill="auto"/>
                  <w:hideMark/>
                </w:tcPr>
                <w:p w:rsidR="00D31DAF" w:rsidRPr="00347096" w:rsidRDefault="00D31DAF" w:rsidP="003D767F">
                  <w:pPr>
                    <w:framePr w:hSpace="180" w:wrap="around" w:vAnchor="text" w:hAnchor="text" w:y="1"/>
                    <w:suppressOverlap/>
                    <w:jc w:val="right"/>
                    <w:rPr>
                      <w:color w:val="000000"/>
                    </w:rPr>
                  </w:pPr>
                </w:p>
              </w:tc>
              <w:tc>
                <w:tcPr>
                  <w:tcW w:w="1762" w:type="dxa"/>
                  <w:tcBorders>
                    <w:top w:val="nil"/>
                    <w:left w:val="nil"/>
                    <w:bottom w:val="single" w:sz="4" w:space="0" w:color="auto"/>
                    <w:right w:val="single" w:sz="4" w:space="0" w:color="auto"/>
                  </w:tcBorders>
                  <w:shd w:val="clear" w:color="auto" w:fill="auto"/>
                  <w:hideMark/>
                </w:tcPr>
                <w:p w:rsidR="00D31DAF" w:rsidRPr="00347096" w:rsidRDefault="00D31DAF" w:rsidP="003D767F">
                  <w:pPr>
                    <w:framePr w:hSpace="180" w:wrap="around" w:vAnchor="text" w:hAnchor="text" w:y="1"/>
                    <w:suppressOverlap/>
                    <w:rPr>
                      <w:color w:val="000000"/>
                    </w:rPr>
                  </w:pPr>
                  <w:r>
                    <w:rPr>
                      <w:color w:val="000000"/>
                    </w:rPr>
                    <w:t> </w:t>
                  </w:r>
                </w:p>
              </w:tc>
              <w:tc>
                <w:tcPr>
                  <w:tcW w:w="1405" w:type="dxa"/>
                  <w:gridSpan w:val="2"/>
                  <w:tcBorders>
                    <w:top w:val="single" w:sz="4" w:space="0" w:color="auto"/>
                    <w:left w:val="nil"/>
                    <w:bottom w:val="single" w:sz="4" w:space="0" w:color="auto"/>
                    <w:right w:val="single" w:sz="4" w:space="0" w:color="000000"/>
                  </w:tcBorders>
                  <w:shd w:val="clear" w:color="auto" w:fill="auto"/>
                  <w:hideMark/>
                </w:tcPr>
                <w:p w:rsidR="00D31DAF" w:rsidRPr="00347096" w:rsidRDefault="00D31DAF" w:rsidP="003D767F">
                  <w:pPr>
                    <w:framePr w:hSpace="180" w:wrap="around" w:vAnchor="text" w:hAnchor="text" w:y="1"/>
                    <w:suppressOverlap/>
                    <w:jc w:val="right"/>
                    <w:rPr>
                      <w:color w:val="000000"/>
                    </w:rPr>
                  </w:pPr>
                </w:p>
              </w:tc>
            </w:tr>
            <w:tr w:rsidR="00D31DAF" w:rsidRPr="00347096" w:rsidTr="00366371">
              <w:trPr>
                <w:trHeight w:val="225"/>
              </w:trPr>
              <w:tc>
                <w:tcPr>
                  <w:tcW w:w="1347" w:type="dxa"/>
                  <w:gridSpan w:val="2"/>
                  <w:tcBorders>
                    <w:top w:val="single" w:sz="4" w:space="0" w:color="auto"/>
                    <w:left w:val="single" w:sz="4" w:space="0" w:color="auto"/>
                    <w:bottom w:val="single" w:sz="4" w:space="0" w:color="auto"/>
                    <w:right w:val="single" w:sz="4" w:space="0" w:color="000000"/>
                  </w:tcBorders>
                  <w:shd w:val="clear" w:color="auto" w:fill="auto"/>
                  <w:hideMark/>
                </w:tcPr>
                <w:p w:rsidR="00D31DAF" w:rsidRPr="00347096" w:rsidRDefault="00D31DAF" w:rsidP="003D767F">
                  <w:pPr>
                    <w:framePr w:hSpace="180" w:wrap="around" w:vAnchor="text" w:hAnchor="text" w:y="1"/>
                    <w:suppressOverlap/>
                    <w:rPr>
                      <w:color w:val="000000"/>
                    </w:rPr>
                  </w:pPr>
                  <w:r>
                    <w:rPr>
                      <w:color w:val="000000"/>
                    </w:rPr>
                    <w:t> </w:t>
                  </w:r>
                </w:p>
              </w:tc>
              <w:tc>
                <w:tcPr>
                  <w:tcW w:w="1282" w:type="dxa"/>
                  <w:gridSpan w:val="3"/>
                  <w:tcBorders>
                    <w:top w:val="single" w:sz="4" w:space="0" w:color="auto"/>
                    <w:left w:val="nil"/>
                    <w:bottom w:val="single" w:sz="4" w:space="0" w:color="auto"/>
                    <w:right w:val="single" w:sz="4" w:space="0" w:color="000000"/>
                  </w:tcBorders>
                  <w:shd w:val="clear" w:color="auto" w:fill="auto"/>
                  <w:hideMark/>
                </w:tcPr>
                <w:p w:rsidR="00D31DAF" w:rsidRPr="00347096" w:rsidRDefault="00D31DAF" w:rsidP="003D767F">
                  <w:pPr>
                    <w:framePr w:hSpace="180" w:wrap="around" w:vAnchor="text" w:hAnchor="text" w:y="1"/>
                    <w:suppressOverlap/>
                    <w:rPr>
                      <w:color w:val="000000"/>
                    </w:rPr>
                  </w:pPr>
                  <w:r>
                    <w:rPr>
                      <w:color w:val="000000"/>
                    </w:rPr>
                    <w:t> </w:t>
                  </w:r>
                </w:p>
              </w:tc>
              <w:tc>
                <w:tcPr>
                  <w:tcW w:w="2115" w:type="dxa"/>
                  <w:gridSpan w:val="4"/>
                  <w:tcBorders>
                    <w:top w:val="single" w:sz="4" w:space="0" w:color="auto"/>
                    <w:left w:val="nil"/>
                    <w:bottom w:val="single" w:sz="4" w:space="0" w:color="auto"/>
                    <w:right w:val="single" w:sz="4" w:space="0" w:color="000000"/>
                  </w:tcBorders>
                  <w:shd w:val="clear" w:color="auto" w:fill="auto"/>
                  <w:hideMark/>
                </w:tcPr>
                <w:p w:rsidR="00D31DAF" w:rsidRPr="00347096" w:rsidRDefault="00D31DAF" w:rsidP="003D767F">
                  <w:pPr>
                    <w:framePr w:hSpace="180" w:wrap="around" w:vAnchor="text" w:hAnchor="text" w:y="1"/>
                    <w:suppressOverlap/>
                    <w:rPr>
                      <w:color w:val="000000"/>
                    </w:rPr>
                  </w:pPr>
                  <w:r>
                    <w:rPr>
                      <w:color w:val="000000"/>
                    </w:rPr>
                    <w:t xml:space="preserve">  - материальные ресурсы</w:t>
                  </w:r>
                </w:p>
              </w:tc>
              <w:tc>
                <w:tcPr>
                  <w:tcW w:w="1383" w:type="dxa"/>
                  <w:gridSpan w:val="2"/>
                  <w:tcBorders>
                    <w:top w:val="single" w:sz="4" w:space="0" w:color="auto"/>
                    <w:left w:val="nil"/>
                    <w:bottom w:val="single" w:sz="4" w:space="0" w:color="auto"/>
                    <w:right w:val="single" w:sz="4" w:space="0" w:color="000000"/>
                  </w:tcBorders>
                  <w:shd w:val="clear" w:color="auto" w:fill="auto"/>
                  <w:hideMark/>
                </w:tcPr>
                <w:p w:rsidR="00D31DAF" w:rsidRPr="00347096" w:rsidRDefault="00D31DAF" w:rsidP="003D767F">
                  <w:pPr>
                    <w:framePr w:hSpace="180" w:wrap="around" w:vAnchor="text" w:hAnchor="text" w:y="1"/>
                    <w:suppressOverlap/>
                    <w:rPr>
                      <w:color w:val="000000"/>
                    </w:rPr>
                  </w:pPr>
                  <w:r>
                    <w:rPr>
                      <w:color w:val="000000"/>
                    </w:rPr>
                    <w:t> </w:t>
                  </w:r>
                </w:p>
              </w:tc>
              <w:tc>
                <w:tcPr>
                  <w:tcW w:w="918" w:type="dxa"/>
                  <w:tcBorders>
                    <w:top w:val="nil"/>
                    <w:left w:val="nil"/>
                    <w:bottom w:val="single" w:sz="4" w:space="0" w:color="auto"/>
                    <w:right w:val="single" w:sz="4" w:space="0" w:color="auto"/>
                  </w:tcBorders>
                  <w:shd w:val="clear" w:color="auto" w:fill="auto"/>
                  <w:hideMark/>
                </w:tcPr>
                <w:p w:rsidR="00D31DAF" w:rsidRPr="00347096" w:rsidRDefault="00D31DAF" w:rsidP="003D767F">
                  <w:pPr>
                    <w:framePr w:hSpace="180" w:wrap="around" w:vAnchor="text" w:hAnchor="text" w:y="1"/>
                    <w:suppressOverlap/>
                    <w:jc w:val="right"/>
                    <w:rPr>
                      <w:color w:val="000000"/>
                    </w:rPr>
                  </w:pPr>
                  <w:r>
                    <w:rPr>
                      <w:color w:val="000000"/>
                    </w:rPr>
                    <w:t> </w:t>
                  </w:r>
                </w:p>
              </w:tc>
              <w:tc>
                <w:tcPr>
                  <w:tcW w:w="1385" w:type="dxa"/>
                  <w:tcBorders>
                    <w:top w:val="nil"/>
                    <w:left w:val="nil"/>
                    <w:bottom w:val="single" w:sz="4" w:space="0" w:color="auto"/>
                    <w:right w:val="single" w:sz="4" w:space="0" w:color="auto"/>
                  </w:tcBorders>
                  <w:shd w:val="clear" w:color="auto" w:fill="auto"/>
                  <w:hideMark/>
                </w:tcPr>
                <w:p w:rsidR="00D31DAF" w:rsidRPr="00347096" w:rsidRDefault="00D31DAF" w:rsidP="003D767F">
                  <w:pPr>
                    <w:framePr w:hSpace="180" w:wrap="around" w:vAnchor="text" w:hAnchor="text" w:y="1"/>
                    <w:suppressOverlap/>
                    <w:rPr>
                      <w:color w:val="000000"/>
                    </w:rPr>
                  </w:pPr>
                  <w:r>
                    <w:rPr>
                      <w:color w:val="000000"/>
                    </w:rPr>
                    <w:t> </w:t>
                  </w:r>
                </w:p>
              </w:tc>
              <w:tc>
                <w:tcPr>
                  <w:tcW w:w="1725" w:type="dxa"/>
                  <w:gridSpan w:val="2"/>
                  <w:tcBorders>
                    <w:top w:val="single" w:sz="4" w:space="0" w:color="auto"/>
                    <w:left w:val="nil"/>
                    <w:bottom w:val="single" w:sz="4" w:space="0" w:color="auto"/>
                    <w:right w:val="single" w:sz="4" w:space="0" w:color="000000"/>
                  </w:tcBorders>
                  <w:shd w:val="clear" w:color="auto" w:fill="auto"/>
                  <w:hideMark/>
                </w:tcPr>
                <w:p w:rsidR="00D31DAF" w:rsidRPr="00347096" w:rsidRDefault="00D31DAF" w:rsidP="003D767F">
                  <w:pPr>
                    <w:framePr w:hSpace="180" w:wrap="around" w:vAnchor="text" w:hAnchor="text" w:y="1"/>
                    <w:suppressOverlap/>
                    <w:rPr>
                      <w:color w:val="000000"/>
                    </w:rPr>
                  </w:pPr>
                  <w:r>
                    <w:rPr>
                      <w:color w:val="000000"/>
                    </w:rPr>
                    <w:t> </w:t>
                  </w:r>
                </w:p>
              </w:tc>
              <w:tc>
                <w:tcPr>
                  <w:tcW w:w="1248" w:type="dxa"/>
                  <w:gridSpan w:val="2"/>
                  <w:tcBorders>
                    <w:top w:val="single" w:sz="4" w:space="0" w:color="auto"/>
                    <w:left w:val="nil"/>
                    <w:bottom w:val="single" w:sz="4" w:space="0" w:color="auto"/>
                    <w:right w:val="single" w:sz="4" w:space="0" w:color="000000"/>
                  </w:tcBorders>
                  <w:shd w:val="clear" w:color="auto" w:fill="auto"/>
                  <w:hideMark/>
                </w:tcPr>
                <w:p w:rsidR="00D31DAF" w:rsidRPr="00347096" w:rsidRDefault="00D31DAF" w:rsidP="003D767F">
                  <w:pPr>
                    <w:framePr w:hSpace="180" w:wrap="around" w:vAnchor="text" w:hAnchor="text" w:y="1"/>
                    <w:suppressOverlap/>
                    <w:jc w:val="right"/>
                    <w:rPr>
                      <w:color w:val="000000"/>
                    </w:rPr>
                  </w:pPr>
                </w:p>
              </w:tc>
              <w:tc>
                <w:tcPr>
                  <w:tcW w:w="1762" w:type="dxa"/>
                  <w:tcBorders>
                    <w:top w:val="nil"/>
                    <w:left w:val="nil"/>
                    <w:bottom w:val="single" w:sz="4" w:space="0" w:color="auto"/>
                    <w:right w:val="single" w:sz="4" w:space="0" w:color="auto"/>
                  </w:tcBorders>
                  <w:shd w:val="clear" w:color="auto" w:fill="auto"/>
                  <w:hideMark/>
                </w:tcPr>
                <w:p w:rsidR="00D31DAF" w:rsidRPr="00347096" w:rsidRDefault="00D31DAF" w:rsidP="003D767F">
                  <w:pPr>
                    <w:framePr w:hSpace="180" w:wrap="around" w:vAnchor="text" w:hAnchor="text" w:y="1"/>
                    <w:suppressOverlap/>
                    <w:rPr>
                      <w:color w:val="000000"/>
                    </w:rPr>
                  </w:pPr>
                  <w:r>
                    <w:rPr>
                      <w:color w:val="000000"/>
                    </w:rPr>
                    <w:t> </w:t>
                  </w:r>
                </w:p>
              </w:tc>
              <w:tc>
                <w:tcPr>
                  <w:tcW w:w="1405" w:type="dxa"/>
                  <w:gridSpan w:val="2"/>
                  <w:tcBorders>
                    <w:top w:val="single" w:sz="4" w:space="0" w:color="auto"/>
                    <w:left w:val="nil"/>
                    <w:bottom w:val="single" w:sz="4" w:space="0" w:color="auto"/>
                    <w:right w:val="single" w:sz="4" w:space="0" w:color="000000"/>
                  </w:tcBorders>
                  <w:shd w:val="clear" w:color="auto" w:fill="auto"/>
                  <w:hideMark/>
                </w:tcPr>
                <w:p w:rsidR="00D31DAF" w:rsidRPr="00347096" w:rsidRDefault="00D31DAF" w:rsidP="003D767F">
                  <w:pPr>
                    <w:framePr w:hSpace="180" w:wrap="around" w:vAnchor="text" w:hAnchor="text" w:y="1"/>
                    <w:suppressOverlap/>
                    <w:jc w:val="right"/>
                    <w:rPr>
                      <w:color w:val="000000"/>
                    </w:rPr>
                  </w:pPr>
                </w:p>
              </w:tc>
            </w:tr>
            <w:tr w:rsidR="00D31DAF" w:rsidRPr="00347096" w:rsidTr="00366371">
              <w:trPr>
                <w:trHeight w:val="225"/>
              </w:trPr>
              <w:tc>
                <w:tcPr>
                  <w:tcW w:w="1347" w:type="dxa"/>
                  <w:gridSpan w:val="2"/>
                  <w:tcBorders>
                    <w:top w:val="single" w:sz="4" w:space="0" w:color="auto"/>
                    <w:left w:val="single" w:sz="4" w:space="0" w:color="auto"/>
                    <w:bottom w:val="single" w:sz="4" w:space="0" w:color="auto"/>
                    <w:right w:val="single" w:sz="4" w:space="0" w:color="000000"/>
                  </w:tcBorders>
                  <w:shd w:val="clear" w:color="auto" w:fill="auto"/>
                  <w:hideMark/>
                </w:tcPr>
                <w:p w:rsidR="00D31DAF" w:rsidRPr="00347096" w:rsidRDefault="00D31DAF" w:rsidP="003D767F">
                  <w:pPr>
                    <w:framePr w:hSpace="180" w:wrap="around" w:vAnchor="text" w:hAnchor="text" w:y="1"/>
                    <w:suppressOverlap/>
                    <w:rPr>
                      <w:color w:val="000000"/>
                    </w:rPr>
                  </w:pPr>
                  <w:r>
                    <w:rPr>
                      <w:color w:val="000000"/>
                    </w:rPr>
                    <w:t> </w:t>
                  </w:r>
                </w:p>
              </w:tc>
              <w:tc>
                <w:tcPr>
                  <w:tcW w:w="1282" w:type="dxa"/>
                  <w:gridSpan w:val="3"/>
                  <w:tcBorders>
                    <w:top w:val="single" w:sz="4" w:space="0" w:color="auto"/>
                    <w:left w:val="nil"/>
                    <w:bottom w:val="single" w:sz="4" w:space="0" w:color="auto"/>
                    <w:right w:val="single" w:sz="4" w:space="0" w:color="000000"/>
                  </w:tcBorders>
                  <w:shd w:val="clear" w:color="auto" w:fill="auto"/>
                  <w:hideMark/>
                </w:tcPr>
                <w:p w:rsidR="00D31DAF" w:rsidRPr="00347096" w:rsidRDefault="00D31DAF" w:rsidP="003D767F">
                  <w:pPr>
                    <w:framePr w:hSpace="180" w:wrap="around" w:vAnchor="text" w:hAnchor="text" w:y="1"/>
                    <w:suppressOverlap/>
                    <w:rPr>
                      <w:color w:val="000000"/>
                    </w:rPr>
                  </w:pPr>
                  <w:r>
                    <w:rPr>
                      <w:color w:val="000000"/>
                    </w:rPr>
                    <w:t> </w:t>
                  </w:r>
                </w:p>
              </w:tc>
              <w:tc>
                <w:tcPr>
                  <w:tcW w:w="2115" w:type="dxa"/>
                  <w:gridSpan w:val="4"/>
                  <w:tcBorders>
                    <w:top w:val="single" w:sz="4" w:space="0" w:color="auto"/>
                    <w:left w:val="nil"/>
                    <w:bottom w:val="single" w:sz="4" w:space="0" w:color="auto"/>
                    <w:right w:val="single" w:sz="4" w:space="0" w:color="000000"/>
                  </w:tcBorders>
                  <w:shd w:val="clear" w:color="auto" w:fill="auto"/>
                  <w:hideMark/>
                </w:tcPr>
                <w:p w:rsidR="00D31DAF" w:rsidRPr="00347096" w:rsidRDefault="00D31DAF" w:rsidP="003D767F">
                  <w:pPr>
                    <w:framePr w:hSpace="180" w:wrap="around" w:vAnchor="text" w:hAnchor="text" w:y="1"/>
                    <w:suppressOverlap/>
                    <w:rPr>
                      <w:color w:val="000000"/>
                    </w:rPr>
                  </w:pPr>
                  <w:r>
                    <w:rPr>
                      <w:color w:val="000000"/>
                    </w:rPr>
                    <w:t xml:space="preserve">  - оборудование, мебель и инвентарь</w:t>
                  </w:r>
                </w:p>
              </w:tc>
              <w:tc>
                <w:tcPr>
                  <w:tcW w:w="1383" w:type="dxa"/>
                  <w:gridSpan w:val="2"/>
                  <w:tcBorders>
                    <w:top w:val="single" w:sz="4" w:space="0" w:color="auto"/>
                    <w:left w:val="nil"/>
                    <w:bottom w:val="single" w:sz="4" w:space="0" w:color="auto"/>
                    <w:right w:val="single" w:sz="4" w:space="0" w:color="000000"/>
                  </w:tcBorders>
                  <w:shd w:val="clear" w:color="auto" w:fill="auto"/>
                  <w:hideMark/>
                </w:tcPr>
                <w:p w:rsidR="00D31DAF" w:rsidRPr="00347096" w:rsidRDefault="00D31DAF" w:rsidP="003D767F">
                  <w:pPr>
                    <w:framePr w:hSpace="180" w:wrap="around" w:vAnchor="text" w:hAnchor="text" w:y="1"/>
                    <w:suppressOverlap/>
                    <w:rPr>
                      <w:color w:val="000000"/>
                    </w:rPr>
                  </w:pPr>
                  <w:r>
                    <w:rPr>
                      <w:color w:val="000000"/>
                    </w:rPr>
                    <w:t> </w:t>
                  </w:r>
                </w:p>
              </w:tc>
              <w:tc>
                <w:tcPr>
                  <w:tcW w:w="918" w:type="dxa"/>
                  <w:tcBorders>
                    <w:top w:val="nil"/>
                    <w:left w:val="nil"/>
                    <w:bottom w:val="single" w:sz="4" w:space="0" w:color="auto"/>
                    <w:right w:val="single" w:sz="4" w:space="0" w:color="auto"/>
                  </w:tcBorders>
                  <w:shd w:val="clear" w:color="auto" w:fill="auto"/>
                  <w:hideMark/>
                </w:tcPr>
                <w:p w:rsidR="00D31DAF" w:rsidRPr="00347096" w:rsidRDefault="00D31DAF" w:rsidP="003D767F">
                  <w:pPr>
                    <w:framePr w:hSpace="180" w:wrap="around" w:vAnchor="text" w:hAnchor="text" w:y="1"/>
                    <w:suppressOverlap/>
                    <w:jc w:val="right"/>
                    <w:rPr>
                      <w:color w:val="000000"/>
                    </w:rPr>
                  </w:pPr>
                  <w:r>
                    <w:rPr>
                      <w:color w:val="000000"/>
                    </w:rPr>
                    <w:t> </w:t>
                  </w:r>
                </w:p>
              </w:tc>
              <w:tc>
                <w:tcPr>
                  <w:tcW w:w="1385" w:type="dxa"/>
                  <w:tcBorders>
                    <w:top w:val="nil"/>
                    <w:left w:val="nil"/>
                    <w:bottom w:val="single" w:sz="4" w:space="0" w:color="auto"/>
                    <w:right w:val="single" w:sz="4" w:space="0" w:color="auto"/>
                  </w:tcBorders>
                  <w:shd w:val="clear" w:color="auto" w:fill="auto"/>
                  <w:hideMark/>
                </w:tcPr>
                <w:p w:rsidR="00D31DAF" w:rsidRPr="00347096" w:rsidRDefault="00D31DAF" w:rsidP="003D767F">
                  <w:pPr>
                    <w:framePr w:hSpace="180" w:wrap="around" w:vAnchor="text" w:hAnchor="text" w:y="1"/>
                    <w:suppressOverlap/>
                    <w:rPr>
                      <w:color w:val="000000"/>
                    </w:rPr>
                  </w:pPr>
                  <w:r>
                    <w:rPr>
                      <w:color w:val="000000"/>
                    </w:rPr>
                    <w:t> </w:t>
                  </w:r>
                </w:p>
              </w:tc>
              <w:tc>
                <w:tcPr>
                  <w:tcW w:w="1725" w:type="dxa"/>
                  <w:gridSpan w:val="2"/>
                  <w:tcBorders>
                    <w:top w:val="single" w:sz="4" w:space="0" w:color="auto"/>
                    <w:left w:val="nil"/>
                    <w:bottom w:val="single" w:sz="4" w:space="0" w:color="auto"/>
                    <w:right w:val="single" w:sz="4" w:space="0" w:color="000000"/>
                  </w:tcBorders>
                  <w:shd w:val="clear" w:color="auto" w:fill="auto"/>
                  <w:hideMark/>
                </w:tcPr>
                <w:p w:rsidR="00D31DAF" w:rsidRPr="00347096" w:rsidRDefault="00D31DAF" w:rsidP="003D767F">
                  <w:pPr>
                    <w:framePr w:hSpace="180" w:wrap="around" w:vAnchor="text" w:hAnchor="text" w:y="1"/>
                    <w:suppressOverlap/>
                    <w:rPr>
                      <w:color w:val="000000"/>
                    </w:rPr>
                  </w:pPr>
                  <w:r>
                    <w:rPr>
                      <w:color w:val="000000"/>
                    </w:rPr>
                    <w:t> </w:t>
                  </w:r>
                </w:p>
              </w:tc>
              <w:tc>
                <w:tcPr>
                  <w:tcW w:w="1248" w:type="dxa"/>
                  <w:gridSpan w:val="2"/>
                  <w:tcBorders>
                    <w:top w:val="single" w:sz="4" w:space="0" w:color="auto"/>
                    <w:left w:val="nil"/>
                    <w:bottom w:val="single" w:sz="4" w:space="0" w:color="auto"/>
                    <w:right w:val="single" w:sz="4" w:space="0" w:color="000000"/>
                  </w:tcBorders>
                  <w:shd w:val="clear" w:color="auto" w:fill="auto"/>
                  <w:hideMark/>
                </w:tcPr>
                <w:p w:rsidR="00D31DAF" w:rsidRPr="00347096" w:rsidRDefault="00D31DAF" w:rsidP="003D767F">
                  <w:pPr>
                    <w:framePr w:hSpace="180" w:wrap="around" w:vAnchor="text" w:hAnchor="text" w:y="1"/>
                    <w:suppressOverlap/>
                    <w:jc w:val="right"/>
                    <w:rPr>
                      <w:color w:val="000000"/>
                    </w:rPr>
                  </w:pPr>
                </w:p>
              </w:tc>
              <w:tc>
                <w:tcPr>
                  <w:tcW w:w="1762" w:type="dxa"/>
                  <w:tcBorders>
                    <w:top w:val="nil"/>
                    <w:left w:val="nil"/>
                    <w:bottom w:val="single" w:sz="4" w:space="0" w:color="auto"/>
                    <w:right w:val="single" w:sz="4" w:space="0" w:color="auto"/>
                  </w:tcBorders>
                  <w:shd w:val="clear" w:color="auto" w:fill="auto"/>
                  <w:hideMark/>
                </w:tcPr>
                <w:p w:rsidR="00D31DAF" w:rsidRPr="00347096" w:rsidRDefault="00D31DAF" w:rsidP="003D767F">
                  <w:pPr>
                    <w:framePr w:hSpace="180" w:wrap="around" w:vAnchor="text" w:hAnchor="text" w:y="1"/>
                    <w:suppressOverlap/>
                    <w:rPr>
                      <w:color w:val="000000"/>
                    </w:rPr>
                  </w:pPr>
                  <w:r>
                    <w:rPr>
                      <w:color w:val="000000"/>
                    </w:rPr>
                    <w:t> </w:t>
                  </w:r>
                </w:p>
              </w:tc>
              <w:tc>
                <w:tcPr>
                  <w:tcW w:w="1405" w:type="dxa"/>
                  <w:gridSpan w:val="2"/>
                  <w:tcBorders>
                    <w:top w:val="single" w:sz="4" w:space="0" w:color="auto"/>
                    <w:left w:val="nil"/>
                    <w:bottom w:val="single" w:sz="4" w:space="0" w:color="auto"/>
                    <w:right w:val="single" w:sz="4" w:space="0" w:color="000000"/>
                  </w:tcBorders>
                  <w:shd w:val="clear" w:color="auto" w:fill="auto"/>
                  <w:hideMark/>
                </w:tcPr>
                <w:p w:rsidR="00D31DAF" w:rsidRPr="00347096" w:rsidRDefault="00D31DAF" w:rsidP="003D767F">
                  <w:pPr>
                    <w:framePr w:hSpace="180" w:wrap="around" w:vAnchor="text" w:hAnchor="text" w:y="1"/>
                    <w:suppressOverlap/>
                    <w:jc w:val="right"/>
                    <w:rPr>
                      <w:color w:val="000000"/>
                    </w:rPr>
                  </w:pPr>
                </w:p>
              </w:tc>
            </w:tr>
            <w:tr w:rsidR="00D31DAF" w:rsidRPr="00347096" w:rsidTr="00366371">
              <w:trPr>
                <w:trHeight w:val="225"/>
              </w:trPr>
              <w:tc>
                <w:tcPr>
                  <w:tcW w:w="1347" w:type="dxa"/>
                  <w:gridSpan w:val="2"/>
                  <w:tcBorders>
                    <w:top w:val="single" w:sz="4" w:space="0" w:color="auto"/>
                    <w:left w:val="single" w:sz="4" w:space="0" w:color="auto"/>
                    <w:bottom w:val="single" w:sz="4" w:space="0" w:color="auto"/>
                    <w:right w:val="single" w:sz="4" w:space="0" w:color="000000"/>
                  </w:tcBorders>
                  <w:shd w:val="clear" w:color="auto" w:fill="auto"/>
                  <w:hideMark/>
                </w:tcPr>
                <w:p w:rsidR="00D31DAF" w:rsidRPr="00347096" w:rsidRDefault="00D31DAF" w:rsidP="003D767F">
                  <w:pPr>
                    <w:framePr w:hSpace="180" w:wrap="around" w:vAnchor="text" w:hAnchor="text" w:y="1"/>
                    <w:suppressOverlap/>
                    <w:rPr>
                      <w:color w:val="000000"/>
                    </w:rPr>
                  </w:pPr>
                  <w:r>
                    <w:rPr>
                      <w:color w:val="000000"/>
                    </w:rPr>
                    <w:t> </w:t>
                  </w:r>
                </w:p>
              </w:tc>
              <w:tc>
                <w:tcPr>
                  <w:tcW w:w="1282" w:type="dxa"/>
                  <w:gridSpan w:val="3"/>
                  <w:tcBorders>
                    <w:top w:val="single" w:sz="4" w:space="0" w:color="auto"/>
                    <w:left w:val="nil"/>
                    <w:bottom w:val="single" w:sz="4" w:space="0" w:color="auto"/>
                    <w:right w:val="single" w:sz="4" w:space="0" w:color="000000"/>
                  </w:tcBorders>
                  <w:shd w:val="clear" w:color="auto" w:fill="auto"/>
                  <w:hideMark/>
                </w:tcPr>
                <w:p w:rsidR="00D31DAF" w:rsidRPr="00347096" w:rsidRDefault="00D31DAF" w:rsidP="003D767F">
                  <w:pPr>
                    <w:framePr w:hSpace="180" w:wrap="around" w:vAnchor="text" w:hAnchor="text" w:y="1"/>
                    <w:suppressOverlap/>
                    <w:rPr>
                      <w:color w:val="000000"/>
                    </w:rPr>
                  </w:pPr>
                  <w:r>
                    <w:rPr>
                      <w:color w:val="000000"/>
                    </w:rPr>
                    <w:t> </w:t>
                  </w:r>
                </w:p>
              </w:tc>
              <w:tc>
                <w:tcPr>
                  <w:tcW w:w="2115" w:type="dxa"/>
                  <w:gridSpan w:val="4"/>
                  <w:tcBorders>
                    <w:top w:val="single" w:sz="4" w:space="0" w:color="auto"/>
                    <w:left w:val="nil"/>
                    <w:bottom w:val="single" w:sz="4" w:space="0" w:color="auto"/>
                    <w:right w:val="single" w:sz="4" w:space="0" w:color="000000"/>
                  </w:tcBorders>
                  <w:shd w:val="clear" w:color="auto" w:fill="auto"/>
                  <w:hideMark/>
                </w:tcPr>
                <w:p w:rsidR="00D31DAF" w:rsidRPr="00347096" w:rsidRDefault="00D31DAF" w:rsidP="003D767F">
                  <w:pPr>
                    <w:framePr w:hSpace="180" w:wrap="around" w:vAnchor="text" w:hAnchor="text" w:y="1"/>
                    <w:suppressOverlap/>
                    <w:rPr>
                      <w:color w:val="000000"/>
                    </w:rPr>
                  </w:pPr>
                  <w:r>
                    <w:rPr>
                      <w:color w:val="000000"/>
                    </w:rPr>
                    <w:t xml:space="preserve">  - перевозка и погрузо-разгрузочные работы</w:t>
                  </w:r>
                </w:p>
              </w:tc>
              <w:tc>
                <w:tcPr>
                  <w:tcW w:w="1383" w:type="dxa"/>
                  <w:gridSpan w:val="2"/>
                  <w:tcBorders>
                    <w:top w:val="single" w:sz="4" w:space="0" w:color="auto"/>
                    <w:left w:val="nil"/>
                    <w:bottom w:val="single" w:sz="4" w:space="0" w:color="auto"/>
                    <w:right w:val="single" w:sz="4" w:space="0" w:color="000000"/>
                  </w:tcBorders>
                  <w:shd w:val="clear" w:color="auto" w:fill="auto"/>
                  <w:hideMark/>
                </w:tcPr>
                <w:p w:rsidR="00D31DAF" w:rsidRPr="00347096" w:rsidRDefault="00D31DAF" w:rsidP="003D767F">
                  <w:pPr>
                    <w:framePr w:hSpace="180" w:wrap="around" w:vAnchor="text" w:hAnchor="text" w:y="1"/>
                    <w:suppressOverlap/>
                    <w:rPr>
                      <w:color w:val="000000"/>
                    </w:rPr>
                  </w:pPr>
                  <w:r>
                    <w:rPr>
                      <w:color w:val="000000"/>
                    </w:rPr>
                    <w:t> </w:t>
                  </w:r>
                </w:p>
              </w:tc>
              <w:tc>
                <w:tcPr>
                  <w:tcW w:w="918" w:type="dxa"/>
                  <w:tcBorders>
                    <w:top w:val="nil"/>
                    <w:left w:val="nil"/>
                    <w:bottom w:val="single" w:sz="4" w:space="0" w:color="auto"/>
                    <w:right w:val="single" w:sz="4" w:space="0" w:color="auto"/>
                  </w:tcBorders>
                  <w:shd w:val="clear" w:color="auto" w:fill="auto"/>
                  <w:hideMark/>
                </w:tcPr>
                <w:p w:rsidR="00D31DAF" w:rsidRPr="00347096" w:rsidRDefault="00D31DAF" w:rsidP="003D767F">
                  <w:pPr>
                    <w:framePr w:hSpace="180" w:wrap="around" w:vAnchor="text" w:hAnchor="text" w:y="1"/>
                    <w:suppressOverlap/>
                    <w:jc w:val="right"/>
                    <w:rPr>
                      <w:color w:val="000000"/>
                    </w:rPr>
                  </w:pPr>
                  <w:r>
                    <w:rPr>
                      <w:color w:val="000000"/>
                    </w:rPr>
                    <w:t> </w:t>
                  </w:r>
                </w:p>
              </w:tc>
              <w:tc>
                <w:tcPr>
                  <w:tcW w:w="1385" w:type="dxa"/>
                  <w:tcBorders>
                    <w:top w:val="nil"/>
                    <w:left w:val="nil"/>
                    <w:bottom w:val="single" w:sz="4" w:space="0" w:color="auto"/>
                    <w:right w:val="single" w:sz="4" w:space="0" w:color="auto"/>
                  </w:tcBorders>
                  <w:shd w:val="clear" w:color="auto" w:fill="auto"/>
                  <w:hideMark/>
                </w:tcPr>
                <w:p w:rsidR="00D31DAF" w:rsidRPr="00347096" w:rsidRDefault="00D31DAF" w:rsidP="003D767F">
                  <w:pPr>
                    <w:framePr w:hSpace="180" w:wrap="around" w:vAnchor="text" w:hAnchor="text" w:y="1"/>
                    <w:suppressOverlap/>
                    <w:rPr>
                      <w:color w:val="000000"/>
                    </w:rPr>
                  </w:pPr>
                  <w:r>
                    <w:rPr>
                      <w:color w:val="000000"/>
                    </w:rPr>
                    <w:t> </w:t>
                  </w:r>
                </w:p>
              </w:tc>
              <w:tc>
                <w:tcPr>
                  <w:tcW w:w="1725" w:type="dxa"/>
                  <w:gridSpan w:val="2"/>
                  <w:tcBorders>
                    <w:top w:val="single" w:sz="4" w:space="0" w:color="auto"/>
                    <w:left w:val="nil"/>
                    <w:bottom w:val="single" w:sz="4" w:space="0" w:color="auto"/>
                    <w:right w:val="single" w:sz="4" w:space="0" w:color="000000"/>
                  </w:tcBorders>
                  <w:shd w:val="clear" w:color="auto" w:fill="auto"/>
                  <w:hideMark/>
                </w:tcPr>
                <w:p w:rsidR="00D31DAF" w:rsidRPr="00347096" w:rsidRDefault="00D31DAF" w:rsidP="003D767F">
                  <w:pPr>
                    <w:framePr w:hSpace="180" w:wrap="around" w:vAnchor="text" w:hAnchor="text" w:y="1"/>
                    <w:suppressOverlap/>
                    <w:rPr>
                      <w:color w:val="000000"/>
                    </w:rPr>
                  </w:pPr>
                  <w:r>
                    <w:rPr>
                      <w:color w:val="000000"/>
                    </w:rPr>
                    <w:t> </w:t>
                  </w:r>
                </w:p>
              </w:tc>
              <w:tc>
                <w:tcPr>
                  <w:tcW w:w="1248" w:type="dxa"/>
                  <w:gridSpan w:val="2"/>
                  <w:tcBorders>
                    <w:top w:val="single" w:sz="4" w:space="0" w:color="auto"/>
                    <w:left w:val="nil"/>
                    <w:bottom w:val="single" w:sz="4" w:space="0" w:color="auto"/>
                    <w:right w:val="single" w:sz="4" w:space="0" w:color="000000"/>
                  </w:tcBorders>
                  <w:shd w:val="clear" w:color="auto" w:fill="auto"/>
                  <w:hideMark/>
                </w:tcPr>
                <w:p w:rsidR="00D31DAF" w:rsidRPr="00347096" w:rsidRDefault="00D31DAF" w:rsidP="003D767F">
                  <w:pPr>
                    <w:framePr w:hSpace="180" w:wrap="around" w:vAnchor="text" w:hAnchor="text" w:y="1"/>
                    <w:suppressOverlap/>
                    <w:jc w:val="right"/>
                    <w:rPr>
                      <w:color w:val="000000"/>
                    </w:rPr>
                  </w:pPr>
                </w:p>
              </w:tc>
              <w:tc>
                <w:tcPr>
                  <w:tcW w:w="1762" w:type="dxa"/>
                  <w:tcBorders>
                    <w:top w:val="nil"/>
                    <w:left w:val="nil"/>
                    <w:bottom w:val="single" w:sz="4" w:space="0" w:color="auto"/>
                    <w:right w:val="single" w:sz="4" w:space="0" w:color="auto"/>
                  </w:tcBorders>
                  <w:shd w:val="clear" w:color="auto" w:fill="auto"/>
                  <w:hideMark/>
                </w:tcPr>
                <w:p w:rsidR="00D31DAF" w:rsidRPr="00347096" w:rsidRDefault="00D31DAF" w:rsidP="003D767F">
                  <w:pPr>
                    <w:framePr w:hSpace="180" w:wrap="around" w:vAnchor="text" w:hAnchor="text" w:y="1"/>
                    <w:suppressOverlap/>
                    <w:rPr>
                      <w:color w:val="000000"/>
                    </w:rPr>
                  </w:pPr>
                  <w:r>
                    <w:rPr>
                      <w:color w:val="000000"/>
                    </w:rPr>
                    <w:t> </w:t>
                  </w:r>
                </w:p>
              </w:tc>
              <w:tc>
                <w:tcPr>
                  <w:tcW w:w="1405" w:type="dxa"/>
                  <w:gridSpan w:val="2"/>
                  <w:tcBorders>
                    <w:top w:val="single" w:sz="4" w:space="0" w:color="auto"/>
                    <w:left w:val="nil"/>
                    <w:bottom w:val="single" w:sz="4" w:space="0" w:color="auto"/>
                    <w:right w:val="single" w:sz="4" w:space="0" w:color="000000"/>
                  </w:tcBorders>
                  <w:shd w:val="clear" w:color="auto" w:fill="auto"/>
                  <w:hideMark/>
                </w:tcPr>
                <w:p w:rsidR="00D31DAF" w:rsidRPr="00347096" w:rsidRDefault="00D31DAF" w:rsidP="003D767F">
                  <w:pPr>
                    <w:framePr w:hSpace="180" w:wrap="around" w:vAnchor="text" w:hAnchor="text" w:y="1"/>
                    <w:suppressOverlap/>
                    <w:jc w:val="right"/>
                    <w:rPr>
                      <w:color w:val="000000"/>
                    </w:rPr>
                  </w:pPr>
                </w:p>
              </w:tc>
            </w:tr>
            <w:tr w:rsidR="00D31DAF" w:rsidRPr="00347096" w:rsidTr="00366371">
              <w:trPr>
                <w:trHeight w:val="225"/>
              </w:trPr>
              <w:tc>
                <w:tcPr>
                  <w:tcW w:w="1347" w:type="dxa"/>
                  <w:gridSpan w:val="2"/>
                  <w:tcBorders>
                    <w:top w:val="single" w:sz="4" w:space="0" w:color="auto"/>
                    <w:left w:val="single" w:sz="4" w:space="0" w:color="auto"/>
                    <w:bottom w:val="single" w:sz="4" w:space="0" w:color="auto"/>
                    <w:right w:val="single" w:sz="4" w:space="0" w:color="000000"/>
                  </w:tcBorders>
                  <w:shd w:val="clear" w:color="auto" w:fill="auto"/>
                  <w:hideMark/>
                </w:tcPr>
                <w:p w:rsidR="00D31DAF" w:rsidRPr="00347096" w:rsidRDefault="00D31DAF" w:rsidP="003D767F">
                  <w:pPr>
                    <w:framePr w:hSpace="180" w:wrap="around" w:vAnchor="text" w:hAnchor="text" w:y="1"/>
                    <w:suppressOverlap/>
                    <w:rPr>
                      <w:color w:val="000000"/>
                    </w:rPr>
                  </w:pPr>
                  <w:r>
                    <w:rPr>
                      <w:color w:val="000000"/>
                    </w:rPr>
                    <w:t> </w:t>
                  </w:r>
                </w:p>
              </w:tc>
              <w:tc>
                <w:tcPr>
                  <w:tcW w:w="1282" w:type="dxa"/>
                  <w:gridSpan w:val="3"/>
                  <w:tcBorders>
                    <w:top w:val="single" w:sz="4" w:space="0" w:color="auto"/>
                    <w:left w:val="nil"/>
                    <w:bottom w:val="single" w:sz="4" w:space="0" w:color="auto"/>
                    <w:right w:val="single" w:sz="4" w:space="0" w:color="000000"/>
                  </w:tcBorders>
                  <w:shd w:val="clear" w:color="auto" w:fill="auto"/>
                  <w:hideMark/>
                </w:tcPr>
                <w:p w:rsidR="00D31DAF" w:rsidRPr="00347096" w:rsidRDefault="00D31DAF" w:rsidP="003D767F">
                  <w:pPr>
                    <w:framePr w:hSpace="180" w:wrap="around" w:vAnchor="text" w:hAnchor="text" w:y="1"/>
                    <w:suppressOverlap/>
                    <w:rPr>
                      <w:color w:val="000000"/>
                    </w:rPr>
                  </w:pPr>
                  <w:r>
                    <w:rPr>
                      <w:color w:val="000000"/>
                    </w:rPr>
                    <w:t> </w:t>
                  </w:r>
                </w:p>
              </w:tc>
              <w:tc>
                <w:tcPr>
                  <w:tcW w:w="2115" w:type="dxa"/>
                  <w:gridSpan w:val="4"/>
                  <w:tcBorders>
                    <w:top w:val="single" w:sz="4" w:space="0" w:color="auto"/>
                    <w:left w:val="nil"/>
                    <w:bottom w:val="single" w:sz="4" w:space="0" w:color="auto"/>
                    <w:right w:val="single" w:sz="4" w:space="0" w:color="000000"/>
                  </w:tcBorders>
                  <w:shd w:val="clear" w:color="auto" w:fill="auto"/>
                  <w:hideMark/>
                </w:tcPr>
                <w:p w:rsidR="00D31DAF" w:rsidRPr="00347096" w:rsidRDefault="00D31DAF" w:rsidP="003D767F">
                  <w:pPr>
                    <w:framePr w:hSpace="180" w:wrap="around" w:vAnchor="text" w:hAnchor="text" w:y="1"/>
                    <w:suppressOverlap/>
                    <w:rPr>
                      <w:color w:val="000000"/>
                    </w:rPr>
                  </w:pPr>
                  <w:r>
                    <w:rPr>
                      <w:color w:val="000000"/>
                    </w:rPr>
                    <w:t>Накладные расходы</w:t>
                  </w:r>
                </w:p>
              </w:tc>
              <w:tc>
                <w:tcPr>
                  <w:tcW w:w="1383" w:type="dxa"/>
                  <w:gridSpan w:val="2"/>
                  <w:tcBorders>
                    <w:top w:val="single" w:sz="4" w:space="0" w:color="auto"/>
                    <w:left w:val="nil"/>
                    <w:bottom w:val="single" w:sz="4" w:space="0" w:color="auto"/>
                    <w:right w:val="single" w:sz="4" w:space="0" w:color="000000"/>
                  </w:tcBorders>
                  <w:shd w:val="clear" w:color="auto" w:fill="auto"/>
                  <w:hideMark/>
                </w:tcPr>
                <w:p w:rsidR="00D31DAF" w:rsidRPr="00347096" w:rsidRDefault="00D31DAF" w:rsidP="003D767F">
                  <w:pPr>
                    <w:framePr w:hSpace="180" w:wrap="around" w:vAnchor="text" w:hAnchor="text" w:y="1"/>
                    <w:suppressOverlap/>
                    <w:rPr>
                      <w:color w:val="000000"/>
                    </w:rPr>
                  </w:pPr>
                  <w:r>
                    <w:rPr>
                      <w:color w:val="000000"/>
                    </w:rPr>
                    <w:t> </w:t>
                  </w:r>
                </w:p>
              </w:tc>
              <w:tc>
                <w:tcPr>
                  <w:tcW w:w="918" w:type="dxa"/>
                  <w:tcBorders>
                    <w:top w:val="nil"/>
                    <w:left w:val="nil"/>
                    <w:bottom w:val="single" w:sz="4" w:space="0" w:color="auto"/>
                    <w:right w:val="single" w:sz="4" w:space="0" w:color="auto"/>
                  </w:tcBorders>
                  <w:shd w:val="clear" w:color="auto" w:fill="auto"/>
                  <w:hideMark/>
                </w:tcPr>
                <w:p w:rsidR="00D31DAF" w:rsidRPr="00347096" w:rsidRDefault="00D31DAF" w:rsidP="003D767F">
                  <w:pPr>
                    <w:framePr w:hSpace="180" w:wrap="around" w:vAnchor="text" w:hAnchor="text" w:y="1"/>
                    <w:suppressOverlap/>
                    <w:jc w:val="right"/>
                    <w:rPr>
                      <w:color w:val="000000"/>
                    </w:rPr>
                  </w:pPr>
                  <w:r>
                    <w:rPr>
                      <w:color w:val="000000"/>
                    </w:rPr>
                    <w:t> </w:t>
                  </w:r>
                </w:p>
              </w:tc>
              <w:tc>
                <w:tcPr>
                  <w:tcW w:w="1385" w:type="dxa"/>
                  <w:tcBorders>
                    <w:top w:val="nil"/>
                    <w:left w:val="nil"/>
                    <w:bottom w:val="single" w:sz="4" w:space="0" w:color="auto"/>
                    <w:right w:val="single" w:sz="4" w:space="0" w:color="auto"/>
                  </w:tcBorders>
                  <w:shd w:val="clear" w:color="auto" w:fill="auto"/>
                  <w:hideMark/>
                </w:tcPr>
                <w:p w:rsidR="00D31DAF" w:rsidRPr="00347096" w:rsidRDefault="00D31DAF" w:rsidP="003D767F">
                  <w:pPr>
                    <w:framePr w:hSpace="180" w:wrap="around" w:vAnchor="text" w:hAnchor="text" w:y="1"/>
                    <w:suppressOverlap/>
                    <w:rPr>
                      <w:color w:val="000000"/>
                    </w:rPr>
                  </w:pPr>
                  <w:r>
                    <w:rPr>
                      <w:color w:val="000000"/>
                    </w:rPr>
                    <w:t> </w:t>
                  </w:r>
                </w:p>
              </w:tc>
              <w:tc>
                <w:tcPr>
                  <w:tcW w:w="1725" w:type="dxa"/>
                  <w:gridSpan w:val="2"/>
                  <w:tcBorders>
                    <w:top w:val="single" w:sz="4" w:space="0" w:color="auto"/>
                    <w:left w:val="nil"/>
                    <w:bottom w:val="single" w:sz="4" w:space="0" w:color="auto"/>
                    <w:right w:val="single" w:sz="4" w:space="0" w:color="000000"/>
                  </w:tcBorders>
                  <w:shd w:val="clear" w:color="auto" w:fill="auto"/>
                  <w:hideMark/>
                </w:tcPr>
                <w:p w:rsidR="00D31DAF" w:rsidRPr="00347096" w:rsidRDefault="00D31DAF" w:rsidP="003D767F">
                  <w:pPr>
                    <w:framePr w:hSpace="180" w:wrap="around" w:vAnchor="text" w:hAnchor="text" w:y="1"/>
                    <w:suppressOverlap/>
                    <w:rPr>
                      <w:color w:val="000000"/>
                    </w:rPr>
                  </w:pPr>
                  <w:r>
                    <w:rPr>
                      <w:color w:val="000000"/>
                    </w:rPr>
                    <w:t> </w:t>
                  </w:r>
                </w:p>
              </w:tc>
              <w:tc>
                <w:tcPr>
                  <w:tcW w:w="1248" w:type="dxa"/>
                  <w:gridSpan w:val="2"/>
                  <w:tcBorders>
                    <w:top w:val="single" w:sz="4" w:space="0" w:color="auto"/>
                    <w:left w:val="nil"/>
                    <w:bottom w:val="single" w:sz="4" w:space="0" w:color="auto"/>
                    <w:right w:val="single" w:sz="4" w:space="0" w:color="000000"/>
                  </w:tcBorders>
                  <w:shd w:val="clear" w:color="auto" w:fill="auto"/>
                  <w:hideMark/>
                </w:tcPr>
                <w:p w:rsidR="00D31DAF" w:rsidRPr="00347096" w:rsidRDefault="00D31DAF" w:rsidP="003D767F">
                  <w:pPr>
                    <w:framePr w:hSpace="180" w:wrap="around" w:vAnchor="text" w:hAnchor="text" w:y="1"/>
                    <w:suppressOverlap/>
                    <w:jc w:val="right"/>
                    <w:rPr>
                      <w:color w:val="000000"/>
                    </w:rPr>
                  </w:pPr>
                </w:p>
              </w:tc>
              <w:tc>
                <w:tcPr>
                  <w:tcW w:w="1762" w:type="dxa"/>
                  <w:tcBorders>
                    <w:top w:val="nil"/>
                    <w:left w:val="nil"/>
                    <w:bottom w:val="single" w:sz="4" w:space="0" w:color="auto"/>
                    <w:right w:val="single" w:sz="4" w:space="0" w:color="auto"/>
                  </w:tcBorders>
                  <w:shd w:val="clear" w:color="auto" w:fill="auto"/>
                  <w:hideMark/>
                </w:tcPr>
                <w:p w:rsidR="00D31DAF" w:rsidRPr="00347096" w:rsidRDefault="00D31DAF" w:rsidP="003D767F">
                  <w:pPr>
                    <w:framePr w:hSpace="180" w:wrap="around" w:vAnchor="text" w:hAnchor="text" w:y="1"/>
                    <w:suppressOverlap/>
                    <w:rPr>
                      <w:color w:val="000000"/>
                    </w:rPr>
                  </w:pPr>
                  <w:r>
                    <w:rPr>
                      <w:color w:val="000000"/>
                    </w:rPr>
                    <w:t> </w:t>
                  </w:r>
                </w:p>
              </w:tc>
              <w:tc>
                <w:tcPr>
                  <w:tcW w:w="1405" w:type="dxa"/>
                  <w:gridSpan w:val="2"/>
                  <w:tcBorders>
                    <w:top w:val="single" w:sz="4" w:space="0" w:color="auto"/>
                    <w:left w:val="nil"/>
                    <w:bottom w:val="single" w:sz="4" w:space="0" w:color="auto"/>
                    <w:right w:val="single" w:sz="4" w:space="0" w:color="000000"/>
                  </w:tcBorders>
                  <w:shd w:val="clear" w:color="auto" w:fill="auto"/>
                  <w:hideMark/>
                </w:tcPr>
                <w:p w:rsidR="00D31DAF" w:rsidRPr="00347096" w:rsidRDefault="00D31DAF" w:rsidP="003D767F">
                  <w:pPr>
                    <w:framePr w:hSpace="180" w:wrap="around" w:vAnchor="text" w:hAnchor="text" w:y="1"/>
                    <w:suppressOverlap/>
                    <w:jc w:val="right"/>
                    <w:rPr>
                      <w:color w:val="000000"/>
                    </w:rPr>
                  </w:pPr>
                </w:p>
              </w:tc>
            </w:tr>
            <w:tr w:rsidR="00D31DAF" w:rsidRPr="00347096" w:rsidTr="00366371">
              <w:trPr>
                <w:trHeight w:val="225"/>
              </w:trPr>
              <w:tc>
                <w:tcPr>
                  <w:tcW w:w="1347" w:type="dxa"/>
                  <w:gridSpan w:val="2"/>
                  <w:tcBorders>
                    <w:top w:val="single" w:sz="4" w:space="0" w:color="auto"/>
                    <w:left w:val="single" w:sz="4" w:space="0" w:color="auto"/>
                    <w:bottom w:val="single" w:sz="4" w:space="0" w:color="auto"/>
                    <w:right w:val="single" w:sz="4" w:space="0" w:color="000000"/>
                  </w:tcBorders>
                  <w:shd w:val="clear" w:color="auto" w:fill="auto"/>
                  <w:hideMark/>
                </w:tcPr>
                <w:p w:rsidR="00D31DAF" w:rsidRPr="00347096" w:rsidRDefault="00D31DAF" w:rsidP="003D767F">
                  <w:pPr>
                    <w:framePr w:hSpace="180" w:wrap="around" w:vAnchor="text" w:hAnchor="text" w:y="1"/>
                    <w:suppressOverlap/>
                    <w:rPr>
                      <w:color w:val="000000"/>
                    </w:rPr>
                  </w:pPr>
                  <w:r>
                    <w:rPr>
                      <w:color w:val="000000"/>
                    </w:rPr>
                    <w:lastRenderedPageBreak/>
                    <w:t> </w:t>
                  </w:r>
                </w:p>
              </w:tc>
              <w:tc>
                <w:tcPr>
                  <w:tcW w:w="1282" w:type="dxa"/>
                  <w:gridSpan w:val="3"/>
                  <w:tcBorders>
                    <w:top w:val="single" w:sz="4" w:space="0" w:color="auto"/>
                    <w:left w:val="nil"/>
                    <w:bottom w:val="single" w:sz="4" w:space="0" w:color="auto"/>
                    <w:right w:val="single" w:sz="4" w:space="0" w:color="000000"/>
                  </w:tcBorders>
                  <w:shd w:val="clear" w:color="auto" w:fill="auto"/>
                  <w:hideMark/>
                </w:tcPr>
                <w:p w:rsidR="00D31DAF" w:rsidRPr="00347096" w:rsidRDefault="00D31DAF" w:rsidP="003D767F">
                  <w:pPr>
                    <w:framePr w:hSpace="180" w:wrap="around" w:vAnchor="text" w:hAnchor="text" w:y="1"/>
                    <w:suppressOverlap/>
                    <w:rPr>
                      <w:color w:val="000000"/>
                    </w:rPr>
                  </w:pPr>
                  <w:r>
                    <w:rPr>
                      <w:color w:val="000000"/>
                    </w:rPr>
                    <w:t> </w:t>
                  </w:r>
                </w:p>
              </w:tc>
              <w:tc>
                <w:tcPr>
                  <w:tcW w:w="2115" w:type="dxa"/>
                  <w:gridSpan w:val="4"/>
                  <w:tcBorders>
                    <w:top w:val="single" w:sz="4" w:space="0" w:color="auto"/>
                    <w:left w:val="nil"/>
                    <w:bottom w:val="single" w:sz="4" w:space="0" w:color="auto"/>
                    <w:right w:val="single" w:sz="4" w:space="0" w:color="000000"/>
                  </w:tcBorders>
                  <w:shd w:val="clear" w:color="auto" w:fill="auto"/>
                  <w:hideMark/>
                </w:tcPr>
                <w:p w:rsidR="00D31DAF" w:rsidRPr="00347096" w:rsidRDefault="00D31DAF" w:rsidP="003D767F">
                  <w:pPr>
                    <w:framePr w:hSpace="180" w:wrap="around" w:vAnchor="text" w:hAnchor="text" w:y="1"/>
                    <w:suppressOverlap/>
                    <w:rPr>
                      <w:color w:val="000000"/>
                    </w:rPr>
                  </w:pPr>
                  <w:r>
                    <w:rPr>
                      <w:color w:val="000000"/>
                    </w:rPr>
                    <w:t>Сметная прибыль</w:t>
                  </w:r>
                </w:p>
              </w:tc>
              <w:tc>
                <w:tcPr>
                  <w:tcW w:w="1383" w:type="dxa"/>
                  <w:gridSpan w:val="2"/>
                  <w:tcBorders>
                    <w:top w:val="single" w:sz="4" w:space="0" w:color="auto"/>
                    <w:left w:val="nil"/>
                    <w:bottom w:val="single" w:sz="4" w:space="0" w:color="auto"/>
                    <w:right w:val="single" w:sz="4" w:space="0" w:color="000000"/>
                  </w:tcBorders>
                  <w:shd w:val="clear" w:color="auto" w:fill="auto"/>
                  <w:hideMark/>
                </w:tcPr>
                <w:p w:rsidR="00D31DAF" w:rsidRPr="00347096" w:rsidRDefault="00D31DAF" w:rsidP="003D767F">
                  <w:pPr>
                    <w:framePr w:hSpace="180" w:wrap="around" w:vAnchor="text" w:hAnchor="text" w:y="1"/>
                    <w:suppressOverlap/>
                    <w:rPr>
                      <w:color w:val="000000"/>
                    </w:rPr>
                  </w:pPr>
                  <w:r>
                    <w:rPr>
                      <w:color w:val="000000"/>
                    </w:rPr>
                    <w:t> </w:t>
                  </w:r>
                </w:p>
              </w:tc>
              <w:tc>
                <w:tcPr>
                  <w:tcW w:w="918" w:type="dxa"/>
                  <w:tcBorders>
                    <w:top w:val="nil"/>
                    <w:left w:val="nil"/>
                    <w:bottom w:val="single" w:sz="4" w:space="0" w:color="auto"/>
                    <w:right w:val="single" w:sz="4" w:space="0" w:color="auto"/>
                  </w:tcBorders>
                  <w:shd w:val="clear" w:color="auto" w:fill="auto"/>
                  <w:hideMark/>
                </w:tcPr>
                <w:p w:rsidR="00D31DAF" w:rsidRPr="00347096" w:rsidRDefault="00D31DAF" w:rsidP="003D767F">
                  <w:pPr>
                    <w:framePr w:hSpace="180" w:wrap="around" w:vAnchor="text" w:hAnchor="text" w:y="1"/>
                    <w:suppressOverlap/>
                    <w:jc w:val="right"/>
                    <w:rPr>
                      <w:color w:val="000000"/>
                    </w:rPr>
                  </w:pPr>
                  <w:r>
                    <w:rPr>
                      <w:color w:val="000000"/>
                    </w:rPr>
                    <w:t> </w:t>
                  </w:r>
                </w:p>
              </w:tc>
              <w:tc>
                <w:tcPr>
                  <w:tcW w:w="1385" w:type="dxa"/>
                  <w:tcBorders>
                    <w:top w:val="nil"/>
                    <w:left w:val="nil"/>
                    <w:bottom w:val="single" w:sz="4" w:space="0" w:color="auto"/>
                    <w:right w:val="single" w:sz="4" w:space="0" w:color="auto"/>
                  </w:tcBorders>
                  <w:shd w:val="clear" w:color="auto" w:fill="auto"/>
                  <w:hideMark/>
                </w:tcPr>
                <w:p w:rsidR="00D31DAF" w:rsidRPr="00347096" w:rsidRDefault="00D31DAF" w:rsidP="003D767F">
                  <w:pPr>
                    <w:framePr w:hSpace="180" w:wrap="around" w:vAnchor="text" w:hAnchor="text" w:y="1"/>
                    <w:suppressOverlap/>
                    <w:rPr>
                      <w:color w:val="000000"/>
                    </w:rPr>
                  </w:pPr>
                  <w:r>
                    <w:rPr>
                      <w:color w:val="000000"/>
                    </w:rPr>
                    <w:t> </w:t>
                  </w:r>
                </w:p>
              </w:tc>
              <w:tc>
                <w:tcPr>
                  <w:tcW w:w="1725" w:type="dxa"/>
                  <w:gridSpan w:val="2"/>
                  <w:tcBorders>
                    <w:top w:val="single" w:sz="4" w:space="0" w:color="auto"/>
                    <w:left w:val="nil"/>
                    <w:bottom w:val="single" w:sz="4" w:space="0" w:color="auto"/>
                    <w:right w:val="single" w:sz="4" w:space="0" w:color="000000"/>
                  </w:tcBorders>
                  <w:shd w:val="clear" w:color="auto" w:fill="auto"/>
                  <w:hideMark/>
                </w:tcPr>
                <w:p w:rsidR="00D31DAF" w:rsidRPr="00347096" w:rsidRDefault="00D31DAF" w:rsidP="003D767F">
                  <w:pPr>
                    <w:framePr w:hSpace="180" w:wrap="around" w:vAnchor="text" w:hAnchor="text" w:y="1"/>
                    <w:suppressOverlap/>
                    <w:rPr>
                      <w:color w:val="000000"/>
                    </w:rPr>
                  </w:pPr>
                  <w:r>
                    <w:rPr>
                      <w:color w:val="000000"/>
                    </w:rPr>
                    <w:t> </w:t>
                  </w:r>
                </w:p>
              </w:tc>
              <w:tc>
                <w:tcPr>
                  <w:tcW w:w="1248" w:type="dxa"/>
                  <w:gridSpan w:val="2"/>
                  <w:tcBorders>
                    <w:top w:val="single" w:sz="4" w:space="0" w:color="auto"/>
                    <w:left w:val="nil"/>
                    <w:bottom w:val="single" w:sz="4" w:space="0" w:color="auto"/>
                    <w:right w:val="single" w:sz="4" w:space="0" w:color="000000"/>
                  </w:tcBorders>
                  <w:shd w:val="clear" w:color="auto" w:fill="auto"/>
                  <w:hideMark/>
                </w:tcPr>
                <w:p w:rsidR="00D31DAF" w:rsidRPr="00347096" w:rsidRDefault="00D31DAF" w:rsidP="003D767F">
                  <w:pPr>
                    <w:framePr w:hSpace="180" w:wrap="around" w:vAnchor="text" w:hAnchor="text" w:y="1"/>
                    <w:suppressOverlap/>
                    <w:jc w:val="right"/>
                    <w:rPr>
                      <w:color w:val="000000"/>
                    </w:rPr>
                  </w:pPr>
                </w:p>
              </w:tc>
              <w:tc>
                <w:tcPr>
                  <w:tcW w:w="1762" w:type="dxa"/>
                  <w:tcBorders>
                    <w:top w:val="nil"/>
                    <w:left w:val="nil"/>
                    <w:bottom w:val="single" w:sz="4" w:space="0" w:color="auto"/>
                    <w:right w:val="single" w:sz="4" w:space="0" w:color="auto"/>
                  </w:tcBorders>
                  <w:shd w:val="clear" w:color="auto" w:fill="auto"/>
                  <w:hideMark/>
                </w:tcPr>
                <w:p w:rsidR="00D31DAF" w:rsidRPr="00347096" w:rsidRDefault="00D31DAF" w:rsidP="003D767F">
                  <w:pPr>
                    <w:framePr w:hSpace="180" w:wrap="around" w:vAnchor="text" w:hAnchor="text" w:y="1"/>
                    <w:suppressOverlap/>
                    <w:rPr>
                      <w:color w:val="000000"/>
                    </w:rPr>
                  </w:pPr>
                  <w:r>
                    <w:rPr>
                      <w:color w:val="000000"/>
                    </w:rPr>
                    <w:t> </w:t>
                  </w:r>
                </w:p>
              </w:tc>
              <w:tc>
                <w:tcPr>
                  <w:tcW w:w="1405" w:type="dxa"/>
                  <w:gridSpan w:val="2"/>
                  <w:tcBorders>
                    <w:top w:val="single" w:sz="4" w:space="0" w:color="auto"/>
                    <w:left w:val="nil"/>
                    <w:bottom w:val="single" w:sz="4" w:space="0" w:color="auto"/>
                    <w:right w:val="single" w:sz="4" w:space="0" w:color="000000"/>
                  </w:tcBorders>
                  <w:shd w:val="clear" w:color="auto" w:fill="auto"/>
                  <w:hideMark/>
                </w:tcPr>
                <w:p w:rsidR="00D31DAF" w:rsidRPr="00347096" w:rsidRDefault="00D31DAF" w:rsidP="003D767F">
                  <w:pPr>
                    <w:framePr w:hSpace="180" w:wrap="around" w:vAnchor="text" w:hAnchor="text" w:y="1"/>
                    <w:suppressOverlap/>
                    <w:jc w:val="right"/>
                    <w:rPr>
                      <w:color w:val="000000"/>
                    </w:rPr>
                  </w:pPr>
                </w:p>
              </w:tc>
            </w:tr>
            <w:tr w:rsidR="00D31DAF" w:rsidRPr="00347096" w:rsidTr="00366371">
              <w:trPr>
                <w:trHeight w:val="225"/>
              </w:trPr>
              <w:tc>
                <w:tcPr>
                  <w:tcW w:w="1347" w:type="dxa"/>
                  <w:gridSpan w:val="2"/>
                  <w:tcBorders>
                    <w:top w:val="single" w:sz="4" w:space="0" w:color="auto"/>
                    <w:left w:val="single" w:sz="4" w:space="0" w:color="auto"/>
                    <w:bottom w:val="single" w:sz="4" w:space="0" w:color="auto"/>
                    <w:right w:val="single" w:sz="4" w:space="0" w:color="000000"/>
                  </w:tcBorders>
                  <w:shd w:val="clear" w:color="auto" w:fill="auto"/>
                  <w:hideMark/>
                </w:tcPr>
                <w:p w:rsidR="00D31DAF" w:rsidRPr="00347096" w:rsidRDefault="00D31DAF" w:rsidP="003D767F">
                  <w:pPr>
                    <w:framePr w:hSpace="180" w:wrap="around" w:vAnchor="text" w:hAnchor="text" w:y="1"/>
                    <w:suppressOverlap/>
                    <w:rPr>
                      <w:color w:val="000000"/>
                    </w:rPr>
                  </w:pPr>
                  <w:r>
                    <w:rPr>
                      <w:color w:val="000000"/>
                    </w:rPr>
                    <w:t> </w:t>
                  </w:r>
                </w:p>
              </w:tc>
              <w:tc>
                <w:tcPr>
                  <w:tcW w:w="1282" w:type="dxa"/>
                  <w:gridSpan w:val="3"/>
                  <w:tcBorders>
                    <w:top w:val="single" w:sz="4" w:space="0" w:color="auto"/>
                    <w:left w:val="nil"/>
                    <w:bottom w:val="single" w:sz="4" w:space="0" w:color="auto"/>
                    <w:right w:val="single" w:sz="4" w:space="0" w:color="000000"/>
                  </w:tcBorders>
                  <w:shd w:val="clear" w:color="auto" w:fill="auto"/>
                  <w:hideMark/>
                </w:tcPr>
                <w:p w:rsidR="00D31DAF" w:rsidRPr="00347096" w:rsidRDefault="00D31DAF" w:rsidP="003D767F">
                  <w:pPr>
                    <w:framePr w:hSpace="180" w:wrap="around" w:vAnchor="text" w:hAnchor="text" w:y="1"/>
                    <w:suppressOverlap/>
                    <w:rPr>
                      <w:color w:val="000000"/>
                    </w:rPr>
                  </w:pPr>
                  <w:r>
                    <w:rPr>
                      <w:color w:val="000000"/>
                    </w:rPr>
                    <w:t> </w:t>
                  </w:r>
                </w:p>
              </w:tc>
              <w:tc>
                <w:tcPr>
                  <w:tcW w:w="2115" w:type="dxa"/>
                  <w:gridSpan w:val="4"/>
                  <w:tcBorders>
                    <w:top w:val="single" w:sz="4" w:space="0" w:color="auto"/>
                    <w:left w:val="nil"/>
                    <w:bottom w:val="single" w:sz="4" w:space="0" w:color="auto"/>
                    <w:right w:val="single" w:sz="4" w:space="0" w:color="000000"/>
                  </w:tcBorders>
                  <w:shd w:val="clear" w:color="auto" w:fill="auto"/>
                  <w:hideMark/>
                </w:tcPr>
                <w:p w:rsidR="00D31DAF" w:rsidRPr="00347096" w:rsidRDefault="00D31DAF" w:rsidP="003D767F">
                  <w:pPr>
                    <w:framePr w:hSpace="180" w:wrap="around" w:vAnchor="text" w:hAnchor="text" w:y="1"/>
                    <w:suppressOverlap/>
                    <w:rPr>
                      <w:color w:val="000000"/>
                    </w:rPr>
                  </w:pPr>
                  <w:r>
                    <w:rPr>
                      <w:color w:val="000000"/>
                    </w:rPr>
                    <w:t>Итого затрат</w:t>
                  </w:r>
                </w:p>
              </w:tc>
              <w:tc>
                <w:tcPr>
                  <w:tcW w:w="1383" w:type="dxa"/>
                  <w:gridSpan w:val="2"/>
                  <w:tcBorders>
                    <w:top w:val="single" w:sz="4" w:space="0" w:color="auto"/>
                    <w:left w:val="nil"/>
                    <w:bottom w:val="single" w:sz="4" w:space="0" w:color="auto"/>
                    <w:right w:val="single" w:sz="4" w:space="0" w:color="000000"/>
                  </w:tcBorders>
                  <w:shd w:val="clear" w:color="auto" w:fill="auto"/>
                  <w:hideMark/>
                </w:tcPr>
                <w:p w:rsidR="00D31DAF" w:rsidRPr="00347096" w:rsidRDefault="00D31DAF" w:rsidP="003D767F">
                  <w:pPr>
                    <w:framePr w:hSpace="180" w:wrap="around" w:vAnchor="text" w:hAnchor="text" w:y="1"/>
                    <w:suppressOverlap/>
                    <w:rPr>
                      <w:color w:val="000000"/>
                    </w:rPr>
                  </w:pPr>
                  <w:r>
                    <w:rPr>
                      <w:color w:val="000000"/>
                    </w:rPr>
                    <w:t> </w:t>
                  </w:r>
                </w:p>
              </w:tc>
              <w:tc>
                <w:tcPr>
                  <w:tcW w:w="918" w:type="dxa"/>
                  <w:tcBorders>
                    <w:top w:val="nil"/>
                    <w:left w:val="nil"/>
                    <w:bottom w:val="single" w:sz="4" w:space="0" w:color="auto"/>
                    <w:right w:val="single" w:sz="4" w:space="0" w:color="auto"/>
                  </w:tcBorders>
                  <w:shd w:val="clear" w:color="auto" w:fill="auto"/>
                  <w:hideMark/>
                </w:tcPr>
                <w:p w:rsidR="00D31DAF" w:rsidRPr="00347096" w:rsidRDefault="00D31DAF" w:rsidP="003D767F">
                  <w:pPr>
                    <w:framePr w:hSpace="180" w:wrap="around" w:vAnchor="text" w:hAnchor="text" w:y="1"/>
                    <w:suppressOverlap/>
                    <w:jc w:val="right"/>
                    <w:rPr>
                      <w:color w:val="000000"/>
                    </w:rPr>
                  </w:pPr>
                  <w:r>
                    <w:rPr>
                      <w:color w:val="000000"/>
                    </w:rPr>
                    <w:t> </w:t>
                  </w:r>
                </w:p>
              </w:tc>
              <w:tc>
                <w:tcPr>
                  <w:tcW w:w="1385" w:type="dxa"/>
                  <w:tcBorders>
                    <w:top w:val="nil"/>
                    <w:left w:val="nil"/>
                    <w:bottom w:val="single" w:sz="4" w:space="0" w:color="auto"/>
                    <w:right w:val="single" w:sz="4" w:space="0" w:color="auto"/>
                  </w:tcBorders>
                  <w:shd w:val="clear" w:color="auto" w:fill="auto"/>
                  <w:hideMark/>
                </w:tcPr>
                <w:p w:rsidR="00D31DAF" w:rsidRPr="00347096" w:rsidRDefault="00D31DAF" w:rsidP="003D767F">
                  <w:pPr>
                    <w:framePr w:hSpace="180" w:wrap="around" w:vAnchor="text" w:hAnchor="text" w:y="1"/>
                    <w:suppressOverlap/>
                    <w:rPr>
                      <w:color w:val="000000"/>
                    </w:rPr>
                  </w:pPr>
                  <w:r>
                    <w:rPr>
                      <w:color w:val="000000"/>
                    </w:rPr>
                    <w:t> </w:t>
                  </w:r>
                </w:p>
              </w:tc>
              <w:tc>
                <w:tcPr>
                  <w:tcW w:w="1725" w:type="dxa"/>
                  <w:gridSpan w:val="2"/>
                  <w:tcBorders>
                    <w:top w:val="single" w:sz="4" w:space="0" w:color="auto"/>
                    <w:left w:val="nil"/>
                    <w:bottom w:val="single" w:sz="4" w:space="0" w:color="auto"/>
                    <w:right w:val="single" w:sz="4" w:space="0" w:color="000000"/>
                  </w:tcBorders>
                  <w:shd w:val="clear" w:color="auto" w:fill="auto"/>
                  <w:hideMark/>
                </w:tcPr>
                <w:p w:rsidR="00D31DAF" w:rsidRPr="00347096" w:rsidRDefault="00D31DAF" w:rsidP="003D767F">
                  <w:pPr>
                    <w:framePr w:hSpace="180" w:wrap="around" w:vAnchor="text" w:hAnchor="text" w:y="1"/>
                    <w:suppressOverlap/>
                    <w:rPr>
                      <w:color w:val="000000"/>
                    </w:rPr>
                  </w:pPr>
                  <w:r>
                    <w:rPr>
                      <w:color w:val="000000"/>
                    </w:rPr>
                    <w:t> </w:t>
                  </w:r>
                </w:p>
              </w:tc>
              <w:tc>
                <w:tcPr>
                  <w:tcW w:w="1248" w:type="dxa"/>
                  <w:gridSpan w:val="2"/>
                  <w:tcBorders>
                    <w:top w:val="single" w:sz="4" w:space="0" w:color="auto"/>
                    <w:left w:val="nil"/>
                    <w:bottom w:val="single" w:sz="4" w:space="0" w:color="auto"/>
                    <w:right w:val="single" w:sz="4" w:space="0" w:color="000000"/>
                  </w:tcBorders>
                  <w:shd w:val="clear" w:color="auto" w:fill="auto"/>
                  <w:hideMark/>
                </w:tcPr>
                <w:p w:rsidR="00D31DAF" w:rsidRPr="00347096" w:rsidRDefault="00D31DAF" w:rsidP="003D767F">
                  <w:pPr>
                    <w:framePr w:hSpace="180" w:wrap="around" w:vAnchor="text" w:hAnchor="text" w:y="1"/>
                    <w:suppressOverlap/>
                    <w:jc w:val="right"/>
                    <w:rPr>
                      <w:color w:val="000000"/>
                    </w:rPr>
                  </w:pPr>
                </w:p>
              </w:tc>
              <w:tc>
                <w:tcPr>
                  <w:tcW w:w="1762" w:type="dxa"/>
                  <w:tcBorders>
                    <w:top w:val="nil"/>
                    <w:left w:val="nil"/>
                    <w:bottom w:val="single" w:sz="4" w:space="0" w:color="auto"/>
                    <w:right w:val="single" w:sz="4" w:space="0" w:color="auto"/>
                  </w:tcBorders>
                  <w:shd w:val="clear" w:color="auto" w:fill="auto"/>
                  <w:hideMark/>
                </w:tcPr>
                <w:p w:rsidR="00D31DAF" w:rsidRPr="00347096" w:rsidRDefault="00D31DAF" w:rsidP="003D767F">
                  <w:pPr>
                    <w:framePr w:hSpace="180" w:wrap="around" w:vAnchor="text" w:hAnchor="text" w:y="1"/>
                    <w:suppressOverlap/>
                    <w:rPr>
                      <w:color w:val="000000"/>
                    </w:rPr>
                  </w:pPr>
                  <w:r>
                    <w:rPr>
                      <w:color w:val="000000"/>
                    </w:rPr>
                    <w:t> </w:t>
                  </w:r>
                </w:p>
              </w:tc>
              <w:tc>
                <w:tcPr>
                  <w:tcW w:w="1405" w:type="dxa"/>
                  <w:gridSpan w:val="2"/>
                  <w:tcBorders>
                    <w:top w:val="single" w:sz="4" w:space="0" w:color="auto"/>
                    <w:left w:val="nil"/>
                    <w:bottom w:val="single" w:sz="4" w:space="0" w:color="auto"/>
                    <w:right w:val="single" w:sz="4" w:space="0" w:color="000000"/>
                  </w:tcBorders>
                  <w:shd w:val="clear" w:color="auto" w:fill="auto"/>
                  <w:hideMark/>
                </w:tcPr>
                <w:p w:rsidR="00D31DAF" w:rsidRPr="00347096" w:rsidRDefault="00D31DAF" w:rsidP="003D767F">
                  <w:pPr>
                    <w:framePr w:hSpace="180" w:wrap="around" w:vAnchor="text" w:hAnchor="text" w:y="1"/>
                    <w:suppressOverlap/>
                    <w:jc w:val="right"/>
                    <w:rPr>
                      <w:color w:val="000000"/>
                    </w:rPr>
                  </w:pPr>
                </w:p>
              </w:tc>
            </w:tr>
            <w:tr w:rsidR="00D31DAF" w:rsidRPr="00347096" w:rsidTr="00366371">
              <w:trPr>
                <w:trHeight w:val="225"/>
              </w:trPr>
              <w:tc>
                <w:tcPr>
                  <w:tcW w:w="1347" w:type="dxa"/>
                  <w:gridSpan w:val="2"/>
                  <w:tcBorders>
                    <w:top w:val="single" w:sz="4" w:space="0" w:color="auto"/>
                    <w:left w:val="single" w:sz="4" w:space="0" w:color="auto"/>
                    <w:bottom w:val="single" w:sz="4" w:space="0" w:color="auto"/>
                    <w:right w:val="single" w:sz="4" w:space="0" w:color="000000"/>
                  </w:tcBorders>
                  <w:shd w:val="clear" w:color="auto" w:fill="auto"/>
                  <w:hideMark/>
                </w:tcPr>
                <w:p w:rsidR="00D31DAF" w:rsidRPr="00347096" w:rsidRDefault="00D31DAF" w:rsidP="003D767F">
                  <w:pPr>
                    <w:framePr w:hSpace="180" w:wrap="around" w:vAnchor="text" w:hAnchor="text" w:y="1"/>
                    <w:suppressOverlap/>
                    <w:rPr>
                      <w:color w:val="000000"/>
                    </w:rPr>
                  </w:pPr>
                  <w:r>
                    <w:rPr>
                      <w:color w:val="000000"/>
                    </w:rPr>
                    <w:t> </w:t>
                  </w:r>
                </w:p>
              </w:tc>
              <w:tc>
                <w:tcPr>
                  <w:tcW w:w="1282" w:type="dxa"/>
                  <w:gridSpan w:val="3"/>
                  <w:tcBorders>
                    <w:top w:val="single" w:sz="4" w:space="0" w:color="auto"/>
                    <w:left w:val="nil"/>
                    <w:bottom w:val="single" w:sz="4" w:space="0" w:color="auto"/>
                    <w:right w:val="single" w:sz="4" w:space="0" w:color="000000"/>
                  </w:tcBorders>
                  <w:shd w:val="clear" w:color="auto" w:fill="auto"/>
                  <w:hideMark/>
                </w:tcPr>
                <w:p w:rsidR="00D31DAF" w:rsidRPr="00347096" w:rsidRDefault="00D31DAF" w:rsidP="003D767F">
                  <w:pPr>
                    <w:framePr w:hSpace="180" w:wrap="around" w:vAnchor="text" w:hAnchor="text" w:y="1"/>
                    <w:suppressOverlap/>
                    <w:rPr>
                      <w:color w:val="000000"/>
                    </w:rPr>
                  </w:pPr>
                  <w:r>
                    <w:rPr>
                      <w:color w:val="000000"/>
                    </w:rPr>
                    <w:t> </w:t>
                  </w:r>
                </w:p>
              </w:tc>
              <w:tc>
                <w:tcPr>
                  <w:tcW w:w="2115" w:type="dxa"/>
                  <w:gridSpan w:val="4"/>
                  <w:tcBorders>
                    <w:top w:val="single" w:sz="4" w:space="0" w:color="auto"/>
                    <w:left w:val="nil"/>
                    <w:bottom w:val="single" w:sz="4" w:space="0" w:color="auto"/>
                    <w:right w:val="single" w:sz="4" w:space="0" w:color="000000"/>
                  </w:tcBorders>
                  <w:shd w:val="clear" w:color="auto" w:fill="auto"/>
                  <w:hideMark/>
                </w:tcPr>
                <w:p w:rsidR="00D31DAF" w:rsidRPr="00347096" w:rsidRDefault="00D31DAF" w:rsidP="003D767F">
                  <w:pPr>
                    <w:framePr w:hSpace="180" w:wrap="around" w:vAnchor="text" w:hAnchor="text" w:y="1"/>
                    <w:suppressOverlap/>
                    <w:rPr>
                      <w:color w:val="000000"/>
                    </w:rPr>
                  </w:pPr>
                  <w:r>
                    <w:rPr>
                      <w:color w:val="000000"/>
                    </w:rPr>
                    <w:t>в том числе:</w:t>
                  </w:r>
                </w:p>
              </w:tc>
              <w:tc>
                <w:tcPr>
                  <w:tcW w:w="1383" w:type="dxa"/>
                  <w:gridSpan w:val="2"/>
                  <w:tcBorders>
                    <w:top w:val="single" w:sz="4" w:space="0" w:color="auto"/>
                    <w:left w:val="nil"/>
                    <w:bottom w:val="single" w:sz="4" w:space="0" w:color="auto"/>
                    <w:right w:val="single" w:sz="4" w:space="0" w:color="000000"/>
                  </w:tcBorders>
                  <w:shd w:val="clear" w:color="auto" w:fill="auto"/>
                  <w:hideMark/>
                </w:tcPr>
                <w:p w:rsidR="00D31DAF" w:rsidRPr="00347096" w:rsidRDefault="00D31DAF" w:rsidP="003D767F">
                  <w:pPr>
                    <w:framePr w:hSpace="180" w:wrap="around" w:vAnchor="text" w:hAnchor="text" w:y="1"/>
                    <w:suppressOverlap/>
                    <w:rPr>
                      <w:color w:val="000000"/>
                    </w:rPr>
                  </w:pPr>
                  <w:r>
                    <w:rPr>
                      <w:color w:val="000000"/>
                    </w:rPr>
                    <w:t> </w:t>
                  </w:r>
                </w:p>
              </w:tc>
              <w:tc>
                <w:tcPr>
                  <w:tcW w:w="918" w:type="dxa"/>
                  <w:tcBorders>
                    <w:top w:val="nil"/>
                    <w:left w:val="nil"/>
                    <w:bottom w:val="single" w:sz="4" w:space="0" w:color="auto"/>
                    <w:right w:val="single" w:sz="4" w:space="0" w:color="auto"/>
                  </w:tcBorders>
                  <w:shd w:val="clear" w:color="auto" w:fill="auto"/>
                  <w:hideMark/>
                </w:tcPr>
                <w:p w:rsidR="00D31DAF" w:rsidRPr="00347096" w:rsidRDefault="00D31DAF" w:rsidP="003D767F">
                  <w:pPr>
                    <w:framePr w:hSpace="180" w:wrap="around" w:vAnchor="text" w:hAnchor="text" w:y="1"/>
                    <w:suppressOverlap/>
                    <w:jc w:val="right"/>
                    <w:rPr>
                      <w:color w:val="000000"/>
                    </w:rPr>
                  </w:pPr>
                  <w:r>
                    <w:rPr>
                      <w:color w:val="000000"/>
                    </w:rPr>
                    <w:t> </w:t>
                  </w:r>
                </w:p>
              </w:tc>
              <w:tc>
                <w:tcPr>
                  <w:tcW w:w="1385" w:type="dxa"/>
                  <w:tcBorders>
                    <w:top w:val="nil"/>
                    <w:left w:val="nil"/>
                    <w:bottom w:val="single" w:sz="4" w:space="0" w:color="auto"/>
                    <w:right w:val="single" w:sz="4" w:space="0" w:color="auto"/>
                  </w:tcBorders>
                  <w:shd w:val="clear" w:color="auto" w:fill="auto"/>
                  <w:hideMark/>
                </w:tcPr>
                <w:p w:rsidR="00D31DAF" w:rsidRPr="00347096" w:rsidRDefault="00D31DAF" w:rsidP="003D767F">
                  <w:pPr>
                    <w:framePr w:hSpace="180" w:wrap="around" w:vAnchor="text" w:hAnchor="text" w:y="1"/>
                    <w:suppressOverlap/>
                    <w:rPr>
                      <w:color w:val="000000"/>
                    </w:rPr>
                  </w:pPr>
                  <w:r>
                    <w:rPr>
                      <w:color w:val="000000"/>
                    </w:rPr>
                    <w:t> </w:t>
                  </w:r>
                </w:p>
              </w:tc>
              <w:tc>
                <w:tcPr>
                  <w:tcW w:w="1725" w:type="dxa"/>
                  <w:gridSpan w:val="2"/>
                  <w:tcBorders>
                    <w:top w:val="single" w:sz="4" w:space="0" w:color="auto"/>
                    <w:left w:val="nil"/>
                    <w:bottom w:val="single" w:sz="4" w:space="0" w:color="auto"/>
                    <w:right w:val="single" w:sz="4" w:space="0" w:color="000000"/>
                  </w:tcBorders>
                  <w:shd w:val="clear" w:color="auto" w:fill="auto"/>
                  <w:hideMark/>
                </w:tcPr>
                <w:p w:rsidR="00D31DAF" w:rsidRPr="00347096" w:rsidRDefault="00D31DAF" w:rsidP="003D767F">
                  <w:pPr>
                    <w:framePr w:hSpace="180" w:wrap="around" w:vAnchor="text" w:hAnchor="text" w:y="1"/>
                    <w:suppressOverlap/>
                    <w:rPr>
                      <w:color w:val="000000"/>
                    </w:rPr>
                  </w:pPr>
                  <w:r>
                    <w:rPr>
                      <w:color w:val="000000"/>
                    </w:rPr>
                    <w:t> </w:t>
                  </w:r>
                </w:p>
              </w:tc>
              <w:tc>
                <w:tcPr>
                  <w:tcW w:w="1248" w:type="dxa"/>
                  <w:gridSpan w:val="2"/>
                  <w:tcBorders>
                    <w:top w:val="single" w:sz="4" w:space="0" w:color="auto"/>
                    <w:left w:val="nil"/>
                    <w:bottom w:val="single" w:sz="4" w:space="0" w:color="auto"/>
                    <w:right w:val="single" w:sz="4" w:space="0" w:color="000000"/>
                  </w:tcBorders>
                  <w:shd w:val="clear" w:color="auto" w:fill="auto"/>
                  <w:hideMark/>
                </w:tcPr>
                <w:p w:rsidR="00D31DAF" w:rsidRPr="00347096" w:rsidRDefault="00D31DAF" w:rsidP="003D767F">
                  <w:pPr>
                    <w:framePr w:hSpace="180" w:wrap="around" w:vAnchor="text" w:hAnchor="text" w:y="1"/>
                    <w:suppressOverlap/>
                    <w:jc w:val="right"/>
                    <w:rPr>
                      <w:color w:val="000000"/>
                    </w:rPr>
                  </w:pPr>
                </w:p>
              </w:tc>
              <w:tc>
                <w:tcPr>
                  <w:tcW w:w="1762" w:type="dxa"/>
                  <w:tcBorders>
                    <w:top w:val="nil"/>
                    <w:left w:val="nil"/>
                    <w:bottom w:val="single" w:sz="4" w:space="0" w:color="auto"/>
                    <w:right w:val="single" w:sz="4" w:space="0" w:color="auto"/>
                  </w:tcBorders>
                  <w:shd w:val="clear" w:color="auto" w:fill="auto"/>
                  <w:hideMark/>
                </w:tcPr>
                <w:p w:rsidR="00D31DAF" w:rsidRPr="00347096" w:rsidRDefault="00D31DAF" w:rsidP="003D767F">
                  <w:pPr>
                    <w:framePr w:hSpace="180" w:wrap="around" w:vAnchor="text" w:hAnchor="text" w:y="1"/>
                    <w:suppressOverlap/>
                    <w:rPr>
                      <w:color w:val="000000"/>
                    </w:rPr>
                  </w:pPr>
                  <w:r>
                    <w:rPr>
                      <w:color w:val="000000"/>
                    </w:rPr>
                    <w:t> </w:t>
                  </w:r>
                </w:p>
              </w:tc>
              <w:tc>
                <w:tcPr>
                  <w:tcW w:w="1405" w:type="dxa"/>
                  <w:gridSpan w:val="2"/>
                  <w:tcBorders>
                    <w:top w:val="single" w:sz="4" w:space="0" w:color="auto"/>
                    <w:left w:val="nil"/>
                    <w:bottom w:val="single" w:sz="4" w:space="0" w:color="auto"/>
                    <w:right w:val="single" w:sz="4" w:space="0" w:color="000000"/>
                  </w:tcBorders>
                  <w:shd w:val="clear" w:color="auto" w:fill="auto"/>
                  <w:hideMark/>
                </w:tcPr>
                <w:p w:rsidR="00D31DAF" w:rsidRPr="00347096" w:rsidRDefault="00D31DAF" w:rsidP="003D767F">
                  <w:pPr>
                    <w:framePr w:hSpace="180" w:wrap="around" w:vAnchor="text" w:hAnchor="text" w:y="1"/>
                    <w:suppressOverlap/>
                    <w:jc w:val="right"/>
                    <w:rPr>
                      <w:color w:val="000000"/>
                    </w:rPr>
                  </w:pPr>
                </w:p>
              </w:tc>
            </w:tr>
            <w:tr w:rsidR="00D31DAF" w:rsidRPr="00347096" w:rsidTr="00366371">
              <w:trPr>
                <w:trHeight w:val="225"/>
              </w:trPr>
              <w:tc>
                <w:tcPr>
                  <w:tcW w:w="1347" w:type="dxa"/>
                  <w:gridSpan w:val="2"/>
                  <w:tcBorders>
                    <w:top w:val="single" w:sz="4" w:space="0" w:color="auto"/>
                    <w:left w:val="single" w:sz="4" w:space="0" w:color="auto"/>
                    <w:bottom w:val="single" w:sz="4" w:space="0" w:color="auto"/>
                    <w:right w:val="single" w:sz="4" w:space="0" w:color="000000"/>
                  </w:tcBorders>
                  <w:shd w:val="clear" w:color="auto" w:fill="auto"/>
                  <w:hideMark/>
                </w:tcPr>
                <w:p w:rsidR="00D31DAF" w:rsidRPr="00347096" w:rsidRDefault="00D31DAF" w:rsidP="003D767F">
                  <w:pPr>
                    <w:framePr w:hSpace="180" w:wrap="around" w:vAnchor="text" w:hAnchor="text" w:y="1"/>
                    <w:suppressOverlap/>
                    <w:rPr>
                      <w:color w:val="000000"/>
                    </w:rPr>
                  </w:pPr>
                  <w:r>
                    <w:rPr>
                      <w:color w:val="000000"/>
                    </w:rPr>
                    <w:t> </w:t>
                  </w:r>
                </w:p>
              </w:tc>
              <w:tc>
                <w:tcPr>
                  <w:tcW w:w="1282" w:type="dxa"/>
                  <w:gridSpan w:val="3"/>
                  <w:tcBorders>
                    <w:top w:val="single" w:sz="4" w:space="0" w:color="auto"/>
                    <w:left w:val="nil"/>
                    <w:bottom w:val="single" w:sz="4" w:space="0" w:color="auto"/>
                    <w:right w:val="single" w:sz="4" w:space="0" w:color="000000"/>
                  </w:tcBorders>
                  <w:shd w:val="clear" w:color="auto" w:fill="auto"/>
                  <w:hideMark/>
                </w:tcPr>
                <w:p w:rsidR="00D31DAF" w:rsidRPr="00347096" w:rsidRDefault="00D31DAF" w:rsidP="003D767F">
                  <w:pPr>
                    <w:framePr w:hSpace="180" w:wrap="around" w:vAnchor="text" w:hAnchor="text" w:y="1"/>
                    <w:suppressOverlap/>
                    <w:rPr>
                      <w:color w:val="000000"/>
                    </w:rPr>
                  </w:pPr>
                  <w:r>
                    <w:rPr>
                      <w:color w:val="000000"/>
                    </w:rPr>
                    <w:t> </w:t>
                  </w:r>
                </w:p>
              </w:tc>
              <w:tc>
                <w:tcPr>
                  <w:tcW w:w="2115" w:type="dxa"/>
                  <w:gridSpan w:val="4"/>
                  <w:tcBorders>
                    <w:top w:val="single" w:sz="4" w:space="0" w:color="auto"/>
                    <w:left w:val="nil"/>
                    <w:bottom w:val="single" w:sz="4" w:space="0" w:color="auto"/>
                    <w:right w:val="single" w:sz="4" w:space="0" w:color="000000"/>
                  </w:tcBorders>
                  <w:shd w:val="clear" w:color="auto" w:fill="auto"/>
                  <w:hideMark/>
                </w:tcPr>
                <w:p w:rsidR="00D31DAF" w:rsidRPr="00347096" w:rsidRDefault="00D31DAF" w:rsidP="003D767F">
                  <w:pPr>
                    <w:framePr w:hSpace="180" w:wrap="around" w:vAnchor="text" w:hAnchor="text" w:y="1"/>
                    <w:suppressOverlap/>
                    <w:rPr>
                      <w:color w:val="000000"/>
                    </w:rPr>
                  </w:pPr>
                  <w:r>
                    <w:rPr>
                      <w:color w:val="000000"/>
                    </w:rPr>
                    <w:t xml:space="preserve">   строительных работ</w:t>
                  </w:r>
                </w:p>
              </w:tc>
              <w:tc>
                <w:tcPr>
                  <w:tcW w:w="1383" w:type="dxa"/>
                  <w:gridSpan w:val="2"/>
                  <w:tcBorders>
                    <w:top w:val="single" w:sz="4" w:space="0" w:color="auto"/>
                    <w:left w:val="nil"/>
                    <w:bottom w:val="single" w:sz="4" w:space="0" w:color="auto"/>
                    <w:right w:val="single" w:sz="4" w:space="0" w:color="000000"/>
                  </w:tcBorders>
                  <w:shd w:val="clear" w:color="auto" w:fill="auto"/>
                  <w:hideMark/>
                </w:tcPr>
                <w:p w:rsidR="00D31DAF" w:rsidRPr="00347096" w:rsidRDefault="00D31DAF" w:rsidP="003D767F">
                  <w:pPr>
                    <w:framePr w:hSpace="180" w:wrap="around" w:vAnchor="text" w:hAnchor="text" w:y="1"/>
                    <w:suppressOverlap/>
                    <w:rPr>
                      <w:color w:val="000000"/>
                    </w:rPr>
                  </w:pPr>
                  <w:r>
                    <w:rPr>
                      <w:color w:val="000000"/>
                    </w:rPr>
                    <w:t> </w:t>
                  </w:r>
                </w:p>
              </w:tc>
              <w:tc>
                <w:tcPr>
                  <w:tcW w:w="918" w:type="dxa"/>
                  <w:tcBorders>
                    <w:top w:val="nil"/>
                    <w:left w:val="nil"/>
                    <w:bottom w:val="single" w:sz="4" w:space="0" w:color="auto"/>
                    <w:right w:val="single" w:sz="4" w:space="0" w:color="auto"/>
                  </w:tcBorders>
                  <w:shd w:val="clear" w:color="auto" w:fill="auto"/>
                  <w:hideMark/>
                </w:tcPr>
                <w:p w:rsidR="00D31DAF" w:rsidRPr="00347096" w:rsidRDefault="00D31DAF" w:rsidP="003D767F">
                  <w:pPr>
                    <w:framePr w:hSpace="180" w:wrap="around" w:vAnchor="text" w:hAnchor="text" w:y="1"/>
                    <w:suppressOverlap/>
                    <w:jc w:val="right"/>
                    <w:rPr>
                      <w:color w:val="000000"/>
                    </w:rPr>
                  </w:pPr>
                  <w:r>
                    <w:rPr>
                      <w:color w:val="000000"/>
                    </w:rPr>
                    <w:t> </w:t>
                  </w:r>
                </w:p>
              </w:tc>
              <w:tc>
                <w:tcPr>
                  <w:tcW w:w="1385" w:type="dxa"/>
                  <w:tcBorders>
                    <w:top w:val="nil"/>
                    <w:left w:val="nil"/>
                    <w:bottom w:val="single" w:sz="4" w:space="0" w:color="auto"/>
                    <w:right w:val="single" w:sz="4" w:space="0" w:color="auto"/>
                  </w:tcBorders>
                  <w:shd w:val="clear" w:color="auto" w:fill="auto"/>
                  <w:hideMark/>
                </w:tcPr>
                <w:p w:rsidR="00D31DAF" w:rsidRPr="00347096" w:rsidRDefault="00D31DAF" w:rsidP="003D767F">
                  <w:pPr>
                    <w:framePr w:hSpace="180" w:wrap="around" w:vAnchor="text" w:hAnchor="text" w:y="1"/>
                    <w:suppressOverlap/>
                    <w:rPr>
                      <w:color w:val="000000"/>
                    </w:rPr>
                  </w:pPr>
                  <w:r>
                    <w:rPr>
                      <w:color w:val="000000"/>
                    </w:rPr>
                    <w:t> </w:t>
                  </w:r>
                </w:p>
              </w:tc>
              <w:tc>
                <w:tcPr>
                  <w:tcW w:w="1725" w:type="dxa"/>
                  <w:gridSpan w:val="2"/>
                  <w:tcBorders>
                    <w:top w:val="single" w:sz="4" w:space="0" w:color="auto"/>
                    <w:left w:val="nil"/>
                    <w:bottom w:val="single" w:sz="4" w:space="0" w:color="auto"/>
                    <w:right w:val="single" w:sz="4" w:space="0" w:color="000000"/>
                  </w:tcBorders>
                  <w:shd w:val="clear" w:color="auto" w:fill="auto"/>
                  <w:hideMark/>
                </w:tcPr>
                <w:p w:rsidR="00D31DAF" w:rsidRPr="00347096" w:rsidRDefault="00D31DAF" w:rsidP="003D767F">
                  <w:pPr>
                    <w:framePr w:hSpace="180" w:wrap="around" w:vAnchor="text" w:hAnchor="text" w:y="1"/>
                    <w:suppressOverlap/>
                    <w:rPr>
                      <w:color w:val="000000"/>
                    </w:rPr>
                  </w:pPr>
                  <w:r>
                    <w:rPr>
                      <w:color w:val="000000"/>
                    </w:rPr>
                    <w:t> </w:t>
                  </w:r>
                </w:p>
              </w:tc>
              <w:tc>
                <w:tcPr>
                  <w:tcW w:w="1248" w:type="dxa"/>
                  <w:gridSpan w:val="2"/>
                  <w:tcBorders>
                    <w:top w:val="single" w:sz="4" w:space="0" w:color="auto"/>
                    <w:left w:val="nil"/>
                    <w:bottom w:val="single" w:sz="4" w:space="0" w:color="auto"/>
                    <w:right w:val="single" w:sz="4" w:space="0" w:color="000000"/>
                  </w:tcBorders>
                  <w:shd w:val="clear" w:color="auto" w:fill="auto"/>
                  <w:hideMark/>
                </w:tcPr>
                <w:p w:rsidR="00D31DAF" w:rsidRPr="00347096" w:rsidRDefault="00D31DAF" w:rsidP="003D767F">
                  <w:pPr>
                    <w:framePr w:hSpace="180" w:wrap="around" w:vAnchor="text" w:hAnchor="text" w:y="1"/>
                    <w:suppressOverlap/>
                    <w:jc w:val="right"/>
                    <w:rPr>
                      <w:color w:val="000000"/>
                    </w:rPr>
                  </w:pPr>
                </w:p>
              </w:tc>
              <w:tc>
                <w:tcPr>
                  <w:tcW w:w="1762" w:type="dxa"/>
                  <w:tcBorders>
                    <w:top w:val="nil"/>
                    <w:left w:val="nil"/>
                    <w:bottom w:val="single" w:sz="4" w:space="0" w:color="auto"/>
                    <w:right w:val="single" w:sz="4" w:space="0" w:color="auto"/>
                  </w:tcBorders>
                  <w:shd w:val="clear" w:color="auto" w:fill="auto"/>
                  <w:hideMark/>
                </w:tcPr>
                <w:p w:rsidR="00D31DAF" w:rsidRPr="00347096" w:rsidRDefault="00D31DAF" w:rsidP="003D767F">
                  <w:pPr>
                    <w:framePr w:hSpace="180" w:wrap="around" w:vAnchor="text" w:hAnchor="text" w:y="1"/>
                    <w:suppressOverlap/>
                    <w:rPr>
                      <w:color w:val="000000"/>
                    </w:rPr>
                  </w:pPr>
                  <w:r>
                    <w:rPr>
                      <w:color w:val="000000"/>
                    </w:rPr>
                    <w:t> </w:t>
                  </w:r>
                </w:p>
              </w:tc>
              <w:tc>
                <w:tcPr>
                  <w:tcW w:w="1405" w:type="dxa"/>
                  <w:gridSpan w:val="2"/>
                  <w:tcBorders>
                    <w:top w:val="single" w:sz="4" w:space="0" w:color="auto"/>
                    <w:left w:val="nil"/>
                    <w:bottom w:val="single" w:sz="4" w:space="0" w:color="auto"/>
                    <w:right w:val="single" w:sz="4" w:space="0" w:color="000000"/>
                  </w:tcBorders>
                  <w:shd w:val="clear" w:color="auto" w:fill="auto"/>
                  <w:hideMark/>
                </w:tcPr>
                <w:p w:rsidR="00D31DAF" w:rsidRPr="00347096" w:rsidRDefault="00D31DAF" w:rsidP="003D767F">
                  <w:pPr>
                    <w:framePr w:hSpace="180" w:wrap="around" w:vAnchor="text" w:hAnchor="text" w:y="1"/>
                    <w:suppressOverlap/>
                    <w:jc w:val="right"/>
                    <w:rPr>
                      <w:color w:val="000000"/>
                    </w:rPr>
                  </w:pPr>
                </w:p>
              </w:tc>
            </w:tr>
            <w:tr w:rsidR="00D31DAF" w:rsidRPr="00347096" w:rsidTr="00366371">
              <w:trPr>
                <w:trHeight w:val="225"/>
              </w:trPr>
              <w:tc>
                <w:tcPr>
                  <w:tcW w:w="1347" w:type="dxa"/>
                  <w:gridSpan w:val="2"/>
                  <w:tcBorders>
                    <w:top w:val="single" w:sz="4" w:space="0" w:color="auto"/>
                    <w:left w:val="single" w:sz="4" w:space="0" w:color="auto"/>
                    <w:bottom w:val="single" w:sz="4" w:space="0" w:color="auto"/>
                    <w:right w:val="single" w:sz="4" w:space="0" w:color="000000"/>
                  </w:tcBorders>
                  <w:shd w:val="clear" w:color="auto" w:fill="auto"/>
                  <w:hideMark/>
                </w:tcPr>
                <w:p w:rsidR="00D31DAF" w:rsidRPr="00347096" w:rsidRDefault="00D31DAF" w:rsidP="003D767F">
                  <w:pPr>
                    <w:framePr w:hSpace="180" w:wrap="around" w:vAnchor="text" w:hAnchor="text" w:y="1"/>
                    <w:suppressOverlap/>
                    <w:rPr>
                      <w:color w:val="000000"/>
                    </w:rPr>
                  </w:pPr>
                  <w:r>
                    <w:rPr>
                      <w:color w:val="000000"/>
                    </w:rPr>
                    <w:t> </w:t>
                  </w:r>
                </w:p>
              </w:tc>
              <w:tc>
                <w:tcPr>
                  <w:tcW w:w="1282" w:type="dxa"/>
                  <w:gridSpan w:val="3"/>
                  <w:tcBorders>
                    <w:top w:val="single" w:sz="4" w:space="0" w:color="auto"/>
                    <w:left w:val="nil"/>
                    <w:bottom w:val="single" w:sz="4" w:space="0" w:color="auto"/>
                    <w:right w:val="single" w:sz="4" w:space="0" w:color="000000"/>
                  </w:tcBorders>
                  <w:shd w:val="clear" w:color="auto" w:fill="auto"/>
                  <w:hideMark/>
                </w:tcPr>
                <w:p w:rsidR="00D31DAF" w:rsidRPr="00347096" w:rsidRDefault="00D31DAF" w:rsidP="003D767F">
                  <w:pPr>
                    <w:framePr w:hSpace="180" w:wrap="around" w:vAnchor="text" w:hAnchor="text" w:y="1"/>
                    <w:suppressOverlap/>
                    <w:rPr>
                      <w:color w:val="000000"/>
                    </w:rPr>
                  </w:pPr>
                  <w:r>
                    <w:rPr>
                      <w:color w:val="000000"/>
                    </w:rPr>
                    <w:t> </w:t>
                  </w:r>
                </w:p>
              </w:tc>
              <w:tc>
                <w:tcPr>
                  <w:tcW w:w="2115" w:type="dxa"/>
                  <w:gridSpan w:val="4"/>
                  <w:tcBorders>
                    <w:top w:val="single" w:sz="4" w:space="0" w:color="auto"/>
                    <w:left w:val="nil"/>
                    <w:bottom w:val="single" w:sz="4" w:space="0" w:color="auto"/>
                    <w:right w:val="single" w:sz="4" w:space="0" w:color="000000"/>
                  </w:tcBorders>
                  <w:shd w:val="clear" w:color="auto" w:fill="auto"/>
                  <w:hideMark/>
                </w:tcPr>
                <w:p w:rsidR="00D31DAF" w:rsidRPr="00347096" w:rsidRDefault="00D31DAF" w:rsidP="003D767F">
                  <w:pPr>
                    <w:framePr w:hSpace="180" w:wrap="around" w:vAnchor="text" w:hAnchor="text" w:y="1"/>
                    <w:suppressOverlap/>
                    <w:rPr>
                      <w:color w:val="000000"/>
                    </w:rPr>
                  </w:pPr>
                  <w:r>
                    <w:rPr>
                      <w:color w:val="000000"/>
                    </w:rPr>
                    <w:t xml:space="preserve">   монтажных работ</w:t>
                  </w:r>
                </w:p>
              </w:tc>
              <w:tc>
                <w:tcPr>
                  <w:tcW w:w="1383" w:type="dxa"/>
                  <w:gridSpan w:val="2"/>
                  <w:tcBorders>
                    <w:top w:val="single" w:sz="4" w:space="0" w:color="auto"/>
                    <w:left w:val="nil"/>
                    <w:bottom w:val="single" w:sz="4" w:space="0" w:color="auto"/>
                    <w:right w:val="single" w:sz="4" w:space="0" w:color="000000"/>
                  </w:tcBorders>
                  <w:shd w:val="clear" w:color="auto" w:fill="auto"/>
                  <w:hideMark/>
                </w:tcPr>
                <w:p w:rsidR="00D31DAF" w:rsidRPr="00347096" w:rsidRDefault="00D31DAF" w:rsidP="003D767F">
                  <w:pPr>
                    <w:framePr w:hSpace="180" w:wrap="around" w:vAnchor="text" w:hAnchor="text" w:y="1"/>
                    <w:suppressOverlap/>
                    <w:rPr>
                      <w:color w:val="000000"/>
                    </w:rPr>
                  </w:pPr>
                  <w:r>
                    <w:rPr>
                      <w:color w:val="000000"/>
                    </w:rPr>
                    <w:t> </w:t>
                  </w:r>
                </w:p>
              </w:tc>
              <w:tc>
                <w:tcPr>
                  <w:tcW w:w="918" w:type="dxa"/>
                  <w:tcBorders>
                    <w:top w:val="nil"/>
                    <w:left w:val="nil"/>
                    <w:bottom w:val="single" w:sz="4" w:space="0" w:color="auto"/>
                    <w:right w:val="single" w:sz="4" w:space="0" w:color="auto"/>
                  </w:tcBorders>
                  <w:shd w:val="clear" w:color="auto" w:fill="auto"/>
                  <w:hideMark/>
                </w:tcPr>
                <w:p w:rsidR="00D31DAF" w:rsidRPr="00347096" w:rsidRDefault="00D31DAF" w:rsidP="003D767F">
                  <w:pPr>
                    <w:framePr w:hSpace="180" w:wrap="around" w:vAnchor="text" w:hAnchor="text" w:y="1"/>
                    <w:suppressOverlap/>
                    <w:jc w:val="right"/>
                    <w:rPr>
                      <w:color w:val="000000"/>
                    </w:rPr>
                  </w:pPr>
                  <w:r>
                    <w:rPr>
                      <w:color w:val="000000"/>
                    </w:rPr>
                    <w:t> </w:t>
                  </w:r>
                </w:p>
              </w:tc>
              <w:tc>
                <w:tcPr>
                  <w:tcW w:w="1385" w:type="dxa"/>
                  <w:tcBorders>
                    <w:top w:val="nil"/>
                    <w:left w:val="nil"/>
                    <w:bottom w:val="single" w:sz="4" w:space="0" w:color="auto"/>
                    <w:right w:val="single" w:sz="4" w:space="0" w:color="auto"/>
                  </w:tcBorders>
                  <w:shd w:val="clear" w:color="auto" w:fill="auto"/>
                  <w:hideMark/>
                </w:tcPr>
                <w:p w:rsidR="00D31DAF" w:rsidRPr="00347096" w:rsidRDefault="00D31DAF" w:rsidP="003D767F">
                  <w:pPr>
                    <w:framePr w:hSpace="180" w:wrap="around" w:vAnchor="text" w:hAnchor="text" w:y="1"/>
                    <w:suppressOverlap/>
                    <w:rPr>
                      <w:color w:val="000000"/>
                    </w:rPr>
                  </w:pPr>
                  <w:r>
                    <w:rPr>
                      <w:color w:val="000000"/>
                    </w:rPr>
                    <w:t> </w:t>
                  </w:r>
                </w:p>
              </w:tc>
              <w:tc>
                <w:tcPr>
                  <w:tcW w:w="1725" w:type="dxa"/>
                  <w:gridSpan w:val="2"/>
                  <w:tcBorders>
                    <w:top w:val="single" w:sz="4" w:space="0" w:color="auto"/>
                    <w:left w:val="nil"/>
                    <w:bottom w:val="single" w:sz="4" w:space="0" w:color="auto"/>
                    <w:right w:val="single" w:sz="4" w:space="0" w:color="000000"/>
                  </w:tcBorders>
                  <w:shd w:val="clear" w:color="auto" w:fill="auto"/>
                  <w:hideMark/>
                </w:tcPr>
                <w:p w:rsidR="00D31DAF" w:rsidRPr="00347096" w:rsidRDefault="00D31DAF" w:rsidP="003D767F">
                  <w:pPr>
                    <w:framePr w:hSpace="180" w:wrap="around" w:vAnchor="text" w:hAnchor="text" w:y="1"/>
                    <w:suppressOverlap/>
                    <w:rPr>
                      <w:color w:val="000000"/>
                    </w:rPr>
                  </w:pPr>
                  <w:r>
                    <w:rPr>
                      <w:color w:val="000000"/>
                    </w:rPr>
                    <w:t> </w:t>
                  </w:r>
                </w:p>
              </w:tc>
              <w:tc>
                <w:tcPr>
                  <w:tcW w:w="1248" w:type="dxa"/>
                  <w:gridSpan w:val="2"/>
                  <w:tcBorders>
                    <w:top w:val="single" w:sz="4" w:space="0" w:color="auto"/>
                    <w:left w:val="nil"/>
                    <w:bottom w:val="single" w:sz="4" w:space="0" w:color="auto"/>
                    <w:right w:val="single" w:sz="4" w:space="0" w:color="000000"/>
                  </w:tcBorders>
                  <w:shd w:val="clear" w:color="auto" w:fill="auto"/>
                  <w:hideMark/>
                </w:tcPr>
                <w:p w:rsidR="00D31DAF" w:rsidRPr="00347096" w:rsidRDefault="00D31DAF" w:rsidP="003D767F">
                  <w:pPr>
                    <w:framePr w:hSpace="180" w:wrap="around" w:vAnchor="text" w:hAnchor="text" w:y="1"/>
                    <w:suppressOverlap/>
                    <w:jc w:val="right"/>
                    <w:rPr>
                      <w:color w:val="000000"/>
                    </w:rPr>
                  </w:pPr>
                </w:p>
              </w:tc>
              <w:tc>
                <w:tcPr>
                  <w:tcW w:w="1762" w:type="dxa"/>
                  <w:tcBorders>
                    <w:top w:val="nil"/>
                    <w:left w:val="nil"/>
                    <w:bottom w:val="single" w:sz="4" w:space="0" w:color="auto"/>
                    <w:right w:val="single" w:sz="4" w:space="0" w:color="auto"/>
                  </w:tcBorders>
                  <w:shd w:val="clear" w:color="auto" w:fill="auto"/>
                  <w:hideMark/>
                </w:tcPr>
                <w:p w:rsidR="00D31DAF" w:rsidRPr="00347096" w:rsidRDefault="00D31DAF" w:rsidP="003D767F">
                  <w:pPr>
                    <w:framePr w:hSpace="180" w:wrap="around" w:vAnchor="text" w:hAnchor="text" w:y="1"/>
                    <w:suppressOverlap/>
                    <w:rPr>
                      <w:color w:val="000000"/>
                    </w:rPr>
                  </w:pPr>
                  <w:r>
                    <w:rPr>
                      <w:color w:val="000000"/>
                    </w:rPr>
                    <w:t> </w:t>
                  </w:r>
                </w:p>
              </w:tc>
              <w:tc>
                <w:tcPr>
                  <w:tcW w:w="1405" w:type="dxa"/>
                  <w:gridSpan w:val="2"/>
                  <w:tcBorders>
                    <w:top w:val="single" w:sz="4" w:space="0" w:color="auto"/>
                    <w:left w:val="nil"/>
                    <w:bottom w:val="single" w:sz="4" w:space="0" w:color="auto"/>
                    <w:right w:val="single" w:sz="4" w:space="0" w:color="000000"/>
                  </w:tcBorders>
                  <w:shd w:val="clear" w:color="auto" w:fill="auto"/>
                  <w:hideMark/>
                </w:tcPr>
                <w:p w:rsidR="00D31DAF" w:rsidRPr="00347096" w:rsidRDefault="00D31DAF" w:rsidP="003D767F">
                  <w:pPr>
                    <w:framePr w:hSpace="180" w:wrap="around" w:vAnchor="text" w:hAnchor="text" w:y="1"/>
                    <w:suppressOverlap/>
                    <w:jc w:val="right"/>
                    <w:rPr>
                      <w:color w:val="000000"/>
                    </w:rPr>
                  </w:pPr>
                </w:p>
              </w:tc>
            </w:tr>
            <w:tr w:rsidR="00D31DAF" w:rsidRPr="00347096" w:rsidTr="00366371">
              <w:trPr>
                <w:trHeight w:val="225"/>
              </w:trPr>
              <w:tc>
                <w:tcPr>
                  <w:tcW w:w="1347" w:type="dxa"/>
                  <w:gridSpan w:val="2"/>
                  <w:tcBorders>
                    <w:top w:val="single" w:sz="4" w:space="0" w:color="auto"/>
                    <w:left w:val="single" w:sz="4" w:space="0" w:color="auto"/>
                    <w:bottom w:val="single" w:sz="4" w:space="0" w:color="auto"/>
                    <w:right w:val="single" w:sz="4" w:space="0" w:color="000000"/>
                  </w:tcBorders>
                  <w:shd w:val="clear" w:color="auto" w:fill="auto"/>
                  <w:hideMark/>
                </w:tcPr>
                <w:p w:rsidR="00D31DAF" w:rsidRPr="00347096" w:rsidRDefault="00D31DAF" w:rsidP="003D767F">
                  <w:pPr>
                    <w:framePr w:hSpace="180" w:wrap="around" w:vAnchor="text" w:hAnchor="text" w:y="1"/>
                    <w:suppressOverlap/>
                    <w:rPr>
                      <w:color w:val="000000"/>
                    </w:rPr>
                  </w:pPr>
                  <w:r>
                    <w:rPr>
                      <w:color w:val="000000"/>
                    </w:rPr>
                    <w:t> </w:t>
                  </w:r>
                </w:p>
              </w:tc>
              <w:tc>
                <w:tcPr>
                  <w:tcW w:w="1282" w:type="dxa"/>
                  <w:gridSpan w:val="3"/>
                  <w:tcBorders>
                    <w:top w:val="single" w:sz="4" w:space="0" w:color="auto"/>
                    <w:left w:val="nil"/>
                    <w:bottom w:val="single" w:sz="4" w:space="0" w:color="auto"/>
                    <w:right w:val="single" w:sz="4" w:space="0" w:color="000000"/>
                  </w:tcBorders>
                  <w:shd w:val="clear" w:color="auto" w:fill="auto"/>
                  <w:hideMark/>
                </w:tcPr>
                <w:p w:rsidR="00D31DAF" w:rsidRPr="00347096" w:rsidRDefault="00D31DAF" w:rsidP="003D767F">
                  <w:pPr>
                    <w:framePr w:hSpace="180" w:wrap="around" w:vAnchor="text" w:hAnchor="text" w:y="1"/>
                    <w:suppressOverlap/>
                    <w:rPr>
                      <w:color w:val="000000"/>
                    </w:rPr>
                  </w:pPr>
                  <w:r>
                    <w:rPr>
                      <w:color w:val="000000"/>
                    </w:rPr>
                    <w:t> </w:t>
                  </w:r>
                </w:p>
              </w:tc>
              <w:tc>
                <w:tcPr>
                  <w:tcW w:w="2115" w:type="dxa"/>
                  <w:gridSpan w:val="4"/>
                  <w:tcBorders>
                    <w:top w:val="single" w:sz="4" w:space="0" w:color="auto"/>
                    <w:left w:val="nil"/>
                    <w:bottom w:val="single" w:sz="4" w:space="0" w:color="auto"/>
                    <w:right w:val="single" w:sz="4" w:space="0" w:color="000000"/>
                  </w:tcBorders>
                  <w:shd w:val="clear" w:color="auto" w:fill="auto"/>
                  <w:hideMark/>
                </w:tcPr>
                <w:p w:rsidR="00D31DAF" w:rsidRPr="00347096" w:rsidRDefault="00D31DAF" w:rsidP="003D767F">
                  <w:pPr>
                    <w:framePr w:hSpace="180" w:wrap="around" w:vAnchor="text" w:hAnchor="text" w:y="1"/>
                    <w:suppressOverlap/>
                    <w:rPr>
                      <w:color w:val="000000"/>
                    </w:rPr>
                  </w:pPr>
                  <w:r>
                    <w:rPr>
                      <w:color w:val="000000"/>
                    </w:rPr>
                    <w:t xml:space="preserve">   оборудования, мебели и инвентаря</w:t>
                  </w:r>
                </w:p>
              </w:tc>
              <w:tc>
                <w:tcPr>
                  <w:tcW w:w="1383" w:type="dxa"/>
                  <w:gridSpan w:val="2"/>
                  <w:tcBorders>
                    <w:top w:val="single" w:sz="4" w:space="0" w:color="auto"/>
                    <w:left w:val="nil"/>
                    <w:bottom w:val="single" w:sz="4" w:space="0" w:color="auto"/>
                    <w:right w:val="single" w:sz="4" w:space="0" w:color="000000"/>
                  </w:tcBorders>
                  <w:shd w:val="clear" w:color="auto" w:fill="auto"/>
                  <w:hideMark/>
                </w:tcPr>
                <w:p w:rsidR="00D31DAF" w:rsidRPr="00347096" w:rsidRDefault="00D31DAF" w:rsidP="003D767F">
                  <w:pPr>
                    <w:framePr w:hSpace="180" w:wrap="around" w:vAnchor="text" w:hAnchor="text" w:y="1"/>
                    <w:suppressOverlap/>
                    <w:rPr>
                      <w:color w:val="000000"/>
                    </w:rPr>
                  </w:pPr>
                  <w:r>
                    <w:rPr>
                      <w:color w:val="000000"/>
                    </w:rPr>
                    <w:t> </w:t>
                  </w:r>
                </w:p>
              </w:tc>
              <w:tc>
                <w:tcPr>
                  <w:tcW w:w="918" w:type="dxa"/>
                  <w:tcBorders>
                    <w:top w:val="nil"/>
                    <w:left w:val="nil"/>
                    <w:bottom w:val="single" w:sz="4" w:space="0" w:color="auto"/>
                    <w:right w:val="single" w:sz="4" w:space="0" w:color="auto"/>
                  </w:tcBorders>
                  <w:shd w:val="clear" w:color="auto" w:fill="auto"/>
                  <w:hideMark/>
                </w:tcPr>
                <w:p w:rsidR="00D31DAF" w:rsidRPr="00347096" w:rsidRDefault="00D31DAF" w:rsidP="003D767F">
                  <w:pPr>
                    <w:framePr w:hSpace="180" w:wrap="around" w:vAnchor="text" w:hAnchor="text" w:y="1"/>
                    <w:suppressOverlap/>
                    <w:jc w:val="right"/>
                    <w:rPr>
                      <w:color w:val="000000"/>
                    </w:rPr>
                  </w:pPr>
                  <w:r>
                    <w:rPr>
                      <w:color w:val="000000"/>
                    </w:rPr>
                    <w:t> </w:t>
                  </w:r>
                </w:p>
              </w:tc>
              <w:tc>
                <w:tcPr>
                  <w:tcW w:w="1385" w:type="dxa"/>
                  <w:tcBorders>
                    <w:top w:val="nil"/>
                    <w:left w:val="nil"/>
                    <w:bottom w:val="single" w:sz="4" w:space="0" w:color="auto"/>
                    <w:right w:val="single" w:sz="4" w:space="0" w:color="auto"/>
                  </w:tcBorders>
                  <w:shd w:val="clear" w:color="auto" w:fill="auto"/>
                  <w:hideMark/>
                </w:tcPr>
                <w:p w:rsidR="00D31DAF" w:rsidRPr="00347096" w:rsidRDefault="00D31DAF" w:rsidP="003D767F">
                  <w:pPr>
                    <w:framePr w:hSpace="180" w:wrap="around" w:vAnchor="text" w:hAnchor="text" w:y="1"/>
                    <w:suppressOverlap/>
                    <w:rPr>
                      <w:color w:val="000000"/>
                    </w:rPr>
                  </w:pPr>
                  <w:r>
                    <w:rPr>
                      <w:color w:val="000000"/>
                    </w:rPr>
                    <w:t> </w:t>
                  </w:r>
                </w:p>
              </w:tc>
              <w:tc>
                <w:tcPr>
                  <w:tcW w:w="1725" w:type="dxa"/>
                  <w:gridSpan w:val="2"/>
                  <w:tcBorders>
                    <w:top w:val="single" w:sz="4" w:space="0" w:color="auto"/>
                    <w:left w:val="nil"/>
                    <w:bottom w:val="single" w:sz="4" w:space="0" w:color="auto"/>
                    <w:right w:val="single" w:sz="4" w:space="0" w:color="000000"/>
                  </w:tcBorders>
                  <w:shd w:val="clear" w:color="auto" w:fill="auto"/>
                  <w:hideMark/>
                </w:tcPr>
                <w:p w:rsidR="00D31DAF" w:rsidRPr="00347096" w:rsidRDefault="00D31DAF" w:rsidP="003D767F">
                  <w:pPr>
                    <w:framePr w:hSpace="180" w:wrap="around" w:vAnchor="text" w:hAnchor="text" w:y="1"/>
                    <w:suppressOverlap/>
                    <w:rPr>
                      <w:color w:val="000000"/>
                    </w:rPr>
                  </w:pPr>
                  <w:r>
                    <w:rPr>
                      <w:color w:val="000000"/>
                    </w:rPr>
                    <w:t> </w:t>
                  </w:r>
                </w:p>
              </w:tc>
              <w:tc>
                <w:tcPr>
                  <w:tcW w:w="1248" w:type="dxa"/>
                  <w:gridSpan w:val="2"/>
                  <w:tcBorders>
                    <w:top w:val="single" w:sz="4" w:space="0" w:color="auto"/>
                    <w:left w:val="nil"/>
                    <w:bottom w:val="single" w:sz="4" w:space="0" w:color="auto"/>
                    <w:right w:val="single" w:sz="4" w:space="0" w:color="000000"/>
                  </w:tcBorders>
                  <w:shd w:val="clear" w:color="auto" w:fill="auto"/>
                  <w:hideMark/>
                </w:tcPr>
                <w:p w:rsidR="00D31DAF" w:rsidRPr="00347096" w:rsidRDefault="00D31DAF" w:rsidP="003D767F">
                  <w:pPr>
                    <w:framePr w:hSpace="180" w:wrap="around" w:vAnchor="text" w:hAnchor="text" w:y="1"/>
                    <w:suppressOverlap/>
                    <w:jc w:val="right"/>
                    <w:rPr>
                      <w:color w:val="000000"/>
                    </w:rPr>
                  </w:pPr>
                </w:p>
              </w:tc>
              <w:tc>
                <w:tcPr>
                  <w:tcW w:w="1762" w:type="dxa"/>
                  <w:tcBorders>
                    <w:top w:val="nil"/>
                    <w:left w:val="nil"/>
                    <w:bottom w:val="single" w:sz="4" w:space="0" w:color="auto"/>
                    <w:right w:val="single" w:sz="4" w:space="0" w:color="auto"/>
                  </w:tcBorders>
                  <w:shd w:val="clear" w:color="auto" w:fill="auto"/>
                  <w:hideMark/>
                </w:tcPr>
                <w:p w:rsidR="00D31DAF" w:rsidRPr="00347096" w:rsidRDefault="00D31DAF" w:rsidP="003D767F">
                  <w:pPr>
                    <w:framePr w:hSpace="180" w:wrap="around" w:vAnchor="text" w:hAnchor="text" w:y="1"/>
                    <w:suppressOverlap/>
                    <w:rPr>
                      <w:color w:val="000000"/>
                    </w:rPr>
                  </w:pPr>
                  <w:r>
                    <w:rPr>
                      <w:color w:val="000000"/>
                    </w:rPr>
                    <w:t> </w:t>
                  </w:r>
                </w:p>
              </w:tc>
              <w:tc>
                <w:tcPr>
                  <w:tcW w:w="1405" w:type="dxa"/>
                  <w:gridSpan w:val="2"/>
                  <w:tcBorders>
                    <w:top w:val="single" w:sz="4" w:space="0" w:color="auto"/>
                    <w:left w:val="nil"/>
                    <w:bottom w:val="single" w:sz="4" w:space="0" w:color="auto"/>
                    <w:right w:val="single" w:sz="4" w:space="0" w:color="000000"/>
                  </w:tcBorders>
                  <w:shd w:val="clear" w:color="auto" w:fill="auto"/>
                  <w:hideMark/>
                </w:tcPr>
                <w:p w:rsidR="00D31DAF" w:rsidRPr="00347096" w:rsidRDefault="00D31DAF" w:rsidP="003D767F">
                  <w:pPr>
                    <w:framePr w:hSpace="180" w:wrap="around" w:vAnchor="text" w:hAnchor="text" w:y="1"/>
                    <w:suppressOverlap/>
                    <w:jc w:val="right"/>
                    <w:rPr>
                      <w:color w:val="000000"/>
                    </w:rPr>
                  </w:pPr>
                </w:p>
              </w:tc>
            </w:tr>
            <w:tr w:rsidR="00D31DAF" w:rsidRPr="00347096" w:rsidTr="00366371">
              <w:trPr>
                <w:trHeight w:val="225"/>
              </w:trPr>
              <w:tc>
                <w:tcPr>
                  <w:tcW w:w="1347" w:type="dxa"/>
                  <w:gridSpan w:val="2"/>
                  <w:tcBorders>
                    <w:top w:val="single" w:sz="4" w:space="0" w:color="auto"/>
                    <w:left w:val="single" w:sz="4" w:space="0" w:color="auto"/>
                    <w:bottom w:val="single" w:sz="4" w:space="0" w:color="auto"/>
                    <w:right w:val="single" w:sz="4" w:space="0" w:color="000000"/>
                  </w:tcBorders>
                  <w:shd w:val="clear" w:color="auto" w:fill="auto"/>
                  <w:hideMark/>
                </w:tcPr>
                <w:p w:rsidR="00D31DAF" w:rsidRPr="00347096" w:rsidRDefault="00D31DAF" w:rsidP="003D767F">
                  <w:pPr>
                    <w:framePr w:hSpace="180" w:wrap="around" w:vAnchor="text" w:hAnchor="text" w:y="1"/>
                    <w:suppressOverlap/>
                    <w:rPr>
                      <w:color w:val="000000"/>
                    </w:rPr>
                  </w:pPr>
                  <w:r>
                    <w:rPr>
                      <w:color w:val="000000"/>
                    </w:rPr>
                    <w:t> </w:t>
                  </w:r>
                </w:p>
              </w:tc>
              <w:tc>
                <w:tcPr>
                  <w:tcW w:w="1282" w:type="dxa"/>
                  <w:gridSpan w:val="3"/>
                  <w:tcBorders>
                    <w:top w:val="single" w:sz="4" w:space="0" w:color="auto"/>
                    <w:left w:val="nil"/>
                    <w:bottom w:val="single" w:sz="4" w:space="0" w:color="auto"/>
                    <w:right w:val="single" w:sz="4" w:space="0" w:color="000000"/>
                  </w:tcBorders>
                  <w:shd w:val="clear" w:color="auto" w:fill="auto"/>
                  <w:hideMark/>
                </w:tcPr>
                <w:p w:rsidR="00D31DAF" w:rsidRPr="00347096" w:rsidRDefault="00D31DAF" w:rsidP="003D767F">
                  <w:pPr>
                    <w:framePr w:hSpace="180" w:wrap="around" w:vAnchor="text" w:hAnchor="text" w:y="1"/>
                    <w:suppressOverlap/>
                    <w:rPr>
                      <w:color w:val="000000"/>
                    </w:rPr>
                  </w:pPr>
                  <w:r>
                    <w:rPr>
                      <w:color w:val="000000"/>
                    </w:rPr>
                    <w:t> </w:t>
                  </w:r>
                </w:p>
              </w:tc>
              <w:tc>
                <w:tcPr>
                  <w:tcW w:w="2115" w:type="dxa"/>
                  <w:gridSpan w:val="4"/>
                  <w:tcBorders>
                    <w:top w:val="single" w:sz="4" w:space="0" w:color="auto"/>
                    <w:left w:val="nil"/>
                    <w:bottom w:val="single" w:sz="4" w:space="0" w:color="auto"/>
                    <w:right w:val="single" w:sz="4" w:space="0" w:color="000000"/>
                  </w:tcBorders>
                  <w:shd w:val="clear" w:color="auto" w:fill="auto"/>
                  <w:hideMark/>
                </w:tcPr>
                <w:p w:rsidR="00D31DAF" w:rsidRPr="00347096" w:rsidRDefault="00D31DAF" w:rsidP="003D767F">
                  <w:pPr>
                    <w:framePr w:hSpace="180" w:wrap="around" w:vAnchor="text" w:hAnchor="text" w:y="1"/>
                    <w:suppressOverlap/>
                    <w:rPr>
                      <w:color w:val="000000"/>
                    </w:rPr>
                  </w:pPr>
                  <w:r>
                    <w:rPr>
                      <w:color w:val="000000"/>
                    </w:rPr>
                    <w:t xml:space="preserve">   прочих затрат</w:t>
                  </w:r>
                </w:p>
              </w:tc>
              <w:tc>
                <w:tcPr>
                  <w:tcW w:w="1383" w:type="dxa"/>
                  <w:gridSpan w:val="2"/>
                  <w:tcBorders>
                    <w:top w:val="single" w:sz="4" w:space="0" w:color="auto"/>
                    <w:left w:val="nil"/>
                    <w:bottom w:val="single" w:sz="4" w:space="0" w:color="auto"/>
                    <w:right w:val="single" w:sz="4" w:space="0" w:color="000000"/>
                  </w:tcBorders>
                  <w:shd w:val="clear" w:color="auto" w:fill="auto"/>
                  <w:hideMark/>
                </w:tcPr>
                <w:p w:rsidR="00D31DAF" w:rsidRPr="00347096" w:rsidRDefault="00D31DAF" w:rsidP="003D767F">
                  <w:pPr>
                    <w:framePr w:hSpace="180" w:wrap="around" w:vAnchor="text" w:hAnchor="text" w:y="1"/>
                    <w:suppressOverlap/>
                    <w:rPr>
                      <w:color w:val="000000"/>
                    </w:rPr>
                  </w:pPr>
                  <w:r>
                    <w:rPr>
                      <w:color w:val="000000"/>
                    </w:rPr>
                    <w:t> </w:t>
                  </w:r>
                </w:p>
              </w:tc>
              <w:tc>
                <w:tcPr>
                  <w:tcW w:w="918" w:type="dxa"/>
                  <w:tcBorders>
                    <w:top w:val="nil"/>
                    <w:left w:val="nil"/>
                    <w:bottom w:val="single" w:sz="4" w:space="0" w:color="auto"/>
                    <w:right w:val="single" w:sz="4" w:space="0" w:color="auto"/>
                  </w:tcBorders>
                  <w:shd w:val="clear" w:color="auto" w:fill="auto"/>
                  <w:hideMark/>
                </w:tcPr>
                <w:p w:rsidR="00D31DAF" w:rsidRPr="00347096" w:rsidRDefault="00D31DAF" w:rsidP="003D767F">
                  <w:pPr>
                    <w:framePr w:hSpace="180" w:wrap="around" w:vAnchor="text" w:hAnchor="text" w:y="1"/>
                    <w:suppressOverlap/>
                    <w:jc w:val="right"/>
                    <w:rPr>
                      <w:color w:val="000000"/>
                    </w:rPr>
                  </w:pPr>
                  <w:r>
                    <w:rPr>
                      <w:color w:val="000000"/>
                    </w:rPr>
                    <w:t> </w:t>
                  </w:r>
                </w:p>
              </w:tc>
              <w:tc>
                <w:tcPr>
                  <w:tcW w:w="1385" w:type="dxa"/>
                  <w:tcBorders>
                    <w:top w:val="nil"/>
                    <w:left w:val="nil"/>
                    <w:bottom w:val="single" w:sz="4" w:space="0" w:color="auto"/>
                    <w:right w:val="single" w:sz="4" w:space="0" w:color="auto"/>
                  </w:tcBorders>
                  <w:shd w:val="clear" w:color="auto" w:fill="auto"/>
                  <w:hideMark/>
                </w:tcPr>
                <w:p w:rsidR="00D31DAF" w:rsidRPr="00347096" w:rsidRDefault="00D31DAF" w:rsidP="003D767F">
                  <w:pPr>
                    <w:framePr w:hSpace="180" w:wrap="around" w:vAnchor="text" w:hAnchor="text" w:y="1"/>
                    <w:suppressOverlap/>
                    <w:rPr>
                      <w:color w:val="000000"/>
                    </w:rPr>
                  </w:pPr>
                  <w:r>
                    <w:rPr>
                      <w:color w:val="000000"/>
                    </w:rPr>
                    <w:t> </w:t>
                  </w:r>
                </w:p>
              </w:tc>
              <w:tc>
                <w:tcPr>
                  <w:tcW w:w="1725" w:type="dxa"/>
                  <w:gridSpan w:val="2"/>
                  <w:tcBorders>
                    <w:top w:val="single" w:sz="4" w:space="0" w:color="auto"/>
                    <w:left w:val="nil"/>
                    <w:bottom w:val="single" w:sz="4" w:space="0" w:color="auto"/>
                    <w:right w:val="single" w:sz="4" w:space="0" w:color="000000"/>
                  </w:tcBorders>
                  <w:shd w:val="clear" w:color="auto" w:fill="auto"/>
                  <w:hideMark/>
                </w:tcPr>
                <w:p w:rsidR="00D31DAF" w:rsidRPr="00347096" w:rsidRDefault="00D31DAF" w:rsidP="003D767F">
                  <w:pPr>
                    <w:framePr w:hSpace="180" w:wrap="around" w:vAnchor="text" w:hAnchor="text" w:y="1"/>
                    <w:suppressOverlap/>
                    <w:rPr>
                      <w:color w:val="000000"/>
                    </w:rPr>
                  </w:pPr>
                  <w:r>
                    <w:rPr>
                      <w:color w:val="000000"/>
                    </w:rPr>
                    <w:t> </w:t>
                  </w:r>
                </w:p>
              </w:tc>
              <w:tc>
                <w:tcPr>
                  <w:tcW w:w="1248" w:type="dxa"/>
                  <w:gridSpan w:val="2"/>
                  <w:tcBorders>
                    <w:top w:val="single" w:sz="4" w:space="0" w:color="auto"/>
                    <w:left w:val="nil"/>
                    <w:bottom w:val="single" w:sz="4" w:space="0" w:color="auto"/>
                    <w:right w:val="single" w:sz="4" w:space="0" w:color="000000"/>
                  </w:tcBorders>
                  <w:shd w:val="clear" w:color="auto" w:fill="auto"/>
                  <w:hideMark/>
                </w:tcPr>
                <w:p w:rsidR="00D31DAF" w:rsidRPr="00347096" w:rsidRDefault="00D31DAF" w:rsidP="003D767F">
                  <w:pPr>
                    <w:framePr w:hSpace="180" w:wrap="around" w:vAnchor="text" w:hAnchor="text" w:y="1"/>
                    <w:suppressOverlap/>
                    <w:jc w:val="right"/>
                    <w:rPr>
                      <w:color w:val="000000"/>
                    </w:rPr>
                  </w:pPr>
                </w:p>
              </w:tc>
              <w:tc>
                <w:tcPr>
                  <w:tcW w:w="1762" w:type="dxa"/>
                  <w:tcBorders>
                    <w:top w:val="nil"/>
                    <w:left w:val="nil"/>
                    <w:bottom w:val="single" w:sz="4" w:space="0" w:color="auto"/>
                    <w:right w:val="single" w:sz="4" w:space="0" w:color="auto"/>
                  </w:tcBorders>
                  <w:shd w:val="clear" w:color="auto" w:fill="auto"/>
                  <w:hideMark/>
                </w:tcPr>
                <w:p w:rsidR="00D31DAF" w:rsidRPr="00347096" w:rsidRDefault="00D31DAF" w:rsidP="003D767F">
                  <w:pPr>
                    <w:framePr w:hSpace="180" w:wrap="around" w:vAnchor="text" w:hAnchor="text" w:y="1"/>
                    <w:suppressOverlap/>
                    <w:rPr>
                      <w:color w:val="000000"/>
                    </w:rPr>
                  </w:pPr>
                  <w:r>
                    <w:rPr>
                      <w:color w:val="000000"/>
                    </w:rPr>
                    <w:t> </w:t>
                  </w:r>
                </w:p>
              </w:tc>
              <w:tc>
                <w:tcPr>
                  <w:tcW w:w="1405" w:type="dxa"/>
                  <w:gridSpan w:val="2"/>
                  <w:tcBorders>
                    <w:top w:val="single" w:sz="4" w:space="0" w:color="auto"/>
                    <w:left w:val="nil"/>
                    <w:bottom w:val="single" w:sz="4" w:space="0" w:color="auto"/>
                    <w:right w:val="single" w:sz="4" w:space="0" w:color="000000"/>
                  </w:tcBorders>
                  <w:shd w:val="clear" w:color="auto" w:fill="auto"/>
                  <w:hideMark/>
                </w:tcPr>
                <w:p w:rsidR="00D31DAF" w:rsidRPr="00347096" w:rsidRDefault="00D31DAF" w:rsidP="003D767F">
                  <w:pPr>
                    <w:framePr w:hSpace="180" w:wrap="around" w:vAnchor="text" w:hAnchor="text" w:y="1"/>
                    <w:suppressOverlap/>
                    <w:jc w:val="right"/>
                    <w:rPr>
                      <w:color w:val="000000"/>
                    </w:rPr>
                  </w:pPr>
                </w:p>
              </w:tc>
            </w:tr>
            <w:tr w:rsidR="00D31DAF" w:rsidRPr="00347096" w:rsidTr="00366371">
              <w:trPr>
                <w:trHeight w:val="225"/>
              </w:trPr>
              <w:tc>
                <w:tcPr>
                  <w:tcW w:w="1347" w:type="dxa"/>
                  <w:gridSpan w:val="2"/>
                  <w:tcBorders>
                    <w:top w:val="single" w:sz="4" w:space="0" w:color="auto"/>
                    <w:left w:val="single" w:sz="4" w:space="0" w:color="auto"/>
                    <w:bottom w:val="single" w:sz="4" w:space="0" w:color="auto"/>
                    <w:right w:val="single" w:sz="4" w:space="0" w:color="000000"/>
                  </w:tcBorders>
                  <w:shd w:val="clear" w:color="auto" w:fill="auto"/>
                  <w:hideMark/>
                </w:tcPr>
                <w:p w:rsidR="00D31DAF" w:rsidRPr="00347096" w:rsidRDefault="00D31DAF" w:rsidP="003D767F">
                  <w:pPr>
                    <w:framePr w:hSpace="180" w:wrap="around" w:vAnchor="text" w:hAnchor="text" w:y="1"/>
                    <w:suppressOverlap/>
                    <w:rPr>
                      <w:color w:val="000000"/>
                    </w:rPr>
                  </w:pPr>
                  <w:r>
                    <w:rPr>
                      <w:color w:val="000000"/>
                    </w:rPr>
                    <w:t> </w:t>
                  </w:r>
                </w:p>
              </w:tc>
              <w:tc>
                <w:tcPr>
                  <w:tcW w:w="1282" w:type="dxa"/>
                  <w:gridSpan w:val="3"/>
                  <w:tcBorders>
                    <w:top w:val="single" w:sz="4" w:space="0" w:color="auto"/>
                    <w:left w:val="nil"/>
                    <w:bottom w:val="single" w:sz="4" w:space="0" w:color="auto"/>
                    <w:right w:val="single" w:sz="4" w:space="0" w:color="000000"/>
                  </w:tcBorders>
                  <w:shd w:val="clear" w:color="auto" w:fill="auto"/>
                  <w:hideMark/>
                </w:tcPr>
                <w:p w:rsidR="00D31DAF" w:rsidRPr="00347096" w:rsidRDefault="00D31DAF" w:rsidP="003D767F">
                  <w:pPr>
                    <w:framePr w:hSpace="180" w:wrap="around" w:vAnchor="text" w:hAnchor="text" w:y="1"/>
                    <w:suppressOverlap/>
                    <w:rPr>
                      <w:color w:val="000000"/>
                    </w:rPr>
                  </w:pPr>
                  <w:r>
                    <w:rPr>
                      <w:color w:val="000000"/>
                    </w:rPr>
                    <w:t> </w:t>
                  </w:r>
                </w:p>
              </w:tc>
              <w:tc>
                <w:tcPr>
                  <w:tcW w:w="2115" w:type="dxa"/>
                  <w:gridSpan w:val="4"/>
                  <w:tcBorders>
                    <w:top w:val="single" w:sz="4" w:space="0" w:color="auto"/>
                    <w:left w:val="nil"/>
                    <w:bottom w:val="single" w:sz="4" w:space="0" w:color="auto"/>
                    <w:right w:val="single" w:sz="4" w:space="0" w:color="000000"/>
                  </w:tcBorders>
                  <w:shd w:val="clear" w:color="auto" w:fill="auto"/>
                  <w:hideMark/>
                </w:tcPr>
                <w:p w:rsidR="00D31DAF" w:rsidRPr="00347096" w:rsidRDefault="00D31DAF" w:rsidP="003D767F">
                  <w:pPr>
                    <w:framePr w:hSpace="180" w:wrap="around" w:vAnchor="text" w:hAnchor="text" w:y="1"/>
                    <w:suppressOverlap/>
                    <w:rPr>
                      <w:color w:val="000000"/>
                    </w:rPr>
                  </w:pPr>
                  <w:r>
                    <w:rPr>
                      <w:color w:val="000000"/>
                    </w:rPr>
                    <w:t xml:space="preserve">         в т.ч. доля ПНР "вхолостую"</w:t>
                  </w:r>
                </w:p>
              </w:tc>
              <w:tc>
                <w:tcPr>
                  <w:tcW w:w="1383" w:type="dxa"/>
                  <w:gridSpan w:val="2"/>
                  <w:tcBorders>
                    <w:top w:val="single" w:sz="4" w:space="0" w:color="auto"/>
                    <w:left w:val="nil"/>
                    <w:bottom w:val="single" w:sz="4" w:space="0" w:color="auto"/>
                    <w:right w:val="single" w:sz="4" w:space="0" w:color="000000"/>
                  </w:tcBorders>
                  <w:shd w:val="clear" w:color="auto" w:fill="auto"/>
                  <w:hideMark/>
                </w:tcPr>
                <w:p w:rsidR="00D31DAF" w:rsidRPr="00347096" w:rsidRDefault="00D31DAF" w:rsidP="003D767F">
                  <w:pPr>
                    <w:framePr w:hSpace="180" w:wrap="around" w:vAnchor="text" w:hAnchor="text" w:y="1"/>
                    <w:suppressOverlap/>
                    <w:rPr>
                      <w:color w:val="000000"/>
                    </w:rPr>
                  </w:pPr>
                  <w:r>
                    <w:rPr>
                      <w:color w:val="000000"/>
                    </w:rPr>
                    <w:t> </w:t>
                  </w:r>
                </w:p>
              </w:tc>
              <w:tc>
                <w:tcPr>
                  <w:tcW w:w="918" w:type="dxa"/>
                  <w:tcBorders>
                    <w:top w:val="nil"/>
                    <w:left w:val="nil"/>
                    <w:bottom w:val="single" w:sz="4" w:space="0" w:color="auto"/>
                    <w:right w:val="single" w:sz="4" w:space="0" w:color="auto"/>
                  </w:tcBorders>
                  <w:shd w:val="clear" w:color="auto" w:fill="auto"/>
                  <w:hideMark/>
                </w:tcPr>
                <w:p w:rsidR="00D31DAF" w:rsidRPr="00347096" w:rsidRDefault="00D31DAF" w:rsidP="003D767F">
                  <w:pPr>
                    <w:framePr w:hSpace="180" w:wrap="around" w:vAnchor="text" w:hAnchor="text" w:y="1"/>
                    <w:suppressOverlap/>
                    <w:jc w:val="right"/>
                    <w:rPr>
                      <w:color w:val="000000"/>
                    </w:rPr>
                  </w:pPr>
                  <w:r>
                    <w:rPr>
                      <w:color w:val="000000"/>
                    </w:rPr>
                    <w:t> </w:t>
                  </w:r>
                </w:p>
              </w:tc>
              <w:tc>
                <w:tcPr>
                  <w:tcW w:w="1385" w:type="dxa"/>
                  <w:tcBorders>
                    <w:top w:val="nil"/>
                    <w:left w:val="nil"/>
                    <w:bottom w:val="single" w:sz="4" w:space="0" w:color="auto"/>
                    <w:right w:val="single" w:sz="4" w:space="0" w:color="auto"/>
                  </w:tcBorders>
                  <w:shd w:val="clear" w:color="auto" w:fill="auto"/>
                  <w:hideMark/>
                </w:tcPr>
                <w:p w:rsidR="00D31DAF" w:rsidRPr="00347096" w:rsidRDefault="00D31DAF" w:rsidP="003D767F">
                  <w:pPr>
                    <w:framePr w:hSpace="180" w:wrap="around" w:vAnchor="text" w:hAnchor="text" w:y="1"/>
                    <w:suppressOverlap/>
                    <w:rPr>
                      <w:color w:val="000000"/>
                    </w:rPr>
                  </w:pPr>
                  <w:r>
                    <w:rPr>
                      <w:color w:val="000000"/>
                    </w:rPr>
                    <w:t> </w:t>
                  </w:r>
                </w:p>
              </w:tc>
              <w:tc>
                <w:tcPr>
                  <w:tcW w:w="1725" w:type="dxa"/>
                  <w:gridSpan w:val="2"/>
                  <w:tcBorders>
                    <w:top w:val="single" w:sz="4" w:space="0" w:color="auto"/>
                    <w:left w:val="nil"/>
                    <w:bottom w:val="single" w:sz="4" w:space="0" w:color="auto"/>
                    <w:right w:val="single" w:sz="4" w:space="0" w:color="000000"/>
                  </w:tcBorders>
                  <w:shd w:val="clear" w:color="auto" w:fill="auto"/>
                  <w:hideMark/>
                </w:tcPr>
                <w:p w:rsidR="00D31DAF" w:rsidRPr="00347096" w:rsidRDefault="00D31DAF" w:rsidP="003D767F">
                  <w:pPr>
                    <w:framePr w:hSpace="180" w:wrap="around" w:vAnchor="text" w:hAnchor="text" w:y="1"/>
                    <w:suppressOverlap/>
                    <w:rPr>
                      <w:color w:val="000000"/>
                    </w:rPr>
                  </w:pPr>
                  <w:r>
                    <w:rPr>
                      <w:color w:val="000000"/>
                    </w:rPr>
                    <w:t> </w:t>
                  </w:r>
                </w:p>
              </w:tc>
              <w:tc>
                <w:tcPr>
                  <w:tcW w:w="1248" w:type="dxa"/>
                  <w:gridSpan w:val="2"/>
                  <w:tcBorders>
                    <w:top w:val="single" w:sz="4" w:space="0" w:color="auto"/>
                    <w:left w:val="nil"/>
                    <w:bottom w:val="single" w:sz="4" w:space="0" w:color="auto"/>
                    <w:right w:val="single" w:sz="4" w:space="0" w:color="000000"/>
                  </w:tcBorders>
                  <w:shd w:val="clear" w:color="auto" w:fill="auto"/>
                  <w:hideMark/>
                </w:tcPr>
                <w:p w:rsidR="00D31DAF" w:rsidRPr="00347096" w:rsidRDefault="00D31DAF" w:rsidP="003D767F">
                  <w:pPr>
                    <w:framePr w:hSpace="180" w:wrap="around" w:vAnchor="text" w:hAnchor="text" w:y="1"/>
                    <w:suppressOverlap/>
                    <w:jc w:val="right"/>
                    <w:rPr>
                      <w:color w:val="000000"/>
                    </w:rPr>
                  </w:pPr>
                </w:p>
              </w:tc>
              <w:tc>
                <w:tcPr>
                  <w:tcW w:w="1762" w:type="dxa"/>
                  <w:tcBorders>
                    <w:top w:val="nil"/>
                    <w:left w:val="nil"/>
                    <w:bottom w:val="single" w:sz="4" w:space="0" w:color="auto"/>
                    <w:right w:val="single" w:sz="4" w:space="0" w:color="auto"/>
                  </w:tcBorders>
                  <w:shd w:val="clear" w:color="auto" w:fill="auto"/>
                  <w:hideMark/>
                </w:tcPr>
                <w:p w:rsidR="00D31DAF" w:rsidRPr="00347096" w:rsidRDefault="00D31DAF" w:rsidP="003D767F">
                  <w:pPr>
                    <w:framePr w:hSpace="180" w:wrap="around" w:vAnchor="text" w:hAnchor="text" w:y="1"/>
                    <w:suppressOverlap/>
                    <w:rPr>
                      <w:color w:val="000000"/>
                    </w:rPr>
                  </w:pPr>
                  <w:r>
                    <w:rPr>
                      <w:color w:val="000000"/>
                    </w:rPr>
                    <w:t> </w:t>
                  </w:r>
                </w:p>
              </w:tc>
              <w:tc>
                <w:tcPr>
                  <w:tcW w:w="1405" w:type="dxa"/>
                  <w:gridSpan w:val="2"/>
                  <w:tcBorders>
                    <w:top w:val="single" w:sz="4" w:space="0" w:color="auto"/>
                    <w:left w:val="nil"/>
                    <w:bottom w:val="single" w:sz="4" w:space="0" w:color="auto"/>
                    <w:right w:val="single" w:sz="4" w:space="0" w:color="000000"/>
                  </w:tcBorders>
                  <w:shd w:val="clear" w:color="auto" w:fill="auto"/>
                  <w:hideMark/>
                </w:tcPr>
                <w:p w:rsidR="00D31DAF" w:rsidRPr="00347096" w:rsidRDefault="00D31DAF" w:rsidP="003D767F">
                  <w:pPr>
                    <w:framePr w:hSpace="180" w:wrap="around" w:vAnchor="text" w:hAnchor="text" w:y="1"/>
                    <w:suppressOverlap/>
                    <w:jc w:val="right"/>
                    <w:rPr>
                      <w:color w:val="000000"/>
                    </w:rPr>
                  </w:pPr>
                </w:p>
              </w:tc>
            </w:tr>
            <w:tr w:rsidR="00D31DAF" w:rsidRPr="00347096" w:rsidTr="00366371">
              <w:trPr>
                <w:trHeight w:val="225"/>
              </w:trPr>
              <w:tc>
                <w:tcPr>
                  <w:tcW w:w="1347" w:type="dxa"/>
                  <w:gridSpan w:val="2"/>
                  <w:tcBorders>
                    <w:top w:val="single" w:sz="4" w:space="0" w:color="auto"/>
                    <w:left w:val="single" w:sz="4" w:space="0" w:color="auto"/>
                    <w:bottom w:val="single" w:sz="4" w:space="0" w:color="auto"/>
                    <w:right w:val="single" w:sz="4" w:space="0" w:color="000000"/>
                  </w:tcBorders>
                  <w:shd w:val="clear" w:color="auto" w:fill="auto"/>
                  <w:hideMark/>
                </w:tcPr>
                <w:p w:rsidR="00D31DAF" w:rsidRPr="00347096" w:rsidRDefault="00D31DAF" w:rsidP="003D767F">
                  <w:pPr>
                    <w:framePr w:hSpace="180" w:wrap="around" w:vAnchor="text" w:hAnchor="text" w:y="1"/>
                    <w:suppressOverlap/>
                    <w:rPr>
                      <w:color w:val="000000"/>
                    </w:rPr>
                  </w:pPr>
                  <w:r>
                    <w:rPr>
                      <w:color w:val="000000"/>
                    </w:rPr>
                    <w:t> </w:t>
                  </w:r>
                </w:p>
              </w:tc>
              <w:tc>
                <w:tcPr>
                  <w:tcW w:w="1282" w:type="dxa"/>
                  <w:gridSpan w:val="3"/>
                  <w:tcBorders>
                    <w:top w:val="single" w:sz="4" w:space="0" w:color="auto"/>
                    <w:left w:val="nil"/>
                    <w:bottom w:val="single" w:sz="4" w:space="0" w:color="auto"/>
                    <w:right w:val="single" w:sz="4" w:space="0" w:color="000000"/>
                  </w:tcBorders>
                  <w:shd w:val="clear" w:color="auto" w:fill="auto"/>
                  <w:hideMark/>
                </w:tcPr>
                <w:p w:rsidR="00D31DAF" w:rsidRPr="00347096" w:rsidRDefault="00D31DAF" w:rsidP="003D767F">
                  <w:pPr>
                    <w:framePr w:hSpace="180" w:wrap="around" w:vAnchor="text" w:hAnchor="text" w:y="1"/>
                    <w:suppressOverlap/>
                    <w:rPr>
                      <w:color w:val="000000"/>
                    </w:rPr>
                  </w:pPr>
                  <w:r>
                    <w:rPr>
                      <w:color w:val="000000"/>
                    </w:rPr>
                    <w:t> </w:t>
                  </w:r>
                </w:p>
              </w:tc>
              <w:tc>
                <w:tcPr>
                  <w:tcW w:w="2115" w:type="dxa"/>
                  <w:gridSpan w:val="4"/>
                  <w:tcBorders>
                    <w:top w:val="single" w:sz="4" w:space="0" w:color="auto"/>
                    <w:left w:val="nil"/>
                    <w:bottom w:val="single" w:sz="4" w:space="0" w:color="auto"/>
                    <w:right w:val="single" w:sz="4" w:space="0" w:color="000000"/>
                  </w:tcBorders>
                  <w:shd w:val="clear" w:color="auto" w:fill="auto"/>
                  <w:hideMark/>
                </w:tcPr>
                <w:p w:rsidR="00D31DAF" w:rsidRPr="00347096" w:rsidRDefault="00D31DAF" w:rsidP="003D767F">
                  <w:pPr>
                    <w:framePr w:hSpace="180" w:wrap="around" w:vAnchor="text" w:hAnchor="text" w:y="1"/>
                    <w:suppressOverlap/>
                    <w:rPr>
                      <w:color w:val="000000"/>
                    </w:rPr>
                  </w:pPr>
                  <w:r>
                    <w:rPr>
                      <w:color w:val="000000"/>
                    </w:rPr>
                    <w:t xml:space="preserve">         в т.ч. доля ПНР "под нагрузкой"</w:t>
                  </w:r>
                </w:p>
              </w:tc>
              <w:tc>
                <w:tcPr>
                  <w:tcW w:w="1383" w:type="dxa"/>
                  <w:gridSpan w:val="2"/>
                  <w:tcBorders>
                    <w:top w:val="single" w:sz="4" w:space="0" w:color="auto"/>
                    <w:left w:val="nil"/>
                    <w:bottom w:val="single" w:sz="4" w:space="0" w:color="auto"/>
                    <w:right w:val="single" w:sz="4" w:space="0" w:color="000000"/>
                  </w:tcBorders>
                  <w:shd w:val="clear" w:color="auto" w:fill="auto"/>
                  <w:hideMark/>
                </w:tcPr>
                <w:p w:rsidR="00D31DAF" w:rsidRPr="00347096" w:rsidRDefault="00D31DAF" w:rsidP="003D767F">
                  <w:pPr>
                    <w:framePr w:hSpace="180" w:wrap="around" w:vAnchor="text" w:hAnchor="text" w:y="1"/>
                    <w:suppressOverlap/>
                    <w:rPr>
                      <w:color w:val="000000"/>
                    </w:rPr>
                  </w:pPr>
                  <w:r>
                    <w:rPr>
                      <w:color w:val="000000"/>
                    </w:rPr>
                    <w:t> </w:t>
                  </w:r>
                </w:p>
              </w:tc>
              <w:tc>
                <w:tcPr>
                  <w:tcW w:w="918" w:type="dxa"/>
                  <w:tcBorders>
                    <w:top w:val="nil"/>
                    <w:left w:val="nil"/>
                    <w:bottom w:val="single" w:sz="4" w:space="0" w:color="auto"/>
                    <w:right w:val="single" w:sz="4" w:space="0" w:color="auto"/>
                  </w:tcBorders>
                  <w:shd w:val="clear" w:color="auto" w:fill="auto"/>
                  <w:hideMark/>
                </w:tcPr>
                <w:p w:rsidR="00D31DAF" w:rsidRPr="00347096" w:rsidRDefault="00D31DAF" w:rsidP="003D767F">
                  <w:pPr>
                    <w:framePr w:hSpace="180" w:wrap="around" w:vAnchor="text" w:hAnchor="text" w:y="1"/>
                    <w:suppressOverlap/>
                    <w:jc w:val="right"/>
                    <w:rPr>
                      <w:color w:val="000000"/>
                    </w:rPr>
                  </w:pPr>
                  <w:r>
                    <w:rPr>
                      <w:color w:val="000000"/>
                    </w:rPr>
                    <w:t> </w:t>
                  </w:r>
                </w:p>
              </w:tc>
              <w:tc>
                <w:tcPr>
                  <w:tcW w:w="1385" w:type="dxa"/>
                  <w:tcBorders>
                    <w:top w:val="nil"/>
                    <w:left w:val="nil"/>
                    <w:bottom w:val="single" w:sz="4" w:space="0" w:color="auto"/>
                    <w:right w:val="single" w:sz="4" w:space="0" w:color="auto"/>
                  </w:tcBorders>
                  <w:shd w:val="clear" w:color="auto" w:fill="auto"/>
                  <w:hideMark/>
                </w:tcPr>
                <w:p w:rsidR="00D31DAF" w:rsidRPr="00347096" w:rsidRDefault="00D31DAF" w:rsidP="003D767F">
                  <w:pPr>
                    <w:framePr w:hSpace="180" w:wrap="around" w:vAnchor="text" w:hAnchor="text" w:y="1"/>
                    <w:suppressOverlap/>
                    <w:rPr>
                      <w:color w:val="000000"/>
                    </w:rPr>
                  </w:pPr>
                  <w:r>
                    <w:rPr>
                      <w:color w:val="000000"/>
                    </w:rPr>
                    <w:t> </w:t>
                  </w:r>
                </w:p>
              </w:tc>
              <w:tc>
                <w:tcPr>
                  <w:tcW w:w="1725" w:type="dxa"/>
                  <w:gridSpan w:val="2"/>
                  <w:tcBorders>
                    <w:top w:val="single" w:sz="4" w:space="0" w:color="auto"/>
                    <w:left w:val="nil"/>
                    <w:bottom w:val="single" w:sz="4" w:space="0" w:color="auto"/>
                    <w:right w:val="single" w:sz="4" w:space="0" w:color="000000"/>
                  </w:tcBorders>
                  <w:shd w:val="clear" w:color="auto" w:fill="auto"/>
                  <w:hideMark/>
                </w:tcPr>
                <w:p w:rsidR="00D31DAF" w:rsidRPr="00347096" w:rsidRDefault="00D31DAF" w:rsidP="003D767F">
                  <w:pPr>
                    <w:framePr w:hSpace="180" w:wrap="around" w:vAnchor="text" w:hAnchor="text" w:y="1"/>
                    <w:suppressOverlap/>
                    <w:rPr>
                      <w:color w:val="000000"/>
                    </w:rPr>
                  </w:pPr>
                  <w:r>
                    <w:rPr>
                      <w:color w:val="000000"/>
                    </w:rPr>
                    <w:t> </w:t>
                  </w:r>
                </w:p>
              </w:tc>
              <w:tc>
                <w:tcPr>
                  <w:tcW w:w="1248" w:type="dxa"/>
                  <w:gridSpan w:val="2"/>
                  <w:tcBorders>
                    <w:top w:val="single" w:sz="4" w:space="0" w:color="auto"/>
                    <w:left w:val="nil"/>
                    <w:bottom w:val="single" w:sz="4" w:space="0" w:color="auto"/>
                    <w:right w:val="single" w:sz="4" w:space="0" w:color="000000"/>
                  </w:tcBorders>
                  <w:shd w:val="clear" w:color="auto" w:fill="auto"/>
                  <w:hideMark/>
                </w:tcPr>
                <w:p w:rsidR="00D31DAF" w:rsidRPr="00347096" w:rsidRDefault="00D31DAF" w:rsidP="003D767F">
                  <w:pPr>
                    <w:framePr w:hSpace="180" w:wrap="around" w:vAnchor="text" w:hAnchor="text" w:y="1"/>
                    <w:suppressOverlap/>
                    <w:jc w:val="right"/>
                    <w:rPr>
                      <w:color w:val="000000"/>
                    </w:rPr>
                  </w:pPr>
                </w:p>
              </w:tc>
              <w:tc>
                <w:tcPr>
                  <w:tcW w:w="1762" w:type="dxa"/>
                  <w:tcBorders>
                    <w:top w:val="nil"/>
                    <w:left w:val="nil"/>
                    <w:bottom w:val="single" w:sz="4" w:space="0" w:color="auto"/>
                    <w:right w:val="single" w:sz="4" w:space="0" w:color="auto"/>
                  </w:tcBorders>
                  <w:shd w:val="clear" w:color="auto" w:fill="auto"/>
                  <w:hideMark/>
                </w:tcPr>
                <w:p w:rsidR="00D31DAF" w:rsidRPr="00347096" w:rsidRDefault="00D31DAF" w:rsidP="003D767F">
                  <w:pPr>
                    <w:framePr w:hSpace="180" w:wrap="around" w:vAnchor="text" w:hAnchor="text" w:y="1"/>
                    <w:suppressOverlap/>
                    <w:rPr>
                      <w:color w:val="000000"/>
                    </w:rPr>
                  </w:pPr>
                  <w:r>
                    <w:rPr>
                      <w:color w:val="000000"/>
                    </w:rPr>
                    <w:t> </w:t>
                  </w:r>
                </w:p>
              </w:tc>
              <w:tc>
                <w:tcPr>
                  <w:tcW w:w="1405" w:type="dxa"/>
                  <w:gridSpan w:val="2"/>
                  <w:tcBorders>
                    <w:top w:val="single" w:sz="4" w:space="0" w:color="auto"/>
                    <w:left w:val="nil"/>
                    <w:bottom w:val="single" w:sz="4" w:space="0" w:color="auto"/>
                    <w:right w:val="single" w:sz="4" w:space="0" w:color="000000"/>
                  </w:tcBorders>
                  <w:shd w:val="clear" w:color="auto" w:fill="auto"/>
                  <w:hideMark/>
                </w:tcPr>
                <w:p w:rsidR="00D31DAF" w:rsidRPr="00347096" w:rsidRDefault="00D31DAF" w:rsidP="003D767F">
                  <w:pPr>
                    <w:framePr w:hSpace="180" w:wrap="around" w:vAnchor="text" w:hAnchor="text" w:y="1"/>
                    <w:suppressOverlap/>
                    <w:jc w:val="right"/>
                    <w:rPr>
                      <w:color w:val="000000"/>
                    </w:rPr>
                  </w:pPr>
                </w:p>
              </w:tc>
            </w:tr>
            <w:tr w:rsidR="00D31DAF" w:rsidRPr="00347096" w:rsidTr="00366371">
              <w:trPr>
                <w:trHeight w:val="225"/>
              </w:trPr>
              <w:tc>
                <w:tcPr>
                  <w:tcW w:w="1347" w:type="dxa"/>
                  <w:gridSpan w:val="2"/>
                  <w:tcBorders>
                    <w:top w:val="single" w:sz="4" w:space="0" w:color="auto"/>
                    <w:left w:val="single" w:sz="4" w:space="0" w:color="auto"/>
                    <w:bottom w:val="single" w:sz="4" w:space="0" w:color="auto"/>
                    <w:right w:val="single" w:sz="4" w:space="0" w:color="000000"/>
                  </w:tcBorders>
                  <w:shd w:val="clear" w:color="auto" w:fill="auto"/>
                  <w:hideMark/>
                </w:tcPr>
                <w:p w:rsidR="00D31DAF" w:rsidRPr="00347096" w:rsidRDefault="00D31DAF" w:rsidP="003D767F">
                  <w:pPr>
                    <w:framePr w:hSpace="180" w:wrap="around" w:vAnchor="text" w:hAnchor="text" w:y="1"/>
                    <w:suppressOverlap/>
                    <w:rPr>
                      <w:color w:val="000000"/>
                    </w:rPr>
                  </w:pPr>
                  <w:r>
                    <w:rPr>
                      <w:color w:val="000000"/>
                    </w:rPr>
                    <w:t> </w:t>
                  </w:r>
                </w:p>
              </w:tc>
              <w:tc>
                <w:tcPr>
                  <w:tcW w:w="1282" w:type="dxa"/>
                  <w:gridSpan w:val="3"/>
                  <w:tcBorders>
                    <w:top w:val="single" w:sz="4" w:space="0" w:color="auto"/>
                    <w:left w:val="nil"/>
                    <w:bottom w:val="single" w:sz="4" w:space="0" w:color="auto"/>
                    <w:right w:val="single" w:sz="4" w:space="0" w:color="000000"/>
                  </w:tcBorders>
                  <w:shd w:val="clear" w:color="auto" w:fill="auto"/>
                  <w:hideMark/>
                </w:tcPr>
                <w:p w:rsidR="00D31DAF" w:rsidRPr="00347096" w:rsidRDefault="00D31DAF" w:rsidP="003D767F">
                  <w:pPr>
                    <w:framePr w:hSpace="180" w:wrap="around" w:vAnchor="text" w:hAnchor="text" w:y="1"/>
                    <w:suppressOverlap/>
                    <w:rPr>
                      <w:color w:val="000000"/>
                    </w:rPr>
                  </w:pPr>
                  <w:r>
                    <w:rPr>
                      <w:color w:val="000000"/>
                    </w:rPr>
                    <w:t> </w:t>
                  </w:r>
                </w:p>
              </w:tc>
              <w:tc>
                <w:tcPr>
                  <w:tcW w:w="2115" w:type="dxa"/>
                  <w:gridSpan w:val="4"/>
                  <w:tcBorders>
                    <w:top w:val="single" w:sz="4" w:space="0" w:color="auto"/>
                    <w:left w:val="nil"/>
                    <w:bottom w:val="single" w:sz="4" w:space="0" w:color="auto"/>
                    <w:right w:val="single" w:sz="4" w:space="0" w:color="000000"/>
                  </w:tcBorders>
                  <w:shd w:val="clear" w:color="auto" w:fill="auto"/>
                  <w:hideMark/>
                </w:tcPr>
                <w:p w:rsidR="00D31DAF" w:rsidRPr="00347096" w:rsidRDefault="00D31DAF" w:rsidP="003D767F">
                  <w:pPr>
                    <w:framePr w:hSpace="180" w:wrap="around" w:vAnchor="text" w:hAnchor="text" w:y="1"/>
                    <w:suppressOverlap/>
                    <w:rPr>
                      <w:color w:val="000000"/>
                    </w:rPr>
                  </w:pPr>
                  <w:r>
                    <w:rPr>
                      <w:color w:val="000000"/>
                    </w:rPr>
                    <w:t>Итого</w:t>
                  </w:r>
                </w:p>
              </w:tc>
              <w:tc>
                <w:tcPr>
                  <w:tcW w:w="1383" w:type="dxa"/>
                  <w:gridSpan w:val="2"/>
                  <w:tcBorders>
                    <w:top w:val="single" w:sz="4" w:space="0" w:color="auto"/>
                    <w:left w:val="nil"/>
                    <w:bottom w:val="single" w:sz="4" w:space="0" w:color="auto"/>
                    <w:right w:val="single" w:sz="4" w:space="0" w:color="000000"/>
                  </w:tcBorders>
                  <w:shd w:val="clear" w:color="auto" w:fill="auto"/>
                  <w:hideMark/>
                </w:tcPr>
                <w:p w:rsidR="00D31DAF" w:rsidRPr="00347096" w:rsidRDefault="00D31DAF" w:rsidP="003D767F">
                  <w:pPr>
                    <w:framePr w:hSpace="180" w:wrap="around" w:vAnchor="text" w:hAnchor="text" w:y="1"/>
                    <w:suppressOverlap/>
                    <w:rPr>
                      <w:color w:val="000000"/>
                    </w:rPr>
                  </w:pPr>
                  <w:r>
                    <w:rPr>
                      <w:color w:val="000000"/>
                    </w:rPr>
                    <w:t> </w:t>
                  </w:r>
                </w:p>
              </w:tc>
              <w:tc>
                <w:tcPr>
                  <w:tcW w:w="918" w:type="dxa"/>
                  <w:tcBorders>
                    <w:top w:val="nil"/>
                    <w:left w:val="nil"/>
                    <w:bottom w:val="single" w:sz="4" w:space="0" w:color="auto"/>
                    <w:right w:val="single" w:sz="4" w:space="0" w:color="auto"/>
                  </w:tcBorders>
                  <w:shd w:val="clear" w:color="auto" w:fill="auto"/>
                  <w:hideMark/>
                </w:tcPr>
                <w:p w:rsidR="00D31DAF" w:rsidRPr="00347096" w:rsidRDefault="00D31DAF" w:rsidP="003D767F">
                  <w:pPr>
                    <w:framePr w:hSpace="180" w:wrap="around" w:vAnchor="text" w:hAnchor="text" w:y="1"/>
                    <w:suppressOverlap/>
                    <w:jc w:val="right"/>
                    <w:rPr>
                      <w:color w:val="000000"/>
                    </w:rPr>
                  </w:pPr>
                  <w:r>
                    <w:rPr>
                      <w:color w:val="000000"/>
                    </w:rPr>
                    <w:t> </w:t>
                  </w:r>
                </w:p>
              </w:tc>
              <w:tc>
                <w:tcPr>
                  <w:tcW w:w="1385" w:type="dxa"/>
                  <w:tcBorders>
                    <w:top w:val="nil"/>
                    <w:left w:val="nil"/>
                    <w:bottom w:val="single" w:sz="4" w:space="0" w:color="auto"/>
                    <w:right w:val="single" w:sz="4" w:space="0" w:color="auto"/>
                  </w:tcBorders>
                  <w:shd w:val="clear" w:color="auto" w:fill="auto"/>
                  <w:hideMark/>
                </w:tcPr>
                <w:p w:rsidR="00D31DAF" w:rsidRPr="00347096" w:rsidRDefault="00D31DAF" w:rsidP="003D767F">
                  <w:pPr>
                    <w:framePr w:hSpace="180" w:wrap="around" w:vAnchor="text" w:hAnchor="text" w:y="1"/>
                    <w:suppressOverlap/>
                    <w:rPr>
                      <w:color w:val="000000"/>
                    </w:rPr>
                  </w:pPr>
                  <w:r>
                    <w:rPr>
                      <w:color w:val="000000"/>
                    </w:rPr>
                    <w:t> </w:t>
                  </w:r>
                </w:p>
              </w:tc>
              <w:tc>
                <w:tcPr>
                  <w:tcW w:w="1725" w:type="dxa"/>
                  <w:gridSpan w:val="2"/>
                  <w:tcBorders>
                    <w:top w:val="single" w:sz="4" w:space="0" w:color="auto"/>
                    <w:left w:val="nil"/>
                    <w:bottom w:val="single" w:sz="4" w:space="0" w:color="auto"/>
                    <w:right w:val="single" w:sz="4" w:space="0" w:color="000000"/>
                  </w:tcBorders>
                  <w:shd w:val="clear" w:color="auto" w:fill="auto"/>
                  <w:hideMark/>
                </w:tcPr>
                <w:p w:rsidR="00D31DAF" w:rsidRPr="00347096" w:rsidRDefault="00D31DAF" w:rsidP="003D767F">
                  <w:pPr>
                    <w:framePr w:hSpace="180" w:wrap="around" w:vAnchor="text" w:hAnchor="text" w:y="1"/>
                    <w:suppressOverlap/>
                    <w:rPr>
                      <w:color w:val="000000"/>
                    </w:rPr>
                  </w:pPr>
                  <w:r>
                    <w:rPr>
                      <w:color w:val="000000"/>
                    </w:rPr>
                    <w:t> </w:t>
                  </w:r>
                </w:p>
              </w:tc>
              <w:tc>
                <w:tcPr>
                  <w:tcW w:w="1248" w:type="dxa"/>
                  <w:gridSpan w:val="2"/>
                  <w:tcBorders>
                    <w:top w:val="single" w:sz="4" w:space="0" w:color="auto"/>
                    <w:left w:val="nil"/>
                    <w:bottom w:val="single" w:sz="4" w:space="0" w:color="auto"/>
                    <w:right w:val="single" w:sz="4" w:space="0" w:color="000000"/>
                  </w:tcBorders>
                  <w:shd w:val="clear" w:color="auto" w:fill="auto"/>
                  <w:hideMark/>
                </w:tcPr>
                <w:p w:rsidR="00D31DAF" w:rsidRPr="00347096" w:rsidRDefault="00D31DAF" w:rsidP="003D767F">
                  <w:pPr>
                    <w:framePr w:hSpace="180" w:wrap="around" w:vAnchor="text" w:hAnchor="text" w:y="1"/>
                    <w:suppressOverlap/>
                    <w:jc w:val="right"/>
                    <w:rPr>
                      <w:color w:val="000000"/>
                    </w:rPr>
                  </w:pPr>
                </w:p>
              </w:tc>
              <w:tc>
                <w:tcPr>
                  <w:tcW w:w="1762" w:type="dxa"/>
                  <w:tcBorders>
                    <w:top w:val="nil"/>
                    <w:left w:val="nil"/>
                    <w:bottom w:val="single" w:sz="4" w:space="0" w:color="auto"/>
                    <w:right w:val="single" w:sz="4" w:space="0" w:color="auto"/>
                  </w:tcBorders>
                  <w:shd w:val="clear" w:color="auto" w:fill="auto"/>
                  <w:hideMark/>
                </w:tcPr>
                <w:p w:rsidR="00D31DAF" w:rsidRPr="00347096" w:rsidRDefault="00D31DAF" w:rsidP="003D767F">
                  <w:pPr>
                    <w:framePr w:hSpace="180" w:wrap="around" w:vAnchor="text" w:hAnchor="text" w:y="1"/>
                    <w:suppressOverlap/>
                    <w:rPr>
                      <w:color w:val="000000"/>
                    </w:rPr>
                  </w:pPr>
                  <w:r>
                    <w:rPr>
                      <w:color w:val="000000"/>
                    </w:rPr>
                    <w:t> </w:t>
                  </w:r>
                </w:p>
              </w:tc>
              <w:tc>
                <w:tcPr>
                  <w:tcW w:w="1405" w:type="dxa"/>
                  <w:gridSpan w:val="2"/>
                  <w:tcBorders>
                    <w:top w:val="single" w:sz="4" w:space="0" w:color="auto"/>
                    <w:left w:val="nil"/>
                    <w:bottom w:val="single" w:sz="4" w:space="0" w:color="auto"/>
                    <w:right w:val="single" w:sz="4" w:space="0" w:color="000000"/>
                  </w:tcBorders>
                  <w:shd w:val="clear" w:color="auto" w:fill="auto"/>
                  <w:hideMark/>
                </w:tcPr>
                <w:p w:rsidR="00D31DAF" w:rsidRPr="00347096" w:rsidRDefault="00D31DAF" w:rsidP="003D767F">
                  <w:pPr>
                    <w:framePr w:hSpace="180" w:wrap="around" w:vAnchor="text" w:hAnchor="text" w:y="1"/>
                    <w:suppressOverlap/>
                    <w:jc w:val="right"/>
                    <w:rPr>
                      <w:color w:val="000000"/>
                    </w:rPr>
                  </w:pPr>
                </w:p>
              </w:tc>
            </w:tr>
            <w:tr w:rsidR="00D31DAF" w:rsidRPr="00347096" w:rsidTr="00366371">
              <w:trPr>
                <w:trHeight w:val="225"/>
              </w:trPr>
              <w:tc>
                <w:tcPr>
                  <w:tcW w:w="1347" w:type="dxa"/>
                  <w:gridSpan w:val="2"/>
                  <w:tcBorders>
                    <w:top w:val="single" w:sz="4" w:space="0" w:color="auto"/>
                    <w:left w:val="single" w:sz="4" w:space="0" w:color="auto"/>
                    <w:bottom w:val="single" w:sz="4" w:space="0" w:color="auto"/>
                    <w:right w:val="single" w:sz="4" w:space="0" w:color="000000"/>
                  </w:tcBorders>
                  <w:shd w:val="clear" w:color="auto" w:fill="auto"/>
                  <w:hideMark/>
                </w:tcPr>
                <w:p w:rsidR="00D31DAF" w:rsidRPr="00347096" w:rsidRDefault="00D31DAF" w:rsidP="003D767F">
                  <w:pPr>
                    <w:framePr w:hSpace="180" w:wrap="around" w:vAnchor="text" w:hAnchor="text" w:y="1"/>
                    <w:suppressOverlap/>
                    <w:rPr>
                      <w:color w:val="000000"/>
                    </w:rPr>
                  </w:pPr>
                  <w:r>
                    <w:rPr>
                      <w:color w:val="000000"/>
                    </w:rPr>
                    <w:t> </w:t>
                  </w:r>
                </w:p>
              </w:tc>
              <w:tc>
                <w:tcPr>
                  <w:tcW w:w="1282" w:type="dxa"/>
                  <w:gridSpan w:val="3"/>
                  <w:tcBorders>
                    <w:top w:val="single" w:sz="4" w:space="0" w:color="auto"/>
                    <w:left w:val="nil"/>
                    <w:bottom w:val="single" w:sz="4" w:space="0" w:color="auto"/>
                    <w:right w:val="single" w:sz="4" w:space="0" w:color="000000"/>
                  </w:tcBorders>
                  <w:shd w:val="clear" w:color="auto" w:fill="auto"/>
                  <w:hideMark/>
                </w:tcPr>
                <w:p w:rsidR="00D31DAF" w:rsidRPr="00347096" w:rsidRDefault="00D31DAF" w:rsidP="003D767F">
                  <w:pPr>
                    <w:framePr w:hSpace="180" w:wrap="around" w:vAnchor="text" w:hAnchor="text" w:y="1"/>
                    <w:suppressOverlap/>
                    <w:rPr>
                      <w:color w:val="000000"/>
                    </w:rPr>
                  </w:pPr>
                  <w:r>
                    <w:rPr>
                      <w:color w:val="000000"/>
                    </w:rPr>
                    <w:t> </w:t>
                  </w:r>
                </w:p>
              </w:tc>
              <w:tc>
                <w:tcPr>
                  <w:tcW w:w="2115" w:type="dxa"/>
                  <w:gridSpan w:val="4"/>
                  <w:tcBorders>
                    <w:top w:val="single" w:sz="4" w:space="0" w:color="auto"/>
                    <w:left w:val="nil"/>
                    <w:bottom w:val="single" w:sz="4" w:space="0" w:color="auto"/>
                    <w:right w:val="single" w:sz="4" w:space="0" w:color="000000"/>
                  </w:tcBorders>
                  <w:shd w:val="clear" w:color="auto" w:fill="auto"/>
                  <w:hideMark/>
                </w:tcPr>
                <w:p w:rsidR="00D31DAF" w:rsidRPr="00347096" w:rsidRDefault="00D31DAF" w:rsidP="003D767F">
                  <w:pPr>
                    <w:framePr w:hSpace="180" w:wrap="around" w:vAnchor="text" w:hAnchor="text" w:y="1"/>
                    <w:suppressOverlap/>
                    <w:rPr>
                      <w:color w:val="000000"/>
                    </w:rPr>
                  </w:pPr>
                  <w:r>
                    <w:rPr>
                      <w:color w:val="000000"/>
                    </w:rPr>
                    <w:t>НДС, %</w:t>
                  </w:r>
                </w:p>
              </w:tc>
              <w:tc>
                <w:tcPr>
                  <w:tcW w:w="1383" w:type="dxa"/>
                  <w:gridSpan w:val="2"/>
                  <w:tcBorders>
                    <w:top w:val="single" w:sz="4" w:space="0" w:color="auto"/>
                    <w:left w:val="nil"/>
                    <w:bottom w:val="single" w:sz="4" w:space="0" w:color="auto"/>
                    <w:right w:val="single" w:sz="4" w:space="0" w:color="000000"/>
                  </w:tcBorders>
                  <w:shd w:val="clear" w:color="auto" w:fill="auto"/>
                  <w:hideMark/>
                </w:tcPr>
                <w:p w:rsidR="00D31DAF" w:rsidRPr="00347096" w:rsidRDefault="00D31DAF" w:rsidP="003D767F">
                  <w:pPr>
                    <w:framePr w:hSpace="180" w:wrap="around" w:vAnchor="text" w:hAnchor="text" w:y="1"/>
                    <w:suppressOverlap/>
                    <w:rPr>
                      <w:color w:val="000000"/>
                    </w:rPr>
                  </w:pPr>
                  <w:r>
                    <w:rPr>
                      <w:color w:val="000000"/>
                    </w:rPr>
                    <w:t> </w:t>
                  </w:r>
                </w:p>
              </w:tc>
              <w:tc>
                <w:tcPr>
                  <w:tcW w:w="918" w:type="dxa"/>
                  <w:tcBorders>
                    <w:top w:val="nil"/>
                    <w:left w:val="nil"/>
                    <w:bottom w:val="single" w:sz="4" w:space="0" w:color="auto"/>
                    <w:right w:val="single" w:sz="4" w:space="0" w:color="auto"/>
                  </w:tcBorders>
                  <w:shd w:val="clear" w:color="auto" w:fill="auto"/>
                  <w:hideMark/>
                </w:tcPr>
                <w:p w:rsidR="00D31DAF" w:rsidRPr="00347096" w:rsidRDefault="00D31DAF" w:rsidP="003D767F">
                  <w:pPr>
                    <w:framePr w:hSpace="180" w:wrap="around" w:vAnchor="text" w:hAnchor="text" w:y="1"/>
                    <w:suppressOverlap/>
                    <w:jc w:val="right"/>
                    <w:rPr>
                      <w:color w:val="000000"/>
                    </w:rPr>
                  </w:pPr>
                  <w:r>
                    <w:rPr>
                      <w:color w:val="000000"/>
                    </w:rPr>
                    <w:t>20,00</w:t>
                  </w:r>
                </w:p>
              </w:tc>
              <w:tc>
                <w:tcPr>
                  <w:tcW w:w="1385" w:type="dxa"/>
                  <w:tcBorders>
                    <w:top w:val="nil"/>
                    <w:left w:val="nil"/>
                    <w:bottom w:val="single" w:sz="4" w:space="0" w:color="auto"/>
                    <w:right w:val="single" w:sz="4" w:space="0" w:color="auto"/>
                  </w:tcBorders>
                  <w:shd w:val="clear" w:color="auto" w:fill="auto"/>
                  <w:hideMark/>
                </w:tcPr>
                <w:p w:rsidR="00D31DAF" w:rsidRPr="00347096" w:rsidRDefault="00D31DAF" w:rsidP="003D767F">
                  <w:pPr>
                    <w:framePr w:hSpace="180" w:wrap="around" w:vAnchor="text" w:hAnchor="text" w:y="1"/>
                    <w:suppressOverlap/>
                    <w:rPr>
                      <w:color w:val="000000"/>
                    </w:rPr>
                  </w:pPr>
                  <w:r>
                    <w:rPr>
                      <w:color w:val="000000"/>
                    </w:rPr>
                    <w:t> </w:t>
                  </w:r>
                </w:p>
              </w:tc>
              <w:tc>
                <w:tcPr>
                  <w:tcW w:w="1725" w:type="dxa"/>
                  <w:gridSpan w:val="2"/>
                  <w:tcBorders>
                    <w:top w:val="single" w:sz="4" w:space="0" w:color="auto"/>
                    <w:left w:val="nil"/>
                    <w:bottom w:val="single" w:sz="4" w:space="0" w:color="auto"/>
                    <w:right w:val="single" w:sz="4" w:space="0" w:color="000000"/>
                  </w:tcBorders>
                  <w:shd w:val="clear" w:color="auto" w:fill="auto"/>
                  <w:hideMark/>
                </w:tcPr>
                <w:p w:rsidR="00D31DAF" w:rsidRPr="00347096" w:rsidRDefault="00D31DAF" w:rsidP="003D767F">
                  <w:pPr>
                    <w:framePr w:hSpace="180" w:wrap="around" w:vAnchor="text" w:hAnchor="text" w:y="1"/>
                    <w:suppressOverlap/>
                    <w:rPr>
                      <w:color w:val="000000"/>
                    </w:rPr>
                  </w:pPr>
                  <w:r>
                    <w:rPr>
                      <w:color w:val="000000"/>
                    </w:rPr>
                    <w:t> </w:t>
                  </w:r>
                </w:p>
              </w:tc>
              <w:tc>
                <w:tcPr>
                  <w:tcW w:w="1248" w:type="dxa"/>
                  <w:gridSpan w:val="2"/>
                  <w:tcBorders>
                    <w:top w:val="single" w:sz="4" w:space="0" w:color="auto"/>
                    <w:left w:val="nil"/>
                    <w:bottom w:val="single" w:sz="4" w:space="0" w:color="auto"/>
                    <w:right w:val="single" w:sz="4" w:space="0" w:color="000000"/>
                  </w:tcBorders>
                  <w:shd w:val="clear" w:color="auto" w:fill="auto"/>
                  <w:hideMark/>
                </w:tcPr>
                <w:p w:rsidR="00D31DAF" w:rsidRPr="00347096" w:rsidRDefault="00D31DAF" w:rsidP="003D767F">
                  <w:pPr>
                    <w:framePr w:hSpace="180" w:wrap="around" w:vAnchor="text" w:hAnchor="text" w:y="1"/>
                    <w:suppressOverlap/>
                    <w:jc w:val="right"/>
                    <w:rPr>
                      <w:color w:val="000000"/>
                    </w:rPr>
                  </w:pPr>
                </w:p>
              </w:tc>
              <w:tc>
                <w:tcPr>
                  <w:tcW w:w="1762" w:type="dxa"/>
                  <w:tcBorders>
                    <w:top w:val="nil"/>
                    <w:left w:val="nil"/>
                    <w:bottom w:val="single" w:sz="4" w:space="0" w:color="auto"/>
                    <w:right w:val="single" w:sz="4" w:space="0" w:color="auto"/>
                  </w:tcBorders>
                  <w:shd w:val="clear" w:color="auto" w:fill="auto"/>
                  <w:hideMark/>
                </w:tcPr>
                <w:p w:rsidR="00D31DAF" w:rsidRPr="00347096" w:rsidRDefault="00D31DAF" w:rsidP="003D767F">
                  <w:pPr>
                    <w:framePr w:hSpace="180" w:wrap="around" w:vAnchor="text" w:hAnchor="text" w:y="1"/>
                    <w:suppressOverlap/>
                    <w:rPr>
                      <w:color w:val="000000"/>
                    </w:rPr>
                  </w:pPr>
                  <w:r>
                    <w:rPr>
                      <w:color w:val="000000"/>
                    </w:rPr>
                    <w:t> </w:t>
                  </w:r>
                </w:p>
              </w:tc>
              <w:tc>
                <w:tcPr>
                  <w:tcW w:w="1405" w:type="dxa"/>
                  <w:gridSpan w:val="2"/>
                  <w:tcBorders>
                    <w:top w:val="single" w:sz="4" w:space="0" w:color="auto"/>
                    <w:left w:val="nil"/>
                    <w:bottom w:val="single" w:sz="4" w:space="0" w:color="auto"/>
                    <w:right w:val="single" w:sz="4" w:space="0" w:color="000000"/>
                  </w:tcBorders>
                  <w:shd w:val="clear" w:color="auto" w:fill="auto"/>
                  <w:hideMark/>
                </w:tcPr>
                <w:p w:rsidR="00D31DAF" w:rsidRPr="00347096" w:rsidRDefault="00D31DAF" w:rsidP="003D767F">
                  <w:pPr>
                    <w:framePr w:hSpace="180" w:wrap="around" w:vAnchor="text" w:hAnchor="text" w:y="1"/>
                    <w:suppressOverlap/>
                    <w:jc w:val="right"/>
                    <w:rPr>
                      <w:color w:val="000000"/>
                    </w:rPr>
                  </w:pPr>
                </w:p>
              </w:tc>
            </w:tr>
            <w:tr w:rsidR="00D31DAF" w:rsidRPr="00347096" w:rsidTr="00366371">
              <w:trPr>
                <w:trHeight w:val="225"/>
              </w:trPr>
              <w:tc>
                <w:tcPr>
                  <w:tcW w:w="1347" w:type="dxa"/>
                  <w:gridSpan w:val="2"/>
                  <w:tcBorders>
                    <w:top w:val="single" w:sz="4" w:space="0" w:color="auto"/>
                    <w:left w:val="single" w:sz="4" w:space="0" w:color="auto"/>
                    <w:bottom w:val="single" w:sz="4" w:space="0" w:color="auto"/>
                    <w:right w:val="single" w:sz="4" w:space="0" w:color="000000"/>
                  </w:tcBorders>
                  <w:shd w:val="clear" w:color="auto" w:fill="auto"/>
                  <w:hideMark/>
                </w:tcPr>
                <w:p w:rsidR="00D31DAF" w:rsidRPr="00347096" w:rsidRDefault="00D31DAF" w:rsidP="003D767F">
                  <w:pPr>
                    <w:framePr w:hSpace="180" w:wrap="around" w:vAnchor="text" w:hAnchor="text" w:y="1"/>
                    <w:suppressOverlap/>
                    <w:rPr>
                      <w:b/>
                      <w:bCs/>
                      <w:i/>
                      <w:iCs/>
                      <w:color w:val="000000"/>
                    </w:rPr>
                  </w:pPr>
                  <w:r>
                    <w:rPr>
                      <w:b/>
                      <w:bCs/>
                      <w:i/>
                      <w:iCs/>
                      <w:color w:val="000000"/>
                    </w:rPr>
                    <w:t> </w:t>
                  </w:r>
                </w:p>
              </w:tc>
              <w:tc>
                <w:tcPr>
                  <w:tcW w:w="1282" w:type="dxa"/>
                  <w:gridSpan w:val="3"/>
                  <w:tcBorders>
                    <w:top w:val="single" w:sz="4" w:space="0" w:color="auto"/>
                    <w:left w:val="nil"/>
                    <w:bottom w:val="single" w:sz="4" w:space="0" w:color="auto"/>
                    <w:right w:val="single" w:sz="4" w:space="0" w:color="000000"/>
                  </w:tcBorders>
                  <w:shd w:val="clear" w:color="auto" w:fill="auto"/>
                  <w:hideMark/>
                </w:tcPr>
                <w:p w:rsidR="00D31DAF" w:rsidRPr="00347096" w:rsidRDefault="00D31DAF" w:rsidP="003D767F">
                  <w:pPr>
                    <w:framePr w:hSpace="180" w:wrap="around" w:vAnchor="text" w:hAnchor="text" w:y="1"/>
                    <w:suppressOverlap/>
                    <w:rPr>
                      <w:b/>
                      <w:bCs/>
                      <w:i/>
                      <w:iCs/>
                      <w:color w:val="000000"/>
                    </w:rPr>
                  </w:pPr>
                  <w:r>
                    <w:rPr>
                      <w:b/>
                      <w:bCs/>
                      <w:i/>
                      <w:iCs/>
                      <w:color w:val="000000"/>
                    </w:rPr>
                    <w:t> </w:t>
                  </w:r>
                </w:p>
              </w:tc>
              <w:tc>
                <w:tcPr>
                  <w:tcW w:w="2115" w:type="dxa"/>
                  <w:gridSpan w:val="4"/>
                  <w:tcBorders>
                    <w:top w:val="single" w:sz="4" w:space="0" w:color="auto"/>
                    <w:left w:val="nil"/>
                    <w:bottom w:val="single" w:sz="4" w:space="0" w:color="auto"/>
                    <w:right w:val="single" w:sz="4" w:space="0" w:color="000000"/>
                  </w:tcBorders>
                  <w:shd w:val="clear" w:color="auto" w:fill="auto"/>
                  <w:hideMark/>
                </w:tcPr>
                <w:p w:rsidR="00D31DAF" w:rsidRPr="00347096" w:rsidRDefault="00D31DAF" w:rsidP="003D767F">
                  <w:pPr>
                    <w:framePr w:hSpace="180" w:wrap="around" w:vAnchor="text" w:hAnchor="text" w:y="1"/>
                    <w:suppressOverlap/>
                    <w:rPr>
                      <w:b/>
                      <w:bCs/>
                      <w:i/>
                      <w:iCs/>
                      <w:color w:val="000000"/>
                    </w:rPr>
                  </w:pPr>
                  <w:r>
                    <w:rPr>
                      <w:b/>
                      <w:bCs/>
                      <w:i/>
                      <w:iCs/>
                      <w:color w:val="000000"/>
                    </w:rPr>
                    <w:t>Всего</w:t>
                  </w:r>
                </w:p>
              </w:tc>
              <w:tc>
                <w:tcPr>
                  <w:tcW w:w="1383" w:type="dxa"/>
                  <w:gridSpan w:val="2"/>
                  <w:tcBorders>
                    <w:top w:val="single" w:sz="4" w:space="0" w:color="auto"/>
                    <w:left w:val="nil"/>
                    <w:bottom w:val="single" w:sz="4" w:space="0" w:color="auto"/>
                    <w:right w:val="single" w:sz="4" w:space="0" w:color="000000"/>
                  </w:tcBorders>
                  <w:shd w:val="clear" w:color="auto" w:fill="auto"/>
                  <w:hideMark/>
                </w:tcPr>
                <w:p w:rsidR="00D31DAF" w:rsidRPr="00347096" w:rsidRDefault="00D31DAF" w:rsidP="003D767F">
                  <w:pPr>
                    <w:framePr w:hSpace="180" w:wrap="around" w:vAnchor="text" w:hAnchor="text" w:y="1"/>
                    <w:suppressOverlap/>
                    <w:rPr>
                      <w:b/>
                      <w:bCs/>
                      <w:i/>
                      <w:iCs/>
                      <w:color w:val="000000"/>
                    </w:rPr>
                  </w:pPr>
                  <w:r>
                    <w:rPr>
                      <w:b/>
                      <w:bCs/>
                      <w:i/>
                      <w:iCs/>
                      <w:color w:val="000000"/>
                    </w:rPr>
                    <w:t> </w:t>
                  </w:r>
                </w:p>
              </w:tc>
              <w:tc>
                <w:tcPr>
                  <w:tcW w:w="918" w:type="dxa"/>
                  <w:tcBorders>
                    <w:top w:val="nil"/>
                    <w:left w:val="nil"/>
                    <w:bottom w:val="single" w:sz="4" w:space="0" w:color="auto"/>
                    <w:right w:val="single" w:sz="4" w:space="0" w:color="auto"/>
                  </w:tcBorders>
                  <w:shd w:val="clear" w:color="auto" w:fill="auto"/>
                  <w:hideMark/>
                </w:tcPr>
                <w:p w:rsidR="00D31DAF" w:rsidRPr="00347096" w:rsidRDefault="00D31DAF" w:rsidP="003D767F">
                  <w:pPr>
                    <w:framePr w:hSpace="180" w:wrap="around" w:vAnchor="text" w:hAnchor="text" w:y="1"/>
                    <w:suppressOverlap/>
                    <w:jc w:val="right"/>
                    <w:rPr>
                      <w:b/>
                      <w:bCs/>
                      <w:i/>
                      <w:iCs/>
                      <w:color w:val="000000"/>
                    </w:rPr>
                  </w:pPr>
                  <w:r>
                    <w:rPr>
                      <w:b/>
                      <w:bCs/>
                      <w:i/>
                      <w:iCs/>
                      <w:color w:val="000000"/>
                    </w:rPr>
                    <w:t> </w:t>
                  </w:r>
                </w:p>
              </w:tc>
              <w:tc>
                <w:tcPr>
                  <w:tcW w:w="1385" w:type="dxa"/>
                  <w:tcBorders>
                    <w:top w:val="nil"/>
                    <w:left w:val="nil"/>
                    <w:bottom w:val="single" w:sz="4" w:space="0" w:color="auto"/>
                    <w:right w:val="single" w:sz="4" w:space="0" w:color="auto"/>
                  </w:tcBorders>
                  <w:shd w:val="clear" w:color="auto" w:fill="auto"/>
                  <w:hideMark/>
                </w:tcPr>
                <w:p w:rsidR="00D31DAF" w:rsidRPr="00347096" w:rsidRDefault="00D31DAF" w:rsidP="003D767F">
                  <w:pPr>
                    <w:framePr w:hSpace="180" w:wrap="around" w:vAnchor="text" w:hAnchor="text" w:y="1"/>
                    <w:suppressOverlap/>
                    <w:rPr>
                      <w:b/>
                      <w:bCs/>
                      <w:i/>
                      <w:iCs/>
                      <w:color w:val="000000"/>
                    </w:rPr>
                  </w:pPr>
                  <w:r>
                    <w:rPr>
                      <w:b/>
                      <w:bCs/>
                      <w:i/>
                      <w:iCs/>
                      <w:color w:val="000000"/>
                    </w:rPr>
                    <w:t> </w:t>
                  </w:r>
                </w:p>
              </w:tc>
              <w:tc>
                <w:tcPr>
                  <w:tcW w:w="1725" w:type="dxa"/>
                  <w:gridSpan w:val="2"/>
                  <w:tcBorders>
                    <w:top w:val="single" w:sz="4" w:space="0" w:color="auto"/>
                    <w:left w:val="nil"/>
                    <w:bottom w:val="single" w:sz="4" w:space="0" w:color="auto"/>
                    <w:right w:val="single" w:sz="4" w:space="0" w:color="000000"/>
                  </w:tcBorders>
                  <w:shd w:val="clear" w:color="auto" w:fill="auto"/>
                  <w:hideMark/>
                </w:tcPr>
                <w:p w:rsidR="00D31DAF" w:rsidRPr="00347096" w:rsidRDefault="00D31DAF" w:rsidP="003D767F">
                  <w:pPr>
                    <w:framePr w:hSpace="180" w:wrap="around" w:vAnchor="text" w:hAnchor="text" w:y="1"/>
                    <w:suppressOverlap/>
                    <w:rPr>
                      <w:b/>
                      <w:bCs/>
                      <w:i/>
                      <w:iCs/>
                      <w:color w:val="000000"/>
                    </w:rPr>
                  </w:pPr>
                  <w:r>
                    <w:rPr>
                      <w:b/>
                      <w:bCs/>
                      <w:i/>
                      <w:iCs/>
                      <w:color w:val="000000"/>
                    </w:rPr>
                    <w:t> </w:t>
                  </w:r>
                </w:p>
              </w:tc>
              <w:tc>
                <w:tcPr>
                  <w:tcW w:w="1248" w:type="dxa"/>
                  <w:gridSpan w:val="2"/>
                  <w:tcBorders>
                    <w:top w:val="single" w:sz="4" w:space="0" w:color="auto"/>
                    <w:left w:val="nil"/>
                    <w:bottom w:val="single" w:sz="4" w:space="0" w:color="auto"/>
                    <w:right w:val="single" w:sz="4" w:space="0" w:color="000000"/>
                  </w:tcBorders>
                  <w:shd w:val="clear" w:color="auto" w:fill="auto"/>
                  <w:hideMark/>
                </w:tcPr>
                <w:p w:rsidR="00D31DAF" w:rsidRPr="00347096" w:rsidRDefault="00D31DAF" w:rsidP="003D767F">
                  <w:pPr>
                    <w:framePr w:hSpace="180" w:wrap="around" w:vAnchor="text" w:hAnchor="text" w:y="1"/>
                    <w:suppressOverlap/>
                    <w:jc w:val="right"/>
                    <w:rPr>
                      <w:b/>
                      <w:bCs/>
                      <w:i/>
                      <w:iCs/>
                      <w:color w:val="000000"/>
                    </w:rPr>
                  </w:pPr>
                </w:p>
              </w:tc>
              <w:tc>
                <w:tcPr>
                  <w:tcW w:w="1762" w:type="dxa"/>
                  <w:tcBorders>
                    <w:top w:val="nil"/>
                    <w:left w:val="nil"/>
                    <w:bottom w:val="single" w:sz="4" w:space="0" w:color="auto"/>
                    <w:right w:val="single" w:sz="4" w:space="0" w:color="auto"/>
                  </w:tcBorders>
                  <w:shd w:val="clear" w:color="auto" w:fill="auto"/>
                  <w:hideMark/>
                </w:tcPr>
                <w:p w:rsidR="00D31DAF" w:rsidRPr="00347096" w:rsidRDefault="00D31DAF" w:rsidP="003D767F">
                  <w:pPr>
                    <w:framePr w:hSpace="180" w:wrap="around" w:vAnchor="text" w:hAnchor="text" w:y="1"/>
                    <w:suppressOverlap/>
                    <w:rPr>
                      <w:b/>
                      <w:bCs/>
                      <w:i/>
                      <w:iCs/>
                      <w:color w:val="000000"/>
                    </w:rPr>
                  </w:pPr>
                  <w:r>
                    <w:rPr>
                      <w:b/>
                      <w:bCs/>
                      <w:i/>
                      <w:iCs/>
                      <w:color w:val="000000"/>
                    </w:rPr>
                    <w:t> </w:t>
                  </w:r>
                </w:p>
              </w:tc>
              <w:tc>
                <w:tcPr>
                  <w:tcW w:w="1405" w:type="dxa"/>
                  <w:gridSpan w:val="2"/>
                  <w:tcBorders>
                    <w:top w:val="single" w:sz="4" w:space="0" w:color="auto"/>
                    <w:left w:val="nil"/>
                    <w:bottom w:val="single" w:sz="4" w:space="0" w:color="auto"/>
                    <w:right w:val="single" w:sz="4" w:space="0" w:color="000000"/>
                  </w:tcBorders>
                  <w:shd w:val="clear" w:color="auto" w:fill="auto"/>
                  <w:hideMark/>
                </w:tcPr>
                <w:p w:rsidR="00D31DAF" w:rsidRPr="00347096" w:rsidRDefault="00D31DAF" w:rsidP="003D767F">
                  <w:pPr>
                    <w:framePr w:hSpace="180" w:wrap="around" w:vAnchor="text" w:hAnchor="text" w:y="1"/>
                    <w:suppressOverlap/>
                    <w:jc w:val="right"/>
                    <w:rPr>
                      <w:b/>
                      <w:bCs/>
                      <w:i/>
                      <w:iCs/>
                      <w:color w:val="000000"/>
                    </w:rPr>
                  </w:pPr>
                </w:p>
              </w:tc>
            </w:tr>
          </w:tbl>
          <w:p w:rsidR="00D31DAF" w:rsidRPr="00347096" w:rsidRDefault="00D31DAF" w:rsidP="003D767F">
            <w:pPr>
              <w:jc w:val="right"/>
              <w:rPr>
                <w:bCs/>
              </w:rPr>
            </w:pPr>
          </w:p>
          <w:p w:rsidR="00D31DAF" w:rsidRPr="00347096" w:rsidRDefault="00D31DAF" w:rsidP="003D767F">
            <w:pPr>
              <w:jc w:val="right"/>
              <w:rPr>
                <w:bCs/>
              </w:rPr>
            </w:pPr>
          </w:p>
          <w:p w:rsidR="00D31DAF" w:rsidRPr="00347096" w:rsidRDefault="00D31DAF" w:rsidP="003D767F">
            <w:pPr>
              <w:jc w:val="right"/>
              <w:rPr>
                <w:color w:val="000000"/>
              </w:rPr>
            </w:pPr>
            <w:r>
              <w:rPr>
                <w:color w:val="000000"/>
              </w:rPr>
              <w:t> </w:t>
            </w:r>
          </w:p>
        </w:tc>
      </w:tr>
    </w:tbl>
    <w:tbl>
      <w:tblPr>
        <w:tblW w:w="15194" w:type="dxa"/>
        <w:tblInd w:w="223" w:type="dxa"/>
        <w:tblLook w:val="0000"/>
      </w:tblPr>
      <w:tblGrid>
        <w:gridCol w:w="7823"/>
        <w:gridCol w:w="7371"/>
      </w:tblGrid>
      <w:tr w:rsidR="00D31DAF" w:rsidRPr="00347096" w:rsidTr="003D767F">
        <w:trPr>
          <w:trHeight w:val="716"/>
        </w:trPr>
        <w:tc>
          <w:tcPr>
            <w:tcW w:w="7823" w:type="dxa"/>
          </w:tcPr>
          <w:p w:rsidR="00D31DAF" w:rsidRPr="00347096" w:rsidRDefault="00D31DAF" w:rsidP="003D767F">
            <w:pPr>
              <w:keepNext/>
              <w:keepLines/>
            </w:pPr>
          </w:p>
          <w:p w:rsidR="00D31DAF" w:rsidRPr="00347096" w:rsidRDefault="00D31DAF" w:rsidP="003D767F">
            <w:pPr>
              <w:keepNext/>
              <w:keepLines/>
            </w:pPr>
            <w:r>
              <w:t>Заказчик:</w:t>
            </w:r>
          </w:p>
          <w:p w:rsidR="00D31DAF" w:rsidRPr="00347096" w:rsidRDefault="00D31DAF" w:rsidP="003D767F">
            <w:pPr>
              <w:keepNext/>
              <w:keepLines/>
            </w:pPr>
            <w:r>
              <w:t>________    ______________</w:t>
            </w:r>
          </w:p>
          <w:p w:rsidR="00D31DAF" w:rsidRPr="00347096" w:rsidRDefault="00D31DAF" w:rsidP="003D767F">
            <w:pPr>
              <w:keepNext/>
              <w:keepLines/>
              <w:rPr>
                <w:vertAlign w:val="superscript"/>
              </w:rPr>
            </w:pPr>
            <w:r>
              <w:rPr>
                <w:vertAlign w:val="superscript"/>
              </w:rPr>
              <w:t xml:space="preserve">(подпись)                    (Ф.И.О.)            </w:t>
            </w:r>
          </w:p>
        </w:tc>
        <w:tc>
          <w:tcPr>
            <w:tcW w:w="7371" w:type="dxa"/>
          </w:tcPr>
          <w:p w:rsidR="00D31DAF" w:rsidRPr="00347096" w:rsidRDefault="00D31DAF" w:rsidP="003D767F">
            <w:pPr>
              <w:keepNext/>
              <w:keepLines/>
            </w:pPr>
          </w:p>
          <w:p w:rsidR="00D31DAF" w:rsidRPr="00347096" w:rsidRDefault="00D31DAF" w:rsidP="003D767F">
            <w:pPr>
              <w:keepNext/>
              <w:keepLines/>
            </w:pPr>
            <w:r>
              <w:t>Подрядчик:</w:t>
            </w:r>
          </w:p>
          <w:p w:rsidR="00D31DAF" w:rsidRPr="00347096" w:rsidRDefault="00D31DAF" w:rsidP="003D767F">
            <w:pPr>
              <w:keepNext/>
              <w:keepLines/>
            </w:pPr>
            <w:r>
              <w:t>________    ______________</w:t>
            </w:r>
          </w:p>
          <w:p w:rsidR="00D31DAF" w:rsidRPr="00347096" w:rsidRDefault="00D31DAF" w:rsidP="003D767F">
            <w:pPr>
              <w:keepNext/>
              <w:keepLines/>
            </w:pPr>
            <w:r>
              <w:rPr>
                <w:vertAlign w:val="superscript"/>
              </w:rPr>
              <w:t xml:space="preserve">(подпись)                        (Ф.И.О.)                                </w:t>
            </w:r>
          </w:p>
        </w:tc>
      </w:tr>
    </w:tbl>
    <w:p w:rsidR="00D31DAF" w:rsidRPr="00347096" w:rsidRDefault="00D31DAF" w:rsidP="003D767F">
      <w:pPr>
        <w:sectPr w:rsidR="00D31DAF" w:rsidRPr="00347096" w:rsidSect="003D767F">
          <w:footnotePr>
            <w:numRestart w:val="eachSect"/>
          </w:footnotePr>
          <w:pgSz w:w="16838" w:h="11906" w:orient="landscape"/>
          <w:pgMar w:top="1134" w:right="1134" w:bottom="851" w:left="1134" w:header="709" w:footer="709" w:gutter="0"/>
          <w:cols w:space="708"/>
          <w:docGrid w:linePitch="360"/>
        </w:sectPr>
      </w:pPr>
    </w:p>
    <w:p w:rsidR="00D31DAF" w:rsidRPr="00347096" w:rsidRDefault="00D31DAF" w:rsidP="003D767F">
      <w:pPr>
        <w:keepNext/>
        <w:keepLines/>
        <w:framePr w:hSpace="180" w:wrap="around" w:vAnchor="text" w:hAnchor="text" w:y="1"/>
        <w:suppressOverlap/>
        <w:jc w:val="right"/>
        <w:outlineLvl w:val="0"/>
      </w:pPr>
      <w:r>
        <w:lastRenderedPageBreak/>
        <w:t>Приложение № 3</w:t>
      </w:r>
    </w:p>
    <w:p w:rsidR="00D31DAF" w:rsidRPr="00347096" w:rsidRDefault="00D31DAF" w:rsidP="003D767F">
      <w:pPr>
        <w:keepNext/>
        <w:keepLines/>
        <w:framePr w:hSpace="180" w:wrap="around" w:vAnchor="text" w:hAnchor="text" w:y="1"/>
        <w:suppressOverlap/>
        <w:jc w:val="right"/>
        <w:rPr>
          <w:bCs/>
        </w:rPr>
      </w:pPr>
      <w:r>
        <w:rPr>
          <w:color w:val="000000"/>
        </w:rPr>
        <w:t xml:space="preserve">к </w:t>
      </w:r>
      <w:r>
        <w:rPr>
          <w:bCs/>
        </w:rPr>
        <w:t>договору  №___________от «___»_________20__г.</w:t>
      </w:r>
    </w:p>
    <w:p w:rsidR="00D31DAF" w:rsidRPr="00347096" w:rsidRDefault="00D31DAF" w:rsidP="003D767F">
      <w:pPr>
        <w:jc w:val="right"/>
      </w:pPr>
      <w:r>
        <w:rPr>
          <w:bCs/>
        </w:rPr>
        <w:t>на выполнение строительно-монтажных работ</w:t>
      </w:r>
      <w:r>
        <w:rPr>
          <w:color w:val="000000"/>
        </w:rPr>
        <w:t> </w:t>
      </w:r>
    </w:p>
    <w:p w:rsidR="00D31DAF" w:rsidRPr="00347096" w:rsidRDefault="00D31DAF" w:rsidP="003D767F">
      <w:pPr>
        <w:jc w:val="center"/>
      </w:pPr>
    </w:p>
    <w:p w:rsidR="00D31DAF" w:rsidRPr="00347096" w:rsidRDefault="00D31DAF" w:rsidP="003D767F">
      <w:pPr>
        <w:jc w:val="center"/>
      </w:pPr>
      <w:r>
        <w:t>ТРЕБОВАНИЯ К БАНКОВСКОЙ ГАРАНТИИ</w:t>
      </w:r>
    </w:p>
    <w:p w:rsidR="00D31DAF" w:rsidRPr="00347096" w:rsidRDefault="00D31DAF" w:rsidP="003D767F">
      <w:pPr>
        <w:jc w:val="center"/>
      </w:pPr>
    </w:p>
    <w:p w:rsidR="00D31DAF" w:rsidRPr="00347096" w:rsidRDefault="00D31DAF" w:rsidP="003D767F">
      <w:pPr>
        <w:jc w:val="both"/>
      </w:pPr>
      <w:r>
        <w:t xml:space="preserve"> </w:t>
      </w:r>
      <w:r>
        <w:tab/>
        <w:t>1. Банковская гарантия оформляется в соответствии с требованиями §6 главы 23 Гражданского кодекса Российской Федерации и настоящей документации о закупке.</w:t>
      </w:r>
    </w:p>
    <w:p w:rsidR="00D31DAF" w:rsidRPr="00347096" w:rsidRDefault="00D31DAF" w:rsidP="003D767F">
      <w:pPr>
        <w:jc w:val="both"/>
      </w:pPr>
      <w:r>
        <w:tab/>
        <w:t>2. В банковской гарантии должны быть указаны:</w:t>
      </w:r>
    </w:p>
    <w:p w:rsidR="00D31DAF" w:rsidRPr="00347096" w:rsidRDefault="00D31DAF" w:rsidP="003D767F">
      <w:pPr>
        <w:jc w:val="both"/>
      </w:pPr>
      <w:r>
        <w:tab/>
        <w:t>1) дата выдачи;</w:t>
      </w:r>
    </w:p>
    <w:p w:rsidR="00D31DAF" w:rsidRPr="00347096" w:rsidRDefault="00D31DAF" w:rsidP="003D767F">
      <w:pPr>
        <w:jc w:val="both"/>
      </w:pPr>
      <w:r>
        <w:tab/>
        <w:t>2)  принципал – наименование, адрес, ИНН, ОГРН;</w:t>
      </w:r>
    </w:p>
    <w:p w:rsidR="00D31DAF" w:rsidRPr="00347096" w:rsidRDefault="00D31DAF" w:rsidP="003D767F">
      <w:pPr>
        <w:jc w:val="both"/>
      </w:pPr>
      <w:r>
        <w:tab/>
        <w:t xml:space="preserve">3) бенефициар (заказчик) – Публичное акционерное общество «Центр по перевозке грузов в контейнерах «ТрансКонтейнер» </w:t>
      </w:r>
    </w:p>
    <w:p w:rsidR="00D31DAF" w:rsidRPr="00347096" w:rsidRDefault="00D31DAF" w:rsidP="003D767F">
      <w:pPr>
        <w:jc w:val="both"/>
      </w:pPr>
      <w:r>
        <w:t xml:space="preserve">(ПАО «ТрансКонтейнер»), место нахождения: Российская Федерация, 125047, г. Москва, Оружейный пер., д.19, ИНН 7708591995, ОКПО 94421386, </w:t>
      </w:r>
    </w:p>
    <w:p w:rsidR="00D31DAF" w:rsidRPr="00347096" w:rsidRDefault="00D31DAF" w:rsidP="003D767F">
      <w:pPr>
        <w:jc w:val="both"/>
      </w:pPr>
      <w:r>
        <w:t>КПП 997650001;</w:t>
      </w:r>
    </w:p>
    <w:p w:rsidR="00D31DAF" w:rsidRPr="00347096" w:rsidRDefault="00D31DAF" w:rsidP="003D767F">
      <w:pPr>
        <w:jc w:val="both"/>
      </w:pPr>
      <w:r>
        <w:tab/>
        <w:t>4) гарант – наименование банка, его адрес,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 корреспондентский счет, БИК, ИНН.</w:t>
      </w:r>
    </w:p>
    <w:p w:rsidR="00D31DAF" w:rsidRPr="00347096" w:rsidRDefault="00D31DAF" w:rsidP="003D767F">
      <w:pPr>
        <w:jc w:val="both"/>
      </w:pPr>
      <w:r>
        <w:tab/>
        <w:t>5) номер и наименование Открытого конкурса № ОКэ-НКПЗаб-19-_________ по предмету закупки _________________ (указать предмет закупки);</w:t>
      </w:r>
    </w:p>
    <w:p w:rsidR="00D31DAF" w:rsidRPr="00347096" w:rsidRDefault="00D31DAF" w:rsidP="003D767F">
      <w:pPr>
        <w:jc w:val="both"/>
      </w:pPr>
      <w:r>
        <w:tab/>
        <w:t>6) денежная сумма, подлежащая выплате – ____________ (указывается сумма в соответствии с пунктом 2.2. настоящего Договора);</w:t>
      </w:r>
    </w:p>
    <w:p w:rsidR="00D31DAF" w:rsidRPr="00347096" w:rsidRDefault="00D31DAF" w:rsidP="003D767F">
      <w:pPr>
        <w:jc w:val="both"/>
      </w:pPr>
      <w:r>
        <w:tab/>
        <w:t>7) срок действия гарантии;</w:t>
      </w:r>
    </w:p>
    <w:p w:rsidR="00D31DAF" w:rsidRPr="00347096" w:rsidRDefault="00D31DAF" w:rsidP="003D767F">
      <w:pPr>
        <w:jc w:val="both"/>
      </w:pPr>
      <w:r>
        <w:tab/>
        <w:t>8) обязанность гаранта по рассмотрению требования бенефициара и осуществления платежа в пользу бенефициара в течение 5 (пяти) дней со дня, следующего за днем получения требования бенефициара (заказчика), в котором должны быть перечислены обязательства принципала по договору, обеспеченные банковской гарантией, неисполненные Принципалом, без необходимости представления решения арбитражного суда, вынесенного против принципала, а также любого иного доказательства факта нарушения принципалом своих обязательств по договору;</w:t>
      </w:r>
    </w:p>
    <w:p w:rsidR="00D31DAF" w:rsidRPr="00347096" w:rsidRDefault="00D31DAF" w:rsidP="003D767F">
      <w:pPr>
        <w:jc w:val="both"/>
      </w:pPr>
      <w:r>
        <w:tab/>
        <w:t>9) условие, согласно которому бенефициар вправе предъявить одно или несколько требований платежа по гарантии, в совокупности не превышающих сумму, на которую выдана гарантия;</w:t>
      </w:r>
    </w:p>
    <w:p w:rsidR="00D31DAF" w:rsidRPr="00347096" w:rsidRDefault="00D31DAF" w:rsidP="003D767F">
      <w:pPr>
        <w:jc w:val="both"/>
      </w:pPr>
      <w:r>
        <w:tab/>
        <w:t>10)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rsidR="00D31DAF" w:rsidRPr="00347096" w:rsidRDefault="00D31DAF" w:rsidP="003D767F">
      <w:pPr>
        <w:jc w:val="both"/>
      </w:pPr>
      <w:r>
        <w:tab/>
        <w:t>11) обязанность гаранта уплатить бенефициару неустойку в размере 0,1% денежной суммы, подлежащей уплате, за каждый календарный день просрочки;</w:t>
      </w:r>
    </w:p>
    <w:p w:rsidR="00D31DAF" w:rsidRPr="00347096" w:rsidRDefault="00D31DAF" w:rsidP="003D767F">
      <w:pPr>
        <w:jc w:val="both"/>
      </w:pPr>
      <w:r>
        <w:tab/>
        <w:t>12) 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rsidR="00D31DAF" w:rsidRPr="00347096" w:rsidRDefault="00D31DAF" w:rsidP="003D767F">
      <w:pPr>
        <w:jc w:val="both"/>
      </w:pPr>
      <w:r>
        <w:tab/>
        <w:t>13) 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rsidR="00D31DAF" w:rsidRPr="00347096" w:rsidRDefault="00D31DAF" w:rsidP="003D767F">
      <w:pPr>
        <w:jc w:val="both"/>
      </w:pPr>
      <w:r>
        <w:tab/>
        <w:t>14) 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rsidR="00D31DAF" w:rsidRPr="00347096" w:rsidRDefault="00D31DAF" w:rsidP="003D767F">
      <w:pPr>
        <w:jc w:val="both"/>
      </w:pPr>
      <w:r>
        <w:lastRenderedPageBreak/>
        <w:tab/>
        <w:t>15) 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rsidR="00D31DAF" w:rsidRPr="00347096" w:rsidRDefault="00D31DAF" w:rsidP="003D767F">
      <w:pPr>
        <w:jc w:val="both"/>
      </w:pPr>
      <w:r>
        <w:tab/>
        <w:t>16) 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системы SWIFT (СВИФТ), с соблюдением требований к форме, установленных стандартами этой системы;</w:t>
      </w:r>
    </w:p>
    <w:p w:rsidR="00D31DAF" w:rsidRPr="00347096" w:rsidRDefault="00D31DAF" w:rsidP="003D767F">
      <w:pPr>
        <w:jc w:val="both"/>
      </w:pPr>
      <w:r>
        <w:tab/>
        <w:t>17) 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w:t>
      </w:r>
    </w:p>
    <w:p w:rsidR="00D31DAF" w:rsidRPr="00347096" w:rsidRDefault="00D31DAF" w:rsidP="003D767F">
      <w:pPr>
        <w:jc w:val="both"/>
      </w:pPr>
      <w:r>
        <w:tab/>
        <w:t>18) условие, согласно которому банковская гарантия вступает в силу со дня выдачи банковской гарантии;</w:t>
      </w:r>
    </w:p>
    <w:p w:rsidR="00D31DAF" w:rsidRPr="00347096" w:rsidRDefault="00D31DAF" w:rsidP="003D767F">
      <w:pPr>
        <w:jc w:val="both"/>
      </w:pPr>
      <w:r>
        <w:tab/>
        <w:t>19) условие, согласно которому бенефициар вправе предъявлять требование в течение всего срока действия банковской гарантии.</w:t>
      </w:r>
    </w:p>
    <w:p w:rsidR="00D31DAF" w:rsidRPr="00347096" w:rsidRDefault="00D31DAF" w:rsidP="003D767F">
      <w:pPr>
        <w:jc w:val="both"/>
      </w:pPr>
      <w:r>
        <w:tab/>
        <w:t>3. 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а также расчета суммы, подлежащей уплате бенефициару согласно гарантии, за подписью уполномоченного представителя бенефициара.</w:t>
      </w:r>
    </w:p>
    <w:p w:rsidR="00D31DAF" w:rsidRPr="00347096" w:rsidRDefault="00D31DAF" w:rsidP="003D767F">
      <w:pPr>
        <w:jc w:val="both"/>
      </w:pPr>
      <w:r>
        <w:tab/>
        <w:t>4. Вместе с банковской гарантией принципал представляет бенефициару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D31DAF" w:rsidRPr="00347096" w:rsidRDefault="00D31DAF" w:rsidP="003D767F">
      <w:pPr>
        <w:jc w:val="both"/>
      </w:pPr>
      <w:r>
        <w:tab/>
        <w:t>5. Банковская гарантия должна быть безусловной и безотзывной (гарантия не может быть отозвана или изменена гарантом в одностороннем порядке).</w:t>
      </w:r>
    </w:p>
    <w:p w:rsidR="00D31DAF" w:rsidRPr="00347096" w:rsidRDefault="00D31DAF" w:rsidP="003D767F">
      <w:pPr>
        <w:jc w:val="both"/>
      </w:pPr>
      <w:r>
        <w:t>Срок действия банковской гарантии должен превышать срок действия договора, заключаемого по итогам Запроса предложений, не менее чем на один месяц.</w:t>
      </w:r>
    </w:p>
    <w:p w:rsidR="00D31DAF" w:rsidRPr="00347096" w:rsidRDefault="00D31DAF" w:rsidP="003D767F">
      <w:pPr>
        <w:jc w:val="both"/>
      </w:pPr>
    </w:p>
    <w:p w:rsidR="00D31DAF" w:rsidRPr="00347096" w:rsidRDefault="00D31DAF" w:rsidP="003D767F">
      <w:pPr>
        <w:jc w:val="both"/>
      </w:pPr>
    </w:p>
    <w:p w:rsidR="00D31DAF" w:rsidRPr="00347096" w:rsidRDefault="00D31DAF" w:rsidP="003D767F">
      <w:pPr>
        <w:jc w:val="both"/>
      </w:pPr>
    </w:p>
    <w:p w:rsidR="00D31DAF" w:rsidRPr="00347096" w:rsidRDefault="00D31DAF" w:rsidP="003D767F">
      <w:pPr>
        <w:jc w:val="right"/>
        <w:rPr>
          <w:bCs/>
        </w:rPr>
      </w:pPr>
    </w:p>
    <w:p w:rsidR="00D31DAF" w:rsidRPr="00347096" w:rsidRDefault="00D31DAF" w:rsidP="003D767F">
      <w:pPr>
        <w:jc w:val="right"/>
        <w:rPr>
          <w:bCs/>
        </w:rPr>
      </w:pP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520"/>
        <w:gridCol w:w="4335"/>
      </w:tblGrid>
      <w:tr w:rsidR="00D31DAF" w:rsidRPr="00347096" w:rsidTr="003D767F">
        <w:trPr>
          <w:trHeight w:val="1940"/>
        </w:trPr>
        <w:tc>
          <w:tcPr>
            <w:tcW w:w="5520" w:type="dxa"/>
            <w:tcBorders>
              <w:top w:val="nil"/>
              <w:left w:val="nil"/>
              <w:bottom w:val="nil"/>
              <w:right w:val="nil"/>
            </w:tcBorders>
          </w:tcPr>
          <w:p w:rsidR="00D31DAF" w:rsidRPr="00347096" w:rsidRDefault="00D31DAF" w:rsidP="003D767F">
            <w:pPr>
              <w:keepNext/>
              <w:keepLines/>
            </w:pPr>
          </w:p>
          <w:p w:rsidR="00D31DAF" w:rsidRPr="00347096" w:rsidRDefault="00D31DAF" w:rsidP="003D767F">
            <w:pPr>
              <w:keepNext/>
              <w:keepLines/>
            </w:pPr>
            <w:r>
              <w:t>Заказчик:</w:t>
            </w:r>
          </w:p>
          <w:p w:rsidR="00D31DAF" w:rsidRPr="00347096" w:rsidRDefault="00D31DAF" w:rsidP="003D767F">
            <w:pPr>
              <w:keepNext/>
              <w:keepLines/>
            </w:pPr>
          </w:p>
          <w:p w:rsidR="00D31DAF" w:rsidRPr="00347096" w:rsidRDefault="00D31DAF" w:rsidP="003D767F">
            <w:pPr>
              <w:keepNext/>
              <w:keepLines/>
              <w:rPr>
                <w:vertAlign w:val="superscript"/>
              </w:rPr>
            </w:pPr>
            <w:r>
              <w:t>________    ______________</w:t>
            </w:r>
          </w:p>
          <w:p w:rsidR="00D31DAF" w:rsidRPr="00347096" w:rsidRDefault="00D31DAF" w:rsidP="003D767F">
            <w:pPr>
              <w:keepNext/>
              <w:keepLines/>
            </w:pPr>
            <w:r>
              <w:rPr>
                <w:vertAlign w:val="superscript"/>
              </w:rPr>
              <w:t xml:space="preserve">  (подпись)                        (Ф.И.О.)                                     </w:t>
            </w:r>
          </w:p>
        </w:tc>
        <w:tc>
          <w:tcPr>
            <w:tcW w:w="4335" w:type="dxa"/>
            <w:tcBorders>
              <w:top w:val="nil"/>
              <w:left w:val="nil"/>
              <w:bottom w:val="nil"/>
              <w:right w:val="nil"/>
            </w:tcBorders>
          </w:tcPr>
          <w:p w:rsidR="00D31DAF" w:rsidRPr="00347096" w:rsidRDefault="00D31DAF" w:rsidP="003D767F">
            <w:pPr>
              <w:keepNext/>
              <w:keepLines/>
            </w:pPr>
          </w:p>
          <w:p w:rsidR="00D31DAF" w:rsidRPr="00347096" w:rsidRDefault="00D31DAF" w:rsidP="003D767F">
            <w:pPr>
              <w:keepNext/>
              <w:keepLines/>
            </w:pPr>
            <w:r>
              <w:rPr>
                <w:rStyle w:val="FontStyle12"/>
              </w:rPr>
              <w:t>Подрядчик</w:t>
            </w:r>
            <w:r>
              <w:t>:</w:t>
            </w:r>
          </w:p>
          <w:p w:rsidR="00D31DAF" w:rsidRPr="00347096" w:rsidRDefault="00D31DAF" w:rsidP="003D767F">
            <w:pPr>
              <w:keepNext/>
              <w:keepLines/>
            </w:pPr>
          </w:p>
          <w:p w:rsidR="00D31DAF" w:rsidRPr="00347096" w:rsidRDefault="00D31DAF" w:rsidP="003D767F">
            <w:pPr>
              <w:keepNext/>
              <w:keepLines/>
              <w:rPr>
                <w:vertAlign w:val="superscript"/>
              </w:rPr>
            </w:pPr>
            <w:r>
              <w:t>________    ______________</w:t>
            </w:r>
          </w:p>
          <w:p w:rsidR="00D31DAF" w:rsidRPr="00347096" w:rsidRDefault="00D31DAF" w:rsidP="003D767F">
            <w:pPr>
              <w:keepNext/>
              <w:keepLines/>
            </w:pPr>
            <w:r>
              <w:rPr>
                <w:vertAlign w:val="superscript"/>
              </w:rPr>
              <w:t xml:space="preserve">   (подпись)                        (Ф.И.О.)                                     </w:t>
            </w:r>
          </w:p>
        </w:tc>
      </w:tr>
    </w:tbl>
    <w:p w:rsidR="00D31DAF" w:rsidRPr="00347096" w:rsidRDefault="00D31DAF" w:rsidP="003D767F">
      <w:r>
        <w:br w:type="page"/>
      </w:r>
    </w:p>
    <w:p w:rsidR="00D31DAF" w:rsidRPr="00347096" w:rsidRDefault="00D31DAF" w:rsidP="003D767F">
      <w:pPr>
        <w:keepNext/>
        <w:keepLines/>
        <w:jc w:val="right"/>
        <w:outlineLvl w:val="0"/>
      </w:pPr>
      <w:r>
        <w:lastRenderedPageBreak/>
        <w:t>Приложение № 4</w:t>
      </w:r>
    </w:p>
    <w:p w:rsidR="00D31DAF" w:rsidRPr="00347096" w:rsidRDefault="00D31DAF" w:rsidP="003D767F">
      <w:pPr>
        <w:keepNext/>
        <w:keepLines/>
        <w:jc w:val="right"/>
        <w:rPr>
          <w:bCs/>
        </w:rPr>
      </w:pPr>
      <w:r>
        <w:rPr>
          <w:color w:val="000000"/>
        </w:rPr>
        <w:t xml:space="preserve">к </w:t>
      </w:r>
      <w:r>
        <w:rPr>
          <w:bCs/>
        </w:rPr>
        <w:t>договору  №___________от «___»_________20__г.</w:t>
      </w:r>
    </w:p>
    <w:p w:rsidR="00D31DAF" w:rsidRPr="00347096" w:rsidRDefault="00D31DAF" w:rsidP="003D767F">
      <w:pPr>
        <w:jc w:val="right"/>
        <w:rPr>
          <w:color w:val="000000"/>
        </w:rPr>
      </w:pPr>
      <w:r>
        <w:rPr>
          <w:bCs/>
        </w:rPr>
        <w:t>на выполнение строительно-монтажных работ</w:t>
      </w:r>
      <w:r>
        <w:rPr>
          <w:color w:val="000000"/>
        </w:rPr>
        <w:t> </w:t>
      </w:r>
    </w:p>
    <w:p w:rsidR="00D31DAF" w:rsidRPr="00347096" w:rsidRDefault="00D31DAF" w:rsidP="003D767F">
      <w:pPr>
        <w:jc w:val="center"/>
      </w:pPr>
    </w:p>
    <w:p w:rsidR="00D31DAF" w:rsidRPr="00347096" w:rsidRDefault="00D31DAF" w:rsidP="003D767F">
      <w:pPr>
        <w:pStyle w:val="LO-normal"/>
        <w:tabs>
          <w:tab w:val="left" w:pos="142"/>
          <w:tab w:val="left" w:pos="8828"/>
        </w:tabs>
        <w:ind w:firstLine="567"/>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ПЕРЕЧЕНЬ БАНКОВ</w:t>
      </w:r>
    </w:p>
    <w:p w:rsidR="00D31DAF" w:rsidRPr="00347096" w:rsidRDefault="00D31DAF" w:rsidP="003D767F">
      <w:pPr>
        <w:pStyle w:val="LO-normal"/>
        <w:tabs>
          <w:tab w:val="left" w:pos="142"/>
        </w:tabs>
        <w:ind w:firstLine="567"/>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Перечень банковских учреждений  и предельные лимиты на </w:t>
      </w:r>
    </w:p>
    <w:p w:rsidR="00D31DAF" w:rsidRPr="00347096" w:rsidRDefault="00D31DAF" w:rsidP="003D767F">
      <w:pPr>
        <w:pStyle w:val="LO-normal"/>
        <w:tabs>
          <w:tab w:val="left" w:pos="142"/>
        </w:tabs>
        <w:ind w:firstLine="567"/>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прием независимых (банковских) гарантий</w:t>
      </w:r>
    </w:p>
    <w:tbl>
      <w:tblPr>
        <w:tblW w:w="4544"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21"/>
        <w:gridCol w:w="330"/>
        <w:gridCol w:w="5385"/>
        <w:gridCol w:w="2978"/>
      </w:tblGrid>
      <w:tr w:rsidR="00D31DAF" w:rsidRPr="00347096" w:rsidTr="003D767F">
        <w:trPr>
          <w:trHeight w:val="570"/>
          <w:tblHeader/>
        </w:trPr>
        <w:tc>
          <w:tcPr>
            <w:tcW w:w="462" w:type="pct"/>
            <w:gridSpan w:val="2"/>
            <w:vMerge w:val="restart"/>
            <w:shd w:val="clear" w:color="000000" w:fill="FFFFFF"/>
            <w:noWrap/>
            <w:vAlign w:val="center"/>
            <w:hideMark/>
          </w:tcPr>
          <w:p w:rsidR="00D31DAF" w:rsidRPr="00347096" w:rsidRDefault="00D31DAF" w:rsidP="003D767F">
            <w:pPr>
              <w:jc w:val="center"/>
              <w:rPr>
                <w:b/>
                <w:bCs/>
                <w:color w:val="000000"/>
              </w:rPr>
            </w:pPr>
            <w:r>
              <w:rPr>
                <w:b/>
                <w:bCs/>
                <w:color w:val="000000"/>
              </w:rPr>
              <w:t>№</w:t>
            </w:r>
          </w:p>
        </w:tc>
        <w:tc>
          <w:tcPr>
            <w:tcW w:w="2922" w:type="pct"/>
            <w:vMerge w:val="restart"/>
            <w:shd w:val="clear" w:color="000000" w:fill="FFFFFF"/>
            <w:noWrap/>
            <w:vAlign w:val="center"/>
            <w:hideMark/>
          </w:tcPr>
          <w:p w:rsidR="00D31DAF" w:rsidRPr="00347096" w:rsidRDefault="00D31DAF" w:rsidP="003D767F">
            <w:pPr>
              <w:jc w:val="center"/>
              <w:rPr>
                <w:b/>
                <w:bCs/>
                <w:color w:val="000000"/>
              </w:rPr>
            </w:pPr>
            <w:r>
              <w:rPr>
                <w:b/>
                <w:bCs/>
                <w:color w:val="000000"/>
              </w:rPr>
              <w:t>Банк</w:t>
            </w:r>
          </w:p>
        </w:tc>
        <w:tc>
          <w:tcPr>
            <w:tcW w:w="1616" w:type="pct"/>
            <w:vMerge w:val="restart"/>
            <w:shd w:val="clear" w:color="000000" w:fill="FFFFFF"/>
            <w:vAlign w:val="center"/>
            <w:hideMark/>
          </w:tcPr>
          <w:p w:rsidR="00D31DAF" w:rsidRPr="00347096" w:rsidRDefault="00D31DAF" w:rsidP="003D767F">
            <w:pPr>
              <w:jc w:val="center"/>
              <w:rPr>
                <w:b/>
                <w:bCs/>
                <w:color w:val="000000"/>
              </w:rPr>
            </w:pPr>
            <w:r>
              <w:rPr>
                <w:b/>
                <w:bCs/>
                <w:color w:val="000000"/>
              </w:rPr>
              <w:t>Лимит на прием независимых (банковских) гарантий, млн. руб.</w:t>
            </w:r>
          </w:p>
        </w:tc>
      </w:tr>
      <w:tr w:rsidR="00D31DAF" w:rsidRPr="00347096" w:rsidTr="003D767F">
        <w:trPr>
          <w:trHeight w:val="650"/>
          <w:tblHeader/>
        </w:trPr>
        <w:tc>
          <w:tcPr>
            <w:tcW w:w="462" w:type="pct"/>
            <w:gridSpan w:val="2"/>
            <w:vMerge/>
            <w:vAlign w:val="center"/>
            <w:hideMark/>
          </w:tcPr>
          <w:p w:rsidR="00D31DAF" w:rsidRPr="00347096" w:rsidRDefault="00D31DAF" w:rsidP="003D767F">
            <w:pPr>
              <w:rPr>
                <w:b/>
                <w:bCs/>
                <w:color w:val="000000"/>
              </w:rPr>
            </w:pPr>
          </w:p>
        </w:tc>
        <w:tc>
          <w:tcPr>
            <w:tcW w:w="2922" w:type="pct"/>
            <w:vMerge/>
            <w:vAlign w:val="center"/>
            <w:hideMark/>
          </w:tcPr>
          <w:p w:rsidR="00D31DAF" w:rsidRPr="00347096" w:rsidRDefault="00D31DAF" w:rsidP="003D767F">
            <w:pPr>
              <w:rPr>
                <w:b/>
                <w:bCs/>
                <w:color w:val="000000"/>
              </w:rPr>
            </w:pPr>
          </w:p>
        </w:tc>
        <w:tc>
          <w:tcPr>
            <w:tcW w:w="1616" w:type="pct"/>
            <w:vMerge/>
            <w:vAlign w:val="center"/>
            <w:hideMark/>
          </w:tcPr>
          <w:p w:rsidR="00D31DAF" w:rsidRPr="00347096" w:rsidRDefault="00D31DAF" w:rsidP="003D767F">
            <w:pPr>
              <w:rPr>
                <w:b/>
                <w:bCs/>
                <w:color w:val="000000"/>
              </w:rPr>
            </w:pPr>
          </w:p>
        </w:tc>
      </w:tr>
      <w:tr w:rsidR="00D31DAF" w:rsidRPr="00347096" w:rsidTr="003D767F">
        <w:trPr>
          <w:trHeight w:val="253"/>
          <w:tblHeader/>
        </w:trPr>
        <w:tc>
          <w:tcPr>
            <w:tcW w:w="462" w:type="pct"/>
            <w:gridSpan w:val="2"/>
            <w:shd w:val="clear" w:color="auto" w:fill="auto"/>
            <w:noWrap/>
            <w:hideMark/>
          </w:tcPr>
          <w:p w:rsidR="00D31DAF" w:rsidRPr="00347096" w:rsidRDefault="00D31DAF" w:rsidP="003D767F">
            <w:pPr>
              <w:jc w:val="center"/>
              <w:rPr>
                <w:color w:val="000000"/>
              </w:rPr>
            </w:pPr>
            <w:r>
              <w:rPr>
                <w:color w:val="000000"/>
              </w:rPr>
              <w:t>1</w:t>
            </w:r>
          </w:p>
        </w:tc>
        <w:tc>
          <w:tcPr>
            <w:tcW w:w="2922" w:type="pct"/>
            <w:shd w:val="clear" w:color="auto" w:fill="auto"/>
            <w:hideMark/>
          </w:tcPr>
          <w:p w:rsidR="00D31DAF" w:rsidRPr="00347096" w:rsidRDefault="00D31DAF" w:rsidP="003D767F">
            <w:pPr>
              <w:rPr>
                <w:color w:val="000000"/>
              </w:rPr>
            </w:pPr>
            <w:r>
              <w:rPr>
                <w:color w:val="000000"/>
              </w:rPr>
              <w:t>ПАО Сбербанк</w:t>
            </w:r>
          </w:p>
        </w:tc>
        <w:tc>
          <w:tcPr>
            <w:tcW w:w="1616" w:type="pct"/>
            <w:shd w:val="clear" w:color="auto" w:fill="auto"/>
            <w:hideMark/>
          </w:tcPr>
          <w:p w:rsidR="00D31DAF" w:rsidRPr="00347096" w:rsidRDefault="00D31DAF" w:rsidP="003D767F">
            <w:pPr>
              <w:jc w:val="center"/>
              <w:rPr>
                <w:color w:val="000000"/>
              </w:rPr>
            </w:pPr>
            <w:r>
              <w:rPr>
                <w:color w:val="000000"/>
              </w:rPr>
              <w:t>1 000</w:t>
            </w:r>
          </w:p>
        </w:tc>
      </w:tr>
      <w:tr w:rsidR="00D31DAF" w:rsidRPr="00347096" w:rsidTr="003D767F">
        <w:trPr>
          <w:trHeight w:val="300"/>
          <w:tblHeader/>
        </w:trPr>
        <w:tc>
          <w:tcPr>
            <w:tcW w:w="462" w:type="pct"/>
            <w:gridSpan w:val="2"/>
            <w:shd w:val="clear" w:color="auto" w:fill="auto"/>
            <w:noWrap/>
            <w:hideMark/>
          </w:tcPr>
          <w:p w:rsidR="00D31DAF" w:rsidRPr="00347096" w:rsidRDefault="00D31DAF" w:rsidP="003D767F">
            <w:pPr>
              <w:jc w:val="center"/>
              <w:rPr>
                <w:color w:val="000000"/>
              </w:rPr>
            </w:pPr>
            <w:r>
              <w:rPr>
                <w:color w:val="000000"/>
              </w:rPr>
              <w:t>2</w:t>
            </w:r>
          </w:p>
        </w:tc>
        <w:tc>
          <w:tcPr>
            <w:tcW w:w="2922" w:type="pct"/>
            <w:shd w:val="clear" w:color="auto" w:fill="auto"/>
            <w:hideMark/>
          </w:tcPr>
          <w:p w:rsidR="00D31DAF" w:rsidRPr="00347096" w:rsidRDefault="00D31DAF" w:rsidP="003D767F">
            <w:pPr>
              <w:rPr>
                <w:color w:val="000000"/>
              </w:rPr>
            </w:pPr>
            <w:r>
              <w:rPr>
                <w:color w:val="000000"/>
              </w:rPr>
              <w:t xml:space="preserve">Банк ВТБ (ПАО) </w:t>
            </w:r>
          </w:p>
        </w:tc>
        <w:tc>
          <w:tcPr>
            <w:tcW w:w="1616" w:type="pct"/>
            <w:shd w:val="clear" w:color="auto" w:fill="auto"/>
            <w:hideMark/>
          </w:tcPr>
          <w:p w:rsidR="00D31DAF" w:rsidRPr="00347096" w:rsidRDefault="00D31DAF" w:rsidP="003D767F">
            <w:pPr>
              <w:jc w:val="center"/>
              <w:rPr>
                <w:color w:val="000000"/>
              </w:rPr>
            </w:pPr>
            <w:r>
              <w:rPr>
                <w:color w:val="000000"/>
              </w:rPr>
              <w:t>1 000</w:t>
            </w:r>
          </w:p>
        </w:tc>
      </w:tr>
      <w:tr w:rsidR="00D31DAF" w:rsidRPr="00347096" w:rsidTr="003D767F">
        <w:trPr>
          <w:trHeight w:val="300"/>
          <w:tblHeader/>
        </w:trPr>
        <w:tc>
          <w:tcPr>
            <w:tcW w:w="462" w:type="pct"/>
            <w:gridSpan w:val="2"/>
            <w:shd w:val="clear" w:color="auto" w:fill="auto"/>
            <w:noWrap/>
            <w:hideMark/>
          </w:tcPr>
          <w:p w:rsidR="00D31DAF" w:rsidRPr="00347096" w:rsidRDefault="00D31DAF" w:rsidP="003D767F">
            <w:pPr>
              <w:jc w:val="center"/>
              <w:rPr>
                <w:color w:val="000000"/>
              </w:rPr>
            </w:pPr>
            <w:r>
              <w:rPr>
                <w:color w:val="000000"/>
              </w:rPr>
              <w:t>3</w:t>
            </w:r>
          </w:p>
        </w:tc>
        <w:tc>
          <w:tcPr>
            <w:tcW w:w="2922" w:type="pct"/>
            <w:shd w:val="clear" w:color="auto" w:fill="auto"/>
            <w:hideMark/>
          </w:tcPr>
          <w:p w:rsidR="00D31DAF" w:rsidRPr="00347096" w:rsidRDefault="00D31DAF" w:rsidP="003D767F">
            <w:pPr>
              <w:rPr>
                <w:color w:val="000000"/>
              </w:rPr>
            </w:pPr>
            <w:r>
              <w:rPr>
                <w:color w:val="000000"/>
              </w:rPr>
              <w:t>Банк ГПБ (АО)</w:t>
            </w:r>
          </w:p>
        </w:tc>
        <w:tc>
          <w:tcPr>
            <w:tcW w:w="1616" w:type="pct"/>
            <w:shd w:val="clear" w:color="auto" w:fill="auto"/>
            <w:hideMark/>
          </w:tcPr>
          <w:p w:rsidR="00D31DAF" w:rsidRPr="00347096" w:rsidRDefault="00D31DAF" w:rsidP="003D767F">
            <w:pPr>
              <w:jc w:val="center"/>
              <w:rPr>
                <w:color w:val="000000"/>
              </w:rPr>
            </w:pPr>
            <w:r>
              <w:rPr>
                <w:color w:val="000000"/>
              </w:rPr>
              <w:t>1 000</w:t>
            </w:r>
          </w:p>
        </w:tc>
      </w:tr>
      <w:tr w:rsidR="00D31DAF" w:rsidRPr="00347096" w:rsidTr="003D767F">
        <w:trPr>
          <w:trHeight w:val="300"/>
          <w:tblHeader/>
        </w:trPr>
        <w:tc>
          <w:tcPr>
            <w:tcW w:w="462" w:type="pct"/>
            <w:gridSpan w:val="2"/>
            <w:shd w:val="clear" w:color="auto" w:fill="auto"/>
            <w:noWrap/>
            <w:hideMark/>
          </w:tcPr>
          <w:p w:rsidR="00D31DAF" w:rsidRPr="00347096" w:rsidRDefault="00D31DAF" w:rsidP="003D767F">
            <w:pPr>
              <w:jc w:val="center"/>
              <w:rPr>
                <w:color w:val="000000"/>
              </w:rPr>
            </w:pPr>
            <w:r>
              <w:rPr>
                <w:color w:val="000000"/>
              </w:rPr>
              <w:t>4</w:t>
            </w:r>
          </w:p>
        </w:tc>
        <w:tc>
          <w:tcPr>
            <w:tcW w:w="2922" w:type="pct"/>
            <w:shd w:val="clear" w:color="auto" w:fill="auto"/>
            <w:hideMark/>
          </w:tcPr>
          <w:p w:rsidR="00D31DAF" w:rsidRPr="00347096" w:rsidRDefault="00D31DAF" w:rsidP="003D767F">
            <w:pPr>
              <w:rPr>
                <w:color w:val="000000"/>
              </w:rPr>
            </w:pPr>
            <w:r>
              <w:rPr>
                <w:color w:val="000000"/>
              </w:rPr>
              <w:t>АО «Альфа-Банк»</w:t>
            </w:r>
          </w:p>
        </w:tc>
        <w:tc>
          <w:tcPr>
            <w:tcW w:w="1616" w:type="pct"/>
            <w:shd w:val="clear" w:color="auto" w:fill="auto"/>
            <w:hideMark/>
          </w:tcPr>
          <w:p w:rsidR="00D31DAF" w:rsidRPr="00347096" w:rsidRDefault="00D31DAF" w:rsidP="003D767F">
            <w:pPr>
              <w:jc w:val="center"/>
              <w:rPr>
                <w:color w:val="000000"/>
              </w:rPr>
            </w:pPr>
            <w:r>
              <w:rPr>
                <w:color w:val="000000"/>
              </w:rPr>
              <w:t>1 000</w:t>
            </w:r>
          </w:p>
        </w:tc>
      </w:tr>
      <w:tr w:rsidR="00D31DAF" w:rsidRPr="00347096" w:rsidTr="003D767F">
        <w:trPr>
          <w:trHeight w:val="300"/>
          <w:tblHeader/>
        </w:trPr>
        <w:tc>
          <w:tcPr>
            <w:tcW w:w="462" w:type="pct"/>
            <w:gridSpan w:val="2"/>
            <w:shd w:val="clear" w:color="auto" w:fill="auto"/>
            <w:noWrap/>
            <w:hideMark/>
          </w:tcPr>
          <w:p w:rsidR="00D31DAF" w:rsidRPr="00347096" w:rsidRDefault="00D31DAF" w:rsidP="003D767F">
            <w:pPr>
              <w:jc w:val="center"/>
              <w:rPr>
                <w:color w:val="000000"/>
              </w:rPr>
            </w:pPr>
            <w:r>
              <w:rPr>
                <w:color w:val="000000"/>
              </w:rPr>
              <w:t>5</w:t>
            </w:r>
          </w:p>
        </w:tc>
        <w:tc>
          <w:tcPr>
            <w:tcW w:w="2922" w:type="pct"/>
            <w:shd w:val="clear" w:color="auto" w:fill="auto"/>
            <w:hideMark/>
          </w:tcPr>
          <w:p w:rsidR="00D31DAF" w:rsidRPr="00347096" w:rsidRDefault="00D31DAF" w:rsidP="003D767F">
            <w:pPr>
              <w:rPr>
                <w:color w:val="000000"/>
              </w:rPr>
            </w:pPr>
            <w:r>
              <w:rPr>
                <w:color w:val="000000"/>
              </w:rPr>
              <w:t>АО «Россельхозбанк»</w:t>
            </w:r>
          </w:p>
        </w:tc>
        <w:tc>
          <w:tcPr>
            <w:tcW w:w="1616" w:type="pct"/>
            <w:shd w:val="clear" w:color="auto" w:fill="auto"/>
            <w:hideMark/>
          </w:tcPr>
          <w:p w:rsidR="00D31DAF" w:rsidRPr="00347096" w:rsidRDefault="00D31DAF" w:rsidP="003D767F">
            <w:pPr>
              <w:jc w:val="center"/>
              <w:rPr>
                <w:color w:val="000000"/>
              </w:rPr>
            </w:pPr>
            <w:r>
              <w:rPr>
                <w:color w:val="000000"/>
              </w:rPr>
              <w:t>1 000</w:t>
            </w:r>
          </w:p>
        </w:tc>
      </w:tr>
      <w:tr w:rsidR="00D31DAF" w:rsidRPr="00347096" w:rsidTr="003D767F">
        <w:trPr>
          <w:trHeight w:val="300"/>
          <w:tblHeader/>
        </w:trPr>
        <w:tc>
          <w:tcPr>
            <w:tcW w:w="462" w:type="pct"/>
            <w:gridSpan w:val="2"/>
            <w:shd w:val="clear" w:color="auto" w:fill="auto"/>
            <w:noWrap/>
            <w:hideMark/>
          </w:tcPr>
          <w:p w:rsidR="00D31DAF" w:rsidRPr="00347096" w:rsidRDefault="00D31DAF" w:rsidP="003D767F">
            <w:pPr>
              <w:jc w:val="center"/>
              <w:rPr>
                <w:color w:val="000000"/>
              </w:rPr>
            </w:pPr>
            <w:r>
              <w:rPr>
                <w:color w:val="000000"/>
              </w:rPr>
              <w:t>6</w:t>
            </w:r>
          </w:p>
        </w:tc>
        <w:tc>
          <w:tcPr>
            <w:tcW w:w="2922" w:type="pct"/>
            <w:shd w:val="clear" w:color="auto" w:fill="auto"/>
            <w:hideMark/>
          </w:tcPr>
          <w:p w:rsidR="00D31DAF" w:rsidRPr="00347096" w:rsidRDefault="00D31DAF" w:rsidP="003D767F">
            <w:pPr>
              <w:rPr>
                <w:color w:val="000000"/>
              </w:rPr>
            </w:pPr>
            <w:r>
              <w:rPr>
                <w:color w:val="000000"/>
              </w:rPr>
              <w:t>ПАО «Московский кредитный банк»</w:t>
            </w:r>
          </w:p>
        </w:tc>
        <w:tc>
          <w:tcPr>
            <w:tcW w:w="1616" w:type="pct"/>
            <w:shd w:val="clear" w:color="auto" w:fill="auto"/>
            <w:hideMark/>
          </w:tcPr>
          <w:p w:rsidR="00D31DAF" w:rsidRPr="00347096" w:rsidRDefault="00D31DAF" w:rsidP="003D767F">
            <w:pPr>
              <w:jc w:val="center"/>
              <w:rPr>
                <w:color w:val="000000"/>
              </w:rPr>
            </w:pPr>
            <w:r>
              <w:rPr>
                <w:color w:val="000000"/>
              </w:rPr>
              <w:t>1 000</w:t>
            </w:r>
          </w:p>
        </w:tc>
      </w:tr>
      <w:tr w:rsidR="00D31DAF" w:rsidRPr="00347096" w:rsidTr="003D767F">
        <w:trPr>
          <w:trHeight w:val="300"/>
          <w:tblHeader/>
        </w:trPr>
        <w:tc>
          <w:tcPr>
            <w:tcW w:w="462" w:type="pct"/>
            <w:gridSpan w:val="2"/>
            <w:shd w:val="clear" w:color="auto" w:fill="auto"/>
            <w:noWrap/>
            <w:hideMark/>
          </w:tcPr>
          <w:p w:rsidR="00D31DAF" w:rsidRPr="00347096" w:rsidRDefault="00D31DAF" w:rsidP="003D767F">
            <w:pPr>
              <w:jc w:val="center"/>
              <w:rPr>
                <w:color w:val="000000"/>
              </w:rPr>
            </w:pPr>
            <w:r>
              <w:rPr>
                <w:color w:val="000000"/>
              </w:rPr>
              <w:t>7</w:t>
            </w:r>
          </w:p>
        </w:tc>
        <w:tc>
          <w:tcPr>
            <w:tcW w:w="2922" w:type="pct"/>
            <w:shd w:val="clear" w:color="auto" w:fill="auto"/>
            <w:hideMark/>
          </w:tcPr>
          <w:p w:rsidR="00D31DAF" w:rsidRPr="00347096" w:rsidRDefault="00D31DAF" w:rsidP="003D767F">
            <w:pPr>
              <w:rPr>
                <w:color w:val="000000"/>
              </w:rPr>
            </w:pPr>
            <w:r>
              <w:rPr>
                <w:color w:val="000000"/>
              </w:rPr>
              <w:t>ПАО Банк «ФК Открытие»</w:t>
            </w:r>
          </w:p>
        </w:tc>
        <w:tc>
          <w:tcPr>
            <w:tcW w:w="1616" w:type="pct"/>
            <w:shd w:val="clear" w:color="auto" w:fill="auto"/>
            <w:hideMark/>
          </w:tcPr>
          <w:p w:rsidR="00D31DAF" w:rsidRPr="00347096" w:rsidRDefault="00D31DAF" w:rsidP="003D767F">
            <w:pPr>
              <w:jc w:val="center"/>
              <w:rPr>
                <w:color w:val="000000"/>
              </w:rPr>
            </w:pPr>
            <w:r>
              <w:rPr>
                <w:color w:val="000000"/>
              </w:rPr>
              <w:t>1 000</w:t>
            </w:r>
          </w:p>
        </w:tc>
      </w:tr>
      <w:tr w:rsidR="00D31DAF" w:rsidRPr="00347096" w:rsidTr="003D767F">
        <w:trPr>
          <w:trHeight w:val="300"/>
          <w:tblHeader/>
        </w:trPr>
        <w:tc>
          <w:tcPr>
            <w:tcW w:w="462" w:type="pct"/>
            <w:gridSpan w:val="2"/>
            <w:shd w:val="clear" w:color="auto" w:fill="auto"/>
            <w:noWrap/>
            <w:hideMark/>
          </w:tcPr>
          <w:p w:rsidR="00D31DAF" w:rsidRPr="00347096" w:rsidRDefault="00D31DAF" w:rsidP="003D767F">
            <w:pPr>
              <w:jc w:val="center"/>
              <w:rPr>
                <w:color w:val="000000"/>
              </w:rPr>
            </w:pPr>
            <w:r>
              <w:rPr>
                <w:color w:val="000000"/>
              </w:rPr>
              <w:t>8</w:t>
            </w:r>
          </w:p>
        </w:tc>
        <w:tc>
          <w:tcPr>
            <w:tcW w:w="2922" w:type="pct"/>
            <w:shd w:val="clear" w:color="auto" w:fill="auto"/>
            <w:hideMark/>
          </w:tcPr>
          <w:p w:rsidR="00D31DAF" w:rsidRPr="00347096" w:rsidRDefault="00D31DAF" w:rsidP="003D767F">
            <w:pPr>
              <w:rPr>
                <w:color w:val="000000"/>
              </w:rPr>
            </w:pPr>
            <w:r>
              <w:rPr>
                <w:color w:val="000000"/>
              </w:rPr>
              <w:t>ПАО «Совкомбанк»</w:t>
            </w:r>
          </w:p>
        </w:tc>
        <w:tc>
          <w:tcPr>
            <w:tcW w:w="1616" w:type="pct"/>
            <w:shd w:val="clear" w:color="auto" w:fill="auto"/>
            <w:hideMark/>
          </w:tcPr>
          <w:p w:rsidR="00D31DAF" w:rsidRPr="00347096" w:rsidRDefault="00D31DAF" w:rsidP="003D767F">
            <w:pPr>
              <w:jc w:val="center"/>
              <w:rPr>
                <w:color w:val="000000"/>
              </w:rPr>
            </w:pPr>
            <w:r>
              <w:rPr>
                <w:color w:val="000000"/>
              </w:rPr>
              <w:t>1 000</w:t>
            </w:r>
          </w:p>
        </w:tc>
      </w:tr>
      <w:tr w:rsidR="00D31DAF" w:rsidRPr="00347096" w:rsidTr="003D767F">
        <w:trPr>
          <w:trHeight w:val="300"/>
          <w:tblHeader/>
        </w:trPr>
        <w:tc>
          <w:tcPr>
            <w:tcW w:w="462" w:type="pct"/>
            <w:gridSpan w:val="2"/>
            <w:shd w:val="clear" w:color="auto" w:fill="auto"/>
            <w:noWrap/>
            <w:hideMark/>
          </w:tcPr>
          <w:p w:rsidR="00D31DAF" w:rsidRPr="00347096" w:rsidRDefault="00D31DAF" w:rsidP="003D767F">
            <w:pPr>
              <w:jc w:val="center"/>
              <w:rPr>
                <w:color w:val="000000"/>
              </w:rPr>
            </w:pPr>
            <w:r>
              <w:rPr>
                <w:color w:val="000000"/>
              </w:rPr>
              <w:t>9</w:t>
            </w:r>
          </w:p>
        </w:tc>
        <w:tc>
          <w:tcPr>
            <w:tcW w:w="2922" w:type="pct"/>
            <w:shd w:val="clear" w:color="auto" w:fill="auto"/>
            <w:hideMark/>
          </w:tcPr>
          <w:p w:rsidR="00D31DAF" w:rsidRPr="00347096" w:rsidRDefault="00D31DAF" w:rsidP="003D767F">
            <w:pPr>
              <w:rPr>
                <w:color w:val="000000"/>
              </w:rPr>
            </w:pPr>
            <w:r>
              <w:rPr>
                <w:color w:val="000000"/>
              </w:rPr>
              <w:t>АО «Райффайзенбанк»</w:t>
            </w:r>
          </w:p>
        </w:tc>
        <w:tc>
          <w:tcPr>
            <w:tcW w:w="1616" w:type="pct"/>
            <w:shd w:val="clear" w:color="auto" w:fill="auto"/>
            <w:hideMark/>
          </w:tcPr>
          <w:p w:rsidR="00D31DAF" w:rsidRPr="00347096" w:rsidRDefault="00D31DAF" w:rsidP="003D767F">
            <w:pPr>
              <w:jc w:val="center"/>
              <w:rPr>
                <w:color w:val="000000"/>
              </w:rPr>
            </w:pPr>
            <w:r>
              <w:rPr>
                <w:color w:val="000000"/>
              </w:rPr>
              <w:t>1 000</w:t>
            </w:r>
          </w:p>
        </w:tc>
      </w:tr>
      <w:tr w:rsidR="00D31DAF" w:rsidRPr="00347096" w:rsidTr="003D767F">
        <w:trPr>
          <w:trHeight w:val="300"/>
          <w:tblHeader/>
        </w:trPr>
        <w:tc>
          <w:tcPr>
            <w:tcW w:w="462" w:type="pct"/>
            <w:gridSpan w:val="2"/>
            <w:shd w:val="clear" w:color="auto" w:fill="auto"/>
            <w:noWrap/>
            <w:hideMark/>
          </w:tcPr>
          <w:p w:rsidR="00D31DAF" w:rsidRPr="00347096" w:rsidRDefault="00D31DAF" w:rsidP="003D767F">
            <w:pPr>
              <w:jc w:val="center"/>
              <w:rPr>
                <w:color w:val="000000"/>
              </w:rPr>
            </w:pPr>
            <w:r>
              <w:rPr>
                <w:color w:val="000000"/>
              </w:rPr>
              <w:t>10</w:t>
            </w:r>
          </w:p>
        </w:tc>
        <w:tc>
          <w:tcPr>
            <w:tcW w:w="2922" w:type="pct"/>
            <w:shd w:val="clear" w:color="auto" w:fill="auto"/>
            <w:hideMark/>
          </w:tcPr>
          <w:p w:rsidR="00D31DAF" w:rsidRPr="00347096" w:rsidRDefault="00D31DAF" w:rsidP="003D767F">
            <w:pPr>
              <w:rPr>
                <w:color w:val="000000"/>
              </w:rPr>
            </w:pPr>
            <w:r>
              <w:rPr>
                <w:color w:val="000000"/>
              </w:rPr>
              <w:t>ПАО РОСБАНК</w:t>
            </w:r>
          </w:p>
        </w:tc>
        <w:tc>
          <w:tcPr>
            <w:tcW w:w="1616" w:type="pct"/>
            <w:shd w:val="clear" w:color="auto" w:fill="auto"/>
            <w:hideMark/>
          </w:tcPr>
          <w:p w:rsidR="00D31DAF" w:rsidRPr="00347096" w:rsidRDefault="00D31DAF" w:rsidP="003D767F">
            <w:pPr>
              <w:jc w:val="center"/>
              <w:rPr>
                <w:color w:val="000000"/>
              </w:rPr>
            </w:pPr>
            <w:r>
              <w:rPr>
                <w:color w:val="000000"/>
              </w:rPr>
              <w:t>1 000</w:t>
            </w:r>
          </w:p>
        </w:tc>
      </w:tr>
      <w:tr w:rsidR="00D31DAF" w:rsidRPr="00347096" w:rsidTr="003D767F">
        <w:trPr>
          <w:trHeight w:val="300"/>
          <w:tblHeader/>
        </w:trPr>
        <w:tc>
          <w:tcPr>
            <w:tcW w:w="462" w:type="pct"/>
            <w:gridSpan w:val="2"/>
            <w:shd w:val="clear" w:color="auto" w:fill="auto"/>
            <w:noWrap/>
            <w:hideMark/>
          </w:tcPr>
          <w:p w:rsidR="00D31DAF" w:rsidRPr="00347096" w:rsidRDefault="00D31DAF" w:rsidP="003D767F">
            <w:pPr>
              <w:jc w:val="center"/>
              <w:rPr>
                <w:color w:val="000000"/>
              </w:rPr>
            </w:pPr>
            <w:r>
              <w:rPr>
                <w:color w:val="000000"/>
              </w:rPr>
              <w:t>11</w:t>
            </w:r>
          </w:p>
        </w:tc>
        <w:tc>
          <w:tcPr>
            <w:tcW w:w="2922" w:type="pct"/>
            <w:shd w:val="clear" w:color="auto" w:fill="auto"/>
            <w:hideMark/>
          </w:tcPr>
          <w:p w:rsidR="00D31DAF" w:rsidRPr="00347096" w:rsidRDefault="00D31DAF" w:rsidP="003D767F">
            <w:pPr>
              <w:rPr>
                <w:color w:val="000000"/>
              </w:rPr>
            </w:pPr>
            <w:r>
              <w:rPr>
                <w:color w:val="000000"/>
              </w:rPr>
              <w:t>АО ЮниКредит Банк</w:t>
            </w:r>
          </w:p>
        </w:tc>
        <w:tc>
          <w:tcPr>
            <w:tcW w:w="1616" w:type="pct"/>
            <w:shd w:val="clear" w:color="auto" w:fill="auto"/>
            <w:hideMark/>
          </w:tcPr>
          <w:p w:rsidR="00D31DAF" w:rsidRPr="00347096" w:rsidRDefault="00D31DAF" w:rsidP="003D767F">
            <w:pPr>
              <w:jc w:val="center"/>
              <w:rPr>
                <w:color w:val="000000"/>
              </w:rPr>
            </w:pPr>
            <w:r>
              <w:rPr>
                <w:color w:val="000000"/>
              </w:rPr>
              <w:t>1 000</w:t>
            </w:r>
          </w:p>
        </w:tc>
      </w:tr>
      <w:tr w:rsidR="00D31DAF" w:rsidRPr="00347096" w:rsidTr="003D767F">
        <w:trPr>
          <w:trHeight w:val="300"/>
          <w:tblHeader/>
        </w:trPr>
        <w:tc>
          <w:tcPr>
            <w:tcW w:w="462" w:type="pct"/>
            <w:gridSpan w:val="2"/>
            <w:shd w:val="clear" w:color="auto" w:fill="auto"/>
            <w:noWrap/>
            <w:hideMark/>
          </w:tcPr>
          <w:p w:rsidR="00D31DAF" w:rsidRPr="00347096" w:rsidRDefault="00D31DAF" w:rsidP="003D767F">
            <w:pPr>
              <w:jc w:val="center"/>
              <w:rPr>
                <w:color w:val="000000"/>
              </w:rPr>
            </w:pPr>
            <w:r>
              <w:rPr>
                <w:color w:val="000000"/>
              </w:rPr>
              <w:t>12</w:t>
            </w:r>
          </w:p>
        </w:tc>
        <w:tc>
          <w:tcPr>
            <w:tcW w:w="2922" w:type="pct"/>
            <w:shd w:val="clear" w:color="auto" w:fill="auto"/>
            <w:hideMark/>
          </w:tcPr>
          <w:p w:rsidR="00D31DAF" w:rsidRPr="00347096" w:rsidRDefault="00D31DAF" w:rsidP="003D767F">
            <w:pPr>
              <w:rPr>
                <w:color w:val="000000"/>
              </w:rPr>
            </w:pPr>
            <w:r>
              <w:rPr>
                <w:color w:val="000000"/>
              </w:rPr>
              <w:t>АО «АБ «РОССИЯ»</w:t>
            </w:r>
          </w:p>
        </w:tc>
        <w:tc>
          <w:tcPr>
            <w:tcW w:w="1616" w:type="pct"/>
            <w:shd w:val="clear" w:color="auto" w:fill="auto"/>
            <w:hideMark/>
          </w:tcPr>
          <w:p w:rsidR="00D31DAF" w:rsidRPr="00347096" w:rsidRDefault="00D31DAF" w:rsidP="003D767F">
            <w:pPr>
              <w:jc w:val="center"/>
              <w:rPr>
                <w:color w:val="000000"/>
              </w:rPr>
            </w:pPr>
            <w:r>
              <w:rPr>
                <w:color w:val="000000"/>
              </w:rPr>
              <w:t>1 000</w:t>
            </w:r>
          </w:p>
        </w:tc>
      </w:tr>
      <w:tr w:rsidR="00D31DAF" w:rsidRPr="00347096" w:rsidTr="003D767F">
        <w:trPr>
          <w:trHeight w:val="300"/>
          <w:tblHeader/>
        </w:trPr>
        <w:tc>
          <w:tcPr>
            <w:tcW w:w="462" w:type="pct"/>
            <w:gridSpan w:val="2"/>
            <w:shd w:val="clear" w:color="auto" w:fill="auto"/>
            <w:noWrap/>
            <w:hideMark/>
          </w:tcPr>
          <w:p w:rsidR="00D31DAF" w:rsidRPr="00347096" w:rsidRDefault="00D31DAF" w:rsidP="003D767F">
            <w:pPr>
              <w:jc w:val="center"/>
              <w:rPr>
                <w:color w:val="000000"/>
              </w:rPr>
            </w:pPr>
            <w:r>
              <w:rPr>
                <w:color w:val="000000"/>
              </w:rPr>
              <w:t>13</w:t>
            </w:r>
          </w:p>
        </w:tc>
        <w:tc>
          <w:tcPr>
            <w:tcW w:w="2922" w:type="pct"/>
            <w:shd w:val="clear" w:color="auto" w:fill="auto"/>
            <w:hideMark/>
          </w:tcPr>
          <w:p w:rsidR="00D31DAF" w:rsidRPr="00347096" w:rsidRDefault="00D31DAF" w:rsidP="003D767F">
            <w:pPr>
              <w:rPr>
                <w:color w:val="000000"/>
              </w:rPr>
            </w:pPr>
            <w:r>
              <w:rPr>
                <w:color w:val="000000"/>
              </w:rPr>
              <w:t>АО «Всероссийский банк развития регионов»</w:t>
            </w:r>
          </w:p>
        </w:tc>
        <w:tc>
          <w:tcPr>
            <w:tcW w:w="1616" w:type="pct"/>
            <w:shd w:val="clear" w:color="auto" w:fill="auto"/>
            <w:hideMark/>
          </w:tcPr>
          <w:p w:rsidR="00D31DAF" w:rsidRPr="00347096" w:rsidRDefault="00D31DAF" w:rsidP="003D767F">
            <w:pPr>
              <w:jc w:val="center"/>
              <w:rPr>
                <w:color w:val="000000"/>
              </w:rPr>
            </w:pPr>
            <w:r>
              <w:rPr>
                <w:color w:val="000000"/>
              </w:rPr>
              <w:t>500</w:t>
            </w:r>
          </w:p>
        </w:tc>
      </w:tr>
      <w:tr w:rsidR="00D31DAF" w:rsidRPr="00347096" w:rsidTr="003D767F">
        <w:trPr>
          <w:trHeight w:val="300"/>
          <w:tblHeader/>
        </w:trPr>
        <w:tc>
          <w:tcPr>
            <w:tcW w:w="462" w:type="pct"/>
            <w:gridSpan w:val="2"/>
            <w:shd w:val="clear" w:color="auto" w:fill="auto"/>
            <w:noWrap/>
            <w:hideMark/>
          </w:tcPr>
          <w:p w:rsidR="00D31DAF" w:rsidRPr="00347096" w:rsidRDefault="00D31DAF" w:rsidP="003D767F">
            <w:pPr>
              <w:jc w:val="center"/>
              <w:rPr>
                <w:color w:val="000000"/>
              </w:rPr>
            </w:pPr>
            <w:r>
              <w:rPr>
                <w:color w:val="000000"/>
              </w:rPr>
              <w:t>14</w:t>
            </w:r>
          </w:p>
        </w:tc>
        <w:tc>
          <w:tcPr>
            <w:tcW w:w="2922" w:type="pct"/>
            <w:shd w:val="clear" w:color="auto" w:fill="auto"/>
            <w:hideMark/>
          </w:tcPr>
          <w:p w:rsidR="00D31DAF" w:rsidRPr="00347096" w:rsidRDefault="00D31DAF" w:rsidP="003D767F">
            <w:pPr>
              <w:rPr>
                <w:color w:val="000000"/>
              </w:rPr>
            </w:pPr>
            <w:r>
              <w:rPr>
                <w:color w:val="000000"/>
              </w:rPr>
              <w:t>ПАО «Банк «Санкт-Петербург»</w:t>
            </w:r>
          </w:p>
        </w:tc>
        <w:tc>
          <w:tcPr>
            <w:tcW w:w="1616" w:type="pct"/>
            <w:shd w:val="clear" w:color="auto" w:fill="auto"/>
            <w:hideMark/>
          </w:tcPr>
          <w:p w:rsidR="00D31DAF" w:rsidRPr="00347096" w:rsidRDefault="00D31DAF" w:rsidP="003D767F">
            <w:pPr>
              <w:jc w:val="center"/>
              <w:rPr>
                <w:color w:val="000000"/>
              </w:rPr>
            </w:pPr>
            <w:r>
              <w:rPr>
                <w:color w:val="000000"/>
              </w:rPr>
              <w:t>500</w:t>
            </w:r>
          </w:p>
        </w:tc>
      </w:tr>
      <w:tr w:rsidR="00D31DAF" w:rsidRPr="00347096" w:rsidTr="003D767F">
        <w:trPr>
          <w:trHeight w:val="300"/>
          <w:tblHeader/>
        </w:trPr>
        <w:tc>
          <w:tcPr>
            <w:tcW w:w="462" w:type="pct"/>
            <w:gridSpan w:val="2"/>
            <w:shd w:val="clear" w:color="auto" w:fill="auto"/>
            <w:noWrap/>
            <w:hideMark/>
          </w:tcPr>
          <w:p w:rsidR="00D31DAF" w:rsidRPr="00347096" w:rsidRDefault="00D31DAF" w:rsidP="003D767F">
            <w:pPr>
              <w:jc w:val="center"/>
              <w:rPr>
                <w:color w:val="000000"/>
              </w:rPr>
            </w:pPr>
            <w:r>
              <w:rPr>
                <w:color w:val="000000"/>
              </w:rPr>
              <w:t>15</w:t>
            </w:r>
          </w:p>
        </w:tc>
        <w:tc>
          <w:tcPr>
            <w:tcW w:w="2922" w:type="pct"/>
            <w:shd w:val="clear" w:color="auto" w:fill="auto"/>
            <w:hideMark/>
          </w:tcPr>
          <w:p w:rsidR="00D31DAF" w:rsidRPr="00347096" w:rsidRDefault="00D31DAF" w:rsidP="003D767F">
            <w:pPr>
              <w:rPr>
                <w:color w:val="000000"/>
              </w:rPr>
            </w:pPr>
            <w:r>
              <w:rPr>
                <w:color w:val="000000"/>
              </w:rPr>
              <w:t>АО КБ «Ситибанк»</w:t>
            </w:r>
          </w:p>
        </w:tc>
        <w:tc>
          <w:tcPr>
            <w:tcW w:w="1616" w:type="pct"/>
            <w:shd w:val="clear" w:color="auto" w:fill="auto"/>
            <w:hideMark/>
          </w:tcPr>
          <w:p w:rsidR="00D31DAF" w:rsidRPr="00347096" w:rsidRDefault="00D31DAF" w:rsidP="003D767F">
            <w:pPr>
              <w:jc w:val="center"/>
              <w:rPr>
                <w:color w:val="000000"/>
              </w:rPr>
            </w:pPr>
            <w:r>
              <w:rPr>
                <w:color w:val="000000"/>
              </w:rPr>
              <w:t>500</w:t>
            </w:r>
          </w:p>
        </w:tc>
      </w:tr>
      <w:tr w:rsidR="00D31DAF" w:rsidRPr="00347096" w:rsidTr="003D767F">
        <w:trPr>
          <w:trHeight w:val="765"/>
          <w:tblHeader/>
        </w:trPr>
        <w:tc>
          <w:tcPr>
            <w:tcW w:w="462" w:type="pct"/>
            <w:gridSpan w:val="2"/>
            <w:shd w:val="clear" w:color="auto" w:fill="auto"/>
            <w:noWrap/>
            <w:hideMark/>
          </w:tcPr>
          <w:p w:rsidR="00D31DAF" w:rsidRPr="00347096" w:rsidRDefault="00D31DAF" w:rsidP="003D767F">
            <w:pPr>
              <w:jc w:val="center"/>
              <w:rPr>
                <w:color w:val="000000"/>
              </w:rPr>
            </w:pPr>
            <w:r>
              <w:rPr>
                <w:color w:val="000000"/>
              </w:rPr>
              <w:t>16</w:t>
            </w:r>
          </w:p>
        </w:tc>
        <w:tc>
          <w:tcPr>
            <w:tcW w:w="2922" w:type="pct"/>
            <w:shd w:val="clear" w:color="auto" w:fill="auto"/>
            <w:hideMark/>
          </w:tcPr>
          <w:p w:rsidR="00D31DAF" w:rsidRPr="00347096" w:rsidRDefault="00D31DAF" w:rsidP="003D767F">
            <w:pPr>
              <w:rPr>
                <w:color w:val="000000"/>
              </w:rPr>
            </w:pPr>
            <w:r>
              <w:rPr>
                <w:color w:val="000000"/>
              </w:rPr>
              <w:t>Акционерный коммерческий банк «АК БАРС» (публичное акционерное общество)</w:t>
            </w:r>
            <w:r>
              <w:rPr>
                <w:color w:val="000000"/>
              </w:rPr>
              <w:br/>
              <w:t>ПАО «АК БАРС» БАНК</w:t>
            </w:r>
          </w:p>
        </w:tc>
        <w:tc>
          <w:tcPr>
            <w:tcW w:w="1616" w:type="pct"/>
            <w:shd w:val="clear" w:color="auto" w:fill="auto"/>
            <w:hideMark/>
          </w:tcPr>
          <w:p w:rsidR="00D31DAF" w:rsidRPr="00347096" w:rsidRDefault="00D31DAF" w:rsidP="003D767F">
            <w:pPr>
              <w:jc w:val="center"/>
              <w:rPr>
                <w:color w:val="000000"/>
              </w:rPr>
            </w:pPr>
            <w:r>
              <w:rPr>
                <w:color w:val="000000"/>
              </w:rPr>
              <w:t>500</w:t>
            </w:r>
          </w:p>
        </w:tc>
      </w:tr>
      <w:tr w:rsidR="00D31DAF" w:rsidRPr="00347096" w:rsidTr="003D767F">
        <w:trPr>
          <w:trHeight w:val="300"/>
          <w:tblHeader/>
        </w:trPr>
        <w:tc>
          <w:tcPr>
            <w:tcW w:w="462" w:type="pct"/>
            <w:gridSpan w:val="2"/>
            <w:shd w:val="clear" w:color="auto" w:fill="auto"/>
            <w:noWrap/>
            <w:hideMark/>
          </w:tcPr>
          <w:p w:rsidR="00D31DAF" w:rsidRPr="00347096" w:rsidRDefault="00D31DAF" w:rsidP="003D767F">
            <w:pPr>
              <w:jc w:val="center"/>
              <w:rPr>
                <w:color w:val="000000"/>
              </w:rPr>
            </w:pPr>
            <w:r>
              <w:rPr>
                <w:color w:val="000000"/>
              </w:rPr>
              <w:t>17</w:t>
            </w:r>
          </w:p>
        </w:tc>
        <w:tc>
          <w:tcPr>
            <w:tcW w:w="2922" w:type="pct"/>
            <w:shd w:val="clear" w:color="auto" w:fill="auto"/>
            <w:hideMark/>
          </w:tcPr>
          <w:p w:rsidR="00D31DAF" w:rsidRPr="00347096" w:rsidRDefault="00D31DAF" w:rsidP="003D767F">
            <w:pPr>
              <w:rPr>
                <w:color w:val="000000"/>
              </w:rPr>
            </w:pPr>
            <w:r>
              <w:rPr>
                <w:color w:val="000000"/>
              </w:rPr>
              <w:t>АО «СМП Банк»</w:t>
            </w:r>
          </w:p>
        </w:tc>
        <w:tc>
          <w:tcPr>
            <w:tcW w:w="1616" w:type="pct"/>
            <w:shd w:val="clear" w:color="auto" w:fill="auto"/>
            <w:hideMark/>
          </w:tcPr>
          <w:p w:rsidR="00D31DAF" w:rsidRPr="00347096" w:rsidRDefault="00D31DAF" w:rsidP="003D767F">
            <w:pPr>
              <w:jc w:val="center"/>
              <w:rPr>
                <w:color w:val="000000"/>
              </w:rPr>
            </w:pPr>
            <w:r>
              <w:rPr>
                <w:color w:val="000000"/>
              </w:rPr>
              <w:t>500</w:t>
            </w:r>
          </w:p>
        </w:tc>
      </w:tr>
      <w:tr w:rsidR="00D31DAF" w:rsidRPr="00347096" w:rsidTr="003D767F">
        <w:trPr>
          <w:trHeight w:val="300"/>
          <w:tblHeader/>
        </w:trPr>
        <w:tc>
          <w:tcPr>
            <w:tcW w:w="462" w:type="pct"/>
            <w:gridSpan w:val="2"/>
            <w:shd w:val="clear" w:color="auto" w:fill="auto"/>
            <w:noWrap/>
            <w:hideMark/>
          </w:tcPr>
          <w:p w:rsidR="00D31DAF" w:rsidRPr="00347096" w:rsidRDefault="00D31DAF" w:rsidP="003D767F">
            <w:pPr>
              <w:jc w:val="center"/>
              <w:rPr>
                <w:color w:val="000000"/>
              </w:rPr>
            </w:pPr>
            <w:r>
              <w:rPr>
                <w:color w:val="000000"/>
              </w:rPr>
              <w:t>18</w:t>
            </w:r>
          </w:p>
        </w:tc>
        <w:tc>
          <w:tcPr>
            <w:tcW w:w="2922" w:type="pct"/>
            <w:shd w:val="clear" w:color="auto" w:fill="auto"/>
            <w:hideMark/>
          </w:tcPr>
          <w:p w:rsidR="00D31DAF" w:rsidRPr="00347096" w:rsidRDefault="00D31DAF" w:rsidP="003D767F">
            <w:pPr>
              <w:rPr>
                <w:color w:val="000000"/>
              </w:rPr>
            </w:pPr>
            <w:r>
              <w:rPr>
                <w:color w:val="000000"/>
              </w:rPr>
              <w:t>ПАО «Банк Уралсиб»</w:t>
            </w:r>
          </w:p>
        </w:tc>
        <w:tc>
          <w:tcPr>
            <w:tcW w:w="1616" w:type="pct"/>
            <w:shd w:val="clear" w:color="auto" w:fill="auto"/>
            <w:hideMark/>
          </w:tcPr>
          <w:p w:rsidR="00D31DAF" w:rsidRPr="00347096" w:rsidRDefault="00D31DAF" w:rsidP="003D767F">
            <w:pPr>
              <w:jc w:val="center"/>
              <w:rPr>
                <w:color w:val="000000"/>
              </w:rPr>
            </w:pPr>
            <w:r>
              <w:rPr>
                <w:color w:val="000000"/>
              </w:rPr>
              <w:t>500</w:t>
            </w:r>
          </w:p>
        </w:tc>
      </w:tr>
      <w:tr w:rsidR="00D31DAF" w:rsidRPr="00347096" w:rsidTr="003D767F">
        <w:trPr>
          <w:trHeight w:val="300"/>
          <w:tblHeader/>
        </w:trPr>
        <w:tc>
          <w:tcPr>
            <w:tcW w:w="462" w:type="pct"/>
            <w:gridSpan w:val="2"/>
            <w:shd w:val="clear" w:color="auto" w:fill="auto"/>
            <w:noWrap/>
            <w:hideMark/>
          </w:tcPr>
          <w:p w:rsidR="00D31DAF" w:rsidRPr="00347096" w:rsidRDefault="00D31DAF" w:rsidP="003D767F">
            <w:pPr>
              <w:jc w:val="center"/>
              <w:rPr>
                <w:color w:val="000000"/>
              </w:rPr>
            </w:pPr>
            <w:r>
              <w:rPr>
                <w:color w:val="000000"/>
              </w:rPr>
              <w:t>19</w:t>
            </w:r>
          </w:p>
        </w:tc>
        <w:tc>
          <w:tcPr>
            <w:tcW w:w="2922" w:type="pct"/>
            <w:shd w:val="clear" w:color="auto" w:fill="auto"/>
            <w:hideMark/>
          </w:tcPr>
          <w:p w:rsidR="00D31DAF" w:rsidRPr="00347096" w:rsidRDefault="00D31DAF" w:rsidP="003D767F">
            <w:pPr>
              <w:rPr>
                <w:color w:val="000000"/>
              </w:rPr>
            </w:pPr>
            <w:r>
              <w:rPr>
                <w:color w:val="000000"/>
              </w:rPr>
              <w:t>АО АКБ "НОВИКОМБАНК"</w:t>
            </w:r>
          </w:p>
        </w:tc>
        <w:tc>
          <w:tcPr>
            <w:tcW w:w="1616" w:type="pct"/>
            <w:shd w:val="clear" w:color="auto" w:fill="auto"/>
            <w:hideMark/>
          </w:tcPr>
          <w:p w:rsidR="00D31DAF" w:rsidRPr="00347096" w:rsidRDefault="00D31DAF" w:rsidP="003D767F">
            <w:pPr>
              <w:jc w:val="center"/>
              <w:rPr>
                <w:color w:val="000000"/>
              </w:rPr>
            </w:pPr>
            <w:r>
              <w:rPr>
                <w:color w:val="000000"/>
              </w:rPr>
              <w:t>500</w:t>
            </w:r>
          </w:p>
        </w:tc>
      </w:tr>
      <w:tr w:rsidR="00D31DAF" w:rsidRPr="00347096" w:rsidTr="003D767F">
        <w:trPr>
          <w:trHeight w:val="300"/>
          <w:tblHeader/>
        </w:trPr>
        <w:tc>
          <w:tcPr>
            <w:tcW w:w="462" w:type="pct"/>
            <w:gridSpan w:val="2"/>
            <w:shd w:val="clear" w:color="auto" w:fill="auto"/>
            <w:noWrap/>
            <w:hideMark/>
          </w:tcPr>
          <w:p w:rsidR="00D31DAF" w:rsidRPr="00347096" w:rsidRDefault="00D31DAF" w:rsidP="003D767F">
            <w:pPr>
              <w:jc w:val="center"/>
              <w:rPr>
                <w:color w:val="000000"/>
              </w:rPr>
            </w:pPr>
            <w:r>
              <w:rPr>
                <w:color w:val="000000"/>
              </w:rPr>
              <w:t>20</w:t>
            </w:r>
          </w:p>
        </w:tc>
        <w:tc>
          <w:tcPr>
            <w:tcW w:w="2922" w:type="pct"/>
            <w:shd w:val="clear" w:color="auto" w:fill="auto"/>
            <w:hideMark/>
          </w:tcPr>
          <w:p w:rsidR="00D31DAF" w:rsidRPr="00347096" w:rsidRDefault="00D31DAF" w:rsidP="003D767F">
            <w:pPr>
              <w:rPr>
                <w:color w:val="000000"/>
              </w:rPr>
            </w:pPr>
            <w:r>
              <w:rPr>
                <w:color w:val="000000"/>
              </w:rPr>
              <w:t>АКБ «Абсолют Банк» (ПАО)</w:t>
            </w:r>
          </w:p>
        </w:tc>
        <w:tc>
          <w:tcPr>
            <w:tcW w:w="1616" w:type="pct"/>
            <w:shd w:val="clear" w:color="auto" w:fill="auto"/>
            <w:hideMark/>
          </w:tcPr>
          <w:p w:rsidR="00D31DAF" w:rsidRPr="00347096" w:rsidRDefault="00D31DAF" w:rsidP="003D767F">
            <w:pPr>
              <w:jc w:val="center"/>
              <w:rPr>
                <w:color w:val="000000"/>
              </w:rPr>
            </w:pPr>
            <w:r>
              <w:rPr>
                <w:color w:val="000000"/>
              </w:rPr>
              <w:t>350</w:t>
            </w:r>
          </w:p>
        </w:tc>
      </w:tr>
      <w:tr w:rsidR="00D31DAF" w:rsidRPr="00347096" w:rsidTr="003D767F">
        <w:trPr>
          <w:trHeight w:val="300"/>
          <w:tblHeader/>
        </w:trPr>
        <w:tc>
          <w:tcPr>
            <w:tcW w:w="462" w:type="pct"/>
            <w:gridSpan w:val="2"/>
            <w:shd w:val="clear" w:color="auto" w:fill="auto"/>
            <w:noWrap/>
            <w:hideMark/>
          </w:tcPr>
          <w:p w:rsidR="00D31DAF" w:rsidRPr="00347096" w:rsidRDefault="00D31DAF" w:rsidP="003D767F">
            <w:pPr>
              <w:jc w:val="center"/>
              <w:rPr>
                <w:color w:val="000000"/>
              </w:rPr>
            </w:pPr>
            <w:r>
              <w:rPr>
                <w:color w:val="000000"/>
              </w:rPr>
              <w:t>21</w:t>
            </w:r>
          </w:p>
        </w:tc>
        <w:tc>
          <w:tcPr>
            <w:tcW w:w="2922" w:type="pct"/>
            <w:shd w:val="clear" w:color="auto" w:fill="auto"/>
            <w:noWrap/>
            <w:hideMark/>
          </w:tcPr>
          <w:p w:rsidR="00D31DAF" w:rsidRPr="00347096" w:rsidRDefault="00D31DAF" w:rsidP="003D767F">
            <w:pPr>
              <w:rPr>
                <w:color w:val="000000"/>
              </w:rPr>
            </w:pPr>
            <w:r>
              <w:rPr>
                <w:color w:val="000000"/>
              </w:rPr>
              <w:t>РНКБ Банк (ПАО)</w:t>
            </w:r>
          </w:p>
        </w:tc>
        <w:tc>
          <w:tcPr>
            <w:tcW w:w="1616" w:type="pct"/>
            <w:shd w:val="clear" w:color="auto" w:fill="auto"/>
            <w:hideMark/>
          </w:tcPr>
          <w:p w:rsidR="00D31DAF" w:rsidRPr="00347096" w:rsidRDefault="00D31DAF" w:rsidP="003D767F">
            <w:pPr>
              <w:jc w:val="center"/>
              <w:rPr>
                <w:color w:val="000000"/>
              </w:rPr>
            </w:pPr>
            <w:r>
              <w:rPr>
                <w:color w:val="000000"/>
              </w:rPr>
              <w:t>350</w:t>
            </w:r>
          </w:p>
        </w:tc>
      </w:tr>
      <w:tr w:rsidR="00D31DAF" w:rsidRPr="00347096" w:rsidTr="003D767F">
        <w:trPr>
          <w:trHeight w:val="300"/>
          <w:tblHeader/>
        </w:trPr>
        <w:tc>
          <w:tcPr>
            <w:tcW w:w="462" w:type="pct"/>
            <w:gridSpan w:val="2"/>
            <w:shd w:val="clear" w:color="auto" w:fill="auto"/>
            <w:noWrap/>
            <w:hideMark/>
          </w:tcPr>
          <w:p w:rsidR="00D31DAF" w:rsidRPr="00347096" w:rsidRDefault="00D31DAF" w:rsidP="003D767F">
            <w:pPr>
              <w:jc w:val="center"/>
              <w:rPr>
                <w:color w:val="000000"/>
              </w:rPr>
            </w:pPr>
            <w:r>
              <w:rPr>
                <w:color w:val="000000"/>
              </w:rPr>
              <w:t>22</w:t>
            </w:r>
          </w:p>
        </w:tc>
        <w:tc>
          <w:tcPr>
            <w:tcW w:w="2922" w:type="pct"/>
            <w:shd w:val="clear" w:color="auto" w:fill="auto"/>
            <w:hideMark/>
          </w:tcPr>
          <w:p w:rsidR="00D31DAF" w:rsidRPr="00347096" w:rsidRDefault="00D31DAF" w:rsidP="003D767F">
            <w:pPr>
              <w:rPr>
                <w:color w:val="000000"/>
              </w:rPr>
            </w:pPr>
            <w:r>
              <w:rPr>
                <w:color w:val="000000"/>
              </w:rPr>
              <w:t>Банк «Возрождение» (ПАО)</w:t>
            </w:r>
          </w:p>
        </w:tc>
        <w:tc>
          <w:tcPr>
            <w:tcW w:w="1616" w:type="pct"/>
            <w:shd w:val="clear" w:color="auto" w:fill="auto"/>
            <w:hideMark/>
          </w:tcPr>
          <w:p w:rsidR="00D31DAF" w:rsidRPr="00347096" w:rsidRDefault="00D31DAF" w:rsidP="003D767F">
            <w:pPr>
              <w:jc w:val="center"/>
              <w:rPr>
                <w:color w:val="000000"/>
              </w:rPr>
            </w:pPr>
            <w:r>
              <w:rPr>
                <w:color w:val="000000"/>
              </w:rPr>
              <w:t>350</w:t>
            </w:r>
          </w:p>
        </w:tc>
      </w:tr>
      <w:tr w:rsidR="00D31DAF" w:rsidRPr="00347096" w:rsidTr="003D767F">
        <w:trPr>
          <w:trHeight w:val="300"/>
          <w:tblHeader/>
        </w:trPr>
        <w:tc>
          <w:tcPr>
            <w:tcW w:w="462" w:type="pct"/>
            <w:gridSpan w:val="2"/>
            <w:shd w:val="clear" w:color="auto" w:fill="auto"/>
            <w:noWrap/>
            <w:hideMark/>
          </w:tcPr>
          <w:p w:rsidR="00D31DAF" w:rsidRPr="00347096" w:rsidRDefault="00D31DAF" w:rsidP="003D767F">
            <w:pPr>
              <w:jc w:val="center"/>
              <w:rPr>
                <w:color w:val="000000"/>
              </w:rPr>
            </w:pPr>
            <w:r>
              <w:rPr>
                <w:color w:val="000000"/>
              </w:rPr>
              <w:t>23</w:t>
            </w:r>
          </w:p>
        </w:tc>
        <w:tc>
          <w:tcPr>
            <w:tcW w:w="2922" w:type="pct"/>
            <w:shd w:val="clear" w:color="auto" w:fill="auto"/>
            <w:hideMark/>
          </w:tcPr>
          <w:p w:rsidR="00D31DAF" w:rsidRPr="00347096" w:rsidRDefault="00D31DAF" w:rsidP="003D767F">
            <w:pPr>
              <w:rPr>
                <w:color w:val="000000"/>
              </w:rPr>
            </w:pPr>
            <w:r>
              <w:rPr>
                <w:color w:val="000000"/>
              </w:rPr>
              <w:t>ПАО «Банк Зенит»</w:t>
            </w:r>
          </w:p>
        </w:tc>
        <w:tc>
          <w:tcPr>
            <w:tcW w:w="1616" w:type="pct"/>
            <w:shd w:val="clear" w:color="auto" w:fill="auto"/>
            <w:hideMark/>
          </w:tcPr>
          <w:p w:rsidR="00D31DAF" w:rsidRPr="00347096" w:rsidRDefault="00D31DAF" w:rsidP="003D767F">
            <w:pPr>
              <w:jc w:val="center"/>
              <w:rPr>
                <w:color w:val="000000"/>
              </w:rPr>
            </w:pPr>
            <w:r>
              <w:rPr>
                <w:color w:val="000000"/>
              </w:rPr>
              <w:t>350</w:t>
            </w:r>
          </w:p>
        </w:tc>
      </w:tr>
      <w:tr w:rsidR="00D31DAF" w:rsidRPr="00347096" w:rsidTr="003D767F">
        <w:trPr>
          <w:trHeight w:val="300"/>
          <w:tblHeader/>
        </w:trPr>
        <w:tc>
          <w:tcPr>
            <w:tcW w:w="462" w:type="pct"/>
            <w:gridSpan w:val="2"/>
            <w:shd w:val="clear" w:color="auto" w:fill="auto"/>
            <w:noWrap/>
            <w:hideMark/>
          </w:tcPr>
          <w:p w:rsidR="00D31DAF" w:rsidRPr="00347096" w:rsidRDefault="00D31DAF" w:rsidP="003D767F">
            <w:pPr>
              <w:jc w:val="center"/>
              <w:rPr>
                <w:color w:val="000000"/>
              </w:rPr>
            </w:pPr>
            <w:r>
              <w:rPr>
                <w:color w:val="000000"/>
              </w:rPr>
              <w:t>24</w:t>
            </w:r>
          </w:p>
        </w:tc>
        <w:tc>
          <w:tcPr>
            <w:tcW w:w="2922" w:type="pct"/>
            <w:shd w:val="clear" w:color="auto" w:fill="auto"/>
            <w:hideMark/>
          </w:tcPr>
          <w:p w:rsidR="00D31DAF" w:rsidRPr="00347096" w:rsidRDefault="00D31DAF" w:rsidP="003D767F">
            <w:pPr>
              <w:rPr>
                <w:color w:val="000000"/>
              </w:rPr>
            </w:pPr>
            <w:r>
              <w:rPr>
                <w:color w:val="000000"/>
              </w:rPr>
              <w:t>ПАО «МТС-Банк»</w:t>
            </w:r>
          </w:p>
        </w:tc>
        <w:tc>
          <w:tcPr>
            <w:tcW w:w="1616" w:type="pct"/>
            <w:shd w:val="clear" w:color="auto" w:fill="auto"/>
            <w:hideMark/>
          </w:tcPr>
          <w:p w:rsidR="00D31DAF" w:rsidRPr="00347096" w:rsidRDefault="00D31DAF" w:rsidP="003D767F">
            <w:pPr>
              <w:jc w:val="center"/>
              <w:rPr>
                <w:color w:val="000000"/>
              </w:rPr>
            </w:pPr>
            <w:r>
              <w:rPr>
                <w:color w:val="000000"/>
              </w:rPr>
              <w:t>350</w:t>
            </w:r>
          </w:p>
        </w:tc>
      </w:tr>
      <w:tr w:rsidR="00D31DAF" w:rsidRPr="00347096" w:rsidTr="003D767F">
        <w:trPr>
          <w:trHeight w:val="300"/>
          <w:tblHeader/>
        </w:trPr>
        <w:tc>
          <w:tcPr>
            <w:tcW w:w="462" w:type="pct"/>
            <w:gridSpan w:val="2"/>
            <w:shd w:val="clear" w:color="auto" w:fill="auto"/>
            <w:noWrap/>
            <w:hideMark/>
          </w:tcPr>
          <w:p w:rsidR="00D31DAF" w:rsidRPr="00347096" w:rsidRDefault="00D31DAF" w:rsidP="003D767F">
            <w:pPr>
              <w:jc w:val="center"/>
              <w:rPr>
                <w:color w:val="000000"/>
              </w:rPr>
            </w:pPr>
            <w:r>
              <w:rPr>
                <w:color w:val="000000"/>
              </w:rPr>
              <w:t>25</w:t>
            </w:r>
          </w:p>
        </w:tc>
        <w:tc>
          <w:tcPr>
            <w:tcW w:w="2922" w:type="pct"/>
            <w:shd w:val="clear" w:color="auto" w:fill="auto"/>
            <w:hideMark/>
          </w:tcPr>
          <w:p w:rsidR="00D31DAF" w:rsidRPr="00347096" w:rsidRDefault="00D31DAF" w:rsidP="003D767F">
            <w:pPr>
              <w:rPr>
                <w:color w:val="000000"/>
              </w:rPr>
            </w:pPr>
            <w:r>
              <w:rPr>
                <w:color w:val="000000"/>
              </w:rPr>
              <w:t>АО «ИНГ Банк (Евразия)»</w:t>
            </w:r>
          </w:p>
        </w:tc>
        <w:tc>
          <w:tcPr>
            <w:tcW w:w="1616" w:type="pct"/>
            <w:shd w:val="clear" w:color="auto" w:fill="auto"/>
            <w:hideMark/>
          </w:tcPr>
          <w:p w:rsidR="00D31DAF" w:rsidRPr="00347096" w:rsidRDefault="00D31DAF" w:rsidP="003D767F">
            <w:pPr>
              <w:jc w:val="center"/>
              <w:rPr>
                <w:color w:val="000000"/>
              </w:rPr>
            </w:pPr>
            <w:r>
              <w:rPr>
                <w:color w:val="000000"/>
              </w:rPr>
              <w:t>350</w:t>
            </w:r>
          </w:p>
        </w:tc>
      </w:tr>
      <w:tr w:rsidR="00D31DAF" w:rsidRPr="00347096" w:rsidTr="003D767F">
        <w:trPr>
          <w:trHeight w:val="300"/>
          <w:tblHeader/>
        </w:trPr>
        <w:tc>
          <w:tcPr>
            <w:tcW w:w="462" w:type="pct"/>
            <w:gridSpan w:val="2"/>
            <w:shd w:val="clear" w:color="auto" w:fill="auto"/>
            <w:noWrap/>
            <w:hideMark/>
          </w:tcPr>
          <w:p w:rsidR="00D31DAF" w:rsidRPr="00347096" w:rsidRDefault="00D31DAF" w:rsidP="003D767F">
            <w:pPr>
              <w:jc w:val="center"/>
              <w:rPr>
                <w:color w:val="000000"/>
              </w:rPr>
            </w:pPr>
            <w:r>
              <w:rPr>
                <w:color w:val="000000"/>
              </w:rPr>
              <w:t>26</w:t>
            </w:r>
          </w:p>
        </w:tc>
        <w:tc>
          <w:tcPr>
            <w:tcW w:w="2922" w:type="pct"/>
            <w:shd w:val="clear" w:color="auto" w:fill="auto"/>
            <w:hideMark/>
          </w:tcPr>
          <w:p w:rsidR="00D31DAF" w:rsidRPr="00347096" w:rsidRDefault="00D31DAF" w:rsidP="003D767F">
            <w:pPr>
              <w:rPr>
                <w:color w:val="000000"/>
              </w:rPr>
            </w:pPr>
            <w:r>
              <w:rPr>
                <w:color w:val="000000"/>
              </w:rPr>
              <w:t>АО «ОТП Банк»</w:t>
            </w:r>
          </w:p>
        </w:tc>
        <w:tc>
          <w:tcPr>
            <w:tcW w:w="1616" w:type="pct"/>
            <w:shd w:val="clear" w:color="auto" w:fill="auto"/>
            <w:hideMark/>
          </w:tcPr>
          <w:p w:rsidR="00D31DAF" w:rsidRPr="00347096" w:rsidRDefault="00D31DAF" w:rsidP="003D767F">
            <w:pPr>
              <w:jc w:val="center"/>
              <w:rPr>
                <w:color w:val="000000"/>
              </w:rPr>
            </w:pPr>
            <w:r>
              <w:rPr>
                <w:color w:val="000000"/>
              </w:rPr>
              <w:t>150</w:t>
            </w:r>
          </w:p>
        </w:tc>
      </w:tr>
      <w:tr w:rsidR="00D31DAF" w:rsidRPr="00347096" w:rsidTr="003D767F">
        <w:trPr>
          <w:trHeight w:val="300"/>
          <w:tblHeader/>
        </w:trPr>
        <w:tc>
          <w:tcPr>
            <w:tcW w:w="462" w:type="pct"/>
            <w:gridSpan w:val="2"/>
            <w:shd w:val="clear" w:color="auto" w:fill="auto"/>
            <w:noWrap/>
            <w:hideMark/>
          </w:tcPr>
          <w:p w:rsidR="00D31DAF" w:rsidRPr="00347096" w:rsidRDefault="00D31DAF" w:rsidP="003D767F">
            <w:pPr>
              <w:jc w:val="center"/>
              <w:rPr>
                <w:color w:val="000000"/>
              </w:rPr>
            </w:pPr>
            <w:r>
              <w:rPr>
                <w:color w:val="000000"/>
              </w:rPr>
              <w:t>27</w:t>
            </w:r>
          </w:p>
        </w:tc>
        <w:tc>
          <w:tcPr>
            <w:tcW w:w="2922" w:type="pct"/>
            <w:shd w:val="clear" w:color="auto" w:fill="auto"/>
            <w:hideMark/>
          </w:tcPr>
          <w:p w:rsidR="00D31DAF" w:rsidRPr="00347096" w:rsidRDefault="00D31DAF" w:rsidP="003D767F">
            <w:pPr>
              <w:rPr>
                <w:color w:val="000000"/>
              </w:rPr>
            </w:pPr>
            <w:r>
              <w:rPr>
                <w:color w:val="000000"/>
              </w:rPr>
              <w:t>КБ «Ренессанс Кредит» (ООО)</w:t>
            </w:r>
          </w:p>
        </w:tc>
        <w:tc>
          <w:tcPr>
            <w:tcW w:w="1616" w:type="pct"/>
            <w:shd w:val="clear" w:color="auto" w:fill="auto"/>
            <w:hideMark/>
          </w:tcPr>
          <w:p w:rsidR="00D31DAF" w:rsidRPr="00347096" w:rsidRDefault="00D31DAF" w:rsidP="003D767F">
            <w:pPr>
              <w:jc w:val="center"/>
              <w:rPr>
                <w:color w:val="000000"/>
              </w:rPr>
            </w:pPr>
            <w:r>
              <w:rPr>
                <w:color w:val="000000"/>
              </w:rPr>
              <w:t>150</w:t>
            </w:r>
          </w:p>
        </w:tc>
      </w:tr>
      <w:tr w:rsidR="00D31DAF" w:rsidRPr="00347096" w:rsidTr="003D767F">
        <w:trPr>
          <w:trHeight w:val="300"/>
          <w:tblHeader/>
        </w:trPr>
        <w:tc>
          <w:tcPr>
            <w:tcW w:w="462" w:type="pct"/>
            <w:gridSpan w:val="2"/>
            <w:shd w:val="clear" w:color="auto" w:fill="auto"/>
            <w:noWrap/>
            <w:hideMark/>
          </w:tcPr>
          <w:p w:rsidR="00D31DAF" w:rsidRPr="00347096" w:rsidRDefault="00D31DAF" w:rsidP="003D767F">
            <w:pPr>
              <w:jc w:val="center"/>
              <w:rPr>
                <w:color w:val="000000"/>
              </w:rPr>
            </w:pPr>
            <w:r>
              <w:rPr>
                <w:color w:val="000000"/>
              </w:rPr>
              <w:t>28</w:t>
            </w:r>
          </w:p>
        </w:tc>
        <w:tc>
          <w:tcPr>
            <w:tcW w:w="2922" w:type="pct"/>
            <w:shd w:val="clear" w:color="auto" w:fill="auto"/>
            <w:hideMark/>
          </w:tcPr>
          <w:p w:rsidR="00D31DAF" w:rsidRPr="00347096" w:rsidRDefault="00D31DAF" w:rsidP="003D767F">
            <w:pPr>
              <w:rPr>
                <w:color w:val="000000"/>
              </w:rPr>
            </w:pPr>
            <w:r>
              <w:rPr>
                <w:color w:val="000000"/>
              </w:rPr>
              <w:t>АО «МСП Банк»</w:t>
            </w:r>
          </w:p>
        </w:tc>
        <w:tc>
          <w:tcPr>
            <w:tcW w:w="1616" w:type="pct"/>
            <w:shd w:val="clear" w:color="auto" w:fill="auto"/>
            <w:hideMark/>
          </w:tcPr>
          <w:p w:rsidR="00D31DAF" w:rsidRPr="00347096" w:rsidRDefault="00D31DAF" w:rsidP="003D767F">
            <w:pPr>
              <w:jc w:val="center"/>
              <w:rPr>
                <w:color w:val="000000"/>
              </w:rPr>
            </w:pPr>
            <w:r>
              <w:rPr>
                <w:color w:val="000000"/>
              </w:rPr>
              <w:t>150</w:t>
            </w:r>
          </w:p>
        </w:tc>
      </w:tr>
      <w:tr w:rsidR="00D31DAF" w:rsidRPr="00347096" w:rsidTr="003D767F">
        <w:trPr>
          <w:trHeight w:val="300"/>
          <w:tblHeader/>
        </w:trPr>
        <w:tc>
          <w:tcPr>
            <w:tcW w:w="462" w:type="pct"/>
            <w:gridSpan w:val="2"/>
            <w:shd w:val="clear" w:color="auto" w:fill="auto"/>
            <w:noWrap/>
            <w:hideMark/>
          </w:tcPr>
          <w:p w:rsidR="00D31DAF" w:rsidRPr="00347096" w:rsidRDefault="00D31DAF" w:rsidP="003D767F">
            <w:pPr>
              <w:jc w:val="center"/>
              <w:rPr>
                <w:color w:val="000000"/>
              </w:rPr>
            </w:pPr>
            <w:r>
              <w:rPr>
                <w:color w:val="000000"/>
              </w:rPr>
              <w:t>29</w:t>
            </w:r>
          </w:p>
        </w:tc>
        <w:tc>
          <w:tcPr>
            <w:tcW w:w="2922" w:type="pct"/>
            <w:shd w:val="clear" w:color="auto" w:fill="auto"/>
            <w:hideMark/>
          </w:tcPr>
          <w:p w:rsidR="00D31DAF" w:rsidRPr="00347096" w:rsidRDefault="00D31DAF" w:rsidP="003D767F">
            <w:pPr>
              <w:rPr>
                <w:color w:val="000000"/>
              </w:rPr>
            </w:pPr>
            <w:r>
              <w:rPr>
                <w:color w:val="000000"/>
              </w:rPr>
              <w:t>ПАО АКБ «Авангард»</w:t>
            </w:r>
          </w:p>
        </w:tc>
        <w:tc>
          <w:tcPr>
            <w:tcW w:w="1616" w:type="pct"/>
            <w:shd w:val="clear" w:color="auto" w:fill="auto"/>
            <w:hideMark/>
          </w:tcPr>
          <w:p w:rsidR="00D31DAF" w:rsidRPr="00347096" w:rsidRDefault="00D31DAF" w:rsidP="003D767F">
            <w:pPr>
              <w:jc w:val="center"/>
              <w:rPr>
                <w:color w:val="000000"/>
              </w:rPr>
            </w:pPr>
            <w:r>
              <w:rPr>
                <w:color w:val="000000"/>
              </w:rPr>
              <w:t>150</w:t>
            </w:r>
          </w:p>
        </w:tc>
      </w:tr>
      <w:tr w:rsidR="00D31DAF" w:rsidRPr="00347096" w:rsidTr="003D767F">
        <w:trPr>
          <w:trHeight w:val="300"/>
          <w:tblHeader/>
        </w:trPr>
        <w:tc>
          <w:tcPr>
            <w:tcW w:w="462" w:type="pct"/>
            <w:gridSpan w:val="2"/>
            <w:shd w:val="clear" w:color="auto" w:fill="auto"/>
            <w:noWrap/>
            <w:hideMark/>
          </w:tcPr>
          <w:p w:rsidR="00D31DAF" w:rsidRPr="00347096" w:rsidRDefault="00D31DAF" w:rsidP="003D767F">
            <w:pPr>
              <w:jc w:val="center"/>
              <w:rPr>
                <w:color w:val="000000"/>
              </w:rPr>
            </w:pPr>
            <w:r>
              <w:rPr>
                <w:color w:val="000000"/>
              </w:rPr>
              <w:t>30</w:t>
            </w:r>
          </w:p>
        </w:tc>
        <w:tc>
          <w:tcPr>
            <w:tcW w:w="2922" w:type="pct"/>
            <w:shd w:val="clear" w:color="auto" w:fill="auto"/>
            <w:hideMark/>
          </w:tcPr>
          <w:p w:rsidR="00D31DAF" w:rsidRPr="00347096" w:rsidRDefault="00D31DAF" w:rsidP="003D767F">
            <w:pPr>
              <w:rPr>
                <w:color w:val="000000"/>
              </w:rPr>
            </w:pPr>
            <w:r>
              <w:rPr>
                <w:color w:val="000000"/>
              </w:rPr>
              <w:t>АО «КБ «Локо-Банк»</w:t>
            </w:r>
          </w:p>
        </w:tc>
        <w:tc>
          <w:tcPr>
            <w:tcW w:w="1616" w:type="pct"/>
            <w:shd w:val="clear" w:color="auto" w:fill="auto"/>
            <w:hideMark/>
          </w:tcPr>
          <w:p w:rsidR="00D31DAF" w:rsidRPr="00347096" w:rsidRDefault="00D31DAF" w:rsidP="003D767F">
            <w:pPr>
              <w:jc w:val="center"/>
              <w:rPr>
                <w:color w:val="000000"/>
              </w:rPr>
            </w:pPr>
            <w:r>
              <w:rPr>
                <w:color w:val="000000"/>
              </w:rPr>
              <w:t>150</w:t>
            </w:r>
          </w:p>
        </w:tc>
      </w:tr>
      <w:tr w:rsidR="00D31DAF" w:rsidRPr="00347096" w:rsidTr="003D767F">
        <w:trPr>
          <w:trHeight w:val="510"/>
          <w:tblHeader/>
        </w:trPr>
        <w:tc>
          <w:tcPr>
            <w:tcW w:w="462" w:type="pct"/>
            <w:gridSpan w:val="2"/>
            <w:shd w:val="clear" w:color="auto" w:fill="auto"/>
            <w:noWrap/>
            <w:hideMark/>
          </w:tcPr>
          <w:p w:rsidR="00D31DAF" w:rsidRPr="00347096" w:rsidRDefault="00D31DAF" w:rsidP="003D767F">
            <w:pPr>
              <w:jc w:val="center"/>
              <w:rPr>
                <w:color w:val="000000"/>
              </w:rPr>
            </w:pPr>
            <w:r>
              <w:rPr>
                <w:color w:val="000000"/>
              </w:rPr>
              <w:t>31</w:t>
            </w:r>
          </w:p>
        </w:tc>
        <w:tc>
          <w:tcPr>
            <w:tcW w:w="2922" w:type="pct"/>
            <w:shd w:val="clear" w:color="auto" w:fill="auto"/>
            <w:hideMark/>
          </w:tcPr>
          <w:p w:rsidR="00D31DAF" w:rsidRPr="00347096" w:rsidRDefault="00D31DAF" w:rsidP="003D767F">
            <w:pPr>
              <w:rPr>
                <w:color w:val="000000"/>
              </w:rPr>
            </w:pPr>
            <w:r>
              <w:rPr>
                <w:color w:val="000000"/>
              </w:rPr>
              <w:t>АО «Сургутнефтегазбанк» (СНГБ) (АО БАНК "СНГБ")</w:t>
            </w:r>
          </w:p>
        </w:tc>
        <w:tc>
          <w:tcPr>
            <w:tcW w:w="1616" w:type="pct"/>
            <w:shd w:val="clear" w:color="auto" w:fill="auto"/>
            <w:hideMark/>
          </w:tcPr>
          <w:p w:rsidR="00D31DAF" w:rsidRPr="00347096" w:rsidRDefault="00D31DAF" w:rsidP="003D767F">
            <w:pPr>
              <w:jc w:val="center"/>
              <w:rPr>
                <w:color w:val="000000"/>
              </w:rPr>
            </w:pPr>
            <w:r>
              <w:rPr>
                <w:color w:val="000000"/>
              </w:rPr>
              <w:t>150</w:t>
            </w:r>
          </w:p>
        </w:tc>
      </w:tr>
      <w:tr w:rsidR="00D31DAF" w:rsidRPr="00347096" w:rsidTr="003D767F">
        <w:trPr>
          <w:trHeight w:val="300"/>
          <w:tblHeader/>
        </w:trPr>
        <w:tc>
          <w:tcPr>
            <w:tcW w:w="462" w:type="pct"/>
            <w:gridSpan w:val="2"/>
            <w:shd w:val="clear" w:color="auto" w:fill="auto"/>
            <w:noWrap/>
            <w:hideMark/>
          </w:tcPr>
          <w:p w:rsidR="00D31DAF" w:rsidRPr="00347096" w:rsidRDefault="00D31DAF" w:rsidP="003D767F">
            <w:pPr>
              <w:jc w:val="center"/>
              <w:rPr>
                <w:color w:val="000000"/>
              </w:rPr>
            </w:pPr>
            <w:r>
              <w:rPr>
                <w:color w:val="000000"/>
              </w:rPr>
              <w:t>32</w:t>
            </w:r>
          </w:p>
        </w:tc>
        <w:tc>
          <w:tcPr>
            <w:tcW w:w="2922" w:type="pct"/>
            <w:shd w:val="clear" w:color="auto" w:fill="auto"/>
            <w:hideMark/>
          </w:tcPr>
          <w:p w:rsidR="00D31DAF" w:rsidRPr="00347096" w:rsidRDefault="00D31DAF" w:rsidP="003D767F">
            <w:pPr>
              <w:rPr>
                <w:color w:val="000000"/>
              </w:rPr>
            </w:pPr>
            <w:r>
              <w:rPr>
                <w:color w:val="000000"/>
              </w:rPr>
              <w:t>АО «Мидзухо Банк (Москва)»</w:t>
            </w:r>
          </w:p>
        </w:tc>
        <w:tc>
          <w:tcPr>
            <w:tcW w:w="1616" w:type="pct"/>
            <w:shd w:val="clear" w:color="auto" w:fill="auto"/>
            <w:hideMark/>
          </w:tcPr>
          <w:p w:rsidR="00D31DAF" w:rsidRPr="00347096" w:rsidRDefault="00D31DAF" w:rsidP="003D767F">
            <w:pPr>
              <w:jc w:val="center"/>
              <w:rPr>
                <w:color w:val="000000"/>
              </w:rPr>
            </w:pPr>
            <w:r>
              <w:rPr>
                <w:color w:val="000000"/>
              </w:rPr>
              <w:t>150</w:t>
            </w:r>
          </w:p>
        </w:tc>
      </w:tr>
      <w:tr w:rsidR="00D31DAF" w:rsidRPr="00347096" w:rsidTr="003D767F">
        <w:trPr>
          <w:trHeight w:val="300"/>
          <w:tblHeader/>
        </w:trPr>
        <w:tc>
          <w:tcPr>
            <w:tcW w:w="462" w:type="pct"/>
            <w:gridSpan w:val="2"/>
            <w:shd w:val="clear" w:color="auto" w:fill="auto"/>
            <w:noWrap/>
            <w:hideMark/>
          </w:tcPr>
          <w:p w:rsidR="00D31DAF" w:rsidRPr="00347096" w:rsidRDefault="00D31DAF" w:rsidP="003D767F">
            <w:pPr>
              <w:jc w:val="center"/>
              <w:rPr>
                <w:color w:val="000000"/>
              </w:rPr>
            </w:pPr>
            <w:r>
              <w:rPr>
                <w:color w:val="000000"/>
              </w:rPr>
              <w:t>33</w:t>
            </w:r>
          </w:p>
        </w:tc>
        <w:tc>
          <w:tcPr>
            <w:tcW w:w="2922" w:type="pct"/>
            <w:shd w:val="clear" w:color="auto" w:fill="auto"/>
            <w:noWrap/>
            <w:hideMark/>
          </w:tcPr>
          <w:p w:rsidR="00D31DAF" w:rsidRPr="00347096" w:rsidRDefault="00D31DAF" w:rsidP="003D767F">
            <w:pPr>
              <w:rPr>
                <w:color w:val="000000"/>
              </w:rPr>
            </w:pPr>
            <w:r>
              <w:rPr>
                <w:color w:val="000000"/>
              </w:rPr>
              <w:t>АО «СЭБ Банк»</w:t>
            </w:r>
          </w:p>
        </w:tc>
        <w:tc>
          <w:tcPr>
            <w:tcW w:w="1616" w:type="pct"/>
            <w:shd w:val="clear" w:color="auto" w:fill="auto"/>
            <w:hideMark/>
          </w:tcPr>
          <w:p w:rsidR="00D31DAF" w:rsidRPr="00347096" w:rsidRDefault="00D31DAF" w:rsidP="003D767F">
            <w:pPr>
              <w:jc w:val="center"/>
              <w:rPr>
                <w:color w:val="000000"/>
              </w:rPr>
            </w:pPr>
            <w:r>
              <w:rPr>
                <w:color w:val="000000"/>
              </w:rPr>
              <w:t>150</w:t>
            </w:r>
          </w:p>
        </w:tc>
      </w:tr>
      <w:tr w:rsidR="00D31DAF" w:rsidRPr="00347096" w:rsidTr="003D767F">
        <w:trPr>
          <w:trHeight w:val="300"/>
          <w:tblHeader/>
        </w:trPr>
        <w:tc>
          <w:tcPr>
            <w:tcW w:w="462" w:type="pct"/>
            <w:gridSpan w:val="2"/>
            <w:shd w:val="clear" w:color="auto" w:fill="auto"/>
            <w:noWrap/>
            <w:hideMark/>
          </w:tcPr>
          <w:p w:rsidR="00D31DAF" w:rsidRPr="00347096" w:rsidRDefault="00D31DAF" w:rsidP="003D767F">
            <w:pPr>
              <w:jc w:val="center"/>
              <w:rPr>
                <w:color w:val="000000"/>
              </w:rPr>
            </w:pPr>
            <w:r>
              <w:rPr>
                <w:color w:val="000000"/>
              </w:rPr>
              <w:lastRenderedPageBreak/>
              <w:t>34</w:t>
            </w:r>
          </w:p>
        </w:tc>
        <w:tc>
          <w:tcPr>
            <w:tcW w:w="2922" w:type="pct"/>
            <w:shd w:val="clear" w:color="auto" w:fill="auto"/>
            <w:hideMark/>
          </w:tcPr>
          <w:p w:rsidR="00D31DAF" w:rsidRPr="00347096" w:rsidRDefault="00D31DAF" w:rsidP="003D767F">
            <w:pPr>
              <w:rPr>
                <w:color w:val="000000"/>
              </w:rPr>
            </w:pPr>
            <w:r>
              <w:rPr>
                <w:color w:val="000000"/>
              </w:rPr>
              <w:t>Банк СОЮЗ (АО)</w:t>
            </w:r>
          </w:p>
        </w:tc>
        <w:tc>
          <w:tcPr>
            <w:tcW w:w="1616" w:type="pct"/>
            <w:shd w:val="clear" w:color="auto" w:fill="auto"/>
            <w:hideMark/>
          </w:tcPr>
          <w:p w:rsidR="00D31DAF" w:rsidRPr="00347096" w:rsidRDefault="00D31DAF" w:rsidP="003D767F">
            <w:pPr>
              <w:jc w:val="center"/>
              <w:rPr>
                <w:color w:val="000000"/>
              </w:rPr>
            </w:pPr>
            <w:r>
              <w:rPr>
                <w:color w:val="000000"/>
              </w:rPr>
              <w:t>150</w:t>
            </w:r>
          </w:p>
        </w:tc>
      </w:tr>
      <w:tr w:rsidR="00D31DAF" w:rsidRPr="00347096" w:rsidTr="003D767F">
        <w:trPr>
          <w:trHeight w:val="300"/>
          <w:tblHeader/>
        </w:trPr>
        <w:tc>
          <w:tcPr>
            <w:tcW w:w="462" w:type="pct"/>
            <w:gridSpan w:val="2"/>
            <w:shd w:val="clear" w:color="auto" w:fill="auto"/>
            <w:noWrap/>
            <w:hideMark/>
          </w:tcPr>
          <w:p w:rsidR="00D31DAF" w:rsidRPr="00347096" w:rsidRDefault="00D31DAF" w:rsidP="003D767F">
            <w:pPr>
              <w:jc w:val="center"/>
              <w:rPr>
                <w:color w:val="000000"/>
              </w:rPr>
            </w:pPr>
            <w:r>
              <w:rPr>
                <w:color w:val="000000"/>
              </w:rPr>
              <w:t>35</w:t>
            </w:r>
          </w:p>
        </w:tc>
        <w:tc>
          <w:tcPr>
            <w:tcW w:w="2922" w:type="pct"/>
            <w:shd w:val="clear" w:color="auto" w:fill="auto"/>
            <w:noWrap/>
            <w:hideMark/>
          </w:tcPr>
          <w:p w:rsidR="00D31DAF" w:rsidRPr="00347096" w:rsidRDefault="00D31DAF" w:rsidP="003D767F">
            <w:pPr>
              <w:rPr>
                <w:color w:val="000000"/>
              </w:rPr>
            </w:pPr>
            <w:r>
              <w:rPr>
                <w:color w:val="000000"/>
              </w:rPr>
              <w:t>АО «СумитомоМицуи Рус Банк»</w:t>
            </w:r>
          </w:p>
        </w:tc>
        <w:tc>
          <w:tcPr>
            <w:tcW w:w="1616" w:type="pct"/>
            <w:shd w:val="clear" w:color="auto" w:fill="auto"/>
            <w:hideMark/>
          </w:tcPr>
          <w:p w:rsidR="00D31DAF" w:rsidRPr="00347096" w:rsidRDefault="00D31DAF" w:rsidP="003D767F">
            <w:pPr>
              <w:jc w:val="center"/>
              <w:rPr>
                <w:color w:val="000000"/>
              </w:rPr>
            </w:pPr>
            <w:r>
              <w:rPr>
                <w:color w:val="000000"/>
              </w:rPr>
              <w:t>150</w:t>
            </w:r>
          </w:p>
        </w:tc>
      </w:tr>
      <w:tr w:rsidR="00D31DAF" w:rsidRPr="00347096" w:rsidTr="003D767F">
        <w:trPr>
          <w:trHeight w:val="300"/>
          <w:tblHeader/>
        </w:trPr>
        <w:tc>
          <w:tcPr>
            <w:tcW w:w="462" w:type="pct"/>
            <w:gridSpan w:val="2"/>
            <w:shd w:val="clear" w:color="auto" w:fill="auto"/>
            <w:noWrap/>
            <w:hideMark/>
          </w:tcPr>
          <w:p w:rsidR="00D31DAF" w:rsidRPr="00347096" w:rsidRDefault="00D31DAF" w:rsidP="003D767F">
            <w:pPr>
              <w:jc w:val="center"/>
              <w:rPr>
                <w:color w:val="000000"/>
              </w:rPr>
            </w:pPr>
            <w:r>
              <w:rPr>
                <w:color w:val="000000"/>
              </w:rPr>
              <w:t>36</w:t>
            </w:r>
          </w:p>
        </w:tc>
        <w:tc>
          <w:tcPr>
            <w:tcW w:w="2922" w:type="pct"/>
            <w:shd w:val="clear" w:color="auto" w:fill="auto"/>
            <w:noWrap/>
            <w:hideMark/>
          </w:tcPr>
          <w:p w:rsidR="00D31DAF" w:rsidRPr="00347096" w:rsidRDefault="00D31DAF" w:rsidP="003D767F">
            <w:pPr>
              <w:rPr>
                <w:color w:val="000000"/>
              </w:rPr>
            </w:pPr>
            <w:r>
              <w:rPr>
                <w:color w:val="000000"/>
              </w:rPr>
              <w:t>АО «Эм-Ю-Эф-Джи Банк (Евразия)»</w:t>
            </w:r>
          </w:p>
        </w:tc>
        <w:tc>
          <w:tcPr>
            <w:tcW w:w="1616" w:type="pct"/>
            <w:shd w:val="clear" w:color="auto" w:fill="auto"/>
            <w:hideMark/>
          </w:tcPr>
          <w:p w:rsidR="00D31DAF" w:rsidRPr="00347096" w:rsidRDefault="00D31DAF" w:rsidP="003D767F">
            <w:pPr>
              <w:jc w:val="center"/>
              <w:rPr>
                <w:color w:val="000000"/>
              </w:rPr>
            </w:pPr>
            <w:r>
              <w:rPr>
                <w:color w:val="000000"/>
              </w:rPr>
              <w:t>150</w:t>
            </w:r>
          </w:p>
        </w:tc>
      </w:tr>
      <w:tr w:rsidR="00D31DAF" w:rsidRPr="00347096" w:rsidTr="003D767F">
        <w:trPr>
          <w:trHeight w:val="300"/>
          <w:tblHeader/>
        </w:trPr>
        <w:tc>
          <w:tcPr>
            <w:tcW w:w="462" w:type="pct"/>
            <w:gridSpan w:val="2"/>
            <w:shd w:val="clear" w:color="auto" w:fill="auto"/>
            <w:noWrap/>
            <w:hideMark/>
          </w:tcPr>
          <w:p w:rsidR="00D31DAF" w:rsidRPr="00347096" w:rsidRDefault="00D31DAF" w:rsidP="003D767F">
            <w:pPr>
              <w:jc w:val="center"/>
              <w:rPr>
                <w:color w:val="000000"/>
              </w:rPr>
            </w:pPr>
            <w:r>
              <w:rPr>
                <w:color w:val="000000"/>
              </w:rPr>
              <w:t>37</w:t>
            </w:r>
          </w:p>
        </w:tc>
        <w:tc>
          <w:tcPr>
            <w:tcW w:w="2922" w:type="pct"/>
            <w:shd w:val="clear" w:color="auto" w:fill="auto"/>
            <w:hideMark/>
          </w:tcPr>
          <w:p w:rsidR="00D31DAF" w:rsidRPr="00347096" w:rsidRDefault="00D31DAF" w:rsidP="003D767F">
            <w:pPr>
              <w:rPr>
                <w:color w:val="000000"/>
              </w:rPr>
            </w:pPr>
            <w:r>
              <w:rPr>
                <w:color w:val="000000"/>
              </w:rPr>
              <w:t>АО «Банк Интеза»</w:t>
            </w:r>
          </w:p>
        </w:tc>
        <w:tc>
          <w:tcPr>
            <w:tcW w:w="1616" w:type="pct"/>
            <w:shd w:val="clear" w:color="auto" w:fill="auto"/>
            <w:hideMark/>
          </w:tcPr>
          <w:p w:rsidR="00D31DAF" w:rsidRPr="00347096" w:rsidRDefault="00D31DAF" w:rsidP="003D767F">
            <w:pPr>
              <w:jc w:val="center"/>
              <w:rPr>
                <w:color w:val="000000"/>
              </w:rPr>
            </w:pPr>
            <w:r>
              <w:rPr>
                <w:color w:val="000000"/>
              </w:rPr>
              <w:t>150</w:t>
            </w:r>
          </w:p>
        </w:tc>
      </w:tr>
      <w:tr w:rsidR="00D31DAF" w:rsidRPr="00347096" w:rsidTr="003D767F">
        <w:trPr>
          <w:trHeight w:val="300"/>
          <w:tblHeader/>
        </w:trPr>
        <w:tc>
          <w:tcPr>
            <w:tcW w:w="462" w:type="pct"/>
            <w:gridSpan w:val="2"/>
            <w:shd w:val="clear" w:color="auto" w:fill="auto"/>
            <w:noWrap/>
            <w:hideMark/>
          </w:tcPr>
          <w:p w:rsidR="00D31DAF" w:rsidRPr="00347096" w:rsidRDefault="00D31DAF" w:rsidP="003D767F">
            <w:pPr>
              <w:jc w:val="center"/>
              <w:rPr>
                <w:color w:val="000000"/>
              </w:rPr>
            </w:pPr>
            <w:r>
              <w:rPr>
                <w:color w:val="000000"/>
              </w:rPr>
              <w:t>38</w:t>
            </w:r>
          </w:p>
        </w:tc>
        <w:tc>
          <w:tcPr>
            <w:tcW w:w="2922" w:type="pct"/>
            <w:shd w:val="clear" w:color="auto" w:fill="auto"/>
            <w:noWrap/>
            <w:hideMark/>
          </w:tcPr>
          <w:p w:rsidR="00D31DAF" w:rsidRPr="00347096" w:rsidRDefault="00D31DAF" w:rsidP="003D767F">
            <w:pPr>
              <w:rPr>
                <w:color w:val="000000"/>
              </w:rPr>
            </w:pPr>
            <w:r>
              <w:rPr>
                <w:color w:val="000000"/>
              </w:rPr>
              <w:t>Эйч-Эс-Би-Си Банк (HSBC)</w:t>
            </w:r>
          </w:p>
        </w:tc>
        <w:tc>
          <w:tcPr>
            <w:tcW w:w="1616" w:type="pct"/>
            <w:shd w:val="clear" w:color="auto" w:fill="auto"/>
            <w:hideMark/>
          </w:tcPr>
          <w:p w:rsidR="00D31DAF" w:rsidRPr="00347096" w:rsidRDefault="00D31DAF" w:rsidP="003D767F">
            <w:pPr>
              <w:jc w:val="center"/>
              <w:rPr>
                <w:color w:val="000000"/>
              </w:rPr>
            </w:pPr>
            <w:r>
              <w:rPr>
                <w:color w:val="000000"/>
              </w:rPr>
              <w:t>150</w:t>
            </w:r>
          </w:p>
        </w:tc>
      </w:tr>
      <w:tr w:rsidR="00D31DAF" w:rsidRPr="00347096" w:rsidTr="003D767F">
        <w:trPr>
          <w:trHeight w:val="300"/>
          <w:tblHeader/>
        </w:trPr>
        <w:tc>
          <w:tcPr>
            <w:tcW w:w="462" w:type="pct"/>
            <w:gridSpan w:val="2"/>
            <w:shd w:val="clear" w:color="auto" w:fill="auto"/>
            <w:noWrap/>
            <w:hideMark/>
          </w:tcPr>
          <w:p w:rsidR="00D31DAF" w:rsidRPr="00347096" w:rsidRDefault="00D31DAF" w:rsidP="003D767F">
            <w:pPr>
              <w:jc w:val="center"/>
              <w:rPr>
                <w:color w:val="000000"/>
              </w:rPr>
            </w:pPr>
            <w:r>
              <w:rPr>
                <w:color w:val="000000"/>
              </w:rPr>
              <w:t>39</w:t>
            </w:r>
          </w:p>
        </w:tc>
        <w:tc>
          <w:tcPr>
            <w:tcW w:w="2922" w:type="pct"/>
            <w:shd w:val="clear" w:color="auto" w:fill="auto"/>
            <w:noWrap/>
            <w:hideMark/>
          </w:tcPr>
          <w:p w:rsidR="00D31DAF" w:rsidRPr="00347096" w:rsidRDefault="00D31DAF" w:rsidP="003D767F">
            <w:pPr>
              <w:rPr>
                <w:color w:val="000000"/>
              </w:rPr>
            </w:pPr>
            <w:r>
              <w:rPr>
                <w:color w:val="000000"/>
              </w:rPr>
              <w:t>АО «Тойота Банк»</w:t>
            </w:r>
          </w:p>
        </w:tc>
        <w:tc>
          <w:tcPr>
            <w:tcW w:w="1616" w:type="pct"/>
            <w:shd w:val="clear" w:color="auto" w:fill="auto"/>
            <w:hideMark/>
          </w:tcPr>
          <w:p w:rsidR="00D31DAF" w:rsidRPr="00347096" w:rsidRDefault="00D31DAF" w:rsidP="003D767F">
            <w:pPr>
              <w:jc w:val="center"/>
              <w:rPr>
                <w:color w:val="000000"/>
              </w:rPr>
            </w:pPr>
            <w:r>
              <w:rPr>
                <w:color w:val="000000"/>
              </w:rPr>
              <w:t>150</w:t>
            </w:r>
          </w:p>
        </w:tc>
      </w:tr>
      <w:tr w:rsidR="00D31DAF" w:rsidRPr="00347096" w:rsidTr="003D767F">
        <w:trPr>
          <w:trHeight w:val="300"/>
          <w:tblHeader/>
        </w:trPr>
        <w:tc>
          <w:tcPr>
            <w:tcW w:w="462" w:type="pct"/>
            <w:gridSpan w:val="2"/>
            <w:shd w:val="clear" w:color="auto" w:fill="auto"/>
            <w:noWrap/>
            <w:hideMark/>
          </w:tcPr>
          <w:p w:rsidR="00D31DAF" w:rsidRPr="00347096" w:rsidRDefault="00D31DAF" w:rsidP="003D767F">
            <w:pPr>
              <w:jc w:val="center"/>
              <w:rPr>
                <w:color w:val="000000"/>
              </w:rPr>
            </w:pPr>
            <w:r>
              <w:rPr>
                <w:color w:val="000000"/>
              </w:rPr>
              <w:t>40</w:t>
            </w:r>
          </w:p>
        </w:tc>
        <w:tc>
          <w:tcPr>
            <w:tcW w:w="2922" w:type="pct"/>
            <w:shd w:val="clear" w:color="auto" w:fill="auto"/>
            <w:hideMark/>
          </w:tcPr>
          <w:p w:rsidR="00D31DAF" w:rsidRPr="00347096" w:rsidRDefault="00D31DAF" w:rsidP="003D767F">
            <w:pPr>
              <w:rPr>
                <w:color w:val="000000"/>
              </w:rPr>
            </w:pPr>
            <w:r>
              <w:rPr>
                <w:color w:val="000000"/>
              </w:rPr>
              <w:t>АйСиБиси Банк (АО)</w:t>
            </w:r>
          </w:p>
        </w:tc>
        <w:tc>
          <w:tcPr>
            <w:tcW w:w="1616" w:type="pct"/>
            <w:shd w:val="clear" w:color="auto" w:fill="auto"/>
            <w:hideMark/>
          </w:tcPr>
          <w:p w:rsidR="00D31DAF" w:rsidRPr="00347096" w:rsidRDefault="00D31DAF" w:rsidP="003D767F">
            <w:pPr>
              <w:jc w:val="center"/>
              <w:rPr>
                <w:color w:val="000000"/>
              </w:rPr>
            </w:pPr>
            <w:r>
              <w:rPr>
                <w:color w:val="000000"/>
              </w:rPr>
              <w:t>150</w:t>
            </w:r>
          </w:p>
        </w:tc>
      </w:tr>
      <w:tr w:rsidR="00D31DAF" w:rsidRPr="00347096" w:rsidTr="003D767F">
        <w:trPr>
          <w:trHeight w:val="300"/>
          <w:tblHeader/>
        </w:trPr>
        <w:tc>
          <w:tcPr>
            <w:tcW w:w="462" w:type="pct"/>
            <w:gridSpan w:val="2"/>
            <w:shd w:val="clear" w:color="auto" w:fill="auto"/>
            <w:noWrap/>
            <w:hideMark/>
          </w:tcPr>
          <w:p w:rsidR="00D31DAF" w:rsidRPr="00347096" w:rsidRDefault="00D31DAF" w:rsidP="003D767F">
            <w:pPr>
              <w:jc w:val="center"/>
              <w:rPr>
                <w:color w:val="000000"/>
              </w:rPr>
            </w:pPr>
            <w:r>
              <w:rPr>
                <w:color w:val="000000"/>
              </w:rPr>
              <w:t>41</w:t>
            </w:r>
          </w:p>
        </w:tc>
        <w:tc>
          <w:tcPr>
            <w:tcW w:w="2922" w:type="pct"/>
            <w:shd w:val="clear" w:color="auto" w:fill="auto"/>
            <w:hideMark/>
          </w:tcPr>
          <w:p w:rsidR="00D31DAF" w:rsidRPr="00347096" w:rsidRDefault="00D31DAF" w:rsidP="003D767F">
            <w:pPr>
              <w:rPr>
                <w:color w:val="000000"/>
              </w:rPr>
            </w:pPr>
            <w:r>
              <w:rPr>
                <w:color w:val="000000"/>
              </w:rPr>
              <w:t>ПАО «Росгосстрах Банк» (ПАО «РГС Банк»)</w:t>
            </w:r>
          </w:p>
        </w:tc>
        <w:tc>
          <w:tcPr>
            <w:tcW w:w="1616" w:type="pct"/>
            <w:shd w:val="clear" w:color="auto" w:fill="auto"/>
            <w:hideMark/>
          </w:tcPr>
          <w:p w:rsidR="00D31DAF" w:rsidRPr="00347096" w:rsidRDefault="00D31DAF" w:rsidP="003D767F">
            <w:pPr>
              <w:jc w:val="center"/>
              <w:rPr>
                <w:color w:val="000000"/>
              </w:rPr>
            </w:pPr>
            <w:r>
              <w:rPr>
                <w:color w:val="000000"/>
              </w:rPr>
              <w:t>150</w:t>
            </w:r>
          </w:p>
        </w:tc>
      </w:tr>
      <w:tr w:rsidR="00D31DAF" w:rsidRPr="00347096" w:rsidTr="003D767F">
        <w:trPr>
          <w:trHeight w:val="300"/>
          <w:tblHeader/>
        </w:trPr>
        <w:tc>
          <w:tcPr>
            <w:tcW w:w="462" w:type="pct"/>
            <w:gridSpan w:val="2"/>
            <w:shd w:val="clear" w:color="auto" w:fill="auto"/>
            <w:noWrap/>
            <w:hideMark/>
          </w:tcPr>
          <w:p w:rsidR="00D31DAF" w:rsidRPr="00347096" w:rsidRDefault="00D31DAF" w:rsidP="003D767F">
            <w:pPr>
              <w:jc w:val="center"/>
              <w:rPr>
                <w:color w:val="000000"/>
              </w:rPr>
            </w:pPr>
            <w:r>
              <w:rPr>
                <w:color w:val="000000"/>
              </w:rPr>
              <w:t>42</w:t>
            </w:r>
          </w:p>
        </w:tc>
        <w:tc>
          <w:tcPr>
            <w:tcW w:w="2922" w:type="pct"/>
            <w:shd w:val="clear" w:color="auto" w:fill="auto"/>
            <w:hideMark/>
          </w:tcPr>
          <w:p w:rsidR="00D31DAF" w:rsidRPr="00347096" w:rsidRDefault="00D31DAF" w:rsidP="003D767F">
            <w:pPr>
              <w:rPr>
                <w:color w:val="000000"/>
              </w:rPr>
            </w:pPr>
            <w:r>
              <w:rPr>
                <w:color w:val="000000"/>
              </w:rPr>
              <w:t>АО «БКС Банк»</w:t>
            </w:r>
          </w:p>
        </w:tc>
        <w:tc>
          <w:tcPr>
            <w:tcW w:w="1616" w:type="pct"/>
            <w:shd w:val="clear" w:color="auto" w:fill="auto"/>
            <w:hideMark/>
          </w:tcPr>
          <w:p w:rsidR="00D31DAF" w:rsidRPr="00347096" w:rsidRDefault="00D31DAF" w:rsidP="003D767F">
            <w:pPr>
              <w:jc w:val="center"/>
              <w:rPr>
                <w:color w:val="000000"/>
              </w:rPr>
            </w:pPr>
            <w:r>
              <w:rPr>
                <w:color w:val="000000"/>
              </w:rPr>
              <w:t>150</w:t>
            </w:r>
          </w:p>
        </w:tc>
      </w:tr>
      <w:tr w:rsidR="00D31DAF" w:rsidRPr="00347096" w:rsidTr="003D767F">
        <w:trPr>
          <w:trHeight w:val="300"/>
          <w:tblHeader/>
        </w:trPr>
        <w:tc>
          <w:tcPr>
            <w:tcW w:w="462" w:type="pct"/>
            <w:gridSpan w:val="2"/>
            <w:shd w:val="clear" w:color="auto" w:fill="auto"/>
            <w:noWrap/>
            <w:hideMark/>
          </w:tcPr>
          <w:p w:rsidR="00D31DAF" w:rsidRPr="00347096" w:rsidRDefault="00D31DAF" w:rsidP="003D767F">
            <w:pPr>
              <w:jc w:val="center"/>
              <w:rPr>
                <w:color w:val="000000"/>
              </w:rPr>
            </w:pPr>
            <w:r>
              <w:rPr>
                <w:color w:val="000000"/>
              </w:rPr>
              <w:t>43</w:t>
            </w:r>
          </w:p>
        </w:tc>
        <w:tc>
          <w:tcPr>
            <w:tcW w:w="2922" w:type="pct"/>
            <w:shd w:val="clear" w:color="auto" w:fill="auto"/>
            <w:hideMark/>
          </w:tcPr>
          <w:p w:rsidR="00D31DAF" w:rsidRPr="00347096" w:rsidRDefault="00D31DAF" w:rsidP="003D767F">
            <w:pPr>
              <w:rPr>
                <w:color w:val="000000"/>
              </w:rPr>
            </w:pPr>
            <w:r>
              <w:rPr>
                <w:color w:val="000000"/>
              </w:rPr>
              <w:t>АКБ «БЭНК ОФ ЧАЙНА» (АО)</w:t>
            </w:r>
          </w:p>
        </w:tc>
        <w:tc>
          <w:tcPr>
            <w:tcW w:w="1616" w:type="pct"/>
            <w:shd w:val="clear" w:color="auto" w:fill="auto"/>
            <w:hideMark/>
          </w:tcPr>
          <w:p w:rsidR="00D31DAF" w:rsidRPr="00347096" w:rsidRDefault="00D31DAF" w:rsidP="003D767F">
            <w:pPr>
              <w:jc w:val="center"/>
              <w:rPr>
                <w:color w:val="000000"/>
              </w:rPr>
            </w:pPr>
            <w:r>
              <w:rPr>
                <w:color w:val="000000"/>
              </w:rPr>
              <w:t>150</w:t>
            </w:r>
          </w:p>
        </w:tc>
      </w:tr>
      <w:tr w:rsidR="00D31DAF" w:rsidRPr="00347096" w:rsidTr="003D767F">
        <w:trPr>
          <w:trHeight w:val="300"/>
          <w:tblHeader/>
        </w:trPr>
        <w:tc>
          <w:tcPr>
            <w:tcW w:w="462" w:type="pct"/>
            <w:gridSpan w:val="2"/>
            <w:shd w:val="clear" w:color="auto" w:fill="auto"/>
            <w:noWrap/>
            <w:hideMark/>
          </w:tcPr>
          <w:p w:rsidR="00D31DAF" w:rsidRPr="00347096" w:rsidRDefault="00D31DAF" w:rsidP="003D767F">
            <w:pPr>
              <w:jc w:val="center"/>
              <w:rPr>
                <w:color w:val="000000"/>
              </w:rPr>
            </w:pPr>
            <w:r>
              <w:rPr>
                <w:color w:val="000000"/>
              </w:rPr>
              <w:t>44</w:t>
            </w:r>
          </w:p>
        </w:tc>
        <w:tc>
          <w:tcPr>
            <w:tcW w:w="2922" w:type="pct"/>
            <w:shd w:val="clear" w:color="auto" w:fill="auto"/>
            <w:hideMark/>
          </w:tcPr>
          <w:p w:rsidR="00D31DAF" w:rsidRPr="00347096" w:rsidRDefault="00D31DAF" w:rsidP="003D767F">
            <w:pPr>
              <w:rPr>
                <w:color w:val="000000"/>
              </w:rPr>
            </w:pPr>
            <w:r>
              <w:rPr>
                <w:color w:val="000000"/>
              </w:rPr>
              <w:t>АО «Нордеа Банк»</w:t>
            </w:r>
          </w:p>
        </w:tc>
        <w:tc>
          <w:tcPr>
            <w:tcW w:w="1616" w:type="pct"/>
            <w:shd w:val="clear" w:color="auto" w:fill="auto"/>
            <w:hideMark/>
          </w:tcPr>
          <w:p w:rsidR="00D31DAF" w:rsidRPr="00347096" w:rsidRDefault="00D31DAF" w:rsidP="003D767F">
            <w:pPr>
              <w:jc w:val="center"/>
              <w:rPr>
                <w:color w:val="000000"/>
              </w:rPr>
            </w:pPr>
            <w:r>
              <w:rPr>
                <w:color w:val="000000"/>
              </w:rPr>
              <w:t>150</w:t>
            </w:r>
          </w:p>
        </w:tc>
      </w:tr>
      <w:tr w:rsidR="00D31DAF" w:rsidRPr="00347096" w:rsidTr="003D767F">
        <w:trPr>
          <w:trHeight w:val="300"/>
          <w:tblHeader/>
        </w:trPr>
        <w:tc>
          <w:tcPr>
            <w:tcW w:w="462" w:type="pct"/>
            <w:gridSpan w:val="2"/>
            <w:shd w:val="clear" w:color="auto" w:fill="auto"/>
            <w:noWrap/>
            <w:hideMark/>
          </w:tcPr>
          <w:p w:rsidR="00D31DAF" w:rsidRPr="00347096" w:rsidRDefault="00D31DAF" w:rsidP="003D767F">
            <w:pPr>
              <w:jc w:val="center"/>
              <w:rPr>
                <w:color w:val="000000"/>
              </w:rPr>
            </w:pPr>
            <w:r>
              <w:rPr>
                <w:color w:val="000000"/>
              </w:rPr>
              <w:t>45</w:t>
            </w:r>
          </w:p>
        </w:tc>
        <w:tc>
          <w:tcPr>
            <w:tcW w:w="2922" w:type="pct"/>
            <w:shd w:val="clear" w:color="auto" w:fill="auto"/>
            <w:noWrap/>
            <w:hideMark/>
          </w:tcPr>
          <w:p w:rsidR="00D31DAF" w:rsidRPr="00347096" w:rsidRDefault="00D31DAF" w:rsidP="003D767F">
            <w:pPr>
              <w:rPr>
                <w:color w:val="000000"/>
              </w:rPr>
            </w:pPr>
            <w:r>
              <w:rPr>
                <w:color w:val="000000"/>
              </w:rPr>
              <w:t>ООО «Фольксваген Банк РУС»</w:t>
            </w:r>
          </w:p>
        </w:tc>
        <w:tc>
          <w:tcPr>
            <w:tcW w:w="1616" w:type="pct"/>
            <w:shd w:val="clear" w:color="auto" w:fill="auto"/>
            <w:hideMark/>
          </w:tcPr>
          <w:p w:rsidR="00D31DAF" w:rsidRPr="00347096" w:rsidRDefault="00D31DAF" w:rsidP="003D767F">
            <w:pPr>
              <w:jc w:val="center"/>
              <w:rPr>
                <w:color w:val="000000"/>
              </w:rPr>
            </w:pPr>
            <w:r>
              <w:rPr>
                <w:color w:val="000000"/>
              </w:rPr>
              <w:t>150</w:t>
            </w:r>
          </w:p>
        </w:tc>
      </w:tr>
      <w:tr w:rsidR="00D31DAF" w:rsidRPr="00347096" w:rsidTr="003D767F">
        <w:trPr>
          <w:trHeight w:val="300"/>
          <w:tblHeader/>
        </w:trPr>
        <w:tc>
          <w:tcPr>
            <w:tcW w:w="462" w:type="pct"/>
            <w:gridSpan w:val="2"/>
            <w:shd w:val="clear" w:color="auto" w:fill="auto"/>
            <w:noWrap/>
            <w:hideMark/>
          </w:tcPr>
          <w:p w:rsidR="00D31DAF" w:rsidRPr="00347096" w:rsidRDefault="00D31DAF" w:rsidP="003D767F">
            <w:pPr>
              <w:jc w:val="center"/>
              <w:rPr>
                <w:color w:val="000000"/>
              </w:rPr>
            </w:pPr>
            <w:r>
              <w:rPr>
                <w:color w:val="000000"/>
              </w:rPr>
              <w:t>46</w:t>
            </w:r>
          </w:p>
        </w:tc>
        <w:tc>
          <w:tcPr>
            <w:tcW w:w="2922" w:type="pct"/>
            <w:shd w:val="clear" w:color="auto" w:fill="auto"/>
            <w:noWrap/>
            <w:hideMark/>
          </w:tcPr>
          <w:p w:rsidR="00D31DAF" w:rsidRPr="00347096" w:rsidRDefault="00D31DAF" w:rsidP="003D767F">
            <w:pPr>
              <w:rPr>
                <w:color w:val="000000"/>
              </w:rPr>
            </w:pPr>
            <w:r>
              <w:rPr>
                <w:color w:val="000000"/>
              </w:rPr>
              <w:t>ООО «Мерседес-Бенц Банк Рус»</w:t>
            </w:r>
          </w:p>
        </w:tc>
        <w:tc>
          <w:tcPr>
            <w:tcW w:w="1616" w:type="pct"/>
            <w:shd w:val="clear" w:color="auto" w:fill="auto"/>
            <w:hideMark/>
          </w:tcPr>
          <w:p w:rsidR="00D31DAF" w:rsidRPr="00347096" w:rsidRDefault="00D31DAF" w:rsidP="003D767F">
            <w:pPr>
              <w:jc w:val="center"/>
              <w:rPr>
                <w:color w:val="000000"/>
              </w:rPr>
            </w:pPr>
            <w:r>
              <w:rPr>
                <w:color w:val="000000"/>
              </w:rPr>
              <w:t>150</w:t>
            </w:r>
          </w:p>
        </w:tc>
      </w:tr>
      <w:tr w:rsidR="00D31DAF" w:rsidRPr="00347096" w:rsidTr="003D767F">
        <w:trPr>
          <w:trHeight w:val="300"/>
          <w:tblHeader/>
        </w:trPr>
        <w:tc>
          <w:tcPr>
            <w:tcW w:w="462" w:type="pct"/>
            <w:gridSpan w:val="2"/>
            <w:shd w:val="clear" w:color="auto" w:fill="auto"/>
            <w:noWrap/>
            <w:hideMark/>
          </w:tcPr>
          <w:p w:rsidR="00D31DAF" w:rsidRPr="00347096" w:rsidRDefault="00D31DAF" w:rsidP="003D767F">
            <w:pPr>
              <w:jc w:val="center"/>
              <w:rPr>
                <w:color w:val="000000"/>
              </w:rPr>
            </w:pPr>
            <w:r>
              <w:rPr>
                <w:color w:val="000000"/>
              </w:rPr>
              <w:t>47</w:t>
            </w:r>
          </w:p>
        </w:tc>
        <w:tc>
          <w:tcPr>
            <w:tcW w:w="2922" w:type="pct"/>
            <w:shd w:val="clear" w:color="auto" w:fill="auto"/>
            <w:hideMark/>
          </w:tcPr>
          <w:p w:rsidR="00D31DAF" w:rsidRPr="00347096" w:rsidRDefault="00D31DAF" w:rsidP="003D767F">
            <w:pPr>
              <w:rPr>
                <w:color w:val="000000"/>
              </w:rPr>
            </w:pPr>
            <w:r>
              <w:rPr>
                <w:color w:val="000000"/>
              </w:rPr>
              <w:t>ПАО БАНК "АЛЕКСАНДРОВСКИЙ"</w:t>
            </w:r>
          </w:p>
        </w:tc>
        <w:tc>
          <w:tcPr>
            <w:tcW w:w="1616" w:type="pct"/>
            <w:shd w:val="clear" w:color="auto" w:fill="auto"/>
            <w:hideMark/>
          </w:tcPr>
          <w:p w:rsidR="00D31DAF" w:rsidRPr="00347096" w:rsidRDefault="00D31DAF" w:rsidP="003D767F">
            <w:pPr>
              <w:jc w:val="center"/>
              <w:rPr>
                <w:color w:val="000000"/>
              </w:rPr>
            </w:pPr>
            <w:r>
              <w:rPr>
                <w:color w:val="000000"/>
              </w:rPr>
              <w:t>150</w:t>
            </w:r>
          </w:p>
        </w:tc>
      </w:tr>
      <w:tr w:rsidR="00D31DAF" w:rsidRPr="00347096" w:rsidTr="003D767F">
        <w:trPr>
          <w:trHeight w:val="315"/>
          <w:tblHeader/>
        </w:trPr>
        <w:tc>
          <w:tcPr>
            <w:tcW w:w="5000" w:type="pct"/>
            <w:gridSpan w:val="4"/>
            <w:shd w:val="clear" w:color="000000" w:fill="FFFFFF"/>
            <w:noWrap/>
            <w:vAlign w:val="center"/>
            <w:hideMark/>
          </w:tcPr>
          <w:p w:rsidR="00D31DAF" w:rsidRPr="00347096" w:rsidRDefault="00D31DAF" w:rsidP="003D767F">
            <w:pPr>
              <w:jc w:val="center"/>
              <w:rPr>
                <w:b/>
                <w:bCs/>
                <w:color w:val="000000"/>
              </w:rPr>
            </w:pPr>
            <w:r>
              <w:rPr>
                <w:b/>
                <w:bCs/>
                <w:color w:val="000000"/>
              </w:rPr>
              <w:t>Иностранные банковские учреждения</w:t>
            </w:r>
          </w:p>
        </w:tc>
      </w:tr>
      <w:tr w:rsidR="00D31DAF" w:rsidRPr="00347096" w:rsidTr="003D767F">
        <w:trPr>
          <w:trHeight w:val="300"/>
          <w:tblHeader/>
        </w:trPr>
        <w:tc>
          <w:tcPr>
            <w:tcW w:w="283" w:type="pct"/>
            <w:shd w:val="clear" w:color="auto" w:fill="auto"/>
            <w:vAlign w:val="center"/>
            <w:hideMark/>
          </w:tcPr>
          <w:p w:rsidR="00D31DAF" w:rsidRPr="00347096" w:rsidRDefault="00D31DAF" w:rsidP="003D767F">
            <w:pPr>
              <w:jc w:val="center"/>
              <w:rPr>
                <w:color w:val="000000"/>
              </w:rPr>
            </w:pPr>
            <w:r>
              <w:rPr>
                <w:color w:val="000000"/>
              </w:rPr>
              <w:t>48</w:t>
            </w:r>
          </w:p>
        </w:tc>
        <w:tc>
          <w:tcPr>
            <w:tcW w:w="3101" w:type="pct"/>
            <w:gridSpan w:val="2"/>
            <w:shd w:val="clear" w:color="auto" w:fill="auto"/>
            <w:vAlign w:val="center"/>
            <w:hideMark/>
          </w:tcPr>
          <w:p w:rsidR="00D31DAF" w:rsidRPr="00347096" w:rsidRDefault="00D31DAF" w:rsidP="003D767F">
            <w:pPr>
              <w:jc w:val="both"/>
              <w:rPr>
                <w:color w:val="000000"/>
              </w:rPr>
            </w:pPr>
            <w:r>
              <w:rPr>
                <w:color w:val="000000"/>
              </w:rPr>
              <w:t>BankofChina</w:t>
            </w:r>
          </w:p>
        </w:tc>
        <w:tc>
          <w:tcPr>
            <w:tcW w:w="1616" w:type="pct"/>
            <w:shd w:val="clear" w:color="auto" w:fill="auto"/>
            <w:vAlign w:val="center"/>
            <w:hideMark/>
          </w:tcPr>
          <w:p w:rsidR="00D31DAF" w:rsidRPr="00347096" w:rsidRDefault="00D31DAF" w:rsidP="003D767F">
            <w:pPr>
              <w:jc w:val="center"/>
              <w:rPr>
                <w:color w:val="000000"/>
              </w:rPr>
            </w:pPr>
            <w:r>
              <w:rPr>
                <w:color w:val="000000"/>
              </w:rPr>
              <w:t>1 000</w:t>
            </w:r>
          </w:p>
        </w:tc>
      </w:tr>
      <w:tr w:rsidR="00D31DAF" w:rsidRPr="00347096" w:rsidTr="003D767F">
        <w:trPr>
          <w:trHeight w:val="300"/>
          <w:tblHeader/>
        </w:trPr>
        <w:tc>
          <w:tcPr>
            <w:tcW w:w="283" w:type="pct"/>
            <w:shd w:val="clear" w:color="auto" w:fill="auto"/>
            <w:vAlign w:val="center"/>
            <w:hideMark/>
          </w:tcPr>
          <w:p w:rsidR="00D31DAF" w:rsidRPr="00347096" w:rsidRDefault="00D31DAF" w:rsidP="003D767F">
            <w:pPr>
              <w:jc w:val="center"/>
              <w:rPr>
                <w:color w:val="000000"/>
              </w:rPr>
            </w:pPr>
            <w:r>
              <w:rPr>
                <w:color w:val="000000"/>
              </w:rPr>
              <w:t>49</w:t>
            </w:r>
          </w:p>
        </w:tc>
        <w:tc>
          <w:tcPr>
            <w:tcW w:w="3101" w:type="pct"/>
            <w:gridSpan w:val="2"/>
            <w:shd w:val="clear" w:color="auto" w:fill="auto"/>
            <w:vAlign w:val="center"/>
            <w:hideMark/>
          </w:tcPr>
          <w:p w:rsidR="00D31DAF" w:rsidRPr="00347096" w:rsidRDefault="00D31DAF" w:rsidP="003D767F">
            <w:pPr>
              <w:jc w:val="both"/>
              <w:rPr>
                <w:color w:val="000000"/>
              </w:rPr>
            </w:pPr>
            <w:r>
              <w:rPr>
                <w:color w:val="000000"/>
              </w:rPr>
              <w:t>ShinhanBank</w:t>
            </w:r>
          </w:p>
        </w:tc>
        <w:tc>
          <w:tcPr>
            <w:tcW w:w="1616" w:type="pct"/>
            <w:shd w:val="clear" w:color="auto" w:fill="auto"/>
            <w:vAlign w:val="center"/>
            <w:hideMark/>
          </w:tcPr>
          <w:p w:rsidR="00D31DAF" w:rsidRPr="00347096" w:rsidRDefault="00D31DAF" w:rsidP="003D767F">
            <w:pPr>
              <w:jc w:val="center"/>
              <w:rPr>
                <w:color w:val="000000"/>
              </w:rPr>
            </w:pPr>
            <w:r>
              <w:rPr>
                <w:color w:val="000000"/>
              </w:rPr>
              <w:t>1 000</w:t>
            </w:r>
          </w:p>
        </w:tc>
      </w:tr>
      <w:tr w:rsidR="00D31DAF" w:rsidRPr="00347096" w:rsidTr="003D767F">
        <w:trPr>
          <w:trHeight w:val="106"/>
          <w:tblHeader/>
        </w:trPr>
        <w:tc>
          <w:tcPr>
            <w:tcW w:w="283" w:type="pct"/>
            <w:shd w:val="clear" w:color="auto" w:fill="auto"/>
            <w:vAlign w:val="center"/>
            <w:hideMark/>
          </w:tcPr>
          <w:p w:rsidR="00D31DAF" w:rsidRPr="00347096" w:rsidRDefault="00D31DAF" w:rsidP="003D767F">
            <w:pPr>
              <w:jc w:val="center"/>
              <w:rPr>
                <w:color w:val="000000"/>
              </w:rPr>
            </w:pPr>
            <w:r>
              <w:rPr>
                <w:color w:val="000000"/>
              </w:rPr>
              <w:t>50</w:t>
            </w:r>
          </w:p>
        </w:tc>
        <w:tc>
          <w:tcPr>
            <w:tcW w:w="3101" w:type="pct"/>
            <w:gridSpan w:val="2"/>
            <w:shd w:val="clear" w:color="auto" w:fill="auto"/>
            <w:vAlign w:val="center"/>
            <w:hideMark/>
          </w:tcPr>
          <w:p w:rsidR="00D31DAF" w:rsidRPr="00347096" w:rsidRDefault="00D31DAF" w:rsidP="003D767F">
            <w:pPr>
              <w:jc w:val="both"/>
              <w:rPr>
                <w:color w:val="000000"/>
                <w:lang w:val="en-US"/>
              </w:rPr>
            </w:pPr>
            <w:r>
              <w:rPr>
                <w:color w:val="000000"/>
                <w:lang w:val="en-US"/>
              </w:rPr>
              <w:t>Standard Chartered Bank (China) Limited</w:t>
            </w:r>
          </w:p>
        </w:tc>
        <w:tc>
          <w:tcPr>
            <w:tcW w:w="1616" w:type="pct"/>
            <w:shd w:val="clear" w:color="auto" w:fill="auto"/>
            <w:vAlign w:val="center"/>
            <w:hideMark/>
          </w:tcPr>
          <w:p w:rsidR="00D31DAF" w:rsidRPr="00347096" w:rsidRDefault="00D31DAF" w:rsidP="003D767F">
            <w:pPr>
              <w:jc w:val="center"/>
              <w:rPr>
                <w:color w:val="000000"/>
              </w:rPr>
            </w:pPr>
            <w:r>
              <w:rPr>
                <w:color w:val="000000"/>
              </w:rPr>
              <w:t>1 000</w:t>
            </w:r>
          </w:p>
        </w:tc>
      </w:tr>
    </w:tbl>
    <w:p w:rsidR="00D31DAF" w:rsidRPr="00347096" w:rsidRDefault="00D31DAF" w:rsidP="003D767F">
      <w:pPr>
        <w:pStyle w:val="LO-normal"/>
        <w:tabs>
          <w:tab w:val="left" w:pos="142"/>
          <w:tab w:val="left" w:pos="8828"/>
        </w:tabs>
        <w:ind w:firstLine="567"/>
        <w:rPr>
          <w:rFonts w:ascii="Times New Roman" w:eastAsia="Times New Roman" w:hAnsi="Times New Roman" w:cs="Times New Roman"/>
          <w:color w:val="000000" w:themeColor="text1"/>
        </w:rPr>
      </w:pPr>
    </w:p>
    <w:p w:rsidR="00D31DAF" w:rsidRPr="00347096" w:rsidRDefault="00D31DAF" w:rsidP="003D767F">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Исполнитель  вправе согласовать предоставление банковской гарантии иным банком, направив соответствующее обращение Заказчику.</w:t>
      </w:r>
    </w:p>
    <w:p w:rsidR="00D31DAF" w:rsidRPr="00347096" w:rsidRDefault="00D31DAF" w:rsidP="003D767F">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Обращение о согласовании банка рассматривается в течение 5 (пяти) рабочих дней с даты получения обращения. В случае если предложенный банк соответствует требованиям Заказчика к кредитным качествам и платежеспособности банков, предоставление банковской гарантии предложенным банком может быть согласовано.</w:t>
      </w:r>
    </w:p>
    <w:p w:rsidR="00D31DAF" w:rsidRPr="00347096" w:rsidRDefault="00D31DAF" w:rsidP="003D767F">
      <w:pPr>
        <w:jc w:val="center"/>
      </w:pPr>
    </w:p>
    <w:p w:rsidR="00D31DAF" w:rsidRPr="00347096" w:rsidRDefault="00D31DAF" w:rsidP="003D767F">
      <w:pPr>
        <w:jc w:val="center"/>
      </w:pPr>
    </w:p>
    <w:p w:rsidR="00D31DAF" w:rsidRPr="00347096" w:rsidRDefault="00D31DAF" w:rsidP="003D767F">
      <w:pPr>
        <w:jc w:val="right"/>
      </w:pPr>
    </w:p>
    <w:p w:rsidR="00D31DAF" w:rsidRPr="00347096" w:rsidRDefault="00D31DAF" w:rsidP="003D767F">
      <w:pPr>
        <w:jc w:val="right"/>
      </w:pPr>
    </w:p>
    <w:p w:rsidR="00D31DAF" w:rsidRPr="00347096" w:rsidRDefault="00D31DAF" w:rsidP="003D767F">
      <w:pPr>
        <w:jc w:val="right"/>
      </w:pPr>
    </w:p>
    <w:p w:rsidR="00D31DAF" w:rsidRPr="00347096" w:rsidRDefault="00D31DAF" w:rsidP="003D767F">
      <w:pPr>
        <w:jc w:val="right"/>
      </w:pPr>
    </w:p>
    <w:p w:rsidR="00D31DAF" w:rsidRPr="00347096" w:rsidRDefault="00D31DAF" w:rsidP="003D767F">
      <w:pPr>
        <w:jc w:val="right"/>
      </w:pP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520"/>
        <w:gridCol w:w="4335"/>
      </w:tblGrid>
      <w:tr w:rsidR="00D31DAF" w:rsidRPr="00347096" w:rsidTr="003D767F">
        <w:trPr>
          <w:trHeight w:val="1940"/>
        </w:trPr>
        <w:tc>
          <w:tcPr>
            <w:tcW w:w="5520" w:type="dxa"/>
            <w:tcBorders>
              <w:top w:val="nil"/>
              <w:left w:val="nil"/>
              <w:bottom w:val="nil"/>
              <w:right w:val="nil"/>
            </w:tcBorders>
          </w:tcPr>
          <w:p w:rsidR="00D31DAF" w:rsidRPr="00347096" w:rsidRDefault="00D31DAF" w:rsidP="003D767F">
            <w:pPr>
              <w:keepNext/>
              <w:keepLines/>
            </w:pPr>
          </w:p>
          <w:p w:rsidR="00D31DAF" w:rsidRPr="00347096" w:rsidRDefault="00D31DAF" w:rsidP="003D767F">
            <w:pPr>
              <w:keepNext/>
              <w:keepLines/>
            </w:pPr>
            <w:r>
              <w:t>Заказчик:</w:t>
            </w:r>
          </w:p>
          <w:p w:rsidR="00D31DAF" w:rsidRPr="00347096" w:rsidRDefault="00D31DAF" w:rsidP="003D767F">
            <w:pPr>
              <w:keepNext/>
              <w:keepLines/>
            </w:pPr>
          </w:p>
          <w:p w:rsidR="00D31DAF" w:rsidRPr="00347096" w:rsidRDefault="00D31DAF" w:rsidP="003D767F">
            <w:pPr>
              <w:keepNext/>
              <w:keepLines/>
              <w:rPr>
                <w:vertAlign w:val="superscript"/>
              </w:rPr>
            </w:pPr>
            <w:r>
              <w:t>________    ______________</w:t>
            </w:r>
          </w:p>
          <w:p w:rsidR="00D31DAF" w:rsidRPr="00347096" w:rsidRDefault="00D31DAF" w:rsidP="003D767F">
            <w:pPr>
              <w:keepNext/>
              <w:keepLines/>
            </w:pPr>
            <w:r>
              <w:rPr>
                <w:vertAlign w:val="superscript"/>
              </w:rPr>
              <w:t xml:space="preserve">  (подпись)                        (Ф.И.О.)                                     </w:t>
            </w:r>
          </w:p>
        </w:tc>
        <w:tc>
          <w:tcPr>
            <w:tcW w:w="4335" w:type="dxa"/>
            <w:tcBorders>
              <w:top w:val="nil"/>
              <w:left w:val="nil"/>
              <w:bottom w:val="nil"/>
              <w:right w:val="nil"/>
            </w:tcBorders>
          </w:tcPr>
          <w:p w:rsidR="00D31DAF" w:rsidRPr="00347096" w:rsidRDefault="00D31DAF" w:rsidP="003D767F">
            <w:pPr>
              <w:keepNext/>
              <w:keepLines/>
            </w:pPr>
          </w:p>
          <w:p w:rsidR="00D31DAF" w:rsidRPr="00347096" w:rsidRDefault="00D31DAF" w:rsidP="003D767F">
            <w:pPr>
              <w:keepNext/>
              <w:keepLines/>
            </w:pPr>
            <w:r>
              <w:rPr>
                <w:rStyle w:val="FontStyle12"/>
              </w:rPr>
              <w:t>Подрядчик</w:t>
            </w:r>
            <w:r>
              <w:t>:</w:t>
            </w:r>
          </w:p>
          <w:p w:rsidR="00D31DAF" w:rsidRPr="00347096" w:rsidRDefault="00D31DAF" w:rsidP="003D767F">
            <w:pPr>
              <w:keepNext/>
              <w:keepLines/>
            </w:pPr>
          </w:p>
          <w:p w:rsidR="00D31DAF" w:rsidRPr="00347096" w:rsidRDefault="00D31DAF" w:rsidP="003D767F">
            <w:pPr>
              <w:keepNext/>
              <w:keepLines/>
              <w:rPr>
                <w:vertAlign w:val="superscript"/>
              </w:rPr>
            </w:pPr>
            <w:r>
              <w:t>________    ______________</w:t>
            </w:r>
          </w:p>
          <w:p w:rsidR="00D31DAF" w:rsidRPr="00347096" w:rsidRDefault="00D31DAF" w:rsidP="003D767F">
            <w:pPr>
              <w:keepNext/>
              <w:keepLines/>
            </w:pPr>
            <w:r>
              <w:rPr>
                <w:vertAlign w:val="superscript"/>
              </w:rPr>
              <w:t xml:space="preserve">   (подпись)                        (Ф.И.О.)                                     </w:t>
            </w:r>
          </w:p>
        </w:tc>
      </w:tr>
    </w:tbl>
    <w:p w:rsidR="00D31DAF" w:rsidRPr="00347096" w:rsidRDefault="00D31DAF" w:rsidP="003D767F">
      <w:pPr>
        <w:jc w:val="center"/>
      </w:pPr>
    </w:p>
    <w:p w:rsidR="00D31DAF" w:rsidRPr="00347096" w:rsidRDefault="00D31DAF" w:rsidP="003D767F">
      <w:pPr>
        <w:sectPr w:rsidR="00D31DAF" w:rsidRPr="00347096" w:rsidSect="003D767F">
          <w:footnotePr>
            <w:numRestart w:val="eachSect"/>
          </w:footnotePr>
          <w:pgSz w:w="11906" w:h="16838"/>
          <w:pgMar w:top="1134" w:right="849" w:bottom="1134" w:left="1134" w:header="709" w:footer="709" w:gutter="0"/>
          <w:cols w:space="708"/>
          <w:docGrid w:linePitch="360"/>
        </w:sectPr>
      </w:pPr>
    </w:p>
    <w:tbl>
      <w:tblPr>
        <w:tblW w:w="9606" w:type="dxa"/>
        <w:tblLook w:val="04A0"/>
      </w:tblPr>
      <w:tblGrid>
        <w:gridCol w:w="4219"/>
        <w:gridCol w:w="5387"/>
      </w:tblGrid>
      <w:tr w:rsidR="00D31DAF" w:rsidRPr="00347096" w:rsidTr="003D767F">
        <w:tc>
          <w:tcPr>
            <w:tcW w:w="4219" w:type="dxa"/>
          </w:tcPr>
          <w:p w:rsidR="00D31DAF" w:rsidRPr="00347096" w:rsidRDefault="00D31DAF" w:rsidP="003D767F">
            <w:pPr>
              <w:keepNext/>
              <w:keepLines/>
              <w:jc w:val="right"/>
              <w:outlineLvl w:val="0"/>
            </w:pPr>
          </w:p>
          <w:p w:rsidR="00D31DAF" w:rsidRPr="00347096" w:rsidRDefault="00D31DAF" w:rsidP="003D767F">
            <w:pPr>
              <w:keepNext/>
              <w:keepLines/>
              <w:jc w:val="right"/>
              <w:outlineLvl w:val="0"/>
            </w:pPr>
          </w:p>
        </w:tc>
        <w:tc>
          <w:tcPr>
            <w:tcW w:w="5387" w:type="dxa"/>
          </w:tcPr>
          <w:p w:rsidR="00D31DAF" w:rsidRPr="00347096" w:rsidRDefault="00D31DAF" w:rsidP="003D767F">
            <w:pPr>
              <w:keepNext/>
              <w:keepLines/>
              <w:jc w:val="right"/>
              <w:outlineLvl w:val="0"/>
            </w:pPr>
            <w:r>
              <w:t>Приложение № 5</w:t>
            </w:r>
          </w:p>
          <w:p w:rsidR="00D31DAF" w:rsidRPr="00347096" w:rsidRDefault="00D31DAF" w:rsidP="003D767F">
            <w:pPr>
              <w:keepNext/>
              <w:keepLines/>
              <w:jc w:val="right"/>
              <w:rPr>
                <w:bCs/>
              </w:rPr>
            </w:pPr>
            <w:r>
              <w:rPr>
                <w:color w:val="000000"/>
              </w:rPr>
              <w:t xml:space="preserve">к </w:t>
            </w:r>
            <w:r>
              <w:rPr>
                <w:bCs/>
              </w:rPr>
              <w:t>договору  №___________от «___»_________20__г.</w:t>
            </w:r>
          </w:p>
          <w:p w:rsidR="00D31DAF" w:rsidRPr="00347096" w:rsidRDefault="00D31DAF" w:rsidP="003D767F">
            <w:pPr>
              <w:keepNext/>
              <w:keepLines/>
              <w:jc w:val="right"/>
              <w:outlineLvl w:val="0"/>
            </w:pPr>
            <w:r>
              <w:rPr>
                <w:bCs/>
              </w:rPr>
              <w:t>на выполнение строительно-монтажных работ</w:t>
            </w:r>
            <w:r>
              <w:rPr>
                <w:color w:val="000000"/>
              </w:rPr>
              <w:t> </w:t>
            </w:r>
          </w:p>
        </w:tc>
      </w:tr>
    </w:tbl>
    <w:p w:rsidR="00D31DAF" w:rsidRPr="00347096" w:rsidRDefault="00D31DAF" w:rsidP="003D767F">
      <w:pPr>
        <w:keepNext/>
        <w:keepLines/>
        <w:jc w:val="center"/>
        <w:outlineLvl w:val="0"/>
        <w:rPr>
          <w:b/>
          <w:bCs/>
        </w:rPr>
      </w:pPr>
    </w:p>
    <w:p w:rsidR="00D31DAF" w:rsidRPr="00347096" w:rsidRDefault="00D31DAF" w:rsidP="003D767F">
      <w:pPr>
        <w:keepNext/>
        <w:keepLines/>
        <w:jc w:val="center"/>
        <w:outlineLvl w:val="0"/>
        <w:rPr>
          <w:bCs/>
        </w:rPr>
      </w:pPr>
      <w:r>
        <w:rPr>
          <w:bCs/>
        </w:rPr>
        <w:t xml:space="preserve">Перечень </w:t>
      </w:r>
    </w:p>
    <w:p w:rsidR="00D31DAF" w:rsidRPr="00347096" w:rsidRDefault="00D31DAF" w:rsidP="003D767F">
      <w:pPr>
        <w:keepNext/>
        <w:keepLines/>
        <w:jc w:val="center"/>
        <w:outlineLvl w:val="0"/>
        <w:rPr>
          <w:bCs/>
        </w:rPr>
      </w:pPr>
      <w:r>
        <w:rPr>
          <w:bCs/>
        </w:rPr>
        <w:t>исходных данных</w:t>
      </w:r>
    </w:p>
    <w:p w:rsidR="00D31DAF" w:rsidRPr="00347096" w:rsidRDefault="00D31DAF" w:rsidP="003D767F">
      <w:pPr>
        <w:keepNext/>
        <w:keepLines/>
        <w:jc w:val="center"/>
        <w:outlineLvl w:val="0"/>
        <w:rPr>
          <w:bCs/>
        </w:rPr>
      </w:pPr>
    </w:p>
    <w:p w:rsidR="00D31DAF" w:rsidRPr="00347096" w:rsidRDefault="00D31DAF" w:rsidP="003D767F">
      <w:pPr>
        <w:keepNext/>
        <w:keepLines/>
        <w:jc w:val="center"/>
        <w:outlineLvl w:val="0"/>
        <w:rPr>
          <w:bCs/>
        </w:rPr>
      </w:pPr>
    </w:p>
    <w:tbl>
      <w:tblPr>
        <w:tblStyle w:val="afff4"/>
        <w:tblW w:w="0" w:type="auto"/>
        <w:tblLayout w:type="fixed"/>
        <w:tblLook w:val="04A0"/>
      </w:tblPr>
      <w:tblGrid>
        <w:gridCol w:w="534"/>
        <w:gridCol w:w="4677"/>
        <w:gridCol w:w="2127"/>
        <w:gridCol w:w="1134"/>
        <w:gridCol w:w="1665"/>
      </w:tblGrid>
      <w:tr w:rsidR="00D31DAF" w:rsidRPr="00347096" w:rsidTr="003D767F">
        <w:tc>
          <w:tcPr>
            <w:tcW w:w="534" w:type="dxa"/>
            <w:vAlign w:val="center"/>
          </w:tcPr>
          <w:p w:rsidR="00D31DAF" w:rsidRPr="00347096" w:rsidRDefault="00D31DAF" w:rsidP="003D767F">
            <w:pPr>
              <w:keepNext/>
              <w:keepLines/>
              <w:jc w:val="center"/>
              <w:outlineLvl w:val="0"/>
              <w:rPr>
                <w:bCs/>
              </w:rPr>
            </w:pPr>
            <w:r>
              <w:rPr>
                <w:bCs/>
              </w:rPr>
              <w:t>№ п/п</w:t>
            </w:r>
          </w:p>
        </w:tc>
        <w:tc>
          <w:tcPr>
            <w:tcW w:w="4677" w:type="dxa"/>
            <w:vAlign w:val="center"/>
          </w:tcPr>
          <w:p w:rsidR="00D31DAF" w:rsidRPr="00347096" w:rsidRDefault="00D31DAF" w:rsidP="003D767F">
            <w:pPr>
              <w:keepNext/>
              <w:keepLines/>
              <w:jc w:val="center"/>
              <w:outlineLvl w:val="0"/>
              <w:rPr>
                <w:bCs/>
              </w:rPr>
            </w:pPr>
            <w:r>
              <w:rPr>
                <w:bCs/>
              </w:rPr>
              <w:t>Наименование технической документации</w:t>
            </w:r>
          </w:p>
        </w:tc>
        <w:tc>
          <w:tcPr>
            <w:tcW w:w="2127" w:type="dxa"/>
            <w:vAlign w:val="center"/>
          </w:tcPr>
          <w:p w:rsidR="00D31DAF" w:rsidRPr="00347096" w:rsidRDefault="00D31DAF" w:rsidP="003D767F">
            <w:pPr>
              <w:keepNext/>
              <w:keepLines/>
              <w:jc w:val="center"/>
              <w:outlineLvl w:val="0"/>
              <w:rPr>
                <w:bCs/>
              </w:rPr>
            </w:pPr>
            <w:r>
              <w:rPr>
                <w:bCs/>
              </w:rPr>
              <w:t>Шифр</w:t>
            </w:r>
          </w:p>
        </w:tc>
        <w:tc>
          <w:tcPr>
            <w:tcW w:w="1134" w:type="dxa"/>
            <w:vAlign w:val="center"/>
          </w:tcPr>
          <w:p w:rsidR="00D31DAF" w:rsidRPr="00347096" w:rsidRDefault="00D31DAF" w:rsidP="003D767F">
            <w:pPr>
              <w:keepNext/>
              <w:keepLines/>
              <w:jc w:val="center"/>
              <w:outlineLvl w:val="0"/>
              <w:rPr>
                <w:bCs/>
              </w:rPr>
            </w:pPr>
            <w:r>
              <w:rPr>
                <w:bCs/>
              </w:rPr>
              <w:t>Кол-во экз., шт</w:t>
            </w:r>
          </w:p>
        </w:tc>
        <w:tc>
          <w:tcPr>
            <w:tcW w:w="1665" w:type="dxa"/>
            <w:vAlign w:val="center"/>
          </w:tcPr>
          <w:p w:rsidR="00D31DAF" w:rsidRPr="00347096" w:rsidRDefault="00D31DAF" w:rsidP="003D767F">
            <w:pPr>
              <w:keepNext/>
              <w:keepLines/>
              <w:jc w:val="center"/>
              <w:outlineLvl w:val="0"/>
              <w:rPr>
                <w:bCs/>
              </w:rPr>
            </w:pPr>
            <w:r>
              <w:rPr>
                <w:bCs/>
              </w:rPr>
              <w:t>Примечание</w:t>
            </w:r>
          </w:p>
        </w:tc>
      </w:tr>
      <w:tr w:rsidR="00D31DAF" w:rsidRPr="00347096" w:rsidTr="003D767F">
        <w:tc>
          <w:tcPr>
            <w:tcW w:w="534" w:type="dxa"/>
          </w:tcPr>
          <w:p w:rsidR="00D31DAF" w:rsidRPr="00347096" w:rsidRDefault="00D31DAF" w:rsidP="003D767F">
            <w:pPr>
              <w:keepNext/>
              <w:keepLines/>
              <w:jc w:val="center"/>
              <w:outlineLvl w:val="0"/>
              <w:rPr>
                <w:bCs/>
              </w:rPr>
            </w:pPr>
            <w:r>
              <w:rPr>
                <w:bCs/>
              </w:rPr>
              <w:t>1</w:t>
            </w:r>
          </w:p>
        </w:tc>
        <w:tc>
          <w:tcPr>
            <w:tcW w:w="4677" w:type="dxa"/>
          </w:tcPr>
          <w:p w:rsidR="00D31DAF" w:rsidRPr="00347096" w:rsidRDefault="00D31DAF" w:rsidP="003D767F">
            <w:pPr>
              <w:pStyle w:val="affc"/>
              <w:keepNext/>
              <w:keepLines/>
              <w:rPr>
                <w:rFonts w:ascii="Times New Roman" w:hAnsi="Times New Roman"/>
                <w:sz w:val="24"/>
                <w:szCs w:val="24"/>
              </w:rPr>
            </w:pPr>
            <w:r>
              <w:rPr>
                <w:rFonts w:ascii="Times New Roman" w:hAnsi="Times New Roman"/>
                <w:sz w:val="24"/>
                <w:szCs w:val="24"/>
              </w:rPr>
              <w:t xml:space="preserve">Рабочая документация на модернизацию системы охранно-тревожной сигнализации. </w:t>
            </w:r>
          </w:p>
          <w:p w:rsidR="00D31DAF" w:rsidRPr="00347096" w:rsidRDefault="00D31DAF" w:rsidP="003D767F">
            <w:pPr>
              <w:pStyle w:val="affc"/>
              <w:keepNext/>
              <w:keepLines/>
              <w:rPr>
                <w:rFonts w:ascii="Times New Roman" w:hAnsi="Times New Roman"/>
                <w:sz w:val="24"/>
                <w:szCs w:val="24"/>
              </w:rPr>
            </w:pPr>
            <w:r>
              <w:rPr>
                <w:rFonts w:ascii="Times New Roman" w:hAnsi="Times New Roman"/>
                <w:sz w:val="24"/>
                <w:szCs w:val="24"/>
              </w:rPr>
              <w:t>Пожарно-охранная сигнализация цеха по ремонту контейнеров инв. №0174/02/00000208. КТ Чита</w:t>
            </w:r>
          </w:p>
          <w:p w:rsidR="00D31DAF" w:rsidRPr="00347096" w:rsidRDefault="00D31DAF" w:rsidP="003D767F">
            <w:pPr>
              <w:keepNext/>
              <w:keepLines/>
              <w:outlineLvl w:val="0"/>
              <w:rPr>
                <w:bCs/>
              </w:rPr>
            </w:pPr>
          </w:p>
        </w:tc>
        <w:tc>
          <w:tcPr>
            <w:tcW w:w="2127" w:type="dxa"/>
          </w:tcPr>
          <w:p w:rsidR="00D31DAF" w:rsidRPr="00347096" w:rsidRDefault="00D31DAF" w:rsidP="003D767F">
            <w:pPr>
              <w:keepNext/>
              <w:keepLines/>
              <w:jc w:val="center"/>
              <w:outlineLvl w:val="0"/>
              <w:rPr>
                <w:bCs/>
              </w:rPr>
            </w:pPr>
            <w:r>
              <w:t>1/03.2021-СОТС</w:t>
            </w:r>
          </w:p>
        </w:tc>
        <w:tc>
          <w:tcPr>
            <w:tcW w:w="1134" w:type="dxa"/>
          </w:tcPr>
          <w:p w:rsidR="00D31DAF" w:rsidRPr="00347096" w:rsidRDefault="00D31DAF" w:rsidP="003D767F">
            <w:pPr>
              <w:keepNext/>
              <w:keepLines/>
              <w:jc w:val="center"/>
              <w:outlineLvl w:val="0"/>
              <w:rPr>
                <w:bCs/>
              </w:rPr>
            </w:pPr>
            <w:r>
              <w:rPr>
                <w:bCs/>
              </w:rPr>
              <w:t>1</w:t>
            </w:r>
          </w:p>
        </w:tc>
        <w:tc>
          <w:tcPr>
            <w:tcW w:w="1665" w:type="dxa"/>
          </w:tcPr>
          <w:p w:rsidR="00D31DAF" w:rsidRPr="00347096" w:rsidRDefault="00D31DAF" w:rsidP="003D767F">
            <w:pPr>
              <w:keepNext/>
              <w:keepLines/>
              <w:jc w:val="both"/>
              <w:outlineLvl w:val="0"/>
              <w:rPr>
                <w:bCs/>
              </w:rPr>
            </w:pPr>
          </w:p>
        </w:tc>
      </w:tr>
      <w:tr w:rsidR="00D31DAF" w:rsidRPr="00347096" w:rsidTr="003D767F">
        <w:tc>
          <w:tcPr>
            <w:tcW w:w="534" w:type="dxa"/>
          </w:tcPr>
          <w:p w:rsidR="00D31DAF" w:rsidRPr="00347096" w:rsidRDefault="00D31DAF" w:rsidP="003D767F">
            <w:pPr>
              <w:keepNext/>
              <w:keepLines/>
              <w:jc w:val="center"/>
              <w:outlineLvl w:val="0"/>
              <w:rPr>
                <w:bCs/>
              </w:rPr>
            </w:pPr>
            <w:r>
              <w:rPr>
                <w:bCs/>
              </w:rPr>
              <w:t>2</w:t>
            </w:r>
          </w:p>
        </w:tc>
        <w:tc>
          <w:tcPr>
            <w:tcW w:w="4677" w:type="dxa"/>
          </w:tcPr>
          <w:p w:rsidR="00D31DAF" w:rsidRPr="00347096" w:rsidRDefault="00D31DAF" w:rsidP="003D767F">
            <w:pPr>
              <w:pStyle w:val="affc"/>
              <w:keepNext/>
              <w:keepLines/>
              <w:rPr>
                <w:rFonts w:ascii="Times New Roman" w:hAnsi="Times New Roman"/>
                <w:sz w:val="24"/>
                <w:szCs w:val="24"/>
              </w:rPr>
            </w:pPr>
            <w:r>
              <w:rPr>
                <w:rFonts w:ascii="Times New Roman" w:hAnsi="Times New Roman"/>
                <w:sz w:val="24"/>
                <w:szCs w:val="24"/>
              </w:rPr>
              <w:t xml:space="preserve">Рабочая документация на модернизацию системы охранно-тревожной сигнализации. </w:t>
            </w:r>
          </w:p>
          <w:p w:rsidR="00D31DAF" w:rsidRPr="00347096" w:rsidRDefault="00D31DAF" w:rsidP="003D767F">
            <w:pPr>
              <w:pStyle w:val="affc"/>
              <w:keepNext/>
              <w:keepLines/>
              <w:rPr>
                <w:rFonts w:ascii="Times New Roman" w:hAnsi="Times New Roman"/>
                <w:sz w:val="24"/>
                <w:szCs w:val="24"/>
              </w:rPr>
            </w:pPr>
            <w:r>
              <w:rPr>
                <w:rFonts w:ascii="Times New Roman" w:hAnsi="Times New Roman"/>
                <w:sz w:val="24"/>
                <w:szCs w:val="24"/>
              </w:rPr>
              <w:t>Пожарно-охранная сигнализация ТЭК-4 инв. №014/02/00000207. КТ Чита.</w:t>
            </w:r>
          </w:p>
          <w:p w:rsidR="00D31DAF" w:rsidRPr="00347096" w:rsidRDefault="00D31DAF" w:rsidP="003D767F">
            <w:pPr>
              <w:keepNext/>
              <w:keepLines/>
              <w:outlineLvl w:val="0"/>
              <w:rPr>
                <w:bCs/>
              </w:rPr>
            </w:pPr>
          </w:p>
        </w:tc>
        <w:tc>
          <w:tcPr>
            <w:tcW w:w="2127" w:type="dxa"/>
          </w:tcPr>
          <w:p w:rsidR="00D31DAF" w:rsidRPr="00347096" w:rsidRDefault="00D31DAF" w:rsidP="003D767F">
            <w:pPr>
              <w:keepNext/>
              <w:keepLines/>
              <w:jc w:val="center"/>
              <w:outlineLvl w:val="0"/>
              <w:rPr>
                <w:bCs/>
              </w:rPr>
            </w:pPr>
            <w:r>
              <w:t>2/03.2021-СОТС</w:t>
            </w:r>
          </w:p>
        </w:tc>
        <w:tc>
          <w:tcPr>
            <w:tcW w:w="1134" w:type="dxa"/>
          </w:tcPr>
          <w:p w:rsidR="00D31DAF" w:rsidRPr="00347096" w:rsidRDefault="00D31DAF" w:rsidP="003D767F">
            <w:pPr>
              <w:keepNext/>
              <w:keepLines/>
              <w:jc w:val="center"/>
              <w:outlineLvl w:val="0"/>
              <w:rPr>
                <w:bCs/>
              </w:rPr>
            </w:pPr>
            <w:r>
              <w:rPr>
                <w:bCs/>
              </w:rPr>
              <w:t>1</w:t>
            </w:r>
          </w:p>
        </w:tc>
        <w:tc>
          <w:tcPr>
            <w:tcW w:w="1665" w:type="dxa"/>
          </w:tcPr>
          <w:p w:rsidR="00D31DAF" w:rsidRPr="00347096" w:rsidRDefault="00D31DAF" w:rsidP="003D767F">
            <w:pPr>
              <w:keepNext/>
              <w:keepLines/>
              <w:jc w:val="both"/>
              <w:outlineLvl w:val="0"/>
              <w:rPr>
                <w:bCs/>
              </w:rPr>
            </w:pPr>
          </w:p>
        </w:tc>
      </w:tr>
      <w:tr w:rsidR="00D31DAF" w:rsidRPr="00347096" w:rsidTr="003D767F">
        <w:tc>
          <w:tcPr>
            <w:tcW w:w="534" w:type="dxa"/>
          </w:tcPr>
          <w:p w:rsidR="00D31DAF" w:rsidRPr="00347096" w:rsidRDefault="00D31DAF" w:rsidP="003D767F">
            <w:pPr>
              <w:keepNext/>
              <w:keepLines/>
              <w:jc w:val="center"/>
              <w:outlineLvl w:val="0"/>
              <w:rPr>
                <w:bCs/>
              </w:rPr>
            </w:pPr>
            <w:r>
              <w:rPr>
                <w:bCs/>
              </w:rPr>
              <w:t>3</w:t>
            </w:r>
          </w:p>
        </w:tc>
        <w:tc>
          <w:tcPr>
            <w:tcW w:w="4677" w:type="dxa"/>
          </w:tcPr>
          <w:p w:rsidR="00D31DAF" w:rsidRPr="00347096" w:rsidRDefault="00D31DAF" w:rsidP="003D767F">
            <w:pPr>
              <w:keepNext/>
              <w:keepLines/>
              <w:outlineLvl w:val="0"/>
              <w:rPr>
                <w:bCs/>
              </w:rPr>
            </w:pPr>
            <w:r>
              <w:rPr>
                <w:bCs/>
              </w:rPr>
              <w:t xml:space="preserve">Рабочая документация на модернизацию системы охранно-тревожной сигнализации. </w:t>
            </w:r>
          </w:p>
          <w:p w:rsidR="00D31DAF" w:rsidRPr="00347096" w:rsidRDefault="00D31DAF" w:rsidP="003D767F">
            <w:pPr>
              <w:keepNext/>
              <w:keepLines/>
              <w:outlineLvl w:val="0"/>
              <w:rPr>
                <w:bCs/>
              </w:rPr>
            </w:pPr>
            <w:r>
              <w:rPr>
                <w:bCs/>
              </w:rPr>
              <w:t>Пожарно-охранная сигнализация АБК инв. №014/02/00000209. КТ Чита</w:t>
            </w:r>
          </w:p>
        </w:tc>
        <w:tc>
          <w:tcPr>
            <w:tcW w:w="2127" w:type="dxa"/>
          </w:tcPr>
          <w:p w:rsidR="00D31DAF" w:rsidRPr="00347096" w:rsidRDefault="00D31DAF" w:rsidP="003D767F">
            <w:pPr>
              <w:keepNext/>
              <w:keepLines/>
              <w:jc w:val="center"/>
              <w:outlineLvl w:val="0"/>
              <w:rPr>
                <w:bCs/>
              </w:rPr>
            </w:pPr>
            <w:r>
              <w:rPr>
                <w:bCs/>
              </w:rPr>
              <w:t>3/03.2021-СОТС</w:t>
            </w:r>
          </w:p>
        </w:tc>
        <w:tc>
          <w:tcPr>
            <w:tcW w:w="1134" w:type="dxa"/>
          </w:tcPr>
          <w:p w:rsidR="00D31DAF" w:rsidRPr="00347096" w:rsidRDefault="00D31DAF" w:rsidP="003D767F">
            <w:pPr>
              <w:keepNext/>
              <w:keepLines/>
              <w:jc w:val="center"/>
              <w:outlineLvl w:val="0"/>
              <w:rPr>
                <w:bCs/>
              </w:rPr>
            </w:pPr>
            <w:r>
              <w:rPr>
                <w:bCs/>
              </w:rPr>
              <w:t>1</w:t>
            </w:r>
          </w:p>
        </w:tc>
        <w:tc>
          <w:tcPr>
            <w:tcW w:w="1665" w:type="dxa"/>
          </w:tcPr>
          <w:p w:rsidR="00D31DAF" w:rsidRPr="00347096" w:rsidRDefault="00D31DAF" w:rsidP="003D767F">
            <w:pPr>
              <w:keepNext/>
              <w:keepLines/>
              <w:jc w:val="both"/>
              <w:outlineLvl w:val="0"/>
              <w:rPr>
                <w:bCs/>
              </w:rPr>
            </w:pPr>
          </w:p>
        </w:tc>
      </w:tr>
      <w:tr w:rsidR="00D31DAF" w:rsidRPr="00347096" w:rsidTr="003D767F">
        <w:tc>
          <w:tcPr>
            <w:tcW w:w="534" w:type="dxa"/>
          </w:tcPr>
          <w:p w:rsidR="00D31DAF" w:rsidRPr="00347096" w:rsidRDefault="00D31DAF" w:rsidP="003D767F">
            <w:pPr>
              <w:keepNext/>
              <w:keepLines/>
              <w:jc w:val="center"/>
              <w:outlineLvl w:val="0"/>
              <w:rPr>
                <w:bCs/>
              </w:rPr>
            </w:pPr>
            <w:r>
              <w:rPr>
                <w:bCs/>
              </w:rPr>
              <w:t>4</w:t>
            </w:r>
          </w:p>
        </w:tc>
        <w:tc>
          <w:tcPr>
            <w:tcW w:w="4677" w:type="dxa"/>
          </w:tcPr>
          <w:p w:rsidR="00D31DAF" w:rsidRPr="00347096" w:rsidRDefault="00D31DAF" w:rsidP="003D767F">
            <w:pPr>
              <w:keepNext/>
              <w:keepLines/>
              <w:outlineLvl w:val="0"/>
              <w:rPr>
                <w:bCs/>
              </w:rPr>
            </w:pPr>
            <w:r>
              <w:rPr>
                <w:bCs/>
              </w:rPr>
              <w:t>Рабочая документация на устройство системы охранно-тревожной сигнализации.</w:t>
            </w:r>
          </w:p>
          <w:p w:rsidR="00D31DAF" w:rsidRPr="00347096" w:rsidRDefault="00D31DAF" w:rsidP="003D767F">
            <w:pPr>
              <w:keepNext/>
              <w:keepLines/>
              <w:outlineLvl w:val="0"/>
              <w:rPr>
                <w:bCs/>
              </w:rPr>
            </w:pPr>
            <w:r>
              <w:rPr>
                <w:bCs/>
              </w:rPr>
              <w:t xml:space="preserve"> Крытый холодный склад временного хранения таможенных грузов. КТ Забайкальск.</w:t>
            </w:r>
          </w:p>
        </w:tc>
        <w:tc>
          <w:tcPr>
            <w:tcW w:w="2127" w:type="dxa"/>
          </w:tcPr>
          <w:p w:rsidR="00D31DAF" w:rsidRPr="00347096" w:rsidRDefault="00D31DAF" w:rsidP="003D767F">
            <w:pPr>
              <w:keepNext/>
              <w:keepLines/>
              <w:jc w:val="center"/>
              <w:outlineLvl w:val="0"/>
              <w:rPr>
                <w:bCs/>
              </w:rPr>
            </w:pPr>
            <w:r>
              <w:rPr>
                <w:bCs/>
              </w:rPr>
              <w:t>4/03.2021-СОТС</w:t>
            </w:r>
          </w:p>
        </w:tc>
        <w:tc>
          <w:tcPr>
            <w:tcW w:w="1134" w:type="dxa"/>
          </w:tcPr>
          <w:p w:rsidR="00D31DAF" w:rsidRPr="00347096" w:rsidRDefault="00D31DAF" w:rsidP="003D767F">
            <w:pPr>
              <w:keepNext/>
              <w:keepLines/>
              <w:jc w:val="center"/>
              <w:outlineLvl w:val="0"/>
              <w:rPr>
                <w:bCs/>
              </w:rPr>
            </w:pPr>
            <w:r>
              <w:rPr>
                <w:bCs/>
              </w:rPr>
              <w:t>1</w:t>
            </w:r>
          </w:p>
        </w:tc>
        <w:tc>
          <w:tcPr>
            <w:tcW w:w="1665" w:type="dxa"/>
          </w:tcPr>
          <w:p w:rsidR="00D31DAF" w:rsidRPr="00347096" w:rsidRDefault="00D31DAF" w:rsidP="003D767F">
            <w:pPr>
              <w:keepNext/>
              <w:keepLines/>
              <w:jc w:val="both"/>
              <w:outlineLvl w:val="0"/>
              <w:rPr>
                <w:bCs/>
              </w:rPr>
            </w:pPr>
          </w:p>
        </w:tc>
      </w:tr>
      <w:tr w:rsidR="00D31DAF" w:rsidRPr="00347096" w:rsidTr="003D767F">
        <w:tc>
          <w:tcPr>
            <w:tcW w:w="534" w:type="dxa"/>
          </w:tcPr>
          <w:p w:rsidR="00D31DAF" w:rsidRPr="00347096" w:rsidRDefault="00D31DAF" w:rsidP="003D767F">
            <w:pPr>
              <w:keepNext/>
              <w:keepLines/>
              <w:jc w:val="center"/>
              <w:outlineLvl w:val="0"/>
              <w:rPr>
                <w:bCs/>
              </w:rPr>
            </w:pPr>
            <w:r>
              <w:rPr>
                <w:bCs/>
              </w:rPr>
              <w:t>5</w:t>
            </w:r>
          </w:p>
        </w:tc>
        <w:tc>
          <w:tcPr>
            <w:tcW w:w="4677" w:type="dxa"/>
          </w:tcPr>
          <w:p w:rsidR="00D31DAF" w:rsidRPr="00347096" w:rsidRDefault="00D31DAF" w:rsidP="003D767F">
            <w:pPr>
              <w:keepNext/>
              <w:keepLines/>
              <w:outlineLvl w:val="0"/>
              <w:rPr>
                <w:bCs/>
              </w:rPr>
            </w:pPr>
            <w:r>
              <w:rPr>
                <w:bCs/>
              </w:rPr>
              <w:t xml:space="preserve">Рабочая документация на устройство системы охранно-тревожной сигнализации. </w:t>
            </w:r>
          </w:p>
          <w:p w:rsidR="00D31DAF" w:rsidRPr="00347096" w:rsidRDefault="00D31DAF" w:rsidP="003D767F">
            <w:pPr>
              <w:keepNext/>
              <w:keepLines/>
              <w:outlineLvl w:val="0"/>
              <w:rPr>
                <w:bCs/>
              </w:rPr>
            </w:pPr>
            <w:r>
              <w:rPr>
                <w:bCs/>
              </w:rPr>
              <w:t>Здание гаража с ремонтными мастерскими. КТ Забайкальск.</w:t>
            </w:r>
          </w:p>
        </w:tc>
        <w:tc>
          <w:tcPr>
            <w:tcW w:w="2127" w:type="dxa"/>
          </w:tcPr>
          <w:p w:rsidR="00D31DAF" w:rsidRPr="00347096" w:rsidRDefault="00D31DAF" w:rsidP="003D767F">
            <w:pPr>
              <w:keepNext/>
              <w:keepLines/>
              <w:jc w:val="center"/>
              <w:outlineLvl w:val="0"/>
              <w:rPr>
                <w:bCs/>
              </w:rPr>
            </w:pPr>
            <w:r>
              <w:rPr>
                <w:bCs/>
              </w:rPr>
              <w:t>5/03.2021-СОТС</w:t>
            </w:r>
          </w:p>
        </w:tc>
        <w:tc>
          <w:tcPr>
            <w:tcW w:w="1134" w:type="dxa"/>
          </w:tcPr>
          <w:p w:rsidR="00D31DAF" w:rsidRPr="00347096" w:rsidRDefault="00D31DAF" w:rsidP="003D767F">
            <w:pPr>
              <w:keepNext/>
              <w:keepLines/>
              <w:jc w:val="center"/>
              <w:outlineLvl w:val="0"/>
              <w:rPr>
                <w:bCs/>
              </w:rPr>
            </w:pPr>
            <w:r>
              <w:rPr>
                <w:bCs/>
              </w:rPr>
              <w:t>1</w:t>
            </w:r>
          </w:p>
        </w:tc>
        <w:tc>
          <w:tcPr>
            <w:tcW w:w="1665" w:type="dxa"/>
          </w:tcPr>
          <w:p w:rsidR="00D31DAF" w:rsidRPr="00347096" w:rsidRDefault="00D31DAF" w:rsidP="003D767F">
            <w:pPr>
              <w:keepNext/>
              <w:keepLines/>
              <w:jc w:val="both"/>
              <w:outlineLvl w:val="0"/>
              <w:rPr>
                <w:bCs/>
              </w:rPr>
            </w:pPr>
          </w:p>
        </w:tc>
      </w:tr>
      <w:tr w:rsidR="00D31DAF" w:rsidRPr="00347096" w:rsidTr="003D767F">
        <w:tc>
          <w:tcPr>
            <w:tcW w:w="534" w:type="dxa"/>
          </w:tcPr>
          <w:p w:rsidR="00D31DAF" w:rsidRPr="00347096" w:rsidRDefault="00D31DAF" w:rsidP="003D767F">
            <w:pPr>
              <w:keepNext/>
              <w:keepLines/>
              <w:jc w:val="center"/>
              <w:outlineLvl w:val="0"/>
              <w:rPr>
                <w:bCs/>
              </w:rPr>
            </w:pPr>
            <w:r>
              <w:rPr>
                <w:bCs/>
              </w:rPr>
              <w:t>6</w:t>
            </w:r>
          </w:p>
        </w:tc>
        <w:tc>
          <w:tcPr>
            <w:tcW w:w="4677" w:type="dxa"/>
          </w:tcPr>
          <w:p w:rsidR="00D31DAF" w:rsidRPr="00347096" w:rsidRDefault="00D31DAF" w:rsidP="003D767F">
            <w:pPr>
              <w:keepNext/>
              <w:keepLines/>
              <w:outlineLvl w:val="0"/>
              <w:rPr>
                <w:bCs/>
              </w:rPr>
            </w:pPr>
            <w:r>
              <w:rPr>
                <w:bCs/>
              </w:rPr>
              <w:t>Рабочая документация на устройство системы охранно-тревожной сигнализации. Здание административно-бытового корпуса. КТ Забайкальск.</w:t>
            </w:r>
          </w:p>
        </w:tc>
        <w:tc>
          <w:tcPr>
            <w:tcW w:w="2127" w:type="dxa"/>
          </w:tcPr>
          <w:p w:rsidR="00D31DAF" w:rsidRPr="00347096" w:rsidRDefault="00D31DAF" w:rsidP="003D767F">
            <w:pPr>
              <w:keepNext/>
              <w:keepLines/>
              <w:jc w:val="center"/>
              <w:outlineLvl w:val="0"/>
              <w:rPr>
                <w:bCs/>
              </w:rPr>
            </w:pPr>
            <w:r>
              <w:rPr>
                <w:bCs/>
              </w:rPr>
              <w:t>6/03.2021-СОТС</w:t>
            </w:r>
          </w:p>
        </w:tc>
        <w:tc>
          <w:tcPr>
            <w:tcW w:w="1134" w:type="dxa"/>
          </w:tcPr>
          <w:p w:rsidR="00D31DAF" w:rsidRPr="00347096" w:rsidRDefault="00D31DAF" w:rsidP="003D767F">
            <w:pPr>
              <w:keepNext/>
              <w:keepLines/>
              <w:jc w:val="center"/>
              <w:outlineLvl w:val="0"/>
              <w:rPr>
                <w:bCs/>
              </w:rPr>
            </w:pPr>
            <w:r>
              <w:rPr>
                <w:bCs/>
              </w:rPr>
              <w:t>1</w:t>
            </w:r>
          </w:p>
        </w:tc>
        <w:tc>
          <w:tcPr>
            <w:tcW w:w="1665" w:type="dxa"/>
          </w:tcPr>
          <w:p w:rsidR="00D31DAF" w:rsidRPr="00347096" w:rsidRDefault="00D31DAF" w:rsidP="003D767F">
            <w:pPr>
              <w:keepNext/>
              <w:keepLines/>
              <w:jc w:val="both"/>
              <w:outlineLvl w:val="0"/>
              <w:rPr>
                <w:bCs/>
              </w:rPr>
            </w:pPr>
          </w:p>
        </w:tc>
      </w:tr>
      <w:tr w:rsidR="00D31DAF" w:rsidRPr="00347096" w:rsidTr="003D767F">
        <w:tc>
          <w:tcPr>
            <w:tcW w:w="534" w:type="dxa"/>
          </w:tcPr>
          <w:p w:rsidR="00D31DAF" w:rsidRPr="00347096" w:rsidRDefault="00D31DAF" w:rsidP="003D767F">
            <w:pPr>
              <w:keepNext/>
              <w:keepLines/>
              <w:jc w:val="center"/>
              <w:outlineLvl w:val="0"/>
              <w:rPr>
                <w:bCs/>
              </w:rPr>
            </w:pPr>
            <w:r>
              <w:rPr>
                <w:bCs/>
              </w:rPr>
              <w:t>7</w:t>
            </w:r>
          </w:p>
        </w:tc>
        <w:tc>
          <w:tcPr>
            <w:tcW w:w="4677" w:type="dxa"/>
          </w:tcPr>
          <w:p w:rsidR="00D31DAF" w:rsidRPr="00347096" w:rsidRDefault="00D31DAF" w:rsidP="003D767F">
            <w:pPr>
              <w:keepNext/>
              <w:keepLines/>
              <w:outlineLvl w:val="0"/>
              <w:rPr>
                <w:bCs/>
              </w:rPr>
            </w:pPr>
            <w:r>
              <w:rPr>
                <w:bCs/>
              </w:rPr>
              <w:t>Рабочая документация на модернизацию системы пожарной сигнализации. Пожарно-охранная сигнализация АБК инв. №014/02/00000209. КТ Чита.</w:t>
            </w:r>
          </w:p>
        </w:tc>
        <w:tc>
          <w:tcPr>
            <w:tcW w:w="2127" w:type="dxa"/>
          </w:tcPr>
          <w:p w:rsidR="00D31DAF" w:rsidRPr="00347096" w:rsidRDefault="00D31DAF" w:rsidP="003D767F">
            <w:pPr>
              <w:keepNext/>
              <w:keepLines/>
              <w:jc w:val="center"/>
              <w:outlineLvl w:val="0"/>
              <w:rPr>
                <w:bCs/>
              </w:rPr>
            </w:pPr>
            <w:r>
              <w:rPr>
                <w:bCs/>
              </w:rPr>
              <w:t>7/03.2021-ПС</w:t>
            </w:r>
          </w:p>
        </w:tc>
        <w:tc>
          <w:tcPr>
            <w:tcW w:w="1134" w:type="dxa"/>
          </w:tcPr>
          <w:p w:rsidR="00D31DAF" w:rsidRPr="00347096" w:rsidRDefault="00D31DAF" w:rsidP="003D767F">
            <w:pPr>
              <w:keepNext/>
              <w:keepLines/>
              <w:jc w:val="center"/>
              <w:outlineLvl w:val="0"/>
              <w:rPr>
                <w:bCs/>
              </w:rPr>
            </w:pPr>
            <w:r>
              <w:rPr>
                <w:bCs/>
              </w:rPr>
              <w:t>1</w:t>
            </w:r>
          </w:p>
        </w:tc>
        <w:tc>
          <w:tcPr>
            <w:tcW w:w="1665" w:type="dxa"/>
          </w:tcPr>
          <w:p w:rsidR="00D31DAF" w:rsidRPr="00347096" w:rsidRDefault="00D31DAF" w:rsidP="003D767F">
            <w:pPr>
              <w:keepNext/>
              <w:keepLines/>
              <w:jc w:val="both"/>
              <w:outlineLvl w:val="0"/>
              <w:rPr>
                <w:bCs/>
              </w:rPr>
            </w:pPr>
          </w:p>
        </w:tc>
      </w:tr>
      <w:tr w:rsidR="00D31DAF" w:rsidRPr="00347096" w:rsidTr="003D767F">
        <w:tc>
          <w:tcPr>
            <w:tcW w:w="534" w:type="dxa"/>
          </w:tcPr>
          <w:p w:rsidR="00D31DAF" w:rsidRPr="00347096" w:rsidRDefault="00D31DAF" w:rsidP="003D767F">
            <w:pPr>
              <w:keepNext/>
              <w:keepLines/>
              <w:jc w:val="center"/>
              <w:outlineLvl w:val="0"/>
              <w:rPr>
                <w:bCs/>
              </w:rPr>
            </w:pPr>
            <w:r>
              <w:rPr>
                <w:bCs/>
              </w:rPr>
              <w:t>8</w:t>
            </w:r>
          </w:p>
        </w:tc>
        <w:tc>
          <w:tcPr>
            <w:tcW w:w="4677" w:type="dxa"/>
          </w:tcPr>
          <w:p w:rsidR="00D31DAF" w:rsidRPr="00347096" w:rsidRDefault="00D31DAF" w:rsidP="003D767F">
            <w:pPr>
              <w:keepNext/>
              <w:keepLines/>
              <w:outlineLvl w:val="0"/>
              <w:rPr>
                <w:bCs/>
              </w:rPr>
            </w:pPr>
            <w:r>
              <w:rPr>
                <w:bCs/>
              </w:rPr>
              <w:t xml:space="preserve">Рабочая документация на модернизацию системы пожарной сигнализации. </w:t>
            </w:r>
            <w:r>
              <w:rPr>
                <w:bCs/>
              </w:rPr>
              <w:lastRenderedPageBreak/>
              <w:t>Пожарно-охранная сигнализация ТЭК-4 инв. №014/02/00000207. КТ Чита</w:t>
            </w:r>
          </w:p>
        </w:tc>
        <w:tc>
          <w:tcPr>
            <w:tcW w:w="2127" w:type="dxa"/>
          </w:tcPr>
          <w:p w:rsidR="00D31DAF" w:rsidRPr="00347096" w:rsidRDefault="00D31DAF" w:rsidP="003D767F">
            <w:pPr>
              <w:keepNext/>
              <w:keepLines/>
              <w:jc w:val="center"/>
              <w:outlineLvl w:val="0"/>
              <w:rPr>
                <w:bCs/>
              </w:rPr>
            </w:pPr>
            <w:r>
              <w:rPr>
                <w:bCs/>
              </w:rPr>
              <w:lastRenderedPageBreak/>
              <w:t>8/03.2021-ПС</w:t>
            </w:r>
          </w:p>
        </w:tc>
        <w:tc>
          <w:tcPr>
            <w:tcW w:w="1134" w:type="dxa"/>
          </w:tcPr>
          <w:p w:rsidR="00D31DAF" w:rsidRPr="00347096" w:rsidRDefault="00D31DAF" w:rsidP="003D767F">
            <w:pPr>
              <w:keepNext/>
              <w:keepLines/>
              <w:jc w:val="center"/>
              <w:outlineLvl w:val="0"/>
              <w:rPr>
                <w:bCs/>
              </w:rPr>
            </w:pPr>
            <w:r>
              <w:rPr>
                <w:bCs/>
              </w:rPr>
              <w:t>1</w:t>
            </w:r>
          </w:p>
        </w:tc>
        <w:tc>
          <w:tcPr>
            <w:tcW w:w="1665" w:type="dxa"/>
          </w:tcPr>
          <w:p w:rsidR="00D31DAF" w:rsidRPr="00347096" w:rsidRDefault="00D31DAF" w:rsidP="003D767F">
            <w:pPr>
              <w:keepNext/>
              <w:keepLines/>
              <w:jc w:val="both"/>
              <w:outlineLvl w:val="0"/>
              <w:rPr>
                <w:bCs/>
              </w:rPr>
            </w:pPr>
          </w:p>
        </w:tc>
      </w:tr>
      <w:tr w:rsidR="00D31DAF" w:rsidRPr="00347096" w:rsidTr="003D767F">
        <w:tc>
          <w:tcPr>
            <w:tcW w:w="534" w:type="dxa"/>
          </w:tcPr>
          <w:p w:rsidR="00D31DAF" w:rsidRPr="00347096" w:rsidRDefault="00D31DAF" w:rsidP="003D767F">
            <w:pPr>
              <w:keepNext/>
              <w:keepLines/>
              <w:jc w:val="center"/>
              <w:outlineLvl w:val="0"/>
              <w:rPr>
                <w:bCs/>
              </w:rPr>
            </w:pPr>
            <w:r>
              <w:rPr>
                <w:bCs/>
              </w:rPr>
              <w:lastRenderedPageBreak/>
              <w:t>9</w:t>
            </w:r>
          </w:p>
        </w:tc>
        <w:tc>
          <w:tcPr>
            <w:tcW w:w="4677" w:type="dxa"/>
          </w:tcPr>
          <w:p w:rsidR="00D31DAF" w:rsidRPr="00347096" w:rsidRDefault="00D31DAF" w:rsidP="003D767F">
            <w:pPr>
              <w:keepNext/>
              <w:keepLines/>
              <w:outlineLvl w:val="0"/>
              <w:rPr>
                <w:bCs/>
              </w:rPr>
            </w:pPr>
            <w:r>
              <w:rPr>
                <w:bCs/>
              </w:rPr>
              <w:t>Рабочая документация на устройство системы пожарной сигнализации. Крытый холодный склад временного хранения таможенных грузов. КТ Забайкальск.</w:t>
            </w:r>
          </w:p>
        </w:tc>
        <w:tc>
          <w:tcPr>
            <w:tcW w:w="2127" w:type="dxa"/>
          </w:tcPr>
          <w:p w:rsidR="00D31DAF" w:rsidRPr="00347096" w:rsidRDefault="00D31DAF" w:rsidP="003D767F">
            <w:pPr>
              <w:keepNext/>
              <w:keepLines/>
              <w:jc w:val="center"/>
              <w:outlineLvl w:val="0"/>
              <w:rPr>
                <w:bCs/>
              </w:rPr>
            </w:pPr>
            <w:r>
              <w:rPr>
                <w:bCs/>
              </w:rPr>
              <w:t>9/03.2021-ПС</w:t>
            </w:r>
          </w:p>
        </w:tc>
        <w:tc>
          <w:tcPr>
            <w:tcW w:w="1134" w:type="dxa"/>
          </w:tcPr>
          <w:p w:rsidR="00D31DAF" w:rsidRPr="00347096" w:rsidRDefault="00D31DAF" w:rsidP="003D767F">
            <w:pPr>
              <w:keepNext/>
              <w:keepLines/>
              <w:jc w:val="center"/>
              <w:outlineLvl w:val="0"/>
              <w:rPr>
                <w:bCs/>
              </w:rPr>
            </w:pPr>
            <w:r>
              <w:rPr>
                <w:bCs/>
              </w:rPr>
              <w:t>1</w:t>
            </w:r>
          </w:p>
        </w:tc>
        <w:tc>
          <w:tcPr>
            <w:tcW w:w="1665" w:type="dxa"/>
          </w:tcPr>
          <w:p w:rsidR="00D31DAF" w:rsidRPr="00347096" w:rsidRDefault="00D31DAF" w:rsidP="003D767F">
            <w:pPr>
              <w:keepNext/>
              <w:keepLines/>
              <w:jc w:val="both"/>
              <w:outlineLvl w:val="0"/>
              <w:rPr>
                <w:bCs/>
              </w:rPr>
            </w:pPr>
          </w:p>
        </w:tc>
      </w:tr>
      <w:tr w:rsidR="00D31DAF" w:rsidRPr="00347096" w:rsidTr="003D767F">
        <w:tc>
          <w:tcPr>
            <w:tcW w:w="534" w:type="dxa"/>
          </w:tcPr>
          <w:p w:rsidR="00D31DAF" w:rsidRPr="00347096" w:rsidRDefault="00D31DAF" w:rsidP="003D767F">
            <w:pPr>
              <w:keepNext/>
              <w:keepLines/>
              <w:jc w:val="center"/>
              <w:outlineLvl w:val="0"/>
              <w:rPr>
                <w:bCs/>
              </w:rPr>
            </w:pPr>
            <w:r>
              <w:rPr>
                <w:bCs/>
              </w:rPr>
              <w:t>10</w:t>
            </w:r>
          </w:p>
        </w:tc>
        <w:tc>
          <w:tcPr>
            <w:tcW w:w="4677" w:type="dxa"/>
          </w:tcPr>
          <w:p w:rsidR="00D31DAF" w:rsidRPr="00347096" w:rsidRDefault="00D31DAF" w:rsidP="003D767F">
            <w:pPr>
              <w:keepNext/>
              <w:keepLines/>
              <w:outlineLvl w:val="0"/>
              <w:rPr>
                <w:bCs/>
              </w:rPr>
            </w:pPr>
            <w:r>
              <w:rPr>
                <w:bCs/>
              </w:rPr>
              <w:t>Рабочая документация на устройство системы пожарной сигнализации. Здание гаража с ремонтными мастерскими. КТ Забайкальск</w:t>
            </w:r>
          </w:p>
        </w:tc>
        <w:tc>
          <w:tcPr>
            <w:tcW w:w="2127" w:type="dxa"/>
          </w:tcPr>
          <w:p w:rsidR="00D31DAF" w:rsidRPr="00347096" w:rsidRDefault="00D31DAF" w:rsidP="003D767F">
            <w:pPr>
              <w:keepNext/>
              <w:keepLines/>
              <w:jc w:val="center"/>
              <w:outlineLvl w:val="0"/>
              <w:rPr>
                <w:bCs/>
              </w:rPr>
            </w:pPr>
            <w:r>
              <w:rPr>
                <w:bCs/>
              </w:rPr>
              <w:t>10/03.2021-ПС</w:t>
            </w:r>
          </w:p>
        </w:tc>
        <w:tc>
          <w:tcPr>
            <w:tcW w:w="1134" w:type="dxa"/>
          </w:tcPr>
          <w:p w:rsidR="00D31DAF" w:rsidRPr="00347096" w:rsidRDefault="00D31DAF" w:rsidP="003D767F">
            <w:pPr>
              <w:keepNext/>
              <w:keepLines/>
              <w:jc w:val="center"/>
              <w:outlineLvl w:val="0"/>
              <w:rPr>
                <w:bCs/>
              </w:rPr>
            </w:pPr>
            <w:r>
              <w:rPr>
                <w:bCs/>
              </w:rPr>
              <w:t>1</w:t>
            </w:r>
          </w:p>
        </w:tc>
        <w:tc>
          <w:tcPr>
            <w:tcW w:w="1665" w:type="dxa"/>
          </w:tcPr>
          <w:p w:rsidR="00D31DAF" w:rsidRPr="00347096" w:rsidRDefault="00D31DAF" w:rsidP="003D767F">
            <w:pPr>
              <w:keepNext/>
              <w:keepLines/>
              <w:jc w:val="both"/>
              <w:outlineLvl w:val="0"/>
              <w:rPr>
                <w:bCs/>
              </w:rPr>
            </w:pPr>
          </w:p>
        </w:tc>
      </w:tr>
      <w:tr w:rsidR="00D31DAF" w:rsidRPr="00347096" w:rsidTr="003D767F">
        <w:tc>
          <w:tcPr>
            <w:tcW w:w="534" w:type="dxa"/>
          </w:tcPr>
          <w:p w:rsidR="00D31DAF" w:rsidRPr="00347096" w:rsidRDefault="00D31DAF" w:rsidP="003D767F">
            <w:pPr>
              <w:keepNext/>
              <w:keepLines/>
              <w:jc w:val="center"/>
              <w:outlineLvl w:val="0"/>
              <w:rPr>
                <w:bCs/>
              </w:rPr>
            </w:pPr>
            <w:r>
              <w:rPr>
                <w:bCs/>
              </w:rPr>
              <w:t>11</w:t>
            </w:r>
          </w:p>
        </w:tc>
        <w:tc>
          <w:tcPr>
            <w:tcW w:w="4677" w:type="dxa"/>
          </w:tcPr>
          <w:p w:rsidR="00D31DAF" w:rsidRPr="00347096" w:rsidRDefault="00D31DAF" w:rsidP="003D767F">
            <w:pPr>
              <w:keepNext/>
              <w:keepLines/>
              <w:outlineLvl w:val="0"/>
              <w:rPr>
                <w:bCs/>
              </w:rPr>
            </w:pPr>
            <w:r>
              <w:rPr>
                <w:bCs/>
              </w:rPr>
              <w:t>Рабочая документация на устройство системы пожарной сигнализации. Здание административно-бытового корпуса. КТ Забайкальск.</w:t>
            </w:r>
          </w:p>
        </w:tc>
        <w:tc>
          <w:tcPr>
            <w:tcW w:w="2127" w:type="dxa"/>
          </w:tcPr>
          <w:p w:rsidR="00D31DAF" w:rsidRPr="00347096" w:rsidRDefault="00D31DAF" w:rsidP="003D767F">
            <w:pPr>
              <w:keepNext/>
              <w:keepLines/>
              <w:jc w:val="center"/>
              <w:outlineLvl w:val="0"/>
              <w:rPr>
                <w:bCs/>
              </w:rPr>
            </w:pPr>
            <w:r>
              <w:rPr>
                <w:bCs/>
              </w:rPr>
              <w:t>11/03.2021-ПС</w:t>
            </w:r>
          </w:p>
        </w:tc>
        <w:tc>
          <w:tcPr>
            <w:tcW w:w="1134" w:type="dxa"/>
          </w:tcPr>
          <w:p w:rsidR="00D31DAF" w:rsidRPr="00347096" w:rsidRDefault="00D31DAF" w:rsidP="003D767F">
            <w:pPr>
              <w:keepNext/>
              <w:keepLines/>
              <w:jc w:val="center"/>
              <w:outlineLvl w:val="0"/>
              <w:rPr>
                <w:bCs/>
              </w:rPr>
            </w:pPr>
            <w:r>
              <w:rPr>
                <w:bCs/>
              </w:rPr>
              <w:t>1</w:t>
            </w:r>
          </w:p>
        </w:tc>
        <w:tc>
          <w:tcPr>
            <w:tcW w:w="1665" w:type="dxa"/>
          </w:tcPr>
          <w:p w:rsidR="00D31DAF" w:rsidRPr="00347096" w:rsidRDefault="00D31DAF" w:rsidP="003D767F">
            <w:pPr>
              <w:keepNext/>
              <w:keepLines/>
              <w:jc w:val="both"/>
              <w:outlineLvl w:val="0"/>
              <w:rPr>
                <w:bCs/>
              </w:rPr>
            </w:pPr>
          </w:p>
        </w:tc>
      </w:tr>
      <w:tr w:rsidR="00D31DAF" w:rsidRPr="00347096" w:rsidTr="003D767F">
        <w:tc>
          <w:tcPr>
            <w:tcW w:w="534" w:type="dxa"/>
          </w:tcPr>
          <w:p w:rsidR="00D31DAF" w:rsidRPr="00347096" w:rsidRDefault="00D31DAF" w:rsidP="003D767F">
            <w:pPr>
              <w:keepNext/>
              <w:keepLines/>
              <w:jc w:val="center"/>
              <w:outlineLvl w:val="0"/>
              <w:rPr>
                <w:bCs/>
              </w:rPr>
            </w:pPr>
            <w:r>
              <w:rPr>
                <w:bCs/>
              </w:rPr>
              <w:t>12</w:t>
            </w:r>
          </w:p>
        </w:tc>
        <w:tc>
          <w:tcPr>
            <w:tcW w:w="4677" w:type="dxa"/>
          </w:tcPr>
          <w:p w:rsidR="00D31DAF" w:rsidRPr="00347096" w:rsidRDefault="00D31DAF" w:rsidP="003D767F">
            <w:pPr>
              <w:pStyle w:val="affc"/>
              <w:keepNext/>
              <w:keepLines/>
              <w:rPr>
                <w:rFonts w:ascii="Times New Roman" w:hAnsi="Times New Roman"/>
                <w:sz w:val="24"/>
                <w:szCs w:val="24"/>
              </w:rPr>
            </w:pPr>
            <w:r>
              <w:rPr>
                <w:rFonts w:ascii="Times New Roman" w:hAnsi="Times New Roman"/>
                <w:bCs/>
                <w:sz w:val="24"/>
                <w:szCs w:val="24"/>
              </w:rPr>
              <w:t xml:space="preserve">Рабочая документация на модернизацию системы пожарной сигнализации. </w:t>
            </w:r>
            <w:r>
              <w:rPr>
                <w:rFonts w:ascii="Times New Roman" w:hAnsi="Times New Roman"/>
                <w:sz w:val="24"/>
                <w:szCs w:val="24"/>
              </w:rPr>
              <w:t>Пожарно-охранная сигнализация цеха по ремонту контейнеров инв. №0174/02/00000208. КТ Чита</w:t>
            </w:r>
          </w:p>
        </w:tc>
        <w:tc>
          <w:tcPr>
            <w:tcW w:w="2127" w:type="dxa"/>
          </w:tcPr>
          <w:p w:rsidR="00D31DAF" w:rsidRPr="00347096" w:rsidRDefault="00D31DAF" w:rsidP="003D767F">
            <w:pPr>
              <w:keepNext/>
              <w:keepLines/>
              <w:jc w:val="center"/>
              <w:outlineLvl w:val="0"/>
              <w:rPr>
                <w:bCs/>
              </w:rPr>
            </w:pPr>
            <w:r>
              <w:rPr>
                <w:bCs/>
              </w:rPr>
              <w:t>12/03.2021-ПС</w:t>
            </w:r>
          </w:p>
        </w:tc>
        <w:tc>
          <w:tcPr>
            <w:tcW w:w="1134" w:type="dxa"/>
          </w:tcPr>
          <w:p w:rsidR="00D31DAF" w:rsidRPr="00347096" w:rsidRDefault="00D31DAF" w:rsidP="003D767F">
            <w:pPr>
              <w:keepNext/>
              <w:keepLines/>
              <w:jc w:val="center"/>
              <w:outlineLvl w:val="0"/>
              <w:rPr>
                <w:bCs/>
              </w:rPr>
            </w:pPr>
            <w:r>
              <w:rPr>
                <w:bCs/>
              </w:rPr>
              <w:t>1</w:t>
            </w:r>
          </w:p>
        </w:tc>
        <w:tc>
          <w:tcPr>
            <w:tcW w:w="1665" w:type="dxa"/>
          </w:tcPr>
          <w:p w:rsidR="00D31DAF" w:rsidRPr="00347096" w:rsidRDefault="00D31DAF" w:rsidP="003D767F">
            <w:pPr>
              <w:keepNext/>
              <w:keepLines/>
              <w:jc w:val="both"/>
              <w:outlineLvl w:val="0"/>
              <w:rPr>
                <w:bCs/>
              </w:rPr>
            </w:pPr>
          </w:p>
        </w:tc>
      </w:tr>
    </w:tbl>
    <w:p w:rsidR="00D31DAF" w:rsidRPr="00347096" w:rsidRDefault="00D31DAF" w:rsidP="003D767F">
      <w:pPr>
        <w:keepNext/>
        <w:keepLines/>
        <w:jc w:val="both"/>
        <w:outlineLvl w:val="0"/>
        <w:rPr>
          <w:bCs/>
        </w:rPr>
      </w:pPr>
    </w:p>
    <w:p w:rsidR="00D31DAF" w:rsidRPr="00347096" w:rsidRDefault="00D31DAF" w:rsidP="003D767F">
      <w:pPr>
        <w:keepNext/>
        <w:keepLines/>
        <w:jc w:val="both"/>
        <w:rPr>
          <w:lang w:eastAsia="en-US"/>
        </w:rPr>
      </w:pPr>
    </w:p>
    <w:p w:rsidR="00D31DAF" w:rsidRPr="00347096" w:rsidRDefault="00D31DAF" w:rsidP="003D767F">
      <w:pPr>
        <w:keepNext/>
        <w:keepLines/>
        <w:jc w:val="both"/>
        <w:rPr>
          <w:lang w:eastAsia="en-US"/>
        </w:rPr>
      </w:pPr>
    </w:p>
    <w:p w:rsidR="00D31DAF" w:rsidRPr="00347096" w:rsidRDefault="00D31DAF" w:rsidP="003D767F">
      <w:pPr>
        <w:keepNext/>
        <w:keepLines/>
      </w:pPr>
    </w:p>
    <w:tbl>
      <w:tblPr>
        <w:tblW w:w="4987" w:type="pct"/>
        <w:tblLook w:val="0000"/>
      </w:tblPr>
      <w:tblGrid>
        <w:gridCol w:w="5379"/>
        <w:gridCol w:w="4732"/>
      </w:tblGrid>
      <w:tr w:rsidR="00D31DAF" w:rsidRPr="00347096" w:rsidTr="003D767F">
        <w:trPr>
          <w:trHeight w:val="1121"/>
        </w:trPr>
        <w:tc>
          <w:tcPr>
            <w:tcW w:w="2358" w:type="pct"/>
          </w:tcPr>
          <w:p w:rsidR="00D31DAF" w:rsidRPr="00347096" w:rsidRDefault="00D31DAF" w:rsidP="003D767F">
            <w:pPr>
              <w:keepNext/>
              <w:keepLines/>
            </w:pPr>
            <w:r>
              <w:t>Заказчик:</w:t>
            </w:r>
          </w:p>
          <w:p w:rsidR="00D31DAF" w:rsidRPr="00347096" w:rsidRDefault="00D31DAF" w:rsidP="003D767F">
            <w:pPr>
              <w:keepNext/>
              <w:keepLines/>
            </w:pPr>
          </w:p>
          <w:p w:rsidR="00D31DAF" w:rsidRPr="00347096" w:rsidRDefault="00D31DAF" w:rsidP="003D767F">
            <w:pPr>
              <w:keepNext/>
              <w:keepLines/>
            </w:pPr>
            <w:r>
              <w:t>________    ______________</w:t>
            </w:r>
          </w:p>
          <w:p w:rsidR="00D31DAF" w:rsidRPr="00347096" w:rsidRDefault="00D31DAF" w:rsidP="003D767F">
            <w:pPr>
              <w:keepNext/>
              <w:keepLines/>
              <w:rPr>
                <w:vertAlign w:val="superscript"/>
              </w:rPr>
            </w:pPr>
            <w:r>
              <w:rPr>
                <w:vertAlign w:val="superscript"/>
              </w:rPr>
              <w:t xml:space="preserve">(подпись)                    (Ф.И.О.)            </w:t>
            </w:r>
          </w:p>
        </w:tc>
        <w:tc>
          <w:tcPr>
            <w:tcW w:w="2074" w:type="pct"/>
          </w:tcPr>
          <w:p w:rsidR="00D31DAF" w:rsidRPr="00347096" w:rsidRDefault="00D31DAF" w:rsidP="003D767F">
            <w:pPr>
              <w:keepNext/>
              <w:keepLines/>
            </w:pPr>
            <w:r>
              <w:t>Подрядчик:</w:t>
            </w:r>
          </w:p>
          <w:p w:rsidR="00D31DAF" w:rsidRPr="00347096" w:rsidRDefault="00D31DAF" w:rsidP="003D767F">
            <w:pPr>
              <w:keepNext/>
              <w:keepLines/>
            </w:pPr>
          </w:p>
          <w:p w:rsidR="00D31DAF" w:rsidRPr="00347096" w:rsidRDefault="00D31DAF" w:rsidP="003D767F">
            <w:pPr>
              <w:keepNext/>
              <w:keepLines/>
            </w:pPr>
            <w:r>
              <w:t>________    ______________</w:t>
            </w:r>
          </w:p>
          <w:p w:rsidR="00D31DAF" w:rsidRPr="00347096" w:rsidRDefault="00D31DAF" w:rsidP="003D767F">
            <w:pPr>
              <w:keepNext/>
              <w:keepLines/>
            </w:pPr>
            <w:r>
              <w:rPr>
                <w:vertAlign w:val="superscript"/>
              </w:rPr>
              <w:t xml:space="preserve">(подпись)                        (Ф.И.О.)                                </w:t>
            </w:r>
          </w:p>
        </w:tc>
      </w:tr>
    </w:tbl>
    <w:p w:rsidR="00D31DAF" w:rsidRPr="00347096" w:rsidRDefault="00D31DAF" w:rsidP="003D767F">
      <w:pPr>
        <w:pStyle w:val="ConsNormal"/>
        <w:keepNext/>
        <w:keepLines/>
        <w:widowControl/>
        <w:ind w:firstLine="0"/>
        <w:rPr>
          <w:rFonts w:ascii="Times New Roman" w:hAnsi="Times New Roman" w:cs="Times New Roman"/>
          <w:sz w:val="24"/>
          <w:szCs w:val="24"/>
        </w:rPr>
      </w:pPr>
    </w:p>
    <w:p w:rsidR="00D31DAF" w:rsidRPr="00347096" w:rsidRDefault="00D31DAF" w:rsidP="003D767F">
      <w:pPr>
        <w:pStyle w:val="ConsNormal"/>
        <w:keepNext/>
        <w:keepLines/>
        <w:widowControl/>
        <w:ind w:firstLine="0"/>
        <w:rPr>
          <w:rFonts w:ascii="Times New Roman" w:hAnsi="Times New Roman" w:cs="Times New Roman"/>
          <w:sz w:val="24"/>
          <w:szCs w:val="24"/>
        </w:rPr>
      </w:pPr>
    </w:p>
    <w:p w:rsidR="00D31DAF" w:rsidRPr="00347096" w:rsidRDefault="00D31DAF" w:rsidP="003D767F">
      <w:pPr>
        <w:pStyle w:val="ConsNormal"/>
        <w:keepNext/>
        <w:keepLines/>
        <w:widowControl/>
        <w:ind w:firstLine="0"/>
        <w:rPr>
          <w:rFonts w:ascii="Times New Roman" w:hAnsi="Times New Roman" w:cs="Times New Roman"/>
          <w:sz w:val="24"/>
          <w:szCs w:val="24"/>
        </w:rPr>
      </w:pPr>
    </w:p>
    <w:p w:rsidR="00D31DAF" w:rsidRPr="00347096" w:rsidRDefault="00D31DAF" w:rsidP="003D767F">
      <w:pPr>
        <w:pStyle w:val="ConsNormal"/>
        <w:keepNext/>
        <w:keepLines/>
        <w:widowControl/>
        <w:ind w:firstLine="0"/>
        <w:rPr>
          <w:rFonts w:ascii="Times New Roman" w:hAnsi="Times New Roman" w:cs="Times New Roman"/>
          <w:sz w:val="24"/>
          <w:szCs w:val="24"/>
        </w:rPr>
      </w:pPr>
    </w:p>
    <w:p w:rsidR="00D31DAF" w:rsidRPr="00347096" w:rsidRDefault="00D31DAF" w:rsidP="003D767F">
      <w:r>
        <w:br w:type="page"/>
      </w:r>
    </w:p>
    <w:tbl>
      <w:tblPr>
        <w:tblW w:w="9606" w:type="dxa"/>
        <w:tblLook w:val="04A0"/>
      </w:tblPr>
      <w:tblGrid>
        <w:gridCol w:w="4786"/>
        <w:gridCol w:w="4820"/>
      </w:tblGrid>
      <w:tr w:rsidR="00D31DAF" w:rsidRPr="00347096" w:rsidTr="003D767F">
        <w:tc>
          <w:tcPr>
            <w:tcW w:w="4786" w:type="dxa"/>
          </w:tcPr>
          <w:p w:rsidR="00D31DAF" w:rsidRPr="00347096" w:rsidRDefault="00D31DAF" w:rsidP="003D767F">
            <w:pPr>
              <w:keepNext/>
              <w:keepLines/>
              <w:jc w:val="right"/>
              <w:outlineLvl w:val="0"/>
            </w:pPr>
          </w:p>
        </w:tc>
        <w:tc>
          <w:tcPr>
            <w:tcW w:w="4820" w:type="dxa"/>
          </w:tcPr>
          <w:p w:rsidR="00D31DAF" w:rsidRPr="00347096" w:rsidRDefault="00D31DAF" w:rsidP="003D767F">
            <w:pPr>
              <w:keepNext/>
              <w:keepLines/>
              <w:outlineLvl w:val="0"/>
            </w:pPr>
            <w:r>
              <w:t>Приложение № 6</w:t>
            </w:r>
          </w:p>
          <w:p w:rsidR="00D31DAF" w:rsidRPr="00347096" w:rsidRDefault="00D31DAF" w:rsidP="003D767F">
            <w:pPr>
              <w:keepNext/>
              <w:keepLines/>
              <w:rPr>
                <w:bCs/>
              </w:rPr>
            </w:pPr>
            <w:r>
              <w:rPr>
                <w:color w:val="000000"/>
              </w:rPr>
              <w:t xml:space="preserve">к </w:t>
            </w:r>
            <w:r>
              <w:rPr>
                <w:bCs/>
              </w:rPr>
              <w:t>договору  №___________от «___»_________20__г.</w:t>
            </w:r>
          </w:p>
          <w:p w:rsidR="00D31DAF" w:rsidRPr="00347096" w:rsidRDefault="00D31DAF" w:rsidP="003D767F">
            <w:pPr>
              <w:keepNext/>
              <w:keepLines/>
              <w:outlineLvl w:val="0"/>
            </w:pPr>
            <w:r>
              <w:rPr>
                <w:bCs/>
              </w:rPr>
              <w:t xml:space="preserve">на выполнение строительно-монтажных работ </w:t>
            </w:r>
          </w:p>
        </w:tc>
      </w:tr>
    </w:tbl>
    <w:p w:rsidR="00D31DAF" w:rsidRPr="00347096" w:rsidRDefault="00D31DAF" w:rsidP="003D767F">
      <w:pPr>
        <w:pStyle w:val="ConsNormal"/>
        <w:keepNext/>
        <w:keepLines/>
        <w:widowControl/>
        <w:ind w:firstLine="0"/>
        <w:rPr>
          <w:rFonts w:ascii="Times New Roman" w:hAnsi="Times New Roman" w:cs="Times New Roman"/>
          <w:sz w:val="24"/>
          <w:szCs w:val="24"/>
        </w:rPr>
      </w:pPr>
    </w:p>
    <w:p w:rsidR="00D31DAF" w:rsidRPr="00347096" w:rsidRDefault="00D31DAF" w:rsidP="003D767F">
      <w:pPr>
        <w:autoSpaceDE w:val="0"/>
        <w:autoSpaceDN w:val="0"/>
        <w:adjustRightInd w:val="0"/>
        <w:jc w:val="right"/>
        <w:rPr>
          <w:color w:val="000000"/>
        </w:rPr>
      </w:pPr>
      <w:r>
        <w:rPr>
          <w:color w:val="000000"/>
        </w:rPr>
        <w:t>Типовая межотраслевая форма N КС-11</w:t>
      </w:r>
    </w:p>
    <w:p w:rsidR="00D31DAF" w:rsidRPr="00347096" w:rsidRDefault="00D31DAF" w:rsidP="003D767F">
      <w:pPr>
        <w:autoSpaceDE w:val="0"/>
        <w:autoSpaceDN w:val="0"/>
        <w:adjustRightInd w:val="0"/>
        <w:jc w:val="right"/>
        <w:rPr>
          <w:color w:val="000000"/>
        </w:rPr>
      </w:pPr>
      <w:r>
        <w:rPr>
          <w:color w:val="000000"/>
        </w:rPr>
        <w:t>Утверждена постановлением Госкомстата России</w:t>
      </w:r>
    </w:p>
    <w:p w:rsidR="00D31DAF" w:rsidRPr="00347096" w:rsidRDefault="00D31DAF" w:rsidP="003D767F">
      <w:pPr>
        <w:autoSpaceDE w:val="0"/>
        <w:autoSpaceDN w:val="0"/>
        <w:adjustRightInd w:val="0"/>
        <w:jc w:val="right"/>
        <w:rPr>
          <w:color w:val="000000"/>
        </w:rPr>
      </w:pPr>
      <w:r>
        <w:rPr>
          <w:color w:val="000000"/>
        </w:rPr>
        <w:t>от 30.10.97 N 71а</w:t>
      </w:r>
    </w:p>
    <w:p w:rsidR="00D31DAF" w:rsidRPr="00347096" w:rsidRDefault="00D31DAF" w:rsidP="003D767F">
      <w:pPr>
        <w:autoSpaceDE w:val="0"/>
        <w:autoSpaceDN w:val="0"/>
        <w:adjustRightInd w:val="0"/>
        <w:ind w:firstLine="225"/>
        <w:rPr>
          <w:color w:val="000000"/>
        </w:rPr>
      </w:pPr>
    </w:p>
    <w:p w:rsidR="00D31DAF" w:rsidRPr="00347096" w:rsidRDefault="00D31DAF" w:rsidP="003D767F">
      <w:pPr>
        <w:autoSpaceDE w:val="0"/>
        <w:autoSpaceDN w:val="0"/>
        <w:adjustRightInd w:val="0"/>
        <w:jc w:val="center"/>
        <w:rPr>
          <w:color w:val="000000"/>
        </w:rPr>
      </w:pPr>
    </w:p>
    <w:p w:rsidR="00D31DAF" w:rsidRPr="00347096" w:rsidRDefault="00D31DAF" w:rsidP="003D767F">
      <w:pPr>
        <w:autoSpaceDE w:val="0"/>
        <w:autoSpaceDN w:val="0"/>
        <w:adjustRightInd w:val="0"/>
        <w:jc w:val="center"/>
        <w:rPr>
          <w:color w:val="000000"/>
        </w:rPr>
      </w:pPr>
      <w:r>
        <w:rPr>
          <w:b/>
          <w:bCs/>
          <w:color w:val="000000"/>
        </w:rPr>
        <w:t xml:space="preserve">АКТ N </w:t>
      </w:r>
      <w:r>
        <w:rPr>
          <w:b/>
          <w:bCs/>
          <w:color w:val="000000"/>
          <w:u w:val="single"/>
        </w:rPr>
        <w:t>  </w:t>
      </w:r>
      <w:r>
        <w:rPr>
          <w:b/>
          <w:bCs/>
          <w:color w:val="000000"/>
          <w:u w:val="single"/>
        </w:rPr>
        <w:tab/>
        <w:t>  </w:t>
      </w:r>
      <w:r>
        <w:rPr>
          <w:b/>
          <w:bCs/>
          <w:color w:val="000000"/>
        </w:rPr>
        <w:t xml:space="preserve"> </w:t>
      </w:r>
    </w:p>
    <w:p w:rsidR="00D31DAF" w:rsidRPr="00347096" w:rsidRDefault="00D31DAF" w:rsidP="003D767F">
      <w:pPr>
        <w:autoSpaceDE w:val="0"/>
        <w:autoSpaceDN w:val="0"/>
        <w:adjustRightInd w:val="0"/>
        <w:jc w:val="center"/>
        <w:rPr>
          <w:color w:val="000000"/>
        </w:rPr>
      </w:pPr>
      <w:r>
        <w:rPr>
          <w:b/>
          <w:bCs/>
          <w:color w:val="000000"/>
        </w:rPr>
        <w:t>приемки законченного строительством объекта</w:t>
      </w:r>
    </w:p>
    <w:p w:rsidR="00D31DAF" w:rsidRPr="00347096" w:rsidRDefault="00D31DAF" w:rsidP="003D767F">
      <w:pPr>
        <w:tabs>
          <w:tab w:val="left" w:pos="2300"/>
        </w:tabs>
        <w:autoSpaceDE w:val="0"/>
        <w:autoSpaceDN w:val="0"/>
        <w:adjustRightInd w:val="0"/>
        <w:jc w:val="center"/>
        <w:rPr>
          <w:color w:val="000000"/>
        </w:rPr>
      </w:pPr>
      <w:r>
        <w:rPr>
          <w:color w:val="000000"/>
        </w:rPr>
        <w:t>"</w:t>
      </w:r>
      <w:r>
        <w:rPr>
          <w:color w:val="000000"/>
          <w:u w:val="single"/>
        </w:rPr>
        <w:t>    "</w:t>
      </w:r>
      <w:r>
        <w:rPr>
          <w:color w:val="000000"/>
        </w:rPr>
        <w:t xml:space="preserve"> </w:t>
      </w:r>
      <w:r>
        <w:rPr>
          <w:color w:val="000000"/>
          <w:u w:val="single"/>
        </w:rPr>
        <w:t>  </w:t>
      </w:r>
      <w:r>
        <w:rPr>
          <w:color w:val="000000"/>
          <w:u w:val="single"/>
        </w:rPr>
        <w:tab/>
        <w:t>  </w:t>
      </w:r>
      <w:r>
        <w:rPr>
          <w:color w:val="000000"/>
        </w:rPr>
        <w:t xml:space="preserve"> год</w:t>
      </w:r>
    </w:p>
    <w:p w:rsidR="00D31DAF" w:rsidRPr="00347096" w:rsidRDefault="00D31DAF" w:rsidP="003D767F">
      <w:pPr>
        <w:autoSpaceDE w:val="0"/>
        <w:autoSpaceDN w:val="0"/>
        <w:adjustRightInd w:val="0"/>
        <w:jc w:val="center"/>
        <w:rPr>
          <w:color w:val="000000"/>
          <w:u w:val="single"/>
        </w:rPr>
      </w:pPr>
    </w:p>
    <w:p w:rsidR="00D31DAF" w:rsidRPr="00347096" w:rsidRDefault="00D31DAF" w:rsidP="003D767F">
      <w:pPr>
        <w:autoSpaceDE w:val="0"/>
        <w:autoSpaceDN w:val="0"/>
        <w:adjustRightInd w:val="0"/>
        <w:jc w:val="center"/>
      </w:pPr>
    </w:p>
    <w:p w:rsidR="00D31DAF" w:rsidRPr="00347096" w:rsidRDefault="00D31DAF" w:rsidP="003D767F"/>
    <w:tbl>
      <w:tblPr>
        <w:tblW w:w="0" w:type="auto"/>
        <w:tblInd w:w="28" w:type="dxa"/>
        <w:tblLayout w:type="fixed"/>
        <w:tblCellMar>
          <w:left w:w="28" w:type="dxa"/>
          <w:right w:w="28" w:type="dxa"/>
        </w:tblCellMar>
        <w:tblLook w:val="0000"/>
      </w:tblPr>
      <w:tblGrid>
        <w:gridCol w:w="1352"/>
        <w:gridCol w:w="2835"/>
        <w:gridCol w:w="480"/>
        <w:gridCol w:w="630"/>
        <w:gridCol w:w="285"/>
        <w:gridCol w:w="1200"/>
        <w:gridCol w:w="118"/>
        <w:gridCol w:w="821"/>
        <w:gridCol w:w="279"/>
        <w:gridCol w:w="660"/>
        <w:gridCol w:w="340"/>
        <w:gridCol w:w="600"/>
      </w:tblGrid>
      <w:tr w:rsidR="00D31DAF" w:rsidRPr="00347096" w:rsidTr="003D767F">
        <w:tc>
          <w:tcPr>
            <w:tcW w:w="4667" w:type="dxa"/>
            <w:gridSpan w:val="3"/>
            <w:tcBorders>
              <w:top w:val="nil"/>
              <w:left w:val="nil"/>
              <w:bottom w:val="nil"/>
              <w:right w:val="nil"/>
            </w:tcBorders>
          </w:tcPr>
          <w:p w:rsidR="00D31DAF" w:rsidRPr="00347096" w:rsidRDefault="00D31DAF" w:rsidP="003D767F">
            <w:pPr>
              <w:autoSpaceDE w:val="0"/>
              <w:autoSpaceDN w:val="0"/>
              <w:adjustRightInd w:val="0"/>
              <w:rPr>
                <w:color w:val="000000"/>
              </w:rPr>
            </w:pPr>
          </w:p>
        </w:tc>
        <w:tc>
          <w:tcPr>
            <w:tcW w:w="2115" w:type="dxa"/>
            <w:gridSpan w:val="3"/>
            <w:tcBorders>
              <w:top w:val="nil"/>
              <w:left w:val="nil"/>
              <w:bottom w:val="nil"/>
              <w:right w:val="single" w:sz="2" w:space="0" w:color="auto"/>
            </w:tcBorders>
          </w:tcPr>
          <w:p w:rsidR="00D31DAF" w:rsidRPr="00347096" w:rsidRDefault="00D31DAF" w:rsidP="003D767F">
            <w:pPr>
              <w:autoSpaceDE w:val="0"/>
              <w:autoSpaceDN w:val="0"/>
              <w:adjustRightInd w:val="0"/>
              <w:rPr>
                <w:color w:val="000000"/>
              </w:rPr>
            </w:pPr>
            <w:r>
              <w:rPr>
                <w:color w:val="000000"/>
              </w:rPr>
              <w:t xml:space="preserve"> </w:t>
            </w:r>
          </w:p>
        </w:tc>
        <w:tc>
          <w:tcPr>
            <w:tcW w:w="2818" w:type="dxa"/>
            <w:gridSpan w:val="6"/>
            <w:tcBorders>
              <w:top w:val="single" w:sz="2" w:space="0" w:color="auto"/>
              <w:left w:val="single" w:sz="2" w:space="0" w:color="auto"/>
              <w:bottom w:val="single" w:sz="2" w:space="0" w:color="auto"/>
              <w:right w:val="single" w:sz="2" w:space="0" w:color="auto"/>
            </w:tcBorders>
          </w:tcPr>
          <w:p w:rsidR="00D31DAF" w:rsidRPr="00347096" w:rsidRDefault="00D31DAF" w:rsidP="003D767F">
            <w:pPr>
              <w:autoSpaceDE w:val="0"/>
              <w:autoSpaceDN w:val="0"/>
              <w:adjustRightInd w:val="0"/>
              <w:jc w:val="center"/>
              <w:rPr>
                <w:color w:val="000000"/>
              </w:rPr>
            </w:pPr>
            <w:r>
              <w:rPr>
                <w:color w:val="000000"/>
              </w:rPr>
              <w:t xml:space="preserve">Код </w:t>
            </w:r>
          </w:p>
        </w:tc>
      </w:tr>
      <w:tr w:rsidR="00D31DAF" w:rsidRPr="00347096" w:rsidTr="003D767F">
        <w:tc>
          <w:tcPr>
            <w:tcW w:w="4667" w:type="dxa"/>
            <w:gridSpan w:val="3"/>
            <w:tcBorders>
              <w:top w:val="nil"/>
              <w:left w:val="nil"/>
              <w:bottom w:val="nil"/>
              <w:right w:val="nil"/>
            </w:tcBorders>
          </w:tcPr>
          <w:p w:rsidR="00D31DAF" w:rsidRPr="00347096" w:rsidRDefault="00D31DAF" w:rsidP="003D767F">
            <w:pPr>
              <w:autoSpaceDE w:val="0"/>
              <w:autoSpaceDN w:val="0"/>
              <w:adjustRightInd w:val="0"/>
              <w:rPr>
                <w:color w:val="000000"/>
              </w:rPr>
            </w:pPr>
          </w:p>
        </w:tc>
        <w:tc>
          <w:tcPr>
            <w:tcW w:w="2115" w:type="dxa"/>
            <w:gridSpan w:val="3"/>
            <w:tcBorders>
              <w:top w:val="nil"/>
              <w:left w:val="nil"/>
              <w:bottom w:val="nil"/>
              <w:right w:val="single" w:sz="2" w:space="0" w:color="auto"/>
            </w:tcBorders>
          </w:tcPr>
          <w:p w:rsidR="00D31DAF" w:rsidRPr="00347096" w:rsidRDefault="00D31DAF" w:rsidP="003D767F">
            <w:pPr>
              <w:autoSpaceDE w:val="0"/>
              <w:autoSpaceDN w:val="0"/>
              <w:adjustRightInd w:val="0"/>
              <w:ind w:firstLine="45"/>
              <w:rPr>
                <w:color w:val="000000"/>
              </w:rPr>
            </w:pPr>
            <w:r>
              <w:rPr>
                <w:color w:val="000000"/>
              </w:rPr>
              <w:t xml:space="preserve">Форма по ОКУД </w:t>
            </w:r>
          </w:p>
        </w:tc>
        <w:tc>
          <w:tcPr>
            <w:tcW w:w="2818" w:type="dxa"/>
            <w:gridSpan w:val="6"/>
            <w:tcBorders>
              <w:top w:val="single" w:sz="2" w:space="0" w:color="auto"/>
              <w:left w:val="single" w:sz="2" w:space="0" w:color="auto"/>
              <w:bottom w:val="single" w:sz="2" w:space="0" w:color="auto"/>
              <w:right w:val="single" w:sz="2" w:space="0" w:color="auto"/>
            </w:tcBorders>
          </w:tcPr>
          <w:p w:rsidR="00D31DAF" w:rsidRPr="00347096" w:rsidRDefault="00D31DAF" w:rsidP="003D767F">
            <w:pPr>
              <w:autoSpaceDE w:val="0"/>
              <w:autoSpaceDN w:val="0"/>
              <w:adjustRightInd w:val="0"/>
              <w:jc w:val="center"/>
              <w:rPr>
                <w:color w:val="000000"/>
              </w:rPr>
            </w:pPr>
            <w:r>
              <w:rPr>
                <w:color w:val="000000"/>
              </w:rPr>
              <w:t xml:space="preserve">0336003 </w:t>
            </w:r>
          </w:p>
        </w:tc>
      </w:tr>
      <w:tr w:rsidR="00D31DAF" w:rsidRPr="00347096" w:rsidTr="003D767F">
        <w:tc>
          <w:tcPr>
            <w:tcW w:w="4667" w:type="dxa"/>
            <w:gridSpan w:val="3"/>
            <w:tcBorders>
              <w:top w:val="nil"/>
              <w:left w:val="nil"/>
              <w:bottom w:val="nil"/>
              <w:right w:val="nil"/>
            </w:tcBorders>
          </w:tcPr>
          <w:p w:rsidR="00D31DAF" w:rsidRPr="00347096" w:rsidRDefault="00D31DAF" w:rsidP="003D767F">
            <w:pPr>
              <w:autoSpaceDE w:val="0"/>
              <w:autoSpaceDN w:val="0"/>
              <w:adjustRightInd w:val="0"/>
              <w:rPr>
                <w:color w:val="000000"/>
              </w:rPr>
            </w:pPr>
          </w:p>
        </w:tc>
        <w:tc>
          <w:tcPr>
            <w:tcW w:w="2115" w:type="dxa"/>
            <w:gridSpan w:val="3"/>
            <w:tcBorders>
              <w:top w:val="nil"/>
              <w:left w:val="nil"/>
              <w:bottom w:val="nil"/>
              <w:right w:val="single" w:sz="2" w:space="0" w:color="auto"/>
            </w:tcBorders>
          </w:tcPr>
          <w:p w:rsidR="00D31DAF" w:rsidRPr="00347096" w:rsidRDefault="00D31DAF" w:rsidP="003D767F">
            <w:pPr>
              <w:autoSpaceDE w:val="0"/>
              <w:autoSpaceDN w:val="0"/>
              <w:adjustRightInd w:val="0"/>
              <w:rPr>
                <w:color w:val="000000"/>
              </w:rPr>
            </w:pPr>
            <w:r>
              <w:rPr>
                <w:color w:val="000000"/>
              </w:rPr>
              <w:t xml:space="preserve">Дата составления </w:t>
            </w:r>
          </w:p>
        </w:tc>
        <w:tc>
          <w:tcPr>
            <w:tcW w:w="939" w:type="dxa"/>
            <w:gridSpan w:val="2"/>
            <w:tcBorders>
              <w:top w:val="single" w:sz="2" w:space="0" w:color="auto"/>
              <w:left w:val="single" w:sz="2" w:space="0" w:color="auto"/>
              <w:bottom w:val="single" w:sz="2" w:space="0" w:color="auto"/>
              <w:right w:val="single" w:sz="2" w:space="0" w:color="auto"/>
            </w:tcBorders>
          </w:tcPr>
          <w:p w:rsidR="00D31DAF" w:rsidRPr="00347096" w:rsidRDefault="00D31DAF" w:rsidP="003D767F">
            <w:pPr>
              <w:autoSpaceDE w:val="0"/>
              <w:autoSpaceDN w:val="0"/>
              <w:adjustRightInd w:val="0"/>
              <w:jc w:val="center"/>
              <w:rPr>
                <w:color w:val="000000"/>
              </w:rPr>
            </w:pPr>
          </w:p>
        </w:tc>
        <w:tc>
          <w:tcPr>
            <w:tcW w:w="939" w:type="dxa"/>
            <w:gridSpan w:val="2"/>
            <w:tcBorders>
              <w:top w:val="single" w:sz="2" w:space="0" w:color="auto"/>
              <w:left w:val="single" w:sz="2" w:space="0" w:color="auto"/>
              <w:bottom w:val="single" w:sz="2" w:space="0" w:color="auto"/>
              <w:right w:val="single" w:sz="2" w:space="0" w:color="auto"/>
            </w:tcBorders>
          </w:tcPr>
          <w:p w:rsidR="00D31DAF" w:rsidRPr="00347096" w:rsidRDefault="00D31DAF" w:rsidP="003D767F">
            <w:pPr>
              <w:autoSpaceDE w:val="0"/>
              <w:autoSpaceDN w:val="0"/>
              <w:adjustRightInd w:val="0"/>
              <w:jc w:val="center"/>
              <w:rPr>
                <w:color w:val="000000"/>
              </w:rPr>
            </w:pPr>
          </w:p>
        </w:tc>
        <w:tc>
          <w:tcPr>
            <w:tcW w:w="940" w:type="dxa"/>
            <w:gridSpan w:val="2"/>
            <w:tcBorders>
              <w:top w:val="single" w:sz="2" w:space="0" w:color="auto"/>
              <w:left w:val="single" w:sz="2" w:space="0" w:color="auto"/>
              <w:bottom w:val="single" w:sz="2" w:space="0" w:color="auto"/>
              <w:right w:val="single" w:sz="2" w:space="0" w:color="auto"/>
            </w:tcBorders>
          </w:tcPr>
          <w:p w:rsidR="00D31DAF" w:rsidRPr="00347096" w:rsidRDefault="00D31DAF" w:rsidP="003D767F">
            <w:pPr>
              <w:autoSpaceDE w:val="0"/>
              <w:autoSpaceDN w:val="0"/>
              <w:adjustRightInd w:val="0"/>
              <w:jc w:val="center"/>
              <w:rPr>
                <w:color w:val="000000"/>
              </w:rPr>
            </w:pPr>
          </w:p>
        </w:tc>
      </w:tr>
      <w:tr w:rsidR="00D31DAF" w:rsidRPr="00347096" w:rsidTr="003D767F">
        <w:tc>
          <w:tcPr>
            <w:tcW w:w="1352" w:type="dxa"/>
            <w:tcBorders>
              <w:top w:val="nil"/>
              <w:left w:val="nil"/>
              <w:bottom w:val="nil"/>
              <w:right w:val="nil"/>
            </w:tcBorders>
          </w:tcPr>
          <w:p w:rsidR="00D31DAF" w:rsidRPr="00347096" w:rsidRDefault="00D31DAF" w:rsidP="003D767F">
            <w:pPr>
              <w:autoSpaceDE w:val="0"/>
              <w:autoSpaceDN w:val="0"/>
              <w:adjustRightInd w:val="0"/>
              <w:rPr>
                <w:color w:val="000000"/>
              </w:rPr>
            </w:pPr>
            <w:r>
              <w:rPr>
                <w:color w:val="000000"/>
              </w:rPr>
              <w:t xml:space="preserve">Организация </w:t>
            </w:r>
          </w:p>
        </w:tc>
        <w:tc>
          <w:tcPr>
            <w:tcW w:w="4230" w:type="dxa"/>
            <w:gridSpan w:val="4"/>
            <w:tcBorders>
              <w:top w:val="nil"/>
              <w:left w:val="nil"/>
              <w:bottom w:val="single" w:sz="2" w:space="0" w:color="auto"/>
              <w:right w:val="nil"/>
            </w:tcBorders>
          </w:tcPr>
          <w:p w:rsidR="00D31DAF" w:rsidRPr="00347096" w:rsidRDefault="00D31DAF" w:rsidP="003D767F">
            <w:pPr>
              <w:autoSpaceDE w:val="0"/>
              <w:autoSpaceDN w:val="0"/>
              <w:adjustRightInd w:val="0"/>
              <w:rPr>
                <w:color w:val="000000"/>
              </w:rPr>
            </w:pPr>
          </w:p>
        </w:tc>
        <w:tc>
          <w:tcPr>
            <w:tcW w:w="1200" w:type="dxa"/>
            <w:tcBorders>
              <w:top w:val="nil"/>
              <w:left w:val="nil"/>
              <w:bottom w:val="nil"/>
              <w:right w:val="single" w:sz="2" w:space="0" w:color="auto"/>
            </w:tcBorders>
          </w:tcPr>
          <w:p w:rsidR="00D31DAF" w:rsidRPr="00347096" w:rsidRDefault="00D31DAF" w:rsidP="003D767F">
            <w:pPr>
              <w:autoSpaceDE w:val="0"/>
              <w:autoSpaceDN w:val="0"/>
              <w:adjustRightInd w:val="0"/>
              <w:rPr>
                <w:color w:val="000000"/>
              </w:rPr>
            </w:pPr>
            <w:r>
              <w:rPr>
                <w:color w:val="000000"/>
              </w:rPr>
              <w:t xml:space="preserve">по ОКПО </w:t>
            </w:r>
          </w:p>
        </w:tc>
        <w:tc>
          <w:tcPr>
            <w:tcW w:w="2818" w:type="dxa"/>
            <w:gridSpan w:val="6"/>
            <w:tcBorders>
              <w:top w:val="single" w:sz="2" w:space="0" w:color="auto"/>
              <w:left w:val="single" w:sz="2" w:space="0" w:color="auto"/>
              <w:bottom w:val="single" w:sz="2" w:space="0" w:color="auto"/>
              <w:right w:val="single" w:sz="2" w:space="0" w:color="auto"/>
            </w:tcBorders>
          </w:tcPr>
          <w:p w:rsidR="00D31DAF" w:rsidRPr="00347096" w:rsidRDefault="00D31DAF" w:rsidP="003D767F">
            <w:pPr>
              <w:autoSpaceDE w:val="0"/>
              <w:autoSpaceDN w:val="0"/>
              <w:adjustRightInd w:val="0"/>
              <w:jc w:val="center"/>
              <w:rPr>
                <w:color w:val="000000"/>
              </w:rPr>
            </w:pPr>
          </w:p>
        </w:tc>
      </w:tr>
      <w:tr w:rsidR="00D31DAF" w:rsidRPr="00347096" w:rsidTr="003D767F">
        <w:tc>
          <w:tcPr>
            <w:tcW w:w="1352" w:type="dxa"/>
            <w:tcBorders>
              <w:top w:val="nil"/>
              <w:left w:val="nil"/>
              <w:bottom w:val="nil"/>
              <w:right w:val="nil"/>
            </w:tcBorders>
          </w:tcPr>
          <w:p w:rsidR="00D31DAF" w:rsidRPr="00347096" w:rsidRDefault="00D31DAF" w:rsidP="003D767F">
            <w:pPr>
              <w:autoSpaceDE w:val="0"/>
              <w:autoSpaceDN w:val="0"/>
              <w:adjustRightInd w:val="0"/>
              <w:rPr>
                <w:color w:val="000000"/>
              </w:rPr>
            </w:pPr>
          </w:p>
        </w:tc>
        <w:tc>
          <w:tcPr>
            <w:tcW w:w="4230" w:type="dxa"/>
            <w:gridSpan w:val="4"/>
            <w:tcBorders>
              <w:top w:val="single" w:sz="2" w:space="0" w:color="auto"/>
              <w:left w:val="nil"/>
              <w:bottom w:val="nil"/>
              <w:right w:val="nil"/>
            </w:tcBorders>
          </w:tcPr>
          <w:p w:rsidR="00D31DAF" w:rsidRPr="00347096" w:rsidRDefault="00D31DAF" w:rsidP="003D767F">
            <w:pPr>
              <w:autoSpaceDE w:val="0"/>
              <w:autoSpaceDN w:val="0"/>
              <w:adjustRightInd w:val="0"/>
              <w:rPr>
                <w:color w:val="000000"/>
              </w:rPr>
            </w:pPr>
          </w:p>
        </w:tc>
        <w:tc>
          <w:tcPr>
            <w:tcW w:w="1200" w:type="dxa"/>
            <w:tcBorders>
              <w:top w:val="nil"/>
              <w:left w:val="nil"/>
              <w:bottom w:val="nil"/>
              <w:right w:val="nil"/>
            </w:tcBorders>
          </w:tcPr>
          <w:p w:rsidR="00D31DAF" w:rsidRPr="00347096" w:rsidRDefault="00D31DAF" w:rsidP="003D767F">
            <w:pPr>
              <w:autoSpaceDE w:val="0"/>
              <w:autoSpaceDN w:val="0"/>
              <w:adjustRightInd w:val="0"/>
              <w:rPr>
                <w:color w:val="000000"/>
              </w:rPr>
            </w:pPr>
          </w:p>
        </w:tc>
        <w:tc>
          <w:tcPr>
            <w:tcW w:w="2818" w:type="dxa"/>
            <w:gridSpan w:val="6"/>
            <w:tcBorders>
              <w:top w:val="single" w:sz="2" w:space="0" w:color="auto"/>
              <w:left w:val="nil"/>
              <w:bottom w:val="nil"/>
              <w:right w:val="nil"/>
            </w:tcBorders>
          </w:tcPr>
          <w:p w:rsidR="00D31DAF" w:rsidRPr="00347096" w:rsidRDefault="00D31DAF" w:rsidP="003D767F">
            <w:pPr>
              <w:autoSpaceDE w:val="0"/>
              <w:autoSpaceDN w:val="0"/>
              <w:adjustRightInd w:val="0"/>
              <w:rPr>
                <w:color w:val="000000"/>
              </w:rPr>
            </w:pPr>
          </w:p>
        </w:tc>
      </w:tr>
      <w:tr w:rsidR="00D31DAF" w:rsidRPr="00347096" w:rsidTr="003D767F">
        <w:tc>
          <w:tcPr>
            <w:tcW w:w="9600" w:type="dxa"/>
            <w:gridSpan w:val="12"/>
            <w:tcBorders>
              <w:top w:val="nil"/>
              <w:left w:val="nil"/>
              <w:bottom w:val="nil"/>
              <w:right w:val="nil"/>
            </w:tcBorders>
          </w:tcPr>
          <w:p w:rsidR="00D31DAF" w:rsidRPr="00347096" w:rsidRDefault="00D31DAF" w:rsidP="003D767F">
            <w:pPr>
              <w:autoSpaceDE w:val="0"/>
              <w:autoSpaceDN w:val="0"/>
              <w:adjustRightInd w:val="0"/>
              <w:rPr>
                <w:color w:val="000000"/>
              </w:rPr>
            </w:pPr>
          </w:p>
        </w:tc>
      </w:tr>
      <w:tr w:rsidR="00D31DAF" w:rsidRPr="00347096" w:rsidTr="003D767F">
        <w:tc>
          <w:tcPr>
            <w:tcW w:w="4187" w:type="dxa"/>
            <w:gridSpan w:val="2"/>
            <w:tcBorders>
              <w:top w:val="nil"/>
              <w:left w:val="nil"/>
              <w:bottom w:val="nil"/>
              <w:right w:val="single" w:sz="2" w:space="0" w:color="auto"/>
            </w:tcBorders>
          </w:tcPr>
          <w:p w:rsidR="00D31DAF" w:rsidRPr="00347096" w:rsidRDefault="00D31DAF" w:rsidP="003D767F">
            <w:pPr>
              <w:autoSpaceDE w:val="0"/>
              <w:autoSpaceDN w:val="0"/>
              <w:adjustRightInd w:val="0"/>
              <w:rPr>
                <w:color w:val="000000"/>
              </w:rPr>
            </w:pPr>
          </w:p>
        </w:tc>
        <w:tc>
          <w:tcPr>
            <w:tcW w:w="1110" w:type="dxa"/>
            <w:gridSpan w:val="2"/>
            <w:vMerge w:val="restart"/>
            <w:tcBorders>
              <w:top w:val="single" w:sz="2" w:space="0" w:color="auto"/>
              <w:left w:val="single" w:sz="2" w:space="0" w:color="auto"/>
              <w:right w:val="single" w:sz="2" w:space="0" w:color="auto"/>
            </w:tcBorders>
            <w:vAlign w:val="center"/>
          </w:tcPr>
          <w:p w:rsidR="00D31DAF" w:rsidRPr="00347096" w:rsidRDefault="00D31DAF" w:rsidP="003D767F">
            <w:pPr>
              <w:autoSpaceDE w:val="0"/>
              <w:autoSpaceDN w:val="0"/>
              <w:adjustRightInd w:val="0"/>
              <w:jc w:val="center"/>
              <w:rPr>
                <w:color w:val="000000"/>
              </w:rPr>
            </w:pPr>
            <w:r>
              <w:rPr>
                <w:color w:val="000000"/>
              </w:rPr>
              <w:t xml:space="preserve">Код вида операции </w:t>
            </w:r>
          </w:p>
        </w:tc>
        <w:tc>
          <w:tcPr>
            <w:tcW w:w="4303" w:type="dxa"/>
            <w:gridSpan w:val="8"/>
            <w:tcBorders>
              <w:top w:val="single" w:sz="2" w:space="0" w:color="auto"/>
              <w:left w:val="single" w:sz="2" w:space="0" w:color="auto"/>
              <w:bottom w:val="single" w:sz="2" w:space="0" w:color="auto"/>
              <w:right w:val="single" w:sz="2" w:space="0" w:color="auto"/>
            </w:tcBorders>
          </w:tcPr>
          <w:p w:rsidR="00D31DAF" w:rsidRPr="00347096" w:rsidRDefault="00D31DAF" w:rsidP="003D767F">
            <w:pPr>
              <w:autoSpaceDE w:val="0"/>
              <w:autoSpaceDN w:val="0"/>
              <w:adjustRightInd w:val="0"/>
              <w:jc w:val="center"/>
              <w:rPr>
                <w:color w:val="000000"/>
              </w:rPr>
            </w:pPr>
            <w:r>
              <w:rPr>
                <w:color w:val="000000"/>
              </w:rPr>
              <w:t xml:space="preserve">Код </w:t>
            </w:r>
          </w:p>
        </w:tc>
      </w:tr>
      <w:tr w:rsidR="00D31DAF" w:rsidRPr="00347096" w:rsidTr="003D767F">
        <w:tc>
          <w:tcPr>
            <w:tcW w:w="4187" w:type="dxa"/>
            <w:gridSpan w:val="2"/>
            <w:tcBorders>
              <w:top w:val="nil"/>
              <w:left w:val="nil"/>
              <w:bottom w:val="nil"/>
              <w:right w:val="single" w:sz="2" w:space="0" w:color="auto"/>
            </w:tcBorders>
          </w:tcPr>
          <w:p w:rsidR="00D31DAF" w:rsidRPr="00347096" w:rsidRDefault="00D31DAF" w:rsidP="003D767F">
            <w:pPr>
              <w:autoSpaceDE w:val="0"/>
              <w:autoSpaceDN w:val="0"/>
              <w:adjustRightInd w:val="0"/>
              <w:rPr>
                <w:color w:val="000000"/>
              </w:rPr>
            </w:pPr>
          </w:p>
        </w:tc>
        <w:tc>
          <w:tcPr>
            <w:tcW w:w="1110" w:type="dxa"/>
            <w:gridSpan w:val="2"/>
            <w:vMerge/>
            <w:tcBorders>
              <w:left w:val="single" w:sz="2" w:space="0" w:color="auto"/>
              <w:bottom w:val="single" w:sz="2" w:space="0" w:color="auto"/>
              <w:right w:val="single" w:sz="2" w:space="0" w:color="auto"/>
            </w:tcBorders>
          </w:tcPr>
          <w:p w:rsidR="00D31DAF" w:rsidRPr="00347096" w:rsidRDefault="00D31DAF" w:rsidP="003D767F">
            <w:pPr>
              <w:autoSpaceDE w:val="0"/>
              <w:autoSpaceDN w:val="0"/>
              <w:adjustRightInd w:val="0"/>
              <w:jc w:val="center"/>
              <w:rPr>
                <w:color w:val="000000"/>
              </w:rPr>
            </w:pPr>
          </w:p>
        </w:tc>
        <w:tc>
          <w:tcPr>
            <w:tcW w:w="1603" w:type="dxa"/>
            <w:gridSpan w:val="3"/>
            <w:tcBorders>
              <w:top w:val="single" w:sz="2" w:space="0" w:color="auto"/>
              <w:left w:val="single" w:sz="2" w:space="0" w:color="auto"/>
              <w:bottom w:val="single" w:sz="2" w:space="0" w:color="auto"/>
              <w:right w:val="single" w:sz="2" w:space="0" w:color="auto"/>
            </w:tcBorders>
          </w:tcPr>
          <w:p w:rsidR="00D31DAF" w:rsidRPr="00347096" w:rsidRDefault="00D31DAF" w:rsidP="003D767F">
            <w:pPr>
              <w:autoSpaceDE w:val="0"/>
              <w:autoSpaceDN w:val="0"/>
              <w:adjustRightInd w:val="0"/>
              <w:jc w:val="center"/>
              <w:rPr>
                <w:color w:val="000000"/>
              </w:rPr>
            </w:pPr>
            <w:r>
              <w:rPr>
                <w:color w:val="000000"/>
              </w:rPr>
              <w:t xml:space="preserve">строительной организации </w:t>
            </w:r>
          </w:p>
        </w:tc>
        <w:tc>
          <w:tcPr>
            <w:tcW w:w="1100" w:type="dxa"/>
            <w:gridSpan w:val="2"/>
            <w:tcBorders>
              <w:top w:val="single" w:sz="2" w:space="0" w:color="auto"/>
              <w:left w:val="single" w:sz="2" w:space="0" w:color="auto"/>
              <w:bottom w:val="single" w:sz="2" w:space="0" w:color="auto"/>
              <w:right w:val="single" w:sz="2" w:space="0" w:color="auto"/>
            </w:tcBorders>
          </w:tcPr>
          <w:p w:rsidR="00D31DAF" w:rsidRPr="00347096" w:rsidRDefault="00D31DAF" w:rsidP="003D767F">
            <w:pPr>
              <w:autoSpaceDE w:val="0"/>
              <w:autoSpaceDN w:val="0"/>
              <w:adjustRightInd w:val="0"/>
              <w:jc w:val="center"/>
              <w:rPr>
                <w:color w:val="000000"/>
              </w:rPr>
            </w:pPr>
            <w:r>
              <w:rPr>
                <w:color w:val="000000"/>
              </w:rPr>
              <w:t xml:space="preserve">участка </w:t>
            </w:r>
          </w:p>
        </w:tc>
        <w:tc>
          <w:tcPr>
            <w:tcW w:w="1000" w:type="dxa"/>
            <w:gridSpan w:val="2"/>
            <w:tcBorders>
              <w:top w:val="single" w:sz="2" w:space="0" w:color="auto"/>
              <w:left w:val="single" w:sz="2" w:space="0" w:color="auto"/>
              <w:bottom w:val="single" w:sz="2" w:space="0" w:color="auto"/>
              <w:right w:val="single" w:sz="2" w:space="0" w:color="auto"/>
            </w:tcBorders>
          </w:tcPr>
          <w:p w:rsidR="00D31DAF" w:rsidRPr="00347096" w:rsidRDefault="00D31DAF" w:rsidP="003D767F">
            <w:pPr>
              <w:autoSpaceDE w:val="0"/>
              <w:autoSpaceDN w:val="0"/>
              <w:adjustRightInd w:val="0"/>
              <w:jc w:val="center"/>
              <w:rPr>
                <w:color w:val="000000"/>
              </w:rPr>
            </w:pPr>
            <w:r>
              <w:rPr>
                <w:color w:val="000000"/>
              </w:rPr>
              <w:t xml:space="preserve">объекта </w:t>
            </w:r>
          </w:p>
        </w:tc>
        <w:tc>
          <w:tcPr>
            <w:tcW w:w="600" w:type="dxa"/>
            <w:tcBorders>
              <w:top w:val="single" w:sz="2" w:space="0" w:color="auto"/>
              <w:left w:val="single" w:sz="2" w:space="0" w:color="auto"/>
              <w:bottom w:val="single" w:sz="2" w:space="0" w:color="auto"/>
              <w:right w:val="single" w:sz="2" w:space="0" w:color="auto"/>
            </w:tcBorders>
          </w:tcPr>
          <w:p w:rsidR="00D31DAF" w:rsidRPr="00347096" w:rsidRDefault="00D31DAF" w:rsidP="003D767F">
            <w:pPr>
              <w:autoSpaceDE w:val="0"/>
              <w:autoSpaceDN w:val="0"/>
              <w:adjustRightInd w:val="0"/>
              <w:rPr>
                <w:color w:val="000000"/>
              </w:rPr>
            </w:pPr>
          </w:p>
        </w:tc>
      </w:tr>
      <w:tr w:rsidR="00D31DAF" w:rsidRPr="00347096" w:rsidTr="003D767F">
        <w:tc>
          <w:tcPr>
            <w:tcW w:w="4187" w:type="dxa"/>
            <w:gridSpan w:val="2"/>
            <w:tcBorders>
              <w:top w:val="nil"/>
              <w:left w:val="nil"/>
              <w:bottom w:val="nil"/>
              <w:right w:val="single" w:sz="2" w:space="0" w:color="auto"/>
            </w:tcBorders>
          </w:tcPr>
          <w:p w:rsidR="00D31DAF" w:rsidRPr="00347096" w:rsidRDefault="00D31DAF" w:rsidP="003D767F">
            <w:pPr>
              <w:autoSpaceDE w:val="0"/>
              <w:autoSpaceDN w:val="0"/>
              <w:adjustRightInd w:val="0"/>
              <w:rPr>
                <w:color w:val="000000"/>
              </w:rPr>
            </w:pPr>
          </w:p>
        </w:tc>
        <w:tc>
          <w:tcPr>
            <w:tcW w:w="1110" w:type="dxa"/>
            <w:gridSpan w:val="2"/>
            <w:tcBorders>
              <w:top w:val="single" w:sz="2" w:space="0" w:color="auto"/>
              <w:left w:val="single" w:sz="2" w:space="0" w:color="auto"/>
              <w:bottom w:val="single" w:sz="2" w:space="0" w:color="auto"/>
              <w:right w:val="single" w:sz="2" w:space="0" w:color="auto"/>
            </w:tcBorders>
          </w:tcPr>
          <w:p w:rsidR="00D31DAF" w:rsidRPr="00347096" w:rsidRDefault="00D31DAF" w:rsidP="003D767F">
            <w:pPr>
              <w:autoSpaceDE w:val="0"/>
              <w:autoSpaceDN w:val="0"/>
              <w:adjustRightInd w:val="0"/>
              <w:jc w:val="center"/>
              <w:rPr>
                <w:color w:val="000000"/>
              </w:rPr>
            </w:pPr>
          </w:p>
        </w:tc>
        <w:tc>
          <w:tcPr>
            <w:tcW w:w="1603" w:type="dxa"/>
            <w:gridSpan w:val="3"/>
            <w:tcBorders>
              <w:top w:val="single" w:sz="2" w:space="0" w:color="auto"/>
              <w:left w:val="single" w:sz="2" w:space="0" w:color="auto"/>
              <w:bottom w:val="single" w:sz="2" w:space="0" w:color="auto"/>
              <w:right w:val="single" w:sz="2" w:space="0" w:color="auto"/>
            </w:tcBorders>
          </w:tcPr>
          <w:p w:rsidR="00D31DAF" w:rsidRPr="00347096" w:rsidRDefault="00D31DAF" w:rsidP="003D767F">
            <w:pPr>
              <w:autoSpaceDE w:val="0"/>
              <w:autoSpaceDN w:val="0"/>
              <w:adjustRightInd w:val="0"/>
              <w:jc w:val="center"/>
              <w:rPr>
                <w:color w:val="000000"/>
              </w:rPr>
            </w:pPr>
          </w:p>
        </w:tc>
        <w:tc>
          <w:tcPr>
            <w:tcW w:w="1100" w:type="dxa"/>
            <w:gridSpan w:val="2"/>
            <w:tcBorders>
              <w:top w:val="single" w:sz="2" w:space="0" w:color="auto"/>
              <w:left w:val="single" w:sz="2" w:space="0" w:color="auto"/>
              <w:bottom w:val="single" w:sz="2" w:space="0" w:color="auto"/>
              <w:right w:val="single" w:sz="2" w:space="0" w:color="auto"/>
            </w:tcBorders>
          </w:tcPr>
          <w:p w:rsidR="00D31DAF" w:rsidRPr="00347096" w:rsidRDefault="00D31DAF" w:rsidP="003D767F">
            <w:pPr>
              <w:autoSpaceDE w:val="0"/>
              <w:autoSpaceDN w:val="0"/>
              <w:adjustRightInd w:val="0"/>
              <w:jc w:val="center"/>
              <w:rPr>
                <w:color w:val="000000"/>
              </w:rPr>
            </w:pPr>
          </w:p>
        </w:tc>
        <w:tc>
          <w:tcPr>
            <w:tcW w:w="1000" w:type="dxa"/>
            <w:gridSpan w:val="2"/>
            <w:tcBorders>
              <w:top w:val="single" w:sz="2" w:space="0" w:color="auto"/>
              <w:left w:val="single" w:sz="2" w:space="0" w:color="auto"/>
              <w:bottom w:val="single" w:sz="2" w:space="0" w:color="auto"/>
              <w:right w:val="single" w:sz="2" w:space="0" w:color="auto"/>
            </w:tcBorders>
          </w:tcPr>
          <w:p w:rsidR="00D31DAF" w:rsidRPr="00347096" w:rsidRDefault="00D31DAF" w:rsidP="003D767F">
            <w:pPr>
              <w:autoSpaceDE w:val="0"/>
              <w:autoSpaceDN w:val="0"/>
              <w:adjustRightInd w:val="0"/>
              <w:jc w:val="center"/>
              <w:rPr>
                <w:color w:val="000000"/>
              </w:rPr>
            </w:pPr>
          </w:p>
        </w:tc>
        <w:tc>
          <w:tcPr>
            <w:tcW w:w="600" w:type="dxa"/>
            <w:tcBorders>
              <w:top w:val="single" w:sz="2" w:space="0" w:color="auto"/>
              <w:left w:val="single" w:sz="2" w:space="0" w:color="auto"/>
              <w:bottom w:val="single" w:sz="2" w:space="0" w:color="auto"/>
              <w:right w:val="single" w:sz="2" w:space="0" w:color="auto"/>
            </w:tcBorders>
          </w:tcPr>
          <w:p w:rsidR="00D31DAF" w:rsidRPr="00347096" w:rsidRDefault="00D31DAF" w:rsidP="003D767F">
            <w:pPr>
              <w:autoSpaceDE w:val="0"/>
              <w:autoSpaceDN w:val="0"/>
              <w:adjustRightInd w:val="0"/>
              <w:jc w:val="center"/>
              <w:rPr>
                <w:color w:val="000000"/>
              </w:rPr>
            </w:pPr>
          </w:p>
        </w:tc>
      </w:tr>
    </w:tbl>
    <w:p w:rsidR="00D31DAF" w:rsidRPr="00347096" w:rsidRDefault="00D31DAF" w:rsidP="003D767F">
      <w:pPr>
        <w:autoSpaceDE w:val="0"/>
        <w:autoSpaceDN w:val="0"/>
        <w:adjustRightInd w:val="0"/>
        <w:rPr>
          <w:color w:val="000000"/>
        </w:rPr>
      </w:pPr>
    </w:p>
    <w:p w:rsidR="00D31DAF" w:rsidRPr="00347096" w:rsidRDefault="00D31DAF" w:rsidP="003D767F">
      <w:pPr>
        <w:tabs>
          <w:tab w:val="left" w:pos="9300"/>
        </w:tabs>
        <w:autoSpaceDE w:val="0"/>
        <w:autoSpaceDN w:val="0"/>
        <w:adjustRightInd w:val="0"/>
        <w:rPr>
          <w:color w:val="000000"/>
        </w:rPr>
      </w:pPr>
      <w:r>
        <w:rPr>
          <w:color w:val="000000"/>
        </w:rPr>
        <w:t xml:space="preserve">Заказчик в лице </w:t>
      </w:r>
      <w:r>
        <w:rPr>
          <w:color w:val="000000"/>
          <w:u w:val="single"/>
        </w:rPr>
        <w:t>  </w:t>
      </w:r>
      <w:r>
        <w:rPr>
          <w:color w:val="000000"/>
          <w:u w:val="single"/>
        </w:rPr>
        <w:tab/>
        <w:t>  </w:t>
      </w:r>
      <w:r>
        <w:rPr>
          <w:color w:val="000000"/>
        </w:rPr>
        <w:t xml:space="preserve"> </w:t>
      </w:r>
    </w:p>
    <w:p w:rsidR="00D31DAF" w:rsidRPr="00347096" w:rsidRDefault="00D31DAF" w:rsidP="003D767F">
      <w:pPr>
        <w:autoSpaceDE w:val="0"/>
        <w:autoSpaceDN w:val="0"/>
        <w:adjustRightInd w:val="0"/>
        <w:ind w:firstLine="1400"/>
        <w:jc w:val="center"/>
        <w:rPr>
          <w:color w:val="000000"/>
        </w:rPr>
      </w:pPr>
      <w:r>
        <w:rPr>
          <w:color w:val="000000"/>
        </w:rPr>
        <w:t>должность, фамилия, имя, отчество</w:t>
      </w:r>
    </w:p>
    <w:p w:rsidR="00D31DAF" w:rsidRPr="00347096" w:rsidRDefault="00D31DAF" w:rsidP="003D767F">
      <w:pPr>
        <w:tabs>
          <w:tab w:val="left" w:pos="9300"/>
        </w:tabs>
        <w:autoSpaceDE w:val="0"/>
        <w:autoSpaceDN w:val="0"/>
        <w:adjustRightInd w:val="0"/>
        <w:rPr>
          <w:color w:val="000000"/>
        </w:rPr>
      </w:pPr>
      <w:r>
        <w:rPr>
          <w:color w:val="000000"/>
          <w:u w:val="single"/>
        </w:rPr>
        <w:t>  </w:t>
      </w:r>
      <w:r>
        <w:rPr>
          <w:color w:val="000000"/>
          <w:u w:val="single"/>
        </w:rPr>
        <w:tab/>
        <w:t>  </w:t>
      </w:r>
      <w:r>
        <w:rPr>
          <w:color w:val="000000"/>
        </w:rPr>
        <w:t xml:space="preserve"> </w:t>
      </w:r>
    </w:p>
    <w:p w:rsidR="00D31DAF" w:rsidRPr="00347096" w:rsidRDefault="00D31DAF" w:rsidP="003D767F">
      <w:pPr>
        <w:tabs>
          <w:tab w:val="left" w:pos="9400"/>
        </w:tabs>
        <w:autoSpaceDE w:val="0"/>
        <w:autoSpaceDN w:val="0"/>
        <w:adjustRightInd w:val="0"/>
        <w:rPr>
          <w:color w:val="000000"/>
        </w:rPr>
      </w:pPr>
      <w:r>
        <w:rPr>
          <w:color w:val="000000"/>
          <w:u w:val="single"/>
        </w:rPr>
        <w:t>  </w:t>
      </w:r>
      <w:r>
        <w:rPr>
          <w:color w:val="000000"/>
          <w:u w:val="single"/>
        </w:rPr>
        <w:tab/>
        <w:t>  </w:t>
      </w:r>
      <w:r>
        <w:rPr>
          <w:color w:val="000000"/>
        </w:rPr>
        <w:t xml:space="preserve"> ,</w:t>
      </w:r>
    </w:p>
    <w:p w:rsidR="00D31DAF" w:rsidRPr="00347096" w:rsidRDefault="00D31DAF" w:rsidP="003D767F">
      <w:pPr>
        <w:tabs>
          <w:tab w:val="left" w:pos="9300"/>
        </w:tabs>
        <w:autoSpaceDE w:val="0"/>
        <w:autoSpaceDN w:val="0"/>
        <w:adjustRightInd w:val="0"/>
        <w:rPr>
          <w:color w:val="000000"/>
        </w:rPr>
      </w:pPr>
      <w:r>
        <w:rPr>
          <w:color w:val="000000"/>
        </w:rPr>
        <w:t xml:space="preserve">с одной стороны, и исполнитель работ (генеральный подрядчик, подрядчик) в лице </w:t>
      </w:r>
      <w:r>
        <w:rPr>
          <w:color w:val="000000"/>
          <w:u w:val="single"/>
        </w:rPr>
        <w:t>  </w:t>
      </w:r>
      <w:r>
        <w:rPr>
          <w:color w:val="000000"/>
          <w:u w:val="single"/>
        </w:rPr>
        <w:tab/>
        <w:t>  </w:t>
      </w:r>
      <w:r>
        <w:rPr>
          <w:color w:val="000000"/>
        </w:rPr>
        <w:t xml:space="preserve"> </w:t>
      </w:r>
    </w:p>
    <w:p w:rsidR="00D31DAF" w:rsidRPr="00347096" w:rsidRDefault="00D31DAF" w:rsidP="003D767F">
      <w:pPr>
        <w:tabs>
          <w:tab w:val="left" w:pos="9400"/>
        </w:tabs>
        <w:autoSpaceDE w:val="0"/>
        <w:autoSpaceDN w:val="0"/>
        <w:adjustRightInd w:val="0"/>
        <w:rPr>
          <w:color w:val="000000"/>
        </w:rPr>
      </w:pPr>
      <w:r>
        <w:rPr>
          <w:color w:val="000000"/>
          <w:u w:val="single"/>
        </w:rPr>
        <w:t>  </w:t>
      </w:r>
      <w:r>
        <w:rPr>
          <w:color w:val="000000"/>
          <w:u w:val="single"/>
        </w:rPr>
        <w:tab/>
        <w:t>  </w:t>
      </w:r>
      <w:r>
        <w:rPr>
          <w:color w:val="000000"/>
        </w:rPr>
        <w:t xml:space="preserve"> </w:t>
      </w:r>
    </w:p>
    <w:p w:rsidR="00D31DAF" w:rsidRPr="00347096" w:rsidRDefault="00D31DAF" w:rsidP="003D767F">
      <w:pPr>
        <w:autoSpaceDE w:val="0"/>
        <w:autoSpaceDN w:val="0"/>
        <w:adjustRightInd w:val="0"/>
        <w:jc w:val="center"/>
        <w:rPr>
          <w:color w:val="000000"/>
        </w:rPr>
      </w:pPr>
      <w:r>
        <w:rPr>
          <w:color w:val="000000"/>
        </w:rPr>
        <w:t>должность, фамилия, имя, отчество</w:t>
      </w:r>
    </w:p>
    <w:p w:rsidR="00D31DAF" w:rsidRPr="00347096" w:rsidRDefault="00D31DAF" w:rsidP="003D767F">
      <w:pPr>
        <w:tabs>
          <w:tab w:val="left" w:pos="9400"/>
        </w:tabs>
        <w:autoSpaceDE w:val="0"/>
        <w:autoSpaceDN w:val="0"/>
        <w:adjustRightInd w:val="0"/>
        <w:rPr>
          <w:color w:val="000000"/>
        </w:rPr>
      </w:pPr>
      <w:r>
        <w:rPr>
          <w:color w:val="000000"/>
          <w:u w:val="single"/>
        </w:rPr>
        <w:t>  </w:t>
      </w:r>
      <w:r>
        <w:rPr>
          <w:color w:val="000000"/>
          <w:u w:val="single"/>
        </w:rPr>
        <w:tab/>
        <w:t>  </w:t>
      </w:r>
      <w:r>
        <w:rPr>
          <w:color w:val="000000"/>
        </w:rPr>
        <w:t xml:space="preserve"> ,</w:t>
      </w:r>
    </w:p>
    <w:p w:rsidR="00D31DAF" w:rsidRPr="00347096" w:rsidRDefault="00D31DAF" w:rsidP="003D767F">
      <w:pPr>
        <w:autoSpaceDE w:val="0"/>
        <w:autoSpaceDN w:val="0"/>
        <w:adjustRightInd w:val="0"/>
        <w:rPr>
          <w:color w:val="000000"/>
        </w:rPr>
      </w:pPr>
      <w:r>
        <w:rPr>
          <w:color w:val="000000"/>
        </w:rPr>
        <w:t xml:space="preserve">с другой стороны, руководствуясь Временным положением о приемке законченных строительством объектов на территории Российской Федерации, составили настоящий акт о нижеследующем. </w:t>
      </w:r>
    </w:p>
    <w:p w:rsidR="00D31DAF" w:rsidRPr="00347096" w:rsidRDefault="00D31DAF" w:rsidP="003D767F">
      <w:pPr>
        <w:autoSpaceDE w:val="0"/>
        <w:autoSpaceDN w:val="0"/>
        <w:adjustRightInd w:val="0"/>
        <w:rPr>
          <w:color w:val="000000"/>
        </w:rPr>
      </w:pPr>
    </w:p>
    <w:p w:rsidR="00D31DAF" w:rsidRPr="00347096" w:rsidRDefault="00D31DAF" w:rsidP="003D767F">
      <w:pPr>
        <w:tabs>
          <w:tab w:val="left" w:pos="9400"/>
        </w:tabs>
        <w:autoSpaceDE w:val="0"/>
        <w:autoSpaceDN w:val="0"/>
        <w:adjustRightInd w:val="0"/>
        <w:rPr>
          <w:color w:val="000000"/>
        </w:rPr>
      </w:pPr>
      <w:r>
        <w:rPr>
          <w:color w:val="000000"/>
        </w:rPr>
        <w:t xml:space="preserve">1. Исполнителем работ предъявлен заказчику к приемке </w:t>
      </w:r>
      <w:r>
        <w:rPr>
          <w:color w:val="000000"/>
          <w:u w:val="single"/>
        </w:rPr>
        <w:t>  </w:t>
      </w:r>
      <w:r>
        <w:rPr>
          <w:color w:val="000000"/>
          <w:u w:val="single"/>
        </w:rPr>
        <w:tab/>
        <w:t>  </w:t>
      </w:r>
      <w:r>
        <w:rPr>
          <w:color w:val="000000"/>
        </w:rPr>
        <w:t xml:space="preserve"> </w:t>
      </w:r>
    </w:p>
    <w:p w:rsidR="00D31DAF" w:rsidRPr="00347096" w:rsidRDefault="00D31DAF" w:rsidP="003D767F">
      <w:pPr>
        <w:autoSpaceDE w:val="0"/>
        <w:autoSpaceDN w:val="0"/>
        <w:adjustRightInd w:val="0"/>
        <w:ind w:firstLine="5100"/>
        <w:jc w:val="center"/>
        <w:rPr>
          <w:color w:val="000000"/>
        </w:rPr>
      </w:pPr>
      <w:r>
        <w:rPr>
          <w:color w:val="000000"/>
        </w:rPr>
        <w:t>наименование объекта и вид строительства</w:t>
      </w:r>
    </w:p>
    <w:p w:rsidR="00D31DAF" w:rsidRPr="00347096" w:rsidRDefault="00D31DAF" w:rsidP="003D767F">
      <w:pPr>
        <w:tabs>
          <w:tab w:val="left" w:pos="9400"/>
        </w:tabs>
        <w:autoSpaceDE w:val="0"/>
        <w:autoSpaceDN w:val="0"/>
        <w:adjustRightInd w:val="0"/>
        <w:rPr>
          <w:color w:val="000000"/>
        </w:rPr>
      </w:pPr>
      <w:r>
        <w:rPr>
          <w:color w:val="000000"/>
          <w:u w:val="single"/>
        </w:rPr>
        <w:t>  </w:t>
      </w:r>
      <w:r>
        <w:rPr>
          <w:color w:val="000000"/>
          <w:u w:val="single"/>
        </w:rPr>
        <w:tab/>
        <w:t>  </w:t>
      </w:r>
      <w:r>
        <w:rPr>
          <w:color w:val="000000"/>
        </w:rPr>
        <w:t xml:space="preserve"> </w:t>
      </w:r>
    </w:p>
    <w:p w:rsidR="00D31DAF" w:rsidRPr="00347096" w:rsidRDefault="00D31DAF" w:rsidP="003D767F">
      <w:pPr>
        <w:autoSpaceDE w:val="0"/>
        <w:autoSpaceDN w:val="0"/>
        <w:adjustRightInd w:val="0"/>
        <w:rPr>
          <w:color w:val="000000"/>
        </w:rPr>
      </w:pPr>
    </w:p>
    <w:p w:rsidR="00D31DAF" w:rsidRPr="00347096" w:rsidRDefault="00D31DAF" w:rsidP="003D767F">
      <w:pPr>
        <w:tabs>
          <w:tab w:val="left" w:pos="9300"/>
        </w:tabs>
        <w:autoSpaceDE w:val="0"/>
        <w:autoSpaceDN w:val="0"/>
        <w:adjustRightInd w:val="0"/>
        <w:rPr>
          <w:color w:val="000000"/>
        </w:rPr>
      </w:pPr>
      <w:r>
        <w:rPr>
          <w:color w:val="000000"/>
        </w:rPr>
        <w:t xml:space="preserve">расположенные по адресу </w:t>
      </w:r>
      <w:r>
        <w:rPr>
          <w:color w:val="000000"/>
          <w:u w:val="single"/>
        </w:rPr>
        <w:t>  </w:t>
      </w:r>
      <w:r>
        <w:rPr>
          <w:color w:val="000000"/>
          <w:u w:val="single"/>
        </w:rPr>
        <w:tab/>
        <w:t>  </w:t>
      </w:r>
      <w:r>
        <w:rPr>
          <w:color w:val="000000"/>
        </w:rPr>
        <w:t xml:space="preserve"> </w:t>
      </w:r>
    </w:p>
    <w:p w:rsidR="00D31DAF" w:rsidRPr="00347096" w:rsidRDefault="00D31DAF" w:rsidP="003D767F">
      <w:pPr>
        <w:tabs>
          <w:tab w:val="left" w:pos="9300"/>
        </w:tabs>
        <w:autoSpaceDE w:val="0"/>
        <w:autoSpaceDN w:val="0"/>
        <w:adjustRightInd w:val="0"/>
        <w:rPr>
          <w:color w:val="000000"/>
        </w:rPr>
      </w:pPr>
      <w:r>
        <w:rPr>
          <w:color w:val="000000"/>
          <w:u w:val="single"/>
        </w:rPr>
        <w:t>  </w:t>
      </w:r>
      <w:r>
        <w:rPr>
          <w:color w:val="000000"/>
          <w:u w:val="single"/>
        </w:rPr>
        <w:tab/>
        <w:t>  </w:t>
      </w:r>
      <w:r>
        <w:rPr>
          <w:color w:val="000000"/>
        </w:rPr>
        <w:t xml:space="preserve"> </w:t>
      </w:r>
    </w:p>
    <w:p w:rsidR="00D31DAF" w:rsidRPr="00347096" w:rsidRDefault="00D31DAF" w:rsidP="003D767F">
      <w:pPr>
        <w:autoSpaceDE w:val="0"/>
        <w:autoSpaceDN w:val="0"/>
        <w:adjustRightInd w:val="0"/>
        <w:rPr>
          <w:color w:val="000000"/>
        </w:rPr>
      </w:pPr>
    </w:p>
    <w:p w:rsidR="00D31DAF" w:rsidRPr="00347096" w:rsidRDefault="00D31DAF" w:rsidP="003D767F">
      <w:pPr>
        <w:tabs>
          <w:tab w:val="left" w:pos="9300"/>
        </w:tabs>
        <w:autoSpaceDE w:val="0"/>
        <w:autoSpaceDN w:val="0"/>
        <w:adjustRightInd w:val="0"/>
        <w:rPr>
          <w:color w:val="000000"/>
        </w:rPr>
      </w:pPr>
      <w:r>
        <w:rPr>
          <w:color w:val="000000"/>
        </w:rPr>
        <w:t>2. Строительство производилось в соответствии с разрешением на строительство, выданным</w:t>
      </w:r>
      <w:r>
        <w:rPr>
          <w:color w:val="000000"/>
        </w:rPr>
        <w:br/>
      </w:r>
      <w:r>
        <w:rPr>
          <w:color w:val="000000"/>
          <w:u w:val="single"/>
        </w:rPr>
        <w:t>  </w:t>
      </w:r>
      <w:r>
        <w:rPr>
          <w:color w:val="000000"/>
          <w:u w:val="single"/>
        </w:rPr>
        <w:tab/>
        <w:t>  </w:t>
      </w:r>
      <w:r>
        <w:rPr>
          <w:color w:val="000000"/>
        </w:rPr>
        <w:t xml:space="preserve"> </w:t>
      </w:r>
    </w:p>
    <w:p w:rsidR="00D31DAF" w:rsidRPr="00347096" w:rsidRDefault="00D31DAF" w:rsidP="003D767F">
      <w:pPr>
        <w:autoSpaceDE w:val="0"/>
        <w:autoSpaceDN w:val="0"/>
        <w:adjustRightInd w:val="0"/>
        <w:jc w:val="center"/>
        <w:rPr>
          <w:color w:val="000000"/>
        </w:rPr>
      </w:pPr>
      <w:r>
        <w:rPr>
          <w:color w:val="000000"/>
        </w:rPr>
        <w:t>наименование органа, выдавшего разрешение</w:t>
      </w:r>
    </w:p>
    <w:p w:rsidR="00D31DAF" w:rsidRPr="00347096" w:rsidRDefault="00D31DAF" w:rsidP="003D767F">
      <w:pPr>
        <w:autoSpaceDE w:val="0"/>
        <w:autoSpaceDN w:val="0"/>
        <w:adjustRightInd w:val="0"/>
        <w:jc w:val="center"/>
        <w:rPr>
          <w:color w:val="000000"/>
        </w:rPr>
      </w:pPr>
    </w:p>
    <w:p w:rsidR="00D31DAF" w:rsidRPr="00347096" w:rsidRDefault="00D31DAF" w:rsidP="003D767F">
      <w:pPr>
        <w:tabs>
          <w:tab w:val="left" w:pos="9300"/>
        </w:tabs>
        <w:autoSpaceDE w:val="0"/>
        <w:autoSpaceDN w:val="0"/>
        <w:adjustRightInd w:val="0"/>
        <w:rPr>
          <w:color w:val="000000"/>
        </w:rPr>
      </w:pPr>
      <w:r>
        <w:rPr>
          <w:color w:val="000000"/>
        </w:rPr>
        <w:t xml:space="preserve">3. В строительстве принимали участие </w:t>
      </w:r>
      <w:r>
        <w:rPr>
          <w:color w:val="000000"/>
          <w:u w:val="single"/>
        </w:rPr>
        <w:t>  </w:t>
      </w:r>
      <w:r>
        <w:rPr>
          <w:color w:val="000000"/>
          <w:u w:val="single"/>
        </w:rPr>
        <w:tab/>
        <w:t>  </w:t>
      </w:r>
      <w:r>
        <w:rPr>
          <w:color w:val="000000"/>
        </w:rPr>
        <w:t xml:space="preserve"> </w:t>
      </w:r>
    </w:p>
    <w:p w:rsidR="00D31DAF" w:rsidRPr="00347096" w:rsidRDefault="00D31DAF" w:rsidP="003D767F">
      <w:pPr>
        <w:autoSpaceDE w:val="0"/>
        <w:autoSpaceDN w:val="0"/>
        <w:adjustRightInd w:val="0"/>
        <w:ind w:firstLine="3600"/>
        <w:jc w:val="center"/>
        <w:rPr>
          <w:color w:val="000000"/>
        </w:rPr>
      </w:pPr>
      <w:r>
        <w:rPr>
          <w:color w:val="000000"/>
        </w:rPr>
        <w:t>наименование субподрядных организаций, их реквизиты,</w:t>
      </w:r>
    </w:p>
    <w:p w:rsidR="00D31DAF" w:rsidRPr="00347096" w:rsidRDefault="00D31DAF" w:rsidP="003D767F">
      <w:pPr>
        <w:autoSpaceDE w:val="0"/>
        <w:autoSpaceDN w:val="0"/>
        <w:adjustRightInd w:val="0"/>
        <w:jc w:val="center"/>
        <w:rPr>
          <w:color w:val="000000"/>
        </w:rPr>
      </w:pPr>
    </w:p>
    <w:p w:rsidR="00D31DAF" w:rsidRPr="00347096" w:rsidRDefault="00D31DAF" w:rsidP="003D767F">
      <w:pPr>
        <w:tabs>
          <w:tab w:val="left" w:pos="9300"/>
        </w:tabs>
        <w:autoSpaceDE w:val="0"/>
        <w:autoSpaceDN w:val="0"/>
        <w:adjustRightInd w:val="0"/>
        <w:rPr>
          <w:color w:val="000000"/>
        </w:rPr>
      </w:pPr>
      <w:r>
        <w:rPr>
          <w:color w:val="000000"/>
          <w:u w:val="single"/>
        </w:rPr>
        <w:t>  </w:t>
      </w:r>
      <w:r>
        <w:rPr>
          <w:color w:val="000000"/>
          <w:u w:val="single"/>
        </w:rPr>
        <w:tab/>
        <w:t>  </w:t>
      </w:r>
      <w:r>
        <w:rPr>
          <w:color w:val="000000"/>
        </w:rPr>
        <w:t xml:space="preserve"> </w:t>
      </w:r>
    </w:p>
    <w:p w:rsidR="00D31DAF" w:rsidRPr="00347096" w:rsidRDefault="00D31DAF" w:rsidP="003D767F">
      <w:pPr>
        <w:autoSpaceDE w:val="0"/>
        <w:autoSpaceDN w:val="0"/>
        <w:adjustRightInd w:val="0"/>
        <w:jc w:val="center"/>
        <w:rPr>
          <w:color w:val="000000"/>
        </w:rPr>
      </w:pPr>
      <w:r>
        <w:rPr>
          <w:color w:val="000000"/>
        </w:rPr>
        <w:t>виды работ, выполнявшихся каждой из них</w:t>
      </w:r>
    </w:p>
    <w:p w:rsidR="00D31DAF" w:rsidRPr="00347096" w:rsidRDefault="00D31DAF" w:rsidP="003D767F">
      <w:pPr>
        <w:autoSpaceDE w:val="0"/>
        <w:autoSpaceDN w:val="0"/>
        <w:adjustRightInd w:val="0"/>
        <w:jc w:val="center"/>
        <w:rPr>
          <w:color w:val="000000"/>
        </w:rPr>
      </w:pPr>
    </w:p>
    <w:p w:rsidR="00D31DAF" w:rsidRPr="00347096" w:rsidRDefault="00D31DAF" w:rsidP="003D767F">
      <w:pPr>
        <w:tabs>
          <w:tab w:val="left" w:pos="9400"/>
        </w:tabs>
        <w:autoSpaceDE w:val="0"/>
        <w:autoSpaceDN w:val="0"/>
        <w:adjustRightInd w:val="0"/>
        <w:rPr>
          <w:color w:val="000000"/>
        </w:rPr>
      </w:pPr>
      <w:r>
        <w:rPr>
          <w:color w:val="000000"/>
        </w:rPr>
        <w:t>4. Проектно-сметная документация на строительство разработана генеральным проектировщиком</w:t>
      </w:r>
      <w:r>
        <w:rPr>
          <w:color w:val="000000"/>
        </w:rPr>
        <w:br/>
      </w:r>
      <w:r>
        <w:rPr>
          <w:color w:val="000000"/>
          <w:u w:val="single"/>
        </w:rPr>
        <w:t>  </w:t>
      </w:r>
      <w:r>
        <w:rPr>
          <w:color w:val="000000"/>
          <w:u w:val="single"/>
        </w:rPr>
        <w:tab/>
        <w:t>  </w:t>
      </w:r>
      <w:r>
        <w:rPr>
          <w:color w:val="000000"/>
        </w:rPr>
        <w:t xml:space="preserve"> </w:t>
      </w:r>
    </w:p>
    <w:p w:rsidR="00D31DAF" w:rsidRPr="00347096" w:rsidRDefault="00D31DAF" w:rsidP="003D767F">
      <w:pPr>
        <w:autoSpaceDE w:val="0"/>
        <w:autoSpaceDN w:val="0"/>
        <w:adjustRightInd w:val="0"/>
        <w:jc w:val="center"/>
        <w:rPr>
          <w:color w:val="000000"/>
        </w:rPr>
      </w:pPr>
      <w:r>
        <w:rPr>
          <w:color w:val="000000"/>
        </w:rPr>
        <w:t>наименование организации и ее реквизиты</w:t>
      </w:r>
    </w:p>
    <w:p w:rsidR="00D31DAF" w:rsidRPr="00347096" w:rsidRDefault="00D31DAF" w:rsidP="003D767F">
      <w:pPr>
        <w:autoSpaceDE w:val="0"/>
        <w:autoSpaceDN w:val="0"/>
        <w:adjustRightInd w:val="0"/>
        <w:jc w:val="center"/>
        <w:rPr>
          <w:color w:val="000000"/>
        </w:rPr>
      </w:pPr>
    </w:p>
    <w:p w:rsidR="00D31DAF" w:rsidRPr="00347096" w:rsidRDefault="00D31DAF" w:rsidP="003D767F">
      <w:pPr>
        <w:tabs>
          <w:tab w:val="left" w:pos="9400"/>
        </w:tabs>
        <w:autoSpaceDE w:val="0"/>
        <w:autoSpaceDN w:val="0"/>
        <w:adjustRightInd w:val="0"/>
        <w:rPr>
          <w:color w:val="000000"/>
        </w:rPr>
      </w:pPr>
      <w:r>
        <w:rPr>
          <w:color w:val="000000"/>
          <w:u w:val="single"/>
        </w:rPr>
        <w:t>  </w:t>
      </w:r>
      <w:r>
        <w:rPr>
          <w:color w:val="000000"/>
          <w:u w:val="single"/>
        </w:rPr>
        <w:tab/>
        <w:t>  </w:t>
      </w:r>
      <w:r>
        <w:rPr>
          <w:color w:val="000000"/>
        </w:rPr>
        <w:t xml:space="preserve"> </w:t>
      </w:r>
    </w:p>
    <w:p w:rsidR="00D31DAF" w:rsidRPr="00347096" w:rsidRDefault="00D31DAF" w:rsidP="003D767F">
      <w:pPr>
        <w:tabs>
          <w:tab w:val="left" w:pos="9400"/>
        </w:tabs>
        <w:autoSpaceDE w:val="0"/>
        <w:autoSpaceDN w:val="0"/>
        <w:adjustRightInd w:val="0"/>
        <w:rPr>
          <w:color w:val="000000"/>
        </w:rPr>
      </w:pPr>
      <w:r>
        <w:rPr>
          <w:color w:val="000000"/>
        </w:rPr>
        <w:t xml:space="preserve">выполнившим </w:t>
      </w:r>
      <w:r>
        <w:rPr>
          <w:color w:val="000000"/>
          <w:u w:val="single"/>
        </w:rPr>
        <w:t>  </w:t>
      </w:r>
      <w:r>
        <w:rPr>
          <w:color w:val="000000"/>
          <w:u w:val="single"/>
        </w:rPr>
        <w:tab/>
        <w:t>  </w:t>
      </w:r>
      <w:r>
        <w:rPr>
          <w:color w:val="000000"/>
        </w:rPr>
        <w:t xml:space="preserve"> </w:t>
      </w:r>
    </w:p>
    <w:p w:rsidR="00D31DAF" w:rsidRPr="00347096" w:rsidRDefault="00D31DAF" w:rsidP="003D767F">
      <w:pPr>
        <w:autoSpaceDE w:val="0"/>
        <w:autoSpaceDN w:val="0"/>
        <w:adjustRightInd w:val="0"/>
        <w:jc w:val="center"/>
        <w:rPr>
          <w:color w:val="000000"/>
        </w:rPr>
      </w:pPr>
      <w:r>
        <w:rPr>
          <w:color w:val="000000"/>
        </w:rPr>
        <w:t>наименование частей или разделов документации</w:t>
      </w:r>
    </w:p>
    <w:p w:rsidR="00D31DAF" w:rsidRPr="00347096" w:rsidRDefault="00D31DAF" w:rsidP="003D767F">
      <w:pPr>
        <w:autoSpaceDE w:val="0"/>
        <w:autoSpaceDN w:val="0"/>
        <w:adjustRightInd w:val="0"/>
        <w:jc w:val="center"/>
        <w:rPr>
          <w:color w:val="000000"/>
        </w:rPr>
      </w:pPr>
    </w:p>
    <w:p w:rsidR="00D31DAF" w:rsidRPr="00347096" w:rsidRDefault="00D31DAF" w:rsidP="003D767F">
      <w:pPr>
        <w:tabs>
          <w:tab w:val="left" w:pos="9400"/>
        </w:tabs>
        <w:autoSpaceDE w:val="0"/>
        <w:autoSpaceDN w:val="0"/>
        <w:adjustRightInd w:val="0"/>
        <w:rPr>
          <w:color w:val="000000"/>
        </w:rPr>
      </w:pPr>
      <w:r>
        <w:rPr>
          <w:color w:val="000000"/>
        </w:rPr>
        <w:t xml:space="preserve">и субподрядными организациями </w:t>
      </w:r>
      <w:r>
        <w:rPr>
          <w:color w:val="000000"/>
          <w:u w:val="single"/>
        </w:rPr>
        <w:t>  </w:t>
      </w:r>
      <w:r>
        <w:rPr>
          <w:color w:val="000000"/>
          <w:u w:val="single"/>
        </w:rPr>
        <w:tab/>
        <w:t>  </w:t>
      </w:r>
      <w:r>
        <w:rPr>
          <w:color w:val="000000"/>
        </w:rPr>
        <w:t xml:space="preserve"> </w:t>
      </w:r>
    </w:p>
    <w:p w:rsidR="00D31DAF" w:rsidRPr="00347096" w:rsidRDefault="00D31DAF" w:rsidP="003D767F">
      <w:pPr>
        <w:autoSpaceDE w:val="0"/>
        <w:autoSpaceDN w:val="0"/>
        <w:adjustRightInd w:val="0"/>
        <w:ind w:firstLine="3500"/>
        <w:rPr>
          <w:color w:val="000000"/>
        </w:rPr>
      </w:pPr>
      <w:r>
        <w:rPr>
          <w:color w:val="000000"/>
        </w:rPr>
        <w:t>наименование организаций, их реквизиты и выполненные части и</w:t>
      </w:r>
    </w:p>
    <w:p w:rsidR="00D31DAF" w:rsidRPr="00347096" w:rsidRDefault="00D31DAF" w:rsidP="003D767F">
      <w:pPr>
        <w:tabs>
          <w:tab w:val="left" w:pos="9400"/>
        </w:tabs>
        <w:autoSpaceDE w:val="0"/>
        <w:autoSpaceDN w:val="0"/>
        <w:adjustRightInd w:val="0"/>
        <w:rPr>
          <w:color w:val="000000"/>
        </w:rPr>
      </w:pPr>
      <w:r>
        <w:rPr>
          <w:color w:val="000000"/>
          <w:u w:val="single"/>
        </w:rPr>
        <w:t>  </w:t>
      </w:r>
      <w:r>
        <w:rPr>
          <w:color w:val="000000"/>
          <w:u w:val="single"/>
        </w:rPr>
        <w:tab/>
        <w:t>  </w:t>
      </w:r>
      <w:r>
        <w:rPr>
          <w:color w:val="000000"/>
        </w:rPr>
        <w:t xml:space="preserve"> </w:t>
      </w:r>
    </w:p>
    <w:p w:rsidR="00D31DAF" w:rsidRPr="00347096" w:rsidRDefault="00D31DAF" w:rsidP="003D767F">
      <w:pPr>
        <w:autoSpaceDE w:val="0"/>
        <w:autoSpaceDN w:val="0"/>
        <w:adjustRightInd w:val="0"/>
        <w:jc w:val="center"/>
        <w:rPr>
          <w:color w:val="000000"/>
        </w:rPr>
      </w:pPr>
      <w:r>
        <w:rPr>
          <w:color w:val="000000"/>
        </w:rPr>
        <w:t>разделы документации. Перечень организаций может указываться в приложении</w:t>
      </w:r>
    </w:p>
    <w:p w:rsidR="00D31DAF" w:rsidRPr="00347096" w:rsidRDefault="00D31DAF" w:rsidP="003D767F">
      <w:pPr>
        <w:autoSpaceDE w:val="0"/>
        <w:autoSpaceDN w:val="0"/>
        <w:adjustRightInd w:val="0"/>
        <w:jc w:val="center"/>
        <w:rPr>
          <w:color w:val="000000"/>
        </w:rPr>
      </w:pPr>
    </w:p>
    <w:p w:rsidR="00D31DAF" w:rsidRPr="00347096" w:rsidRDefault="00D31DAF" w:rsidP="003D767F">
      <w:pPr>
        <w:tabs>
          <w:tab w:val="left" w:pos="9400"/>
        </w:tabs>
        <w:autoSpaceDE w:val="0"/>
        <w:autoSpaceDN w:val="0"/>
        <w:adjustRightInd w:val="0"/>
        <w:rPr>
          <w:color w:val="000000"/>
        </w:rPr>
      </w:pPr>
      <w:r>
        <w:rPr>
          <w:color w:val="000000"/>
        </w:rPr>
        <w:t xml:space="preserve">5. Исходные данные для проектирования выданы </w:t>
      </w:r>
      <w:r>
        <w:rPr>
          <w:color w:val="000000"/>
          <w:u w:val="single"/>
        </w:rPr>
        <w:t>  </w:t>
      </w:r>
      <w:r>
        <w:rPr>
          <w:color w:val="000000"/>
          <w:u w:val="single"/>
        </w:rPr>
        <w:tab/>
        <w:t>  </w:t>
      </w:r>
      <w:r>
        <w:rPr>
          <w:color w:val="000000"/>
        </w:rPr>
        <w:t xml:space="preserve"> </w:t>
      </w:r>
    </w:p>
    <w:p w:rsidR="00D31DAF" w:rsidRPr="00347096" w:rsidRDefault="00D31DAF" w:rsidP="003D767F">
      <w:pPr>
        <w:autoSpaceDE w:val="0"/>
        <w:autoSpaceDN w:val="0"/>
        <w:adjustRightInd w:val="0"/>
        <w:ind w:firstLine="4900"/>
        <w:rPr>
          <w:color w:val="000000"/>
        </w:rPr>
      </w:pPr>
      <w:r>
        <w:rPr>
          <w:color w:val="000000"/>
        </w:rPr>
        <w:t xml:space="preserve">наименование научно-исследовательских, </w:t>
      </w:r>
    </w:p>
    <w:p w:rsidR="00D31DAF" w:rsidRPr="00347096" w:rsidRDefault="00D31DAF" w:rsidP="003D767F">
      <w:pPr>
        <w:tabs>
          <w:tab w:val="left" w:pos="9300"/>
        </w:tabs>
        <w:autoSpaceDE w:val="0"/>
        <w:autoSpaceDN w:val="0"/>
        <w:adjustRightInd w:val="0"/>
        <w:rPr>
          <w:color w:val="000000"/>
        </w:rPr>
      </w:pPr>
      <w:r>
        <w:rPr>
          <w:color w:val="000000"/>
          <w:u w:val="single"/>
        </w:rPr>
        <w:t>  </w:t>
      </w:r>
      <w:r>
        <w:rPr>
          <w:color w:val="000000"/>
          <w:u w:val="single"/>
        </w:rPr>
        <w:tab/>
        <w:t>  </w:t>
      </w:r>
      <w:r>
        <w:rPr>
          <w:color w:val="000000"/>
        </w:rPr>
        <w:t xml:space="preserve"> </w:t>
      </w:r>
    </w:p>
    <w:p w:rsidR="00D31DAF" w:rsidRPr="00347096" w:rsidRDefault="00D31DAF" w:rsidP="003D767F">
      <w:pPr>
        <w:autoSpaceDE w:val="0"/>
        <w:autoSpaceDN w:val="0"/>
        <w:adjustRightInd w:val="0"/>
        <w:jc w:val="center"/>
        <w:rPr>
          <w:color w:val="000000"/>
        </w:rPr>
      </w:pPr>
      <w:r>
        <w:rPr>
          <w:color w:val="000000"/>
        </w:rPr>
        <w:t>изыскательских и других организаций, их реквизиты. Перечень организаций может указываться в приложении</w:t>
      </w:r>
    </w:p>
    <w:p w:rsidR="00D31DAF" w:rsidRPr="00347096" w:rsidRDefault="00D31DAF" w:rsidP="003D767F">
      <w:pPr>
        <w:autoSpaceDE w:val="0"/>
        <w:autoSpaceDN w:val="0"/>
        <w:adjustRightInd w:val="0"/>
        <w:jc w:val="center"/>
        <w:rPr>
          <w:color w:val="000000"/>
        </w:rPr>
      </w:pPr>
    </w:p>
    <w:p w:rsidR="00D31DAF" w:rsidRPr="00347096" w:rsidRDefault="00D31DAF" w:rsidP="003D767F">
      <w:pPr>
        <w:tabs>
          <w:tab w:val="left" w:pos="9400"/>
        </w:tabs>
        <w:autoSpaceDE w:val="0"/>
        <w:autoSpaceDN w:val="0"/>
        <w:adjustRightInd w:val="0"/>
        <w:rPr>
          <w:color w:val="000000"/>
        </w:rPr>
      </w:pPr>
      <w:r>
        <w:rPr>
          <w:color w:val="000000"/>
        </w:rPr>
        <w:t xml:space="preserve">6. Проектно-сметная документация утверждена </w:t>
      </w:r>
      <w:r>
        <w:rPr>
          <w:color w:val="000000"/>
          <w:u w:val="single"/>
        </w:rPr>
        <w:t>  </w:t>
      </w:r>
      <w:r>
        <w:rPr>
          <w:color w:val="000000"/>
          <w:u w:val="single"/>
        </w:rPr>
        <w:tab/>
        <w:t>  </w:t>
      </w:r>
      <w:r>
        <w:rPr>
          <w:color w:val="000000"/>
        </w:rPr>
        <w:t xml:space="preserve"> </w:t>
      </w:r>
    </w:p>
    <w:p w:rsidR="00D31DAF" w:rsidRPr="00347096" w:rsidRDefault="00D31DAF" w:rsidP="003D767F">
      <w:pPr>
        <w:autoSpaceDE w:val="0"/>
        <w:autoSpaceDN w:val="0"/>
        <w:adjustRightInd w:val="0"/>
        <w:ind w:firstLine="4600"/>
        <w:jc w:val="center"/>
        <w:rPr>
          <w:color w:val="000000"/>
        </w:rPr>
      </w:pPr>
      <w:r>
        <w:rPr>
          <w:color w:val="000000"/>
        </w:rPr>
        <w:t xml:space="preserve">наименование органа, утвердившего </w:t>
      </w:r>
    </w:p>
    <w:p w:rsidR="00D31DAF" w:rsidRPr="00347096" w:rsidRDefault="00D31DAF" w:rsidP="003D767F">
      <w:pPr>
        <w:tabs>
          <w:tab w:val="left" w:pos="9300"/>
        </w:tabs>
        <w:autoSpaceDE w:val="0"/>
        <w:autoSpaceDN w:val="0"/>
        <w:adjustRightInd w:val="0"/>
        <w:rPr>
          <w:color w:val="000000"/>
        </w:rPr>
      </w:pPr>
      <w:r>
        <w:rPr>
          <w:color w:val="000000"/>
          <w:u w:val="single"/>
        </w:rPr>
        <w:t>  </w:t>
      </w:r>
      <w:r>
        <w:rPr>
          <w:color w:val="000000"/>
          <w:u w:val="single"/>
        </w:rPr>
        <w:tab/>
        <w:t>  </w:t>
      </w:r>
      <w:r>
        <w:rPr>
          <w:color w:val="000000"/>
        </w:rPr>
        <w:t xml:space="preserve"> </w:t>
      </w:r>
    </w:p>
    <w:p w:rsidR="00D31DAF" w:rsidRPr="00347096" w:rsidRDefault="00D31DAF" w:rsidP="003D767F">
      <w:pPr>
        <w:autoSpaceDE w:val="0"/>
        <w:autoSpaceDN w:val="0"/>
        <w:adjustRightInd w:val="0"/>
        <w:jc w:val="center"/>
        <w:rPr>
          <w:color w:val="000000"/>
        </w:rPr>
      </w:pPr>
      <w:r>
        <w:rPr>
          <w:color w:val="000000"/>
        </w:rPr>
        <w:t>(переутвердившего) проектно-сметную документацию на объект (очередь, пусковой комплекс)</w:t>
      </w:r>
    </w:p>
    <w:p w:rsidR="00D31DAF" w:rsidRPr="00347096" w:rsidRDefault="00D31DAF" w:rsidP="003D767F">
      <w:pPr>
        <w:autoSpaceDE w:val="0"/>
        <w:autoSpaceDN w:val="0"/>
        <w:adjustRightInd w:val="0"/>
        <w:jc w:val="center"/>
        <w:rPr>
          <w:color w:val="000000"/>
        </w:rPr>
      </w:pPr>
    </w:p>
    <w:p w:rsidR="00D31DAF" w:rsidRPr="00347096" w:rsidRDefault="00D31DAF" w:rsidP="003D767F">
      <w:pPr>
        <w:tabs>
          <w:tab w:val="left" w:pos="2300"/>
        </w:tabs>
        <w:autoSpaceDE w:val="0"/>
        <w:autoSpaceDN w:val="0"/>
        <w:adjustRightInd w:val="0"/>
        <w:rPr>
          <w:color w:val="000000"/>
        </w:rPr>
      </w:pPr>
      <w:r>
        <w:rPr>
          <w:color w:val="000000"/>
        </w:rPr>
        <w:t>"</w:t>
      </w:r>
      <w:r>
        <w:rPr>
          <w:color w:val="000000"/>
          <w:u w:val="single"/>
        </w:rPr>
        <w:t>    </w:t>
      </w:r>
      <w:r>
        <w:rPr>
          <w:color w:val="000000"/>
        </w:rPr>
        <w:t xml:space="preserve">" </w:t>
      </w:r>
      <w:r>
        <w:rPr>
          <w:color w:val="000000"/>
          <w:u w:val="single"/>
        </w:rPr>
        <w:t>  </w:t>
      </w:r>
      <w:r>
        <w:rPr>
          <w:color w:val="000000"/>
          <w:u w:val="single"/>
        </w:rPr>
        <w:tab/>
        <w:t>  </w:t>
      </w:r>
      <w:r>
        <w:rPr>
          <w:color w:val="000000"/>
        </w:rPr>
        <w:t xml:space="preserve"> год  N </w:t>
      </w:r>
      <w:r>
        <w:rPr>
          <w:color w:val="000000"/>
          <w:u w:val="single"/>
        </w:rPr>
        <w:t>  </w:t>
      </w:r>
      <w:r>
        <w:rPr>
          <w:color w:val="000000"/>
          <w:u w:val="single"/>
        </w:rPr>
        <w:tab/>
        <w:t>  </w:t>
      </w:r>
      <w:r>
        <w:rPr>
          <w:color w:val="000000"/>
        </w:rPr>
        <w:t xml:space="preserve"> </w:t>
      </w:r>
    </w:p>
    <w:p w:rsidR="00D31DAF" w:rsidRPr="00347096" w:rsidRDefault="00D31DAF" w:rsidP="003D767F">
      <w:pPr>
        <w:autoSpaceDE w:val="0"/>
        <w:autoSpaceDN w:val="0"/>
        <w:adjustRightInd w:val="0"/>
        <w:rPr>
          <w:color w:val="000000"/>
        </w:rPr>
      </w:pPr>
    </w:p>
    <w:p w:rsidR="00D31DAF" w:rsidRPr="00347096" w:rsidRDefault="00D31DAF" w:rsidP="003D767F">
      <w:pPr>
        <w:autoSpaceDE w:val="0"/>
        <w:autoSpaceDN w:val="0"/>
        <w:adjustRightInd w:val="0"/>
        <w:rPr>
          <w:color w:val="000000"/>
        </w:rPr>
      </w:pPr>
      <w:r>
        <w:rPr>
          <w:color w:val="000000"/>
        </w:rPr>
        <w:t>7. Строительно-монтажные работы осуществлены в сроки:</w:t>
      </w:r>
    </w:p>
    <w:p w:rsidR="00D31DAF" w:rsidRPr="00347096" w:rsidRDefault="00D31DAF" w:rsidP="003D767F">
      <w:pPr>
        <w:autoSpaceDE w:val="0"/>
        <w:autoSpaceDN w:val="0"/>
        <w:adjustRightInd w:val="0"/>
        <w:rPr>
          <w:color w:val="000000"/>
        </w:rPr>
      </w:pPr>
    </w:p>
    <w:p w:rsidR="00D31DAF" w:rsidRPr="00347096" w:rsidRDefault="00D31DAF" w:rsidP="003D767F">
      <w:pPr>
        <w:tabs>
          <w:tab w:val="left" w:pos="3400"/>
        </w:tabs>
        <w:autoSpaceDE w:val="0"/>
        <w:autoSpaceDN w:val="0"/>
        <w:adjustRightInd w:val="0"/>
        <w:rPr>
          <w:color w:val="000000"/>
        </w:rPr>
      </w:pPr>
      <w:r>
        <w:rPr>
          <w:color w:val="000000"/>
        </w:rPr>
        <w:t xml:space="preserve">Начало работ </w:t>
      </w:r>
      <w:r>
        <w:rPr>
          <w:color w:val="000000"/>
          <w:u w:val="single"/>
        </w:rPr>
        <w:t>  </w:t>
      </w:r>
      <w:r>
        <w:rPr>
          <w:color w:val="000000"/>
          <w:u w:val="single"/>
        </w:rPr>
        <w:tab/>
        <w:t>  </w:t>
      </w:r>
      <w:r>
        <w:rPr>
          <w:color w:val="000000"/>
        </w:rPr>
        <w:t xml:space="preserve"> </w:t>
      </w:r>
    </w:p>
    <w:p w:rsidR="00D31DAF" w:rsidRPr="00347096" w:rsidRDefault="00D31DAF" w:rsidP="003D767F">
      <w:pPr>
        <w:autoSpaceDE w:val="0"/>
        <w:autoSpaceDN w:val="0"/>
        <w:adjustRightInd w:val="0"/>
        <w:ind w:firstLine="1900"/>
        <w:rPr>
          <w:color w:val="000000"/>
        </w:rPr>
      </w:pPr>
      <w:r>
        <w:rPr>
          <w:color w:val="000000"/>
        </w:rPr>
        <w:t>месяц, год</w:t>
      </w:r>
    </w:p>
    <w:p w:rsidR="00D31DAF" w:rsidRPr="00347096" w:rsidRDefault="00D31DAF" w:rsidP="003D767F">
      <w:pPr>
        <w:autoSpaceDE w:val="0"/>
        <w:autoSpaceDN w:val="0"/>
        <w:adjustRightInd w:val="0"/>
        <w:rPr>
          <w:color w:val="000000"/>
        </w:rPr>
      </w:pPr>
    </w:p>
    <w:p w:rsidR="00D31DAF" w:rsidRPr="00347096" w:rsidRDefault="00D31DAF" w:rsidP="003D767F">
      <w:pPr>
        <w:tabs>
          <w:tab w:val="left" w:pos="4500"/>
        </w:tabs>
        <w:autoSpaceDE w:val="0"/>
        <w:autoSpaceDN w:val="0"/>
        <w:adjustRightInd w:val="0"/>
        <w:rPr>
          <w:color w:val="000000"/>
        </w:rPr>
      </w:pPr>
      <w:r>
        <w:rPr>
          <w:color w:val="000000"/>
        </w:rPr>
        <w:t xml:space="preserve">Окончание работ </w:t>
      </w:r>
      <w:r>
        <w:rPr>
          <w:color w:val="000000"/>
          <w:u w:val="single"/>
        </w:rPr>
        <w:t>  </w:t>
      </w:r>
      <w:r>
        <w:rPr>
          <w:color w:val="000000"/>
          <w:u w:val="single"/>
        </w:rPr>
        <w:tab/>
        <w:t>  </w:t>
      </w:r>
      <w:r>
        <w:rPr>
          <w:color w:val="000000"/>
        </w:rPr>
        <w:t xml:space="preserve"> </w:t>
      </w:r>
    </w:p>
    <w:p w:rsidR="00D31DAF" w:rsidRPr="00347096" w:rsidRDefault="00D31DAF" w:rsidP="003D767F">
      <w:pPr>
        <w:autoSpaceDE w:val="0"/>
        <w:autoSpaceDN w:val="0"/>
        <w:adjustRightInd w:val="0"/>
        <w:ind w:firstLine="2400"/>
        <w:rPr>
          <w:color w:val="000000"/>
        </w:rPr>
      </w:pPr>
      <w:r>
        <w:rPr>
          <w:color w:val="000000"/>
        </w:rPr>
        <w:t xml:space="preserve">месяц, год </w:t>
      </w:r>
    </w:p>
    <w:p w:rsidR="00D31DAF" w:rsidRPr="00347096" w:rsidRDefault="00D31DAF" w:rsidP="003D767F">
      <w:pPr>
        <w:autoSpaceDE w:val="0"/>
        <w:autoSpaceDN w:val="0"/>
        <w:adjustRightInd w:val="0"/>
        <w:jc w:val="right"/>
        <w:rPr>
          <w:color w:val="000000"/>
        </w:rPr>
      </w:pPr>
      <w:r>
        <w:rPr>
          <w:color w:val="000000"/>
        </w:rPr>
        <w:br w:type="page"/>
      </w:r>
      <w:r>
        <w:rPr>
          <w:color w:val="000000"/>
        </w:rPr>
        <w:lastRenderedPageBreak/>
        <w:t xml:space="preserve">2-я страница формы N КС-11 </w:t>
      </w:r>
    </w:p>
    <w:p w:rsidR="00D31DAF" w:rsidRPr="00347096" w:rsidRDefault="00D31DAF" w:rsidP="003D767F">
      <w:pPr>
        <w:autoSpaceDE w:val="0"/>
        <w:autoSpaceDN w:val="0"/>
        <w:adjustRightInd w:val="0"/>
        <w:ind w:firstLine="225"/>
        <w:rPr>
          <w:color w:val="000000"/>
        </w:rPr>
      </w:pPr>
    </w:p>
    <w:p w:rsidR="00D31DAF" w:rsidRPr="00347096" w:rsidRDefault="00D31DAF" w:rsidP="003D767F">
      <w:pPr>
        <w:autoSpaceDE w:val="0"/>
        <w:autoSpaceDN w:val="0"/>
        <w:adjustRightInd w:val="0"/>
        <w:rPr>
          <w:color w:val="000000"/>
        </w:rPr>
      </w:pPr>
      <w:r>
        <w:rPr>
          <w:color w:val="000000"/>
        </w:rPr>
        <w:t>8.</w:t>
      </w:r>
      <w:r>
        <w:rPr>
          <w:b/>
          <w:bCs/>
          <w:color w:val="000000"/>
        </w:rPr>
        <w:t xml:space="preserve"> Вариант А</w:t>
      </w:r>
      <w:r>
        <w:rPr>
          <w:color w:val="000000"/>
        </w:rPr>
        <w:t xml:space="preserve"> (для всех объектов, кроме жилых домов)</w:t>
      </w:r>
    </w:p>
    <w:p w:rsidR="00D31DAF" w:rsidRPr="00347096" w:rsidRDefault="00D31DAF" w:rsidP="003D767F">
      <w:pPr>
        <w:autoSpaceDE w:val="0"/>
        <w:autoSpaceDN w:val="0"/>
        <w:adjustRightInd w:val="0"/>
        <w:rPr>
          <w:color w:val="000000"/>
        </w:rPr>
      </w:pPr>
    </w:p>
    <w:p w:rsidR="00D31DAF" w:rsidRPr="00347096" w:rsidRDefault="00D31DAF" w:rsidP="003D767F">
      <w:pPr>
        <w:tabs>
          <w:tab w:val="left" w:pos="9400"/>
        </w:tabs>
        <w:autoSpaceDE w:val="0"/>
        <w:autoSpaceDN w:val="0"/>
        <w:adjustRightInd w:val="0"/>
        <w:rPr>
          <w:color w:val="000000"/>
        </w:rPr>
      </w:pPr>
      <w:r>
        <w:rPr>
          <w:color w:val="000000"/>
        </w:rPr>
        <w:t xml:space="preserve">Предъявленный исполнителем работ к приемке </w:t>
      </w:r>
      <w:r>
        <w:rPr>
          <w:color w:val="000000"/>
          <w:u w:val="single"/>
        </w:rPr>
        <w:t>  </w:t>
      </w:r>
      <w:r>
        <w:rPr>
          <w:color w:val="000000"/>
          <w:u w:val="single"/>
        </w:rPr>
        <w:tab/>
        <w:t>  </w:t>
      </w:r>
      <w:r>
        <w:rPr>
          <w:color w:val="000000"/>
        </w:rPr>
        <w:t xml:space="preserve"> </w:t>
      </w:r>
    </w:p>
    <w:p w:rsidR="00D31DAF" w:rsidRPr="00347096" w:rsidRDefault="00D31DAF" w:rsidP="003D767F">
      <w:pPr>
        <w:autoSpaceDE w:val="0"/>
        <w:autoSpaceDN w:val="0"/>
        <w:adjustRightInd w:val="0"/>
        <w:ind w:firstLine="4500"/>
        <w:jc w:val="center"/>
        <w:rPr>
          <w:color w:val="000000"/>
        </w:rPr>
      </w:pPr>
      <w:r>
        <w:rPr>
          <w:color w:val="000000"/>
        </w:rPr>
        <w:t>наименование объекта</w:t>
      </w:r>
    </w:p>
    <w:p w:rsidR="00D31DAF" w:rsidRPr="00347096" w:rsidRDefault="00D31DAF" w:rsidP="003D767F">
      <w:pPr>
        <w:tabs>
          <w:tab w:val="left" w:pos="9400"/>
        </w:tabs>
        <w:autoSpaceDE w:val="0"/>
        <w:autoSpaceDN w:val="0"/>
        <w:adjustRightInd w:val="0"/>
        <w:rPr>
          <w:color w:val="000000"/>
        </w:rPr>
      </w:pPr>
      <w:r>
        <w:rPr>
          <w:color w:val="000000"/>
          <w:u w:val="single"/>
        </w:rPr>
        <w:t>  </w:t>
      </w:r>
      <w:r>
        <w:rPr>
          <w:color w:val="000000"/>
          <w:u w:val="single"/>
        </w:rPr>
        <w:tab/>
        <w:t>  </w:t>
      </w:r>
      <w:r>
        <w:rPr>
          <w:color w:val="000000"/>
        </w:rPr>
        <w:t xml:space="preserve"> </w:t>
      </w:r>
    </w:p>
    <w:p w:rsidR="00D31DAF" w:rsidRPr="00347096" w:rsidRDefault="00D31DAF" w:rsidP="003D767F">
      <w:pPr>
        <w:autoSpaceDE w:val="0"/>
        <w:autoSpaceDN w:val="0"/>
        <w:adjustRightInd w:val="0"/>
        <w:rPr>
          <w:color w:val="000000"/>
        </w:rPr>
      </w:pPr>
      <w:r>
        <w:rPr>
          <w:color w:val="000000"/>
        </w:rPr>
        <w:t>имеет следующие основные показатели мощности, производительности, производственной площади, протяженности, вместимости, объему, пропускной способности, провозной способности, число рабочих мест и т.п.</w:t>
      </w:r>
    </w:p>
    <w:p w:rsidR="00D31DAF" w:rsidRPr="00347096" w:rsidRDefault="00D31DAF" w:rsidP="003D767F">
      <w:pPr>
        <w:autoSpaceDE w:val="0"/>
        <w:autoSpaceDN w:val="0"/>
        <w:adjustRightInd w:val="0"/>
        <w:rPr>
          <w:color w:val="000000"/>
        </w:rPr>
      </w:pPr>
    </w:p>
    <w:tbl>
      <w:tblPr>
        <w:tblW w:w="0" w:type="auto"/>
        <w:tblInd w:w="28" w:type="dxa"/>
        <w:tblLayout w:type="fixed"/>
        <w:tblCellMar>
          <w:left w:w="28" w:type="dxa"/>
          <w:right w:w="28" w:type="dxa"/>
        </w:tblCellMar>
        <w:tblLook w:val="0000"/>
      </w:tblPr>
      <w:tblGrid>
        <w:gridCol w:w="2297"/>
        <w:gridCol w:w="1455"/>
        <w:gridCol w:w="1305"/>
        <w:gridCol w:w="1335"/>
        <w:gridCol w:w="1305"/>
        <w:gridCol w:w="1903"/>
      </w:tblGrid>
      <w:tr w:rsidR="00D31DAF" w:rsidRPr="00347096" w:rsidTr="003D767F">
        <w:tc>
          <w:tcPr>
            <w:tcW w:w="2297" w:type="dxa"/>
            <w:vMerge w:val="restart"/>
            <w:tcBorders>
              <w:top w:val="single" w:sz="2" w:space="0" w:color="auto"/>
              <w:left w:val="single" w:sz="2" w:space="0" w:color="auto"/>
              <w:right w:val="single" w:sz="2" w:space="0" w:color="auto"/>
            </w:tcBorders>
            <w:vAlign w:val="center"/>
          </w:tcPr>
          <w:p w:rsidR="00D31DAF" w:rsidRPr="00347096" w:rsidRDefault="00D31DAF" w:rsidP="003D767F">
            <w:pPr>
              <w:autoSpaceDE w:val="0"/>
              <w:autoSpaceDN w:val="0"/>
              <w:adjustRightInd w:val="0"/>
              <w:jc w:val="center"/>
              <w:rPr>
                <w:color w:val="000000"/>
              </w:rPr>
            </w:pPr>
            <w:r>
              <w:rPr>
                <w:color w:val="000000"/>
              </w:rPr>
              <w:t xml:space="preserve">Показатель (мощность, </w:t>
            </w:r>
          </w:p>
          <w:p w:rsidR="00D31DAF" w:rsidRPr="00347096" w:rsidRDefault="00D31DAF" w:rsidP="003D767F">
            <w:pPr>
              <w:autoSpaceDE w:val="0"/>
              <w:autoSpaceDN w:val="0"/>
              <w:adjustRightInd w:val="0"/>
              <w:jc w:val="center"/>
              <w:rPr>
                <w:color w:val="000000"/>
              </w:rPr>
            </w:pPr>
            <w:r>
              <w:rPr>
                <w:color w:val="000000"/>
              </w:rPr>
              <w:t>производительность и т.п.)</w:t>
            </w:r>
          </w:p>
        </w:tc>
        <w:tc>
          <w:tcPr>
            <w:tcW w:w="1455" w:type="dxa"/>
            <w:vMerge w:val="restart"/>
            <w:tcBorders>
              <w:top w:val="single" w:sz="2" w:space="0" w:color="auto"/>
              <w:left w:val="single" w:sz="2" w:space="0" w:color="auto"/>
              <w:right w:val="single" w:sz="2" w:space="0" w:color="auto"/>
            </w:tcBorders>
            <w:vAlign w:val="center"/>
          </w:tcPr>
          <w:p w:rsidR="00D31DAF" w:rsidRPr="00347096" w:rsidRDefault="00D31DAF" w:rsidP="003D767F">
            <w:pPr>
              <w:autoSpaceDE w:val="0"/>
              <w:autoSpaceDN w:val="0"/>
              <w:adjustRightInd w:val="0"/>
              <w:jc w:val="center"/>
              <w:rPr>
                <w:color w:val="000000"/>
              </w:rPr>
            </w:pPr>
            <w:r>
              <w:rPr>
                <w:color w:val="000000"/>
              </w:rPr>
              <w:t xml:space="preserve">Единица измерения </w:t>
            </w:r>
          </w:p>
        </w:tc>
        <w:tc>
          <w:tcPr>
            <w:tcW w:w="2640" w:type="dxa"/>
            <w:gridSpan w:val="2"/>
            <w:tcBorders>
              <w:top w:val="single" w:sz="2" w:space="0" w:color="auto"/>
              <w:left w:val="single" w:sz="2" w:space="0" w:color="auto"/>
              <w:bottom w:val="single" w:sz="2" w:space="0" w:color="auto"/>
              <w:right w:val="single" w:sz="2" w:space="0" w:color="auto"/>
            </w:tcBorders>
            <w:vAlign w:val="center"/>
          </w:tcPr>
          <w:p w:rsidR="00D31DAF" w:rsidRPr="00347096" w:rsidRDefault="00D31DAF" w:rsidP="003D767F">
            <w:pPr>
              <w:autoSpaceDE w:val="0"/>
              <w:autoSpaceDN w:val="0"/>
              <w:adjustRightInd w:val="0"/>
              <w:jc w:val="center"/>
              <w:rPr>
                <w:color w:val="000000"/>
              </w:rPr>
            </w:pPr>
            <w:r>
              <w:rPr>
                <w:color w:val="000000"/>
              </w:rPr>
              <w:t xml:space="preserve">По проекту </w:t>
            </w:r>
          </w:p>
        </w:tc>
        <w:tc>
          <w:tcPr>
            <w:tcW w:w="3208" w:type="dxa"/>
            <w:gridSpan w:val="2"/>
            <w:tcBorders>
              <w:top w:val="single" w:sz="2" w:space="0" w:color="auto"/>
              <w:left w:val="single" w:sz="2" w:space="0" w:color="auto"/>
              <w:bottom w:val="single" w:sz="2" w:space="0" w:color="auto"/>
              <w:right w:val="single" w:sz="2" w:space="0" w:color="auto"/>
            </w:tcBorders>
            <w:vAlign w:val="center"/>
          </w:tcPr>
          <w:p w:rsidR="00D31DAF" w:rsidRPr="00347096" w:rsidRDefault="00D31DAF" w:rsidP="003D767F">
            <w:pPr>
              <w:autoSpaceDE w:val="0"/>
              <w:autoSpaceDN w:val="0"/>
              <w:adjustRightInd w:val="0"/>
              <w:jc w:val="center"/>
              <w:rPr>
                <w:color w:val="000000"/>
              </w:rPr>
            </w:pPr>
            <w:r>
              <w:rPr>
                <w:color w:val="000000"/>
              </w:rPr>
              <w:t xml:space="preserve">Фактически </w:t>
            </w:r>
          </w:p>
        </w:tc>
      </w:tr>
      <w:tr w:rsidR="00D31DAF" w:rsidRPr="00347096" w:rsidTr="003D767F">
        <w:tc>
          <w:tcPr>
            <w:tcW w:w="2297" w:type="dxa"/>
            <w:vMerge/>
            <w:tcBorders>
              <w:left w:val="single" w:sz="2" w:space="0" w:color="auto"/>
              <w:bottom w:val="single" w:sz="2" w:space="0" w:color="auto"/>
              <w:right w:val="single" w:sz="2" w:space="0" w:color="auto"/>
            </w:tcBorders>
          </w:tcPr>
          <w:p w:rsidR="00D31DAF" w:rsidRPr="00347096" w:rsidRDefault="00D31DAF" w:rsidP="003D767F">
            <w:pPr>
              <w:autoSpaceDE w:val="0"/>
              <w:autoSpaceDN w:val="0"/>
              <w:adjustRightInd w:val="0"/>
              <w:jc w:val="center"/>
              <w:rPr>
                <w:color w:val="000000"/>
              </w:rPr>
            </w:pPr>
          </w:p>
        </w:tc>
        <w:tc>
          <w:tcPr>
            <w:tcW w:w="1455" w:type="dxa"/>
            <w:vMerge/>
            <w:tcBorders>
              <w:left w:val="single" w:sz="2" w:space="0" w:color="auto"/>
              <w:bottom w:val="single" w:sz="2" w:space="0" w:color="auto"/>
              <w:right w:val="single" w:sz="2" w:space="0" w:color="auto"/>
            </w:tcBorders>
          </w:tcPr>
          <w:p w:rsidR="00D31DAF" w:rsidRPr="00347096" w:rsidRDefault="00D31DAF" w:rsidP="003D767F">
            <w:pPr>
              <w:autoSpaceDE w:val="0"/>
              <w:autoSpaceDN w:val="0"/>
              <w:adjustRightInd w:val="0"/>
              <w:jc w:val="center"/>
              <w:rPr>
                <w:color w:val="000000"/>
              </w:rPr>
            </w:pPr>
          </w:p>
        </w:tc>
        <w:tc>
          <w:tcPr>
            <w:tcW w:w="1305" w:type="dxa"/>
            <w:tcBorders>
              <w:top w:val="single" w:sz="2" w:space="0" w:color="auto"/>
              <w:left w:val="single" w:sz="2" w:space="0" w:color="auto"/>
              <w:bottom w:val="single" w:sz="2" w:space="0" w:color="auto"/>
              <w:right w:val="single" w:sz="2" w:space="0" w:color="auto"/>
            </w:tcBorders>
            <w:vAlign w:val="center"/>
          </w:tcPr>
          <w:p w:rsidR="00D31DAF" w:rsidRPr="00347096" w:rsidRDefault="00D31DAF" w:rsidP="003D767F">
            <w:pPr>
              <w:autoSpaceDE w:val="0"/>
              <w:autoSpaceDN w:val="0"/>
              <w:adjustRightInd w:val="0"/>
              <w:jc w:val="center"/>
              <w:rPr>
                <w:color w:val="000000"/>
              </w:rPr>
            </w:pPr>
            <w:r>
              <w:rPr>
                <w:color w:val="000000"/>
              </w:rPr>
              <w:t xml:space="preserve">общая с учетом ранее принятых </w:t>
            </w:r>
          </w:p>
        </w:tc>
        <w:tc>
          <w:tcPr>
            <w:tcW w:w="1335" w:type="dxa"/>
            <w:tcBorders>
              <w:top w:val="single" w:sz="2" w:space="0" w:color="auto"/>
              <w:left w:val="single" w:sz="2" w:space="0" w:color="auto"/>
              <w:bottom w:val="single" w:sz="2" w:space="0" w:color="auto"/>
              <w:right w:val="single" w:sz="2" w:space="0" w:color="auto"/>
            </w:tcBorders>
            <w:vAlign w:val="center"/>
          </w:tcPr>
          <w:p w:rsidR="00D31DAF" w:rsidRPr="00347096" w:rsidRDefault="00D31DAF" w:rsidP="003D767F">
            <w:pPr>
              <w:autoSpaceDE w:val="0"/>
              <w:autoSpaceDN w:val="0"/>
              <w:adjustRightInd w:val="0"/>
              <w:jc w:val="center"/>
              <w:rPr>
                <w:color w:val="000000"/>
              </w:rPr>
            </w:pPr>
            <w:r>
              <w:rPr>
                <w:color w:val="000000"/>
              </w:rPr>
              <w:t xml:space="preserve">в том числе пускового комплекса или очереди </w:t>
            </w:r>
          </w:p>
        </w:tc>
        <w:tc>
          <w:tcPr>
            <w:tcW w:w="1305" w:type="dxa"/>
            <w:tcBorders>
              <w:top w:val="single" w:sz="2" w:space="0" w:color="auto"/>
              <w:left w:val="single" w:sz="2" w:space="0" w:color="auto"/>
              <w:bottom w:val="single" w:sz="2" w:space="0" w:color="auto"/>
              <w:right w:val="single" w:sz="2" w:space="0" w:color="auto"/>
            </w:tcBorders>
            <w:vAlign w:val="center"/>
          </w:tcPr>
          <w:p w:rsidR="00D31DAF" w:rsidRPr="00347096" w:rsidRDefault="00D31DAF" w:rsidP="003D767F">
            <w:pPr>
              <w:autoSpaceDE w:val="0"/>
              <w:autoSpaceDN w:val="0"/>
              <w:adjustRightInd w:val="0"/>
              <w:jc w:val="center"/>
              <w:rPr>
                <w:color w:val="000000"/>
              </w:rPr>
            </w:pPr>
            <w:r>
              <w:rPr>
                <w:color w:val="000000"/>
              </w:rPr>
              <w:t xml:space="preserve">общая с учетом ранее принятых </w:t>
            </w:r>
          </w:p>
        </w:tc>
        <w:tc>
          <w:tcPr>
            <w:tcW w:w="1903" w:type="dxa"/>
            <w:tcBorders>
              <w:top w:val="single" w:sz="2" w:space="0" w:color="auto"/>
              <w:left w:val="single" w:sz="2" w:space="0" w:color="auto"/>
              <w:bottom w:val="single" w:sz="2" w:space="0" w:color="auto"/>
              <w:right w:val="single" w:sz="2" w:space="0" w:color="auto"/>
            </w:tcBorders>
            <w:vAlign w:val="center"/>
          </w:tcPr>
          <w:p w:rsidR="00D31DAF" w:rsidRPr="00347096" w:rsidRDefault="00D31DAF" w:rsidP="003D767F">
            <w:pPr>
              <w:autoSpaceDE w:val="0"/>
              <w:autoSpaceDN w:val="0"/>
              <w:adjustRightInd w:val="0"/>
              <w:jc w:val="center"/>
              <w:rPr>
                <w:color w:val="000000"/>
              </w:rPr>
            </w:pPr>
            <w:r>
              <w:rPr>
                <w:color w:val="000000"/>
              </w:rPr>
              <w:t xml:space="preserve">в том числе пускового комплекса или очереди </w:t>
            </w:r>
          </w:p>
        </w:tc>
      </w:tr>
      <w:tr w:rsidR="00D31DAF" w:rsidRPr="00347096" w:rsidTr="003D767F">
        <w:tc>
          <w:tcPr>
            <w:tcW w:w="2297" w:type="dxa"/>
            <w:tcBorders>
              <w:top w:val="single" w:sz="2" w:space="0" w:color="auto"/>
              <w:left w:val="single" w:sz="2" w:space="0" w:color="auto"/>
              <w:bottom w:val="single" w:sz="2" w:space="0" w:color="auto"/>
              <w:right w:val="single" w:sz="2" w:space="0" w:color="auto"/>
            </w:tcBorders>
          </w:tcPr>
          <w:p w:rsidR="00D31DAF" w:rsidRPr="00347096" w:rsidRDefault="00D31DAF" w:rsidP="003D767F">
            <w:pPr>
              <w:autoSpaceDE w:val="0"/>
              <w:autoSpaceDN w:val="0"/>
              <w:adjustRightInd w:val="0"/>
              <w:jc w:val="center"/>
              <w:rPr>
                <w:color w:val="000000"/>
              </w:rPr>
            </w:pPr>
            <w:r>
              <w:rPr>
                <w:color w:val="000000"/>
              </w:rPr>
              <w:t>1</w:t>
            </w:r>
          </w:p>
        </w:tc>
        <w:tc>
          <w:tcPr>
            <w:tcW w:w="1455" w:type="dxa"/>
            <w:tcBorders>
              <w:top w:val="single" w:sz="2" w:space="0" w:color="auto"/>
              <w:left w:val="single" w:sz="2" w:space="0" w:color="auto"/>
              <w:bottom w:val="single" w:sz="2" w:space="0" w:color="auto"/>
              <w:right w:val="single" w:sz="2" w:space="0" w:color="auto"/>
            </w:tcBorders>
          </w:tcPr>
          <w:p w:rsidR="00D31DAF" w:rsidRPr="00347096" w:rsidRDefault="00D31DAF" w:rsidP="003D767F">
            <w:pPr>
              <w:autoSpaceDE w:val="0"/>
              <w:autoSpaceDN w:val="0"/>
              <w:adjustRightInd w:val="0"/>
              <w:jc w:val="center"/>
              <w:rPr>
                <w:color w:val="000000"/>
              </w:rPr>
            </w:pPr>
            <w:r>
              <w:rPr>
                <w:color w:val="000000"/>
              </w:rPr>
              <w:t>2</w:t>
            </w:r>
          </w:p>
        </w:tc>
        <w:tc>
          <w:tcPr>
            <w:tcW w:w="1305" w:type="dxa"/>
            <w:tcBorders>
              <w:top w:val="single" w:sz="2" w:space="0" w:color="auto"/>
              <w:left w:val="single" w:sz="2" w:space="0" w:color="auto"/>
              <w:bottom w:val="single" w:sz="2" w:space="0" w:color="auto"/>
              <w:right w:val="single" w:sz="2" w:space="0" w:color="auto"/>
            </w:tcBorders>
          </w:tcPr>
          <w:p w:rsidR="00D31DAF" w:rsidRPr="00347096" w:rsidRDefault="00D31DAF" w:rsidP="003D767F">
            <w:pPr>
              <w:autoSpaceDE w:val="0"/>
              <w:autoSpaceDN w:val="0"/>
              <w:adjustRightInd w:val="0"/>
              <w:jc w:val="center"/>
              <w:rPr>
                <w:color w:val="000000"/>
              </w:rPr>
            </w:pPr>
            <w:r>
              <w:rPr>
                <w:color w:val="000000"/>
              </w:rPr>
              <w:t>3</w:t>
            </w:r>
          </w:p>
        </w:tc>
        <w:tc>
          <w:tcPr>
            <w:tcW w:w="1335" w:type="dxa"/>
            <w:tcBorders>
              <w:top w:val="single" w:sz="2" w:space="0" w:color="auto"/>
              <w:left w:val="single" w:sz="2" w:space="0" w:color="auto"/>
              <w:bottom w:val="single" w:sz="2" w:space="0" w:color="auto"/>
              <w:right w:val="single" w:sz="2" w:space="0" w:color="auto"/>
            </w:tcBorders>
          </w:tcPr>
          <w:p w:rsidR="00D31DAF" w:rsidRPr="00347096" w:rsidRDefault="00D31DAF" w:rsidP="003D767F">
            <w:pPr>
              <w:autoSpaceDE w:val="0"/>
              <w:autoSpaceDN w:val="0"/>
              <w:adjustRightInd w:val="0"/>
              <w:jc w:val="center"/>
              <w:rPr>
                <w:color w:val="000000"/>
              </w:rPr>
            </w:pPr>
            <w:r>
              <w:rPr>
                <w:color w:val="000000"/>
              </w:rPr>
              <w:t>4</w:t>
            </w:r>
          </w:p>
        </w:tc>
        <w:tc>
          <w:tcPr>
            <w:tcW w:w="1305" w:type="dxa"/>
            <w:tcBorders>
              <w:top w:val="single" w:sz="2" w:space="0" w:color="auto"/>
              <w:left w:val="single" w:sz="2" w:space="0" w:color="auto"/>
              <w:bottom w:val="single" w:sz="2" w:space="0" w:color="auto"/>
              <w:right w:val="single" w:sz="2" w:space="0" w:color="auto"/>
            </w:tcBorders>
          </w:tcPr>
          <w:p w:rsidR="00D31DAF" w:rsidRPr="00347096" w:rsidRDefault="00D31DAF" w:rsidP="003D767F">
            <w:pPr>
              <w:autoSpaceDE w:val="0"/>
              <w:autoSpaceDN w:val="0"/>
              <w:adjustRightInd w:val="0"/>
              <w:jc w:val="center"/>
              <w:rPr>
                <w:color w:val="000000"/>
              </w:rPr>
            </w:pPr>
            <w:r>
              <w:rPr>
                <w:color w:val="000000"/>
              </w:rPr>
              <w:t>5</w:t>
            </w:r>
          </w:p>
        </w:tc>
        <w:tc>
          <w:tcPr>
            <w:tcW w:w="1903" w:type="dxa"/>
            <w:tcBorders>
              <w:top w:val="single" w:sz="2" w:space="0" w:color="auto"/>
              <w:left w:val="single" w:sz="2" w:space="0" w:color="auto"/>
              <w:bottom w:val="single" w:sz="2" w:space="0" w:color="auto"/>
              <w:right w:val="single" w:sz="2" w:space="0" w:color="auto"/>
            </w:tcBorders>
          </w:tcPr>
          <w:p w:rsidR="00D31DAF" w:rsidRPr="00347096" w:rsidRDefault="00D31DAF" w:rsidP="003D767F">
            <w:pPr>
              <w:autoSpaceDE w:val="0"/>
              <w:autoSpaceDN w:val="0"/>
              <w:adjustRightInd w:val="0"/>
              <w:jc w:val="center"/>
              <w:rPr>
                <w:color w:val="000000"/>
              </w:rPr>
            </w:pPr>
            <w:r>
              <w:rPr>
                <w:color w:val="000000"/>
              </w:rPr>
              <w:t>6</w:t>
            </w:r>
          </w:p>
        </w:tc>
      </w:tr>
      <w:tr w:rsidR="00D31DAF" w:rsidRPr="00347096" w:rsidTr="003D767F">
        <w:tc>
          <w:tcPr>
            <w:tcW w:w="2297" w:type="dxa"/>
            <w:tcBorders>
              <w:top w:val="single" w:sz="2" w:space="0" w:color="auto"/>
              <w:left w:val="single" w:sz="2" w:space="0" w:color="auto"/>
              <w:bottom w:val="single" w:sz="2" w:space="0" w:color="auto"/>
              <w:right w:val="single" w:sz="2" w:space="0" w:color="auto"/>
            </w:tcBorders>
          </w:tcPr>
          <w:p w:rsidR="00D31DAF" w:rsidRPr="00347096" w:rsidRDefault="00D31DAF" w:rsidP="003D767F">
            <w:pPr>
              <w:autoSpaceDE w:val="0"/>
              <w:autoSpaceDN w:val="0"/>
              <w:adjustRightInd w:val="0"/>
              <w:jc w:val="center"/>
              <w:rPr>
                <w:color w:val="000000"/>
              </w:rPr>
            </w:pPr>
          </w:p>
        </w:tc>
        <w:tc>
          <w:tcPr>
            <w:tcW w:w="1455" w:type="dxa"/>
            <w:tcBorders>
              <w:top w:val="single" w:sz="2" w:space="0" w:color="auto"/>
              <w:left w:val="single" w:sz="2" w:space="0" w:color="auto"/>
              <w:bottom w:val="single" w:sz="2" w:space="0" w:color="auto"/>
              <w:right w:val="single" w:sz="2" w:space="0" w:color="auto"/>
            </w:tcBorders>
          </w:tcPr>
          <w:p w:rsidR="00D31DAF" w:rsidRPr="00347096" w:rsidRDefault="00D31DAF" w:rsidP="003D767F">
            <w:pPr>
              <w:autoSpaceDE w:val="0"/>
              <w:autoSpaceDN w:val="0"/>
              <w:adjustRightInd w:val="0"/>
              <w:jc w:val="center"/>
              <w:rPr>
                <w:color w:val="000000"/>
              </w:rPr>
            </w:pPr>
          </w:p>
        </w:tc>
        <w:tc>
          <w:tcPr>
            <w:tcW w:w="1305" w:type="dxa"/>
            <w:tcBorders>
              <w:top w:val="single" w:sz="2" w:space="0" w:color="auto"/>
              <w:left w:val="single" w:sz="2" w:space="0" w:color="auto"/>
              <w:bottom w:val="single" w:sz="2" w:space="0" w:color="auto"/>
              <w:right w:val="single" w:sz="2" w:space="0" w:color="auto"/>
            </w:tcBorders>
          </w:tcPr>
          <w:p w:rsidR="00D31DAF" w:rsidRPr="00347096" w:rsidRDefault="00D31DAF" w:rsidP="003D767F">
            <w:pPr>
              <w:autoSpaceDE w:val="0"/>
              <w:autoSpaceDN w:val="0"/>
              <w:adjustRightInd w:val="0"/>
              <w:jc w:val="center"/>
              <w:rPr>
                <w:color w:val="000000"/>
              </w:rPr>
            </w:pPr>
          </w:p>
        </w:tc>
        <w:tc>
          <w:tcPr>
            <w:tcW w:w="1335" w:type="dxa"/>
            <w:tcBorders>
              <w:top w:val="single" w:sz="2" w:space="0" w:color="auto"/>
              <w:left w:val="single" w:sz="2" w:space="0" w:color="auto"/>
              <w:bottom w:val="single" w:sz="2" w:space="0" w:color="auto"/>
              <w:right w:val="single" w:sz="2" w:space="0" w:color="auto"/>
            </w:tcBorders>
          </w:tcPr>
          <w:p w:rsidR="00D31DAF" w:rsidRPr="00347096" w:rsidRDefault="00D31DAF" w:rsidP="003D767F">
            <w:pPr>
              <w:autoSpaceDE w:val="0"/>
              <w:autoSpaceDN w:val="0"/>
              <w:adjustRightInd w:val="0"/>
              <w:jc w:val="center"/>
              <w:rPr>
                <w:color w:val="000000"/>
              </w:rPr>
            </w:pPr>
          </w:p>
        </w:tc>
        <w:tc>
          <w:tcPr>
            <w:tcW w:w="1305" w:type="dxa"/>
            <w:tcBorders>
              <w:top w:val="single" w:sz="2" w:space="0" w:color="auto"/>
              <w:left w:val="single" w:sz="2" w:space="0" w:color="auto"/>
              <w:bottom w:val="single" w:sz="2" w:space="0" w:color="auto"/>
              <w:right w:val="single" w:sz="2" w:space="0" w:color="auto"/>
            </w:tcBorders>
          </w:tcPr>
          <w:p w:rsidR="00D31DAF" w:rsidRPr="00347096" w:rsidRDefault="00D31DAF" w:rsidP="003D767F">
            <w:pPr>
              <w:autoSpaceDE w:val="0"/>
              <w:autoSpaceDN w:val="0"/>
              <w:adjustRightInd w:val="0"/>
              <w:jc w:val="center"/>
              <w:rPr>
                <w:color w:val="000000"/>
              </w:rPr>
            </w:pPr>
          </w:p>
        </w:tc>
        <w:tc>
          <w:tcPr>
            <w:tcW w:w="1903" w:type="dxa"/>
            <w:tcBorders>
              <w:top w:val="single" w:sz="2" w:space="0" w:color="auto"/>
              <w:left w:val="single" w:sz="2" w:space="0" w:color="auto"/>
              <w:bottom w:val="single" w:sz="2" w:space="0" w:color="auto"/>
              <w:right w:val="single" w:sz="2" w:space="0" w:color="auto"/>
            </w:tcBorders>
          </w:tcPr>
          <w:p w:rsidR="00D31DAF" w:rsidRPr="00347096" w:rsidRDefault="00D31DAF" w:rsidP="003D767F">
            <w:pPr>
              <w:autoSpaceDE w:val="0"/>
              <w:autoSpaceDN w:val="0"/>
              <w:adjustRightInd w:val="0"/>
              <w:jc w:val="center"/>
              <w:rPr>
                <w:color w:val="000000"/>
              </w:rPr>
            </w:pPr>
          </w:p>
        </w:tc>
      </w:tr>
      <w:tr w:rsidR="00D31DAF" w:rsidRPr="00347096" w:rsidTr="003D767F">
        <w:tc>
          <w:tcPr>
            <w:tcW w:w="2297" w:type="dxa"/>
            <w:tcBorders>
              <w:top w:val="single" w:sz="2" w:space="0" w:color="auto"/>
              <w:left w:val="single" w:sz="2" w:space="0" w:color="auto"/>
              <w:bottom w:val="single" w:sz="2" w:space="0" w:color="auto"/>
              <w:right w:val="single" w:sz="2" w:space="0" w:color="auto"/>
            </w:tcBorders>
          </w:tcPr>
          <w:p w:rsidR="00D31DAF" w:rsidRPr="00347096" w:rsidRDefault="00D31DAF" w:rsidP="003D767F">
            <w:pPr>
              <w:autoSpaceDE w:val="0"/>
              <w:autoSpaceDN w:val="0"/>
              <w:adjustRightInd w:val="0"/>
              <w:jc w:val="center"/>
              <w:rPr>
                <w:color w:val="000000"/>
              </w:rPr>
            </w:pPr>
          </w:p>
        </w:tc>
        <w:tc>
          <w:tcPr>
            <w:tcW w:w="1455" w:type="dxa"/>
            <w:tcBorders>
              <w:top w:val="single" w:sz="2" w:space="0" w:color="auto"/>
              <w:left w:val="single" w:sz="2" w:space="0" w:color="auto"/>
              <w:bottom w:val="single" w:sz="2" w:space="0" w:color="auto"/>
              <w:right w:val="single" w:sz="2" w:space="0" w:color="auto"/>
            </w:tcBorders>
          </w:tcPr>
          <w:p w:rsidR="00D31DAF" w:rsidRPr="00347096" w:rsidRDefault="00D31DAF" w:rsidP="003D767F">
            <w:pPr>
              <w:autoSpaceDE w:val="0"/>
              <w:autoSpaceDN w:val="0"/>
              <w:adjustRightInd w:val="0"/>
              <w:jc w:val="center"/>
              <w:rPr>
                <w:color w:val="000000"/>
              </w:rPr>
            </w:pPr>
          </w:p>
        </w:tc>
        <w:tc>
          <w:tcPr>
            <w:tcW w:w="1305" w:type="dxa"/>
            <w:tcBorders>
              <w:top w:val="single" w:sz="2" w:space="0" w:color="auto"/>
              <w:left w:val="single" w:sz="2" w:space="0" w:color="auto"/>
              <w:bottom w:val="single" w:sz="2" w:space="0" w:color="auto"/>
              <w:right w:val="single" w:sz="2" w:space="0" w:color="auto"/>
            </w:tcBorders>
          </w:tcPr>
          <w:p w:rsidR="00D31DAF" w:rsidRPr="00347096" w:rsidRDefault="00D31DAF" w:rsidP="003D767F">
            <w:pPr>
              <w:autoSpaceDE w:val="0"/>
              <w:autoSpaceDN w:val="0"/>
              <w:adjustRightInd w:val="0"/>
              <w:jc w:val="center"/>
              <w:rPr>
                <w:color w:val="000000"/>
              </w:rPr>
            </w:pPr>
          </w:p>
        </w:tc>
        <w:tc>
          <w:tcPr>
            <w:tcW w:w="1335" w:type="dxa"/>
            <w:tcBorders>
              <w:top w:val="single" w:sz="2" w:space="0" w:color="auto"/>
              <w:left w:val="single" w:sz="2" w:space="0" w:color="auto"/>
              <w:bottom w:val="single" w:sz="2" w:space="0" w:color="auto"/>
              <w:right w:val="single" w:sz="2" w:space="0" w:color="auto"/>
            </w:tcBorders>
          </w:tcPr>
          <w:p w:rsidR="00D31DAF" w:rsidRPr="00347096" w:rsidRDefault="00D31DAF" w:rsidP="003D767F">
            <w:pPr>
              <w:autoSpaceDE w:val="0"/>
              <w:autoSpaceDN w:val="0"/>
              <w:adjustRightInd w:val="0"/>
              <w:jc w:val="center"/>
              <w:rPr>
                <w:color w:val="000000"/>
              </w:rPr>
            </w:pPr>
          </w:p>
        </w:tc>
        <w:tc>
          <w:tcPr>
            <w:tcW w:w="1305" w:type="dxa"/>
            <w:tcBorders>
              <w:top w:val="single" w:sz="2" w:space="0" w:color="auto"/>
              <w:left w:val="single" w:sz="2" w:space="0" w:color="auto"/>
              <w:bottom w:val="single" w:sz="2" w:space="0" w:color="auto"/>
              <w:right w:val="single" w:sz="2" w:space="0" w:color="auto"/>
            </w:tcBorders>
          </w:tcPr>
          <w:p w:rsidR="00D31DAF" w:rsidRPr="00347096" w:rsidRDefault="00D31DAF" w:rsidP="003D767F">
            <w:pPr>
              <w:autoSpaceDE w:val="0"/>
              <w:autoSpaceDN w:val="0"/>
              <w:adjustRightInd w:val="0"/>
              <w:jc w:val="center"/>
              <w:rPr>
                <w:color w:val="000000"/>
              </w:rPr>
            </w:pPr>
          </w:p>
        </w:tc>
        <w:tc>
          <w:tcPr>
            <w:tcW w:w="1903" w:type="dxa"/>
            <w:tcBorders>
              <w:top w:val="single" w:sz="2" w:space="0" w:color="auto"/>
              <w:left w:val="single" w:sz="2" w:space="0" w:color="auto"/>
              <w:bottom w:val="single" w:sz="2" w:space="0" w:color="auto"/>
              <w:right w:val="single" w:sz="2" w:space="0" w:color="auto"/>
            </w:tcBorders>
          </w:tcPr>
          <w:p w:rsidR="00D31DAF" w:rsidRPr="00347096" w:rsidRDefault="00D31DAF" w:rsidP="003D767F">
            <w:pPr>
              <w:autoSpaceDE w:val="0"/>
              <w:autoSpaceDN w:val="0"/>
              <w:adjustRightInd w:val="0"/>
              <w:jc w:val="center"/>
              <w:rPr>
                <w:color w:val="000000"/>
              </w:rPr>
            </w:pPr>
          </w:p>
        </w:tc>
      </w:tr>
      <w:tr w:rsidR="00D31DAF" w:rsidRPr="00347096" w:rsidTr="003D767F">
        <w:tc>
          <w:tcPr>
            <w:tcW w:w="2297" w:type="dxa"/>
            <w:tcBorders>
              <w:top w:val="single" w:sz="2" w:space="0" w:color="auto"/>
              <w:left w:val="single" w:sz="2" w:space="0" w:color="auto"/>
              <w:bottom w:val="single" w:sz="2" w:space="0" w:color="auto"/>
              <w:right w:val="single" w:sz="2" w:space="0" w:color="auto"/>
            </w:tcBorders>
          </w:tcPr>
          <w:p w:rsidR="00D31DAF" w:rsidRPr="00347096" w:rsidRDefault="00D31DAF" w:rsidP="003D767F">
            <w:pPr>
              <w:autoSpaceDE w:val="0"/>
              <w:autoSpaceDN w:val="0"/>
              <w:adjustRightInd w:val="0"/>
              <w:jc w:val="center"/>
              <w:rPr>
                <w:color w:val="000000"/>
              </w:rPr>
            </w:pPr>
          </w:p>
        </w:tc>
        <w:tc>
          <w:tcPr>
            <w:tcW w:w="1455" w:type="dxa"/>
            <w:tcBorders>
              <w:top w:val="single" w:sz="2" w:space="0" w:color="auto"/>
              <w:left w:val="single" w:sz="2" w:space="0" w:color="auto"/>
              <w:bottom w:val="single" w:sz="2" w:space="0" w:color="auto"/>
              <w:right w:val="single" w:sz="2" w:space="0" w:color="auto"/>
            </w:tcBorders>
          </w:tcPr>
          <w:p w:rsidR="00D31DAF" w:rsidRPr="00347096" w:rsidRDefault="00D31DAF" w:rsidP="003D767F">
            <w:pPr>
              <w:autoSpaceDE w:val="0"/>
              <w:autoSpaceDN w:val="0"/>
              <w:adjustRightInd w:val="0"/>
              <w:jc w:val="center"/>
              <w:rPr>
                <w:color w:val="000000"/>
              </w:rPr>
            </w:pPr>
          </w:p>
        </w:tc>
        <w:tc>
          <w:tcPr>
            <w:tcW w:w="1305" w:type="dxa"/>
            <w:tcBorders>
              <w:top w:val="single" w:sz="2" w:space="0" w:color="auto"/>
              <w:left w:val="single" w:sz="2" w:space="0" w:color="auto"/>
              <w:bottom w:val="single" w:sz="2" w:space="0" w:color="auto"/>
              <w:right w:val="single" w:sz="2" w:space="0" w:color="auto"/>
            </w:tcBorders>
          </w:tcPr>
          <w:p w:rsidR="00D31DAF" w:rsidRPr="00347096" w:rsidRDefault="00D31DAF" w:rsidP="003D767F">
            <w:pPr>
              <w:autoSpaceDE w:val="0"/>
              <w:autoSpaceDN w:val="0"/>
              <w:adjustRightInd w:val="0"/>
              <w:jc w:val="center"/>
              <w:rPr>
                <w:color w:val="000000"/>
              </w:rPr>
            </w:pPr>
          </w:p>
        </w:tc>
        <w:tc>
          <w:tcPr>
            <w:tcW w:w="1335" w:type="dxa"/>
            <w:tcBorders>
              <w:top w:val="single" w:sz="2" w:space="0" w:color="auto"/>
              <w:left w:val="single" w:sz="2" w:space="0" w:color="auto"/>
              <w:bottom w:val="single" w:sz="2" w:space="0" w:color="auto"/>
              <w:right w:val="single" w:sz="2" w:space="0" w:color="auto"/>
            </w:tcBorders>
          </w:tcPr>
          <w:p w:rsidR="00D31DAF" w:rsidRPr="00347096" w:rsidRDefault="00D31DAF" w:rsidP="003D767F">
            <w:pPr>
              <w:autoSpaceDE w:val="0"/>
              <w:autoSpaceDN w:val="0"/>
              <w:adjustRightInd w:val="0"/>
              <w:jc w:val="center"/>
              <w:rPr>
                <w:color w:val="000000"/>
              </w:rPr>
            </w:pPr>
          </w:p>
        </w:tc>
        <w:tc>
          <w:tcPr>
            <w:tcW w:w="1305" w:type="dxa"/>
            <w:tcBorders>
              <w:top w:val="single" w:sz="2" w:space="0" w:color="auto"/>
              <w:left w:val="single" w:sz="2" w:space="0" w:color="auto"/>
              <w:bottom w:val="single" w:sz="2" w:space="0" w:color="auto"/>
              <w:right w:val="single" w:sz="2" w:space="0" w:color="auto"/>
            </w:tcBorders>
          </w:tcPr>
          <w:p w:rsidR="00D31DAF" w:rsidRPr="00347096" w:rsidRDefault="00D31DAF" w:rsidP="003D767F">
            <w:pPr>
              <w:autoSpaceDE w:val="0"/>
              <w:autoSpaceDN w:val="0"/>
              <w:adjustRightInd w:val="0"/>
              <w:jc w:val="center"/>
              <w:rPr>
                <w:color w:val="000000"/>
              </w:rPr>
            </w:pPr>
          </w:p>
        </w:tc>
        <w:tc>
          <w:tcPr>
            <w:tcW w:w="1903" w:type="dxa"/>
            <w:tcBorders>
              <w:top w:val="single" w:sz="2" w:space="0" w:color="auto"/>
              <w:left w:val="single" w:sz="2" w:space="0" w:color="auto"/>
              <w:bottom w:val="single" w:sz="2" w:space="0" w:color="auto"/>
              <w:right w:val="single" w:sz="2" w:space="0" w:color="auto"/>
            </w:tcBorders>
          </w:tcPr>
          <w:p w:rsidR="00D31DAF" w:rsidRPr="00347096" w:rsidRDefault="00D31DAF" w:rsidP="003D767F">
            <w:pPr>
              <w:autoSpaceDE w:val="0"/>
              <w:autoSpaceDN w:val="0"/>
              <w:adjustRightInd w:val="0"/>
              <w:jc w:val="center"/>
              <w:rPr>
                <w:color w:val="000000"/>
              </w:rPr>
            </w:pPr>
          </w:p>
        </w:tc>
      </w:tr>
    </w:tbl>
    <w:p w:rsidR="00D31DAF" w:rsidRPr="00347096" w:rsidRDefault="00D31DAF" w:rsidP="003D767F">
      <w:pPr>
        <w:autoSpaceDE w:val="0"/>
        <w:autoSpaceDN w:val="0"/>
        <w:adjustRightInd w:val="0"/>
        <w:jc w:val="right"/>
        <w:rPr>
          <w:color w:val="000000"/>
        </w:rPr>
      </w:pPr>
    </w:p>
    <w:p w:rsidR="00D31DAF" w:rsidRPr="00347096" w:rsidRDefault="00D31DAF" w:rsidP="003D767F">
      <w:pPr>
        <w:autoSpaceDE w:val="0"/>
        <w:autoSpaceDN w:val="0"/>
        <w:adjustRightInd w:val="0"/>
        <w:jc w:val="right"/>
        <w:rPr>
          <w:color w:val="000000"/>
        </w:rPr>
      </w:pPr>
      <w:r>
        <w:rPr>
          <w:color w:val="000000"/>
        </w:rPr>
        <w:br w:type="page"/>
      </w:r>
      <w:r>
        <w:rPr>
          <w:color w:val="000000"/>
        </w:rPr>
        <w:lastRenderedPageBreak/>
        <w:t>3-я страница формы N КС-11</w:t>
      </w:r>
    </w:p>
    <w:p w:rsidR="00D31DAF" w:rsidRPr="00347096" w:rsidRDefault="00D31DAF" w:rsidP="003D767F">
      <w:pPr>
        <w:autoSpaceDE w:val="0"/>
        <w:autoSpaceDN w:val="0"/>
        <w:adjustRightInd w:val="0"/>
        <w:jc w:val="right"/>
        <w:rPr>
          <w:color w:val="000000"/>
        </w:rPr>
      </w:pPr>
    </w:p>
    <w:p w:rsidR="00D31DAF" w:rsidRPr="00347096" w:rsidRDefault="00D31DAF" w:rsidP="003D767F">
      <w:pPr>
        <w:autoSpaceDE w:val="0"/>
        <w:autoSpaceDN w:val="0"/>
        <w:adjustRightInd w:val="0"/>
        <w:rPr>
          <w:color w:val="000000"/>
        </w:rPr>
      </w:pPr>
      <w:r>
        <w:rPr>
          <w:color w:val="000000"/>
        </w:rPr>
        <w:t xml:space="preserve">9. На объекте установлено предусмотренное проектом оборудование в количестве согласно актам о его приемке после индивидуального испытания и комплексного опробования (перечень указанных </w:t>
      </w:r>
    </w:p>
    <w:p w:rsidR="00D31DAF" w:rsidRPr="00347096" w:rsidRDefault="00D31DAF" w:rsidP="003D767F">
      <w:pPr>
        <w:tabs>
          <w:tab w:val="left" w:pos="6200"/>
        </w:tabs>
        <w:autoSpaceDE w:val="0"/>
        <w:autoSpaceDN w:val="0"/>
        <w:adjustRightInd w:val="0"/>
        <w:rPr>
          <w:color w:val="000000"/>
        </w:rPr>
      </w:pPr>
      <w:r>
        <w:rPr>
          <w:color w:val="000000"/>
        </w:rPr>
        <w:t xml:space="preserve">актов приведен в приложении </w:t>
      </w:r>
      <w:r>
        <w:rPr>
          <w:color w:val="000000"/>
          <w:u w:val="single"/>
        </w:rPr>
        <w:t>  </w:t>
      </w:r>
      <w:r>
        <w:rPr>
          <w:color w:val="000000"/>
          <w:u w:val="single"/>
        </w:rPr>
        <w:tab/>
        <w:t>  </w:t>
      </w:r>
      <w:r>
        <w:rPr>
          <w:color w:val="000000"/>
        </w:rPr>
        <w:t xml:space="preserve"> ).</w:t>
      </w:r>
    </w:p>
    <w:p w:rsidR="00D31DAF" w:rsidRPr="00347096" w:rsidRDefault="00D31DAF" w:rsidP="003D767F">
      <w:pPr>
        <w:autoSpaceDE w:val="0"/>
        <w:autoSpaceDN w:val="0"/>
        <w:adjustRightInd w:val="0"/>
        <w:rPr>
          <w:color w:val="000000"/>
        </w:rPr>
      </w:pPr>
    </w:p>
    <w:p w:rsidR="00D31DAF" w:rsidRPr="00347096" w:rsidRDefault="00D31DAF" w:rsidP="003D767F">
      <w:pPr>
        <w:autoSpaceDE w:val="0"/>
        <w:autoSpaceDN w:val="0"/>
        <w:adjustRightInd w:val="0"/>
        <w:rPr>
          <w:color w:val="000000"/>
        </w:rPr>
      </w:pPr>
      <w:r>
        <w:rPr>
          <w:color w:val="000000"/>
        </w:rPr>
        <w:t>10. Внешние наружные коммуникации холодного и горячего водоснабжения, канализации, теплоснабжения, газоснабжения, энергоснабжения и связи обеспечивают нормальную эксплуатацию объекта и приняты пользователями - городскими эксплуатационными организациями (перечень справок пользователей городских эксплуатационных организаций приведен в приложении</w:t>
      </w:r>
      <w:r>
        <w:rPr>
          <w:color w:val="000000"/>
        </w:rPr>
        <w:br/>
      </w:r>
      <w:r>
        <w:rPr>
          <w:color w:val="000000"/>
          <w:u w:val="single"/>
        </w:rPr>
        <w:t>  </w:t>
      </w:r>
      <w:r>
        <w:rPr>
          <w:color w:val="000000"/>
          <w:u w:val="single"/>
        </w:rPr>
        <w:tab/>
        <w:t>  )</w:t>
      </w:r>
      <w:r>
        <w:rPr>
          <w:color w:val="000000"/>
        </w:rPr>
        <w:t xml:space="preserve"> .</w:t>
      </w:r>
    </w:p>
    <w:p w:rsidR="00D31DAF" w:rsidRPr="00347096" w:rsidRDefault="00D31DAF" w:rsidP="003D767F">
      <w:pPr>
        <w:autoSpaceDE w:val="0"/>
        <w:autoSpaceDN w:val="0"/>
        <w:adjustRightInd w:val="0"/>
        <w:rPr>
          <w:color w:val="000000"/>
        </w:rPr>
      </w:pPr>
    </w:p>
    <w:p w:rsidR="00D31DAF" w:rsidRPr="00347096" w:rsidRDefault="00D31DAF" w:rsidP="003D767F">
      <w:pPr>
        <w:autoSpaceDE w:val="0"/>
        <w:autoSpaceDN w:val="0"/>
        <w:adjustRightInd w:val="0"/>
        <w:rPr>
          <w:color w:val="000000"/>
        </w:rPr>
      </w:pPr>
      <w:r>
        <w:rPr>
          <w:color w:val="000000"/>
        </w:rPr>
        <w:t>11. Работы по озеленению, устройству верхнего покрытия подъездных дорог к зданию, тротуаров, хозяйственных, игровых и спортивных площадок, а также отделке элементов фасадов зданий должны быть выполнены (при переносе сроков выполнения работ):</w:t>
      </w:r>
    </w:p>
    <w:p w:rsidR="00D31DAF" w:rsidRPr="00347096" w:rsidRDefault="00D31DAF" w:rsidP="003D767F">
      <w:pPr>
        <w:autoSpaceDE w:val="0"/>
        <w:autoSpaceDN w:val="0"/>
        <w:adjustRightInd w:val="0"/>
        <w:rPr>
          <w:color w:val="000000"/>
        </w:rPr>
      </w:pPr>
    </w:p>
    <w:tbl>
      <w:tblPr>
        <w:tblW w:w="0" w:type="auto"/>
        <w:tblInd w:w="28" w:type="dxa"/>
        <w:tblLayout w:type="fixed"/>
        <w:tblCellMar>
          <w:left w:w="28" w:type="dxa"/>
          <w:right w:w="28" w:type="dxa"/>
        </w:tblCellMar>
        <w:tblLook w:val="0000"/>
      </w:tblPr>
      <w:tblGrid>
        <w:gridCol w:w="3700"/>
        <w:gridCol w:w="1100"/>
        <w:gridCol w:w="2700"/>
        <w:gridCol w:w="2100"/>
      </w:tblGrid>
      <w:tr w:rsidR="00D31DAF" w:rsidRPr="00347096" w:rsidTr="003D767F">
        <w:tc>
          <w:tcPr>
            <w:tcW w:w="3700" w:type="dxa"/>
            <w:tcBorders>
              <w:top w:val="single" w:sz="2" w:space="0" w:color="auto"/>
              <w:left w:val="single" w:sz="2" w:space="0" w:color="auto"/>
              <w:bottom w:val="single" w:sz="2" w:space="0" w:color="auto"/>
              <w:right w:val="single" w:sz="2" w:space="0" w:color="auto"/>
            </w:tcBorders>
          </w:tcPr>
          <w:p w:rsidR="00D31DAF" w:rsidRPr="00347096" w:rsidRDefault="00D31DAF" w:rsidP="003D767F">
            <w:pPr>
              <w:autoSpaceDE w:val="0"/>
              <w:autoSpaceDN w:val="0"/>
              <w:adjustRightInd w:val="0"/>
              <w:jc w:val="center"/>
              <w:rPr>
                <w:color w:val="000000"/>
              </w:rPr>
            </w:pPr>
            <w:r>
              <w:rPr>
                <w:color w:val="000000"/>
              </w:rPr>
              <w:t xml:space="preserve">Работы </w:t>
            </w:r>
          </w:p>
        </w:tc>
        <w:tc>
          <w:tcPr>
            <w:tcW w:w="1100" w:type="dxa"/>
            <w:tcBorders>
              <w:top w:val="single" w:sz="2" w:space="0" w:color="auto"/>
              <w:left w:val="single" w:sz="2" w:space="0" w:color="auto"/>
              <w:bottom w:val="single" w:sz="2" w:space="0" w:color="auto"/>
              <w:right w:val="single" w:sz="2" w:space="0" w:color="auto"/>
            </w:tcBorders>
          </w:tcPr>
          <w:p w:rsidR="00D31DAF" w:rsidRPr="00347096" w:rsidRDefault="00D31DAF" w:rsidP="003D767F">
            <w:pPr>
              <w:autoSpaceDE w:val="0"/>
              <w:autoSpaceDN w:val="0"/>
              <w:adjustRightInd w:val="0"/>
              <w:jc w:val="center"/>
              <w:rPr>
                <w:color w:val="000000"/>
              </w:rPr>
            </w:pPr>
            <w:r>
              <w:rPr>
                <w:color w:val="000000"/>
              </w:rPr>
              <w:t xml:space="preserve">Единица измерения </w:t>
            </w:r>
          </w:p>
        </w:tc>
        <w:tc>
          <w:tcPr>
            <w:tcW w:w="2700" w:type="dxa"/>
            <w:tcBorders>
              <w:top w:val="single" w:sz="2" w:space="0" w:color="auto"/>
              <w:left w:val="single" w:sz="2" w:space="0" w:color="auto"/>
              <w:bottom w:val="single" w:sz="2" w:space="0" w:color="auto"/>
              <w:right w:val="single" w:sz="2" w:space="0" w:color="auto"/>
            </w:tcBorders>
          </w:tcPr>
          <w:p w:rsidR="00D31DAF" w:rsidRPr="00347096" w:rsidRDefault="00D31DAF" w:rsidP="003D767F">
            <w:pPr>
              <w:autoSpaceDE w:val="0"/>
              <w:autoSpaceDN w:val="0"/>
              <w:adjustRightInd w:val="0"/>
              <w:jc w:val="center"/>
              <w:rPr>
                <w:color w:val="000000"/>
              </w:rPr>
            </w:pPr>
            <w:r>
              <w:rPr>
                <w:color w:val="000000"/>
              </w:rPr>
              <w:t xml:space="preserve">Объем работ </w:t>
            </w:r>
          </w:p>
        </w:tc>
        <w:tc>
          <w:tcPr>
            <w:tcW w:w="2100" w:type="dxa"/>
            <w:tcBorders>
              <w:top w:val="single" w:sz="2" w:space="0" w:color="auto"/>
              <w:left w:val="single" w:sz="2" w:space="0" w:color="auto"/>
              <w:bottom w:val="single" w:sz="2" w:space="0" w:color="auto"/>
              <w:right w:val="single" w:sz="2" w:space="0" w:color="auto"/>
            </w:tcBorders>
          </w:tcPr>
          <w:p w:rsidR="00D31DAF" w:rsidRPr="00347096" w:rsidRDefault="00D31DAF" w:rsidP="003D767F">
            <w:pPr>
              <w:autoSpaceDE w:val="0"/>
              <w:autoSpaceDN w:val="0"/>
              <w:adjustRightInd w:val="0"/>
              <w:jc w:val="center"/>
              <w:rPr>
                <w:color w:val="000000"/>
              </w:rPr>
            </w:pPr>
            <w:r>
              <w:rPr>
                <w:color w:val="000000"/>
              </w:rPr>
              <w:t xml:space="preserve">Срок выполнения </w:t>
            </w:r>
          </w:p>
        </w:tc>
      </w:tr>
      <w:tr w:rsidR="00D31DAF" w:rsidRPr="00347096" w:rsidTr="003D767F">
        <w:tc>
          <w:tcPr>
            <w:tcW w:w="3700" w:type="dxa"/>
            <w:tcBorders>
              <w:top w:val="single" w:sz="2" w:space="0" w:color="auto"/>
              <w:left w:val="single" w:sz="2" w:space="0" w:color="auto"/>
              <w:bottom w:val="double" w:sz="4" w:space="0" w:color="auto"/>
              <w:right w:val="single" w:sz="2" w:space="0" w:color="auto"/>
            </w:tcBorders>
          </w:tcPr>
          <w:p w:rsidR="00D31DAF" w:rsidRPr="00347096" w:rsidRDefault="00D31DAF" w:rsidP="003D767F">
            <w:pPr>
              <w:autoSpaceDE w:val="0"/>
              <w:autoSpaceDN w:val="0"/>
              <w:adjustRightInd w:val="0"/>
              <w:jc w:val="center"/>
              <w:rPr>
                <w:color w:val="000000"/>
              </w:rPr>
            </w:pPr>
            <w:r>
              <w:rPr>
                <w:color w:val="000000"/>
              </w:rPr>
              <w:t>1</w:t>
            </w:r>
          </w:p>
        </w:tc>
        <w:tc>
          <w:tcPr>
            <w:tcW w:w="1100" w:type="dxa"/>
            <w:tcBorders>
              <w:top w:val="single" w:sz="2" w:space="0" w:color="auto"/>
              <w:left w:val="single" w:sz="2" w:space="0" w:color="auto"/>
              <w:bottom w:val="double" w:sz="4" w:space="0" w:color="auto"/>
              <w:right w:val="single" w:sz="2" w:space="0" w:color="auto"/>
            </w:tcBorders>
          </w:tcPr>
          <w:p w:rsidR="00D31DAF" w:rsidRPr="00347096" w:rsidRDefault="00D31DAF" w:rsidP="003D767F">
            <w:pPr>
              <w:autoSpaceDE w:val="0"/>
              <w:autoSpaceDN w:val="0"/>
              <w:adjustRightInd w:val="0"/>
              <w:jc w:val="center"/>
              <w:rPr>
                <w:color w:val="000000"/>
              </w:rPr>
            </w:pPr>
            <w:r>
              <w:rPr>
                <w:color w:val="000000"/>
              </w:rPr>
              <w:t>2</w:t>
            </w:r>
          </w:p>
        </w:tc>
        <w:tc>
          <w:tcPr>
            <w:tcW w:w="2700" w:type="dxa"/>
            <w:tcBorders>
              <w:top w:val="single" w:sz="2" w:space="0" w:color="auto"/>
              <w:left w:val="single" w:sz="2" w:space="0" w:color="auto"/>
              <w:bottom w:val="double" w:sz="4" w:space="0" w:color="auto"/>
              <w:right w:val="single" w:sz="2" w:space="0" w:color="auto"/>
            </w:tcBorders>
          </w:tcPr>
          <w:p w:rsidR="00D31DAF" w:rsidRPr="00347096" w:rsidRDefault="00D31DAF" w:rsidP="003D767F">
            <w:pPr>
              <w:autoSpaceDE w:val="0"/>
              <w:autoSpaceDN w:val="0"/>
              <w:adjustRightInd w:val="0"/>
              <w:jc w:val="center"/>
              <w:rPr>
                <w:color w:val="000000"/>
              </w:rPr>
            </w:pPr>
            <w:r>
              <w:rPr>
                <w:color w:val="000000"/>
              </w:rPr>
              <w:t>3</w:t>
            </w:r>
          </w:p>
        </w:tc>
        <w:tc>
          <w:tcPr>
            <w:tcW w:w="2100" w:type="dxa"/>
            <w:tcBorders>
              <w:top w:val="single" w:sz="2" w:space="0" w:color="auto"/>
              <w:left w:val="single" w:sz="2" w:space="0" w:color="auto"/>
              <w:bottom w:val="double" w:sz="4" w:space="0" w:color="auto"/>
              <w:right w:val="single" w:sz="2" w:space="0" w:color="auto"/>
            </w:tcBorders>
          </w:tcPr>
          <w:p w:rsidR="00D31DAF" w:rsidRPr="00347096" w:rsidRDefault="00D31DAF" w:rsidP="003D767F">
            <w:pPr>
              <w:autoSpaceDE w:val="0"/>
              <w:autoSpaceDN w:val="0"/>
              <w:adjustRightInd w:val="0"/>
              <w:jc w:val="center"/>
              <w:rPr>
                <w:color w:val="000000"/>
              </w:rPr>
            </w:pPr>
            <w:r>
              <w:rPr>
                <w:color w:val="000000"/>
              </w:rPr>
              <w:t>4</w:t>
            </w:r>
          </w:p>
        </w:tc>
      </w:tr>
      <w:tr w:rsidR="00D31DAF" w:rsidRPr="00347096" w:rsidTr="003D767F">
        <w:tc>
          <w:tcPr>
            <w:tcW w:w="3700" w:type="dxa"/>
            <w:tcBorders>
              <w:top w:val="double" w:sz="4" w:space="0" w:color="auto"/>
              <w:left w:val="single" w:sz="2" w:space="0" w:color="auto"/>
              <w:bottom w:val="single" w:sz="2" w:space="0" w:color="auto"/>
              <w:right w:val="single" w:sz="2" w:space="0" w:color="auto"/>
            </w:tcBorders>
          </w:tcPr>
          <w:p w:rsidR="00D31DAF" w:rsidRPr="00347096" w:rsidRDefault="00D31DAF" w:rsidP="003D767F">
            <w:pPr>
              <w:autoSpaceDE w:val="0"/>
              <w:autoSpaceDN w:val="0"/>
              <w:adjustRightInd w:val="0"/>
              <w:jc w:val="center"/>
              <w:rPr>
                <w:color w:val="000000"/>
              </w:rPr>
            </w:pPr>
          </w:p>
        </w:tc>
        <w:tc>
          <w:tcPr>
            <w:tcW w:w="1100" w:type="dxa"/>
            <w:tcBorders>
              <w:top w:val="double" w:sz="4" w:space="0" w:color="auto"/>
              <w:left w:val="single" w:sz="2" w:space="0" w:color="auto"/>
              <w:bottom w:val="single" w:sz="2" w:space="0" w:color="auto"/>
              <w:right w:val="single" w:sz="2" w:space="0" w:color="auto"/>
            </w:tcBorders>
          </w:tcPr>
          <w:p w:rsidR="00D31DAF" w:rsidRPr="00347096" w:rsidRDefault="00D31DAF" w:rsidP="003D767F">
            <w:pPr>
              <w:autoSpaceDE w:val="0"/>
              <w:autoSpaceDN w:val="0"/>
              <w:adjustRightInd w:val="0"/>
              <w:jc w:val="center"/>
              <w:rPr>
                <w:color w:val="000000"/>
              </w:rPr>
            </w:pPr>
          </w:p>
        </w:tc>
        <w:tc>
          <w:tcPr>
            <w:tcW w:w="2700" w:type="dxa"/>
            <w:tcBorders>
              <w:top w:val="double" w:sz="4" w:space="0" w:color="auto"/>
              <w:left w:val="single" w:sz="2" w:space="0" w:color="auto"/>
              <w:bottom w:val="single" w:sz="2" w:space="0" w:color="auto"/>
              <w:right w:val="single" w:sz="2" w:space="0" w:color="auto"/>
            </w:tcBorders>
          </w:tcPr>
          <w:p w:rsidR="00D31DAF" w:rsidRPr="00347096" w:rsidRDefault="00D31DAF" w:rsidP="003D767F">
            <w:pPr>
              <w:autoSpaceDE w:val="0"/>
              <w:autoSpaceDN w:val="0"/>
              <w:adjustRightInd w:val="0"/>
              <w:jc w:val="center"/>
              <w:rPr>
                <w:color w:val="000000"/>
              </w:rPr>
            </w:pPr>
          </w:p>
        </w:tc>
        <w:tc>
          <w:tcPr>
            <w:tcW w:w="2100" w:type="dxa"/>
            <w:tcBorders>
              <w:top w:val="double" w:sz="4" w:space="0" w:color="auto"/>
              <w:left w:val="single" w:sz="2" w:space="0" w:color="auto"/>
              <w:bottom w:val="single" w:sz="2" w:space="0" w:color="auto"/>
              <w:right w:val="single" w:sz="2" w:space="0" w:color="auto"/>
            </w:tcBorders>
          </w:tcPr>
          <w:p w:rsidR="00D31DAF" w:rsidRPr="00347096" w:rsidRDefault="00D31DAF" w:rsidP="003D767F">
            <w:pPr>
              <w:autoSpaceDE w:val="0"/>
              <w:autoSpaceDN w:val="0"/>
              <w:adjustRightInd w:val="0"/>
              <w:jc w:val="center"/>
              <w:rPr>
                <w:color w:val="000000"/>
              </w:rPr>
            </w:pPr>
          </w:p>
        </w:tc>
      </w:tr>
      <w:tr w:rsidR="00D31DAF" w:rsidRPr="00347096" w:rsidTr="003D767F">
        <w:tc>
          <w:tcPr>
            <w:tcW w:w="3700" w:type="dxa"/>
            <w:tcBorders>
              <w:top w:val="single" w:sz="2" w:space="0" w:color="auto"/>
              <w:left w:val="single" w:sz="2" w:space="0" w:color="auto"/>
              <w:bottom w:val="single" w:sz="2" w:space="0" w:color="auto"/>
              <w:right w:val="single" w:sz="2" w:space="0" w:color="auto"/>
            </w:tcBorders>
          </w:tcPr>
          <w:p w:rsidR="00D31DAF" w:rsidRPr="00347096" w:rsidRDefault="00D31DAF" w:rsidP="003D767F">
            <w:pPr>
              <w:autoSpaceDE w:val="0"/>
              <w:autoSpaceDN w:val="0"/>
              <w:adjustRightInd w:val="0"/>
              <w:jc w:val="center"/>
              <w:rPr>
                <w:color w:val="000000"/>
              </w:rPr>
            </w:pPr>
          </w:p>
        </w:tc>
        <w:tc>
          <w:tcPr>
            <w:tcW w:w="1100" w:type="dxa"/>
            <w:tcBorders>
              <w:top w:val="single" w:sz="2" w:space="0" w:color="auto"/>
              <w:left w:val="single" w:sz="2" w:space="0" w:color="auto"/>
              <w:bottom w:val="single" w:sz="2" w:space="0" w:color="auto"/>
              <w:right w:val="single" w:sz="2" w:space="0" w:color="auto"/>
            </w:tcBorders>
          </w:tcPr>
          <w:p w:rsidR="00D31DAF" w:rsidRPr="00347096" w:rsidRDefault="00D31DAF" w:rsidP="003D767F">
            <w:pPr>
              <w:autoSpaceDE w:val="0"/>
              <w:autoSpaceDN w:val="0"/>
              <w:adjustRightInd w:val="0"/>
              <w:jc w:val="center"/>
              <w:rPr>
                <w:color w:val="000000"/>
              </w:rPr>
            </w:pPr>
          </w:p>
        </w:tc>
        <w:tc>
          <w:tcPr>
            <w:tcW w:w="2700" w:type="dxa"/>
            <w:tcBorders>
              <w:top w:val="single" w:sz="2" w:space="0" w:color="auto"/>
              <w:left w:val="single" w:sz="2" w:space="0" w:color="auto"/>
              <w:bottom w:val="single" w:sz="2" w:space="0" w:color="auto"/>
              <w:right w:val="single" w:sz="2" w:space="0" w:color="auto"/>
            </w:tcBorders>
          </w:tcPr>
          <w:p w:rsidR="00D31DAF" w:rsidRPr="00347096" w:rsidRDefault="00D31DAF" w:rsidP="003D767F">
            <w:pPr>
              <w:autoSpaceDE w:val="0"/>
              <w:autoSpaceDN w:val="0"/>
              <w:adjustRightInd w:val="0"/>
              <w:jc w:val="center"/>
              <w:rPr>
                <w:color w:val="000000"/>
              </w:rPr>
            </w:pPr>
          </w:p>
        </w:tc>
        <w:tc>
          <w:tcPr>
            <w:tcW w:w="2100" w:type="dxa"/>
            <w:tcBorders>
              <w:top w:val="single" w:sz="2" w:space="0" w:color="auto"/>
              <w:left w:val="single" w:sz="2" w:space="0" w:color="auto"/>
              <w:bottom w:val="single" w:sz="2" w:space="0" w:color="auto"/>
              <w:right w:val="single" w:sz="2" w:space="0" w:color="auto"/>
            </w:tcBorders>
          </w:tcPr>
          <w:p w:rsidR="00D31DAF" w:rsidRPr="00347096" w:rsidRDefault="00D31DAF" w:rsidP="003D767F">
            <w:pPr>
              <w:autoSpaceDE w:val="0"/>
              <w:autoSpaceDN w:val="0"/>
              <w:adjustRightInd w:val="0"/>
              <w:jc w:val="center"/>
              <w:rPr>
                <w:color w:val="000000"/>
              </w:rPr>
            </w:pPr>
          </w:p>
        </w:tc>
      </w:tr>
      <w:tr w:rsidR="00D31DAF" w:rsidRPr="00347096" w:rsidTr="003D767F">
        <w:tc>
          <w:tcPr>
            <w:tcW w:w="3700" w:type="dxa"/>
            <w:tcBorders>
              <w:top w:val="single" w:sz="2" w:space="0" w:color="auto"/>
              <w:left w:val="single" w:sz="2" w:space="0" w:color="auto"/>
              <w:bottom w:val="single" w:sz="2" w:space="0" w:color="auto"/>
              <w:right w:val="single" w:sz="2" w:space="0" w:color="auto"/>
            </w:tcBorders>
          </w:tcPr>
          <w:p w:rsidR="00D31DAF" w:rsidRPr="00347096" w:rsidRDefault="00D31DAF" w:rsidP="003D767F">
            <w:pPr>
              <w:autoSpaceDE w:val="0"/>
              <w:autoSpaceDN w:val="0"/>
              <w:adjustRightInd w:val="0"/>
              <w:jc w:val="center"/>
              <w:rPr>
                <w:color w:val="000000"/>
              </w:rPr>
            </w:pPr>
          </w:p>
        </w:tc>
        <w:tc>
          <w:tcPr>
            <w:tcW w:w="1100" w:type="dxa"/>
            <w:tcBorders>
              <w:top w:val="single" w:sz="2" w:space="0" w:color="auto"/>
              <w:left w:val="single" w:sz="2" w:space="0" w:color="auto"/>
              <w:bottom w:val="single" w:sz="2" w:space="0" w:color="auto"/>
              <w:right w:val="single" w:sz="2" w:space="0" w:color="auto"/>
            </w:tcBorders>
          </w:tcPr>
          <w:p w:rsidR="00D31DAF" w:rsidRPr="00347096" w:rsidRDefault="00D31DAF" w:rsidP="003D767F">
            <w:pPr>
              <w:autoSpaceDE w:val="0"/>
              <w:autoSpaceDN w:val="0"/>
              <w:adjustRightInd w:val="0"/>
              <w:jc w:val="center"/>
              <w:rPr>
                <w:color w:val="000000"/>
              </w:rPr>
            </w:pPr>
          </w:p>
        </w:tc>
        <w:tc>
          <w:tcPr>
            <w:tcW w:w="2700" w:type="dxa"/>
            <w:tcBorders>
              <w:top w:val="single" w:sz="2" w:space="0" w:color="auto"/>
              <w:left w:val="single" w:sz="2" w:space="0" w:color="auto"/>
              <w:bottom w:val="single" w:sz="2" w:space="0" w:color="auto"/>
              <w:right w:val="single" w:sz="2" w:space="0" w:color="auto"/>
            </w:tcBorders>
          </w:tcPr>
          <w:p w:rsidR="00D31DAF" w:rsidRPr="00347096" w:rsidRDefault="00D31DAF" w:rsidP="003D767F">
            <w:pPr>
              <w:autoSpaceDE w:val="0"/>
              <w:autoSpaceDN w:val="0"/>
              <w:adjustRightInd w:val="0"/>
              <w:jc w:val="center"/>
              <w:rPr>
                <w:color w:val="000000"/>
              </w:rPr>
            </w:pPr>
          </w:p>
        </w:tc>
        <w:tc>
          <w:tcPr>
            <w:tcW w:w="2100" w:type="dxa"/>
            <w:tcBorders>
              <w:top w:val="single" w:sz="2" w:space="0" w:color="auto"/>
              <w:left w:val="single" w:sz="2" w:space="0" w:color="auto"/>
              <w:bottom w:val="single" w:sz="2" w:space="0" w:color="auto"/>
              <w:right w:val="single" w:sz="2" w:space="0" w:color="auto"/>
            </w:tcBorders>
          </w:tcPr>
          <w:p w:rsidR="00D31DAF" w:rsidRPr="00347096" w:rsidRDefault="00D31DAF" w:rsidP="003D767F">
            <w:pPr>
              <w:autoSpaceDE w:val="0"/>
              <w:autoSpaceDN w:val="0"/>
              <w:adjustRightInd w:val="0"/>
              <w:jc w:val="center"/>
              <w:rPr>
                <w:color w:val="000000"/>
              </w:rPr>
            </w:pPr>
          </w:p>
        </w:tc>
      </w:tr>
    </w:tbl>
    <w:p w:rsidR="00D31DAF" w:rsidRPr="00347096" w:rsidRDefault="00D31DAF" w:rsidP="003D767F">
      <w:pPr>
        <w:autoSpaceDE w:val="0"/>
        <w:autoSpaceDN w:val="0"/>
        <w:adjustRightInd w:val="0"/>
        <w:rPr>
          <w:color w:val="000000"/>
        </w:rPr>
      </w:pPr>
    </w:p>
    <w:p w:rsidR="00D31DAF" w:rsidRPr="00347096" w:rsidRDefault="00D31DAF" w:rsidP="003D767F">
      <w:pPr>
        <w:autoSpaceDE w:val="0"/>
        <w:autoSpaceDN w:val="0"/>
        <w:adjustRightInd w:val="0"/>
        <w:rPr>
          <w:color w:val="000000"/>
        </w:rPr>
      </w:pPr>
      <w:r>
        <w:rPr>
          <w:color w:val="000000"/>
        </w:rPr>
        <w:t>12. Стоимость объекта по утвержденной проектно-сметной документации</w:t>
      </w:r>
    </w:p>
    <w:p w:rsidR="00D31DAF" w:rsidRPr="00347096" w:rsidRDefault="00D31DAF" w:rsidP="003D767F">
      <w:pPr>
        <w:autoSpaceDE w:val="0"/>
        <w:autoSpaceDN w:val="0"/>
        <w:adjustRightInd w:val="0"/>
        <w:rPr>
          <w:color w:val="000000"/>
        </w:rPr>
      </w:pPr>
    </w:p>
    <w:p w:rsidR="00D31DAF" w:rsidRPr="00347096" w:rsidRDefault="00D31DAF" w:rsidP="003D767F">
      <w:pPr>
        <w:tabs>
          <w:tab w:val="left" w:pos="4900"/>
        </w:tabs>
        <w:autoSpaceDE w:val="0"/>
        <w:autoSpaceDN w:val="0"/>
        <w:adjustRightInd w:val="0"/>
        <w:rPr>
          <w:color w:val="000000"/>
        </w:rPr>
      </w:pPr>
      <w:r>
        <w:rPr>
          <w:color w:val="000000"/>
        </w:rPr>
        <w:t xml:space="preserve">Всего </w:t>
      </w:r>
      <w:r>
        <w:rPr>
          <w:color w:val="000000"/>
          <w:u w:val="single"/>
        </w:rPr>
        <w:t>  </w:t>
      </w:r>
      <w:r>
        <w:rPr>
          <w:color w:val="000000"/>
          <w:u w:val="single"/>
        </w:rPr>
        <w:tab/>
        <w:t>  </w:t>
      </w:r>
      <w:r>
        <w:rPr>
          <w:color w:val="000000"/>
        </w:rPr>
        <w:t xml:space="preserve"> руб. </w:t>
      </w:r>
      <w:r>
        <w:rPr>
          <w:color w:val="000000"/>
          <w:u w:val="single"/>
        </w:rPr>
        <w:t>  </w:t>
      </w:r>
      <w:r>
        <w:rPr>
          <w:color w:val="000000"/>
          <w:u w:val="single"/>
        </w:rPr>
        <w:tab/>
        <w:t>  </w:t>
      </w:r>
      <w:r>
        <w:rPr>
          <w:color w:val="000000"/>
        </w:rPr>
        <w:t xml:space="preserve"> коп.</w:t>
      </w:r>
    </w:p>
    <w:p w:rsidR="00D31DAF" w:rsidRPr="00347096" w:rsidRDefault="00D31DAF" w:rsidP="003D767F">
      <w:pPr>
        <w:autoSpaceDE w:val="0"/>
        <w:autoSpaceDN w:val="0"/>
        <w:adjustRightInd w:val="0"/>
        <w:rPr>
          <w:color w:val="000000"/>
        </w:rPr>
      </w:pPr>
    </w:p>
    <w:p w:rsidR="00D31DAF" w:rsidRPr="00347096" w:rsidRDefault="00D31DAF" w:rsidP="003D767F">
      <w:pPr>
        <w:autoSpaceDE w:val="0"/>
        <w:autoSpaceDN w:val="0"/>
        <w:adjustRightInd w:val="0"/>
        <w:ind w:firstLine="600"/>
        <w:rPr>
          <w:color w:val="000000"/>
        </w:rPr>
      </w:pPr>
      <w:r>
        <w:rPr>
          <w:color w:val="000000"/>
        </w:rPr>
        <w:t>в том числе:</w:t>
      </w:r>
    </w:p>
    <w:p w:rsidR="00D31DAF" w:rsidRPr="00347096" w:rsidRDefault="00D31DAF" w:rsidP="003D767F">
      <w:pPr>
        <w:autoSpaceDE w:val="0"/>
        <w:autoSpaceDN w:val="0"/>
        <w:adjustRightInd w:val="0"/>
        <w:rPr>
          <w:color w:val="000000"/>
        </w:rPr>
      </w:pPr>
    </w:p>
    <w:p w:rsidR="00D31DAF" w:rsidRPr="00347096" w:rsidRDefault="00D31DAF" w:rsidP="003D767F">
      <w:pPr>
        <w:tabs>
          <w:tab w:val="left" w:pos="7000"/>
        </w:tabs>
        <w:autoSpaceDE w:val="0"/>
        <w:autoSpaceDN w:val="0"/>
        <w:adjustRightInd w:val="0"/>
        <w:ind w:firstLine="600"/>
        <w:rPr>
          <w:color w:val="000000"/>
        </w:rPr>
      </w:pPr>
      <w:r>
        <w:rPr>
          <w:color w:val="000000"/>
        </w:rPr>
        <w:t xml:space="preserve">стоимость строительно-монтажных работ </w:t>
      </w:r>
      <w:r>
        <w:rPr>
          <w:color w:val="000000"/>
          <w:u w:val="single"/>
        </w:rPr>
        <w:t>  </w:t>
      </w:r>
      <w:r>
        <w:rPr>
          <w:color w:val="000000"/>
          <w:u w:val="single"/>
        </w:rPr>
        <w:tab/>
        <w:t>  </w:t>
      </w:r>
      <w:r>
        <w:rPr>
          <w:color w:val="000000"/>
        </w:rPr>
        <w:t xml:space="preserve"> руб. </w:t>
      </w:r>
      <w:r>
        <w:rPr>
          <w:color w:val="000000"/>
          <w:u w:val="single"/>
        </w:rPr>
        <w:t>  </w:t>
      </w:r>
      <w:r>
        <w:rPr>
          <w:color w:val="000000"/>
          <w:u w:val="single"/>
        </w:rPr>
        <w:tab/>
        <w:t>  </w:t>
      </w:r>
      <w:r>
        <w:rPr>
          <w:color w:val="000000"/>
        </w:rPr>
        <w:t xml:space="preserve"> коп.</w:t>
      </w:r>
    </w:p>
    <w:p w:rsidR="00D31DAF" w:rsidRPr="00347096" w:rsidRDefault="00D31DAF" w:rsidP="003D767F">
      <w:pPr>
        <w:autoSpaceDE w:val="0"/>
        <w:autoSpaceDN w:val="0"/>
        <w:adjustRightInd w:val="0"/>
        <w:rPr>
          <w:color w:val="000000"/>
        </w:rPr>
      </w:pPr>
    </w:p>
    <w:p w:rsidR="00D31DAF" w:rsidRPr="00347096" w:rsidRDefault="00D31DAF" w:rsidP="003D767F">
      <w:pPr>
        <w:tabs>
          <w:tab w:val="left" w:pos="7000"/>
        </w:tabs>
        <w:autoSpaceDE w:val="0"/>
        <w:autoSpaceDN w:val="0"/>
        <w:adjustRightInd w:val="0"/>
        <w:ind w:firstLine="600"/>
        <w:rPr>
          <w:color w:val="000000"/>
        </w:rPr>
      </w:pPr>
      <w:r>
        <w:rPr>
          <w:color w:val="000000"/>
        </w:rPr>
        <w:t xml:space="preserve">стоимость оборудования, инструмента и инвентаря </w:t>
      </w:r>
      <w:r>
        <w:rPr>
          <w:color w:val="000000"/>
          <w:u w:val="single"/>
        </w:rPr>
        <w:t>  </w:t>
      </w:r>
      <w:r>
        <w:rPr>
          <w:color w:val="000000"/>
          <w:u w:val="single"/>
        </w:rPr>
        <w:tab/>
        <w:t>  </w:t>
      </w:r>
      <w:r>
        <w:rPr>
          <w:color w:val="000000"/>
        </w:rPr>
        <w:t xml:space="preserve"> руб. </w:t>
      </w:r>
      <w:r>
        <w:rPr>
          <w:color w:val="000000"/>
          <w:u w:val="single"/>
        </w:rPr>
        <w:t>  </w:t>
      </w:r>
      <w:r>
        <w:rPr>
          <w:color w:val="000000"/>
          <w:u w:val="single"/>
        </w:rPr>
        <w:tab/>
        <w:t>  </w:t>
      </w:r>
      <w:r>
        <w:rPr>
          <w:color w:val="000000"/>
        </w:rPr>
        <w:t xml:space="preserve"> коп.</w:t>
      </w:r>
    </w:p>
    <w:p w:rsidR="00D31DAF" w:rsidRPr="00347096" w:rsidRDefault="00D31DAF" w:rsidP="003D767F">
      <w:pPr>
        <w:autoSpaceDE w:val="0"/>
        <w:autoSpaceDN w:val="0"/>
        <w:adjustRightInd w:val="0"/>
        <w:rPr>
          <w:color w:val="000000"/>
        </w:rPr>
      </w:pPr>
    </w:p>
    <w:p w:rsidR="00D31DAF" w:rsidRPr="00347096" w:rsidRDefault="00D31DAF" w:rsidP="003D767F">
      <w:pPr>
        <w:tabs>
          <w:tab w:val="left" w:pos="7100"/>
        </w:tabs>
        <w:autoSpaceDE w:val="0"/>
        <w:autoSpaceDN w:val="0"/>
        <w:adjustRightInd w:val="0"/>
        <w:rPr>
          <w:color w:val="000000"/>
        </w:rPr>
      </w:pPr>
      <w:r>
        <w:rPr>
          <w:color w:val="000000"/>
        </w:rPr>
        <w:t xml:space="preserve">13. Стоимость принимаемых основных фондов </w:t>
      </w:r>
      <w:r>
        <w:rPr>
          <w:color w:val="000000"/>
          <w:u w:val="single"/>
        </w:rPr>
        <w:t>  </w:t>
      </w:r>
      <w:r>
        <w:rPr>
          <w:color w:val="000000"/>
          <w:u w:val="single"/>
        </w:rPr>
        <w:tab/>
        <w:t>  </w:t>
      </w:r>
      <w:r>
        <w:rPr>
          <w:color w:val="000000"/>
        </w:rPr>
        <w:t xml:space="preserve"> руб. </w:t>
      </w:r>
      <w:r>
        <w:rPr>
          <w:color w:val="000000"/>
          <w:u w:val="single"/>
        </w:rPr>
        <w:t>  </w:t>
      </w:r>
      <w:r>
        <w:rPr>
          <w:color w:val="000000"/>
          <w:u w:val="single"/>
        </w:rPr>
        <w:tab/>
        <w:t>  </w:t>
      </w:r>
      <w:r>
        <w:rPr>
          <w:color w:val="000000"/>
        </w:rPr>
        <w:t xml:space="preserve"> коп.</w:t>
      </w:r>
    </w:p>
    <w:p w:rsidR="00D31DAF" w:rsidRPr="00347096" w:rsidRDefault="00D31DAF" w:rsidP="003D767F">
      <w:pPr>
        <w:autoSpaceDE w:val="0"/>
        <w:autoSpaceDN w:val="0"/>
        <w:adjustRightInd w:val="0"/>
        <w:rPr>
          <w:color w:val="000000"/>
        </w:rPr>
      </w:pPr>
    </w:p>
    <w:p w:rsidR="00D31DAF" w:rsidRPr="00347096" w:rsidRDefault="00D31DAF" w:rsidP="003D767F">
      <w:pPr>
        <w:autoSpaceDE w:val="0"/>
        <w:autoSpaceDN w:val="0"/>
        <w:adjustRightInd w:val="0"/>
        <w:ind w:firstLine="600"/>
        <w:rPr>
          <w:color w:val="000000"/>
        </w:rPr>
      </w:pPr>
      <w:r>
        <w:rPr>
          <w:color w:val="000000"/>
        </w:rPr>
        <w:t>в том числе:</w:t>
      </w:r>
    </w:p>
    <w:p w:rsidR="00D31DAF" w:rsidRPr="00347096" w:rsidRDefault="00D31DAF" w:rsidP="003D767F">
      <w:pPr>
        <w:autoSpaceDE w:val="0"/>
        <w:autoSpaceDN w:val="0"/>
        <w:adjustRightInd w:val="0"/>
        <w:ind w:firstLine="600"/>
        <w:rPr>
          <w:color w:val="000000"/>
        </w:rPr>
      </w:pPr>
    </w:p>
    <w:p w:rsidR="00D31DAF" w:rsidRPr="00347096" w:rsidRDefault="00D31DAF" w:rsidP="003D767F">
      <w:pPr>
        <w:tabs>
          <w:tab w:val="left" w:pos="7000"/>
        </w:tabs>
        <w:autoSpaceDE w:val="0"/>
        <w:autoSpaceDN w:val="0"/>
        <w:adjustRightInd w:val="0"/>
        <w:ind w:firstLine="600"/>
        <w:rPr>
          <w:color w:val="000000"/>
        </w:rPr>
      </w:pPr>
      <w:r>
        <w:rPr>
          <w:color w:val="000000"/>
        </w:rPr>
        <w:t xml:space="preserve">стоимость строительно-монтажных работ </w:t>
      </w:r>
      <w:r>
        <w:rPr>
          <w:color w:val="000000"/>
          <w:u w:val="single"/>
        </w:rPr>
        <w:t>  </w:t>
      </w:r>
      <w:r>
        <w:rPr>
          <w:color w:val="000000"/>
          <w:u w:val="single"/>
        </w:rPr>
        <w:tab/>
        <w:t>  </w:t>
      </w:r>
      <w:r>
        <w:rPr>
          <w:color w:val="000000"/>
        </w:rPr>
        <w:t xml:space="preserve"> руб. </w:t>
      </w:r>
      <w:r>
        <w:rPr>
          <w:color w:val="000000"/>
          <w:u w:val="single"/>
        </w:rPr>
        <w:t>  </w:t>
      </w:r>
      <w:r>
        <w:rPr>
          <w:color w:val="000000"/>
          <w:u w:val="single"/>
        </w:rPr>
        <w:tab/>
        <w:t>  </w:t>
      </w:r>
      <w:r>
        <w:rPr>
          <w:color w:val="000000"/>
        </w:rPr>
        <w:t xml:space="preserve"> коп.</w:t>
      </w:r>
    </w:p>
    <w:p w:rsidR="00D31DAF" w:rsidRPr="00347096" w:rsidRDefault="00D31DAF" w:rsidP="003D767F">
      <w:pPr>
        <w:autoSpaceDE w:val="0"/>
        <w:autoSpaceDN w:val="0"/>
        <w:adjustRightInd w:val="0"/>
        <w:rPr>
          <w:color w:val="000000"/>
        </w:rPr>
      </w:pPr>
    </w:p>
    <w:p w:rsidR="00D31DAF" w:rsidRPr="00347096" w:rsidRDefault="00D31DAF" w:rsidP="003D767F">
      <w:pPr>
        <w:tabs>
          <w:tab w:val="left" w:pos="6900"/>
        </w:tabs>
        <w:autoSpaceDE w:val="0"/>
        <w:autoSpaceDN w:val="0"/>
        <w:adjustRightInd w:val="0"/>
        <w:rPr>
          <w:color w:val="000000"/>
        </w:rPr>
      </w:pPr>
      <w:r>
        <w:rPr>
          <w:color w:val="000000"/>
        </w:rPr>
        <w:t xml:space="preserve">стоимость оборудования, инструмента и инвентаря </w:t>
      </w:r>
      <w:r>
        <w:rPr>
          <w:color w:val="000000"/>
          <w:u w:val="single"/>
        </w:rPr>
        <w:t>  </w:t>
      </w:r>
      <w:r>
        <w:rPr>
          <w:color w:val="000000"/>
          <w:u w:val="single"/>
        </w:rPr>
        <w:tab/>
        <w:t>  </w:t>
      </w:r>
      <w:r>
        <w:rPr>
          <w:color w:val="000000"/>
        </w:rPr>
        <w:t xml:space="preserve"> руб. </w:t>
      </w:r>
      <w:r>
        <w:rPr>
          <w:color w:val="000000"/>
          <w:u w:val="single"/>
        </w:rPr>
        <w:t>  </w:t>
      </w:r>
      <w:r>
        <w:rPr>
          <w:color w:val="000000"/>
          <w:u w:val="single"/>
        </w:rPr>
        <w:tab/>
        <w:t>  </w:t>
      </w:r>
      <w:r>
        <w:rPr>
          <w:color w:val="000000"/>
        </w:rPr>
        <w:t xml:space="preserve"> коп.</w:t>
      </w:r>
    </w:p>
    <w:p w:rsidR="00D31DAF" w:rsidRPr="00347096" w:rsidRDefault="00D31DAF" w:rsidP="003D767F">
      <w:pPr>
        <w:autoSpaceDE w:val="0"/>
        <w:autoSpaceDN w:val="0"/>
        <w:adjustRightInd w:val="0"/>
        <w:rPr>
          <w:color w:val="000000"/>
        </w:rPr>
      </w:pPr>
    </w:p>
    <w:p w:rsidR="00D31DAF" w:rsidRPr="00347096" w:rsidRDefault="00D31DAF" w:rsidP="003D767F">
      <w:pPr>
        <w:tabs>
          <w:tab w:val="left" w:pos="4500"/>
        </w:tabs>
        <w:autoSpaceDE w:val="0"/>
        <w:autoSpaceDN w:val="0"/>
        <w:adjustRightInd w:val="0"/>
        <w:rPr>
          <w:color w:val="000000"/>
        </w:rPr>
      </w:pPr>
      <w:r>
        <w:rPr>
          <w:color w:val="000000"/>
        </w:rPr>
        <w:t xml:space="preserve">14. Неотъемлемой составной частью настоящего акта является документация, перечень которой приведен в приложении </w:t>
      </w:r>
      <w:r>
        <w:rPr>
          <w:color w:val="000000"/>
          <w:u w:val="single"/>
        </w:rPr>
        <w:t>  </w:t>
      </w:r>
      <w:r>
        <w:rPr>
          <w:color w:val="000000"/>
          <w:u w:val="single"/>
        </w:rPr>
        <w:tab/>
        <w:t>  </w:t>
      </w:r>
      <w:r>
        <w:rPr>
          <w:color w:val="000000"/>
        </w:rPr>
        <w:t xml:space="preserve"> (в соответствии с пунктом 3.5 СП 68.13330.2011).</w:t>
      </w:r>
    </w:p>
    <w:p w:rsidR="00D31DAF" w:rsidRPr="00347096" w:rsidRDefault="00D31DAF" w:rsidP="003D767F">
      <w:pPr>
        <w:autoSpaceDE w:val="0"/>
        <w:autoSpaceDN w:val="0"/>
        <w:adjustRightInd w:val="0"/>
        <w:rPr>
          <w:color w:val="000000"/>
        </w:rPr>
      </w:pPr>
    </w:p>
    <w:p w:rsidR="00D31DAF" w:rsidRPr="00347096" w:rsidRDefault="00D31DAF" w:rsidP="003D767F">
      <w:pPr>
        <w:tabs>
          <w:tab w:val="left" w:pos="9400"/>
        </w:tabs>
        <w:autoSpaceDE w:val="0"/>
        <w:autoSpaceDN w:val="0"/>
        <w:adjustRightInd w:val="0"/>
        <w:rPr>
          <w:color w:val="000000"/>
        </w:rPr>
      </w:pPr>
      <w:r>
        <w:rPr>
          <w:color w:val="000000"/>
        </w:rPr>
        <w:t xml:space="preserve">15. Дополнительные условия </w:t>
      </w:r>
      <w:r>
        <w:rPr>
          <w:color w:val="000000"/>
          <w:u w:val="single"/>
        </w:rPr>
        <w:t>  </w:t>
      </w:r>
      <w:r>
        <w:rPr>
          <w:color w:val="000000"/>
          <w:u w:val="single"/>
        </w:rPr>
        <w:tab/>
        <w:t>  </w:t>
      </w:r>
      <w:r>
        <w:rPr>
          <w:color w:val="000000"/>
        </w:rPr>
        <w:t xml:space="preserve"> </w:t>
      </w:r>
    </w:p>
    <w:p w:rsidR="00D31DAF" w:rsidRPr="00347096" w:rsidRDefault="00D31DAF" w:rsidP="003D767F">
      <w:pPr>
        <w:autoSpaceDE w:val="0"/>
        <w:autoSpaceDN w:val="0"/>
        <w:adjustRightInd w:val="0"/>
        <w:rPr>
          <w:color w:val="000000"/>
        </w:rPr>
      </w:pPr>
      <w:r>
        <w:rPr>
          <w:color w:val="000000"/>
        </w:rPr>
        <w:t>(пункт заполняется при совмещении приемки с вводом объекта в действие, приемке "под ключ", при частичном вводе в действие или приемке, в случае совмещения функций заказчика и исполнителя работ)</w:t>
      </w:r>
    </w:p>
    <w:p w:rsidR="00D31DAF" w:rsidRPr="00347096" w:rsidRDefault="00D31DAF" w:rsidP="003D767F">
      <w:pPr>
        <w:autoSpaceDE w:val="0"/>
        <w:autoSpaceDN w:val="0"/>
        <w:adjustRightInd w:val="0"/>
        <w:rPr>
          <w:color w:val="000000"/>
        </w:rPr>
      </w:pPr>
    </w:p>
    <w:p w:rsidR="00D31DAF" w:rsidRPr="00347096" w:rsidRDefault="00D31DAF" w:rsidP="003D767F">
      <w:pPr>
        <w:tabs>
          <w:tab w:val="left" w:pos="3900"/>
          <w:tab w:val="left" w:pos="6200"/>
          <w:tab w:val="left" w:pos="9300"/>
        </w:tabs>
        <w:autoSpaceDE w:val="0"/>
        <w:autoSpaceDN w:val="0"/>
        <w:adjustRightInd w:val="0"/>
        <w:rPr>
          <w:color w:val="000000"/>
        </w:rPr>
      </w:pPr>
      <w:r>
        <w:rPr>
          <w:b/>
          <w:bCs/>
          <w:color w:val="000000"/>
        </w:rPr>
        <w:t>Объект сдал</w:t>
      </w:r>
      <w:r>
        <w:rPr>
          <w:color w:val="000000"/>
        </w:rPr>
        <w:t xml:space="preserve"> </w:t>
      </w:r>
      <w:r>
        <w:rPr>
          <w:color w:val="000000"/>
          <w:u w:val="single"/>
        </w:rPr>
        <w:t>  </w:t>
      </w:r>
      <w:r>
        <w:rPr>
          <w:color w:val="000000"/>
          <w:u w:val="single"/>
        </w:rPr>
        <w:tab/>
        <w:t>  </w:t>
      </w:r>
      <w:r>
        <w:rPr>
          <w:color w:val="000000"/>
        </w:rPr>
        <w:t xml:space="preserve"> </w:t>
      </w:r>
      <w:r>
        <w:rPr>
          <w:color w:val="000000"/>
          <w:u w:val="single"/>
        </w:rPr>
        <w:t>  </w:t>
      </w:r>
      <w:r>
        <w:rPr>
          <w:color w:val="000000"/>
          <w:u w:val="single"/>
        </w:rPr>
        <w:tab/>
        <w:t>  </w:t>
      </w:r>
      <w:r>
        <w:rPr>
          <w:color w:val="000000"/>
        </w:rPr>
        <w:t xml:space="preserve"> </w:t>
      </w:r>
      <w:r>
        <w:rPr>
          <w:color w:val="000000"/>
          <w:u w:val="single"/>
        </w:rPr>
        <w:t>  </w:t>
      </w:r>
      <w:r>
        <w:rPr>
          <w:color w:val="000000"/>
          <w:u w:val="single"/>
        </w:rPr>
        <w:tab/>
        <w:t>  </w:t>
      </w:r>
      <w:r>
        <w:rPr>
          <w:color w:val="000000"/>
        </w:rPr>
        <w:t xml:space="preserve"> </w:t>
      </w:r>
    </w:p>
    <w:p w:rsidR="00D31DAF" w:rsidRPr="00347096" w:rsidRDefault="00D31DAF" w:rsidP="003D767F">
      <w:pPr>
        <w:autoSpaceDE w:val="0"/>
        <w:autoSpaceDN w:val="0"/>
        <w:adjustRightInd w:val="0"/>
        <w:ind w:firstLine="2200"/>
        <w:rPr>
          <w:color w:val="000000"/>
        </w:rPr>
      </w:pPr>
      <w:r>
        <w:rPr>
          <w:color w:val="000000"/>
        </w:rPr>
        <w:t>должность</w:t>
      </w:r>
      <w:r>
        <w:rPr>
          <w:color w:val="000000"/>
        </w:rPr>
        <w:tab/>
      </w:r>
      <w:r>
        <w:rPr>
          <w:color w:val="000000"/>
        </w:rPr>
        <w:tab/>
      </w:r>
      <w:r>
        <w:rPr>
          <w:color w:val="000000"/>
        </w:rPr>
        <w:tab/>
        <w:t xml:space="preserve"> подпись </w:t>
      </w:r>
      <w:r>
        <w:rPr>
          <w:color w:val="000000"/>
        </w:rPr>
        <w:tab/>
      </w:r>
      <w:r>
        <w:rPr>
          <w:color w:val="000000"/>
        </w:rPr>
        <w:tab/>
        <w:t>расшифровка подписи</w:t>
      </w:r>
    </w:p>
    <w:p w:rsidR="00D31DAF" w:rsidRPr="00347096" w:rsidRDefault="00D31DAF" w:rsidP="003D767F">
      <w:pPr>
        <w:autoSpaceDE w:val="0"/>
        <w:autoSpaceDN w:val="0"/>
        <w:adjustRightInd w:val="0"/>
        <w:jc w:val="center"/>
        <w:rPr>
          <w:color w:val="000000"/>
        </w:rPr>
      </w:pPr>
    </w:p>
    <w:p w:rsidR="00D31DAF" w:rsidRPr="00347096" w:rsidRDefault="00D31DAF" w:rsidP="003D767F">
      <w:pPr>
        <w:tabs>
          <w:tab w:val="left" w:pos="3900"/>
          <w:tab w:val="left" w:pos="6200"/>
          <w:tab w:val="left" w:pos="9300"/>
        </w:tabs>
        <w:autoSpaceDE w:val="0"/>
        <w:autoSpaceDN w:val="0"/>
        <w:adjustRightInd w:val="0"/>
        <w:rPr>
          <w:color w:val="000000"/>
        </w:rPr>
      </w:pPr>
      <w:r>
        <w:rPr>
          <w:b/>
          <w:bCs/>
          <w:color w:val="000000"/>
        </w:rPr>
        <w:t>Объект принял</w:t>
      </w:r>
      <w:r>
        <w:rPr>
          <w:color w:val="000000"/>
        </w:rPr>
        <w:t xml:space="preserve"> </w:t>
      </w:r>
      <w:r>
        <w:rPr>
          <w:color w:val="000000"/>
          <w:u w:val="single"/>
        </w:rPr>
        <w:tab/>
        <w:t>  </w:t>
      </w:r>
      <w:r>
        <w:rPr>
          <w:color w:val="000000"/>
        </w:rPr>
        <w:t xml:space="preserve"> </w:t>
      </w:r>
      <w:r>
        <w:rPr>
          <w:color w:val="000000"/>
          <w:u w:val="single"/>
        </w:rPr>
        <w:t>  </w:t>
      </w:r>
      <w:r>
        <w:rPr>
          <w:color w:val="000000"/>
          <w:u w:val="single"/>
        </w:rPr>
        <w:tab/>
        <w:t>  </w:t>
      </w:r>
      <w:r>
        <w:rPr>
          <w:color w:val="000000"/>
        </w:rPr>
        <w:t xml:space="preserve"> </w:t>
      </w:r>
      <w:r>
        <w:rPr>
          <w:color w:val="000000"/>
          <w:u w:val="single"/>
        </w:rPr>
        <w:t>  </w:t>
      </w:r>
      <w:r>
        <w:rPr>
          <w:color w:val="000000"/>
          <w:u w:val="single"/>
        </w:rPr>
        <w:tab/>
        <w:t>  </w:t>
      </w:r>
    </w:p>
    <w:p w:rsidR="00D31DAF" w:rsidRPr="00347096" w:rsidRDefault="00D31DAF" w:rsidP="003D767F">
      <w:pPr>
        <w:autoSpaceDE w:val="0"/>
        <w:autoSpaceDN w:val="0"/>
        <w:adjustRightInd w:val="0"/>
        <w:ind w:firstLine="2500"/>
        <w:rPr>
          <w:color w:val="000000"/>
        </w:rPr>
      </w:pPr>
      <w:r>
        <w:rPr>
          <w:color w:val="000000"/>
        </w:rPr>
        <w:t>должность</w:t>
      </w:r>
      <w:r>
        <w:rPr>
          <w:color w:val="000000"/>
        </w:rPr>
        <w:tab/>
      </w:r>
      <w:r>
        <w:rPr>
          <w:color w:val="000000"/>
        </w:rPr>
        <w:tab/>
      </w:r>
      <w:r>
        <w:rPr>
          <w:color w:val="000000"/>
        </w:rPr>
        <w:tab/>
        <w:t xml:space="preserve"> подпись </w:t>
      </w:r>
      <w:r>
        <w:rPr>
          <w:color w:val="000000"/>
        </w:rPr>
        <w:tab/>
      </w:r>
      <w:r>
        <w:rPr>
          <w:color w:val="000000"/>
        </w:rPr>
        <w:tab/>
        <w:t>расшифровка подписи</w:t>
      </w:r>
    </w:p>
    <w:p w:rsidR="00D31DAF" w:rsidRPr="00347096" w:rsidRDefault="00D31DAF" w:rsidP="003D767F">
      <w:pPr>
        <w:autoSpaceDE w:val="0"/>
        <w:autoSpaceDN w:val="0"/>
        <w:adjustRightInd w:val="0"/>
        <w:jc w:val="center"/>
        <w:rPr>
          <w:color w:val="000000"/>
        </w:rPr>
      </w:pPr>
    </w:p>
    <w:p w:rsidR="00D31DAF" w:rsidRPr="00347096" w:rsidRDefault="00D31DAF" w:rsidP="003D767F">
      <w:pPr>
        <w:autoSpaceDE w:val="0"/>
        <w:autoSpaceDN w:val="0"/>
        <w:adjustRightInd w:val="0"/>
        <w:jc w:val="center"/>
        <w:rPr>
          <w:color w:val="000000"/>
        </w:rPr>
      </w:pPr>
    </w:p>
    <w:p w:rsidR="00D31DAF" w:rsidRPr="00347096" w:rsidRDefault="00D31DAF" w:rsidP="003D767F">
      <w:pPr>
        <w:autoSpaceDE w:val="0"/>
        <w:autoSpaceDN w:val="0"/>
        <w:adjustRightInd w:val="0"/>
        <w:rPr>
          <w:color w:val="000000"/>
        </w:rPr>
      </w:pPr>
      <w:r>
        <w:rPr>
          <w:b/>
          <w:bCs/>
          <w:color w:val="000000"/>
        </w:rPr>
        <w:t>Исполнитель работ</w:t>
      </w:r>
      <w:r>
        <w:rPr>
          <w:b/>
          <w:bCs/>
          <w:color w:val="000000"/>
        </w:rPr>
        <w:tab/>
      </w:r>
      <w:r>
        <w:rPr>
          <w:b/>
          <w:bCs/>
          <w:color w:val="000000"/>
        </w:rPr>
        <w:tab/>
      </w:r>
      <w:r>
        <w:rPr>
          <w:b/>
          <w:bCs/>
          <w:color w:val="000000"/>
        </w:rPr>
        <w:tab/>
      </w:r>
      <w:r>
        <w:rPr>
          <w:b/>
          <w:bCs/>
          <w:color w:val="000000"/>
        </w:rPr>
        <w:tab/>
        <w:t>Заказчик</w:t>
      </w:r>
    </w:p>
    <w:p w:rsidR="00D31DAF" w:rsidRPr="00347096" w:rsidRDefault="00D31DAF" w:rsidP="003D767F">
      <w:pPr>
        <w:autoSpaceDE w:val="0"/>
        <w:autoSpaceDN w:val="0"/>
        <w:adjustRightInd w:val="0"/>
        <w:rPr>
          <w:color w:val="000000"/>
        </w:rPr>
      </w:pPr>
      <w:r>
        <w:rPr>
          <w:color w:val="000000"/>
        </w:rPr>
        <w:t>(генеральный подрядчик,</w:t>
      </w:r>
    </w:p>
    <w:p w:rsidR="00D31DAF" w:rsidRPr="00347096" w:rsidRDefault="00D31DAF" w:rsidP="003D767F">
      <w:pPr>
        <w:autoSpaceDE w:val="0"/>
        <w:autoSpaceDN w:val="0"/>
        <w:adjustRightInd w:val="0"/>
        <w:rPr>
          <w:color w:val="000000"/>
        </w:rPr>
      </w:pPr>
      <w:r>
        <w:rPr>
          <w:color w:val="000000"/>
        </w:rPr>
        <w:t>подрядчик)</w:t>
      </w:r>
    </w:p>
    <w:p w:rsidR="00D31DAF" w:rsidRPr="00347096" w:rsidRDefault="00D31DAF" w:rsidP="003D767F">
      <w:pPr>
        <w:autoSpaceDE w:val="0"/>
        <w:autoSpaceDN w:val="0"/>
        <w:adjustRightInd w:val="0"/>
        <w:rPr>
          <w:color w:val="000000"/>
        </w:rPr>
      </w:pPr>
    </w:p>
    <w:p w:rsidR="00D31DAF" w:rsidRPr="00347096" w:rsidRDefault="00D31DAF" w:rsidP="003D767F">
      <w:pPr>
        <w:autoSpaceDE w:val="0"/>
        <w:autoSpaceDN w:val="0"/>
        <w:adjustRightInd w:val="0"/>
        <w:rPr>
          <w:color w:val="000000"/>
        </w:rPr>
      </w:pPr>
      <w:r>
        <w:rPr>
          <w:color w:val="000000"/>
        </w:rPr>
        <w:t>Примечание. В случаях, когда функции заказчика и исполнителя работ - подрядчика выполняются одним лицом, состав подписей определяется инвестором.</w:t>
      </w:r>
    </w:p>
    <w:p w:rsidR="00D31DAF" w:rsidRPr="00347096" w:rsidRDefault="00D31DAF" w:rsidP="003D767F">
      <w:pPr>
        <w:pStyle w:val="4"/>
        <w:spacing w:before="0" w:after="0"/>
        <w:ind w:left="0"/>
        <w:rPr>
          <w:snapToGrid w:val="0"/>
          <w:sz w:val="24"/>
          <w:szCs w:val="24"/>
          <w:lang w:eastAsia="ru-RU"/>
        </w:rPr>
        <w:sectPr w:rsidR="00D31DAF" w:rsidRPr="00347096" w:rsidSect="003D767F">
          <w:footnotePr>
            <w:numRestart w:val="eachSect"/>
          </w:footnotePr>
          <w:pgSz w:w="11906" w:h="16838"/>
          <w:pgMar w:top="1134" w:right="851" w:bottom="1134" w:left="1134" w:header="709" w:footer="709" w:gutter="0"/>
          <w:cols w:space="708"/>
          <w:docGrid w:linePitch="360"/>
        </w:sectPr>
      </w:pPr>
    </w:p>
    <w:p w:rsidR="00D31DAF" w:rsidRPr="00347096" w:rsidRDefault="00D31DAF" w:rsidP="003D767F">
      <w:pPr>
        <w:jc w:val="right"/>
        <w:rPr>
          <w:snapToGrid w:val="0"/>
        </w:rPr>
      </w:pPr>
      <w:r>
        <w:rPr>
          <w:snapToGrid w:val="0"/>
        </w:rPr>
        <w:lastRenderedPageBreak/>
        <w:t>Утверждена постановлением Госкомстата России</w:t>
      </w:r>
    </w:p>
    <w:p w:rsidR="00D31DAF" w:rsidRPr="00347096" w:rsidRDefault="00D31DAF" w:rsidP="003D767F">
      <w:pPr>
        <w:jc w:val="right"/>
        <w:rPr>
          <w:snapToGrid w:val="0"/>
        </w:rPr>
      </w:pPr>
      <w:r>
        <w:rPr>
          <w:snapToGrid w:val="0"/>
        </w:rPr>
        <w:t>от 21.01.2003 N 7</w:t>
      </w:r>
    </w:p>
    <w:p w:rsidR="00D31DAF" w:rsidRPr="00347096" w:rsidRDefault="00D31DAF" w:rsidP="003D767F"/>
    <w:tbl>
      <w:tblPr>
        <w:tblW w:w="0" w:type="auto"/>
        <w:tblLayout w:type="fixed"/>
        <w:tblCellMar>
          <w:left w:w="28" w:type="dxa"/>
          <w:right w:w="28" w:type="dxa"/>
        </w:tblCellMar>
        <w:tblLook w:val="0000"/>
      </w:tblPr>
      <w:tblGrid>
        <w:gridCol w:w="595"/>
        <w:gridCol w:w="142"/>
        <w:gridCol w:w="851"/>
        <w:gridCol w:w="1134"/>
        <w:gridCol w:w="141"/>
        <w:gridCol w:w="142"/>
        <w:gridCol w:w="284"/>
        <w:gridCol w:w="141"/>
        <w:gridCol w:w="851"/>
        <w:gridCol w:w="142"/>
        <w:gridCol w:w="283"/>
        <w:gridCol w:w="284"/>
        <w:gridCol w:w="708"/>
        <w:gridCol w:w="142"/>
        <w:gridCol w:w="425"/>
        <w:gridCol w:w="142"/>
        <w:gridCol w:w="709"/>
        <w:gridCol w:w="1417"/>
        <w:gridCol w:w="284"/>
        <w:gridCol w:w="142"/>
        <w:gridCol w:w="141"/>
        <w:gridCol w:w="851"/>
        <w:gridCol w:w="567"/>
        <w:gridCol w:w="142"/>
        <w:gridCol w:w="567"/>
        <w:gridCol w:w="141"/>
        <w:gridCol w:w="709"/>
        <w:gridCol w:w="142"/>
        <w:gridCol w:w="142"/>
        <w:gridCol w:w="425"/>
        <w:gridCol w:w="1701"/>
        <w:gridCol w:w="142"/>
      </w:tblGrid>
      <w:tr w:rsidR="00D31DAF" w:rsidRPr="00347096" w:rsidTr="003D767F">
        <w:trPr>
          <w:cantSplit/>
        </w:trPr>
        <w:tc>
          <w:tcPr>
            <w:tcW w:w="12077" w:type="dxa"/>
            <w:gridSpan w:val="27"/>
          </w:tcPr>
          <w:p w:rsidR="00D31DAF" w:rsidRPr="00347096" w:rsidRDefault="00D31DAF" w:rsidP="003D767F">
            <w:pPr>
              <w:pStyle w:val="affff6"/>
              <w:rPr>
                <w:rFonts w:ascii="Times New Roman" w:hAnsi="Times New Roman"/>
                <w:sz w:val="24"/>
                <w:szCs w:val="24"/>
              </w:rPr>
            </w:pPr>
          </w:p>
        </w:tc>
        <w:tc>
          <w:tcPr>
            <w:tcW w:w="284" w:type="dxa"/>
            <w:gridSpan w:val="2"/>
          </w:tcPr>
          <w:p w:rsidR="00D31DAF" w:rsidRPr="00347096" w:rsidRDefault="00D31DAF" w:rsidP="003D767F">
            <w:pPr>
              <w:pStyle w:val="affff6"/>
              <w:rPr>
                <w:rFonts w:ascii="Times New Roman" w:hAnsi="Times New Roman"/>
                <w:sz w:val="24"/>
                <w:szCs w:val="24"/>
              </w:rPr>
            </w:pPr>
          </w:p>
        </w:tc>
        <w:tc>
          <w:tcPr>
            <w:tcW w:w="2268" w:type="dxa"/>
            <w:gridSpan w:val="3"/>
            <w:tcBorders>
              <w:top w:val="single" w:sz="4" w:space="0" w:color="auto"/>
              <w:left w:val="single" w:sz="4" w:space="0" w:color="auto"/>
              <w:bottom w:val="single" w:sz="4" w:space="0" w:color="auto"/>
              <w:right w:val="single" w:sz="4" w:space="0" w:color="auto"/>
            </w:tcBorders>
            <w:vAlign w:val="center"/>
          </w:tcPr>
          <w:p w:rsidR="00D31DAF" w:rsidRPr="00347096" w:rsidRDefault="00D31DAF" w:rsidP="003D767F">
            <w:pPr>
              <w:pStyle w:val="affff6"/>
              <w:jc w:val="center"/>
              <w:rPr>
                <w:rFonts w:ascii="Times New Roman" w:hAnsi="Times New Roman"/>
                <w:sz w:val="24"/>
                <w:szCs w:val="24"/>
              </w:rPr>
            </w:pPr>
            <w:r>
              <w:rPr>
                <w:rFonts w:ascii="Times New Roman" w:hAnsi="Times New Roman"/>
                <w:sz w:val="24"/>
                <w:szCs w:val="24"/>
              </w:rPr>
              <w:t>Код</w:t>
            </w:r>
          </w:p>
        </w:tc>
      </w:tr>
      <w:tr w:rsidR="00D31DAF" w:rsidRPr="00347096" w:rsidTr="003D767F">
        <w:trPr>
          <w:cantSplit/>
        </w:trPr>
        <w:tc>
          <w:tcPr>
            <w:tcW w:w="10660" w:type="dxa"/>
            <w:gridSpan w:val="24"/>
          </w:tcPr>
          <w:p w:rsidR="00D31DAF" w:rsidRPr="00347096" w:rsidRDefault="00D31DAF" w:rsidP="003D767F">
            <w:pPr>
              <w:pStyle w:val="affff6"/>
              <w:rPr>
                <w:rFonts w:ascii="Times New Roman" w:hAnsi="Times New Roman"/>
                <w:sz w:val="24"/>
                <w:szCs w:val="24"/>
              </w:rPr>
            </w:pPr>
          </w:p>
        </w:tc>
        <w:tc>
          <w:tcPr>
            <w:tcW w:w="1417" w:type="dxa"/>
            <w:gridSpan w:val="3"/>
          </w:tcPr>
          <w:p w:rsidR="00D31DAF" w:rsidRPr="00347096" w:rsidRDefault="00D31DAF" w:rsidP="003D767F">
            <w:pPr>
              <w:pStyle w:val="affff6"/>
              <w:jc w:val="center"/>
              <w:rPr>
                <w:rFonts w:ascii="Times New Roman" w:hAnsi="Times New Roman"/>
                <w:sz w:val="24"/>
                <w:szCs w:val="24"/>
              </w:rPr>
            </w:pPr>
            <w:r>
              <w:rPr>
                <w:rFonts w:ascii="Times New Roman" w:hAnsi="Times New Roman"/>
                <w:sz w:val="24"/>
                <w:szCs w:val="24"/>
              </w:rPr>
              <w:t>Форма по ОКУД</w:t>
            </w:r>
          </w:p>
        </w:tc>
        <w:tc>
          <w:tcPr>
            <w:tcW w:w="284" w:type="dxa"/>
            <w:gridSpan w:val="2"/>
          </w:tcPr>
          <w:p w:rsidR="00D31DAF" w:rsidRPr="00347096" w:rsidRDefault="00D31DAF" w:rsidP="003D767F">
            <w:pPr>
              <w:pStyle w:val="affff6"/>
              <w:rPr>
                <w:rFonts w:ascii="Times New Roman" w:hAnsi="Times New Roman"/>
                <w:sz w:val="24"/>
                <w:szCs w:val="24"/>
              </w:rPr>
            </w:pPr>
          </w:p>
        </w:tc>
        <w:tc>
          <w:tcPr>
            <w:tcW w:w="2268" w:type="dxa"/>
            <w:gridSpan w:val="3"/>
            <w:tcBorders>
              <w:left w:val="single" w:sz="4" w:space="0" w:color="auto"/>
              <w:bottom w:val="single" w:sz="4" w:space="0" w:color="auto"/>
              <w:right w:val="single" w:sz="4" w:space="0" w:color="auto"/>
            </w:tcBorders>
            <w:vAlign w:val="center"/>
          </w:tcPr>
          <w:p w:rsidR="00D31DAF" w:rsidRPr="00347096" w:rsidRDefault="00D31DAF" w:rsidP="003D767F">
            <w:pPr>
              <w:pStyle w:val="affff6"/>
              <w:jc w:val="center"/>
              <w:rPr>
                <w:rFonts w:ascii="Times New Roman" w:hAnsi="Times New Roman"/>
                <w:sz w:val="24"/>
                <w:szCs w:val="24"/>
              </w:rPr>
            </w:pPr>
            <w:r>
              <w:rPr>
                <w:rFonts w:ascii="Times New Roman" w:hAnsi="Times New Roman"/>
                <w:sz w:val="24"/>
                <w:szCs w:val="24"/>
              </w:rPr>
              <w:t>0306002</w:t>
            </w:r>
          </w:p>
        </w:tc>
      </w:tr>
      <w:tr w:rsidR="00D31DAF" w:rsidRPr="00347096" w:rsidTr="003D767F">
        <w:trPr>
          <w:cantSplit/>
        </w:trPr>
        <w:tc>
          <w:tcPr>
            <w:tcW w:w="737" w:type="dxa"/>
            <w:gridSpan w:val="2"/>
          </w:tcPr>
          <w:p w:rsidR="00D31DAF" w:rsidRPr="00347096" w:rsidRDefault="00D31DAF" w:rsidP="003D767F">
            <w:pPr>
              <w:pStyle w:val="affff6"/>
              <w:rPr>
                <w:rFonts w:ascii="Times New Roman" w:hAnsi="Times New Roman"/>
                <w:sz w:val="24"/>
                <w:szCs w:val="24"/>
              </w:rPr>
            </w:pPr>
            <w:r>
              <w:rPr>
                <w:rFonts w:ascii="Times New Roman" w:hAnsi="Times New Roman"/>
                <w:sz w:val="24"/>
                <w:szCs w:val="24"/>
              </w:rPr>
              <w:t>Заказчик</w:t>
            </w:r>
          </w:p>
        </w:tc>
        <w:tc>
          <w:tcPr>
            <w:tcW w:w="10490" w:type="dxa"/>
            <w:gridSpan w:val="23"/>
            <w:tcBorders>
              <w:bottom w:val="single" w:sz="4" w:space="0" w:color="auto"/>
            </w:tcBorders>
          </w:tcPr>
          <w:p w:rsidR="00D31DAF" w:rsidRPr="00347096" w:rsidRDefault="00D31DAF" w:rsidP="003D767F">
            <w:pPr>
              <w:pStyle w:val="affff6"/>
              <w:rPr>
                <w:rFonts w:ascii="Times New Roman" w:hAnsi="Times New Roman"/>
                <w:sz w:val="24"/>
                <w:szCs w:val="24"/>
              </w:rPr>
            </w:pPr>
          </w:p>
        </w:tc>
        <w:tc>
          <w:tcPr>
            <w:tcW w:w="850" w:type="dxa"/>
            <w:gridSpan w:val="2"/>
          </w:tcPr>
          <w:p w:rsidR="00D31DAF" w:rsidRPr="00347096" w:rsidRDefault="00D31DAF" w:rsidP="003D767F">
            <w:pPr>
              <w:pStyle w:val="affff6"/>
              <w:rPr>
                <w:rFonts w:ascii="Times New Roman" w:hAnsi="Times New Roman"/>
                <w:sz w:val="24"/>
                <w:szCs w:val="24"/>
              </w:rPr>
            </w:pPr>
            <w:r>
              <w:rPr>
                <w:rFonts w:ascii="Times New Roman" w:hAnsi="Times New Roman"/>
                <w:sz w:val="24"/>
                <w:szCs w:val="24"/>
              </w:rPr>
              <w:t>по ОКПО</w:t>
            </w:r>
          </w:p>
        </w:tc>
        <w:tc>
          <w:tcPr>
            <w:tcW w:w="284" w:type="dxa"/>
            <w:gridSpan w:val="2"/>
          </w:tcPr>
          <w:p w:rsidR="00D31DAF" w:rsidRPr="00347096" w:rsidRDefault="00D31DAF" w:rsidP="003D767F">
            <w:pPr>
              <w:pStyle w:val="affff6"/>
              <w:rPr>
                <w:rFonts w:ascii="Times New Roman" w:hAnsi="Times New Roman"/>
                <w:sz w:val="24"/>
                <w:szCs w:val="24"/>
              </w:rPr>
            </w:pPr>
          </w:p>
        </w:tc>
        <w:tc>
          <w:tcPr>
            <w:tcW w:w="2268" w:type="dxa"/>
            <w:gridSpan w:val="3"/>
            <w:vMerge w:val="restart"/>
            <w:tcBorders>
              <w:left w:val="single" w:sz="4" w:space="0" w:color="auto"/>
              <w:bottom w:val="single" w:sz="4" w:space="0" w:color="auto"/>
              <w:right w:val="single" w:sz="4" w:space="0" w:color="auto"/>
            </w:tcBorders>
          </w:tcPr>
          <w:p w:rsidR="00D31DAF" w:rsidRPr="00347096" w:rsidRDefault="00D31DAF" w:rsidP="003D767F">
            <w:pPr>
              <w:pStyle w:val="affff6"/>
              <w:jc w:val="center"/>
              <w:rPr>
                <w:rFonts w:ascii="Times New Roman" w:hAnsi="Times New Roman"/>
                <w:sz w:val="24"/>
                <w:szCs w:val="24"/>
              </w:rPr>
            </w:pPr>
          </w:p>
        </w:tc>
      </w:tr>
      <w:tr w:rsidR="00D31DAF" w:rsidRPr="00347096" w:rsidTr="003D767F">
        <w:trPr>
          <w:cantSplit/>
        </w:trPr>
        <w:tc>
          <w:tcPr>
            <w:tcW w:w="737" w:type="dxa"/>
            <w:gridSpan w:val="2"/>
          </w:tcPr>
          <w:p w:rsidR="00D31DAF" w:rsidRPr="00347096" w:rsidRDefault="00D31DAF" w:rsidP="003D767F">
            <w:pPr>
              <w:pStyle w:val="affff6"/>
              <w:jc w:val="center"/>
              <w:rPr>
                <w:rFonts w:ascii="Times New Roman" w:hAnsi="Times New Roman"/>
                <w:sz w:val="24"/>
                <w:szCs w:val="24"/>
              </w:rPr>
            </w:pPr>
          </w:p>
        </w:tc>
        <w:tc>
          <w:tcPr>
            <w:tcW w:w="10490" w:type="dxa"/>
            <w:gridSpan w:val="23"/>
          </w:tcPr>
          <w:p w:rsidR="00D31DAF" w:rsidRPr="00347096" w:rsidRDefault="00D31DAF" w:rsidP="003D767F">
            <w:pPr>
              <w:pStyle w:val="affff6"/>
              <w:jc w:val="center"/>
              <w:rPr>
                <w:rFonts w:ascii="Times New Roman" w:hAnsi="Times New Roman"/>
                <w:sz w:val="24"/>
                <w:szCs w:val="24"/>
              </w:rPr>
            </w:pPr>
            <w:r>
              <w:rPr>
                <w:rFonts w:ascii="Times New Roman" w:hAnsi="Times New Roman"/>
                <w:sz w:val="24"/>
                <w:szCs w:val="24"/>
              </w:rPr>
              <w:t>наименование организации</w:t>
            </w:r>
          </w:p>
        </w:tc>
        <w:tc>
          <w:tcPr>
            <w:tcW w:w="850" w:type="dxa"/>
            <w:gridSpan w:val="2"/>
          </w:tcPr>
          <w:p w:rsidR="00D31DAF" w:rsidRPr="00347096" w:rsidRDefault="00D31DAF" w:rsidP="003D767F">
            <w:pPr>
              <w:pStyle w:val="affff6"/>
              <w:rPr>
                <w:rFonts w:ascii="Times New Roman" w:hAnsi="Times New Roman"/>
                <w:sz w:val="24"/>
                <w:szCs w:val="24"/>
              </w:rPr>
            </w:pPr>
          </w:p>
        </w:tc>
        <w:tc>
          <w:tcPr>
            <w:tcW w:w="284" w:type="dxa"/>
            <w:gridSpan w:val="2"/>
          </w:tcPr>
          <w:p w:rsidR="00D31DAF" w:rsidRPr="00347096" w:rsidRDefault="00D31DAF" w:rsidP="003D767F">
            <w:pPr>
              <w:pStyle w:val="affff6"/>
              <w:rPr>
                <w:rFonts w:ascii="Times New Roman" w:hAnsi="Times New Roman"/>
                <w:sz w:val="24"/>
                <w:szCs w:val="24"/>
              </w:rPr>
            </w:pPr>
          </w:p>
        </w:tc>
        <w:tc>
          <w:tcPr>
            <w:tcW w:w="2268" w:type="dxa"/>
            <w:gridSpan w:val="3"/>
            <w:vMerge/>
            <w:tcBorders>
              <w:left w:val="single" w:sz="4" w:space="0" w:color="auto"/>
              <w:bottom w:val="single" w:sz="4" w:space="0" w:color="auto"/>
              <w:right w:val="single" w:sz="4" w:space="0" w:color="auto"/>
            </w:tcBorders>
            <w:vAlign w:val="center"/>
          </w:tcPr>
          <w:p w:rsidR="00D31DAF" w:rsidRPr="00347096" w:rsidRDefault="00D31DAF" w:rsidP="003D767F">
            <w:pPr>
              <w:pStyle w:val="affff6"/>
              <w:jc w:val="center"/>
              <w:rPr>
                <w:rFonts w:ascii="Times New Roman" w:hAnsi="Times New Roman"/>
                <w:sz w:val="24"/>
                <w:szCs w:val="24"/>
              </w:rPr>
            </w:pPr>
          </w:p>
        </w:tc>
      </w:tr>
      <w:tr w:rsidR="00D31DAF" w:rsidRPr="00347096" w:rsidTr="003D767F">
        <w:trPr>
          <w:cantSplit/>
        </w:trPr>
        <w:tc>
          <w:tcPr>
            <w:tcW w:w="12077" w:type="dxa"/>
            <w:gridSpan w:val="27"/>
            <w:tcBorders>
              <w:bottom w:val="single" w:sz="4" w:space="0" w:color="auto"/>
            </w:tcBorders>
          </w:tcPr>
          <w:p w:rsidR="00D31DAF" w:rsidRPr="00347096" w:rsidRDefault="00D31DAF" w:rsidP="003D767F">
            <w:pPr>
              <w:pStyle w:val="affff6"/>
              <w:rPr>
                <w:rFonts w:ascii="Times New Roman" w:hAnsi="Times New Roman"/>
                <w:sz w:val="24"/>
                <w:szCs w:val="24"/>
              </w:rPr>
            </w:pPr>
          </w:p>
        </w:tc>
        <w:tc>
          <w:tcPr>
            <w:tcW w:w="284" w:type="dxa"/>
            <w:gridSpan w:val="2"/>
          </w:tcPr>
          <w:p w:rsidR="00D31DAF" w:rsidRPr="00347096" w:rsidRDefault="00D31DAF" w:rsidP="003D767F">
            <w:pPr>
              <w:pStyle w:val="affff6"/>
              <w:rPr>
                <w:rFonts w:ascii="Times New Roman" w:hAnsi="Times New Roman"/>
                <w:sz w:val="24"/>
                <w:szCs w:val="24"/>
              </w:rPr>
            </w:pPr>
          </w:p>
        </w:tc>
        <w:tc>
          <w:tcPr>
            <w:tcW w:w="2268" w:type="dxa"/>
            <w:gridSpan w:val="3"/>
            <w:vMerge w:val="restart"/>
            <w:tcBorders>
              <w:left w:val="single" w:sz="4" w:space="0" w:color="auto"/>
              <w:bottom w:val="single" w:sz="4" w:space="0" w:color="auto"/>
              <w:right w:val="single" w:sz="4" w:space="0" w:color="auto"/>
            </w:tcBorders>
          </w:tcPr>
          <w:p w:rsidR="00D31DAF" w:rsidRPr="00347096" w:rsidRDefault="00D31DAF" w:rsidP="003D767F">
            <w:pPr>
              <w:pStyle w:val="affff6"/>
              <w:jc w:val="center"/>
              <w:rPr>
                <w:rFonts w:ascii="Times New Roman" w:hAnsi="Times New Roman"/>
                <w:sz w:val="24"/>
                <w:szCs w:val="24"/>
              </w:rPr>
            </w:pPr>
          </w:p>
        </w:tc>
      </w:tr>
      <w:tr w:rsidR="00D31DAF" w:rsidRPr="00347096" w:rsidTr="003D767F">
        <w:trPr>
          <w:cantSplit/>
        </w:trPr>
        <w:tc>
          <w:tcPr>
            <w:tcW w:w="12077" w:type="dxa"/>
            <w:gridSpan w:val="27"/>
          </w:tcPr>
          <w:p w:rsidR="00D31DAF" w:rsidRPr="00347096" w:rsidRDefault="00D31DAF" w:rsidP="003D767F">
            <w:pPr>
              <w:pStyle w:val="affff6"/>
              <w:jc w:val="center"/>
              <w:rPr>
                <w:rFonts w:ascii="Times New Roman" w:hAnsi="Times New Roman"/>
                <w:sz w:val="24"/>
                <w:szCs w:val="24"/>
              </w:rPr>
            </w:pPr>
            <w:r>
              <w:rPr>
                <w:rFonts w:ascii="Times New Roman" w:hAnsi="Times New Roman"/>
                <w:sz w:val="24"/>
                <w:szCs w:val="24"/>
              </w:rPr>
              <w:t>наименование структурного подразделения</w:t>
            </w:r>
          </w:p>
        </w:tc>
        <w:tc>
          <w:tcPr>
            <w:tcW w:w="284" w:type="dxa"/>
            <w:gridSpan w:val="2"/>
          </w:tcPr>
          <w:p w:rsidR="00D31DAF" w:rsidRPr="00347096" w:rsidRDefault="00D31DAF" w:rsidP="003D767F">
            <w:pPr>
              <w:pStyle w:val="affff6"/>
              <w:rPr>
                <w:rFonts w:ascii="Times New Roman" w:hAnsi="Times New Roman"/>
                <w:sz w:val="24"/>
                <w:szCs w:val="24"/>
              </w:rPr>
            </w:pPr>
          </w:p>
        </w:tc>
        <w:tc>
          <w:tcPr>
            <w:tcW w:w="2268" w:type="dxa"/>
            <w:gridSpan w:val="3"/>
            <w:vMerge/>
            <w:tcBorders>
              <w:left w:val="single" w:sz="4" w:space="0" w:color="auto"/>
              <w:bottom w:val="single" w:sz="4" w:space="0" w:color="auto"/>
              <w:right w:val="single" w:sz="4" w:space="0" w:color="auto"/>
            </w:tcBorders>
            <w:vAlign w:val="center"/>
          </w:tcPr>
          <w:p w:rsidR="00D31DAF" w:rsidRPr="00347096" w:rsidRDefault="00D31DAF" w:rsidP="003D767F">
            <w:pPr>
              <w:pStyle w:val="affff6"/>
              <w:jc w:val="center"/>
              <w:rPr>
                <w:rFonts w:ascii="Times New Roman" w:hAnsi="Times New Roman"/>
                <w:sz w:val="24"/>
                <w:szCs w:val="24"/>
              </w:rPr>
            </w:pPr>
          </w:p>
        </w:tc>
      </w:tr>
      <w:tr w:rsidR="00D31DAF" w:rsidRPr="00347096" w:rsidTr="003D767F">
        <w:trPr>
          <w:cantSplit/>
        </w:trPr>
        <w:tc>
          <w:tcPr>
            <w:tcW w:w="1588" w:type="dxa"/>
            <w:gridSpan w:val="3"/>
          </w:tcPr>
          <w:p w:rsidR="00D31DAF" w:rsidRPr="00347096" w:rsidRDefault="00D31DAF" w:rsidP="003D767F">
            <w:pPr>
              <w:pStyle w:val="affff6"/>
              <w:rPr>
                <w:rFonts w:ascii="Times New Roman" w:hAnsi="Times New Roman"/>
                <w:sz w:val="24"/>
                <w:szCs w:val="24"/>
              </w:rPr>
            </w:pPr>
            <w:r>
              <w:rPr>
                <w:rFonts w:ascii="Times New Roman" w:hAnsi="Times New Roman"/>
                <w:sz w:val="24"/>
                <w:szCs w:val="24"/>
              </w:rPr>
              <w:t>Исполнитель работ</w:t>
            </w:r>
          </w:p>
        </w:tc>
        <w:tc>
          <w:tcPr>
            <w:tcW w:w="9639" w:type="dxa"/>
            <w:gridSpan w:val="22"/>
            <w:tcBorders>
              <w:bottom w:val="single" w:sz="4" w:space="0" w:color="auto"/>
            </w:tcBorders>
          </w:tcPr>
          <w:p w:rsidR="00D31DAF" w:rsidRPr="00347096" w:rsidRDefault="00D31DAF" w:rsidP="003D767F">
            <w:pPr>
              <w:pStyle w:val="affff6"/>
              <w:rPr>
                <w:rFonts w:ascii="Times New Roman" w:hAnsi="Times New Roman"/>
                <w:sz w:val="24"/>
                <w:szCs w:val="24"/>
              </w:rPr>
            </w:pPr>
          </w:p>
        </w:tc>
        <w:tc>
          <w:tcPr>
            <w:tcW w:w="850" w:type="dxa"/>
            <w:gridSpan w:val="2"/>
          </w:tcPr>
          <w:p w:rsidR="00D31DAF" w:rsidRPr="00347096" w:rsidRDefault="00D31DAF" w:rsidP="003D767F">
            <w:pPr>
              <w:pStyle w:val="affff6"/>
              <w:rPr>
                <w:rFonts w:ascii="Times New Roman" w:hAnsi="Times New Roman"/>
                <w:sz w:val="24"/>
                <w:szCs w:val="24"/>
              </w:rPr>
            </w:pPr>
            <w:r>
              <w:rPr>
                <w:rFonts w:ascii="Times New Roman" w:hAnsi="Times New Roman"/>
                <w:sz w:val="24"/>
                <w:szCs w:val="24"/>
              </w:rPr>
              <w:t>по ОКПО</w:t>
            </w:r>
          </w:p>
        </w:tc>
        <w:tc>
          <w:tcPr>
            <w:tcW w:w="284" w:type="dxa"/>
            <w:gridSpan w:val="2"/>
          </w:tcPr>
          <w:p w:rsidR="00D31DAF" w:rsidRPr="00347096" w:rsidRDefault="00D31DAF" w:rsidP="003D767F">
            <w:pPr>
              <w:pStyle w:val="affff6"/>
              <w:rPr>
                <w:rFonts w:ascii="Times New Roman" w:hAnsi="Times New Roman"/>
                <w:sz w:val="24"/>
                <w:szCs w:val="24"/>
              </w:rPr>
            </w:pPr>
          </w:p>
        </w:tc>
        <w:tc>
          <w:tcPr>
            <w:tcW w:w="2268" w:type="dxa"/>
            <w:gridSpan w:val="3"/>
            <w:vMerge w:val="restart"/>
            <w:tcBorders>
              <w:left w:val="single" w:sz="4" w:space="0" w:color="auto"/>
              <w:bottom w:val="single" w:sz="4" w:space="0" w:color="auto"/>
              <w:right w:val="single" w:sz="4" w:space="0" w:color="auto"/>
            </w:tcBorders>
          </w:tcPr>
          <w:p w:rsidR="00D31DAF" w:rsidRPr="00347096" w:rsidRDefault="00D31DAF" w:rsidP="003D767F">
            <w:pPr>
              <w:pStyle w:val="affff6"/>
              <w:jc w:val="center"/>
              <w:rPr>
                <w:rFonts w:ascii="Times New Roman" w:hAnsi="Times New Roman"/>
                <w:sz w:val="24"/>
                <w:szCs w:val="24"/>
              </w:rPr>
            </w:pPr>
          </w:p>
        </w:tc>
      </w:tr>
      <w:tr w:rsidR="00D31DAF" w:rsidRPr="00347096" w:rsidTr="003D767F">
        <w:trPr>
          <w:cantSplit/>
        </w:trPr>
        <w:tc>
          <w:tcPr>
            <w:tcW w:w="1588" w:type="dxa"/>
            <w:gridSpan w:val="3"/>
          </w:tcPr>
          <w:p w:rsidR="00D31DAF" w:rsidRPr="00347096" w:rsidRDefault="00D31DAF" w:rsidP="003D767F">
            <w:pPr>
              <w:pStyle w:val="affff6"/>
              <w:rPr>
                <w:rFonts w:ascii="Times New Roman" w:hAnsi="Times New Roman"/>
                <w:sz w:val="24"/>
                <w:szCs w:val="24"/>
              </w:rPr>
            </w:pPr>
          </w:p>
        </w:tc>
        <w:tc>
          <w:tcPr>
            <w:tcW w:w="9639" w:type="dxa"/>
            <w:gridSpan w:val="22"/>
          </w:tcPr>
          <w:p w:rsidR="00D31DAF" w:rsidRPr="00347096" w:rsidRDefault="00D31DAF" w:rsidP="003D767F">
            <w:pPr>
              <w:pStyle w:val="affff6"/>
              <w:jc w:val="center"/>
              <w:rPr>
                <w:rFonts w:ascii="Times New Roman" w:hAnsi="Times New Roman"/>
                <w:sz w:val="24"/>
                <w:szCs w:val="24"/>
              </w:rPr>
            </w:pPr>
            <w:r>
              <w:rPr>
                <w:rFonts w:ascii="Times New Roman" w:hAnsi="Times New Roman"/>
                <w:sz w:val="24"/>
                <w:szCs w:val="24"/>
              </w:rPr>
              <w:t>наименование организации (структурного подразделения)</w:t>
            </w:r>
          </w:p>
        </w:tc>
        <w:tc>
          <w:tcPr>
            <w:tcW w:w="850" w:type="dxa"/>
            <w:gridSpan w:val="2"/>
          </w:tcPr>
          <w:p w:rsidR="00D31DAF" w:rsidRPr="00347096" w:rsidRDefault="00D31DAF" w:rsidP="003D767F">
            <w:pPr>
              <w:pStyle w:val="affff6"/>
              <w:jc w:val="center"/>
              <w:rPr>
                <w:rFonts w:ascii="Times New Roman" w:hAnsi="Times New Roman"/>
                <w:sz w:val="24"/>
                <w:szCs w:val="24"/>
              </w:rPr>
            </w:pPr>
          </w:p>
        </w:tc>
        <w:tc>
          <w:tcPr>
            <w:tcW w:w="284" w:type="dxa"/>
            <w:gridSpan w:val="2"/>
          </w:tcPr>
          <w:p w:rsidR="00D31DAF" w:rsidRPr="00347096" w:rsidRDefault="00D31DAF" w:rsidP="003D767F">
            <w:pPr>
              <w:pStyle w:val="affff6"/>
              <w:rPr>
                <w:rFonts w:ascii="Times New Roman" w:hAnsi="Times New Roman"/>
                <w:sz w:val="24"/>
                <w:szCs w:val="24"/>
              </w:rPr>
            </w:pPr>
          </w:p>
        </w:tc>
        <w:tc>
          <w:tcPr>
            <w:tcW w:w="2268" w:type="dxa"/>
            <w:gridSpan w:val="3"/>
            <w:vMerge/>
            <w:tcBorders>
              <w:left w:val="single" w:sz="4" w:space="0" w:color="auto"/>
              <w:bottom w:val="single" w:sz="4" w:space="0" w:color="auto"/>
              <w:right w:val="single" w:sz="4" w:space="0" w:color="auto"/>
            </w:tcBorders>
          </w:tcPr>
          <w:p w:rsidR="00D31DAF" w:rsidRPr="00347096" w:rsidRDefault="00D31DAF" w:rsidP="003D767F">
            <w:pPr>
              <w:pStyle w:val="affff6"/>
              <w:jc w:val="center"/>
              <w:rPr>
                <w:rFonts w:ascii="Times New Roman" w:hAnsi="Times New Roman"/>
                <w:sz w:val="24"/>
                <w:szCs w:val="24"/>
              </w:rPr>
            </w:pPr>
          </w:p>
        </w:tc>
      </w:tr>
      <w:tr w:rsidR="00D31DAF" w:rsidRPr="00347096" w:rsidTr="003D767F">
        <w:trPr>
          <w:cantSplit/>
        </w:trPr>
        <w:tc>
          <w:tcPr>
            <w:tcW w:w="1588" w:type="dxa"/>
            <w:gridSpan w:val="3"/>
          </w:tcPr>
          <w:p w:rsidR="00D31DAF" w:rsidRPr="00347096" w:rsidRDefault="00D31DAF" w:rsidP="003D767F">
            <w:pPr>
              <w:pStyle w:val="affff6"/>
              <w:rPr>
                <w:rFonts w:ascii="Times New Roman" w:hAnsi="Times New Roman"/>
                <w:sz w:val="24"/>
                <w:szCs w:val="24"/>
              </w:rPr>
            </w:pPr>
          </w:p>
        </w:tc>
        <w:tc>
          <w:tcPr>
            <w:tcW w:w="3118" w:type="dxa"/>
            <w:gridSpan w:val="8"/>
          </w:tcPr>
          <w:p w:rsidR="00D31DAF" w:rsidRPr="00347096" w:rsidRDefault="00D31DAF" w:rsidP="003D767F">
            <w:pPr>
              <w:pStyle w:val="affff6"/>
              <w:jc w:val="center"/>
              <w:rPr>
                <w:rFonts w:ascii="Times New Roman" w:hAnsi="Times New Roman"/>
                <w:sz w:val="24"/>
                <w:szCs w:val="24"/>
              </w:rPr>
            </w:pPr>
          </w:p>
        </w:tc>
        <w:tc>
          <w:tcPr>
            <w:tcW w:w="284" w:type="dxa"/>
            <w:vAlign w:val="center"/>
          </w:tcPr>
          <w:p w:rsidR="00D31DAF" w:rsidRPr="00347096" w:rsidRDefault="00D31DAF" w:rsidP="003D767F">
            <w:pPr>
              <w:pStyle w:val="affff6"/>
              <w:rPr>
                <w:rFonts w:ascii="Times New Roman" w:hAnsi="Times New Roman"/>
                <w:sz w:val="24"/>
                <w:szCs w:val="24"/>
              </w:rPr>
            </w:pPr>
          </w:p>
        </w:tc>
        <w:tc>
          <w:tcPr>
            <w:tcW w:w="4110" w:type="dxa"/>
            <w:gridSpan w:val="9"/>
            <w:vAlign w:val="center"/>
          </w:tcPr>
          <w:p w:rsidR="00D31DAF" w:rsidRPr="00347096" w:rsidRDefault="00D31DAF" w:rsidP="003D767F">
            <w:pPr>
              <w:pStyle w:val="affff6"/>
              <w:rPr>
                <w:rFonts w:ascii="Times New Roman" w:hAnsi="Times New Roman"/>
                <w:sz w:val="24"/>
                <w:szCs w:val="24"/>
              </w:rPr>
            </w:pPr>
            <w:r>
              <w:rPr>
                <w:rFonts w:ascii="Times New Roman" w:hAnsi="Times New Roman"/>
                <w:sz w:val="24"/>
                <w:szCs w:val="24"/>
              </w:rPr>
              <w:t>УТВЕРЖДАЮ</w:t>
            </w:r>
          </w:p>
        </w:tc>
        <w:tc>
          <w:tcPr>
            <w:tcW w:w="1418" w:type="dxa"/>
            <w:gridSpan w:val="2"/>
            <w:vAlign w:val="center"/>
          </w:tcPr>
          <w:p w:rsidR="00D31DAF" w:rsidRPr="00347096" w:rsidRDefault="00D31DAF" w:rsidP="003D767F">
            <w:pPr>
              <w:pStyle w:val="affff6"/>
              <w:rPr>
                <w:rFonts w:ascii="Times New Roman" w:hAnsi="Times New Roman"/>
                <w:sz w:val="24"/>
                <w:szCs w:val="24"/>
              </w:rPr>
            </w:pPr>
          </w:p>
        </w:tc>
        <w:tc>
          <w:tcPr>
            <w:tcW w:w="709" w:type="dxa"/>
            <w:gridSpan w:val="2"/>
            <w:vMerge w:val="restart"/>
            <w:vAlign w:val="center"/>
          </w:tcPr>
          <w:p w:rsidR="00D31DAF" w:rsidRPr="00347096" w:rsidRDefault="00D31DAF" w:rsidP="003D767F">
            <w:pPr>
              <w:pStyle w:val="affff6"/>
              <w:jc w:val="center"/>
              <w:rPr>
                <w:rFonts w:ascii="Times New Roman" w:hAnsi="Times New Roman"/>
                <w:sz w:val="24"/>
                <w:szCs w:val="24"/>
              </w:rPr>
            </w:pPr>
            <w:r>
              <w:rPr>
                <w:rFonts w:ascii="Times New Roman" w:hAnsi="Times New Roman"/>
                <w:sz w:val="24"/>
                <w:szCs w:val="24"/>
              </w:rPr>
              <w:t>Договор (заказ)</w:t>
            </w:r>
          </w:p>
        </w:tc>
        <w:tc>
          <w:tcPr>
            <w:tcW w:w="850" w:type="dxa"/>
            <w:gridSpan w:val="2"/>
            <w:tcBorders>
              <w:top w:val="single" w:sz="4" w:space="0" w:color="auto"/>
              <w:left w:val="single" w:sz="4" w:space="0" w:color="auto"/>
            </w:tcBorders>
          </w:tcPr>
          <w:p w:rsidR="00D31DAF" w:rsidRPr="00347096" w:rsidRDefault="00D31DAF" w:rsidP="003D767F">
            <w:pPr>
              <w:pStyle w:val="affff6"/>
              <w:jc w:val="center"/>
              <w:rPr>
                <w:rFonts w:ascii="Times New Roman" w:hAnsi="Times New Roman"/>
                <w:sz w:val="24"/>
                <w:szCs w:val="24"/>
              </w:rPr>
            </w:pPr>
            <w:r>
              <w:rPr>
                <w:rFonts w:ascii="Times New Roman" w:hAnsi="Times New Roman"/>
                <w:sz w:val="24"/>
                <w:szCs w:val="24"/>
              </w:rPr>
              <w:t>номер</w:t>
            </w:r>
          </w:p>
        </w:tc>
        <w:tc>
          <w:tcPr>
            <w:tcW w:w="284" w:type="dxa"/>
            <w:gridSpan w:val="2"/>
            <w:tcBorders>
              <w:top w:val="single" w:sz="4" w:space="0" w:color="auto"/>
            </w:tcBorders>
          </w:tcPr>
          <w:p w:rsidR="00D31DAF" w:rsidRPr="00347096" w:rsidRDefault="00D31DAF" w:rsidP="003D767F">
            <w:pPr>
              <w:pStyle w:val="affff6"/>
              <w:rPr>
                <w:rFonts w:ascii="Times New Roman" w:hAnsi="Times New Roman"/>
                <w:sz w:val="24"/>
                <w:szCs w:val="24"/>
              </w:rPr>
            </w:pPr>
          </w:p>
        </w:tc>
        <w:tc>
          <w:tcPr>
            <w:tcW w:w="2268" w:type="dxa"/>
            <w:gridSpan w:val="3"/>
            <w:tcBorders>
              <w:left w:val="single" w:sz="4" w:space="0" w:color="auto"/>
              <w:right w:val="single" w:sz="4" w:space="0" w:color="auto"/>
            </w:tcBorders>
          </w:tcPr>
          <w:p w:rsidR="00D31DAF" w:rsidRPr="00347096" w:rsidRDefault="00D31DAF" w:rsidP="003D767F">
            <w:pPr>
              <w:pStyle w:val="affff6"/>
              <w:jc w:val="center"/>
              <w:rPr>
                <w:rFonts w:ascii="Times New Roman" w:hAnsi="Times New Roman"/>
                <w:sz w:val="24"/>
                <w:szCs w:val="24"/>
              </w:rPr>
            </w:pPr>
          </w:p>
        </w:tc>
      </w:tr>
      <w:tr w:rsidR="00D31DAF" w:rsidRPr="00347096" w:rsidTr="003D767F">
        <w:trPr>
          <w:cantSplit/>
        </w:trPr>
        <w:tc>
          <w:tcPr>
            <w:tcW w:w="1588" w:type="dxa"/>
            <w:gridSpan w:val="3"/>
          </w:tcPr>
          <w:p w:rsidR="00D31DAF" w:rsidRPr="00347096" w:rsidRDefault="00D31DAF" w:rsidP="003D767F">
            <w:pPr>
              <w:pStyle w:val="affff6"/>
              <w:rPr>
                <w:rFonts w:ascii="Times New Roman" w:hAnsi="Times New Roman"/>
                <w:sz w:val="24"/>
                <w:szCs w:val="24"/>
              </w:rPr>
            </w:pPr>
          </w:p>
        </w:tc>
        <w:tc>
          <w:tcPr>
            <w:tcW w:w="3118" w:type="dxa"/>
            <w:gridSpan w:val="8"/>
          </w:tcPr>
          <w:p w:rsidR="00D31DAF" w:rsidRPr="00347096" w:rsidRDefault="00D31DAF" w:rsidP="003D767F">
            <w:pPr>
              <w:pStyle w:val="affff6"/>
              <w:jc w:val="center"/>
              <w:rPr>
                <w:rFonts w:ascii="Times New Roman" w:hAnsi="Times New Roman"/>
                <w:sz w:val="24"/>
                <w:szCs w:val="24"/>
              </w:rPr>
            </w:pPr>
          </w:p>
        </w:tc>
        <w:tc>
          <w:tcPr>
            <w:tcW w:w="284" w:type="dxa"/>
          </w:tcPr>
          <w:p w:rsidR="00D31DAF" w:rsidRPr="00347096" w:rsidRDefault="00D31DAF" w:rsidP="003D767F">
            <w:pPr>
              <w:pStyle w:val="affff6"/>
              <w:rPr>
                <w:rFonts w:ascii="Times New Roman" w:hAnsi="Times New Roman"/>
                <w:sz w:val="24"/>
                <w:szCs w:val="24"/>
              </w:rPr>
            </w:pPr>
          </w:p>
        </w:tc>
        <w:tc>
          <w:tcPr>
            <w:tcW w:w="1275" w:type="dxa"/>
            <w:gridSpan w:val="3"/>
          </w:tcPr>
          <w:p w:rsidR="00D31DAF" w:rsidRPr="00347096" w:rsidRDefault="00D31DAF" w:rsidP="003D767F">
            <w:pPr>
              <w:pStyle w:val="affff6"/>
              <w:rPr>
                <w:rFonts w:ascii="Times New Roman" w:hAnsi="Times New Roman"/>
                <w:sz w:val="24"/>
                <w:szCs w:val="24"/>
              </w:rPr>
            </w:pPr>
            <w:r>
              <w:rPr>
                <w:rFonts w:ascii="Times New Roman" w:hAnsi="Times New Roman"/>
                <w:sz w:val="24"/>
                <w:szCs w:val="24"/>
              </w:rPr>
              <w:t>Руководитель</w:t>
            </w:r>
          </w:p>
        </w:tc>
        <w:tc>
          <w:tcPr>
            <w:tcW w:w="2694" w:type="dxa"/>
            <w:gridSpan w:val="5"/>
            <w:tcBorders>
              <w:bottom w:val="single" w:sz="4" w:space="0" w:color="auto"/>
            </w:tcBorders>
          </w:tcPr>
          <w:p w:rsidR="00D31DAF" w:rsidRPr="00347096" w:rsidRDefault="00D31DAF" w:rsidP="003D767F">
            <w:pPr>
              <w:pStyle w:val="affff6"/>
              <w:rPr>
                <w:rFonts w:ascii="Times New Roman" w:hAnsi="Times New Roman"/>
                <w:sz w:val="24"/>
                <w:szCs w:val="24"/>
              </w:rPr>
            </w:pPr>
          </w:p>
        </w:tc>
        <w:tc>
          <w:tcPr>
            <w:tcW w:w="141" w:type="dxa"/>
          </w:tcPr>
          <w:p w:rsidR="00D31DAF" w:rsidRPr="00347096" w:rsidRDefault="00D31DAF" w:rsidP="003D767F">
            <w:pPr>
              <w:pStyle w:val="affff6"/>
              <w:rPr>
                <w:rFonts w:ascii="Times New Roman" w:hAnsi="Times New Roman"/>
                <w:sz w:val="24"/>
                <w:szCs w:val="24"/>
              </w:rPr>
            </w:pPr>
          </w:p>
        </w:tc>
        <w:tc>
          <w:tcPr>
            <w:tcW w:w="1418" w:type="dxa"/>
            <w:gridSpan w:val="2"/>
          </w:tcPr>
          <w:p w:rsidR="00D31DAF" w:rsidRPr="00347096" w:rsidRDefault="00D31DAF" w:rsidP="003D767F">
            <w:pPr>
              <w:pStyle w:val="affff6"/>
              <w:rPr>
                <w:rFonts w:ascii="Times New Roman" w:hAnsi="Times New Roman"/>
                <w:sz w:val="24"/>
                <w:szCs w:val="24"/>
              </w:rPr>
            </w:pPr>
          </w:p>
        </w:tc>
        <w:tc>
          <w:tcPr>
            <w:tcW w:w="709" w:type="dxa"/>
            <w:gridSpan w:val="2"/>
            <w:vMerge/>
          </w:tcPr>
          <w:p w:rsidR="00D31DAF" w:rsidRPr="00347096" w:rsidRDefault="00D31DAF" w:rsidP="003D767F">
            <w:pPr>
              <w:pStyle w:val="affff6"/>
              <w:jc w:val="center"/>
              <w:rPr>
                <w:rFonts w:ascii="Times New Roman" w:hAnsi="Times New Roman"/>
                <w:sz w:val="24"/>
                <w:szCs w:val="24"/>
              </w:rPr>
            </w:pPr>
          </w:p>
        </w:tc>
        <w:tc>
          <w:tcPr>
            <w:tcW w:w="850" w:type="dxa"/>
            <w:gridSpan w:val="2"/>
            <w:tcBorders>
              <w:top w:val="single" w:sz="4" w:space="0" w:color="auto"/>
              <w:left w:val="single" w:sz="4" w:space="0" w:color="auto"/>
            </w:tcBorders>
          </w:tcPr>
          <w:p w:rsidR="00D31DAF" w:rsidRPr="00347096" w:rsidRDefault="00D31DAF" w:rsidP="003D767F">
            <w:pPr>
              <w:pStyle w:val="affff6"/>
              <w:jc w:val="center"/>
              <w:rPr>
                <w:rFonts w:ascii="Times New Roman" w:hAnsi="Times New Roman"/>
                <w:sz w:val="24"/>
                <w:szCs w:val="24"/>
              </w:rPr>
            </w:pPr>
            <w:r>
              <w:rPr>
                <w:rFonts w:ascii="Times New Roman" w:hAnsi="Times New Roman"/>
                <w:sz w:val="24"/>
                <w:szCs w:val="24"/>
              </w:rPr>
              <w:t>дата</w:t>
            </w:r>
          </w:p>
        </w:tc>
        <w:tc>
          <w:tcPr>
            <w:tcW w:w="284" w:type="dxa"/>
            <w:gridSpan w:val="2"/>
            <w:tcBorders>
              <w:top w:val="single" w:sz="4" w:space="0" w:color="auto"/>
            </w:tcBorders>
          </w:tcPr>
          <w:p w:rsidR="00D31DAF" w:rsidRPr="00347096" w:rsidRDefault="00D31DAF" w:rsidP="003D767F">
            <w:pPr>
              <w:pStyle w:val="affff6"/>
              <w:rPr>
                <w:rFonts w:ascii="Times New Roman" w:hAnsi="Times New Roman"/>
                <w:sz w:val="24"/>
                <w:szCs w:val="24"/>
              </w:rPr>
            </w:pPr>
          </w:p>
        </w:tc>
        <w:tc>
          <w:tcPr>
            <w:tcW w:w="2268" w:type="dxa"/>
            <w:gridSpan w:val="3"/>
            <w:tcBorders>
              <w:top w:val="single" w:sz="4" w:space="0" w:color="auto"/>
              <w:left w:val="single" w:sz="4" w:space="0" w:color="auto"/>
              <w:right w:val="single" w:sz="4" w:space="0" w:color="auto"/>
            </w:tcBorders>
          </w:tcPr>
          <w:p w:rsidR="00D31DAF" w:rsidRPr="00347096" w:rsidRDefault="00D31DAF" w:rsidP="003D767F">
            <w:pPr>
              <w:pStyle w:val="affff6"/>
              <w:jc w:val="center"/>
              <w:rPr>
                <w:rFonts w:ascii="Times New Roman" w:hAnsi="Times New Roman"/>
                <w:sz w:val="24"/>
                <w:szCs w:val="24"/>
              </w:rPr>
            </w:pPr>
          </w:p>
        </w:tc>
      </w:tr>
      <w:tr w:rsidR="00D31DAF" w:rsidRPr="00347096" w:rsidTr="003D767F">
        <w:trPr>
          <w:cantSplit/>
        </w:trPr>
        <w:tc>
          <w:tcPr>
            <w:tcW w:w="1588" w:type="dxa"/>
            <w:gridSpan w:val="3"/>
          </w:tcPr>
          <w:p w:rsidR="00D31DAF" w:rsidRPr="00347096" w:rsidRDefault="00D31DAF" w:rsidP="003D767F">
            <w:pPr>
              <w:pStyle w:val="affff6"/>
              <w:rPr>
                <w:rFonts w:ascii="Times New Roman" w:hAnsi="Times New Roman"/>
                <w:sz w:val="24"/>
                <w:szCs w:val="24"/>
              </w:rPr>
            </w:pPr>
          </w:p>
        </w:tc>
        <w:tc>
          <w:tcPr>
            <w:tcW w:w="1417" w:type="dxa"/>
            <w:gridSpan w:val="3"/>
            <w:vMerge w:val="restart"/>
            <w:tcBorders>
              <w:top w:val="single" w:sz="4" w:space="0" w:color="auto"/>
              <w:left w:val="single" w:sz="4" w:space="0" w:color="auto"/>
              <w:bottom w:val="single" w:sz="4" w:space="0" w:color="auto"/>
              <w:right w:val="single" w:sz="4" w:space="0" w:color="auto"/>
            </w:tcBorders>
          </w:tcPr>
          <w:p w:rsidR="00D31DAF" w:rsidRPr="00347096" w:rsidRDefault="00D31DAF" w:rsidP="003D767F">
            <w:pPr>
              <w:pStyle w:val="affff6"/>
              <w:jc w:val="center"/>
              <w:rPr>
                <w:rFonts w:ascii="Times New Roman" w:hAnsi="Times New Roman"/>
                <w:sz w:val="24"/>
                <w:szCs w:val="24"/>
              </w:rPr>
            </w:pPr>
            <w:r>
              <w:rPr>
                <w:rFonts w:ascii="Times New Roman" w:hAnsi="Times New Roman"/>
                <w:sz w:val="24"/>
                <w:szCs w:val="24"/>
              </w:rPr>
              <w:t>Номер документа</w:t>
            </w:r>
          </w:p>
        </w:tc>
        <w:tc>
          <w:tcPr>
            <w:tcW w:w="1701" w:type="dxa"/>
            <w:gridSpan w:val="5"/>
            <w:vMerge w:val="restart"/>
            <w:tcBorders>
              <w:top w:val="single" w:sz="4" w:space="0" w:color="auto"/>
              <w:left w:val="single" w:sz="4" w:space="0" w:color="auto"/>
              <w:bottom w:val="single" w:sz="4" w:space="0" w:color="auto"/>
              <w:right w:val="single" w:sz="4" w:space="0" w:color="auto"/>
            </w:tcBorders>
          </w:tcPr>
          <w:p w:rsidR="00D31DAF" w:rsidRPr="00347096" w:rsidRDefault="00D31DAF" w:rsidP="003D767F">
            <w:pPr>
              <w:pStyle w:val="affff6"/>
              <w:jc w:val="center"/>
              <w:rPr>
                <w:rFonts w:ascii="Times New Roman" w:hAnsi="Times New Roman"/>
                <w:sz w:val="24"/>
                <w:szCs w:val="24"/>
              </w:rPr>
            </w:pPr>
            <w:r>
              <w:rPr>
                <w:rFonts w:ascii="Times New Roman" w:hAnsi="Times New Roman"/>
                <w:sz w:val="24"/>
                <w:szCs w:val="24"/>
              </w:rPr>
              <w:t>Дата составления</w:t>
            </w:r>
          </w:p>
        </w:tc>
        <w:tc>
          <w:tcPr>
            <w:tcW w:w="284" w:type="dxa"/>
            <w:tcBorders>
              <w:left w:val="nil"/>
            </w:tcBorders>
            <w:vAlign w:val="center"/>
          </w:tcPr>
          <w:p w:rsidR="00D31DAF" w:rsidRPr="00347096" w:rsidRDefault="00D31DAF" w:rsidP="003D767F">
            <w:pPr>
              <w:pStyle w:val="affff6"/>
              <w:rPr>
                <w:rFonts w:ascii="Times New Roman" w:hAnsi="Times New Roman"/>
                <w:sz w:val="24"/>
                <w:szCs w:val="24"/>
              </w:rPr>
            </w:pPr>
          </w:p>
        </w:tc>
        <w:tc>
          <w:tcPr>
            <w:tcW w:w="1275" w:type="dxa"/>
            <w:gridSpan w:val="3"/>
            <w:vAlign w:val="center"/>
          </w:tcPr>
          <w:p w:rsidR="00D31DAF" w:rsidRPr="00347096" w:rsidRDefault="00D31DAF" w:rsidP="003D767F">
            <w:pPr>
              <w:pStyle w:val="affff6"/>
              <w:rPr>
                <w:rFonts w:ascii="Times New Roman" w:hAnsi="Times New Roman"/>
                <w:sz w:val="24"/>
                <w:szCs w:val="24"/>
              </w:rPr>
            </w:pPr>
          </w:p>
        </w:tc>
        <w:tc>
          <w:tcPr>
            <w:tcW w:w="2694" w:type="dxa"/>
            <w:gridSpan w:val="5"/>
            <w:vAlign w:val="center"/>
          </w:tcPr>
          <w:p w:rsidR="00D31DAF" w:rsidRPr="00347096" w:rsidRDefault="00D31DAF" w:rsidP="003D767F">
            <w:pPr>
              <w:pStyle w:val="affff6"/>
              <w:jc w:val="center"/>
              <w:rPr>
                <w:rFonts w:ascii="Times New Roman" w:hAnsi="Times New Roman"/>
                <w:sz w:val="24"/>
                <w:szCs w:val="24"/>
              </w:rPr>
            </w:pPr>
            <w:r>
              <w:rPr>
                <w:rFonts w:ascii="Times New Roman" w:hAnsi="Times New Roman"/>
                <w:sz w:val="24"/>
                <w:szCs w:val="24"/>
              </w:rPr>
              <w:t>должность</w:t>
            </w:r>
          </w:p>
        </w:tc>
        <w:tc>
          <w:tcPr>
            <w:tcW w:w="141" w:type="dxa"/>
            <w:vAlign w:val="center"/>
          </w:tcPr>
          <w:p w:rsidR="00D31DAF" w:rsidRPr="00347096" w:rsidRDefault="00D31DAF" w:rsidP="003D767F">
            <w:pPr>
              <w:pStyle w:val="affff6"/>
              <w:rPr>
                <w:rFonts w:ascii="Times New Roman" w:hAnsi="Times New Roman"/>
                <w:sz w:val="24"/>
                <w:szCs w:val="24"/>
              </w:rPr>
            </w:pPr>
          </w:p>
        </w:tc>
        <w:tc>
          <w:tcPr>
            <w:tcW w:w="851" w:type="dxa"/>
            <w:vMerge w:val="restart"/>
            <w:tcBorders>
              <w:top w:val="single" w:sz="4" w:space="0" w:color="auto"/>
              <w:left w:val="single" w:sz="4" w:space="0" w:color="auto"/>
              <w:bottom w:val="single" w:sz="4" w:space="0" w:color="auto"/>
              <w:right w:val="single" w:sz="4" w:space="0" w:color="auto"/>
            </w:tcBorders>
            <w:vAlign w:val="center"/>
          </w:tcPr>
          <w:p w:rsidR="00D31DAF" w:rsidRPr="00347096" w:rsidRDefault="00D31DAF" w:rsidP="003D767F">
            <w:pPr>
              <w:pStyle w:val="affff6"/>
              <w:jc w:val="center"/>
              <w:rPr>
                <w:rFonts w:ascii="Times New Roman" w:hAnsi="Times New Roman"/>
                <w:sz w:val="24"/>
                <w:szCs w:val="24"/>
              </w:rPr>
            </w:pPr>
            <w:r>
              <w:rPr>
                <w:rFonts w:ascii="Times New Roman" w:hAnsi="Times New Roman"/>
                <w:sz w:val="24"/>
                <w:szCs w:val="24"/>
              </w:rPr>
              <w:t>Период ремонта</w:t>
            </w:r>
          </w:p>
        </w:tc>
        <w:tc>
          <w:tcPr>
            <w:tcW w:w="1276" w:type="dxa"/>
            <w:gridSpan w:val="3"/>
            <w:vMerge w:val="restart"/>
            <w:tcBorders>
              <w:top w:val="single" w:sz="4" w:space="0" w:color="auto"/>
              <w:left w:val="single" w:sz="4" w:space="0" w:color="auto"/>
              <w:bottom w:val="single" w:sz="4" w:space="0" w:color="auto"/>
            </w:tcBorders>
            <w:vAlign w:val="center"/>
          </w:tcPr>
          <w:p w:rsidR="00D31DAF" w:rsidRPr="00347096" w:rsidRDefault="00D31DAF" w:rsidP="003D767F">
            <w:pPr>
              <w:pStyle w:val="affff6"/>
              <w:jc w:val="center"/>
              <w:rPr>
                <w:rFonts w:ascii="Times New Roman" w:hAnsi="Times New Roman"/>
                <w:sz w:val="24"/>
                <w:szCs w:val="24"/>
              </w:rPr>
            </w:pPr>
            <w:r>
              <w:rPr>
                <w:rFonts w:ascii="Times New Roman" w:hAnsi="Times New Roman"/>
                <w:sz w:val="24"/>
                <w:szCs w:val="24"/>
              </w:rPr>
              <w:t>по договору (заказу)</w:t>
            </w:r>
          </w:p>
        </w:tc>
        <w:tc>
          <w:tcPr>
            <w:tcW w:w="850" w:type="dxa"/>
            <w:gridSpan w:val="2"/>
            <w:tcBorders>
              <w:top w:val="single" w:sz="4" w:space="0" w:color="auto"/>
              <w:left w:val="single" w:sz="4" w:space="0" w:color="auto"/>
            </w:tcBorders>
          </w:tcPr>
          <w:p w:rsidR="00D31DAF" w:rsidRPr="00347096" w:rsidRDefault="00D31DAF" w:rsidP="003D767F">
            <w:pPr>
              <w:pStyle w:val="affff6"/>
              <w:jc w:val="center"/>
              <w:rPr>
                <w:rFonts w:ascii="Times New Roman" w:hAnsi="Times New Roman"/>
                <w:sz w:val="24"/>
                <w:szCs w:val="24"/>
              </w:rPr>
            </w:pPr>
            <w:r>
              <w:rPr>
                <w:rFonts w:ascii="Times New Roman" w:hAnsi="Times New Roman"/>
                <w:sz w:val="24"/>
                <w:szCs w:val="24"/>
              </w:rPr>
              <w:t>с</w:t>
            </w:r>
          </w:p>
        </w:tc>
        <w:tc>
          <w:tcPr>
            <w:tcW w:w="284" w:type="dxa"/>
            <w:gridSpan w:val="2"/>
            <w:tcBorders>
              <w:top w:val="single" w:sz="4" w:space="0" w:color="auto"/>
            </w:tcBorders>
          </w:tcPr>
          <w:p w:rsidR="00D31DAF" w:rsidRPr="00347096" w:rsidRDefault="00D31DAF" w:rsidP="003D767F">
            <w:pPr>
              <w:pStyle w:val="affff6"/>
              <w:rPr>
                <w:rFonts w:ascii="Times New Roman" w:hAnsi="Times New Roman"/>
                <w:sz w:val="24"/>
                <w:szCs w:val="24"/>
              </w:rPr>
            </w:pPr>
          </w:p>
        </w:tc>
        <w:tc>
          <w:tcPr>
            <w:tcW w:w="2268" w:type="dxa"/>
            <w:gridSpan w:val="3"/>
            <w:tcBorders>
              <w:top w:val="single" w:sz="4" w:space="0" w:color="auto"/>
              <w:left w:val="single" w:sz="4" w:space="0" w:color="auto"/>
              <w:right w:val="single" w:sz="4" w:space="0" w:color="auto"/>
            </w:tcBorders>
          </w:tcPr>
          <w:p w:rsidR="00D31DAF" w:rsidRPr="00347096" w:rsidRDefault="00D31DAF" w:rsidP="003D767F">
            <w:pPr>
              <w:pStyle w:val="affff6"/>
              <w:jc w:val="center"/>
              <w:rPr>
                <w:rFonts w:ascii="Times New Roman" w:hAnsi="Times New Roman"/>
                <w:sz w:val="24"/>
                <w:szCs w:val="24"/>
              </w:rPr>
            </w:pPr>
          </w:p>
        </w:tc>
      </w:tr>
      <w:tr w:rsidR="00D31DAF" w:rsidRPr="00347096" w:rsidTr="003D767F">
        <w:trPr>
          <w:cantSplit/>
        </w:trPr>
        <w:tc>
          <w:tcPr>
            <w:tcW w:w="1588" w:type="dxa"/>
            <w:gridSpan w:val="3"/>
          </w:tcPr>
          <w:p w:rsidR="00D31DAF" w:rsidRPr="00347096" w:rsidRDefault="00D31DAF" w:rsidP="003D767F">
            <w:pPr>
              <w:pStyle w:val="affff6"/>
              <w:rPr>
                <w:rFonts w:ascii="Times New Roman" w:hAnsi="Times New Roman"/>
                <w:sz w:val="24"/>
                <w:szCs w:val="24"/>
              </w:rPr>
            </w:pPr>
          </w:p>
        </w:tc>
        <w:tc>
          <w:tcPr>
            <w:tcW w:w="1417" w:type="dxa"/>
            <w:gridSpan w:val="3"/>
            <w:vMerge/>
            <w:tcBorders>
              <w:top w:val="single" w:sz="4" w:space="0" w:color="auto"/>
              <w:left w:val="single" w:sz="4" w:space="0" w:color="auto"/>
              <w:bottom w:val="single" w:sz="4" w:space="0" w:color="auto"/>
              <w:right w:val="single" w:sz="4" w:space="0" w:color="auto"/>
            </w:tcBorders>
          </w:tcPr>
          <w:p w:rsidR="00D31DAF" w:rsidRPr="00347096" w:rsidRDefault="00D31DAF" w:rsidP="003D767F">
            <w:pPr>
              <w:pStyle w:val="affff6"/>
              <w:jc w:val="center"/>
              <w:rPr>
                <w:rFonts w:ascii="Times New Roman" w:hAnsi="Times New Roman"/>
                <w:sz w:val="24"/>
                <w:szCs w:val="24"/>
              </w:rPr>
            </w:pPr>
          </w:p>
        </w:tc>
        <w:tc>
          <w:tcPr>
            <w:tcW w:w="1701" w:type="dxa"/>
            <w:gridSpan w:val="5"/>
            <w:vMerge/>
            <w:tcBorders>
              <w:top w:val="single" w:sz="4" w:space="0" w:color="auto"/>
              <w:left w:val="single" w:sz="4" w:space="0" w:color="auto"/>
              <w:bottom w:val="single" w:sz="4" w:space="0" w:color="auto"/>
              <w:right w:val="single" w:sz="4" w:space="0" w:color="auto"/>
            </w:tcBorders>
          </w:tcPr>
          <w:p w:rsidR="00D31DAF" w:rsidRPr="00347096" w:rsidRDefault="00D31DAF" w:rsidP="003D767F">
            <w:pPr>
              <w:pStyle w:val="affff6"/>
              <w:jc w:val="center"/>
              <w:rPr>
                <w:rFonts w:ascii="Times New Roman" w:hAnsi="Times New Roman"/>
                <w:sz w:val="24"/>
                <w:szCs w:val="24"/>
              </w:rPr>
            </w:pPr>
          </w:p>
        </w:tc>
        <w:tc>
          <w:tcPr>
            <w:tcW w:w="284" w:type="dxa"/>
            <w:tcBorders>
              <w:left w:val="nil"/>
            </w:tcBorders>
          </w:tcPr>
          <w:p w:rsidR="00D31DAF" w:rsidRPr="00347096" w:rsidRDefault="00D31DAF" w:rsidP="003D767F">
            <w:pPr>
              <w:pStyle w:val="affff6"/>
              <w:rPr>
                <w:rFonts w:ascii="Times New Roman" w:hAnsi="Times New Roman"/>
                <w:sz w:val="24"/>
                <w:szCs w:val="24"/>
              </w:rPr>
            </w:pPr>
          </w:p>
        </w:tc>
        <w:tc>
          <w:tcPr>
            <w:tcW w:w="4110" w:type="dxa"/>
            <w:gridSpan w:val="9"/>
          </w:tcPr>
          <w:p w:rsidR="00D31DAF" w:rsidRPr="00347096" w:rsidRDefault="00D31DAF" w:rsidP="003D767F">
            <w:pPr>
              <w:pStyle w:val="affff6"/>
              <w:rPr>
                <w:rFonts w:ascii="Times New Roman" w:hAnsi="Times New Roman"/>
                <w:sz w:val="24"/>
                <w:szCs w:val="24"/>
              </w:rPr>
            </w:pPr>
          </w:p>
        </w:tc>
        <w:tc>
          <w:tcPr>
            <w:tcW w:w="851" w:type="dxa"/>
            <w:vMerge/>
            <w:tcBorders>
              <w:top w:val="single" w:sz="4" w:space="0" w:color="auto"/>
              <w:left w:val="single" w:sz="4" w:space="0" w:color="auto"/>
              <w:bottom w:val="single" w:sz="4" w:space="0" w:color="auto"/>
              <w:right w:val="single" w:sz="4" w:space="0" w:color="auto"/>
            </w:tcBorders>
          </w:tcPr>
          <w:p w:rsidR="00D31DAF" w:rsidRPr="00347096" w:rsidRDefault="00D31DAF" w:rsidP="003D767F">
            <w:pPr>
              <w:pStyle w:val="affff6"/>
              <w:jc w:val="center"/>
              <w:rPr>
                <w:rFonts w:ascii="Times New Roman" w:hAnsi="Times New Roman"/>
                <w:sz w:val="24"/>
                <w:szCs w:val="24"/>
              </w:rPr>
            </w:pPr>
          </w:p>
        </w:tc>
        <w:tc>
          <w:tcPr>
            <w:tcW w:w="1276" w:type="dxa"/>
            <w:gridSpan w:val="3"/>
            <w:vMerge/>
            <w:tcBorders>
              <w:top w:val="single" w:sz="4" w:space="0" w:color="auto"/>
              <w:left w:val="single" w:sz="4" w:space="0" w:color="auto"/>
              <w:bottom w:val="single" w:sz="4" w:space="0" w:color="auto"/>
            </w:tcBorders>
            <w:vAlign w:val="center"/>
          </w:tcPr>
          <w:p w:rsidR="00D31DAF" w:rsidRPr="00347096" w:rsidRDefault="00D31DAF" w:rsidP="003D767F">
            <w:pPr>
              <w:pStyle w:val="affff6"/>
              <w:jc w:val="center"/>
              <w:rPr>
                <w:rFonts w:ascii="Times New Roman" w:hAnsi="Times New Roman"/>
                <w:sz w:val="24"/>
                <w:szCs w:val="24"/>
              </w:rPr>
            </w:pPr>
          </w:p>
        </w:tc>
        <w:tc>
          <w:tcPr>
            <w:tcW w:w="850" w:type="dxa"/>
            <w:gridSpan w:val="2"/>
            <w:tcBorders>
              <w:top w:val="single" w:sz="4" w:space="0" w:color="auto"/>
              <w:left w:val="single" w:sz="4" w:space="0" w:color="auto"/>
            </w:tcBorders>
          </w:tcPr>
          <w:p w:rsidR="00D31DAF" w:rsidRPr="00347096" w:rsidRDefault="00D31DAF" w:rsidP="003D767F">
            <w:pPr>
              <w:pStyle w:val="affff6"/>
              <w:jc w:val="center"/>
              <w:rPr>
                <w:rFonts w:ascii="Times New Roman" w:hAnsi="Times New Roman"/>
                <w:sz w:val="24"/>
                <w:szCs w:val="24"/>
              </w:rPr>
            </w:pPr>
            <w:r>
              <w:rPr>
                <w:rFonts w:ascii="Times New Roman" w:hAnsi="Times New Roman"/>
                <w:sz w:val="24"/>
                <w:szCs w:val="24"/>
              </w:rPr>
              <w:t>по</w:t>
            </w:r>
          </w:p>
        </w:tc>
        <w:tc>
          <w:tcPr>
            <w:tcW w:w="284" w:type="dxa"/>
            <w:gridSpan w:val="2"/>
            <w:tcBorders>
              <w:top w:val="single" w:sz="4" w:space="0" w:color="auto"/>
            </w:tcBorders>
          </w:tcPr>
          <w:p w:rsidR="00D31DAF" w:rsidRPr="00347096" w:rsidRDefault="00D31DAF" w:rsidP="003D767F">
            <w:pPr>
              <w:pStyle w:val="affff6"/>
              <w:rPr>
                <w:rFonts w:ascii="Times New Roman" w:hAnsi="Times New Roman"/>
                <w:sz w:val="24"/>
                <w:szCs w:val="24"/>
              </w:rPr>
            </w:pPr>
          </w:p>
        </w:tc>
        <w:tc>
          <w:tcPr>
            <w:tcW w:w="2268" w:type="dxa"/>
            <w:gridSpan w:val="3"/>
            <w:tcBorders>
              <w:top w:val="single" w:sz="4" w:space="0" w:color="auto"/>
              <w:left w:val="single" w:sz="4" w:space="0" w:color="auto"/>
              <w:right w:val="single" w:sz="4" w:space="0" w:color="auto"/>
            </w:tcBorders>
          </w:tcPr>
          <w:p w:rsidR="00D31DAF" w:rsidRPr="00347096" w:rsidRDefault="00D31DAF" w:rsidP="003D767F">
            <w:pPr>
              <w:pStyle w:val="affff6"/>
              <w:jc w:val="center"/>
              <w:rPr>
                <w:rFonts w:ascii="Times New Roman" w:hAnsi="Times New Roman"/>
                <w:sz w:val="24"/>
                <w:szCs w:val="24"/>
              </w:rPr>
            </w:pPr>
          </w:p>
        </w:tc>
      </w:tr>
      <w:tr w:rsidR="00D31DAF" w:rsidRPr="00347096" w:rsidTr="003D767F">
        <w:trPr>
          <w:cantSplit/>
        </w:trPr>
        <w:tc>
          <w:tcPr>
            <w:tcW w:w="1588" w:type="dxa"/>
            <w:gridSpan w:val="3"/>
          </w:tcPr>
          <w:p w:rsidR="00D31DAF" w:rsidRPr="00347096" w:rsidRDefault="00D31DAF" w:rsidP="003D767F">
            <w:pPr>
              <w:pStyle w:val="affff6"/>
              <w:jc w:val="right"/>
              <w:rPr>
                <w:rFonts w:ascii="Times New Roman" w:hAnsi="Times New Roman"/>
                <w:b/>
                <w:sz w:val="24"/>
                <w:szCs w:val="24"/>
              </w:rPr>
            </w:pPr>
            <w:r>
              <w:rPr>
                <w:rFonts w:ascii="Times New Roman" w:hAnsi="Times New Roman"/>
                <w:b/>
                <w:sz w:val="24"/>
                <w:szCs w:val="24"/>
              </w:rPr>
              <w:t>АКТ</w:t>
            </w:r>
          </w:p>
        </w:tc>
        <w:tc>
          <w:tcPr>
            <w:tcW w:w="1417" w:type="dxa"/>
            <w:gridSpan w:val="3"/>
            <w:tcBorders>
              <w:top w:val="single" w:sz="4" w:space="0" w:color="auto"/>
              <w:left w:val="single" w:sz="4" w:space="0" w:color="auto"/>
              <w:bottom w:val="single" w:sz="4" w:space="0" w:color="auto"/>
              <w:right w:val="single" w:sz="4" w:space="0" w:color="auto"/>
            </w:tcBorders>
          </w:tcPr>
          <w:p w:rsidR="00D31DAF" w:rsidRPr="00347096" w:rsidRDefault="00D31DAF" w:rsidP="003D767F">
            <w:pPr>
              <w:pStyle w:val="affff6"/>
              <w:jc w:val="center"/>
              <w:rPr>
                <w:rFonts w:ascii="Times New Roman" w:hAnsi="Times New Roman"/>
                <w:sz w:val="24"/>
                <w:szCs w:val="24"/>
              </w:rPr>
            </w:pPr>
          </w:p>
        </w:tc>
        <w:tc>
          <w:tcPr>
            <w:tcW w:w="1701" w:type="dxa"/>
            <w:gridSpan w:val="5"/>
            <w:tcBorders>
              <w:top w:val="single" w:sz="4" w:space="0" w:color="auto"/>
              <w:left w:val="single" w:sz="4" w:space="0" w:color="auto"/>
              <w:bottom w:val="single" w:sz="4" w:space="0" w:color="auto"/>
              <w:right w:val="single" w:sz="4" w:space="0" w:color="auto"/>
            </w:tcBorders>
          </w:tcPr>
          <w:p w:rsidR="00D31DAF" w:rsidRPr="00347096" w:rsidRDefault="00D31DAF" w:rsidP="003D767F">
            <w:pPr>
              <w:pStyle w:val="affff6"/>
              <w:jc w:val="center"/>
              <w:rPr>
                <w:rFonts w:ascii="Times New Roman" w:hAnsi="Times New Roman"/>
                <w:sz w:val="24"/>
                <w:szCs w:val="24"/>
              </w:rPr>
            </w:pPr>
          </w:p>
        </w:tc>
        <w:tc>
          <w:tcPr>
            <w:tcW w:w="284" w:type="dxa"/>
            <w:tcBorders>
              <w:left w:val="nil"/>
            </w:tcBorders>
          </w:tcPr>
          <w:p w:rsidR="00D31DAF" w:rsidRPr="00347096" w:rsidRDefault="00D31DAF" w:rsidP="003D767F">
            <w:pPr>
              <w:pStyle w:val="affff6"/>
              <w:rPr>
                <w:rFonts w:ascii="Times New Roman" w:hAnsi="Times New Roman"/>
                <w:sz w:val="24"/>
                <w:szCs w:val="24"/>
              </w:rPr>
            </w:pPr>
          </w:p>
        </w:tc>
        <w:tc>
          <w:tcPr>
            <w:tcW w:w="1275" w:type="dxa"/>
            <w:gridSpan w:val="3"/>
            <w:tcBorders>
              <w:bottom w:val="single" w:sz="4" w:space="0" w:color="auto"/>
            </w:tcBorders>
          </w:tcPr>
          <w:p w:rsidR="00D31DAF" w:rsidRPr="00347096" w:rsidRDefault="00D31DAF" w:rsidP="003D767F">
            <w:pPr>
              <w:pStyle w:val="affff6"/>
              <w:rPr>
                <w:rFonts w:ascii="Times New Roman" w:hAnsi="Times New Roman"/>
                <w:sz w:val="24"/>
                <w:szCs w:val="24"/>
              </w:rPr>
            </w:pPr>
          </w:p>
        </w:tc>
        <w:tc>
          <w:tcPr>
            <w:tcW w:w="142" w:type="dxa"/>
          </w:tcPr>
          <w:p w:rsidR="00D31DAF" w:rsidRPr="00347096" w:rsidRDefault="00D31DAF" w:rsidP="003D767F">
            <w:pPr>
              <w:pStyle w:val="affff6"/>
              <w:rPr>
                <w:rFonts w:ascii="Times New Roman" w:hAnsi="Times New Roman"/>
                <w:sz w:val="24"/>
                <w:szCs w:val="24"/>
              </w:rPr>
            </w:pPr>
          </w:p>
        </w:tc>
        <w:tc>
          <w:tcPr>
            <w:tcW w:w="2410" w:type="dxa"/>
            <w:gridSpan w:val="3"/>
            <w:tcBorders>
              <w:bottom w:val="single" w:sz="4" w:space="0" w:color="auto"/>
            </w:tcBorders>
          </w:tcPr>
          <w:p w:rsidR="00D31DAF" w:rsidRPr="00347096" w:rsidRDefault="00D31DAF" w:rsidP="003D767F">
            <w:pPr>
              <w:pStyle w:val="affff6"/>
              <w:rPr>
                <w:rFonts w:ascii="Times New Roman" w:hAnsi="Times New Roman"/>
                <w:sz w:val="24"/>
                <w:szCs w:val="24"/>
              </w:rPr>
            </w:pPr>
          </w:p>
        </w:tc>
        <w:tc>
          <w:tcPr>
            <w:tcW w:w="283" w:type="dxa"/>
            <w:gridSpan w:val="2"/>
          </w:tcPr>
          <w:p w:rsidR="00D31DAF" w:rsidRPr="00347096" w:rsidRDefault="00D31DAF" w:rsidP="003D767F">
            <w:pPr>
              <w:pStyle w:val="affff6"/>
              <w:rPr>
                <w:rFonts w:ascii="Times New Roman" w:hAnsi="Times New Roman"/>
                <w:sz w:val="24"/>
                <w:szCs w:val="24"/>
              </w:rPr>
            </w:pPr>
          </w:p>
        </w:tc>
        <w:tc>
          <w:tcPr>
            <w:tcW w:w="851" w:type="dxa"/>
            <w:vMerge/>
            <w:tcBorders>
              <w:top w:val="single" w:sz="4" w:space="0" w:color="auto"/>
              <w:left w:val="single" w:sz="4" w:space="0" w:color="auto"/>
              <w:bottom w:val="single" w:sz="4" w:space="0" w:color="auto"/>
              <w:right w:val="single" w:sz="4" w:space="0" w:color="auto"/>
            </w:tcBorders>
          </w:tcPr>
          <w:p w:rsidR="00D31DAF" w:rsidRPr="00347096" w:rsidRDefault="00D31DAF" w:rsidP="003D767F">
            <w:pPr>
              <w:pStyle w:val="affff6"/>
              <w:jc w:val="center"/>
              <w:rPr>
                <w:rFonts w:ascii="Times New Roman" w:hAnsi="Times New Roman"/>
                <w:sz w:val="24"/>
                <w:szCs w:val="24"/>
              </w:rPr>
            </w:pPr>
          </w:p>
        </w:tc>
        <w:tc>
          <w:tcPr>
            <w:tcW w:w="1276" w:type="dxa"/>
            <w:gridSpan w:val="3"/>
            <w:vMerge w:val="restart"/>
            <w:tcBorders>
              <w:top w:val="single" w:sz="4" w:space="0" w:color="auto"/>
              <w:left w:val="single" w:sz="4" w:space="0" w:color="auto"/>
              <w:bottom w:val="single" w:sz="4" w:space="0" w:color="auto"/>
            </w:tcBorders>
            <w:vAlign w:val="center"/>
          </w:tcPr>
          <w:p w:rsidR="00D31DAF" w:rsidRPr="00347096" w:rsidRDefault="00D31DAF" w:rsidP="003D767F">
            <w:pPr>
              <w:pStyle w:val="affff6"/>
              <w:jc w:val="center"/>
              <w:rPr>
                <w:rFonts w:ascii="Times New Roman" w:hAnsi="Times New Roman"/>
                <w:sz w:val="24"/>
                <w:szCs w:val="24"/>
              </w:rPr>
            </w:pPr>
            <w:r>
              <w:rPr>
                <w:rFonts w:ascii="Times New Roman" w:hAnsi="Times New Roman"/>
                <w:sz w:val="24"/>
                <w:szCs w:val="24"/>
              </w:rPr>
              <w:t>фактический</w:t>
            </w:r>
          </w:p>
        </w:tc>
        <w:tc>
          <w:tcPr>
            <w:tcW w:w="850" w:type="dxa"/>
            <w:gridSpan w:val="2"/>
            <w:tcBorders>
              <w:top w:val="single" w:sz="4" w:space="0" w:color="auto"/>
              <w:left w:val="single" w:sz="4" w:space="0" w:color="auto"/>
            </w:tcBorders>
          </w:tcPr>
          <w:p w:rsidR="00D31DAF" w:rsidRPr="00347096" w:rsidRDefault="00D31DAF" w:rsidP="003D767F">
            <w:pPr>
              <w:pStyle w:val="affff6"/>
              <w:jc w:val="center"/>
              <w:rPr>
                <w:rFonts w:ascii="Times New Roman" w:hAnsi="Times New Roman"/>
                <w:sz w:val="24"/>
                <w:szCs w:val="24"/>
              </w:rPr>
            </w:pPr>
            <w:r>
              <w:rPr>
                <w:rFonts w:ascii="Times New Roman" w:hAnsi="Times New Roman"/>
                <w:sz w:val="24"/>
                <w:szCs w:val="24"/>
              </w:rPr>
              <w:t>с</w:t>
            </w:r>
          </w:p>
        </w:tc>
        <w:tc>
          <w:tcPr>
            <w:tcW w:w="284" w:type="dxa"/>
            <w:gridSpan w:val="2"/>
            <w:tcBorders>
              <w:top w:val="single" w:sz="4" w:space="0" w:color="auto"/>
            </w:tcBorders>
          </w:tcPr>
          <w:p w:rsidR="00D31DAF" w:rsidRPr="00347096" w:rsidRDefault="00D31DAF" w:rsidP="003D767F">
            <w:pPr>
              <w:pStyle w:val="affff6"/>
              <w:rPr>
                <w:rFonts w:ascii="Times New Roman" w:hAnsi="Times New Roman"/>
                <w:sz w:val="24"/>
                <w:szCs w:val="24"/>
              </w:rPr>
            </w:pPr>
          </w:p>
        </w:tc>
        <w:tc>
          <w:tcPr>
            <w:tcW w:w="2268" w:type="dxa"/>
            <w:gridSpan w:val="3"/>
            <w:tcBorders>
              <w:top w:val="single" w:sz="4" w:space="0" w:color="auto"/>
              <w:left w:val="single" w:sz="4" w:space="0" w:color="auto"/>
              <w:right w:val="single" w:sz="4" w:space="0" w:color="auto"/>
            </w:tcBorders>
          </w:tcPr>
          <w:p w:rsidR="00D31DAF" w:rsidRPr="00347096" w:rsidRDefault="00D31DAF" w:rsidP="003D767F">
            <w:pPr>
              <w:pStyle w:val="affff6"/>
              <w:jc w:val="center"/>
              <w:rPr>
                <w:rFonts w:ascii="Times New Roman" w:hAnsi="Times New Roman"/>
                <w:sz w:val="24"/>
                <w:szCs w:val="24"/>
              </w:rPr>
            </w:pPr>
          </w:p>
        </w:tc>
      </w:tr>
      <w:tr w:rsidR="00D31DAF" w:rsidRPr="00347096" w:rsidTr="003D767F">
        <w:trPr>
          <w:cantSplit/>
        </w:trPr>
        <w:tc>
          <w:tcPr>
            <w:tcW w:w="4706" w:type="dxa"/>
            <w:gridSpan w:val="11"/>
          </w:tcPr>
          <w:p w:rsidR="00D31DAF" w:rsidRPr="00347096" w:rsidRDefault="00D31DAF" w:rsidP="003D767F">
            <w:pPr>
              <w:pStyle w:val="affff6"/>
              <w:jc w:val="center"/>
              <w:rPr>
                <w:rFonts w:ascii="Times New Roman" w:hAnsi="Times New Roman"/>
                <w:b/>
                <w:sz w:val="24"/>
                <w:szCs w:val="24"/>
              </w:rPr>
            </w:pPr>
            <w:r>
              <w:rPr>
                <w:rFonts w:ascii="Times New Roman" w:hAnsi="Times New Roman"/>
                <w:b/>
                <w:sz w:val="24"/>
                <w:szCs w:val="24"/>
              </w:rPr>
              <w:t xml:space="preserve">о приеме-сдаче отремонтированных, </w:t>
            </w:r>
          </w:p>
        </w:tc>
        <w:tc>
          <w:tcPr>
            <w:tcW w:w="284" w:type="dxa"/>
          </w:tcPr>
          <w:p w:rsidR="00D31DAF" w:rsidRPr="00347096" w:rsidRDefault="00D31DAF" w:rsidP="003D767F">
            <w:pPr>
              <w:pStyle w:val="affff6"/>
              <w:rPr>
                <w:rFonts w:ascii="Times New Roman" w:hAnsi="Times New Roman"/>
                <w:sz w:val="24"/>
                <w:szCs w:val="24"/>
              </w:rPr>
            </w:pPr>
          </w:p>
        </w:tc>
        <w:tc>
          <w:tcPr>
            <w:tcW w:w="1275" w:type="dxa"/>
            <w:gridSpan w:val="3"/>
          </w:tcPr>
          <w:p w:rsidR="00D31DAF" w:rsidRPr="00347096" w:rsidRDefault="00D31DAF" w:rsidP="003D767F">
            <w:pPr>
              <w:pStyle w:val="affff6"/>
              <w:jc w:val="center"/>
              <w:rPr>
                <w:rFonts w:ascii="Times New Roman" w:hAnsi="Times New Roman"/>
                <w:sz w:val="24"/>
                <w:szCs w:val="24"/>
              </w:rPr>
            </w:pPr>
            <w:r>
              <w:rPr>
                <w:rFonts w:ascii="Times New Roman" w:hAnsi="Times New Roman"/>
                <w:sz w:val="24"/>
                <w:szCs w:val="24"/>
              </w:rPr>
              <w:t>личная подпись</w:t>
            </w:r>
          </w:p>
        </w:tc>
        <w:tc>
          <w:tcPr>
            <w:tcW w:w="142" w:type="dxa"/>
          </w:tcPr>
          <w:p w:rsidR="00D31DAF" w:rsidRPr="00347096" w:rsidRDefault="00D31DAF" w:rsidP="003D767F">
            <w:pPr>
              <w:pStyle w:val="affff6"/>
              <w:jc w:val="center"/>
              <w:rPr>
                <w:rFonts w:ascii="Times New Roman" w:hAnsi="Times New Roman"/>
                <w:sz w:val="24"/>
                <w:szCs w:val="24"/>
              </w:rPr>
            </w:pPr>
          </w:p>
        </w:tc>
        <w:tc>
          <w:tcPr>
            <w:tcW w:w="2410" w:type="dxa"/>
            <w:gridSpan w:val="3"/>
          </w:tcPr>
          <w:p w:rsidR="00D31DAF" w:rsidRPr="00347096" w:rsidRDefault="00D31DAF" w:rsidP="003D767F">
            <w:pPr>
              <w:pStyle w:val="affff6"/>
              <w:jc w:val="center"/>
              <w:rPr>
                <w:rFonts w:ascii="Times New Roman" w:hAnsi="Times New Roman"/>
                <w:sz w:val="24"/>
                <w:szCs w:val="24"/>
              </w:rPr>
            </w:pPr>
            <w:r>
              <w:rPr>
                <w:rFonts w:ascii="Times New Roman" w:hAnsi="Times New Roman"/>
                <w:sz w:val="24"/>
                <w:szCs w:val="24"/>
              </w:rPr>
              <w:t>расшифровка подписи</w:t>
            </w:r>
          </w:p>
        </w:tc>
        <w:tc>
          <w:tcPr>
            <w:tcW w:w="283" w:type="dxa"/>
            <w:gridSpan w:val="2"/>
          </w:tcPr>
          <w:p w:rsidR="00D31DAF" w:rsidRPr="00347096" w:rsidRDefault="00D31DAF" w:rsidP="003D767F">
            <w:pPr>
              <w:pStyle w:val="affff6"/>
              <w:rPr>
                <w:rFonts w:ascii="Times New Roman" w:hAnsi="Times New Roman"/>
                <w:sz w:val="24"/>
                <w:szCs w:val="24"/>
              </w:rPr>
            </w:pPr>
          </w:p>
        </w:tc>
        <w:tc>
          <w:tcPr>
            <w:tcW w:w="851" w:type="dxa"/>
            <w:vMerge/>
            <w:tcBorders>
              <w:top w:val="single" w:sz="4" w:space="0" w:color="auto"/>
              <w:left w:val="single" w:sz="4" w:space="0" w:color="auto"/>
              <w:bottom w:val="single" w:sz="4" w:space="0" w:color="auto"/>
              <w:right w:val="single" w:sz="4" w:space="0" w:color="auto"/>
            </w:tcBorders>
          </w:tcPr>
          <w:p w:rsidR="00D31DAF" w:rsidRPr="00347096" w:rsidRDefault="00D31DAF" w:rsidP="003D767F">
            <w:pPr>
              <w:pStyle w:val="affff6"/>
              <w:jc w:val="center"/>
              <w:rPr>
                <w:rFonts w:ascii="Times New Roman" w:hAnsi="Times New Roman"/>
                <w:sz w:val="24"/>
                <w:szCs w:val="24"/>
              </w:rPr>
            </w:pPr>
          </w:p>
        </w:tc>
        <w:tc>
          <w:tcPr>
            <w:tcW w:w="1276" w:type="dxa"/>
            <w:gridSpan w:val="3"/>
            <w:vMerge/>
            <w:tcBorders>
              <w:top w:val="single" w:sz="4" w:space="0" w:color="auto"/>
              <w:left w:val="single" w:sz="4" w:space="0" w:color="auto"/>
              <w:bottom w:val="single" w:sz="4" w:space="0" w:color="auto"/>
            </w:tcBorders>
          </w:tcPr>
          <w:p w:rsidR="00D31DAF" w:rsidRPr="00347096" w:rsidRDefault="00D31DAF" w:rsidP="003D767F">
            <w:pPr>
              <w:pStyle w:val="affff6"/>
              <w:jc w:val="center"/>
              <w:rPr>
                <w:rFonts w:ascii="Times New Roman" w:hAnsi="Times New Roman"/>
                <w:sz w:val="24"/>
                <w:szCs w:val="24"/>
              </w:rPr>
            </w:pPr>
          </w:p>
        </w:tc>
        <w:tc>
          <w:tcPr>
            <w:tcW w:w="850" w:type="dxa"/>
            <w:gridSpan w:val="2"/>
            <w:tcBorders>
              <w:top w:val="single" w:sz="4" w:space="0" w:color="auto"/>
              <w:left w:val="single" w:sz="4" w:space="0" w:color="auto"/>
              <w:bottom w:val="single" w:sz="4" w:space="0" w:color="auto"/>
            </w:tcBorders>
          </w:tcPr>
          <w:p w:rsidR="00D31DAF" w:rsidRPr="00347096" w:rsidRDefault="00D31DAF" w:rsidP="003D767F">
            <w:pPr>
              <w:pStyle w:val="affff6"/>
              <w:jc w:val="center"/>
              <w:rPr>
                <w:rFonts w:ascii="Times New Roman" w:hAnsi="Times New Roman"/>
                <w:sz w:val="24"/>
                <w:szCs w:val="24"/>
              </w:rPr>
            </w:pPr>
            <w:r>
              <w:rPr>
                <w:rFonts w:ascii="Times New Roman" w:hAnsi="Times New Roman"/>
                <w:sz w:val="24"/>
                <w:szCs w:val="24"/>
              </w:rPr>
              <w:t>по</w:t>
            </w:r>
          </w:p>
        </w:tc>
        <w:tc>
          <w:tcPr>
            <w:tcW w:w="284" w:type="dxa"/>
            <w:gridSpan w:val="2"/>
            <w:tcBorders>
              <w:top w:val="single" w:sz="4" w:space="0" w:color="auto"/>
              <w:bottom w:val="single" w:sz="4" w:space="0" w:color="auto"/>
            </w:tcBorders>
          </w:tcPr>
          <w:p w:rsidR="00D31DAF" w:rsidRPr="00347096" w:rsidRDefault="00D31DAF" w:rsidP="003D767F">
            <w:pPr>
              <w:pStyle w:val="affff6"/>
              <w:rPr>
                <w:rFonts w:ascii="Times New Roman" w:hAnsi="Times New Roman"/>
                <w:sz w:val="24"/>
                <w:szCs w:val="24"/>
              </w:rPr>
            </w:pPr>
          </w:p>
        </w:tc>
        <w:tc>
          <w:tcPr>
            <w:tcW w:w="2268" w:type="dxa"/>
            <w:gridSpan w:val="3"/>
            <w:tcBorders>
              <w:top w:val="single" w:sz="4" w:space="0" w:color="auto"/>
              <w:left w:val="single" w:sz="4" w:space="0" w:color="auto"/>
              <w:bottom w:val="single" w:sz="4" w:space="0" w:color="auto"/>
              <w:right w:val="single" w:sz="4" w:space="0" w:color="auto"/>
            </w:tcBorders>
          </w:tcPr>
          <w:p w:rsidR="00D31DAF" w:rsidRPr="00347096" w:rsidRDefault="00D31DAF" w:rsidP="003D767F">
            <w:pPr>
              <w:pStyle w:val="affff6"/>
              <w:jc w:val="center"/>
              <w:rPr>
                <w:rFonts w:ascii="Times New Roman" w:hAnsi="Times New Roman"/>
                <w:sz w:val="24"/>
                <w:szCs w:val="24"/>
              </w:rPr>
            </w:pPr>
          </w:p>
        </w:tc>
      </w:tr>
      <w:tr w:rsidR="00D31DAF" w:rsidRPr="00347096" w:rsidTr="003D767F">
        <w:trPr>
          <w:cantSplit/>
        </w:trPr>
        <w:tc>
          <w:tcPr>
            <w:tcW w:w="4706" w:type="dxa"/>
            <w:gridSpan w:val="11"/>
          </w:tcPr>
          <w:p w:rsidR="00D31DAF" w:rsidRPr="00347096" w:rsidRDefault="00D31DAF" w:rsidP="003D767F">
            <w:pPr>
              <w:pStyle w:val="affff6"/>
              <w:jc w:val="center"/>
              <w:rPr>
                <w:rFonts w:ascii="Times New Roman" w:hAnsi="Times New Roman"/>
                <w:b/>
                <w:sz w:val="24"/>
                <w:szCs w:val="24"/>
              </w:rPr>
            </w:pPr>
            <w:r>
              <w:rPr>
                <w:rFonts w:ascii="Times New Roman" w:hAnsi="Times New Roman"/>
                <w:b/>
                <w:sz w:val="24"/>
                <w:szCs w:val="24"/>
              </w:rPr>
              <w:t>реконструированных, модернизированных объектов основных средств</w:t>
            </w:r>
          </w:p>
        </w:tc>
        <w:tc>
          <w:tcPr>
            <w:tcW w:w="6521" w:type="dxa"/>
            <w:gridSpan w:val="14"/>
          </w:tcPr>
          <w:p w:rsidR="00D31DAF" w:rsidRPr="00347096" w:rsidRDefault="00D31DAF" w:rsidP="003D767F">
            <w:pPr>
              <w:pStyle w:val="affff6"/>
              <w:jc w:val="center"/>
              <w:rPr>
                <w:rFonts w:ascii="Times New Roman" w:hAnsi="Times New Roman"/>
                <w:sz w:val="24"/>
                <w:szCs w:val="24"/>
              </w:rPr>
            </w:pPr>
          </w:p>
        </w:tc>
        <w:tc>
          <w:tcPr>
            <w:tcW w:w="850" w:type="dxa"/>
            <w:gridSpan w:val="2"/>
          </w:tcPr>
          <w:p w:rsidR="00D31DAF" w:rsidRPr="00347096" w:rsidRDefault="00D31DAF" w:rsidP="003D767F">
            <w:pPr>
              <w:pStyle w:val="affff6"/>
              <w:jc w:val="center"/>
              <w:rPr>
                <w:rFonts w:ascii="Times New Roman" w:hAnsi="Times New Roman"/>
                <w:sz w:val="24"/>
                <w:szCs w:val="24"/>
              </w:rPr>
            </w:pPr>
          </w:p>
        </w:tc>
        <w:tc>
          <w:tcPr>
            <w:tcW w:w="284" w:type="dxa"/>
            <w:gridSpan w:val="2"/>
          </w:tcPr>
          <w:p w:rsidR="00D31DAF" w:rsidRPr="00347096" w:rsidRDefault="00D31DAF" w:rsidP="003D767F">
            <w:pPr>
              <w:pStyle w:val="affff6"/>
              <w:rPr>
                <w:rFonts w:ascii="Times New Roman" w:hAnsi="Times New Roman"/>
                <w:sz w:val="24"/>
                <w:szCs w:val="24"/>
              </w:rPr>
            </w:pPr>
          </w:p>
        </w:tc>
        <w:tc>
          <w:tcPr>
            <w:tcW w:w="2268" w:type="dxa"/>
            <w:gridSpan w:val="3"/>
          </w:tcPr>
          <w:p w:rsidR="00D31DAF" w:rsidRPr="00347096" w:rsidRDefault="00D31DAF" w:rsidP="003D767F">
            <w:pPr>
              <w:pStyle w:val="affff6"/>
              <w:jc w:val="center"/>
              <w:rPr>
                <w:rFonts w:ascii="Times New Roman" w:hAnsi="Times New Roman"/>
                <w:sz w:val="24"/>
                <w:szCs w:val="24"/>
              </w:rPr>
            </w:pPr>
          </w:p>
        </w:tc>
      </w:tr>
      <w:tr w:rsidR="00D31DAF" w:rsidRPr="00347096" w:rsidTr="003D767F">
        <w:trPr>
          <w:cantSplit/>
        </w:trPr>
        <w:tc>
          <w:tcPr>
            <w:tcW w:w="12077" w:type="dxa"/>
            <w:gridSpan w:val="27"/>
          </w:tcPr>
          <w:p w:rsidR="00D31DAF" w:rsidRPr="00347096" w:rsidRDefault="00D31DAF" w:rsidP="003D767F">
            <w:pPr>
              <w:pStyle w:val="affff6"/>
              <w:rPr>
                <w:rFonts w:ascii="Times New Roman" w:hAnsi="Times New Roman"/>
                <w:sz w:val="24"/>
                <w:szCs w:val="24"/>
              </w:rPr>
            </w:pPr>
          </w:p>
        </w:tc>
        <w:tc>
          <w:tcPr>
            <w:tcW w:w="284" w:type="dxa"/>
            <w:gridSpan w:val="2"/>
          </w:tcPr>
          <w:p w:rsidR="00D31DAF" w:rsidRPr="00347096" w:rsidRDefault="00D31DAF" w:rsidP="003D767F">
            <w:pPr>
              <w:pStyle w:val="affff6"/>
              <w:rPr>
                <w:rFonts w:ascii="Times New Roman" w:hAnsi="Times New Roman"/>
                <w:sz w:val="24"/>
                <w:szCs w:val="24"/>
              </w:rPr>
            </w:pPr>
          </w:p>
        </w:tc>
        <w:tc>
          <w:tcPr>
            <w:tcW w:w="2268" w:type="dxa"/>
            <w:gridSpan w:val="3"/>
          </w:tcPr>
          <w:p w:rsidR="00D31DAF" w:rsidRPr="00347096" w:rsidRDefault="00D31DAF" w:rsidP="003D767F">
            <w:pPr>
              <w:pStyle w:val="affff6"/>
              <w:jc w:val="center"/>
              <w:rPr>
                <w:rFonts w:ascii="Times New Roman" w:hAnsi="Times New Roman"/>
                <w:sz w:val="24"/>
                <w:szCs w:val="24"/>
              </w:rPr>
            </w:pPr>
          </w:p>
        </w:tc>
      </w:tr>
      <w:tr w:rsidR="00D31DAF" w:rsidRPr="00347096" w:rsidTr="003D767F">
        <w:trPr>
          <w:cantSplit/>
        </w:trPr>
        <w:tc>
          <w:tcPr>
            <w:tcW w:w="2722" w:type="dxa"/>
            <w:gridSpan w:val="4"/>
          </w:tcPr>
          <w:p w:rsidR="00D31DAF" w:rsidRPr="00347096" w:rsidRDefault="00D31DAF" w:rsidP="003D767F">
            <w:pPr>
              <w:pStyle w:val="affff6"/>
              <w:rPr>
                <w:rFonts w:ascii="Times New Roman" w:hAnsi="Times New Roman"/>
                <w:sz w:val="24"/>
                <w:szCs w:val="24"/>
              </w:rPr>
            </w:pPr>
          </w:p>
        </w:tc>
        <w:tc>
          <w:tcPr>
            <w:tcW w:w="141" w:type="dxa"/>
          </w:tcPr>
          <w:p w:rsidR="00D31DAF" w:rsidRPr="00347096" w:rsidRDefault="00D31DAF" w:rsidP="003D767F">
            <w:pPr>
              <w:pStyle w:val="affff6"/>
              <w:rPr>
                <w:rFonts w:ascii="Times New Roman" w:hAnsi="Times New Roman"/>
                <w:sz w:val="24"/>
                <w:szCs w:val="24"/>
              </w:rPr>
            </w:pPr>
            <w:r>
              <w:rPr>
                <w:rFonts w:ascii="Times New Roman" w:hAnsi="Times New Roman"/>
                <w:sz w:val="24"/>
                <w:szCs w:val="24"/>
              </w:rPr>
              <w:t>"</w:t>
            </w:r>
          </w:p>
        </w:tc>
        <w:tc>
          <w:tcPr>
            <w:tcW w:w="426" w:type="dxa"/>
            <w:gridSpan w:val="2"/>
            <w:tcBorders>
              <w:bottom w:val="single" w:sz="4" w:space="0" w:color="auto"/>
            </w:tcBorders>
          </w:tcPr>
          <w:p w:rsidR="00D31DAF" w:rsidRPr="00347096" w:rsidRDefault="00D31DAF" w:rsidP="003D767F">
            <w:pPr>
              <w:pStyle w:val="affff6"/>
              <w:jc w:val="center"/>
              <w:rPr>
                <w:rFonts w:ascii="Times New Roman" w:hAnsi="Times New Roman"/>
                <w:sz w:val="24"/>
                <w:szCs w:val="24"/>
              </w:rPr>
            </w:pPr>
          </w:p>
        </w:tc>
        <w:tc>
          <w:tcPr>
            <w:tcW w:w="141" w:type="dxa"/>
          </w:tcPr>
          <w:p w:rsidR="00D31DAF" w:rsidRPr="00347096" w:rsidRDefault="00D31DAF" w:rsidP="003D767F">
            <w:pPr>
              <w:pStyle w:val="affff6"/>
              <w:rPr>
                <w:rFonts w:ascii="Times New Roman" w:hAnsi="Times New Roman"/>
                <w:sz w:val="24"/>
                <w:szCs w:val="24"/>
              </w:rPr>
            </w:pPr>
            <w:r>
              <w:rPr>
                <w:rFonts w:ascii="Times New Roman" w:hAnsi="Times New Roman"/>
                <w:sz w:val="24"/>
                <w:szCs w:val="24"/>
              </w:rPr>
              <w:t>"</w:t>
            </w:r>
          </w:p>
        </w:tc>
        <w:tc>
          <w:tcPr>
            <w:tcW w:w="993" w:type="dxa"/>
            <w:gridSpan w:val="2"/>
            <w:tcBorders>
              <w:bottom w:val="single" w:sz="4" w:space="0" w:color="auto"/>
            </w:tcBorders>
          </w:tcPr>
          <w:p w:rsidR="00D31DAF" w:rsidRPr="00347096" w:rsidRDefault="00D31DAF" w:rsidP="003D767F">
            <w:pPr>
              <w:pStyle w:val="affff6"/>
              <w:rPr>
                <w:rFonts w:ascii="Times New Roman" w:hAnsi="Times New Roman"/>
                <w:sz w:val="24"/>
                <w:szCs w:val="24"/>
              </w:rPr>
            </w:pPr>
          </w:p>
        </w:tc>
        <w:tc>
          <w:tcPr>
            <w:tcW w:w="283" w:type="dxa"/>
          </w:tcPr>
          <w:p w:rsidR="00D31DAF" w:rsidRPr="00347096" w:rsidRDefault="00D31DAF" w:rsidP="003D767F">
            <w:pPr>
              <w:pStyle w:val="affff6"/>
              <w:rPr>
                <w:rFonts w:ascii="Times New Roman" w:hAnsi="Times New Roman"/>
                <w:sz w:val="24"/>
                <w:szCs w:val="24"/>
              </w:rPr>
            </w:pPr>
            <w:r>
              <w:rPr>
                <w:rFonts w:ascii="Times New Roman" w:hAnsi="Times New Roman"/>
                <w:sz w:val="24"/>
                <w:szCs w:val="24"/>
              </w:rPr>
              <w:t>20</w:t>
            </w:r>
          </w:p>
        </w:tc>
        <w:tc>
          <w:tcPr>
            <w:tcW w:w="284" w:type="dxa"/>
            <w:tcBorders>
              <w:bottom w:val="single" w:sz="4" w:space="0" w:color="auto"/>
            </w:tcBorders>
          </w:tcPr>
          <w:p w:rsidR="00D31DAF" w:rsidRPr="00347096" w:rsidRDefault="00D31DAF" w:rsidP="003D767F">
            <w:pPr>
              <w:pStyle w:val="affff6"/>
              <w:rPr>
                <w:rFonts w:ascii="Times New Roman" w:hAnsi="Times New Roman"/>
                <w:sz w:val="24"/>
                <w:szCs w:val="24"/>
              </w:rPr>
            </w:pPr>
          </w:p>
        </w:tc>
        <w:tc>
          <w:tcPr>
            <w:tcW w:w="7087" w:type="dxa"/>
            <w:gridSpan w:val="15"/>
          </w:tcPr>
          <w:p w:rsidR="00D31DAF" w:rsidRPr="00347096" w:rsidRDefault="00D31DAF" w:rsidP="003D767F">
            <w:pPr>
              <w:pStyle w:val="affff6"/>
              <w:rPr>
                <w:rFonts w:ascii="Times New Roman" w:hAnsi="Times New Roman"/>
                <w:sz w:val="24"/>
                <w:szCs w:val="24"/>
              </w:rPr>
            </w:pPr>
            <w:r>
              <w:rPr>
                <w:rFonts w:ascii="Times New Roman" w:hAnsi="Times New Roman"/>
                <w:sz w:val="24"/>
                <w:szCs w:val="24"/>
              </w:rPr>
              <w:t>г.</w:t>
            </w:r>
          </w:p>
        </w:tc>
        <w:tc>
          <w:tcPr>
            <w:tcW w:w="284" w:type="dxa"/>
            <w:gridSpan w:val="2"/>
          </w:tcPr>
          <w:p w:rsidR="00D31DAF" w:rsidRPr="00347096" w:rsidRDefault="00D31DAF" w:rsidP="003D767F">
            <w:pPr>
              <w:pStyle w:val="affff6"/>
              <w:rPr>
                <w:rFonts w:ascii="Times New Roman" w:hAnsi="Times New Roman"/>
                <w:sz w:val="24"/>
                <w:szCs w:val="24"/>
              </w:rPr>
            </w:pPr>
          </w:p>
        </w:tc>
        <w:tc>
          <w:tcPr>
            <w:tcW w:w="2268" w:type="dxa"/>
            <w:gridSpan w:val="3"/>
          </w:tcPr>
          <w:p w:rsidR="00D31DAF" w:rsidRPr="00347096" w:rsidRDefault="00D31DAF" w:rsidP="003D767F">
            <w:pPr>
              <w:pStyle w:val="affff6"/>
              <w:jc w:val="center"/>
              <w:rPr>
                <w:rFonts w:ascii="Times New Roman" w:hAnsi="Times New Roman"/>
                <w:sz w:val="24"/>
                <w:szCs w:val="24"/>
              </w:rPr>
            </w:pPr>
          </w:p>
        </w:tc>
      </w:tr>
      <w:tr w:rsidR="00D31DAF" w:rsidRPr="00347096" w:rsidTr="003D767F">
        <w:trPr>
          <w:cantSplit/>
        </w:trPr>
        <w:tc>
          <w:tcPr>
            <w:tcW w:w="2722" w:type="dxa"/>
            <w:gridSpan w:val="4"/>
          </w:tcPr>
          <w:p w:rsidR="00D31DAF" w:rsidRPr="00347096" w:rsidRDefault="00D31DAF" w:rsidP="003D767F">
            <w:pPr>
              <w:pStyle w:val="affff6"/>
              <w:rPr>
                <w:rFonts w:ascii="Times New Roman" w:hAnsi="Times New Roman"/>
                <w:sz w:val="24"/>
                <w:szCs w:val="24"/>
              </w:rPr>
            </w:pPr>
          </w:p>
        </w:tc>
        <w:tc>
          <w:tcPr>
            <w:tcW w:w="9355" w:type="dxa"/>
            <w:gridSpan w:val="23"/>
          </w:tcPr>
          <w:p w:rsidR="00D31DAF" w:rsidRPr="00347096" w:rsidRDefault="00D31DAF" w:rsidP="003D767F">
            <w:pPr>
              <w:pStyle w:val="affff6"/>
              <w:rPr>
                <w:rFonts w:ascii="Times New Roman" w:hAnsi="Times New Roman"/>
                <w:sz w:val="24"/>
                <w:szCs w:val="24"/>
              </w:rPr>
            </w:pPr>
          </w:p>
        </w:tc>
        <w:tc>
          <w:tcPr>
            <w:tcW w:w="284" w:type="dxa"/>
            <w:gridSpan w:val="2"/>
          </w:tcPr>
          <w:p w:rsidR="00D31DAF" w:rsidRPr="00347096" w:rsidRDefault="00D31DAF" w:rsidP="003D767F">
            <w:pPr>
              <w:pStyle w:val="affff6"/>
              <w:rPr>
                <w:rFonts w:ascii="Times New Roman" w:hAnsi="Times New Roman"/>
                <w:sz w:val="24"/>
                <w:szCs w:val="24"/>
              </w:rPr>
            </w:pPr>
          </w:p>
        </w:tc>
        <w:tc>
          <w:tcPr>
            <w:tcW w:w="2268" w:type="dxa"/>
            <w:gridSpan w:val="3"/>
          </w:tcPr>
          <w:p w:rsidR="00D31DAF" w:rsidRPr="00347096" w:rsidRDefault="00D31DAF" w:rsidP="003D767F">
            <w:pPr>
              <w:pStyle w:val="affff6"/>
              <w:jc w:val="center"/>
              <w:rPr>
                <w:rFonts w:ascii="Times New Roman" w:hAnsi="Times New Roman"/>
                <w:sz w:val="24"/>
                <w:szCs w:val="24"/>
              </w:rPr>
            </w:pPr>
          </w:p>
        </w:tc>
      </w:tr>
      <w:tr w:rsidR="00D31DAF" w:rsidRPr="00347096" w:rsidTr="003D767F">
        <w:trPr>
          <w:cantSplit/>
        </w:trPr>
        <w:tc>
          <w:tcPr>
            <w:tcW w:w="12361" w:type="dxa"/>
            <w:gridSpan w:val="29"/>
          </w:tcPr>
          <w:p w:rsidR="00D31DAF" w:rsidRPr="00347096" w:rsidRDefault="00D31DAF" w:rsidP="003D767F">
            <w:pPr>
              <w:pStyle w:val="affff6"/>
              <w:rPr>
                <w:rFonts w:ascii="Times New Roman" w:hAnsi="Times New Roman"/>
                <w:b/>
                <w:sz w:val="24"/>
                <w:szCs w:val="24"/>
              </w:rPr>
            </w:pPr>
            <w:r>
              <w:rPr>
                <w:rFonts w:ascii="Times New Roman" w:hAnsi="Times New Roman"/>
                <w:b/>
                <w:sz w:val="24"/>
                <w:szCs w:val="24"/>
              </w:rPr>
              <w:t>1. Сведения о состоянии объектов основных средств на момент передачи в ремонт, на реконструкцию, модернизацию</w:t>
            </w:r>
          </w:p>
        </w:tc>
        <w:tc>
          <w:tcPr>
            <w:tcW w:w="2268" w:type="dxa"/>
            <w:gridSpan w:val="3"/>
          </w:tcPr>
          <w:p w:rsidR="00D31DAF" w:rsidRPr="00347096" w:rsidRDefault="00D31DAF" w:rsidP="003D767F">
            <w:pPr>
              <w:pStyle w:val="affff6"/>
              <w:jc w:val="center"/>
              <w:rPr>
                <w:rFonts w:ascii="Times New Roman" w:hAnsi="Times New Roman"/>
                <w:sz w:val="24"/>
                <w:szCs w:val="24"/>
              </w:rPr>
            </w:pPr>
          </w:p>
        </w:tc>
      </w:tr>
      <w:tr w:rsidR="00D31DAF" w:rsidRPr="00347096" w:rsidTr="003D767F">
        <w:trPr>
          <w:cantSplit/>
        </w:trPr>
        <w:tc>
          <w:tcPr>
            <w:tcW w:w="595" w:type="dxa"/>
            <w:vMerge w:val="restart"/>
            <w:tcBorders>
              <w:top w:val="single" w:sz="4" w:space="0" w:color="auto"/>
              <w:left w:val="single" w:sz="4" w:space="0" w:color="auto"/>
              <w:bottom w:val="single" w:sz="4" w:space="0" w:color="auto"/>
              <w:right w:val="single" w:sz="4" w:space="0" w:color="auto"/>
            </w:tcBorders>
          </w:tcPr>
          <w:p w:rsidR="00D31DAF" w:rsidRPr="00347096" w:rsidRDefault="00D31DAF" w:rsidP="003D767F">
            <w:pPr>
              <w:pStyle w:val="affff6"/>
              <w:jc w:val="center"/>
              <w:rPr>
                <w:rFonts w:ascii="Times New Roman" w:hAnsi="Times New Roman"/>
                <w:sz w:val="24"/>
                <w:szCs w:val="24"/>
              </w:rPr>
            </w:pPr>
            <w:r>
              <w:rPr>
                <w:rFonts w:ascii="Times New Roman" w:hAnsi="Times New Roman"/>
                <w:sz w:val="24"/>
                <w:szCs w:val="24"/>
              </w:rPr>
              <w:lastRenderedPageBreak/>
              <w:t>Номер по порядку</w:t>
            </w:r>
          </w:p>
        </w:tc>
        <w:tc>
          <w:tcPr>
            <w:tcW w:w="5103" w:type="dxa"/>
            <w:gridSpan w:val="12"/>
            <w:vMerge w:val="restart"/>
            <w:tcBorders>
              <w:top w:val="single" w:sz="4" w:space="0" w:color="auto"/>
              <w:left w:val="single" w:sz="4" w:space="0" w:color="auto"/>
              <w:bottom w:val="single" w:sz="4" w:space="0" w:color="auto"/>
              <w:right w:val="single" w:sz="4" w:space="0" w:color="auto"/>
            </w:tcBorders>
          </w:tcPr>
          <w:p w:rsidR="00D31DAF" w:rsidRPr="00347096" w:rsidRDefault="00D31DAF" w:rsidP="003D767F">
            <w:pPr>
              <w:pStyle w:val="affff6"/>
              <w:jc w:val="center"/>
              <w:rPr>
                <w:rFonts w:ascii="Times New Roman" w:hAnsi="Times New Roman"/>
                <w:sz w:val="24"/>
                <w:szCs w:val="24"/>
              </w:rPr>
            </w:pPr>
            <w:r>
              <w:rPr>
                <w:rFonts w:ascii="Times New Roman" w:hAnsi="Times New Roman"/>
                <w:sz w:val="24"/>
                <w:szCs w:val="24"/>
              </w:rPr>
              <w:t>Объект основных средств</w:t>
            </w:r>
          </w:p>
        </w:tc>
        <w:tc>
          <w:tcPr>
            <w:tcW w:w="4253" w:type="dxa"/>
            <w:gridSpan w:val="9"/>
            <w:tcBorders>
              <w:top w:val="single" w:sz="4" w:space="0" w:color="auto"/>
              <w:left w:val="single" w:sz="4" w:space="0" w:color="auto"/>
              <w:bottom w:val="single" w:sz="4" w:space="0" w:color="auto"/>
              <w:right w:val="single" w:sz="4" w:space="0" w:color="auto"/>
            </w:tcBorders>
          </w:tcPr>
          <w:p w:rsidR="00D31DAF" w:rsidRPr="00347096" w:rsidRDefault="00D31DAF" w:rsidP="003D767F">
            <w:pPr>
              <w:pStyle w:val="affff6"/>
              <w:jc w:val="center"/>
              <w:rPr>
                <w:rFonts w:ascii="Times New Roman" w:hAnsi="Times New Roman"/>
                <w:sz w:val="24"/>
                <w:szCs w:val="24"/>
              </w:rPr>
            </w:pPr>
            <w:r>
              <w:rPr>
                <w:rFonts w:ascii="Times New Roman" w:hAnsi="Times New Roman"/>
                <w:sz w:val="24"/>
                <w:szCs w:val="24"/>
              </w:rPr>
              <w:t>Номер</w:t>
            </w:r>
          </w:p>
        </w:tc>
        <w:tc>
          <w:tcPr>
            <w:tcW w:w="2268" w:type="dxa"/>
            <w:gridSpan w:val="6"/>
            <w:vMerge w:val="restart"/>
            <w:tcBorders>
              <w:top w:val="single" w:sz="4" w:space="0" w:color="auto"/>
              <w:left w:val="single" w:sz="4" w:space="0" w:color="auto"/>
              <w:bottom w:val="single" w:sz="4" w:space="0" w:color="auto"/>
              <w:right w:val="single" w:sz="4" w:space="0" w:color="auto"/>
            </w:tcBorders>
          </w:tcPr>
          <w:p w:rsidR="00D31DAF" w:rsidRPr="00347096" w:rsidRDefault="00D31DAF" w:rsidP="003D767F">
            <w:pPr>
              <w:pStyle w:val="affff6"/>
              <w:jc w:val="center"/>
              <w:rPr>
                <w:rFonts w:ascii="Times New Roman" w:hAnsi="Times New Roman"/>
                <w:sz w:val="24"/>
                <w:szCs w:val="24"/>
              </w:rPr>
            </w:pPr>
            <w:r>
              <w:rPr>
                <w:rFonts w:ascii="Times New Roman" w:hAnsi="Times New Roman"/>
                <w:sz w:val="24"/>
                <w:szCs w:val="24"/>
              </w:rPr>
              <w:t>Восстановительная (остаточная) стоимость, руб.</w:t>
            </w:r>
          </w:p>
        </w:tc>
        <w:tc>
          <w:tcPr>
            <w:tcW w:w="2268" w:type="dxa"/>
            <w:gridSpan w:val="3"/>
            <w:vMerge w:val="restart"/>
            <w:tcBorders>
              <w:top w:val="single" w:sz="4" w:space="0" w:color="auto"/>
              <w:left w:val="single" w:sz="4" w:space="0" w:color="auto"/>
              <w:bottom w:val="single" w:sz="4" w:space="0" w:color="auto"/>
              <w:right w:val="single" w:sz="4" w:space="0" w:color="auto"/>
            </w:tcBorders>
          </w:tcPr>
          <w:p w:rsidR="00D31DAF" w:rsidRPr="00347096" w:rsidRDefault="00D31DAF" w:rsidP="003D767F">
            <w:pPr>
              <w:pStyle w:val="affff6"/>
              <w:jc w:val="center"/>
              <w:rPr>
                <w:rFonts w:ascii="Times New Roman" w:hAnsi="Times New Roman"/>
                <w:sz w:val="24"/>
                <w:szCs w:val="24"/>
              </w:rPr>
            </w:pPr>
            <w:r>
              <w:rPr>
                <w:rFonts w:ascii="Times New Roman" w:hAnsi="Times New Roman"/>
                <w:sz w:val="24"/>
                <w:szCs w:val="24"/>
              </w:rPr>
              <w:t>Фактический срок эксплуатации</w:t>
            </w:r>
          </w:p>
        </w:tc>
        <w:tc>
          <w:tcPr>
            <w:tcW w:w="142" w:type="dxa"/>
            <w:tcBorders>
              <w:left w:val="nil"/>
            </w:tcBorders>
          </w:tcPr>
          <w:p w:rsidR="00D31DAF" w:rsidRPr="00347096" w:rsidRDefault="00D31DAF" w:rsidP="003D767F">
            <w:pPr>
              <w:pStyle w:val="affff6"/>
              <w:jc w:val="center"/>
              <w:rPr>
                <w:rFonts w:ascii="Times New Roman" w:hAnsi="Times New Roman"/>
                <w:sz w:val="24"/>
                <w:szCs w:val="24"/>
              </w:rPr>
            </w:pPr>
          </w:p>
        </w:tc>
      </w:tr>
      <w:tr w:rsidR="00D31DAF" w:rsidRPr="00347096" w:rsidTr="003D767F">
        <w:trPr>
          <w:cantSplit/>
        </w:trPr>
        <w:tc>
          <w:tcPr>
            <w:tcW w:w="595" w:type="dxa"/>
            <w:vMerge/>
            <w:tcBorders>
              <w:top w:val="single" w:sz="4" w:space="0" w:color="auto"/>
              <w:left w:val="single" w:sz="4" w:space="0" w:color="auto"/>
              <w:bottom w:val="single" w:sz="4" w:space="0" w:color="auto"/>
              <w:right w:val="single" w:sz="4" w:space="0" w:color="auto"/>
            </w:tcBorders>
          </w:tcPr>
          <w:p w:rsidR="00D31DAF" w:rsidRPr="00347096" w:rsidRDefault="00D31DAF" w:rsidP="003D767F">
            <w:pPr>
              <w:pStyle w:val="affff6"/>
              <w:jc w:val="center"/>
              <w:rPr>
                <w:rFonts w:ascii="Times New Roman" w:hAnsi="Times New Roman"/>
                <w:sz w:val="24"/>
                <w:szCs w:val="24"/>
              </w:rPr>
            </w:pPr>
          </w:p>
        </w:tc>
        <w:tc>
          <w:tcPr>
            <w:tcW w:w="5103" w:type="dxa"/>
            <w:gridSpan w:val="12"/>
            <w:vMerge/>
            <w:tcBorders>
              <w:top w:val="single" w:sz="4" w:space="0" w:color="auto"/>
              <w:left w:val="single" w:sz="4" w:space="0" w:color="auto"/>
              <w:bottom w:val="single" w:sz="4" w:space="0" w:color="auto"/>
              <w:right w:val="single" w:sz="4" w:space="0" w:color="auto"/>
            </w:tcBorders>
          </w:tcPr>
          <w:p w:rsidR="00D31DAF" w:rsidRPr="00347096" w:rsidRDefault="00D31DAF" w:rsidP="003D767F">
            <w:pPr>
              <w:pStyle w:val="affff6"/>
              <w:jc w:val="center"/>
              <w:rPr>
                <w:rFonts w:ascii="Times New Roman" w:hAnsi="Times New Roman"/>
                <w:sz w:val="24"/>
                <w:szCs w:val="24"/>
              </w:rPr>
            </w:pPr>
          </w:p>
        </w:tc>
        <w:tc>
          <w:tcPr>
            <w:tcW w:w="1418" w:type="dxa"/>
            <w:gridSpan w:val="4"/>
            <w:tcBorders>
              <w:top w:val="single" w:sz="4" w:space="0" w:color="auto"/>
              <w:left w:val="single" w:sz="4" w:space="0" w:color="auto"/>
              <w:bottom w:val="single" w:sz="4" w:space="0" w:color="auto"/>
              <w:right w:val="single" w:sz="4" w:space="0" w:color="auto"/>
            </w:tcBorders>
          </w:tcPr>
          <w:p w:rsidR="00D31DAF" w:rsidRPr="00347096" w:rsidRDefault="00D31DAF" w:rsidP="003D767F">
            <w:pPr>
              <w:pStyle w:val="affff6"/>
              <w:jc w:val="center"/>
              <w:rPr>
                <w:rFonts w:ascii="Times New Roman" w:hAnsi="Times New Roman"/>
                <w:sz w:val="24"/>
                <w:szCs w:val="24"/>
              </w:rPr>
            </w:pPr>
            <w:r>
              <w:rPr>
                <w:rFonts w:ascii="Times New Roman" w:hAnsi="Times New Roman"/>
                <w:sz w:val="24"/>
                <w:szCs w:val="24"/>
              </w:rPr>
              <w:t>инвентарный</w:t>
            </w:r>
          </w:p>
        </w:tc>
        <w:tc>
          <w:tcPr>
            <w:tcW w:w="1417" w:type="dxa"/>
            <w:tcBorders>
              <w:top w:val="single" w:sz="4" w:space="0" w:color="auto"/>
              <w:left w:val="single" w:sz="4" w:space="0" w:color="auto"/>
              <w:bottom w:val="single" w:sz="4" w:space="0" w:color="auto"/>
              <w:right w:val="single" w:sz="4" w:space="0" w:color="auto"/>
            </w:tcBorders>
          </w:tcPr>
          <w:p w:rsidR="00D31DAF" w:rsidRPr="00347096" w:rsidRDefault="00D31DAF" w:rsidP="003D767F">
            <w:pPr>
              <w:pStyle w:val="affff6"/>
              <w:jc w:val="center"/>
              <w:rPr>
                <w:rFonts w:ascii="Times New Roman" w:hAnsi="Times New Roman"/>
                <w:sz w:val="24"/>
                <w:szCs w:val="24"/>
              </w:rPr>
            </w:pPr>
            <w:r>
              <w:rPr>
                <w:rFonts w:ascii="Times New Roman" w:hAnsi="Times New Roman"/>
                <w:sz w:val="24"/>
                <w:szCs w:val="24"/>
              </w:rPr>
              <w:t>паспорта</w:t>
            </w:r>
          </w:p>
        </w:tc>
        <w:tc>
          <w:tcPr>
            <w:tcW w:w="1418" w:type="dxa"/>
            <w:gridSpan w:val="4"/>
            <w:tcBorders>
              <w:top w:val="single" w:sz="4" w:space="0" w:color="auto"/>
              <w:left w:val="single" w:sz="4" w:space="0" w:color="auto"/>
              <w:bottom w:val="single" w:sz="4" w:space="0" w:color="auto"/>
              <w:right w:val="single" w:sz="4" w:space="0" w:color="auto"/>
            </w:tcBorders>
          </w:tcPr>
          <w:p w:rsidR="00D31DAF" w:rsidRPr="00347096" w:rsidRDefault="00D31DAF" w:rsidP="003D767F">
            <w:pPr>
              <w:pStyle w:val="affff6"/>
              <w:jc w:val="center"/>
              <w:rPr>
                <w:rFonts w:ascii="Times New Roman" w:hAnsi="Times New Roman"/>
                <w:sz w:val="24"/>
                <w:szCs w:val="24"/>
              </w:rPr>
            </w:pPr>
            <w:r>
              <w:rPr>
                <w:rFonts w:ascii="Times New Roman" w:hAnsi="Times New Roman"/>
                <w:sz w:val="24"/>
                <w:szCs w:val="24"/>
              </w:rPr>
              <w:t>заводской</w:t>
            </w:r>
          </w:p>
        </w:tc>
        <w:tc>
          <w:tcPr>
            <w:tcW w:w="2268" w:type="dxa"/>
            <w:gridSpan w:val="6"/>
            <w:vMerge/>
            <w:tcBorders>
              <w:top w:val="single" w:sz="4" w:space="0" w:color="auto"/>
              <w:left w:val="single" w:sz="4" w:space="0" w:color="auto"/>
              <w:bottom w:val="single" w:sz="4" w:space="0" w:color="auto"/>
              <w:right w:val="single" w:sz="4" w:space="0" w:color="auto"/>
            </w:tcBorders>
          </w:tcPr>
          <w:p w:rsidR="00D31DAF" w:rsidRPr="00347096" w:rsidRDefault="00D31DAF" w:rsidP="003D767F">
            <w:pPr>
              <w:pStyle w:val="affff6"/>
              <w:jc w:val="center"/>
              <w:rPr>
                <w:rFonts w:ascii="Times New Roman" w:hAnsi="Times New Roman"/>
                <w:sz w:val="24"/>
                <w:szCs w:val="24"/>
              </w:rPr>
            </w:pPr>
          </w:p>
        </w:tc>
        <w:tc>
          <w:tcPr>
            <w:tcW w:w="2268" w:type="dxa"/>
            <w:gridSpan w:val="3"/>
            <w:vMerge/>
            <w:tcBorders>
              <w:top w:val="single" w:sz="4" w:space="0" w:color="auto"/>
              <w:left w:val="single" w:sz="4" w:space="0" w:color="auto"/>
              <w:bottom w:val="single" w:sz="4" w:space="0" w:color="auto"/>
              <w:right w:val="single" w:sz="4" w:space="0" w:color="auto"/>
            </w:tcBorders>
          </w:tcPr>
          <w:p w:rsidR="00D31DAF" w:rsidRPr="00347096" w:rsidRDefault="00D31DAF" w:rsidP="003D767F">
            <w:pPr>
              <w:pStyle w:val="affff6"/>
              <w:jc w:val="center"/>
              <w:rPr>
                <w:rFonts w:ascii="Times New Roman" w:hAnsi="Times New Roman"/>
                <w:sz w:val="24"/>
                <w:szCs w:val="24"/>
              </w:rPr>
            </w:pPr>
          </w:p>
        </w:tc>
        <w:tc>
          <w:tcPr>
            <w:tcW w:w="142" w:type="dxa"/>
            <w:tcBorders>
              <w:left w:val="nil"/>
            </w:tcBorders>
          </w:tcPr>
          <w:p w:rsidR="00D31DAF" w:rsidRPr="00347096" w:rsidRDefault="00D31DAF" w:rsidP="003D767F">
            <w:pPr>
              <w:pStyle w:val="affff6"/>
              <w:jc w:val="center"/>
              <w:rPr>
                <w:rFonts w:ascii="Times New Roman" w:hAnsi="Times New Roman"/>
                <w:sz w:val="24"/>
                <w:szCs w:val="24"/>
              </w:rPr>
            </w:pPr>
          </w:p>
        </w:tc>
      </w:tr>
      <w:tr w:rsidR="00D31DAF" w:rsidRPr="00347096" w:rsidTr="003D767F">
        <w:trPr>
          <w:cantSplit/>
        </w:trPr>
        <w:tc>
          <w:tcPr>
            <w:tcW w:w="595" w:type="dxa"/>
            <w:tcBorders>
              <w:top w:val="single" w:sz="4" w:space="0" w:color="auto"/>
              <w:left w:val="single" w:sz="4" w:space="0" w:color="auto"/>
              <w:bottom w:val="single" w:sz="4" w:space="0" w:color="auto"/>
              <w:right w:val="single" w:sz="4" w:space="0" w:color="auto"/>
            </w:tcBorders>
          </w:tcPr>
          <w:p w:rsidR="00D31DAF" w:rsidRPr="00347096" w:rsidRDefault="00D31DAF" w:rsidP="003D767F">
            <w:pPr>
              <w:pStyle w:val="affff6"/>
              <w:jc w:val="center"/>
              <w:rPr>
                <w:rFonts w:ascii="Times New Roman" w:hAnsi="Times New Roman"/>
                <w:sz w:val="24"/>
                <w:szCs w:val="24"/>
              </w:rPr>
            </w:pPr>
            <w:r>
              <w:rPr>
                <w:rFonts w:ascii="Times New Roman" w:hAnsi="Times New Roman"/>
                <w:sz w:val="24"/>
                <w:szCs w:val="24"/>
              </w:rPr>
              <w:t>1</w:t>
            </w:r>
          </w:p>
        </w:tc>
        <w:tc>
          <w:tcPr>
            <w:tcW w:w="5103" w:type="dxa"/>
            <w:gridSpan w:val="12"/>
            <w:tcBorders>
              <w:top w:val="single" w:sz="4" w:space="0" w:color="auto"/>
              <w:left w:val="single" w:sz="4" w:space="0" w:color="auto"/>
              <w:bottom w:val="single" w:sz="4" w:space="0" w:color="auto"/>
              <w:right w:val="single" w:sz="4" w:space="0" w:color="auto"/>
            </w:tcBorders>
          </w:tcPr>
          <w:p w:rsidR="00D31DAF" w:rsidRPr="00347096" w:rsidRDefault="00D31DAF" w:rsidP="003D767F">
            <w:pPr>
              <w:pStyle w:val="affff6"/>
              <w:jc w:val="center"/>
              <w:rPr>
                <w:rFonts w:ascii="Times New Roman" w:hAnsi="Times New Roman"/>
                <w:sz w:val="24"/>
                <w:szCs w:val="24"/>
              </w:rPr>
            </w:pPr>
            <w:r>
              <w:rPr>
                <w:rFonts w:ascii="Times New Roman" w:hAnsi="Times New Roman"/>
                <w:sz w:val="24"/>
                <w:szCs w:val="24"/>
              </w:rPr>
              <w:t>2</w:t>
            </w:r>
          </w:p>
        </w:tc>
        <w:tc>
          <w:tcPr>
            <w:tcW w:w="1418" w:type="dxa"/>
            <w:gridSpan w:val="4"/>
            <w:tcBorders>
              <w:top w:val="single" w:sz="4" w:space="0" w:color="auto"/>
              <w:left w:val="single" w:sz="4" w:space="0" w:color="auto"/>
              <w:bottom w:val="single" w:sz="4" w:space="0" w:color="auto"/>
              <w:right w:val="single" w:sz="4" w:space="0" w:color="auto"/>
            </w:tcBorders>
          </w:tcPr>
          <w:p w:rsidR="00D31DAF" w:rsidRPr="00347096" w:rsidRDefault="00D31DAF" w:rsidP="003D767F">
            <w:pPr>
              <w:pStyle w:val="affff6"/>
              <w:jc w:val="center"/>
              <w:rPr>
                <w:rFonts w:ascii="Times New Roman" w:hAnsi="Times New Roman"/>
                <w:sz w:val="24"/>
                <w:szCs w:val="24"/>
              </w:rPr>
            </w:pPr>
            <w:r>
              <w:rPr>
                <w:rFonts w:ascii="Times New Roman" w:hAnsi="Times New Roman"/>
                <w:sz w:val="24"/>
                <w:szCs w:val="24"/>
              </w:rPr>
              <w:t>3</w:t>
            </w:r>
          </w:p>
        </w:tc>
        <w:tc>
          <w:tcPr>
            <w:tcW w:w="1417" w:type="dxa"/>
            <w:tcBorders>
              <w:top w:val="single" w:sz="4" w:space="0" w:color="auto"/>
              <w:left w:val="single" w:sz="4" w:space="0" w:color="auto"/>
              <w:bottom w:val="single" w:sz="4" w:space="0" w:color="auto"/>
              <w:right w:val="single" w:sz="4" w:space="0" w:color="auto"/>
            </w:tcBorders>
          </w:tcPr>
          <w:p w:rsidR="00D31DAF" w:rsidRPr="00347096" w:rsidRDefault="00D31DAF" w:rsidP="003D767F">
            <w:pPr>
              <w:pStyle w:val="affff6"/>
              <w:jc w:val="center"/>
              <w:rPr>
                <w:rFonts w:ascii="Times New Roman" w:hAnsi="Times New Roman"/>
                <w:sz w:val="24"/>
                <w:szCs w:val="24"/>
              </w:rPr>
            </w:pPr>
            <w:r>
              <w:rPr>
                <w:rFonts w:ascii="Times New Roman" w:hAnsi="Times New Roman"/>
                <w:sz w:val="24"/>
                <w:szCs w:val="24"/>
              </w:rPr>
              <w:t>4</w:t>
            </w:r>
          </w:p>
        </w:tc>
        <w:tc>
          <w:tcPr>
            <w:tcW w:w="1418" w:type="dxa"/>
            <w:gridSpan w:val="4"/>
            <w:tcBorders>
              <w:top w:val="single" w:sz="4" w:space="0" w:color="auto"/>
              <w:left w:val="single" w:sz="4" w:space="0" w:color="auto"/>
              <w:bottom w:val="single" w:sz="4" w:space="0" w:color="auto"/>
              <w:right w:val="single" w:sz="4" w:space="0" w:color="auto"/>
            </w:tcBorders>
          </w:tcPr>
          <w:p w:rsidR="00D31DAF" w:rsidRPr="00347096" w:rsidRDefault="00D31DAF" w:rsidP="003D767F">
            <w:pPr>
              <w:pStyle w:val="affff6"/>
              <w:jc w:val="center"/>
              <w:rPr>
                <w:rFonts w:ascii="Times New Roman" w:hAnsi="Times New Roman"/>
                <w:sz w:val="24"/>
                <w:szCs w:val="24"/>
              </w:rPr>
            </w:pPr>
            <w:r>
              <w:rPr>
                <w:rFonts w:ascii="Times New Roman" w:hAnsi="Times New Roman"/>
                <w:sz w:val="24"/>
                <w:szCs w:val="24"/>
              </w:rPr>
              <w:t>5</w:t>
            </w:r>
          </w:p>
        </w:tc>
        <w:tc>
          <w:tcPr>
            <w:tcW w:w="2268" w:type="dxa"/>
            <w:gridSpan w:val="6"/>
            <w:tcBorders>
              <w:top w:val="single" w:sz="4" w:space="0" w:color="auto"/>
              <w:left w:val="single" w:sz="4" w:space="0" w:color="auto"/>
              <w:bottom w:val="single" w:sz="4" w:space="0" w:color="auto"/>
              <w:right w:val="single" w:sz="4" w:space="0" w:color="auto"/>
            </w:tcBorders>
          </w:tcPr>
          <w:p w:rsidR="00D31DAF" w:rsidRPr="00347096" w:rsidRDefault="00D31DAF" w:rsidP="003D767F">
            <w:pPr>
              <w:pStyle w:val="affff6"/>
              <w:jc w:val="center"/>
              <w:rPr>
                <w:rFonts w:ascii="Times New Roman" w:hAnsi="Times New Roman"/>
                <w:sz w:val="24"/>
                <w:szCs w:val="24"/>
              </w:rPr>
            </w:pPr>
            <w:r>
              <w:rPr>
                <w:rFonts w:ascii="Times New Roman" w:hAnsi="Times New Roman"/>
                <w:sz w:val="24"/>
                <w:szCs w:val="24"/>
              </w:rPr>
              <w:t>6</w:t>
            </w:r>
          </w:p>
        </w:tc>
        <w:tc>
          <w:tcPr>
            <w:tcW w:w="2268" w:type="dxa"/>
            <w:gridSpan w:val="3"/>
            <w:tcBorders>
              <w:top w:val="single" w:sz="4" w:space="0" w:color="auto"/>
              <w:left w:val="single" w:sz="4" w:space="0" w:color="auto"/>
              <w:bottom w:val="single" w:sz="4" w:space="0" w:color="auto"/>
              <w:right w:val="single" w:sz="4" w:space="0" w:color="auto"/>
            </w:tcBorders>
          </w:tcPr>
          <w:p w:rsidR="00D31DAF" w:rsidRPr="00347096" w:rsidRDefault="00D31DAF" w:rsidP="003D767F">
            <w:pPr>
              <w:pStyle w:val="affff6"/>
              <w:jc w:val="center"/>
              <w:rPr>
                <w:rFonts w:ascii="Times New Roman" w:hAnsi="Times New Roman"/>
                <w:sz w:val="24"/>
                <w:szCs w:val="24"/>
              </w:rPr>
            </w:pPr>
            <w:r>
              <w:rPr>
                <w:rFonts w:ascii="Times New Roman" w:hAnsi="Times New Roman"/>
                <w:sz w:val="24"/>
                <w:szCs w:val="24"/>
              </w:rPr>
              <w:t>7</w:t>
            </w:r>
          </w:p>
        </w:tc>
        <w:tc>
          <w:tcPr>
            <w:tcW w:w="142" w:type="dxa"/>
            <w:tcBorders>
              <w:left w:val="nil"/>
            </w:tcBorders>
          </w:tcPr>
          <w:p w:rsidR="00D31DAF" w:rsidRPr="00347096" w:rsidRDefault="00D31DAF" w:rsidP="003D767F">
            <w:pPr>
              <w:pStyle w:val="affff6"/>
              <w:jc w:val="center"/>
              <w:rPr>
                <w:rFonts w:ascii="Times New Roman" w:hAnsi="Times New Roman"/>
                <w:sz w:val="24"/>
                <w:szCs w:val="24"/>
              </w:rPr>
            </w:pPr>
          </w:p>
        </w:tc>
      </w:tr>
      <w:tr w:rsidR="00D31DAF" w:rsidRPr="00347096" w:rsidTr="003D767F">
        <w:trPr>
          <w:cantSplit/>
        </w:trPr>
        <w:tc>
          <w:tcPr>
            <w:tcW w:w="595" w:type="dxa"/>
            <w:tcBorders>
              <w:top w:val="single" w:sz="4" w:space="0" w:color="auto"/>
              <w:left w:val="single" w:sz="4" w:space="0" w:color="auto"/>
              <w:bottom w:val="single" w:sz="4" w:space="0" w:color="auto"/>
              <w:right w:val="single" w:sz="4" w:space="0" w:color="auto"/>
            </w:tcBorders>
            <w:vAlign w:val="center"/>
          </w:tcPr>
          <w:p w:rsidR="00D31DAF" w:rsidRPr="00347096" w:rsidRDefault="00D31DAF" w:rsidP="003D767F">
            <w:pPr>
              <w:pStyle w:val="affff6"/>
              <w:rPr>
                <w:rFonts w:ascii="Times New Roman" w:hAnsi="Times New Roman"/>
                <w:sz w:val="24"/>
                <w:szCs w:val="24"/>
              </w:rPr>
            </w:pPr>
          </w:p>
        </w:tc>
        <w:tc>
          <w:tcPr>
            <w:tcW w:w="5103" w:type="dxa"/>
            <w:gridSpan w:val="12"/>
            <w:tcBorders>
              <w:top w:val="single" w:sz="4" w:space="0" w:color="auto"/>
              <w:left w:val="single" w:sz="4" w:space="0" w:color="auto"/>
              <w:bottom w:val="single" w:sz="4" w:space="0" w:color="auto"/>
              <w:right w:val="single" w:sz="4" w:space="0" w:color="auto"/>
            </w:tcBorders>
            <w:vAlign w:val="center"/>
          </w:tcPr>
          <w:p w:rsidR="00D31DAF" w:rsidRPr="00347096" w:rsidRDefault="00D31DAF" w:rsidP="003D767F">
            <w:pPr>
              <w:pStyle w:val="affff6"/>
              <w:rPr>
                <w:rFonts w:ascii="Times New Roman" w:hAnsi="Times New Roman"/>
                <w:sz w:val="24"/>
                <w:szCs w:val="24"/>
              </w:rPr>
            </w:pPr>
          </w:p>
        </w:tc>
        <w:tc>
          <w:tcPr>
            <w:tcW w:w="1418" w:type="dxa"/>
            <w:gridSpan w:val="4"/>
            <w:tcBorders>
              <w:top w:val="single" w:sz="4" w:space="0" w:color="auto"/>
              <w:left w:val="single" w:sz="4" w:space="0" w:color="auto"/>
              <w:bottom w:val="single" w:sz="4" w:space="0" w:color="auto"/>
              <w:right w:val="single" w:sz="4" w:space="0" w:color="auto"/>
            </w:tcBorders>
            <w:vAlign w:val="center"/>
          </w:tcPr>
          <w:p w:rsidR="00D31DAF" w:rsidRPr="00347096" w:rsidRDefault="00D31DAF" w:rsidP="003D767F">
            <w:pPr>
              <w:pStyle w:val="affff6"/>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D31DAF" w:rsidRPr="00347096" w:rsidRDefault="00D31DAF" w:rsidP="003D767F">
            <w:pPr>
              <w:pStyle w:val="affff6"/>
              <w:rPr>
                <w:rFonts w:ascii="Times New Roman" w:hAnsi="Times New Roman"/>
                <w:sz w:val="24"/>
                <w:szCs w:val="24"/>
              </w:rPr>
            </w:pPr>
          </w:p>
        </w:tc>
        <w:tc>
          <w:tcPr>
            <w:tcW w:w="1418" w:type="dxa"/>
            <w:gridSpan w:val="4"/>
            <w:tcBorders>
              <w:top w:val="single" w:sz="4" w:space="0" w:color="auto"/>
              <w:left w:val="single" w:sz="4" w:space="0" w:color="auto"/>
              <w:bottom w:val="single" w:sz="4" w:space="0" w:color="auto"/>
              <w:right w:val="single" w:sz="4" w:space="0" w:color="auto"/>
            </w:tcBorders>
            <w:vAlign w:val="center"/>
          </w:tcPr>
          <w:p w:rsidR="00D31DAF" w:rsidRPr="00347096" w:rsidRDefault="00D31DAF" w:rsidP="003D767F">
            <w:pPr>
              <w:pStyle w:val="affff6"/>
              <w:rPr>
                <w:rFonts w:ascii="Times New Roman" w:hAnsi="Times New Roman"/>
                <w:sz w:val="24"/>
                <w:szCs w:val="24"/>
              </w:rPr>
            </w:pPr>
          </w:p>
        </w:tc>
        <w:tc>
          <w:tcPr>
            <w:tcW w:w="2268" w:type="dxa"/>
            <w:gridSpan w:val="6"/>
            <w:tcBorders>
              <w:top w:val="single" w:sz="4" w:space="0" w:color="auto"/>
              <w:left w:val="single" w:sz="4" w:space="0" w:color="auto"/>
              <w:bottom w:val="single" w:sz="4" w:space="0" w:color="auto"/>
              <w:right w:val="single" w:sz="4" w:space="0" w:color="auto"/>
            </w:tcBorders>
            <w:vAlign w:val="center"/>
          </w:tcPr>
          <w:p w:rsidR="00D31DAF" w:rsidRPr="00347096" w:rsidRDefault="00D31DAF" w:rsidP="003D767F">
            <w:pPr>
              <w:pStyle w:val="affff6"/>
              <w:rPr>
                <w:rFonts w:ascii="Times New Roman" w:hAnsi="Times New Roman"/>
                <w:sz w:val="24"/>
                <w:szCs w:val="24"/>
              </w:rPr>
            </w:pPr>
          </w:p>
        </w:tc>
        <w:tc>
          <w:tcPr>
            <w:tcW w:w="2268" w:type="dxa"/>
            <w:gridSpan w:val="3"/>
            <w:tcBorders>
              <w:top w:val="single" w:sz="4" w:space="0" w:color="auto"/>
              <w:left w:val="single" w:sz="4" w:space="0" w:color="auto"/>
              <w:bottom w:val="single" w:sz="4" w:space="0" w:color="auto"/>
              <w:right w:val="single" w:sz="4" w:space="0" w:color="auto"/>
            </w:tcBorders>
            <w:vAlign w:val="center"/>
          </w:tcPr>
          <w:p w:rsidR="00D31DAF" w:rsidRPr="00347096" w:rsidRDefault="00D31DAF" w:rsidP="003D767F">
            <w:pPr>
              <w:pStyle w:val="affff6"/>
              <w:rPr>
                <w:rFonts w:ascii="Times New Roman" w:hAnsi="Times New Roman"/>
                <w:sz w:val="24"/>
                <w:szCs w:val="24"/>
              </w:rPr>
            </w:pPr>
          </w:p>
        </w:tc>
        <w:tc>
          <w:tcPr>
            <w:tcW w:w="142" w:type="dxa"/>
            <w:tcBorders>
              <w:left w:val="nil"/>
            </w:tcBorders>
            <w:vAlign w:val="center"/>
          </w:tcPr>
          <w:p w:rsidR="00D31DAF" w:rsidRPr="00347096" w:rsidRDefault="00D31DAF" w:rsidP="003D767F">
            <w:pPr>
              <w:pStyle w:val="affff6"/>
              <w:jc w:val="center"/>
              <w:rPr>
                <w:rFonts w:ascii="Times New Roman" w:hAnsi="Times New Roman"/>
                <w:sz w:val="24"/>
                <w:szCs w:val="24"/>
              </w:rPr>
            </w:pPr>
          </w:p>
        </w:tc>
      </w:tr>
      <w:tr w:rsidR="00D31DAF" w:rsidRPr="00347096" w:rsidTr="003D767F">
        <w:trPr>
          <w:cantSplit/>
        </w:trPr>
        <w:tc>
          <w:tcPr>
            <w:tcW w:w="595" w:type="dxa"/>
            <w:tcBorders>
              <w:top w:val="single" w:sz="4" w:space="0" w:color="auto"/>
              <w:left w:val="single" w:sz="4" w:space="0" w:color="auto"/>
              <w:bottom w:val="single" w:sz="4" w:space="0" w:color="auto"/>
              <w:right w:val="single" w:sz="4" w:space="0" w:color="auto"/>
            </w:tcBorders>
            <w:vAlign w:val="center"/>
          </w:tcPr>
          <w:p w:rsidR="00D31DAF" w:rsidRPr="00347096" w:rsidRDefault="00D31DAF" w:rsidP="003D767F">
            <w:pPr>
              <w:pStyle w:val="affff6"/>
              <w:rPr>
                <w:rFonts w:ascii="Times New Roman" w:hAnsi="Times New Roman"/>
                <w:sz w:val="24"/>
                <w:szCs w:val="24"/>
              </w:rPr>
            </w:pPr>
          </w:p>
        </w:tc>
        <w:tc>
          <w:tcPr>
            <w:tcW w:w="5103" w:type="dxa"/>
            <w:gridSpan w:val="12"/>
            <w:tcBorders>
              <w:top w:val="single" w:sz="4" w:space="0" w:color="auto"/>
              <w:left w:val="single" w:sz="4" w:space="0" w:color="auto"/>
              <w:bottom w:val="single" w:sz="4" w:space="0" w:color="auto"/>
              <w:right w:val="single" w:sz="4" w:space="0" w:color="auto"/>
            </w:tcBorders>
            <w:vAlign w:val="center"/>
          </w:tcPr>
          <w:p w:rsidR="00D31DAF" w:rsidRPr="00347096" w:rsidRDefault="00D31DAF" w:rsidP="003D767F">
            <w:pPr>
              <w:pStyle w:val="affff6"/>
              <w:rPr>
                <w:rFonts w:ascii="Times New Roman" w:hAnsi="Times New Roman"/>
                <w:sz w:val="24"/>
                <w:szCs w:val="24"/>
              </w:rPr>
            </w:pPr>
          </w:p>
        </w:tc>
        <w:tc>
          <w:tcPr>
            <w:tcW w:w="1418" w:type="dxa"/>
            <w:gridSpan w:val="4"/>
            <w:tcBorders>
              <w:top w:val="single" w:sz="4" w:space="0" w:color="auto"/>
              <w:left w:val="single" w:sz="4" w:space="0" w:color="auto"/>
              <w:bottom w:val="single" w:sz="4" w:space="0" w:color="auto"/>
              <w:right w:val="single" w:sz="4" w:space="0" w:color="auto"/>
            </w:tcBorders>
            <w:vAlign w:val="center"/>
          </w:tcPr>
          <w:p w:rsidR="00D31DAF" w:rsidRPr="00347096" w:rsidRDefault="00D31DAF" w:rsidP="003D767F">
            <w:pPr>
              <w:pStyle w:val="affff6"/>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D31DAF" w:rsidRPr="00347096" w:rsidRDefault="00D31DAF" w:rsidP="003D767F">
            <w:pPr>
              <w:pStyle w:val="affff6"/>
              <w:rPr>
                <w:rFonts w:ascii="Times New Roman" w:hAnsi="Times New Roman"/>
                <w:sz w:val="24"/>
                <w:szCs w:val="24"/>
              </w:rPr>
            </w:pPr>
          </w:p>
        </w:tc>
        <w:tc>
          <w:tcPr>
            <w:tcW w:w="1418" w:type="dxa"/>
            <w:gridSpan w:val="4"/>
            <w:tcBorders>
              <w:top w:val="single" w:sz="4" w:space="0" w:color="auto"/>
              <w:left w:val="single" w:sz="4" w:space="0" w:color="auto"/>
              <w:bottom w:val="single" w:sz="4" w:space="0" w:color="auto"/>
              <w:right w:val="single" w:sz="4" w:space="0" w:color="auto"/>
            </w:tcBorders>
            <w:vAlign w:val="center"/>
          </w:tcPr>
          <w:p w:rsidR="00D31DAF" w:rsidRPr="00347096" w:rsidRDefault="00D31DAF" w:rsidP="003D767F">
            <w:pPr>
              <w:pStyle w:val="affff6"/>
              <w:rPr>
                <w:rFonts w:ascii="Times New Roman" w:hAnsi="Times New Roman"/>
                <w:sz w:val="24"/>
                <w:szCs w:val="24"/>
              </w:rPr>
            </w:pPr>
          </w:p>
        </w:tc>
        <w:tc>
          <w:tcPr>
            <w:tcW w:w="2268" w:type="dxa"/>
            <w:gridSpan w:val="6"/>
            <w:tcBorders>
              <w:top w:val="single" w:sz="4" w:space="0" w:color="auto"/>
              <w:left w:val="single" w:sz="4" w:space="0" w:color="auto"/>
              <w:bottom w:val="single" w:sz="4" w:space="0" w:color="auto"/>
              <w:right w:val="single" w:sz="4" w:space="0" w:color="auto"/>
            </w:tcBorders>
            <w:vAlign w:val="center"/>
          </w:tcPr>
          <w:p w:rsidR="00D31DAF" w:rsidRPr="00347096" w:rsidRDefault="00D31DAF" w:rsidP="003D767F">
            <w:pPr>
              <w:pStyle w:val="affff6"/>
              <w:rPr>
                <w:rFonts w:ascii="Times New Roman" w:hAnsi="Times New Roman"/>
                <w:sz w:val="24"/>
                <w:szCs w:val="24"/>
              </w:rPr>
            </w:pPr>
          </w:p>
        </w:tc>
        <w:tc>
          <w:tcPr>
            <w:tcW w:w="2268" w:type="dxa"/>
            <w:gridSpan w:val="3"/>
            <w:tcBorders>
              <w:top w:val="single" w:sz="4" w:space="0" w:color="auto"/>
              <w:left w:val="single" w:sz="4" w:space="0" w:color="auto"/>
              <w:bottom w:val="single" w:sz="4" w:space="0" w:color="auto"/>
              <w:right w:val="single" w:sz="4" w:space="0" w:color="auto"/>
            </w:tcBorders>
            <w:vAlign w:val="center"/>
          </w:tcPr>
          <w:p w:rsidR="00D31DAF" w:rsidRPr="00347096" w:rsidRDefault="00D31DAF" w:rsidP="003D767F">
            <w:pPr>
              <w:pStyle w:val="affff6"/>
              <w:rPr>
                <w:rFonts w:ascii="Times New Roman" w:hAnsi="Times New Roman"/>
                <w:sz w:val="24"/>
                <w:szCs w:val="24"/>
              </w:rPr>
            </w:pPr>
          </w:p>
        </w:tc>
        <w:tc>
          <w:tcPr>
            <w:tcW w:w="142" w:type="dxa"/>
            <w:tcBorders>
              <w:left w:val="nil"/>
            </w:tcBorders>
            <w:vAlign w:val="center"/>
          </w:tcPr>
          <w:p w:rsidR="00D31DAF" w:rsidRPr="00347096" w:rsidRDefault="00D31DAF" w:rsidP="003D767F">
            <w:pPr>
              <w:pStyle w:val="affff6"/>
              <w:jc w:val="center"/>
              <w:rPr>
                <w:rFonts w:ascii="Times New Roman" w:hAnsi="Times New Roman"/>
                <w:sz w:val="24"/>
                <w:szCs w:val="24"/>
              </w:rPr>
            </w:pPr>
          </w:p>
        </w:tc>
      </w:tr>
      <w:tr w:rsidR="00D31DAF" w:rsidRPr="00347096" w:rsidTr="003D767F">
        <w:trPr>
          <w:cantSplit/>
        </w:trPr>
        <w:tc>
          <w:tcPr>
            <w:tcW w:w="14629" w:type="dxa"/>
            <w:gridSpan w:val="32"/>
          </w:tcPr>
          <w:p w:rsidR="00D31DAF" w:rsidRPr="00347096" w:rsidRDefault="00D31DAF" w:rsidP="003D767F">
            <w:pPr>
              <w:pStyle w:val="affff6"/>
              <w:jc w:val="center"/>
              <w:rPr>
                <w:rFonts w:ascii="Times New Roman" w:hAnsi="Times New Roman"/>
                <w:sz w:val="24"/>
                <w:szCs w:val="24"/>
              </w:rPr>
            </w:pPr>
          </w:p>
        </w:tc>
      </w:tr>
      <w:tr w:rsidR="00D31DAF" w:rsidRPr="00347096" w:rsidTr="003D767F">
        <w:trPr>
          <w:cantSplit/>
        </w:trPr>
        <w:tc>
          <w:tcPr>
            <w:tcW w:w="14629" w:type="dxa"/>
            <w:gridSpan w:val="32"/>
          </w:tcPr>
          <w:p w:rsidR="00D31DAF" w:rsidRPr="00347096" w:rsidRDefault="00D31DAF" w:rsidP="003D767F">
            <w:pPr>
              <w:pStyle w:val="affff6"/>
              <w:rPr>
                <w:rFonts w:ascii="Times New Roman" w:hAnsi="Times New Roman"/>
                <w:b/>
                <w:sz w:val="24"/>
                <w:szCs w:val="24"/>
              </w:rPr>
            </w:pPr>
            <w:r>
              <w:rPr>
                <w:rFonts w:ascii="Times New Roman" w:hAnsi="Times New Roman"/>
                <w:b/>
                <w:sz w:val="24"/>
                <w:szCs w:val="24"/>
              </w:rPr>
              <w:t>2. Сведения о затратах, связанных с ремонтом, реконструкцией, модернизацией объектов основных средств</w:t>
            </w:r>
          </w:p>
        </w:tc>
      </w:tr>
      <w:tr w:rsidR="00D31DAF" w:rsidRPr="00347096" w:rsidTr="003D767F">
        <w:trPr>
          <w:cantSplit/>
        </w:trPr>
        <w:tc>
          <w:tcPr>
            <w:tcW w:w="595" w:type="dxa"/>
            <w:vMerge w:val="restart"/>
            <w:tcBorders>
              <w:top w:val="single" w:sz="4" w:space="0" w:color="auto"/>
              <w:left w:val="single" w:sz="4" w:space="0" w:color="auto"/>
              <w:bottom w:val="single" w:sz="4" w:space="0" w:color="auto"/>
              <w:right w:val="single" w:sz="4" w:space="0" w:color="auto"/>
            </w:tcBorders>
          </w:tcPr>
          <w:p w:rsidR="00D31DAF" w:rsidRPr="00347096" w:rsidRDefault="00D31DAF" w:rsidP="003D767F">
            <w:pPr>
              <w:pStyle w:val="affff6"/>
              <w:jc w:val="center"/>
              <w:rPr>
                <w:rFonts w:ascii="Times New Roman" w:hAnsi="Times New Roman"/>
                <w:sz w:val="24"/>
                <w:szCs w:val="24"/>
              </w:rPr>
            </w:pPr>
            <w:r>
              <w:rPr>
                <w:rFonts w:ascii="Times New Roman" w:hAnsi="Times New Roman"/>
                <w:sz w:val="24"/>
                <w:szCs w:val="24"/>
              </w:rPr>
              <w:t>Номер по порядку</w:t>
            </w:r>
          </w:p>
        </w:tc>
        <w:tc>
          <w:tcPr>
            <w:tcW w:w="2268" w:type="dxa"/>
            <w:gridSpan w:val="4"/>
            <w:vMerge w:val="restart"/>
            <w:tcBorders>
              <w:top w:val="single" w:sz="4" w:space="0" w:color="auto"/>
              <w:left w:val="single" w:sz="4" w:space="0" w:color="auto"/>
              <w:bottom w:val="single" w:sz="4" w:space="0" w:color="auto"/>
              <w:right w:val="single" w:sz="4" w:space="0" w:color="auto"/>
            </w:tcBorders>
          </w:tcPr>
          <w:p w:rsidR="00D31DAF" w:rsidRPr="00347096" w:rsidRDefault="00D31DAF" w:rsidP="003D767F">
            <w:pPr>
              <w:pStyle w:val="affff6"/>
              <w:jc w:val="center"/>
              <w:rPr>
                <w:rFonts w:ascii="Times New Roman" w:hAnsi="Times New Roman"/>
                <w:sz w:val="24"/>
                <w:szCs w:val="24"/>
              </w:rPr>
            </w:pPr>
            <w:r>
              <w:rPr>
                <w:rFonts w:ascii="Times New Roman" w:hAnsi="Times New Roman"/>
                <w:sz w:val="24"/>
                <w:szCs w:val="24"/>
              </w:rPr>
              <w:t>Объект основных средств</w:t>
            </w:r>
          </w:p>
        </w:tc>
        <w:tc>
          <w:tcPr>
            <w:tcW w:w="1418" w:type="dxa"/>
            <w:gridSpan w:val="4"/>
            <w:vMerge w:val="restart"/>
            <w:tcBorders>
              <w:top w:val="single" w:sz="4" w:space="0" w:color="auto"/>
              <w:left w:val="single" w:sz="4" w:space="0" w:color="auto"/>
              <w:bottom w:val="single" w:sz="4" w:space="0" w:color="auto"/>
              <w:right w:val="single" w:sz="4" w:space="0" w:color="auto"/>
            </w:tcBorders>
          </w:tcPr>
          <w:p w:rsidR="00D31DAF" w:rsidRPr="00347096" w:rsidRDefault="00D31DAF" w:rsidP="003D767F">
            <w:pPr>
              <w:pStyle w:val="affff6"/>
              <w:jc w:val="center"/>
              <w:rPr>
                <w:rFonts w:ascii="Times New Roman" w:hAnsi="Times New Roman"/>
                <w:sz w:val="24"/>
                <w:szCs w:val="24"/>
              </w:rPr>
            </w:pPr>
            <w:r>
              <w:rPr>
                <w:rFonts w:ascii="Times New Roman" w:hAnsi="Times New Roman"/>
                <w:sz w:val="24"/>
                <w:szCs w:val="24"/>
              </w:rPr>
              <w:t>Вид работы</w:t>
            </w:r>
          </w:p>
        </w:tc>
        <w:tc>
          <w:tcPr>
            <w:tcW w:w="1417" w:type="dxa"/>
            <w:gridSpan w:val="4"/>
            <w:vMerge w:val="restart"/>
            <w:tcBorders>
              <w:top w:val="single" w:sz="4" w:space="0" w:color="auto"/>
              <w:left w:val="single" w:sz="4" w:space="0" w:color="auto"/>
              <w:bottom w:val="single" w:sz="4" w:space="0" w:color="auto"/>
              <w:right w:val="single" w:sz="4" w:space="0" w:color="auto"/>
            </w:tcBorders>
          </w:tcPr>
          <w:p w:rsidR="00D31DAF" w:rsidRPr="00347096" w:rsidRDefault="00D31DAF" w:rsidP="003D767F">
            <w:pPr>
              <w:pStyle w:val="affff6"/>
              <w:jc w:val="center"/>
              <w:rPr>
                <w:rFonts w:ascii="Times New Roman" w:hAnsi="Times New Roman"/>
                <w:sz w:val="24"/>
                <w:szCs w:val="24"/>
              </w:rPr>
            </w:pPr>
            <w:r>
              <w:rPr>
                <w:rFonts w:ascii="Times New Roman" w:hAnsi="Times New Roman"/>
                <w:sz w:val="24"/>
                <w:szCs w:val="24"/>
              </w:rPr>
              <w:t>Затраты на демонтаж, руб.</w:t>
            </w:r>
          </w:p>
        </w:tc>
        <w:tc>
          <w:tcPr>
            <w:tcW w:w="7088" w:type="dxa"/>
            <w:gridSpan w:val="17"/>
            <w:tcBorders>
              <w:top w:val="single" w:sz="4" w:space="0" w:color="auto"/>
              <w:left w:val="single" w:sz="4" w:space="0" w:color="auto"/>
              <w:bottom w:val="single" w:sz="4" w:space="0" w:color="auto"/>
              <w:right w:val="single" w:sz="4" w:space="0" w:color="auto"/>
            </w:tcBorders>
          </w:tcPr>
          <w:p w:rsidR="00D31DAF" w:rsidRPr="00347096" w:rsidRDefault="00D31DAF" w:rsidP="003D767F">
            <w:pPr>
              <w:pStyle w:val="affff6"/>
              <w:jc w:val="center"/>
              <w:rPr>
                <w:rFonts w:ascii="Times New Roman" w:hAnsi="Times New Roman"/>
                <w:sz w:val="24"/>
                <w:szCs w:val="24"/>
              </w:rPr>
            </w:pPr>
            <w:r>
              <w:rPr>
                <w:rFonts w:ascii="Times New Roman" w:hAnsi="Times New Roman"/>
                <w:sz w:val="24"/>
                <w:szCs w:val="24"/>
              </w:rPr>
              <w:t>Стоимость выполненного объема работ, руб.</w:t>
            </w:r>
          </w:p>
        </w:tc>
        <w:tc>
          <w:tcPr>
            <w:tcW w:w="1843" w:type="dxa"/>
            <w:gridSpan w:val="2"/>
            <w:vMerge w:val="restart"/>
            <w:tcBorders>
              <w:top w:val="single" w:sz="4" w:space="0" w:color="auto"/>
              <w:left w:val="single" w:sz="4" w:space="0" w:color="auto"/>
              <w:bottom w:val="single" w:sz="4" w:space="0" w:color="auto"/>
              <w:right w:val="single" w:sz="4" w:space="0" w:color="auto"/>
            </w:tcBorders>
          </w:tcPr>
          <w:p w:rsidR="00D31DAF" w:rsidRPr="00347096" w:rsidRDefault="00D31DAF" w:rsidP="003D767F">
            <w:pPr>
              <w:pStyle w:val="affff6"/>
              <w:jc w:val="center"/>
              <w:rPr>
                <w:rFonts w:ascii="Times New Roman" w:hAnsi="Times New Roman"/>
                <w:sz w:val="24"/>
                <w:szCs w:val="24"/>
              </w:rPr>
            </w:pPr>
            <w:r>
              <w:rPr>
                <w:rFonts w:ascii="Times New Roman" w:hAnsi="Times New Roman"/>
                <w:sz w:val="24"/>
                <w:szCs w:val="24"/>
              </w:rPr>
              <w:t>Примечание</w:t>
            </w:r>
          </w:p>
        </w:tc>
      </w:tr>
      <w:tr w:rsidR="00D31DAF" w:rsidRPr="00347096" w:rsidTr="003D767F">
        <w:trPr>
          <w:cantSplit/>
        </w:trPr>
        <w:tc>
          <w:tcPr>
            <w:tcW w:w="595" w:type="dxa"/>
            <w:vMerge/>
            <w:tcBorders>
              <w:top w:val="single" w:sz="4" w:space="0" w:color="auto"/>
              <w:left w:val="single" w:sz="4" w:space="0" w:color="auto"/>
              <w:bottom w:val="single" w:sz="4" w:space="0" w:color="auto"/>
              <w:right w:val="single" w:sz="4" w:space="0" w:color="auto"/>
            </w:tcBorders>
          </w:tcPr>
          <w:p w:rsidR="00D31DAF" w:rsidRPr="00347096" w:rsidRDefault="00D31DAF" w:rsidP="003D767F">
            <w:pPr>
              <w:pStyle w:val="affff6"/>
              <w:jc w:val="center"/>
              <w:rPr>
                <w:rFonts w:ascii="Times New Roman" w:hAnsi="Times New Roman"/>
                <w:sz w:val="24"/>
                <w:szCs w:val="24"/>
              </w:rPr>
            </w:pPr>
          </w:p>
        </w:tc>
        <w:tc>
          <w:tcPr>
            <w:tcW w:w="2268" w:type="dxa"/>
            <w:gridSpan w:val="4"/>
            <w:vMerge/>
            <w:tcBorders>
              <w:top w:val="single" w:sz="4" w:space="0" w:color="auto"/>
              <w:left w:val="single" w:sz="4" w:space="0" w:color="auto"/>
              <w:bottom w:val="single" w:sz="4" w:space="0" w:color="auto"/>
              <w:right w:val="single" w:sz="4" w:space="0" w:color="auto"/>
            </w:tcBorders>
          </w:tcPr>
          <w:p w:rsidR="00D31DAF" w:rsidRPr="00347096" w:rsidRDefault="00D31DAF" w:rsidP="003D767F">
            <w:pPr>
              <w:pStyle w:val="affff6"/>
              <w:jc w:val="center"/>
              <w:rPr>
                <w:rFonts w:ascii="Times New Roman" w:hAnsi="Times New Roman"/>
                <w:sz w:val="24"/>
                <w:szCs w:val="24"/>
              </w:rPr>
            </w:pPr>
          </w:p>
        </w:tc>
        <w:tc>
          <w:tcPr>
            <w:tcW w:w="1418" w:type="dxa"/>
            <w:gridSpan w:val="4"/>
            <w:vMerge/>
            <w:tcBorders>
              <w:top w:val="single" w:sz="4" w:space="0" w:color="auto"/>
              <w:left w:val="single" w:sz="4" w:space="0" w:color="auto"/>
              <w:bottom w:val="single" w:sz="4" w:space="0" w:color="auto"/>
              <w:right w:val="single" w:sz="4" w:space="0" w:color="auto"/>
            </w:tcBorders>
          </w:tcPr>
          <w:p w:rsidR="00D31DAF" w:rsidRPr="00347096" w:rsidRDefault="00D31DAF" w:rsidP="003D767F">
            <w:pPr>
              <w:pStyle w:val="affff6"/>
              <w:jc w:val="center"/>
              <w:rPr>
                <w:rFonts w:ascii="Times New Roman" w:hAnsi="Times New Roman"/>
                <w:sz w:val="24"/>
                <w:szCs w:val="24"/>
              </w:rPr>
            </w:pPr>
          </w:p>
        </w:tc>
        <w:tc>
          <w:tcPr>
            <w:tcW w:w="1417" w:type="dxa"/>
            <w:gridSpan w:val="4"/>
            <w:vMerge/>
            <w:tcBorders>
              <w:top w:val="single" w:sz="4" w:space="0" w:color="auto"/>
              <w:left w:val="single" w:sz="4" w:space="0" w:color="auto"/>
              <w:bottom w:val="single" w:sz="4" w:space="0" w:color="auto"/>
              <w:right w:val="single" w:sz="4" w:space="0" w:color="auto"/>
            </w:tcBorders>
          </w:tcPr>
          <w:p w:rsidR="00D31DAF" w:rsidRPr="00347096" w:rsidRDefault="00D31DAF" w:rsidP="003D767F">
            <w:pPr>
              <w:pStyle w:val="affff6"/>
              <w:jc w:val="center"/>
              <w:rPr>
                <w:rFonts w:ascii="Times New Roman" w:hAnsi="Times New Roman"/>
                <w:sz w:val="24"/>
                <w:szCs w:val="24"/>
              </w:rPr>
            </w:pPr>
          </w:p>
        </w:tc>
        <w:tc>
          <w:tcPr>
            <w:tcW w:w="2835" w:type="dxa"/>
            <w:gridSpan w:val="5"/>
            <w:tcBorders>
              <w:top w:val="single" w:sz="4" w:space="0" w:color="auto"/>
              <w:left w:val="single" w:sz="4" w:space="0" w:color="auto"/>
              <w:bottom w:val="single" w:sz="4" w:space="0" w:color="auto"/>
              <w:right w:val="single" w:sz="4" w:space="0" w:color="auto"/>
            </w:tcBorders>
          </w:tcPr>
          <w:p w:rsidR="00D31DAF" w:rsidRPr="00347096" w:rsidRDefault="00D31DAF" w:rsidP="003D767F">
            <w:pPr>
              <w:pStyle w:val="affff6"/>
              <w:jc w:val="center"/>
              <w:rPr>
                <w:rFonts w:ascii="Times New Roman" w:hAnsi="Times New Roman"/>
                <w:sz w:val="24"/>
                <w:szCs w:val="24"/>
              </w:rPr>
            </w:pPr>
            <w:r>
              <w:rPr>
                <w:rFonts w:ascii="Times New Roman" w:hAnsi="Times New Roman"/>
                <w:sz w:val="24"/>
                <w:szCs w:val="24"/>
              </w:rPr>
              <w:t>по договору (заказу)</w:t>
            </w:r>
          </w:p>
        </w:tc>
        <w:tc>
          <w:tcPr>
            <w:tcW w:w="4253" w:type="dxa"/>
            <w:gridSpan w:val="12"/>
            <w:tcBorders>
              <w:top w:val="single" w:sz="4" w:space="0" w:color="auto"/>
              <w:left w:val="single" w:sz="4" w:space="0" w:color="auto"/>
              <w:bottom w:val="single" w:sz="4" w:space="0" w:color="auto"/>
              <w:right w:val="single" w:sz="4" w:space="0" w:color="auto"/>
            </w:tcBorders>
          </w:tcPr>
          <w:p w:rsidR="00D31DAF" w:rsidRPr="00347096" w:rsidRDefault="00D31DAF" w:rsidP="003D767F">
            <w:pPr>
              <w:pStyle w:val="affff6"/>
              <w:jc w:val="center"/>
              <w:rPr>
                <w:rFonts w:ascii="Times New Roman" w:hAnsi="Times New Roman"/>
                <w:sz w:val="24"/>
                <w:szCs w:val="24"/>
              </w:rPr>
            </w:pPr>
            <w:r>
              <w:rPr>
                <w:rFonts w:ascii="Times New Roman" w:hAnsi="Times New Roman"/>
                <w:sz w:val="24"/>
                <w:szCs w:val="24"/>
              </w:rPr>
              <w:t>фактическая</w:t>
            </w:r>
          </w:p>
        </w:tc>
        <w:tc>
          <w:tcPr>
            <w:tcW w:w="1843" w:type="dxa"/>
            <w:gridSpan w:val="2"/>
            <w:vMerge/>
            <w:tcBorders>
              <w:top w:val="single" w:sz="4" w:space="0" w:color="auto"/>
              <w:left w:val="single" w:sz="4" w:space="0" w:color="auto"/>
              <w:bottom w:val="single" w:sz="4" w:space="0" w:color="auto"/>
              <w:right w:val="single" w:sz="4" w:space="0" w:color="auto"/>
            </w:tcBorders>
          </w:tcPr>
          <w:p w:rsidR="00D31DAF" w:rsidRPr="00347096" w:rsidRDefault="00D31DAF" w:rsidP="003D767F">
            <w:pPr>
              <w:pStyle w:val="affff6"/>
              <w:jc w:val="center"/>
              <w:rPr>
                <w:rFonts w:ascii="Times New Roman" w:hAnsi="Times New Roman"/>
                <w:sz w:val="24"/>
                <w:szCs w:val="24"/>
              </w:rPr>
            </w:pPr>
          </w:p>
        </w:tc>
      </w:tr>
      <w:tr w:rsidR="00D31DAF" w:rsidRPr="00347096" w:rsidTr="003D767F">
        <w:trPr>
          <w:cantSplit/>
        </w:trPr>
        <w:tc>
          <w:tcPr>
            <w:tcW w:w="595" w:type="dxa"/>
            <w:vMerge/>
            <w:tcBorders>
              <w:top w:val="single" w:sz="4" w:space="0" w:color="auto"/>
              <w:left w:val="single" w:sz="4" w:space="0" w:color="auto"/>
              <w:bottom w:val="single" w:sz="4" w:space="0" w:color="auto"/>
              <w:right w:val="single" w:sz="4" w:space="0" w:color="auto"/>
            </w:tcBorders>
          </w:tcPr>
          <w:p w:rsidR="00D31DAF" w:rsidRPr="00347096" w:rsidRDefault="00D31DAF" w:rsidP="003D767F">
            <w:pPr>
              <w:pStyle w:val="affff6"/>
              <w:jc w:val="center"/>
              <w:rPr>
                <w:rFonts w:ascii="Times New Roman" w:hAnsi="Times New Roman"/>
                <w:sz w:val="24"/>
                <w:szCs w:val="24"/>
              </w:rPr>
            </w:pPr>
          </w:p>
        </w:tc>
        <w:tc>
          <w:tcPr>
            <w:tcW w:w="2268" w:type="dxa"/>
            <w:gridSpan w:val="4"/>
            <w:vMerge/>
            <w:tcBorders>
              <w:top w:val="single" w:sz="4" w:space="0" w:color="auto"/>
              <w:left w:val="single" w:sz="4" w:space="0" w:color="auto"/>
              <w:bottom w:val="single" w:sz="4" w:space="0" w:color="auto"/>
              <w:right w:val="single" w:sz="4" w:space="0" w:color="auto"/>
            </w:tcBorders>
          </w:tcPr>
          <w:p w:rsidR="00D31DAF" w:rsidRPr="00347096" w:rsidRDefault="00D31DAF" w:rsidP="003D767F">
            <w:pPr>
              <w:pStyle w:val="affff6"/>
              <w:jc w:val="center"/>
              <w:rPr>
                <w:rFonts w:ascii="Times New Roman" w:hAnsi="Times New Roman"/>
                <w:sz w:val="24"/>
                <w:szCs w:val="24"/>
              </w:rPr>
            </w:pPr>
          </w:p>
        </w:tc>
        <w:tc>
          <w:tcPr>
            <w:tcW w:w="1418" w:type="dxa"/>
            <w:gridSpan w:val="4"/>
            <w:vMerge/>
            <w:tcBorders>
              <w:top w:val="single" w:sz="4" w:space="0" w:color="auto"/>
              <w:left w:val="single" w:sz="4" w:space="0" w:color="auto"/>
              <w:bottom w:val="single" w:sz="4" w:space="0" w:color="auto"/>
              <w:right w:val="single" w:sz="4" w:space="0" w:color="auto"/>
            </w:tcBorders>
          </w:tcPr>
          <w:p w:rsidR="00D31DAF" w:rsidRPr="00347096" w:rsidRDefault="00D31DAF" w:rsidP="003D767F">
            <w:pPr>
              <w:pStyle w:val="affff6"/>
              <w:jc w:val="center"/>
              <w:rPr>
                <w:rFonts w:ascii="Times New Roman" w:hAnsi="Times New Roman"/>
                <w:sz w:val="24"/>
                <w:szCs w:val="24"/>
              </w:rPr>
            </w:pPr>
          </w:p>
        </w:tc>
        <w:tc>
          <w:tcPr>
            <w:tcW w:w="1417" w:type="dxa"/>
            <w:gridSpan w:val="4"/>
            <w:vMerge/>
            <w:tcBorders>
              <w:top w:val="single" w:sz="4" w:space="0" w:color="auto"/>
              <w:left w:val="single" w:sz="4" w:space="0" w:color="auto"/>
              <w:bottom w:val="single" w:sz="4" w:space="0" w:color="auto"/>
              <w:right w:val="single" w:sz="4" w:space="0" w:color="auto"/>
            </w:tcBorders>
          </w:tcPr>
          <w:p w:rsidR="00D31DAF" w:rsidRPr="00347096" w:rsidRDefault="00D31DAF" w:rsidP="003D767F">
            <w:pPr>
              <w:pStyle w:val="affff6"/>
              <w:jc w:val="center"/>
              <w:rPr>
                <w:rFonts w:ascii="Times New Roman" w:hAnsi="Times New Roman"/>
                <w:sz w:val="24"/>
                <w:szCs w:val="24"/>
              </w:rPr>
            </w:pPr>
          </w:p>
        </w:tc>
        <w:tc>
          <w:tcPr>
            <w:tcW w:w="1418" w:type="dxa"/>
            <w:gridSpan w:val="4"/>
            <w:tcBorders>
              <w:top w:val="single" w:sz="4" w:space="0" w:color="auto"/>
              <w:left w:val="single" w:sz="4" w:space="0" w:color="auto"/>
              <w:bottom w:val="single" w:sz="4" w:space="0" w:color="auto"/>
              <w:right w:val="single" w:sz="4" w:space="0" w:color="auto"/>
            </w:tcBorders>
          </w:tcPr>
          <w:p w:rsidR="00D31DAF" w:rsidRPr="00347096" w:rsidRDefault="00D31DAF" w:rsidP="003D767F">
            <w:pPr>
              <w:pStyle w:val="affff6"/>
              <w:jc w:val="center"/>
              <w:rPr>
                <w:rFonts w:ascii="Times New Roman" w:hAnsi="Times New Roman"/>
                <w:sz w:val="24"/>
                <w:szCs w:val="24"/>
              </w:rPr>
            </w:pPr>
            <w:r>
              <w:rPr>
                <w:rFonts w:ascii="Times New Roman" w:hAnsi="Times New Roman"/>
                <w:sz w:val="24"/>
                <w:szCs w:val="24"/>
              </w:rPr>
              <w:t>ремонта</w:t>
            </w:r>
          </w:p>
        </w:tc>
        <w:tc>
          <w:tcPr>
            <w:tcW w:w="1417" w:type="dxa"/>
            <w:tcBorders>
              <w:top w:val="single" w:sz="4" w:space="0" w:color="auto"/>
              <w:left w:val="single" w:sz="4" w:space="0" w:color="auto"/>
              <w:bottom w:val="single" w:sz="4" w:space="0" w:color="auto"/>
              <w:right w:val="single" w:sz="4" w:space="0" w:color="auto"/>
            </w:tcBorders>
          </w:tcPr>
          <w:p w:rsidR="00D31DAF" w:rsidRPr="00347096" w:rsidRDefault="00D31DAF" w:rsidP="003D767F">
            <w:pPr>
              <w:pStyle w:val="affff6"/>
              <w:jc w:val="center"/>
              <w:rPr>
                <w:rFonts w:ascii="Times New Roman" w:hAnsi="Times New Roman"/>
                <w:sz w:val="24"/>
                <w:szCs w:val="24"/>
              </w:rPr>
            </w:pPr>
            <w:r>
              <w:rPr>
                <w:rFonts w:ascii="Times New Roman" w:hAnsi="Times New Roman"/>
                <w:sz w:val="24"/>
                <w:szCs w:val="24"/>
              </w:rPr>
              <w:t>реконструкции, модернизации</w:t>
            </w:r>
          </w:p>
        </w:tc>
        <w:tc>
          <w:tcPr>
            <w:tcW w:w="1418" w:type="dxa"/>
            <w:gridSpan w:val="4"/>
            <w:tcBorders>
              <w:top w:val="single" w:sz="4" w:space="0" w:color="auto"/>
              <w:left w:val="single" w:sz="4" w:space="0" w:color="auto"/>
              <w:bottom w:val="single" w:sz="4" w:space="0" w:color="auto"/>
              <w:right w:val="single" w:sz="4" w:space="0" w:color="auto"/>
            </w:tcBorders>
          </w:tcPr>
          <w:p w:rsidR="00D31DAF" w:rsidRPr="00347096" w:rsidRDefault="00D31DAF" w:rsidP="003D767F">
            <w:pPr>
              <w:pStyle w:val="affff6"/>
              <w:jc w:val="center"/>
              <w:rPr>
                <w:rFonts w:ascii="Times New Roman" w:hAnsi="Times New Roman"/>
                <w:sz w:val="24"/>
                <w:szCs w:val="24"/>
              </w:rPr>
            </w:pPr>
            <w:r>
              <w:rPr>
                <w:rFonts w:ascii="Times New Roman" w:hAnsi="Times New Roman"/>
                <w:sz w:val="24"/>
                <w:szCs w:val="24"/>
              </w:rPr>
              <w:t>ремонта</w:t>
            </w:r>
          </w:p>
        </w:tc>
        <w:tc>
          <w:tcPr>
            <w:tcW w:w="1417" w:type="dxa"/>
            <w:gridSpan w:val="4"/>
            <w:tcBorders>
              <w:top w:val="single" w:sz="4" w:space="0" w:color="auto"/>
              <w:left w:val="single" w:sz="4" w:space="0" w:color="auto"/>
              <w:bottom w:val="single" w:sz="4" w:space="0" w:color="auto"/>
              <w:right w:val="single" w:sz="4" w:space="0" w:color="auto"/>
            </w:tcBorders>
          </w:tcPr>
          <w:p w:rsidR="00D31DAF" w:rsidRPr="00347096" w:rsidRDefault="00D31DAF" w:rsidP="003D767F">
            <w:pPr>
              <w:pStyle w:val="affff6"/>
              <w:jc w:val="center"/>
              <w:rPr>
                <w:rFonts w:ascii="Times New Roman" w:hAnsi="Times New Roman"/>
                <w:sz w:val="24"/>
                <w:szCs w:val="24"/>
              </w:rPr>
            </w:pPr>
            <w:r>
              <w:rPr>
                <w:rFonts w:ascii="Times New Roman" w:hAnsi="Times New Roman"/>
                <w:sz w:val="24"/>
                <w:szCs w:val="24"/>
              </w:rPr>
              <w:t>реконструкции, модернизации</w:t>
            </w:r>
          </w:p>
        </w:tc>
        <w:tc>
          <w:tcPr>
            <w:tcW w:w="1418" w:type="dxa"/>
            <w:gridSpan w:val="4"/>
            <w:tcBorders>
              <w:top w:val="single" w:sz="4" w:space="0" w:color="auto"/>
              <w:left w:val="single" w:sz="4" w:space="0" w:color="auto"/>
              <w:bottom w:val="single" w:sz="4" w:space="0" w:color="auto"/>
              <w:right w:val="single" w:sz="4" w:space="0" w:color="auto"/>
            </w:tcBorders>
          </w:tcPr>
          <w:p w:rsidR="00D31DAF" w:rsidRPr="00347096" w:rsidRDefault="00D31DAF" w:rsidP="003D767F">
            <w:pPr>
              <w:pStyle w:val="affff6"/>
              <w:jc w:val="center"/>
              <w:rPr>
                <w:rFonts w:ascii="Times New Roman" w:hAnsi="Times New Roman"/>
                <w:sz w:val="24"/>
                <w:szCs w:val="24"/>
              </w:rPr>
            </w:pPr>
            <w:r>
              <w:rPr>
                <w:rFonts w:ascii="Times New Roman" w:hAnsi="Times New Roman"/>
                <w:sz w:val="24"/>
                <w:szCs w:val="24"/>
              </w:rPr>
              <w:t>затраты по транспортировке оборудования</w:t>
            </w:r>
          </w:p>
        </w:tc>
        <w:tc>
          <w:tcPr>
            <w:tcW w:w="1843" w:type="dxa"/>
            <w:gridSpan w:val="2"/>
            <w:vMerge/>
            <w:tcBorders>
              <w:top w:val="single" w:sz="4" w:space="0" w:color="auto"/>
              <w:left w:val="single" w:sz="4" w:space="0" w:color="auto"/>
              <w:bottom w:val="single" w:sz="4" w:space="0" w:color="auto"/>
              <w:right w:val="single" w:sz="4" w:space="0" w:color="auto"/>
            </w:tcBorders>
          </w:tcPr>
          <w:p w:rsidR="00D31DAF" w:rsidRPr="00347096" w:rsidRDefault="00D31DAF" w:rsidP="003D767F">
            <w:pPr>
              <w:pStyle w:val="affff6"/>
              <w:jc w:val="center"/>
              <w:rPr>
                <w:rFonts w:ascii="Times New Roman" w:hAnsi="Times New Roman"/>
                <w:sz w:val="24"/>
                <w:szCs w:val="24"/>
              </w:rPr>
            </w:pPr>
          </w:p>
        </w:tc>
      </w:tr>
      <w:tr w:rsidR="00D31DAF" w:rsidRPr="00347096" w:rsidTr="003D767F">
        <w:trPr>
          <w:cantSplit/>
        </w:trPr>
        <w:tc>
          <w:tcPr>
            <w:tcW w:w="595" w:type="dxa"/>
            <w:tcBorders>
              <w:top w:val="single" w:sz="4" w:space="0" w:color="auto"/>
              <w:left w:val="single" w:sz="4" w:space="0" w:color="auto"/>
              <w:bottom w:val="single" w:sz="4" w:space="0" w:color="auto"/>
              <w:right w:val="single" w:sz="4" w:space="0" w:color="auto"/>
            </w:tcBorders>
          </w:tcPr>
          <w:p w:rsidR="00D31DAF" w:rsidRPr="00347096" w:rsidRDefault="00D31DAF" w:rsidP="003D767F">
            <w:pPr>
              <w:pStyle w:val="affff6"/>
              <w:jc w:val="center"/>
              <w:rPr>
                <w:rFonts w:ascii="Times New Roman" w:hAnsi="Times New Roman"/>
                <w:sz w:val="24"/>
                <w:szCs w:val="24"/>
              </w:rPr>
            </w:pPr>
            <w:r>
              <w:rPr>
                <w:rFonts w:ascii="Times New Roman" w:hAnsi="Times New Roman"/>
                <w:sz w:val="24"/>
                <w:szCs w:val="24"/>
              </w:rPr>
              <w:t>1</w:t>
            </w:r>
          </w:p>
        </w:tc>
        <w:tc>
          <w:tcPr>
            <w:tcW w:w="2268" w:type="dxa"/>
            <w:gridSpan w:val="4"/>
            <w:tcBorders>
              <w:top w:val="single" w:sz="4" w:space="0" w:color="auto"/>
              <w:left w:val="single" w:sz="4" w:space="0" w:color="auto"/>
              <w:bottom w:val="single" w:sz="4" w:space="0" w:color="auto"/>
              <w:right w:val="single" w:sz="4" w:space="0" w:color="auto"/>
            </w:tcBorders>
          </w:tcPr>
          <w:p w:rsidR="00D31DAF" w:rsidRPr="00347096" w:rsidRDefault="00D31DAF" w:rsidP="003D767F">
            <w:pPr>
              <w:pStyle w:val="affff6"/>
              <w:jc w:val="center"/>
              <w:rPr>
                <w:rFonts w:ascii="Times New Roman" w:hAnsi="Times New Roman"/>
                <w:sz w:val="24"/>
                <w:szCs w:val="24"/>
              </w:rPr>
            </w:pPr>
            <w:r>
              <w:rPr>
                <w:rFonts w:ascii="Times New Roman" w:hAnsi="Times New Roman"/>
                <w:sz w:val="24"/>
                <w:szCs w:val="24"/>
              </w:rPr>
              <w:t>2</w:t>
            </w:r>
          </w:p>
        </w:tc>
        <w:tc>
          <w:tcPr>
            <w:tcW w:w="1418" w:type="dxa"/>
            <w:gridSpan w:val="4"/>
            <w:tcBorders>
              <w:top w:val="single" w:sz="4" w:space="0" w:color="auto"/>
              <w:left w:val="single" w:sz="4" w:space="0" w:color="auto"/>
              <w:bottom w:val="single" w:sz="4" w:space="0" w:color="auto"/>
              <w:right w:val="single" w:sz="4" w:space="0" w:color="auto"/>
            </w:tcBorders>
          </w:tcPr>
          <w:p w:rsidR="00D31DAF" w:rsidRPr="00347096" w:rsidRDefault="00D31DAF" w:rsidP="003D767F">
            <w:pPr>
              <w:pStyle w:val="affff6"/>
              <w:jc w:val="center"/>
              <w:rPr>
                <w:rFonts w:ascii="Times New Roman" w:hAnsi="Times New Roman"/>
                <w:sz w:val="24"/>
                <w:szCs w:val="24"/>
              </w:rPr>
            </w:pPr>
            <w:r>
              <w:rPr>
                <w:rFonts w:ascii="Times New Roman" w:hAnsi="Times New Roman"/>
                <w:sz w:val="24"/>
                <w:szCs w:val="24"/>
              </w:rPr>
              <w:t>3</w:t>
            </w:r>
          </w:p>
        </w:tc>
        <w:tc>
          <w:tcPr>
            <w:tcW w:w="1417" w:type="dxa"/>
            <w:gridSpan w:val="4"/>
            <w:tcBorders>
              <w:top w:val="single" w:sz="4" w:space="0" w:color="auto"/>
              <w:left w:val="single" w:sz="4" w:space="0" w:color="auto"/>
              <w:bottom w:val="single" w:sz="4" w:space="0" w:color="auto"/>
              <w:right w:val="single" w:sz="4" w:space="0" w:color="auto"/>
            </w:tcBorders>
          </w:tcPr>
          <w:p w:rsidR="00D31DAF" w:rsidRPr="00347096" w:rsidRDefault="00D31DAF" w:rsidP="003D767F">
            <w:pPr>
              <w:pStyle w:val="affff6"/>
              <w:jc w:val="center"/>
              <w:rPr>
                <w:rFonts w:ascii="Times New Roman" w:hAnsi="Times New Roman"/>
                <w:sz w:val="24"/>
                <w:szCs w:val="24"/>
              </w:rPr>
            </w:pPr>
            <w:r>
              <w:rPr>
                <w:rFonts w:ascii="Times New Roman" w:hAnsi="Times New Roman"/>
                <w:sz w:val="24"/>
                <w:szCs w:val="24"/>
              </w:rPr>
              <w:t>4</w:t>
            </w:r>
          </w:p>
        </w:tc>
        <w:tc>
          <w:tcPr>
            <w:tcW w:w="1418" w:type="dxa"/>
            <w:gridSpan w:val="4"/>
            <w:tcBorders>
              <w:top w:val="single" w:sz="4" w:space="0" w:color="auto"/>
              <w:left w:val="single" w:sz="4" w:space="0" w:color="auto"/>
              <w:bottom w:val="single" w:sz="4" w:space="0" w:color="auto"/>
              <w:right w:val="single" w:sz="4" w:space="0" w:color="auto"/>
            </w:tcBorders>
          </w:tcPr>
          <w:p w:rsidR="00D31DAF" w:rsidRPr="00347096" w:rsidRDefault="00D31DAF" w:rsidP="003D767F">
            <w:pPr>
              <w:pStyle w:val="affff6"/>
              <w:jc w:val="center"/>
              <w:rPr>
                <w:rFonts w:ascii="Times New Roman" w:hAnsi="Times New Roman"/>
                <w:sz w:val="24"/>
                <w:szCs w:val="24"/>
              </w:rPr>
            </w:pPr>
            <w:r>
              <w:rPr>
                <w:rFonts w:ascii="Times New Roman" w:hAnsi="Times New Roman"/>
                <w:sz w:val="24"/>
                <w:szCs w:val="24"/>
              </w:rPr>
              <w:t>5</w:t>
            </w:r>
          </w:p>
        </w:tc>
        <w:tc>
          <w:tcPr>
            <w:tcW w:w="1417" w:type="dxa"/>
            <w:tcBorders>
              <w:top w:val="single" w:sz="4" w:space="0" w:color="auto"/>
              <w:left w:val="single" w:sz="4" w:space="0" w:color="auto"/>
              <w:bottom w:val="single" w:sz="4" w:space="0" w:color="auto"/>
              <w:right w:val="single" w:sz="4" w:space="0" w:color="auto"/>
            </w:tcBorders>
          </w:tcPr>
          <w:p w:rsidR="00D31DAF" w:rsidRPr="00347096" w:rsidRDefault="00D31DAF" w:rsidP="003D767F">
            <w:pPr>
              <w:pStyle w:val="affff6"/>
              <w:jc w:val="center"/>
              <w:rPr>
                <w:rFonts w:ascii="Times New Roman" w:hAnsi="Times New Roman"/>
                <w:sz w:val="24"/>
                <w:szCs w:val="24"/>
              </w:rPr>
            </w:pPr>
            <w:r>
              <w:rPr>
                <w:rFonts w:ascii="Times New Roman" w:hAnsi="Times New Roman"/>
                <w:sz w:val="24"/>
                <w:szCs w:val="24"/>
              </w:rPr>
              <w:t>6</w:t>
            </w:r>
          </w:p>
        </w:tc>
        <w:tc>
          <w:tcPr>
            <w:tcW w:w="1418" w:type="dxa"/>
            <w:gridSpan w:val="4"/>
            <w:tcBorders>
              <w:top w:val="single" w:sz="4" w:space="0" w:color="auto"/>
              <w:left w:val="single" w:sz="4" w:space="0" w:color="auto"/>
              <w:bottom w:val="single" w:sz="4" w:space="0" w:color="auto"/>
              <w:right w:val="single" w:sz="4" w:space="0" w:color="auto"/>
            </w:tcBorders>
          </w:tcPr>
          <w:p w:rsidR="00D31DAF" w:rsidRPr="00347096" w:rsidRDefault="00D31DAF" w:rsidP="003D767F">
            <w:pPr>
              <w:pStyle w:val="affff6"/>
              <w:jc w:val="center"/>
              <w:rPr>
                <w:rFonts w:ascii="Times New Roman" w:hAnsi="Times New Roman"/>
                <w:sz w:val="24"/>
                <w:szCs w:val="24"/>
              </w:rPr>
            </w:pPr>
            <w:r>
              <w:rPr>
                <w:rFonts w:ascii="Times New Roman" w:hAnsi="Times New Roman"/>
                <w:sz w:val="24"/>
                <w:szCs w:val="24"/>
              </w:rPr>
              <w:t>7</w:t>
            </w:r>
          </w:p>
        </w:tc>
        <w:tc>
          <w:tcPr>
            <w:tcW w:w="1417" w:type="dxa"/>
            <w:gridSpan w:val="4"/>
            <w:tcBorders>
              <w:top w:val="single" w:sz="4" w:space="0" w:color="auto"/>
              <w:left w:val="single" w:sz="4" w:space="0" w:color="auto"/>
              <w:bottom w:val="single" w:sz="4" w:space="0" w:color="auto"/>
              <w:right w:val="single" w:sz="4" w:space="0" w:color="auto"/>
            </w:tcBorders>
          </w:tcPr>
          <w:p w:rsidR="00D31DAF" w:rsidRPr="00347096" w:rsidRDefault="00D31DAF" w:rsidP="003D767F">
            <w:pPr>
              <w:pStyle w:val="affff6"/>
              <w:jc w:val="center"/>
              <w:rPr>
                <w:rFonts w:ascii="Times New Roman" w:hAnsi="Times New Roman"/>
                <w:sz w:val="24"/>
                <w:szCs w:val="24"/>
              </w:rPr>
            </w:pPr>
            <w:r>
              <w:rPr>
                <w:rFonts w:ascii="Times New Roman" w:hAnsi="Times New Roman"/>
                <w:sz w:val="24"/>
                <w:szCs w:val="24"/>
              </w:rPr>
              <w:t>8</w:t>
            </w:r>
          </w:p>
        </w:tc>
        <w:tc>
          <w:tcPr>
            <w:tcW w:w="1418" w:type="dxa"/>
            <w:gridSpan w:val="4"/>
            <w:tcBorders>
              <w:top w:val="single" w:sz="4" w:space="0" w:color="auto"/>
              <w:left w:val="single" w:sz="4" w:space="0" w:color="auto"/>
              <w:bottom w:val="single" w:sz="4" w:space="0" w:color="auto"/>
              <w:right w:val="single" w:sz="4" w:space="0" w:color="auto"/>
            </w:tcBorders>
          </w:tcPr>
          <w:p w:rsidR="00D31DAF" w:rsidRPr="00347096" w:rsidRDefault="00D31DAF" w:rsidP="003D767F">
            <w:pPr>
              <w:pStyle w:val="affff6"/>
              <w:jc w:val="center"/>
              <w:rPr>
                <w:rFonts w:ascii="Times New Roman" w:hAnsi="Times New Roman"/>
                <w:sz w:val="24"/>
                <w:szCs w:val="24"/>
              </w:rPr>
            </w:pPr>
            <w:r>
              <w:rPr>
                <w:rFonts w:ascii="Times New Roman" w:hAnsi="Times New Roman"/>
                <w:sz w:val="24"/>
                <w:szCs w:val="24"/>
              </w:rPr>
              <w:t>9</w:t>
            </w:r>
          </w:p>
        </w:tc>
        <w:tc>
          <w:tcPr>
            <w:tcW w:w="1843" w:type="dxa"/>
            <w:gridSpan w:val="2"/>
            <w:tcBorders>
              <w:top w:val="single" w:sz="4" w:space="0" w:color="auto"/>
              <w:left w:val="single" w:sz="4" w:space="0" w:color="auto"/>
              <w:bottom w:val="single" w:sz="4" w:space="0" w:color="auto"/>
              <w:right w:val="single" w:sz="4" w:space="0" w:color="auto"/>
            </w:tcBorders>
          </w:tcPr>
          <w:p w:rsidR="00D31DAF" w:rsidRPr="00347096" w:rsidRDefault="00D31DAF" w:rsidP="003D767F">
            <w:pPr>
              <w:pStyle w:val="affff6"/>
              <w:jc w:val="center"/>
              <w:rPr>
                <w:rFonts w:ascii="Times New Roman" w:hAnsi="Times New Roman"/>
                <w:sz w:val="24"/>
                <w:szCs w:val="24"/>
              </w:rPr>
            </w:pPr>
            <w:r>
              <w:rPr>
                <w:rFonts w:ascii="Times New Roman" w:hAnsi="Times New Roman"/>
                <w:sz w:val="24"/>
                <w:szCs w:val="24"/>
              </w:rPr>
              <w:t>10</w:t>
            </w:r>
          </w:p>
        </w:tc>
      </w:tr>
      <w:tr w:rsidR="00D31DAF" w:rsidRPr="00347096" w:rsidTr="003D767F">
        <w:trPr>
          <w:cantSplit/>
        </w:trPr>
        <w:tc>
          <w:tcPr>
            <w:tcW w:w="595" w:type="dxa"/>
            <w:tcBorders>
              <w:top w:val="single" w:sz="4" w:space="0" w:color="auto"/>
              <w:left w:val="single" w:sz="4" w:space="0" w:color="auto"/>
              <w:right w:val="single" w:sz="4" w:space="0" w:color="auto"/>
            </w:tcBorders>
            <w:vAlign w:val="center"/>
          </w:tcPr>
          <w:p w:rsidR="00D31DAF" w:rsidRPr="00347096" w:rsidRDefault="00D31DAF" w:rsidP="003D767F">
            <w:pPr>
              <w:pStyle w:val="affff6"/>
              <w:rPr>
                <w:rFonts w:ascii="Times New Roman" w:hAnsi="Times New Roman"/>
                <w:sz w:val="24"/>
                <w:szCs w:val="24"/>
              </w:rPr>
            </w:pPr>
          </w:p>
        </w:tc>
        <w:tc>
          <w:tcPr>
            <w:tcW w:w="2268" w:type="dxa"/>
            <w:gridSpan w:val="4"/>
            <w:tcBorders>
              <w:top w:val="single" w:sz="4" w:space="0" w:color="auto"/>
              <w:left w:val="single" w:sz="4" w:space="0" w:color="auto"/>
              <w:right w:val="single" w:sz="4" w:space="0" w:color="auto"/>
            </w:tcBorders>
            <w:vAlign w:val="center"/>
          </w:tcPr>
          <w:p w:rsidR="00D31DAF" w:rsidRPr="00347096" w:rsidRDefault="00D31DAF" w:rsidP="003D767F">
            <w:pPr>
              <w:pStyle w:val="affff6"/>
              <w:rPr>
                <w:rFonts w:ascii="Times New Roman" w:hAnsi="Times New Roman"/>
                <w:sz w:val="24"/>
                <w:szCs w:val="24"/>
              </w:rPr>
            </w:pPr>
          </w:p>
        </w:tc>
        <w:tc>
          <w:tcPr>
            <w:tcW w:w="1418" w:type="dxa"/>
            <w:gridSpan w:val="4"/>
            <w:tcBorders>
              <w:top w:val="single" w:sz="4" w:space="0" w:color="auto"/>
              <w:left w:val="single" w:sz="4" w:space="0" w:color="auto"/>
              <w:right w:val="single" w:sz="4" w:space="0" w:color="auto"/>
            </w:tcBorders>
            <w:vAlign w:val="center"/>
          </w:tcPr>
          <w:p w:rsidR="00D31DAF" w:rsidRPr="00347096" w:rsidRDefault="00D31DAF" w:rsidP="003D767F">
            <w:pPr>
              <w:pStyle w:val="affff6"/>
              <w:rPr>
                <w:rFonts w:ascii="Times New Roman" w:hAnsi="Times New Roman"/>
                <w:sz w:val="24"/>
                <w:szCs w:val="24"/>
              </w:rPr>
            </w:pPr>
          </w:p>
        </w:tc>
        <w:tc>
          <w:tcPr>
            <w:tcW w:w="1417" w:type="dxa"/>
            <w:gridSpan w:val="4"/>
            <w:tcBorders>
              <w:top w:val="single" w:sz="4" w:space="0" w:color="auto"/>
              <w:left w:val="single" w:sz="4" w:space="0" w:color="auto"/>
              <w:bottom w:val="single" w:sz="4" w:space="0" w:color="auto"/>
              <w:right w:val="single" w:sz="4" w:space="0" w:color="auto"/>
            </w:tcBorders>
            <w:vAlign w:val="center"/>
          </w:tcPr>
          <w:p w:rsidR="00D31DAF" w:rsidRPr="00347096" w:rsidRDefault="00D31DAF" w:rsidP="003D767F">
            <w:pPr>
              <w:pStyle w:val="affff6"/>
              <w:rPr>
                <w:rFonts w:ascii="Times New Roman" w:hAnsi="Times New Roman"/>
                <w:sz w:val="24"/>
                <w:szCs w:val="24"/>
              </w:rPr>
            </w:pPr>
          </w:p>
        </w:tc>
        <w:tc>
          <w:tcPr>
            <w:tcW w:w="1418" w:type="dxa"/>
            <w:gridSpan w:val="4"/>
            <w:tcBorders>
              <w:top w:val="single" w:sz="4" w:space="0" w:color="auto"/>
              <w:left w:val="single" w:sz="4" w:space="0" w:color="auto"/>
              <w:bottom w:val="single" w:sz="4" w:space="0" w:color="auto"/>
              <w:right w:val="single" w:sz="4" w:space="0" w:color="auto"/>
            </w:tcBorders>
            <w:vAlign w:val="center"/>
          </w:tcPr>
          <w:p w:rsidR="00D31DAF" w:rsidRPr="00347096" w:rsidRDefault="00D31DAF" w:rsidP="003D767F">
            <w:pPr>
              <w:pStyle w:val="affff6"/>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D31DAF" w:rsidRPr="00347096" w:rsidRDefault="00D31DAF" w:rsidP="003D767F">
            <w:pPr>
              <w:pStyle w:val="affff6"/>
              <w:rPr>
                <w:rFonts w:ascii="Times New Roman" w:hAnsi="Times New Roman"/>
                <w:sz w:val="24"/>
                <w:szCs w:val="24"/>
              </w:rPr>
            </w:pPr>
          </w:p>
        </w:tc>
        <w:tc>
          <w:tcPr>
            <w:tcW w:w="1418" w:type="dxa"/>
            <w:gridSpan w:val="4"/>
            <w:tcBorders>
              <w:top w:val="single" w:sz="4" w:space="0" w:color="auto"/>
              <w:left w:val="single" w:sz="4" w:space="0" w:color="auto"/>
              <w:bottom w:val="single" w:sz="4" w:space="0" w:color="auto"/>
              <w:right w:val="single" w:sz="4" w:space="0" w:color="auto"/>
            </w:tcBorders>
            <w:vAlign w:val="center"/>
          </w:tcPr>
          <w:p w:rsidR="00D31DAF" w:rsidRPr="00347096" w:rsidRDefault="00D31DAF" w:rsidP="003D767F">
            <w:pPr>
              <w:pStyle w:val="affff6"/>
              <w:rPr>
                <w:rFonts w:ascii="Times New Roman" w:hAnsi="Times New Roman"/>
                <w:sz w:val="24"/>
                <w:szCs w:val="24"/>
              </w:rPr>
            </w:pPr>
          </w:p>
        </w:tc>
        <w:tc>
          <w:tcPr>
            <w:tcW w:w="1417" w:type="dxa"/>
            <w:gridSpan w:val="4"/>
            <w:tcBorders>
              <w:top w:val="single" w:sz="4" w:space="0" w:color="auto"/>
              <w:left w:val="single" w:sz="4" w:space="0" w:color="auto"/>
              <w:bottom w:val="single" w:sz="4" w:space="0" w:color="auto"/>
              <w:right w:val="single" w:sz="4" w:space="0" w:color="auto"/>
            </w:tcBorders>
            <w:vAlign w:val="center"/>
          </w:tcPr>
          <w:p w:rsidR="00D31DAF" w:rsidRPr="00347096" w:rsidRDefault="00D31DAF" w:rsidP="003D767F">
            <w:pPr>
              <w:pStyle w:val="affff6"/>
              <w:rPr>
                <w:rFonts w:ascii="Times New Roman" w:hAnsi="Times New Roman"/>
                <w:sz w:val="24"/>
                <w:szCs w:val="24"/>
              </w:rPr>
            </w:pPr>
          </w:p>
        </w:tc>
        <w:tc>
          <w:tcPr>
            <w:tcW w:w="1418" w:type="dxa"/>
            <w:gridSpan w:val="4"/>
            <w:tcBorders>
              <w:top w:val="single" w:sz="4" w:space="0" w:color="auto"/>
              <w:left w:val="single" w:sz="4" w:space="0" w:color="auto"/>
              <w:bottom w:val="single" w:sz="4" w:space="0" w:color="auto"/>
              <w:right w:val="single" w:sz="4" w:space="0" w:color="auto"/>
            </w:tcBorders>
            <w:vAlign w:val="center"/>
          </w:tcPr>
          <w:p w:rsidR="00D31DAF" w:rsidRPr="00347096" w:rsidRDefault="00D31DAF" w:rsidP="003D767F">
            <w:pPr>
              <w:pStyle w:val="affff6"/>
              <w:rPr>
                <w:rFonts w:ascii="Times New Roman" w:hAnsi="Times New Roman"/>
                <w:sz w:val="24"/>
                <w:szCs w:val="24"/>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D31DAF" w:rsidRPr="00347096" w:rsidRDefault="00D31DAF" w:rsidP="003D767F">
            <w:pPr>
              <w:pStyle w:val="affff6"/>
              <w:rPr>
                <w:rFonts w:ascii="Times New Roman" w:hAnsi="Times New Roman"/>
                <w:sz w:val="24"/>
                <w:szCs w:val="24"/>
              </w:rPr>
            </w:pPr>
          </w:p>
        </w:tc>
      </w:tr>
      <w:tr w:rsidR="00D31DAF" w:rsidRPr="00347096" w:rsidTr="003D767F">
        <w:trPr>
          <w:cantSplit/>
        </w:trPr>
        <w:tc>
          <w:tcPr>
            <w:tcW w:w="595" w:type="dxa"/>
            <w:tcBorders>
              <w:top w:val="single" w:sz="4" w:space="0" w:color="auto"/>
              <w:left w:val="single" w:sz="4" w:space="0" w:color="auto"/>
              <w:bottom w:val="single" w:sz="4" w:space="0" w:color="auto"/>
              <w:right w:val="single" w:sz="4" w:space="0" w:color="auto"/>
            </w:tcBorders>
            <w:vAlign w:val="center"/>
          </w:tcPr>
          <w:p w:rsidR="00D31DAF" w:rsidRPr="00347096" w:rsidRDefault="00D31DAF" w:rsidP="003D767F">
            <w:pPr>
              <w:pStyle w:val="affff6"/>
              <w:rPr>
                <w:rFonts w:ascii="Times New Roman" w:hAnsi="Times New Roman"/>
                <w:sz w:val="24"/>
                <w:szCs w:val="24"/>
              </w:rPr>
            </w:pPr>
          </w:p>
        </w:tc>
        <w:tc>
          <w:tcPr>
            <w:tcW w:w="2268" w:type="dxa"/>
            <w:gridSpan w:val="4"/>
            <w:tcBorders>
              <w:top w:val="single" w:sz="4" w:space="0" w:color="auto"/>
              <w:left w:val="single" w:sz="4" w:space="0" w:color="auto"/>
              <w:bottom w:val="single" w:sz="4" w:space="0" w:color="auto"/>
              <w:right w:val="single" w:sz="4" w:space="0" w:color="auto"/>
            </w:tcBorders>
            <w:vAlign w:val="center"/>
          </w:tcPr>
          <w:p w:rsidR="00D31DAF" w:rsidRPr="00347096" w:rsidRDefault="00D31DAF" w:rsidP="003D767F">
            <w:pPr>
              <w:pStyle w:val="affff6"/>
              <w:rPr>
                <w:rFonts w:ascii="Times New Roman" w:hAnsi="Times New Roman"/>
                <w:sz w:val="24"/>
                <w:szCs w:val="24"/>
              </w:rPr>
            </w:pPr>
          </w:p>
        </w:tc>
        <w:tc>
          <w:tcPr>
            <w:tcW w:w="1418" w:type="dxa"/>
            <w:gridSpan w:val="4"/>
            <w:tcBorders>
              <w:top w:val="single" w:sz="4" w:space="0" w:color="auto"/>
              <w:left w:val="single" w:sz="4" w:space="0" w:color="auto"/>
              <w:bottom w:val="single" w:sz="4" w:space="0" w:color="auto"/>
              <w:right w:val="single" w:sz="4" w:space="0" w:color="auto"/>
            </w:tcBorders>
            <w:vAlign w:val="center"/>
          </w:tcPr>
          <w:p w:rsidR="00D31DAF" w:rsidRPr="00347096" w:rsidRDefault="00D31DAF" w:rsidP="003D767F">
            <w:pPr>
              <w:pStyle w:val="affff6"/>
              <w:rPr>
                <w:rFonts w:ascii="Times New Roman" w:hAnsi="Times New Roman"/>
                <w:sz w:val="24"/>
                <w:szCs w:val="24"/>
              </w:rPr>
            </w:pPr>
          </w:p>
        </w:tc>
        <w:tc>
          <w:tcPr>
            <w:tcW w:w="1417" w:type="dxa"/>
            <w:gridSpan w:val="4"/>
            <w:tcBorders>
              <w:top w:val="single" w:sz="4" w:space="0" w:color="auto"/>
              <w:left w:val="single" w:sz="4" w:space="0" w:color="auto"/>
              <w:right w:val="single" w:sz="4" w:space="0" w:color="auto"/>
            </w:tcBorders>
            <w:vAlign w:val="center"/>
          </w:tcPr>
          <w:p w:rsidR="00D31DAF" w:rsidRPr="00347096" w:rsidRDefault="00D31DAF" w:rsidP="003D767F">
            <w:pPr>
              <w:pStyle w:val="affff6"/>
              <w:rPr>
                <w:rFonts w:ascii="Times New Roman" w:hAnsi="Times New Roman"/>
                <w:sz w:val="24"/>
                <w:szCs w:val="24"/>
              </w:rPr>
            </w:pPr>
          </w:p>
        </w:tc>
        <w:tc>
          <w:tcPr>
            <w:tcW w:w="1418" w:type="dxa"/>
            <w:gridSpan w:val="4"/>
            <w:tcBorders>
              <w:top w:val="single" w:sz="4" w:space="0" w:color="auto"/>
              <w:left w:val="single" w:sz="4" w:space="0" w:color="auto"/>
              <w:bottom w:val="single" w:sz="4" w:space="0" w:color="auto"/>
              <w:right w:val="single" w:sz="4" w:space="0" w:color="auto"/>
            </w:tcBorders>
            <w:vAlign w:val="center"/>
          </w:tcPr>
          <w:p w:rsidR="00D31DAF" w:rsidRPr="00347096" w:rsidRDefault="00D31DAF" w:rsidP="003D767F">
            <w:pPr>
              <w:pStyle w:val="affff6"/>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D31DAF" w:rsidRPr="00347096" w:rsidRDefault="00D31DAF" w:rsidP="003D767F">
            <w:pPr>
              <w:pStyle w:val="affff6"/>
              <w:rPr>
                <w:rFonts w:ascii="Times New Roman" w:hAnsi="Times New Roman"/>
                <w:sz w:val="24"/>
                <w:szCs w:val="24"/>
              </w:rPr>
            </w:pPr>
          </w:p>
        </w:tc>
        <w:tc>
          <w:tcPr>
            <w:tcW w:w="1418" w:type="dxa"/>
            <w:gridSpan w:val="4"/>
            <w:tcBorders>
              <w:top w:val="single" w:sz="4" w:space="0" w:color="auto"/>
              <w:left w:val="single" w:sz="4" w:space="0" w:color="auto"/>
              <w:bottom w:val="single" w:sz="4" w:space="0" w:color="auto"/>
              <w:right w:val="single" w:sz="4" w:space="0" w:color="auto"/>
            </w:tcBorders>
            <w:vAlign w:val="center"/>
          </w:tcPr>
          <w:p w:rsidR="00D31DAF" w:rsidRPr="00347096" w:rsidRDefault="00D31DAF" w:rsidP="003D767F">
            <w:pPr>
              <w:pStyle w:val="affff6"/>
              <w:rPr>
                <w:rFonts w:ascii="Times New Roman" w:hAnsi="Times New Roman"/>
                <w:sz w:val="24"/>
                <w:szCs w:val="24"/>
              </w:rPr>
            </w:pPr>
          </w:p>
        </w:tc>
        <w:tc>
          <w:tcPr>
            <w:tcW w:w="1417" w:type="dxa"/>
            <w:gridSpan w:val="4"/>
            <w:tcBorders>
              <w:top w:val="single" w:sz="4" w:space="0" w:color="auto"/>
              <w:left w:val="single" w:sz="4" w:space="0" w:color="auto"/>
              <w:bottom w:val="single" w:sz="4" w:space="0" w:color="auto"/>
              <w:right w:val="single" w:sz="4" w:space="0" w:color="auto"/>
            </w:tcBorders>
            <w:vAlign w:val="center"/>
          </w:tcPr>
          <w:p w:rsidR="00D31DAF" w:rsidRPr="00347096" w:rsidRDefault="00D31DAF" w:rsidP="003D767F">
            <w:pPr>
              <w:pStyle w:val="affff6"/>
              <w:rPr>
                <w:rFonts w:ascii="Times New Roman" w:hAnsi="Times New Roman"/>
                <w:sz w:val="24"/>
                <w:szCs w:val="24"/>
              </w:rPr>
            </w:pPr>
          </w:p>
        </w:tc>
        <w:tc>
          <w:tcPr>
            <w:tcW w:w="1418" w:type="dxa"/>
            <w:gridSpan w:val="4"/>
            <w:tcBorders>
              <w:top w:val="single" w:sz="4" w:space="0" w:color="auto"/>
              <w:left w:val="single" w:sz="4" w:space="0" w:color="auto"/>
              <w:bottom w:val="single" w:sz="4" w:space="0" w:color="auto"/>
              <w:right w:val="single" w:sz="4" w:space="0" w:color="auto"/>
            </w:tcBorders>
            <w:vAlign w:val="center"/>
          </w:tcPr>
          <w:p w:rsidR="00D31DAF" w:rsidRPr="00347096" w:rsidRDefault="00D31DAF" w:rsidP="003D767F">
            <w:pPr>
              <w:pStyle w:val="affff6"/>
              <w:rPr>
                <w:rFonts w:ascii="Times New Roman" w:hAnsi="Times New Roman"/>
                <w:sz w:val="24"/>
                <w:szCs w:val="24"/>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D31DAF" w:rsidRPr="00347096" w:rsidRDefault="00D31DAF" w:rsidP="003D767F">
            <w:pPr>
              <w:pStyle w:val="affff6"/>
              <w:rPr>
                <w:rFonts w:ascii="Times New Roman" w:hAnsi="Times New Roman"/>
                <w:sz w:val="24"/>
                <w:szCs w:val="24"/>
              </w:rPr>
            </w:pPr>
          </w:p>
        </w:tc>
      </w:tr>
      <w:tr w:rsidR="00D31DAF" w:rsidRPr="00347096" w:rsidTr="003D767F">
        <w:trPr>
          <w:cantSplit/>
        </w:trPr>
        <w:tc>
          <w:tcPr>
            <w:tcW w:w="4281" w:type="dxa"/>
            <w:gridSpan w:val="9"/>
            <w:vAlign w:val="center"/>
          </w:tcPr>
          <w:p w:rsidR="00D31DAF" w:rsidRPr="00347096" w:rsidRDefault="00D31DAF" w:rsidP="003D767F">
            <w:pPr>
              <w:pStyle w:val="affff6"/>
              <w:jc w:val="right"/>
              <w:rPr>
                <w:rFonts w:ascii="Times New Roman" w:hAnsi="Times New Roman"/>
                <w:sz w:val="24"/>
                <w:szCs w:val="24"/>
              </w:rPr>
            </w:pPr>
            <w:r>
              <w:rPr>
                <w:rFonts w:ascii="Times New Roman" w:hAnsi="Times New Roman"/>
                <w:sz w:val="24"/>
                <w:szCs w:val="24"/>
              </w:rPr>
              <w:t>Итого</w:t>
            </w:r>
          </w:p>
        </w:tc>
        <w:tc>
          <w:tcPr>
            <w:tcW w:w="1417" w:type="dxa"/>
            <w:gridSpan w:val="4"/>
            <w:tcBorders>
              <w:top w:val="single" w:sz="4" w:space="0" w:color="auto"/>
              <w:left w:val="single" w:sz="4" w:space="0" w:color="auto"/>
              <w:bottom w:val="single" w:sz="4" w:space="0" w:color="auto"/>
              <w:right w:val="single" w:sz="4" w:space="0" w:color="auto"/>
            </w:tcBorders>
            <w:vAlign w:val="center"/>
          </w:tcPr>
          <w:p w:rsidR="00D31DAF" w:rsidRPr="00347096" w:rsidRDefault="00D31DAF" w:rsidP="003D767F">
            <w:pPr>
              <w:pStyle w:val="affff6"/>
              <w:rPr>
                <w:rFonts w:ascii="Times New Roman" w:hAnsi="Times New Roman"/>
                <w:sz w:val="24"/>
                <w:szCs w:val="24"/>
              </w:rPr>
            </w:pPr>
          </w:p>
        </w:tc>
        <w:tc>
          <w:tcPr>
            <w:tcW w:w="1418" w:type="dxa"/>
            <w:gridSpan w:val="4"/>
            <w:tcBorders>
              <w:top w:val="single" w:sz="4" w:space="0" w:color="auto"/>
              <w:left w:val="single" w:sz="4" w:space="0" w:color="auto"/>
              <w:bottom w:val="single" w:sz="4" w:space="0" w:color="auto"/>
              <w:right w:val="single" w:sz="4" w:space="0" w:color="auto"/>
            </w:tcBorders>
            <w:vAlign w:val="center"/>
          </w:tcPr>
          <w:p w:rsidR="00D31DAF" w:rsidRPr="00347096" w:rsidRDefault="00D31DAF" w:rsidP="003D767F">
            <w:pPr>
              <w:pStyle w:val="affff6"/>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D31DAF" w:rsidRPr="00347096" w:rsidRDefault="00D31DAF" w:rsidP="003D767F">
            <w:pPr>
              <w:pStyle w:val="affff6"/>
              <w:rPr>
                <w:rFonts w:ascii="Times New Roman" w:hAnsi="Times New Roman"/>
                <w:sz w:val="24"/>
                <w:szCs w:val="24"/>
              </w:rPr>
            </w:pPr>
          </w:p>
        </w:tc>
        <w:tc>
          <w:tcPr>
            <w:tcW w:w="1418" w:type="dxa"/>
            <w:gridSpan w:val="4"/>
            <w:tcBorders>
              <w:top w:val="single" w:sz="4" w:space="0" w:color="auto"/>
              <w:left w:val="single" w:sz="4" w:space="0" w:color="auto"/>
              <w:bottom w:val="single" w:sz="4" w:space="0" w:color="auto"/>
              <w:right w:val="single" w:sz="4" w:space="0" w:color="auto"/>
            </w:tcBorders>
            <w:vAlign w:val="center"/>
          </w:tcPr>
          <w:p w:rsidR="00D31DAF" w:rsidRPr="00347096" w:rsidRDefault="00D31DAF" w:rsidP="003D767F">
            <w:pPr>
              <w:pStyle w:val="affff6"/>
              <w:rPr>
                <w:rFonts w:ascii="Times New Roman" w:hAnsi="Times New Roman"/>
                <w:sz w:val="24"/>
                <w:szCs w:val="24"/>
              </w:rPr>
            </w:pPr>
          </w:p>
        </w:tc>
        <w:tc>
          <w:tcPr>
            <w:tcW w:w="1417" w:type="dxa"/>
            <w:gridSpan w:val="4"/>
            <w:tcBorders>
              <w:top w:val="single" w:sz="4" w:space="0" w:color="auto"/>
              <w:left w:val="single" w:sz="4" w:space="0" w:color="auto"/>
              <w:bottom w:val="single" w:sz="4" w:space="0" w:color="auto"/>
              <w:right w:val="single" w:sz="4" w:space="0" w:color="auto"/>
            </w:tcBorders>
            <w:vAlign w:val="center"/>
          </w:tcPr>
          <w:p w:rsidR="00D31DAF" w:rsidRPr="00347096" w:rsidRDefault="00D31DAF" w:rsidP="003D767F">
            <w:pPr>
              <w:pStyle w:val="affff6"/>
              <w:rPr>
                <w:rFonts w:ascii="Times New Roman" w:hAnsi="Times New Roman"/>
                <w:sz w:val="24"/>
                <w:szCs w:val="24"/>
              </w:rPr>
            </w:pPr>
          </w:p>
        </w:tc>
        <w:tc>
          <w:tcPr>
            <w:tcW w:w="1418" w:type="dxa"/>
            <w:gridSpan w:val="4"/>
            <w:tcBorders>
              <w:top w:val="single" w:sz="4" w:space="0" w:color="auto"/>
              <w:left w:val="single" w:sz="4" w:space="0" w:color="auto"/>
              <w:bottom w:val="single" w:sz="4" w:space="0" w:color="auto"/>
              <w:right w:val="single" w:sz="4" w:space="0" w:color="auto"/>
            </w:tcBorders>
            <w:vAlign w:val="center"/>
          </w:tcPr>
          <w:p w:rsidR="00D31DAF" w:rsidRPr="00347096" w:rsidRDefault="00D31DAF" w:rsidP="003D767F">
            <w:pPr>
              <w:pStyle w:val="affff6"/>
              <w:rPr>
                <w:rFonts w:ascii="Times New Roman" w:hAnsi="Times New Roman"/>
                <w:sz w:val="24"/>
                <w:szCs w:val="24"/>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D31DAF" w:rsidRPr="00347096" w:rsidRDefault="00D31DAF" w:rsidP="003D767F">
            <w:pPr>
              <w:pStyle w:val="affff6"/>
              <w:rPr>
                <w:rFonts w:ascii="Times New Roman" w:hAnsi="Times New Roman"/>
                <w:sz w:val="24"/>
                <w:szCs w:val="24"/>
              </w:rPr>
            </w:pPr>
          </w:p>
        </w:tc>
      </w:tr>
      <w:tr w:rsidR="00D31DAF" w:rsidRPr="00347096" w:rsidTr="003D767F">
        <w:trPr>
          <w:cantSplit/>
        </w:trPr>
        <w:tc>
          <w:tcPr>
            <w:tcW w:w="14629" w:type="dxa"/>
            <w:gridSpan w:val="32"/>
          </w:tcPr>
          <w:p w:rsidR="00D31DAF" w:rsidRPr="00347096" w:rsidRDefault="00D31DAF" w:rsidP="003D767F">
            <w:pPr>
              <w:pStyle w:val="affff6"/>
              <w:rPr>
                <w:rFonts w:ascii="Times New Roman" w:hAnsi="Times New Roman"/>
                <w:sz w:val="24"/>
                <w:szCs w:val="24"/>
              </w:rPr>
            </w:pPr>
          </w:p>
        </w:tc>
      </w:tr>
      <w:tr w:rsidR="00D31DAF" w:rsidRPr="00347096" w:rsidTr="003D767F">
        <w:trPr>
          <w:cantSplit/>
        </w:trPr>
        <w:tc>
          <w:tcPr>
            <w:tcW w:w="5840" w:type="dxa"/>
            <w:gridSpan w:val="14"/>
          </w:tcPr>
          <w:p w:rsidR="00D31DAF" w:rsidRPr="00347096" w:rsidRDefault="00D31DAF" w:rsidP="003D767F">
            <w:pPr>
              <w:pStyle w:val="affff6"/>
              <w:rPr>
                <w:rFonts w:ascii="Times New Roman" w:hAnsi="Times New Roman"/>
                <w:sz w:val="24"/>
                <w:szCs w:val="24"/>
              </w:rPr>
            </w:pPr>
            <w:r>
              <w:rPr>
                <w:rFonts w:ascii="Times New Roman" w:hAnsi="Times New Roman"/>
                <w:sz w:val="24"/>
                <w:szCs w:val="24"/>
              </w:rPr>
              <w:t>Стоимость объекта основных средств после реконструкции, модернизации</w:t>
            </w:r>
          </w:p>
        </w:tc>
        <w:tc>
          <w:tcPr>
            <w:tcW w:w="6946" w:type="dxa"/>
            <w:gridSpan w:val="16"/>
            <w:tcBorders>
              <w:bottom w:val="single" w:sz="4" w:space="0" w:color="auto"/>
            </w:tcBorders>
          </w:tcPr>
          <w:p w:rsidR="00D31DAF" w:rsidRPr="00347096" w:rsidRDefault="00D31DAF" w:rsidP="003D767F">
            <w:pPr>
              <w:pStyle w:val="affff6"/>
              <w:jc w:val="center"/>
              <w:rPr>
                <w:rFonts w:ascii="Times New Roman" w:hAnsi="Times New Roman"/>
                <w:sz w:val="24"/>
                <w:szCs w:val="24"/>
              </w:rPr>
            </w:pPr>
          </w:p>
        </w:tc>
        <w:tc>
          <w:tcPr>
            <w:tcW w:w="1843" w:type="dxa"/>
            <w:gridSpan w:val="2"/>
          </w:tcPr>
          <w:p w:rsidR="00D31DAF" w:rsidRPr="00347096" w:rsidRDefault="00D31DAF" w:rsidP="003D767F">
            <w:pPr>
              <w:pStyle w:val="affff6"/>
              <w:rPr>
                <w:rFonts w:ascii="Times New Roman" w:hAnsi="Times New Roman"/>
                <w:sz w:val="24"/>
                <w:szCs w:val="24"/>
              </w:rPr>
            </w:pPr>
            <w:r>
              <w:rPr>
                <w:rFonts w:ascii="Times New Roman" w:hAnsi="Times New Roman"/>
                <w:sz w:val="24"/>
                <w:szCs w:val="24"/>
              </w:rPr>
              <w:t>руб.</w:t>
            </w:r>
          </w:p>
        </w:tc>
      </w:tr>
    </w:tbl>
    <w:p w:rsidR="00D31DAF" w:rsidRPr="00347096" w:rsidRDefault="00D31DAF" w:rsidP="003D767F"/>
    <w:p w:rsidR="00D31DAF" w:rsidRPr="00347096" w:rsidRDefault="00D31DAF" w:rsidP="003D767F">
      <w:r>
        <w:br w:type="page"/>
      </w:r>
    </w:p>
    <w:p w:rsidR="00D31DAF" w:rsidRPr="00347096" w:rsidRDefault="00D31DAF" w:rsidP="003D767F">
      <w:pPr>
        <w:jc w:val="right"/>
      </w:pPr>
      <w:r>
        <w:lastRenderedPageBreak/>
        <w:t>Оборотная сторона формы N ОС-3</w:t>
      </w:r>
    </w:p>
    <w:tbl>
      <w:tblPr>
        <w:tblW w:w="0" w:type="auto"/>
        <w:tblLayout w:type="fixed"/>
        <w:tblCellMar>
          <w:left w:w="28" w:type="dxa"/>
          <w:right w:w="28" w:type="dxa"/>
        </w:tblCellMar>
        <w:tblLook w:val="0000"/>
      </w:tblPr>
      <w:tblGrid>
        <w:gridCol w:w="879"/>
        <w:gridCol w:w="992"/>
        <w:gridCol w:w="284"/>
        <w:gridCol w:w="283"/>
        <w:gridCol w:w="851"/>
        <w:gridCol w:w="141"/>
        <w:gridCol w:w="567"/>
        <w:gridCol w:w="142"/>
        <w:gridCol w:w="851"/>
        <w:gridCol w:w="283"/>
        <w:gridCol w:w="142"/>
        <w:gridCol w:w="142"/>
        <w:gridCol w:w="141"/>
        <w:gridCol w:w="1560"/>
        <w:gridCol w:w="141"/>
        <w:gridCol w:w="284"/>
        <w:gridCol w:w="2977"/>
        <w:gridCol w:w="425"/>
        <w:gridCol w:w="142"/>
        <w:gridCol w:w="283"/>
        <w:gridCol w:w="142"/>
        <w:gridCol w:w="142"/>
        <w:gridCol w:w="1275"/>
        <w:gridCol w:w="284"/>
        <w:gridCol w:w="425"/>
        <w:gridCol w:w="851"/>
      </w:tblGrid>
      <w:tr w:rsidR="00D31DAF" w:rsidRPr="00347096" w:rsidTr="003D767F">
        <w:tc>
          <w:tcPr>
            <w:tcW w:w="14629" w:type="dxa"/>
            <w:gridSpan w:val="26"/>
          </w:tcPr>
          <w:p w:rsidR="00D31DAF" w:rsidRPr="00347096" w:rsidRDefault="00D31DAF" w:rsidP="003D767F">
            <w:pPr>
              <w:pStyle w:val="affff6"/>
              <w:rPr>
                <w:rFonts w:ascii="Times New Roman" w:hAnsi="Times New Roman"/>
                <w:sz w:val="24"/>
                <w:szCs w:val="24"/>
              </w:rPr>
            </w:pPr>
            <w:r>
              <w:rPr>
                <w:rFonts w:ascii="Times New Roman" w:hAnsi="Times New Roman"/>
                <w:sz w:val="24"/>
                <w:szCs w:val="24"/>
              </w:rPr>
              <w:t>Заключение комиссии:</w:t>
            </w:r>
          </w:p>
        </w:tc>
      </w:tr>
      <w:tr w:rsidR="00D31DAF" w:rsidRPr="00347096" w:rsidTr="003D767F">
        <w:trPr>
          <w:cantSplit/>
          <w:trHeight w:val="210"/>
        </w:trPr>
        <w:tc>
          <w:tcPr>
            <w:tcW w:w="5698" w:type="dxa"/>
            <w:gridSpan w:val="13"/>
            <w:vMerge w:val="restart"/>
            <w:tcBorders>
              <w:bottom w:val="nil"/>
            </w:tcBorders>
            <w:vAlign w:val="center"/>
          </w:tcPr>
          <w:p w:rsidR="00D31DAF" w:rsidRPr="00347096" w:rsidRDefault="00D31DAF" w:rsidP="003D767F">
            <w:pPr>
              <w:pStyle w:val="affff6"/>
              <w:ind w:firstLine="567"/>
              <w:rPr>
                <w:rFonts w:ascii="Times New Roman" w:hAnsi="Times New Roman"/>
                <w:sz w:val="24"/>
                <w:szCs w:val="24"/>
              </w:rPr>
            </w:pPr>
            <w:r>
              <w:rPr>
                <w:rFonts w:ascii="Times New Roman" w:hAnsi="Times New Roman"/>
                <w:sz w:val="24"/>
                <w:szCs w:val="24"/>
              </w:rPr>
              <w:t>Предусмотренные договором работы (заказом) выполнены</w:t>
            </w:r>
          </w:p>
        </w:tc>
        <w:tc>
          <w:tcPr>
            <w:tcW w:w="1985" w:type="dxa"/>
            <w:gridSpan w:val="3"/>
            <w:tcBorders>
              <w:bottom w:val="single" w:sz="4" w:space="0" w:color="auto"/>
            </w:tcBorders>
          </w:tcPr>
          <w:p w:rsidR="00D31DAF" w:rsidRPr="00347096" w:rsidRDefault="00D31DAF" w:rsidP="003D767F">
            <w:pPr>
              <w:pStyle w:val="affff6"/>
              <w:jc w:val="center"/>
              <w:rPr>
                <w:rFonts w:ascii="Times New Roman" w:hAnsi="Times New Roman"/>
                <w:sz w:val="24"/>
                <w:szCs w:val="24"/>
              </w:rPr>
            </w:pPr>
            <w:r>
              <w:rPr>
                <w:rFonts w:ascii="Times New Roman" w:hAnsi="Times New Roman"/>
                <w:sz w:val="24"/>
                <w:szCs w:val="24"/>
              </w:rPr>
              <w:t>полностью</w:t>
            </w:r>
          </w:p>
        </w:tc>
        <w:tc>
          <w:tcPr>
            <w:tcW w:w="6946" w:type="dxa"/>
            <w:gridSpan w:val="10"/>
            <w:tcBorders>
              <w:bottom w:val="nil"/>
            </w:tcBorders>
          </w:tcPr>
          <w:p w:rsidR="00D31DAF" w:rsidRPr="00347096" w:rsidRDefault="00D31DAF" w:rsidP="003D767F">
            <w:pPr>
              <w:pStyle w:val="affff6"/>
              <w:rPr>
                <w:rFonts w:ascii="Times New Roman" w:hAnsi="Times New Roman"/>
                <w:sz w:val="24"/>
                <w:szCs w:val="24"/>
              </w:rPr>
            </w:pPr>
          </w:p>
        </w:tc>
      </w:tr>
      <w:tr w:rsidR="00D31DAF" w:rsidRPr="00347096" w:rsidTr="003D767F">
        <w:trPr>
          <w:cantSplit/>
          <w:trHeight w:val="210"/>
        </w:trPr>
        <w:tc>
          <w:tcPr>
            <w:tcW w:w="5698" w:type="dxa"/>
            <w:gridSpan w:val="13"/>
            <w:vMerge/>
          </w:tcPr>
          <w:p w:rsidR="00D31DAF" w:rsidRPr="00347096" w:rsidRDefault="00D31DAF" w:rsidP="003D767F">
            <w:pPr>
              <w:pStyle w:val="affff6"/>
              <w:rPr>
                <w:rFonts w:ascii="Times New Roman" w:hAnsi="Times New Roman"/>
                <w:sz w:val="24"/>
                <w:szCs w:val="24"/>
              </w:rPr>
            </w:pPr>
          </w:p>
        </w:tc>
        <w:tc>
          <w:tcPr>
            <w:tcW w:w="1985" w:type="dxa"/>
            <w:gridSpan w:val="3"/>
          </w:tcPr>
          <w:p w:rsidR="00D31DAF" w:rsidRPr="00347096" w:rsidRDefault="00D31DAF" w:rsidP="003D767F">
            <w:pPr>
              <w:pStyle w:val="affff6"/>
              <w:jc w:val="center"/>
              <w:rPr>
                <w:rFonts w:ascii="Times New Roman" w:hAnsi="Times New Roman"/>
                <w:sz w:val="24"/>
                <w:szCs w:val="24"/>
              </w:rPr>
            </w:pPr>
            <w:r>
              <w:rPr>
                <w:rFonts w:ascii="Times New Roman" w:hAnsi="Times New Roman"/>
                <w:sz w:val="24"/>
                <w:szCs w:val="24"/>
              </w:rPr>
              <w:t>не полностью</w:t>
            </w:r>
          </w:p>
        </w:tc>
        <w:tc>
          <w:tcPr>
            <w:tcW w:w="6946" w:type="dxa"/>
            <w:gridSpan w:val="10"/>
          </w:tcPr>
          <w:p w:rsidR="00D31DAF" w:rsidRPr="00347096" w:rsidRDefault="00D31DAF" w:rsidP="003D767F">
            <w:pPr>
              <w:pStyle w:val="affff6"/>
              <w:rPr>
                <w:rFonts w:ascii="Times New Roman" w:hAnsi="Times New Roman"/>
                <w:sz w:val="24"/>
                <w:szCs w:val="24"/>
              </w:rPr>
            </w:pPr>
          </w:p>
        </w:tc>
      </w:tr>
      <w:tr w:rsidR="00D31DAF" w:rsidRPr="00347096" w:rsidTr="003D767F">
        <w:tc>
          <w:tcPr>
            <w:tcW w:w="14629" w:type="dxa"/>
            <w:gridSpan w:val="26"/>
            <w:tcBorders>
              <w:bottom w:val="single" w:sz="4" w:space="0" w:color="auto"/>
            </w:tcBorders>
          </w:tcPr>
          <w:p w:rsidR="00D31DAF" w:rsidRPr="00347096" w:rsidRDefault="00D31DAF" w:rsidP="003D767F">
            <w:pPr>
              <w:pStyle w:val="affff6"/>
              <w:rPr>
                <w:rFonts w:ascii="Times New Roman" w:hAnsi="Times New Roman"/>
                <w:sz w:val="24"/>
                <w:szCs w:val="24"/>
              </w:rPr>
            </w:pPr>
          </w:p>
        </w:tc>
      </w:tr>
      <w:tr w:rsidR="00D31DAF" w:rsidRPr="00347096" w:rsidTr="003D767F">
        <w:tc>
          <w:tcPr>
            <w:tcW w:w="14629" w:type="dxa"/>
            <w:gridSpan w:val="26"/>
          </w:tcPr>
          <w:p w:rsidR="00D31DAF" w:rsidRPr="00347096" w:rsidRDefault="00D31DAF" w:rsidP="003D767F">
            <w:pPr>
              <w:pStyle w:val="affff6"/>
              <w:jc w:val="center"/>
              <w:rPr>
                <w:rFonts w:ascii="Times New Roman" w:hAnsi="Times New Roman"/>
                <w:sz w:val="24"/>
                <w:szCs w:val="24"/>
              </w:rPr>
            </w:pPr>
            <w:r>
              <w:rPr>
                <w:rFonts w:ascii="Times New Roman" w:hAnsi="Times New Roman"/>
                <w:sz w:val="24"/>
                <w:szCs w:val="24"/>
              </w:rPr>
              <w:t>указать, что именно не выполнено</w:t>
            </w:r>
          </w:p>
        </w:tc>
      </w:tr>
      <w:tr w:rsidR="00D31DAF" w:rsidRPr="00347096" w:rsidTr="003D767F">
        <w:tc>
          <w:tcPr>
            <w:tcW w:w="14629" w:type="dxa"/>
            <w:gridSpan w:val="26"/>
            <w:tcBorders>
              <w:bottom w:val="single" w:sz="4" w:space="0" w:color="auto"/>
            </w:tcBorders>
          </w:tcPr>
          <w:p w:rsidR="00D31DAF" w:rsidRPr="00347096" w:rsidRDefault="00D31DAF" w:rsidP="003D767F">
            <w:pPr>
              <w:pStyle w:val="affff6"/>
              <w:rPr>
                <w:rFonts w:ascii="Times New Roman" w:hAnsi="Times New Roman"/>
                <w:sz w:val="24"/>
                <w:szCs w:val="24"/>
              </w:rPr>
            </w:pPr>
          </w:p>
        </w:tc>
      </w:tr>
      <w:tr w:rsidR="00D31DAF" w:rsidRPr="00347096" w:rsidTr="003D767F">
        <w:trPr>
          <w:trHeight w:val="218"/>
        </w:trPr>
        <w:tc>
          <w:tcPr>
            <w:tcW w:w="2438" w:type="dxa"/>
            <w:gridSpan w:val="4"/>
            <w:tcBorders>
              <w:bottom w:val="nil"/>
            </w:tcBorders>
          </w:tcPr>
          <w:p w:rsidR="00D31DAF" w:rsidRPr="00347096" w:rsidRDefault="00D31DAF" w:rsidP="003D767F">
            <w:pPr>
              <w:pStyle w:val="affff6"/>
              <w:ind w:firstLine="567"/>
              <w:rPr>
                <w:rFonts w:ascii="Times New Roman" w:hAnsi="Times New Roman"/>
                <w:sz w:val="24"/>
                <w:szCs w:val="24"/>
              </w:rPr>
            </w:pPr>
            <w:r>
              <w:rPr>
                <w:rFonts w:ascii="Times New Roman" w:hAnsi="Times New Roman"/>
                <w:sz w:val="24"/>
                <w:szCs w:val="24"/>
              </w:rPr>
              <w:t>По окончании работ</w:t>
            </w:r>
          </w:p>
        </w:tc>
        <w:tc>
          <w:tcPr>
            <w:tcW w:w="12191" w:type="dxa"/>
            <w:gridSpan w:val="22"/>
            <w:tcBorders>
              <w:bottom w:val="single" w:sz="4" w:space="0" w:color="auto"/>
            </w:tcBorders>
          </w:tcPr>
          <w:p w:rsidR="00D31DAF" w:rsidRPr="00347096" w:rsidRDefault="00D31DAF" w:rsidP="003D767F">
            <w:pPr>
              <w:pStyle w:val="affff6"/>
              <w:rPr>
                <w:rFonts w:ascii="Times New Roman" w:hAnsi="Times New Roman"/>
                <w:sz w:val="24"/>
                <w:szCs w:val="24"/>
              </w:rPr>
            </w:pPr>
          </w:p>
        </w:tc>
      </w:tr>
      <w:tr w:rsidR="00D31DAF" w:rsidRPr="00347096" w:rsidTr="003D767F">
        <w:trPr>
          <w:trHeight w:val="217"/>
        </w:trPr>
        <w:tc>
          <w:tcPr>
            <w:tcW w:w="2438" w:type="dxa"/>
            <w:gridSpan w:val="4"/>
            <w:tcBorders>
              <w:bottom w:val="nil"/>
            </w:tcBorders>
          </w:tcPr>
          <w:p w:rsidR="00D31DAF" w:rsidRPr="00347096" w:rsidRDefault="00D31DAF" w:rsidP="003D767F">
            <w:pPr>
              <w:pStyle w:val="affff6"/>
              <w:rPr>
                <w:rFonts w:ascii="Times New Roman" w:hAnsi="Times New Roman"/>
                <w:sz w:val="24"/>
                <w:szCs w:val="24"/>
              </w:rPr>
            </w:pPr>
          </w:p>
        </w:tc>
        <w:tc>
          <w:tcPr>
            <w:tcW w:w="12191" w:type="dxa"/>
            <w:gridSpan w:val="22"/>
            <w:tcBorders>
              <w:bottom w:val="nil"/>
            </w:tcBorders>
          </w:tcPr>
          <w:p w:rsidR="00D31DAF" w:rsidRPr="00347096" w:rsidRDefault="00D31DAF" w:rsidP="003D767F">
            <w:pPr>
              <w:pStyle w:val="affff6"/>
              <w:jc w:val="center"/>
              <w:rPr>
                <w:rFonts w:ascii="Times New Roman" w:hAnsi="Times New Roman"/>
                <w:sz w:val="24"/>
                <w:szCs w:val="24"/>
              </w:rPr>
            </w:pPr>
            <w:r>
              <w:rPr>
                <w:rFonts w:ascii="Times New Roman" w:hAnsi="Times New Roman"/>
                <w:sz w:val="24"/>
                <w:szCs w:val="24"/>
              </w:rPr>
              <w:t>ремонта, реконструкции, модернизации</w:t>
            </w:r>
          </w:p>
        </w:tc>
      </w:tr>
      <w:tr w:rsidR="00D31DAF" w:rsidRPr="00347096" w:rsidTr="003D767F">
        <w:tc>
          <w:tcPr>
            <w:tcW w:w="14629" w:type="dxa"/>
            <w:gridSpan w:val="26"/>
          </w:tcPr>
          <w:p w:rsidR="00D31DAF" w:rsidRPr="00347096" w:rsidRDefault="00D31DAF" w:rsidP="003D767F">
            <w:pPr>
              <w:pStyle w:val="affff6"/>
              <w:jc w:val="both"/>
              <w:rPr>
                <w:rFonts w:ascii="Times New Roman" w:hAnsi="Times New Roman"/>
                <w:sz w:val="24"/>
                <w:szCs w:val="24"/>
              </w:rPr>
            </w:pPr>
            <w:r>
              <w:rPr>
                <w:rFonts w:ascii="Times New Roman" w:hAnsi="Times New Roman"/>
                <w:sz w:val="24"/>
                <w:szCs w:val="24"/>
              </w:rPr>
              <w:t xml:space="preserve">объект прошел испытания и сдан в эксплуатацию. Изменения в характеристике объекта, вызванные штатным </w:t>
            </w:r>
          </w:p>
        </w:tc>
      </w:tr>
      <w:tr w:rsidR="00D31DAF" w:rsidRPr="00347096" w:rsidTr="003D767F">
        <w:trPr>
          <w:trHeight w:val="210"/>
        </w:trPr>
        <w:tc>
          <w:tcPr>
            <w:tcW w:w="4990" w:type="dxa"/>
            <w:gridSpan w:val="9"/>
          </w:tcPr>
          <w:p w:rsidR="00D31DAF" w:rsidRPr="00347096" w:rsidRDefault="00D31DAF" w:rsidP="003D767F">
            <w:pPr>
              <w:pStyle w:val="affff6"/>
              <w:rPr>
                <w:rFonts w:ascii="Times New Roman" w:hAnsi="Times New Roman"/>
                <w:sz w:val="24"/>
                <w:szCs w:val="24"/>
              </w:rPr>
            </w:pPr>
            <w:r>
              <w:rPr>
                <w:rFonts w:ascii="Times New Roman" w:hAnsi="Times New Roman"/>
                <w:sz w:val="24"/>
                <w:szCs w:val="24"/>
              </w:rPr>
              <w:t>капитальным ремонтом, реконструкцией, модернизацией:</w:t>
            </w:r>
          </w:p>
        </w:tc>
        <w:tc>
          <w:tcPr>
            <w:tcW w:w="9639" w:type="dxa"/>
            <w:gridSpan w:val="17"/>
            <w:tcBorders>
              <w:bottom w:val="single" w:sz="4" w:space="0" w:color="auto"/>
            </w:tcBorders>
          </w:tcPr>
          <w:p w:rsidR="00D31DAF" w:rsidRPr="00347096" w:rsidRDefault="00D31DAF" w:rsidP="003D767F">
            <w:pPr>
              <w:pStyle w:val="affff6"/>
              <w:rPr>
                <w:rFonts w:ascii="Times New Roman" w:hAnsi="Times New Roman"/>
                <w:sz w:val="24"/>
                <w:szCs w:val="24"/>
              </w:rPr>
            </w:pPr>
          </w:p>
        </w:tc>
      </w:tr>
      <w:tr w:rsidR="00D31DAF" w:rsidRPr="00347096" w:rsidTr="003D767F">
        <w:trPr>
          <w:cantSplit/>
          <w:trHeight w:val="210"/>
        </w:trPr>
        <w:tc>
          <w:tcPr>
            <w:tcW w:w="14629" w:type="dxa"/>
            <w:gridSpan w:val="26"/>
          </w:tcPr>
          <w:p w:rsidR="00D31DAF" w:rsidRPr="00347096" w:rsidRDefault="00D31DAF" w:rsidP="003D767F">
            <w:pPr>
              <w:pStyle w:val="affff6"/>
              <w:rPr>
                <w:rFonts w:ascii="Times New Roman" w:hAnsi="Times New Roman"/>
                <w:sz w:val="24"/>
                <w:szCs w:val="24"/>
              </w:rPr>
            </w:pPr>
          </w:p>
        </w:tc>
      </w:tr>
      <w:tr w:rsidR="00D31DAF" w:rsidRPr="00347096" w:rsidTr="003D767F">
        <w:tc>
          <w:tcPr>
            <w:tcW w:w="14629" w:type="dxa"/>
            <w:gridSpan w:val="26"/>
            <w:tcBorders>
              <w:top w:val="single" w:sz="4" w:space="0" w:color="auto"/>
            </w:tcBorders>
          </w:tcPr>
          <w:p w:rsidR="00D31DAF" w:rsidRPr="00347096" w:rsidRDefault="00D31DAF" w:rsidP="003D767F">
            <w:pPr>
              <w:pStyle w:val="affff6"/>
              <w:rPr>
                <w:rFonts w:ascii="Times New Roman" w:hAnsi="Times New Roman"/>
                <w:sz w:val="24"/>
                <w:szCs w:val="24"/>
              </w:rPr>
            </w:pPr>
          </w:p>
        </w:tc>
      </w:tr>
      <w:tr w:rsidR="00D31DAF" w:rsidRPr="00347096" w:rsidTr="003D767F">
        <w:tc>
          <w:tcPr>
            <w:tcW w:w="14629" w:type="dxa"/>
            <w:gridSpan w:val="26"/>
            <w:tcBorders>
              <w:top w:val="single" w:sz="4" w:space="0" w:color="auto"/>
              <w:bottom w:val="single" w:sz="4" w:space="0" w:color="auto"/>
            </w:tcBorders>
          </w:tcPr>
          <w:p w:rsidR="00D31DAF" w:rsidRPr="00347096" w:rsidRDefault="00D31DAF" w:rsidP="003D767F">
            <w:pPr>
              <w:pStyle w:val="affff6"/>
              <w:rPr>
                <w:rFonts w:ascii="Times New Roman" w:hAnsi="Times New Roman"/>
                <w:sz w:val="24"/>
                <w:szCs w:val="24"/>
              </w:rPr>
            </w:pPr>
          </w:p>
        </w:tc>
      </w:tr>
      <w:tr w:rsidR="00D31DAF" w:rsidRPr="00347096" w:rsidTr="003D767F">
        <w:trPr>
          <w:cantSplit/>
          <w:trHeight w:val="216"/>
        </w:trPr>
        <w:tc>
          <w:tcPr>
            <w:tcW w:w="14629" w:type="dxa"/>
            <w:gridSpan w:val="26"/>
            <w:tcBorders>
              <w:bottom w:val="nil"/>
            </w:tcBorders>
          </w:tcPr>
          <w:p w:rsidR="00D31DAF" w:rsidRPr="00347096" w:rsidRDefault="00D31DAF" w:rsidP="003D767F">
            <w:pPr>
              <w:pStyle w:val="affff6"/>
              <w:rPr>
                <w:rFonts w:ascii="Times New Roman" w:hAnsi="Times New Roman"/>
                <w:sz w:val="24"/>
                <w:szCs w:val="24"/>
              </w:rPr>
            </w:pPr>
          </w:p>
        </w:tc>
      </w:tr>
      <w:tr w:rsidR="00D31DAF" w:rsidRPr="00347096" w:rsidTr="003D767F">
        <w:trPr>
          <w:cantSplit/>
          <w:trHeight w:val="216"/>
        </w:trPr>
        <w:tc>
          <w:tcPr>
            <w:tcW w:w="2155" w:type="dxa"/>
            <w:gridSpan w:val="3"/>
            <w:tcBorders>
              <w:bottom w:val="nil"/>
            </w:tcBorders>
          </w:tcPr>
          <w:p w:rsidR="00D31DAF" w:rsidRPr="00347096" w:rsidRDefault="00D31DAF" w:rsidP="003D767F">
            <w:pPr>
              <w:pStyle w:val="affff6"/>
              <w:rPr>
                <w:rFonts w:ascii="Times New Roman" w:hAnsi="Times New Roman"/>
                <w:sz w:val="24"/>
                <w:szCs w:val="24"/>
              </w:rPr>
            </w:pPr>
            <w:r>
              <w:rPr>
                <w:rFonts w:ascii="Times New Roman" w:hAnsi="Times New Roman"/>
                <w:sz w:val="24"/>
                <w:szCs w:val="24"/>
              </w:rPr>
              <w:t>Председатель комиссии</w:t>
            </w:r>
          </w:p>
        </w:tc>
        <w:tc>
          <w:tcPr>
            <w:tcW w:w="3118" w:type="dxa"/>
            <w:gridSpan w:val="7"/>
            <w:tcBorders>
              <w:bottom w:val="single" w:sz="4" w:space="0" w:color="auto"/>
            </w:tcBorders>
          </w:tcPr>
          <w:p w:rsidR="00D31DAF" w:rsidRPr="00347096" w:rsidRDefault="00D31DAF" w:rsidP="003D767F">
            <w:pPr>
              <w:pStyle w:val="affff6"/>
              <w:rPr>
                <w:rFonts w:ascii="Times New Roman" w:hAnsi="Times New Roman"/>
                <w:sz w:val="24"/>
                <w:szCs w:val="24"/>
              </w:rPr>
            </w:pPr>
          </w:p>
        </w:tc>
        <w:tc>
          <w:tcPr>
            <w:tcW w:w="142" w:type="dxa"/>
            <w:tcBorders>
              <w:bottom w:val="nil"/>
            </w:tcBorders>
          </w:tcPr>
          <w:p w:rsidR="00D31DAF" w:rsidRPr="00347096" w:rsidRDefault="00D31DAF" w:rsidP="003D767F">
            <w:pPr>
              <w:pStyle w:val="affff6"/>
              <w:rPr>
                <w:rFonts w:ascii="Times New Roman" w:hAnsi="Times New Roman"/>
                <w:sz w:val="24"/>
                <w:szCs w:val="24"/>
              </w:rPr>
            </w:pPr>
          </w:p>
        </w:tc>
        <w:tc>
          <w:tcPr>
            <w:tcW w:w="1843" w:type="dxa"/>
            <w:gridSpan w:val="3"/>
            <w:tcBorders>
              <w:bottom w:val="single" w:sz="4" w:space="0" w:color="auto"/>
            </w:tcBorders>
          </w:tcPr>
          <w:p w:rsidR="00D31DAF" w:rsidRPr="00347096" w:rsidRDefault="00D31DAF" w:rsidP="003D767F">
            <w:pPr>
              <w:pStyle w:val="affff6"/>
              <w:rPr>
                <w:rFonts w:ascii="Times New Roman" w:hAnsi="Times New Roman"/>
                <w:sz w:val="24"/>
                <w:szCs w:val="24"/>
              </w:rPr>
            </w:pPr>
          </w:p>
        </w:tc>
        <w:tc>
          <w:tcPr>
            <w:tcW w:w="141" w:type="dxa"/>
            <w:tcBorders>
              <w:bottom w:val="nil"/>
            </w:tcBorders>
          </w:tcPr>
          <w:p w:rsidR="00D31DAF" w:rsidRPr="00347096" w:rsidRDefault="00D31DAF" w:rsidP="003D767F">
            <w:pPr>
              <w:pStyle w:val="affff6"/>
              <w:rPr>
                <w:rFonts w:ascii="Times New Roman" w:hAnsi="Times New Roman"/>
                <w:sz w:val="24"/>
                <w:szCs w:val="24"/>
              </w:rPr>
            </w:pPr>
          </w:p>
        </w:tc>
        <w:tc>
          <w:tcPr>
            <w:tcW w:w="7230" w:type="dxa"/>
            <w:gridSpan w:val="11"/>
            <w:tcBorders>
              <w:bottom w:val="single" w:sz="4" w:space="0" w:color="auto"/>
            </w:tcBorders>
          </w:tcPr>
          <w:p w:rsidR="00D31DAF" w:rsidRPr="00347096" w:rsidRDefault="00D31DAF" w:rsidP="003D767F">
            <w:pPr>
              <w:pStyle w:val="affff6"/>
              <w:rPr>
                <w:rFonts w:ascii="Times New Roman" w:hAnsi="Times New Roman"/>
                <w:sz w:val="24"/>
                <w:szCs w:val="24"/>
              </w:rPr>
            </w:pPr>
          </w:p>
        </w:tc>
      </w:tr>
      <w:tr w:rsidR="00D31DAF" w:rsidRPr="00347096" w:rsidTr="003D767F">
        <w:trPr>
          <w:cantSplit/>
          <w:trHeight w:val="213"/>
        </w:trPr>
        <w:tc>
          <w:tcPr>
            <w:tcW w:w="2155" w:type="dxa"/>
            <w:gridSpan w:val="3"/>
            <w:tcBorders>
              <w:bottom w:val="nil"/>
            </w:tcBorders>
          </w:tcPr>
          <w:p w:rsidR="00D31DAF" w:rsidRPr="00347096" w:rsidRDefault="00D31DAF" w:rsidP="003D767F">
            <w:pPr>
              <w:pStyle w:val="affff6"/>
              <w:rPr>
                <w:rFonts w:ascii="Times New Roman" w:hAnsi="Times New Roman"/>
                <w:sz w:val="24"/>
                <w:szCs w:val="24"/>
              </w:rPr>
            </w:pPr>
          </w:p>
        </w:tc>
        <w:tc>
          <w:tcPr>
            <w:tcW w:w="3118" w:type="dxa"/>
            <w:gridSpan w:val="7"/>
          </w:tcPr>
          <w:p w:rsidR="00D31DAF" w:rsidRPr="00347096" w:rsidRDefault="00D31DAF" w:rsidP="003D767F">
            <w:pPr>
              <w:pStyle w:val="affff6"/>
              <w:jc w:val="center"/>
              <w:rPr>
                <w:rFonts w:ascii="Times New Roman" w:hAnsi="Times New Roman"/>
                <w:sz w:val="24"/>
                <w:szCs w:val="24"/>
              </w:rPr>
            </w:pPr>
            <w:r>
              <w:rPr>
                <w:rFonts w:ascii="Times New Roman" w:hAnsi="Times New Roman"/>
                <w:sz w:val="24"/>
                <w:szCs w:val="24"/>
              </w:rPr>
              <w:t>должность</w:t>
            </w:r>
          </w:p>
        </w:tc>
        <w:tc>
          <w:tcPr>
            <w:tcW w:w="142" w:type="dxa"/>
            <w:tcBorders>
              <w:bottom w:val="nil"/>
            </w:tcBorders>
          </w:tcPr>
          <w:p w:rsidR="00D31DAF" w:rsidRPr="00347096" w:rsidRDefault="00D31DAF" w:rsidP="003D767F">
            <w:pPr>
              <w:pStyle w:val="affff6"/>
              <w:jc w:val="center"/>
              <w:rPr>
                <w:rFonts w:ascii="Times New Roman" w:hAnsi="Times New Roman"/>
                <w:sz w:val="24"/>
                <w:szCs w:val="24"/>
              </w:rPr>
            </w:pPr>
          </w:p>
        </w:tc>
        <w:tc>
          <w:tcPr>
            <w:tcW w:w="1843" w:type="dxa"/>
            <w:gridSpan w:val="3"/>
          </w:tcPr>
          <w:p w:rsidR="00D31DAF" w:rsidRPr="00347096" w:rsidRDefault="00D31DAF" w:rsidP="003D767F">
            <w:pPr>
              <w:pStyle w:val="affff6"/>
              <w:jc w:val="center"/>
              <w:rPr>
                <w:rFonts w:ascii="Times New Roman" w:hAnsi="Times New Roman"/>
                <w:sz w:val="24"/>
                <w:szCs w:val="24"/>
              </w:rPr>
            </w:pPr>
            <w:r>
              <w:rPr>
                <w:rFonts w:ascii="Times New Roman" w:hAnsi="Times New Roman"/>
                <w:sz w:val="24"/>
                <w:szCs w:val="24"/>
              </w:rPr>
              <w:t>личная подпись</w:t>
            </w:r>
          </w:p>
        </w:tc>
        <w:tc>
          <w:tcPr>
            <w:tcW w:w="141" w:type="dxa"/>
            <w:tcBorders>
              <w:bottom w:val="nil"/>
            </w:tcBorders>
          </w:tcPr>
          <w:p w:rsidR="00D31DAF" w:rsidRPr="00347096" w:rsidRDefault="00D31DAF" w:rsidP="003D767F">
            <w:pPr>
              <w:pStyle w:val="affff6"/>
              <w:jc w:val="center"/>
              <w:rPr>
                <w:rFonts w:ascii="Times New Roman" w:hAnsi="Times New Roman"/>
                <w:sz w:val="24"/>
                <w:szCs w:val="24"/>
              </w:rPr>
            </w:pPr>
          </w:p>
        </w:tc>
        <w:tc>
          <w:tcPr>
            <w:tcW w:w="7230" w:type="dxa"/>
            <w:gridSpan w:val="11"/>
          </w:tcPr>
          <w:p w:rsidR="00D31DAF" w:rsidRPr="00347096" w:rsidRDefault="00D31DAF" w:rsidP="003D767F">
            <w:pPr>
              <w:pStyle w:val="affff6"/>
              <w:jc w:val="center"/>
              <w:rPr>
                <w:rFonts w:ascii="Times New Roman" w:hAnsi="Times New Roman"/>
                <w:sz w:val="24"/>
                <w:szCs w:val="24"/>
              </w:rPr>
            </w:pPr>
            <w:r>
              <w:rPr>
                <w:rFonts w:ascii="Times New Roman" w:hAnsi="Times New Roman"/>
                <w:sz w:val="24"/>
                <w:szCs w:val="24"/>
              </w:rPr>
              <w:t>расшифровка подписи</w:t>
            </w:r>
          </w:p>
        </w:tc>
      </w:tr>
      <w:tr w:rsidR="00D31DAF" w:rsidRPr="00347096" w:rsidTr="003D767F">
        <w:trPr>
          <w:cantSplit/>
          <w:trHeight w:val="213"/>
        </w:trPr>
        <w:tc>
          <w:tcPr>
            <w:tcW w:w="2155" w:type="dxa"/>
            <w:gridSpan w:val="3"/>
            <w:tcBorders>
              <w:bottom w:val="nil"/>
            </w:tcBorders>
          </w:tcPr>
          <w:p w:rsidR="00D31DAF" w:rsidRPr="00347096" w:rsidRDefault="00D31DAF" w:rsidP="003D767F">
            <w:pPr>
              <w:pStyle w:val="affff6"/>
              <w:rPr>
                <w:rFonts w:ascii="Times New Roman" w:hAnsi="Times New Roman"/>
                <w:sz w:val="24"/>
                <w:szCs w:val="24"/>
              </w:rPr>
            </w:pPr>
            <w:r>
              <w:rPr>
                <w:rFonts w:ascii="Times New Roman" w:hAnsi="Times New Roman"/>
                <w:sz w:val="24"/>
                <w:szCs w:val="24"/>
              </w:rPr>
              <w:t>Члены комиссии:</w:t>
            </w:r>
          </w:p>
        </w:tc>
        <w:tc>
          <w:tcPr>
            <w:tcW w:w="3118" w:type="dxa"/>
            <w:gridSpan w:val="7"/>
            <w:tcBorders>
              <w:bottom w:val="single" w:sz="4" w:space="0" w:color="auto"/>
            </w:tcBorders>
          </w:tcPr>
          <w:p w:rsidR="00D31DAF" w:rsidRPr="00347096" w:rsidRDefault="00D31DAF" w:rsidP="003D767F">
            <w:pPr>
              <w:pStyle w:val="affff6"/>
              <w:rPr>
                <w:rFonts w:ascii="Times New Roman" w:hAnsi="Times New Roman"/>
                <w:sz w:val="24"/>
                <w:szCs w:val="24"/>
              </w:rPr>
            </w:pPr>
          </w:p>
        </w:tc>
        <w:tc>
          <w:tcPr>
            <w:tcW w:w="142" w:type="dxa"/>
            <w:tcBorders>
              <w:bottom w:val="nil"/>
            </w:tcBorders>
          </w:tcPr>
          <w:p w:rsidR="00D31DAF" w:rsidRPr="00347096" w:rsidRDefault="00D31DAF" w:rsidP="003D767F">
            <w:pPr>
              <w:pStyle w:val="affff6"/>
              <w:rPr>
                <w:rFonts w:ascii="Times New Roman" w:hAnsi="Times New Roman"/>
                <w:sz w:val="24"/>
                <w:szCs w:val="24"/>
              </w:rPr>
            </w:pPr>
          </w:p>
        </w:tc>
        <w:tc>
          <w:tcPr>
            <w:tcW w:w="1843" w:type="dxa"/>
            <w:gridSpan w:val="3"/>
            <w:tcBorders>
              <w:bottom w:val="single" w:sz="4" w:space="0" w:color="auto"/>
            </w:tcBorders>
          </w:tcPr>
          <w:p w:rsidR="00D31DAF" w:rsidRPr="00347096" w:rsidRDefault="00D31DAF" w:rsidP="003D767F">
            <w:pPr>
              <w:pStyle w:val="affff6"/>
              <w:rPr>
                <w:rFonts w:ascii="Times New Roman" w:hAnsi="Times New Roman"/>
                <w:sz w:val="24"/>
                <w:szCs w:val="24"/>
              </w:rPr>
            </w:pPr>
          </w:p>
        </w:tc>
        <w:tc>
          <w:tcPr>
            <w:tcW w:w="141" w:type="dxa"/>
            <w:tcBorders>
              <w:bottom w:val="nil"/>
            </w:tcBorders>
          </w:tcPr>
          <w:p w:rsidR="00D31DAF" w:rsidRPr="00347096" w:rsidRDefault="00D31DAF" w:rsidP="003D767F">
            <w:pPr>
              <w:pStyle w:val="affff6"/>
              <w:rPr>
                <w:rFonts w:ascii="Times New Roman" w:hAnsi="Times New Roman"/>
                <w:sz w:val="24"/>
                <w:szCs w:val="24"/>
              </w:rPr>
            </w:pPr>
          </w:p>
        </w:tc>
        <w:tc>
          <w:tcPr>
            <w:tcW w:w="7230" w:type="dxa"/>
            <w:gridSpan w:val="11"/>
            <w:tcBorders>
              <w:bottom w:val="single" w:sz="4" w:space="0" w:color="auto"/>
            </w:tcBorders>
          </w:tcPr>
          <w:p w:rsidR="00D31DAF" w:rsidRPr="00347096" w:rsidRDefault="00D31DAF" w:rsidP="003D767F">
            <w:pPr>
              <w:pStyle w:val="affff6"/>
              <w:rPr>
                <w:rFonts w:ascii="Times New Roman" w:hAnsi="Times New Roman"/>
                <w:sz w:val="24"/>
                <w:szCs w:val="24"/>
              </w:rPr>
            </w:pPr>
          </w:p>
        </w:tc>
      </w:tr>
      <w:tr w:rsidR="00D31DAF" w:rsidRPr="00347096" w:rsidTr="003D767F">
        <w:trPr>
          <w:cantSplit/>
          <w:trHeight w:val="213"/>
        </w:trPr>
        <w:tc>
          <w:tcPr>
            <w:tcW w:w="2155" w:type="dxa"/>
            <w:gridSpan w:val="3"/>
            <w:tcBorders>
              <w:bottom w:val="nil"/>
            </w:tcBorders>
          </w:tcPr>
          <w:p w:rsidR="00D31DAF" w:rsidRPr="00347096" w:rsidRDefault="00D31DAF" w:rsidP="003D767F">
            <w:pPr>
              <w:pStyle w:val="affff6"/>
              <w:rPr>
                <w:rFonts w:ascii="Times New Roman" w:hAnsi="Times New Roman"/>
                <w:sz w:val="24"/>
                <w:szCs w:val="24"/>
              </w:rPr>
            </w:pPr>
          </w:p>
        </w:tc>
        <w:tc>
          <w:tcPr>
            <w:tcW w:w="3118" w:type="dxa"/>
            <w:gridSpan w:val="7"/>
          </w:tcPr>
          <w:p w:rsidR="00D31DAF" w:rsidRPr="00347096" w:rsidRDefault="00D31DAF" w:rsidP="003D767F">
            <w:pPr>
              <w:pStyle w:val="affff6"/>
              <w:jc w:val="center"/>
              <w:rPr>
                <w:rFonts w:ascii="Times New Roman" w:hAnsi="Times New Roman"/>
                <w:sz w:val="24"/>
                <w:szCs w:val="24"/>
              </w:rPr>
            </w:pPr>
            <w:r>
              <w:rPr>
                <w:rFonts w:ascii="Times New Roman" w:hAnsi="Times New Roman"/>
                <w:sz w:val="24"/>
                <w:szCs w:val="24"/>
              </w:rPr>
              <w:t>должность</w:t>
            </w:r>
          </w:p>
        </w:tc>
        <w:tc>
          <w:tcPr>
            <w:tcW w:w="142" w:type="dxa"/>
            <w:tcBorders>
              <w:bottom w:val="nil"/>
            </w:tcBorders>
          </w:tcPr>
          <w:p w:rsidR="00D31DAF" w:rsidRPr="00347096" w:rsidRDefault="00D31DAF" w:rsidP="003D767F">
            <w:pPr>
              <w:pStyle w:val="affff6"/>
              <w:jc w:val="center"/>
              <w:rPr>
                <w:rFonts w:ascii="Times New Roman" w:hAnsi="Times New Roman"/>
                <w:sz w:val="24"/>
                <w:szCs w:val="24"/>
              </w:rPr>
            </w:pPr>
          </w:p>
        </w:tc>
        <w:tc>
          <w:tcPr>
            <w:tcW w:w="1843" w:type="dxa"/>
            <w:gridSpan w:val="3"/>
          </w:tcPr>
          <w:p w:rsidR="00D31DAF" w:rsidRPr="00347096" w:rsidRDefault="00D31DAF" w:rsidP="003D767F">
            <w:pPr>
              <w:pStyle w:val="affff6"/>
              <w:jc w:val="center"/>
              <w:rPr>
                <w:rFonts w:ascii="Times New Roman" w:hAnsi="Times New Roman"/>
                <w:sz w:val="24"/>
                <w:szCs w:val="24"/>
              </w:rPr>
            </w:pPr>
            <w:r>
              <w:rPr>
                <w:rFonts w:ascii="Times New Roman" w:hAnsi="Times New Roman"/>
                <w:sz w:val="24"/>
                <w:szCs w:val="24"/>
              </w:rPr>
              <w:t>личная подпись</w:t>
            </w:r>
          </w:p>
        </w:tc>
        <w:tc>
          <w:tcPr>
            <w:tcW w:w="141" w:type="dxa"/>
            <w:tcBorders>
              <w:bottom w:val="nil"/>
            </w:tcBorders>
          </w:tcPr>
          <w:p w:rsidR="00D31DAF" w:rsidRPr="00347096" w:rsidRDefault="00D31DAF" w:rsidP="003D767F">
            <w:pPr>
              <w:pStyle w:val="affff6"/>
              <w:jc w:val="center"/>
              <w:rPr>
                <w:rFonts w:ascii="Times New Roman" w:hAnsi="Times New Roman"/>
                <w:sz w:val="24"/>
                <w:szCs w:val="24"/>
              </w:rPr>
            </w:pPr>
          </w:p>
        </w:tc>
        <w:tc>
          <w:tcPr>
            <w:tcW w:w="7230" w:type="dxa"/>
            <w:gridSpan w:val="11"/>
          </w:tcPr>
          <w:p w:rsidR="00D31DAF" w:rsidRPr="00347096" w:rsidRDefault="00D31DAF" w:rsidP="003D767F">
            <w:pPr>
              <w:pStyle w:val="affff6"/>
              <w:jc w:val="center"/>
              <w:rPr>
                <w:rFonts w:ascii="Times New Roman" w:hAnsi="Times New Roman"/>
                <w:sz w:val="24"/>
                <w:szCs w:val="24"/>
              </w:rPr>
            </w:pPr>
            <w:r>
              <w:rPr>
                <w:rFonts w:ascii="Times New Roman" w:hAnsi="Times New Roman"/>
                <w:sz w:val="24"/>
                <w:szCs w:val="24"/>
              </w:rPr>
              <w:t>расшифровка подписи</w:t>
            </w:r>
          </w:p>
        </w:tc>
      </w:tr>
      <w:tr w:rsidR="00D31DAF" w:rsidRPr="00347096" w:rsidTr="003D767F">
        <w:trPr>
          <w:cantSplit/>
          <w:trHeight w:val="213"/>
        </w:trPr>
        <w:tc>
          <w:tcPr>
            <w:tcW w:w="2155" w:type="dxa"/>
            <w:gridSpan w:val="3"/>
            <w:tcBorders>
              <w:bottom w:val="nil"/>
            </w:tcBorders>
          </w:tcPr>
          <w:p w:rsidR="00D31DAF" w:rsidRPr="00347096" w:rsidRDefault="00D31DAF" w:rsidP="003D767F">
            <w:pPr>
              <w:pStyle w:val="affff6"/>
              <w:rPr>
                <w:rFonts w:ascii="Times New Roman" w:hAnsi="Times New Roman"/>
                <w:sz w:val="24"/>
                <w:szCs w:val="24"/>
              </w:rPr>
            </w:pPr>
          </w:p>
        </w:tc>
        <w:tc>
          <w:tcPr>
            <w:tcW w:w="3118" w:type="dxa"/>
            <w:gridSpan w:val="7"/>
            <w:tcBorders>
              <w:bottom w:val="single" w:sz="4" w:space="0" w:color="auto"/>
            </w:tcBorders>
          </w:tcPr>
          <w:p w:rsidR="00D31DAF" w:rsidRPr="00347096" w:rsidRDefault="00D31DAF" w:rsidP="003D767F">
            <w:pPr>
              <w:pStyle w:val="affff6"/>
              <w:rPr>
                <w:rFonts w:ascii="Times New Roman" w:hAnsi="Times New Roman"/>
                <w:sz w:val="24"/>
                <w:szCs w:val="24"/>
              </w:rPr>
            </w:pPr>
          </w:p>
        </w:tc>
        <w:tc>
          <w:tcPr>
            <w:tcW w:w="142" w:type="dxa"/>
            <w:tcBorders>
              <w:bottom w:val="nil"/>
            </w:tcBorders>
          </w:tcPr>
          <w:p w:rsidR="00D31DAF" w:rsidRPr="00347096" w:rsidRDefault="00D31DAF" w:rsidP="003D767F">
            <w:pPr>
              <w:pStyle w:val="affff6"/>
              <w:rPr>
                <w:rFonts w:ascii="Times New Roman" w:hAnsi="Times New Roman"/>
                <w:sz w:val="24"/>
                <w:szCs w:val="24"/>
              </w:rPr>
            </w:pPr>
          </w:p>
        </w:tc>
        <w:tc>
          <w:tcPr>
            <w:tcW w:w="1843" w:type="dxa"/>
            <w:gridSpan w:val="3"/>
            <w:tcBorders>
              <w:bottom w:val="single" w:sz="4" w:space="0" w:color="auto"/>
            </w:tcBorders>
          </w:tcPr>
          <w:p w:rsidR="00D31DAF" w:rsidRPr="00347096" w:rsidRDefault="00D31DAF" w:rsidP="003D767F">
            <w:pPr>
              <w:pStyle w:val="affff6"/>
              <w:rPr>
                <w:rFonts w:ascii="Times New Roman" w:hAnsi="Times New Roman"/>
                <w:sz w:val="24"/>
                <w:szCs w:val="24"/>
              </w:rPr>
            </w:pPr>
          </w:p>
        </w:tc>
        <w:tc>
          <w:tcPr>
            <w:tcW w:w="141" w:type="dxa"/>
            <w:tcBorders>
              <w:bottom w:val="nil"/>
            </w:tcBorders>
          </w:tcPr>
          <w:p w:rsidR="00D31DAF" w:rsidRPr="00347096" w:rsidRDefault="00D31DAF" w:rsidP="003D767F">
            <w:pPr>
              <w:pStyle w:val="affff6"/>
              <w:rPr>
                <w:rFonts w:ascii="Times New Roman" w:hAnsi="Times New Roman"/>
                <w:sz w:val="24"/>
                <w:szCs w:val="24"/>
              </w:rPr>
            </w:pPr>
          </w:p>
        </w:tc>
        <w:tc>
          <w:tcPr>
            <w:tcW w:w="7230" w:type="dxa"/>
            <w:gridSpan w:val="11"/>
            <w:tcBorders>
              <w:bottom w:val="single" w:sz="4" w:space="0" w:color="auto"/>
            </w:tcBorders>
          </w:tcPr>
          <w:p w:rsidR="00D31DAF" w:rsidRPr="00347096" w:rsidRDefault="00D31DAF" w:rsidP="003D767F">
            <w:pPr>
              <w:pStyle w:val="affff6"/>
              <w:rPr>
                <w:rFonts w:ascii="Times New Roman" w:hAnsi="Times New Roman"/>
                <w:sz w:val="24"/>
                <w:szCs w:val="24"/>
              </w:rPr>
            </w:pPr>
          </w:p>
        </w:tc>
      </w:tr>
      <w:tr w:rsidR="00D31DAF" w:rsidRPr="00347096" w:rsidTr="003D767F">
        <w:trPr>
          <w:cantSplit/>
          <w:trHeight w:val="213"/>
        </w:trPr>
        <w:tc>
          <w:tcPr>
            <w:tcW w:w="2155" w:type="dxa"/>
            <w:gridSpan w:val="3"/>
            <w:tcBorders>
              <w:bottom w:val="nil"/>
            </w:tcBorders>
          </w:tcPr>
          <w:p w:rsidR="00D31DAF" w:rsidRPr="00347096" w:rsidRDefault="00D31DAF" w:rsidP="003D767F">
            <w:pPr>
              <w:pStyle w:val="affff6"/>
              <w:rPr>
                <w:rFonts w:ascii="Times New Roman" w:hAnsi="Times New Roman"/>
                <w:sz w:val="24"/>
                <w:szCs w:val="24"/>
              </w:rPr>
            </w:pPr>
          </w:p>
        </w:tc>
        <w:tc>
          <w:tcPr>
            <w:tcW w:w="3118" w:type="dxa"/>
            <w:gridSpan w:val="7"/>
            <w:tcBorders>
              <w:bottom w:val="nil"/>
            </w:tcBorders>
          </w:tcPr>
          <w:p w:rsidR="00D31DAF" w:rsidRPr="00347096" w:rsidRDefault="00D31DAF" w:rsidP="003D767F">
            <w:pPr>
              <w:pStyle w:val="affff6"/>
              <w:jc w:val="center"/>
              <w:rPr>
                <w:rFonts w:ascii="Times New Roman" w:hAnsi="Times New Roman"/>
                <w:sz w:val="24"/>
                <w:szCs w:val="24"/>
              </w:rPr>
            </w:pPr>
            <w:r>
              <w:rPr>
                <w:rFonts w:ascii="Times New Roman" w:hAnsi="Times New Roman"/>
                <w:sz w:val="24"/>
                <w:szCs w:val="24"/>
              </w:rPr>
              <w:t>должность</w:t>
            </w:r>
          </w:p>
        </w:tc>
        <w:tc>
          <w:tcPr>
            <w:tcW w:w="142" w:type="dxa"/>
            <w:tcBorders>
              <w:bottom w:val="nil"/>
            </w:tcBorders>
          </w:tcPr>
          <w:p w:rsidR="00D31DAF" w:rsidRPr="00347096" w:rsidRDefault="00D31DAF" w:rsidP="003D767F">
            <w:pPr>
              <w:pStyle w:val="affff6"/>
              <w:jc w:val="center"/>
              <w:rPr>
                <w:rFonts w:ascii="Times New Roman" w:hAnsi="Times New Roman"/>
                <w:sz w:val="24"/>
                <w:szCs w:val="24"/>
              </w:rPr>
            </w:pPr>
          </w:p>
        </w:tc>
        <w:tc>
          <w:tcPr>
            <w:tcW w:w="1843" w:type="dxa"/>
            <w:gridSpan w:val="3"/>
            <w:tcBorders>
              <w:bottom w:val="nil"/>
            </w:tcBorders>
          </w:tcPr>
          <w:p w:rsidR="00D31DAF" w:rsidRPr="00347096" w:rsidRDefault="00D31DAF" w:rsidP="003D767F">
            <w:pPr>
              <w:pStyle w:val="affff6"/>
              <w:jc w:val="center"/>
              <w:rPr>
                <w:rFonts w:ascii="Times New Roman" w:hAnsi="Times New Roman"/>
                <w:sz w:val="24"/>
                <w:szCs w:val="24"/>
              </w:rPr>
            </w:pPr>
            <w:r>
              <w:rPr>
                <w:rFonts w:ascii="Times New Roman" w:hAnsi="Times New Roman"/>
                <w:sz w:val="24"/>
                <w:szCs w:val="24"/>
              </w:rPr>
              <w:t>личная подпись</w:t>
            </w:r>
          </w:p>
        </w:tc>
        <w:tc>
          <w:tcPr>
            <w:tcW w:w="141" w:type="dxa"/>
            <w:tcBorders>
              <w:bottom w:val="nil"/>
            </w:tcBorders>
          </w:tcPr>
          <w:p w:rsidR="00D31DAF" w:rsidRPr="00347096" w:rsidRDefault="00D31DAF" w:rsidP="003D767F">
            <w:pPr>
              <w:pStyle w:val="affff6"/>
              <w:jc w:val="center"/>
              <w:rPr>
                <w:rFonts w:ascii="Times New Roman" w:hAnsi="Times New Roman"/>
                <w:sz w:val="24"/>
                <w:szCs w:val="24"/>
              </w:rPr>
            </w:pPr>
          </w:p>
        </w:tc>
        <w:tc>
          <w:tcPr>
            <w:tcW w:w="7230" w:type="dxa"/>
            <w:gridSpan w:val="11"/>
            <w:tcBorders>
              <w:bottom w:val="nil"/>
            </w:tcBorders>
          </w:tcPr>
          <w:p w:rsidR="00D31DAF" w:rsidRPr="00347096" w:rsidRDefault="00D31DAF" w:rsidP="003D767F">
            <w:pPr>
              <w:pStyle w:val="affff6"/>
              <w:jc w:val="center"/>
              <w:rPr>
                <w:rFonts w:ascii="Times New Roman" w:hAnsi="Times New Roman"/>
                <w:sz w:val="24"/>
                <w:szCs w:val="24"/>
              </w:rPr>
            </w:pPr>
            <w:r>
              <w:rPr>
                <w:rFonts w:ascii="Times New Roman" w:hAnsi="Times New Roman"/>
                <w:sz w:val="24"/>
                <w:szCs w:val="24"/>
              </w:rPr>
              <w:t>расшифровка подписи</w:t>
            </w:r>
          </w:p>
        </w:tc>
      </w:tr>
      <w:tr w:rsidR="00D31DAF" w:rsidRPr="00347096" w:rsidTr="003D767F">
        <w:tc>
          <w:tcPr>
            <w:tcW w:w="14629" w:type="dxa"/>
            <w:gridSpan w:val="26"/>
          </w:tcPr>
          <w:p w:rsidR="00D31DAF" w:rsidRPr="00347096" w:rsidRDefault="00D31DAF" w:rsidP="003D767F">
            <w:pPr>
              <w:pStyle w:val="affff6"/>
              <w:rPr>
                <w:rFonts w:ascii="Times New Roman" w:hAnsi="Times New Roman"/>
                <w:sz w:val="24"/>
                <w:szCs w:val="24"/>
              </w:rPr>
            </w:pPr>
          </w:p>
        </w:tc>
      </w:tr>
      <w:tr w:rsidR="00D31DAF" w:rsidRPr="00347096" w:rsidTr="003D767F">
        <w:tc>
          <w:tcPr>
            <w:tcW w:w="14629" w:type="dxa"/>
            <w:gridSpan w:val="26"/>
          </w:tcPr>
          <w:p w:rsidR="00D31DAF" w:rsidRPr="00347096" w:rsidRDefault="00D31DAF" w:rsidP="003D767F">
            <w:pPr>
              <w:pStyle w:val="affff6"/>
              <w:rPr>
                <w:rFonts w:ascii="Times New Roman" w:hAnsi="Times New Roman"/>
                <w:b/>
                <w:sz w:val="24"/>
                <w:szCs w:val="24"/>
              </w:rPr>
            </w:pPr>
            <w:r>
              <w:rPr>
                <w:rFonts w:ascii="Times New Roman" w:hAnsi="Times New Roman"/>
                <w:b/>
                <w:sz w:val="24"/>
                <w:szCs w:val="24"/>
              </w:rPr>
              <w:t>Объект основных средств</w:t>
            </w:r>
          </w:p>
        </w:tc>
      </w:tr>
      <w:tr w:rsidR="00D31DAF" w:rsidRPr="00347096" w:rsidTr="003D767F">
        <w:tc>
          <w:tcPr>
            <w:tcW w:w="14629" w:type="dxa"/>
            <w:gridSpan w:val="26"/>
          </w:tcPr>
          <w:p w:rsidR="00D31DAF" w:rsidRPr="00347096" w:rsidRDefault="00D31DAF" w:rsidP="003D767F">
            <w:pPr>
              <w:pStyle w:val="affff6"/>
              <w:rPr>
                <w:rFonts w:ascii="Times New Roman" w:hAnsi="Times New Roman"/>
                <w:sz w:val="24"/>
                <w:szCs w:val="24"/>
              </w:rPr>
            </w:pPr>
          </w:p>
        </w:tc>
      </w:tr>
      <w:tr w:rsidR="00D31DAF" w:rsidRPr="00347096" w:rsidTr="003D767F">
        <w:trPr>
          <w:cantSplit/>
          <w:trHeight w:val="210"/>
        </w:trPr>
        <w:tc>
          <w:tcPr>
            <w:tcW w:w="879" w:type="dxa"/>
            <w:tcBorders>
              <w:bottom w:val="nil"/>
            </w:tcBorders>
          </w:tcPr>
          <w:p w:rsidR="00D31DAF" w:rsidRPr="00347096" w:rsidRDefault="00D31DAF" w:rsidP="003D767F">
            <w:pPr>
              <w:pStyle w:val="affff6"/>
              <w:rPr>
                <w:rFonts w:ascii="Times New Roman" w:hAnsi="Times New Roman"/>
                <w:b/>
                <w:sz w:val="24"/>
                <w:szCs w:val="24"/>
              </w:rPr>
            </w:pPr>
            <w:r>
              <w:rPr>
                <w:rFonts w:ascii="Times New Roman" w:hAnsi="Times New Roman"/>
                <w:b/>
                <w:sz w:val="24"/>
                <w:szCs w:val="24"/>
              </w:rPr>
              <w:t>Сдал</w:t>
            </w:r>
          </w:p>
        </w:tc>
        <w:tc>
          <w:tcPr>
            <w:tcW w:w="2410" w:type="dxa"/>
            <w:gridSpan w:val="4"/>
            <w:tcBorders>
              <w:bottom w:val="single" w:sz="4" w:space="0" w:color="auto"/>
            </w:tcBorders>
          </w:tcPr>
          <w:p w:rsidR="00D31DAF" w:rsidRPr="00347096" w:rsidRDefault="00D31DAF" w:rsidP="003D767F">
            <w:pPr>
              <w:pStyle w:val="affff6"/>
              <w:rPr>
                <w:rFonts w:ascii="Times New Roman" w:hAnsi="Times New Roman"/>
                <w:sz w:val="24"/>
                <w:szCs w:val="24"/>
              </w:rPr>
            </w:pPr>
          </w:p>
        </w:tc>
        <w:tc>
          <w:tcPr>
            <w:tcW w:w="141" w:type="dxa"/>
            <w:tcBorders>
              <w:bottom w:val="nil"/>
            </w:tcBorders>
          </w:tcPr>
          <w:p w:rsidR="00D31DAF" w:rsidRPr="00347096" w:rsidRDefault="00D31DAF" w:rsidP="003D767F">
            <w:pPr>
              <w:pStyle w:val="affff6"/>
              <w:rPr>
                <w:rFonts w:ascii="Times New Roman" w:hAnsi="Times New Roman"/>
                <w:sz w:val="24"/>
                <w:szCs w:val="24"/>
              </w:rPr>
            </w:pPr>
          </w:p>
        </w:tc>
        <w:tc>
          <w:tcPr>
            <w:tcW w:w="2127" w:type="dxa"/>
            <w:gridSpan w:val="6"/>
            <w:tcBorders>
              <w:bottom w:val="single" w:sz="4" w:space="0" w:color="auto"/>
            </w:tcBorders>
          </w:tcPr>
          <w:p w:rsidR="00D31DAF" w:rsidRPr="00347096" w:rsidRDefault="00D31DAF" w:rsidP="003D767F">
            <w:pPr>
              <w:pStyle w:val="affff6"/>
              <w:rPr>
                <w:rFonts w:ascii="Times New Roman" w:hAnsi="Times New Roman"/>
                <w:sz w:val="24"/>
                <w:szCs w:val="24"/>
              </w:rPr>
            </w:pPr>
          </w:p>
        </w:tc>
        <w:tc>
          <w:tcPr>
            <w:tcW w:w="141" w:type="dxa"/>
            <w:tcBorders>
              <w:bottom w:val="nil"/>
            </w:tcBorders>
          </w:tcPr>
          <w:p w:rsidR="00D31DAF" w:rsidRPr="00347096" w:rsidRDefault="00D31DAF" w:rsidP="003D767F">
            <w:pPr>
              <w:pStyle w:val="affff6"/>
              <w:rPr>
                <w:rFonts w:ascii="Times New Roman" w:hAnsi="Times New Roman"/>
                <w:sz w:val="24"/>
                <w:szCs w:val="24"/>
              </w:rPr>
            </w:pPr>
          </w:p>
        </w:tc>
        <w:tc>
          <w:tcPr>
            <w:tcW w:w="4962" w:type="dxa"/>
            <w:gridSpan w:val="4"/>
            <w:tcBorders>
              <w:bottom w:val="single" w:sz="4" w:space="0" w:color="auto"/>
            </w:tcBorders>
          </w:tcPr>
          <w:p w:rsidR="00D31DAF" w:rsidRPr="00347096" w:rsidRDefault="00D31DAF" w:rsidP="003D767F">
            <w:pPr>
              <w:pStyle w:val="affff6"/>
              <w:rPr>
                <w:rFonts w:ascii="Times New Roman" w:hAnsi="Times New Roman"/>
                <w:sz w:val="24"/>
                <w:szCs w:val="24"/>
              </w:rPr>
            </w:pPr>
          </w:p>
        </w:tc>
        <w:tc>
          <w:tcPr>
            <w:tcW w:w="425" w:type="dxa"/>
            <w:tcBorders>
              <w:bottom w:val="nil"/>
            </w:tcBorders>
          </w:tcPr>
          <w:p w:rsidR="00D31DAF" w:rsidRPr="00347096" w:rsidRDefault="00D31DAF" w:rsidP="003D767F">
            <w:pPr>
              <w:pStyle w:val="affff6"/>
              <w:rPr>
                <w:rFonts w:ascii="Times New Roman" w:hAnsi="Times New Roman"/>
                <w:sz w:val="24"/>
                <w:szCs w:val="24"/>
              </w:rPr>
            </w:pPr>
          </w:p>
        </w:tc>
        <w:tc>
          <w:tcPr>
            <w:tcW w:w="142" w:type="dxa"/>
            <w:tcBorders>
              <w:bottom w:val="nil"/>
            </w:tcBorders>
          </w:tcPr>
          <w:p w:rsidR="00D31DAF" w:rsidRPr="00347096" w:rsidRDefault="00D31DAF" w:rsidP="003D767F">
            <w:pPr>
              <w:pStyle w:val="affff6"/>
              <w:rPr>
                <w:rFonts w:ascii="Times New Roman" w:hAnsi="Times New Roman"/>
                <w:sz w:val="24"/>
                <w:szCs w:val="24"/>
              </w:rPr>
            </w:pPr>
            <w:r>
              <w:rPr>
                <w:rFonts w:ascii="Times New Roman" w:hAnsi="Times New Roman"/>
                <w:sz w:val="24"/>
                <w:szCs w:val="24"/>
              </w:rPr>
              <w:t>"</w:t>
            </w:r>
          </w:p>
        </w:tc>
        <w:tc>
          <w:tcPr>
            <w:tcW w:w="425" w:type="dxa"/>
            <w:gridSpan w:val="2"/>
            <w:tcBorders>
              <w:bottom w:val="single" w:sz="4" w:space="0" w:color="auto"/>
            </w:tcBorders>
          </w:tcPr>
          <w:p w:rsidR="00D31DAF" w:rsidRPr="00347096" w:rsidRDefault="00D31DAF" w:rsidP="003D767F">
            <w:pPr>
              <w:pStyle w:val="affff6"/>
              <w:jc w:val="center"/>
              <w:rPr>
                <w:rFonts w:ascii="Times New Roman" w:hAnsi="Times New Roman"/>
                <w:sz w:val="24"/>
                <w:szCs w:val="24"/>
              </w:rPr>
            </w:pPr>
          </w:p>
        </w:tc>
        <w:tc>
          <w:tcPr>
            <w:tcW w:w="142" w:type="dxa"/>
            <w:tcBorders>
              <w:bottom w:val="nil"/>
            </w:tcBorders>
          </w:tcPr>
          <w:p w:rsidR="00D31DAF" w:rsidRPr="00347096" w:rsidRDefault="00D31DAF" w:rsidP="003D767F">
            <w:pPr>
              <w:pStyle w:val="affff6"/>
              <w:rPr>
                <w:rFonts w:ascii="Times New Roman" w:hAnsi="Times New Roman"/>
                <w:sz w:val="24"/>
                <w:szCs w:val="24"/>
              </w:rPr>
            </w:pPr>
            <w:r>
              <w:rPr>
                <w:rFonts w:ascii="Times New Roman" w:hAnsi="Times New Roman"/>
                <w:sz w:val="24"/>
                <w:szCs w:val="24"/>
              </w:rPr>
              <w:t>"</w:t>
            </w:r>
          </w:p>
        </w:tc>
        <w:tc>
          <w:tcPr>
            <w:tcW w:w="1275" w:type="dxa"/>
            <w:tcBorders>
              <w:bottom w:val="single" w:sz="4" w:space="0" w:color="auto"/>
            </w:tcBorders>
          </w:tcPr>
          <w:p w:rsidR="00D31DAF" w:rsidRPr="00347096" w:rsidRDefault="00D31DAF" w:rsidP="003D767F">
            <w:pPr>
              <w:pStyle w:val="affff6"/>
              <w:jc w:val="center"/>
              <w:rPr>
                <w:rFonts w:ascii="Times New Roman" w:hAnsi="Times New Roman"/>
                <w:sz w:val="24"/>
                <w:szCs w:val="24"/>
              </w:rPr>
            </w:pPr>
          </w:p>
        </w:tc>
        <w:tc>
          <w:tcPr>
            <w:tcW w:w="284" w:type="dxa"/>
            <w:tcBorders>
              <w:bottom w:val="nil"/>
            </w:tcBorders>
          </w:tcPr>
          <w:p w:rsidR="00D31DAF" w:rsidRPr="00347096" w:rsidRDefault="00D31DAF" w:rsidP="003D767F">
            <w:pPr>
              <w:pStyle w:val="affff6"/>
              <w:rPr>
                <w:rFonts w:ascii="Times New Roman" w:hAnsi="Times New Roman"/>
                <w:sz w:val="24"/>
                <w:szCs w:val="24"/>
              </w:rPr>
            </w:pPr>
            <w:r>
              <w:rPr>
                <w:rFonts w:ascii="Times New Roman" w:hAnsi="Times New Roman"/>
                <w:sz w:val="24"/>
                <w:szCs w:val="24"/>
              </w:rPr>
              <w:t>20</w:t>
            </w:r>
          </w:p>
        </w:tc>
        <w:tc>
          <w:tcPr>
            <w:tcW w:w="425" w:type="dxa"/>
            <w:tcBorders>
              <w:bottom w:val="single" w:sz="4" w:space="0" w:color="auto"/>
            </w:tcBorders>
          </w:tcPr>
          <w:p w:rsidR="00D31DAF" w:rsidRPr="00347096" w:rsidRDefault="00D31DAF" w:rsidP="003D767F">
            <w:pPr>
              <w:pStyle w:val="affff6"/>
              <w:rPr>
                <w:rFonts w:ascii="Times New Roman" w:hAnsi="Times New Roman"/>
                <w:sz w:val="24"/>
                <w:szCs w:val="24"/>
              </w:rPr>
            </w:pPr>
          </w:p>
        </w:tc>
        <w:tc>
          <w:tcPr>
            <w:tcW w:w="851" w:type="dxa"/>
            <w:tcBorders>
              <w:bottom w:val="nil"/>
            </w:tcBorders>
          </w:tcPr>
          <w:p w:rsidR="00D31DAF" w:rsidRPr="00347096" w:rsidRDefault="00D31DAF" w:rsidP="003D767F">
            <w:pPr>
              <w:pStyle w:val="affff6"/>
              <w:rPr>
                <w:rFonts w:ascii="Times New Roman" w:hAnsi="Times New Roman"/>
                <w:sz w:val="24"/>
                <w:szCs w:val="24"/>
              </w:rPr>
            </w:pPr>
            <w:r>
              <w:rPr>
                <w:rFonts w:ascii="Times New Roman" w:hAnsi="Times New Roman"/>
                <w:sz w:val="24"/>
                <w:szCs w:val="24"/>
              </w:rPr>
              <w:t>г.</w:t>
            </w:r>
          </w:p>
        </w:tc>
      </w:tr>
      <w:tr w:rsidR="00D31DAF" w:rsidRPr="00347096" w:rsidTr="003D767F">
        <w:trPr>
          <w:cantSplit/>
          <w:trHeight w:val="210"/>
        </w:trPr>
        <w:tc>
          <w:tcPr>
            <w:tcW w:w="879" w:type="dxa"/>
            <w:tcBorders>
              <w:bottom w:val="nil"/>
            </w:tcBorders>
          </w:tcPr>
          <w:p w:rsidR="00D31DAF" w:rsidRPr="00347096" w:rsidRDefault="00D31DAF" w:rsidP="003D767F">
            <w:pPr>
              <w:pStyle w:val="affff6"/>
              <w:rPr>
                <w:rFonts w:ascii="Times New Roman" w:hAnsi="Times New Roman"/>
                <w:sz w:val="24"/>
                <w:szCs w:val="24"/>
              </w:rPr>
            </w:pPr>
          </w:p>
        </w:tc>
        <w:tc>
          <w:tcPr>
            <w:tcW w:w="2410" w:type="dxa"/>
            <w:gridSpan w:val="4"/>
            <w:tcBorders>
              <w:bottom w:val="nil"/>
            </w:tcBorders>
          </w:tcPr>
          <w:p w:rsidR="00D31DAF" w:rsidRPr="00347096" w:rsidRDefault="00D31DAF" w:rsidP="003D767F">
            <w:pPr>
              <w:pStyle w:val="affff6"/>
              <w:jc w:val="center"/>
              <w:rPr>
                <w:rFonts w:ascii="Times New Roman" w:hAnsi="Times New Roman"/>
                <w:sz w:val="24"/>
                <w:szCs w:val="24"/>
              </w:rPr>
            </w:pPr>
            <w:r>
              <w:rPr>
                <w:rFonts w:ascii="Times New Roman" w:hAnsi="Times New Roman"/>
                <w:sz w:val="24"/>
                <w:szCs w:val="24"/>
              </w:rPr>
              <w:t>должность</w:t>
            </w:r>
          </w:p>
        </w:tc>
        <w:tc>
          <w:tcPr>
            <w:tcW w:w="141" w:type="dxa"/>
            <w:tcBorders>
              <w:bottom w:val="nil"/>
            </w:tcBorders>
          </w:tcPr>
          <w:p w:rsidR="00D31DAF" w:rsidRPr="00347096" w:rsidRDefault="00D31DAF" w:rsidP="003D767F">
            <w:pPr>
              <w:pStyle w:val="affff6"/>
              <w:jc w:val="center"/>
              <w:rPr>
                <w:rFonts w:ascii="Times New Roman" w:hAnsi="Times New Roman"/>
                <w:sz w:val="24"/>
                <w:szCs w:val="24"/>
              </w:rPr>
            </w:pPr>
          </w:p>
        </w:tc>
        <w:tc>
          <w:tcPr>
            <w:tcW w:w="2127" w:type="dxa"/>
            <w:gridSpan w:val="6"/>
            <w:tcBorders>
              <w:bottom w:val="nil"/>
            </w:tcBorders>
          </w:tcPr>
          <w:p w:rsidR="00D31DAF" w:rsidRPr="00347096" w:rsidRDefault="00D31DAF" w:rsidP="003D767F">
            <w:pPr>
              <w:pStyle w:val="affff6"/>
              <w:jc w:val="center"/>
              <w:rPr>
                <w:rFonts w:ascii="Times New Roman" w:hAnsi="Times New Roman"/>
                <w:sz w:val="24"/>
                <w:szCs w:val="24"/>
              </w:rPr>
            </w:pPr>
            <w:r>
              <w:rPr>
                <w:rFonts w:ascii="Times New Roman" w:hAnsi="Times New Roman"/>
                <w:sz w:val="24"/>
                <w:szCs w:val="24"/>
              </w:rPr>
              <w:t>личная подпись</w:t>
            </w:r>
          </w:p>
        </w:tc>
        <w:tc>
          <w:tcPr>
            <w:tcW w:w="141" w:type="dxa"/>
            <w:tcBorders>
              <w:bottom w:val="nil"/>
            </w:tcBorders>
          </w:tcPr>
          <w:p w:rsidR="00D31DAF" w:rsidRPr="00347096" w:rsidRDefault="00D31DAF" w:rsidP="003D767F">
            <w:pPr>
              <w:pStyle w:val="affff6"/>
              <w:jc w:val="center"/>
              <w:rPr>
                <w:rFonts w:ascii="Times New Roman" w:hAnsi="Times New Roman"/>
                <w:sz w:val="24"/>
                <w:szCs w:val="24"/>
              </w:rPr>
            </w:pPr>
          </w:p>
        </w:tc>
        <w:tc>
          <w:tcPr>
            <w:tcW w:w="4962" w:type="dxa"/>
            <w:gridSpan w:val="4"/>
            <w:tcBorders>
              <w:bottom w:val="nil"/>
            </w:tcBorders>
          </w:tcPr>
          <w:p w:rsidR="00D31DAF" w:rsidRPr="00347096" w:rsidRDefault="00D31DAF" w:rsidP="003D767F">
            <w:pPr>
              <w:pStyle w:val="affff6"/>
              <w:jc w:val="center"/>
              <w:rPr>
                <w:rFonts w:ascii="Times New Roman" w:hAnsi="Times New Roman"/>
                <w:sz w:val="24"/>
                <w:szCs w:val="24"/>
              </w:rPr>
            </w:pPr>
            <w:r>
              <w:rPr>
                <w:rFonts w:ascii="Times New Roman" w:hAnsi="Times New Roman"/>
                <w:sz w:val="24"/>
                <w:szCs w:val="24"/>
              </w:rPr>
              <w:t>расшифровка подписи</w:t>
            </w:r>
          </w:p>
        </w:tc>
        <w:tc>
          <w:tcPr>
            <w:tcW w:w="425" w:type="dxa"/>
            <w:tcBorders>
              <w:bottom w:val="nil"/>
            </w:tcBorders>
          </w:tcPr>
          <w:p w:rsidR="00D31DAF" w:rsidRPr="00347096" w:rsidRDefault="00D31DAF" w:rsidP="003D767F">
            <w:pPr>
              <w:pStyle w:val="affff6"/>
              <w:rPr>
                <w:rFonts w:ascii="Times New Roman" w:hAnsi="Times New Roman"/>
                <w:sz w:val="24"/>
                <w:szCs w:val="24"/>
              </w:rPr>
            </w:pPr>
          </w:p>
        </w:tc>
        <w:tc>
          <w:tcPr>
            <w:tcW w:w="142" w:type="dxa"/>
            <w:tcBorders>
              <w:bottom w:val="nil"/>
            </w:tcBorders>
          </w:tcPr>
          <w:p w:rsidR="00D31DAF" w:rsidRPr="00347096" w:rsidRDefault="00D31DAF" w:rsidP="003D767F">
            <w:pPr>
              <w:pStyle w:val="affff6"/>
              <w:rPr>
                <w:rFonts w:ascii="Times New Roman" w:hAnsi="Times New Roman"/>
                <w:sz w:val="24"/>
                <w:szCs w:val="24"/>
              </w:rPr>
            </w:pPr>
          </w:p>
        </w:tc>
        <w:tc>
          <w:tcPr>
            <w:tcW w:w="425" w:type="dxa"/>
            <w:gridSpan w:val="2"/>
            <w:tcBorders>
              <w:bottom w:val="nil"/>
            </w:tcBorders>
          </w:tcPr>
          <w:p w:rsidR="00D31DAF" w:rsidRPr="00347096" w:rsidRDefault="00D31DAF" w:rsidP="003D767F">
            <w:pPr>
              <w:pStyle w:val="affff6"/>
              <w:rPr>
                <w:rFonts w:ascii="Times New Roman" w:hAnsi="Times New Roman"/>
                <w:sz w:val="24"/>
                <w:szCs w:val="24"/>
              </w:rPr>
            </w:pPr>
          </w:p>
        </w:tc>
        <w:tc>
          <w:tcPr>
            <w:tcW w:w="142" w:type="dxa"/>
            <w:tcBorders>
              <w:bottom w:val="nil"/>
            </w:tcBorders>
          </w:tcPr>
          <w:p w:rsidR="00D31DAF" w:rsidRPr="00347096" w:rsidRDefault="00D31DAF" w:rsidP="003D767F">
            <w:pPr>
              <w:pStyle w:val="affff6"/>
              <w:rPr>
                <w:rFonts w:ascii="Times New Roman" w:hAnsi="Times New Roman"/>
                <w:sz w:val="24"/>
                <w:szCs w:val="24"/>
              </w:rPr>
            </w:pPr>
          </w:p>
        </w:tc>
        <w:tc>
          <w:tcPr>
            <w:tcW w:w="1275" w:type="dxa"/>
            <w:tcBorders>
              <w:bottom w:val="nil"/>
            </w:tcBorders>
          </w:tcPr>
          <w:p w:rsidR="00D31DAF" w:rsidRPr="00347096" w:rsidRDefault="00D31DAF" w:rsidP="003D767F">
            <w:pPr>
              <w:pStyle w:val="affff6"/>
              <w:rPr>
                <w:rFonts w:ascii="Times New Roman" w:hAnsi="Times New Roman"/>
                <w:sz w:val="24"/>
                <w:szCs w:val="24"/>
              </w:rPr>
            </w:pPr>
          </w:p>
        </w:tc>
        <w:tc>
          <w:tcPr>
            <w:tcW w:w="284" w:type="dxa"/>
            <w:tcBorders>
              <w:bottom w:val="nil"/>
            </w:tcBorders>
          </w:tcPr>
          <w:p w:rsidR="00D31DAF" w:rsidRPr="00347096" w:rsidRDefault="00D31DAF" w:rsidP="003D767F">
            <w:pPr>
              <w:pStyle w:val="affff6"/>
              <w:rPr>
                <w:rFonts w:ascii="Times New Roman" w:hAnsi="Times New Roman"/>
                <w:sz w:val="24"/>
                <w:szCs w:val="24"/>
              </w:rPr>
            </w:pPr>
          </w:p>
        </w:tc>
        <w:tc>
          <w:tcPr>
            <w:tcW w:w="425" w:type="dxa"/>
            <w:tcBorders>
              <w:bottom w:val="nil"/>
            </w:tcBorders>
          </w:tcPr>
          <w:p w:rsidR="00D31DAF" w:rsidRPr="00347096" w:rsidRDefault="00D31DAF" w:rsidP="003D767F">
            <w:pPr>
              <w:pStyle w:val="affff6"/>
              <w:rPr>
                <w:rFonts w:ascii="Times New Roman" w:hAnsi="Times New Roman"/>
                <w:sz w:val="24"/>
                <w:szCs w:val="24"/>
              </w:rPr>
            </w:pPr>
          </w:p>
        </w:tc>
        <w:tc>
          <w:tcPr>
            <w:tcW w:w="851" w:type="dxa"/>
            <w:tcBorders>
              <w:bottom w:val="nil"/>
            </w:tcBorders>
          </w:tcPr>
          <w:p w:rsidR="00D31DAF" w:rsidRPr="00347096" w:rsidRDefault="00D31DAF" w:rsidP="003D767F">
            <w:pPr>
              <w:pStyle w:val="affff6"/>
              <w:rPr>
                <w:rFonts w:ascii="Times New Roman" w:hAnsi="Times New Roman"/>
                <w:sz w:val="24"/>
                <w:szCs w:val="24"/>
              </w:rPr>
            </w:pPr>
          </w:p>
        </w:tc>
      </w:tr>
      <w:tr w:rsidR="00D31DAF" w:rsidRPr="00347096" w:rsidTr="003D767F">
        <w:trPr>
          <w:cantSplit/>
          <w:trHeight w:val="210"/>
        </w:trPr>
        <w:tc>
          <w:tcPr>
            <w:tcW w:w="14629" w:type="dxa"/>
            <w:gridSpan w:val="26"/>
            <w:tcBorders>
              <w:bottom w:val="nil"/>
            </w:tcBorders>
          </w:tcPr>
          <w:p w:rsidR="00D31DAF" w:rsidRPr="00347096" w:rsidRDefault="00D31DAF" w:rsidP="003D767F">
            <w:pPr>
              <w:pStyle w:val="affff6"/>
              <w:rPr>
                <w:rFonts w:ascii="Times New Roman" w:hAnsi="Times New Roman"/>
                <w:sz w:val="24"/>
                <w:szCs w:val="24"/>
              </w:rPr>
            </w:pPr>
          </w:p>
        </w:tc>
      </w:tr>
      <w:tr w:rsidR="00D31DAF" w:rsidRPr="00347096" w:rsidTr="003D767F">
        <w:trPr>
          <w:cantSplit/>
          <w:trHeight w:val="210"/>
        </w:trPr>
        <w:tc>
          <w:tcPr>
            <w:tcW w:w="14629" w:type="dxa"/>
            <w:gridSpan w:val="26"/>
            <w:tcBorders>
              <w:bottom w:val="nil"/>
            </w:tcBorders>
          </w:tcPr>
          <w:p w:rsidR="00D31DAF" w:rsidRPr="00347096" w:rsidRDefault="00D31DAF" w:rsidP="003D767F">
            <w:pPr>
              <w:pStyle w:val="affff6"/>
              <w:rPr>
                <w:rFonts w:ascii="Times New Roman" w:hAnsi="Times New Roman"/>
                <w:sz w:val="24"/>
                <w:szCs w:val="24"/>
              </w:rPr>
            </w:pPr>
            <w:r>
              <w:rPr>
                <w:rFonts w:ascii="Times New Roman" w:hAnsi="Times New Roman"/>
                <w:sz w:val="24"/>
                <w:szCs w:val="24"/>
              </w:rPr>
              <w:t>М.П.</w:t>
            </w:r>
          </w:p>
        </w:tc>
      </w:tr>
      <w:tr w:rsidR="00D31DAF" w:rsidRPr="00347096" w:rsidTr="003D767F">
        <w:trPr>
          <w:cantSplit/>
          <w:trHeight w:val="210"/>
        </w:trPr>
        <w:tc>
          <w:tcPr>
            <w:tcW w:w="14629" w:type="dxa"/>
            <w:gridSpan w:val="26"/>
            <w:tcBorders>
              <w:bottom w:val="nil"/>
            </w:tcBorders>
          </w:tcPr>
          <w:p w:rsidR="00D31DAF" w:rsidRPr="00347096" w:rsidRDefault="00D31DAF" w:rsidP="003D767F">
            <w:pPr>
              <w:pStyle w:val="affff6"/>
              <w:rPr>
                <w:rFonts w:ascii="Times New Roman" w:hAnsi="Times New Roman"/>
                <w:sz w:val="24"/>
                <w:szCs w:val="24"/>
              </w:rPr>
            </w:pPr>
          </w:p>
        </w:tc>
      </w:tr>
      <w:tr w:rsidR="00D31DAF" w:rsidRPr="00347096" w:rsidTr="003D767F">
        <w:trPr>
          <w:cantSplit/>
          <w:trHeight w:val="210"/>
        </w:trPr>
        <w:tc>
          <w:tcPr>
            <w:tcW w:w="879" w:type="dxa"/>
            <w:tcBorders>
              <w:bottom w:val="nil"/>
            </w:tcBorders>
          </w:tcPr>
          <w:p w:rsidR="00D31DAF" w:rsidRPr="00347096" w:rsidRDefault="00D31DAF" w:rsidP="003D767F">
            <w:pPr>
              <w:pStyle w:val="affff6"/>
              <w:rPr>
                <w:rFonts w:ascii="Times New Roman" w:hAnsi="Times New Roman"/>
                <w:b/>
                <w:sz w:val="24"/>
                <w:szCs w:val="24"/>
              </w:rPr>
            </w:pPr>
            <w:r>
              <w:rPr>
                <w:rFonts w:ascii="Times New Roman" w:hAnsi="Times New Roman"/>
                <w:b/>
                <w:sz w:val="24"/>
                <w:szCs w:val="24"/>
              </w:rPr>
              <w:lastRenderedPageBreak/>
              <w:t>Принял</w:t>
            </w:r>
          </w:p>
        </w:tc>
        <w:tc>
          <w:tcPr>
            <w:tcW w:w="2410" w:type="dxa"/>
            <w:gridSpan w:val="4"/>
            <w:tcBorders>
              <w:bottom w:val="single" w:sz="4" w:space="0" w:color="auto"/>
            </w:tcBorders>
          </w:tcPr>
          <w:p w:rsidR="00D31DAF" w:rsidRPr="00347096" w:rsidRDefault="00D31DAF" w:rsidP="003D767F">
            <w:pPr>
              <w:pStyle w:val="affff6"/>
              <w:rPr>
                <w:rFonts w:ascii="Times New Roman" w:hAnsi="Times New Roman"/>
                <w:sz w:val="24"/>
                <w:szCs w:val="24"/>
              </w:rPr>
            </w:pPr>
          </w:p>
        </w:tc>
        <w:tc>
          <w:tcPr>
            <w:tcW w:w="141" w:type="dxa"/>
            <w:tcBorders>
              <w:bottom w:val="nil"/>
            </w:tcBorders>
          </w:tcPr>
          <w:p w:rsidR="00D31DAF" w:rsidRPr="00347096" w:rsidRDefault="00D31DAF" w:rsidP="003D767F">
            <w:pPr>
              <w:pStyle w:val="affff6"/>
              <w:rPr>
                <w:rFonts w:ascii="Times New Roman" w:hAnsi="Times New Roman"/>
                <w:sz w:val="24"/>
                <w:szCs w:val="24"/>
              </w:rPr>
            </w:pPr>
          </w:p>
        </w:tc>
        <w:tc>
          <w:tcPr>
            <w:tcW w:w="2127" w:type="dxa"/>
            <w:gridSpan w:val="6"/>
            <w:tcBorders>
              <w:bottom w:val="single" w:sz="4" w:space="0" w:color="auto"/>
            </w:tcBorders>
          </w:tcPr>
          <w:p w:rsidR="00D31DAF" w:rsidRPr="00347096" w:rsidRDefault="00D31DAF" w:rsidP="003D767F">
            <w:pPr>
              <w:pStyle w:val="affff6"/>
              <w:rPr>
                <w:rFonts w:ascii="Times New Roman" w:hAnsi="Times New Roman"/>
                <w:sz w:val="24"/>
                <w:szCs w:val="24"/>
              </w:rPr>
            </w:pPr>
          </w:p>
        </w:tc>
        <w:tc>
          <w:tcPr>
            <w:tcW w:w="141" w:type="dxa"/>
            <w:tcBorders>
              <w:bottom w:val="nil"/>
            </w:tcBorders>
          </w:tcPr>
          <w:p w:rsidR="00D31DAF" w:rsidRPr="00347096" w:rsidRDefault="00D31DAF" w:rsidP="003D767F">
            <w:pPr>
              <w:pStyle w:val="affff6"/>
              <w:rPr>
                <w:rFonts w:ascii="Times New Roman" w:hAnsi="Times New Roman"/>
                <w:sz w:val="24"/>
                <w:szCs w:val="24"/>
              </w:rPr>
            </w:pPr>
          </w:p>
        </w:tc>
        <w:tc>
          <w:tcPr>
            <w:tcW w:w="4962" w:type="dxa"/>
            <w:gridSpan w:val="4"/>
            <w:tcBorders>
              <w:bottom w:val="single" w:sz="4" w:space="0" w:color="auto"/>
            </w:tcBorders>
          </w:tcPr>
          <w:p w:rsidR="00D31DAF" w:rsidRPr="00347096" w:rsidRDefault="00D31DAF" w:rsidP="003D767F">
            <w:pPr>
              <w:pStyle w:val="affff6"/>
              <w:rPr>
                <w:rFonts w:ascii="Times New Roman" w:hAnsi="Times New Roman"/>
                <w:sz w:val="24"/>
                <w:szCs w:val="24"/>
              </w:rPr>
            </w:pPr>
          </w:p>
        </w:tc>
        <w:tc>
          <w:tcPr>
            <w:tcW w:w="425" w:type="dxa"/>
            <w:tcBorders>
              <w:bottom w:val="nil"/>
            </w:tcBorders>
          </w:tcPr>
          <w:p w:rsidR="00D31DAF" w:rsidRPr="00347096" w:rsidRDefault="00D31DAF" w:rsidP="003D767F">
            <w:pPr>
              <w:pStyle w:val="affff6"/>
              <w:rPr>
                <w:rFonts w:ascii="Times New Roman" w:hAnsi="Times New Roman"/>
                <w:sz w:val="24"/>
                <w:szCs w:val="24"/>
              </w:rPr>
            </w:pPr>
          </w:p>
        </w:tc>
        <w:tc>
          <w:tcPr>
            <w:tcW w:w="142" w:type="dxa"/>
            <w:tcBorders>
              <w:bottom w:val="nil"/>
            </w:tcBorders>
          </w:tcPr>
          <w:p w:rsidR="00D31DAF" w:rsidRPr="00347096" w:rsidRDefault="00D31DAF" w:rsidP="003D767F">
            <w:pPr>
              <w:pStyle w:val="affff6"/>
              <w:rPr>
                <w:rFonts w:ascii="Times New Roman" w:hAnsi="Times New Roman"/>
                <w:sz w:val="24"/>
                <w:szCs w:val="24"/>
              </w:rPr>
            </w:pPr>
            <w:r>
              <w:rPr>
                <w:rFonts w:ascii="Times New Roman" w:hAnsi="Times New Roman"/>
                <w:sz w:val="24"/>
                <w:szCs w:val="24"/>
              </w:rPr>
              <w:t>"</w:t>
            </w:r>
          </w:p>
        </w:tc>
        <w:tc>
          <w:tcPr>
            <w:tcW w:w="425" w:type="dxa"/>
            <w:gridSpan w:val="2"/>
            <w:tcBorders>
              <w:bottom w:val="single" w:sz="4" w:space="0" w:color="auto"/>
            </w:tcBorders>
          </w:tcPr>
          <w:p w:rsidR="00D31DAF" w:rsidRPr="00347096" w:rsidRDefault="00D31DAF" w:rsidP="003D767F">
            <w:pPr>
              <w:pStyle w:val="affff6"/>
              <w:jc w:val="center"/>
              <w:rPr>
                <w:rFonts w:ascii="Times New Roman" w:hAnsi="Times New Roman"/>
                <w:sz w:val="24"/>
                <w:szCs w:val="24"/>
              </w:rPr>
            </w:pPr>
          </w:p>
        </w:tc>
        <w:tc>
          <w:tcPr>
            <w:tcW w:w="142" w:type="dxa"/>
            <w:tcBorders>
              <w:bottom w:val="nil"/>
            </w:tcBorders>
          </w:tcPr>
          <w:p w:rsidR="00D31DAF" w:rsidRPr="00347096" w:rsidRDefault="00D31DAF" w:rsidP="003D767F">
            <w:pPr>
              <w:pStyle w:val="affff6"/>
              <w:rPr>
                <w:rFonts w:ascii="Times New Roman" w:hAnsi="Times New Roman"/>
                <w:sz w:val="24"/>
                <w:szCs w:val="24"/>
              </w:rPr>
            </w:pPr>
            <w:r>
              <w:rPr>
                <w:rFonts w:ascii="Times New Roman" w:hAnsi="Times New Roman"/>
                <w:sz w:val="24"/>
                <w:szCs w:val="24"/>
              </w:rPr>
              <w:t>"</w:t>
            </w:r>
          </w:p>
        </w:tc>
        <w:tc>
          <w:tcPr>
            <w:tcW w:w="1275" w:type="dxa"/>
            <w:tcBorders>
              <w:bottom w:val="single" w:sz="4" w:space="0" w:color="auto"/>
            </w:tcBorders>
          </w:tcPr>
          <w:p w:rsidR="00D31DAF" w:rsidRPr="00347096" w:rsidRDefault="00D31DAF" w:rsidP="003D767F">
            <w:pPr>
              <w:pStyle w:val="affff6"/>
              <w:jc w:val="center"/>
              <w:rPr>
                <w:rFonts w:ascii="Times New Roman" w:hAnsi="Times New Roman"/>
                <w:sz w:val="24"/>
                <w:szCs w:val="24"/>
              </w:rPr>
            </w:pPr>
          </w:p>
        </w:tc>
        <w:tc>
          <w:tcPr>
            <w:tcW w:w="284" w:type="dxa"/>
            <w:tcBorders>
              <w:bottom w:val="nil"/>
            </w:tcBorders>
          </w:tcPr>
          <w:p w:rsidR="00D31DAF" w:rsidRPr="00347096" w:rsidRDefault="00D31DAF" w:rsidP="003D767F">
            <w:pPr>
              <w:pStyle w:val="affff6"/>
              <w:rPr>
                <w:rFonts w:ascii="Times New Roman" w:hAnsi="Times New Roman"/>
                <w:sz w:val="24"/>
                <w:szCs w:val="24"/>
              </w:rPr>
            </w:pPr>
            <w:r>
              <w:rPr>
                <w:rFonts w:ascii="Times New Roman" w:hAnsi="Times New Roman"/>
                <w:sz w:val="24"/>
                <w:szCs w:val="24"/>
              </w:rPr>
              <w:t>20</w:t>
            </w:r>
          </w:p>
        </w:tc>
        <w:tc>
          <w:tcPr>
            <w:tcW w:w="425" w:type="dxa"/>
            <w:tcBorders>
              <w:bottom w:val="single" w:sz="4" w:space="0" w:color="auto"/>
            </w:tcBorders>
          </w:tcPr>
          <w:p w:rsidR="00D31DAF" w:rsidRPr="00347096" w:rsidRDefault="00D31DAF" w:rsidP="003D767F">
            <w:pPr>
              <w:pStyle w:val="affff6"/>
              <w:rPr>
                <w:rFonts w:ascii="Times New Roman" w:hAnsi="Times New Roman"/>
                <w:sz w:val="24"/>
                <w:szCs w:val="24"/>
              </w:rPr>
            </w:pPr>
          </w:p>
        </w:tc>
        <w:tc>
          <w:tcPr>
            <w:tcW w:w="851" w:type="dxa"/>
            <w:tcBorders>
              <w:bottom w:val="nil"/>
            </w:tcBorders>
          </w:tcPr>
          <w:p w:rsidR="00D31DAF" w:rsidRPr="00347096" w:rsidRDefault="00D31DAF" w:rsidP="003D767F">
            <w:pPr>
              <w:pStyle w:val="affff6"/>
              <w:rPr>
                <w:rFonts w:ascii="Times New Roman" w:hAnsi="Times New Roman"/>
                <w:sz w:val="24"/>
                <w:szCs w:val="24"/>
              </w:rPr>
            </w:pPr>
            <w:r>
              <w:rPr>
                <w:rFonts w:ascii="Times New Roman" w:hAnsi="Times New Roman"/>
                <w:sz w:val="24"/>
                <w:szCs w:val="24"/>
              </w:rPr>
              <w:t>г.</w:t>
            </w:r>
          </w:p>
        </w:tc>
      </w:tr>
      <w:tr w:rsidR="00D31DAF" w:rsidRPr="00347096" w:rsidTr="003D767F">
        <w:trPr>
          <w:cantSplit/>
          <w:trHeight w:val="210"/>
        </w:trPr>
        <w:tc>
          <w:tcPr>
            <w:tcW w:w="879" w:type="dxa"/>
            <w:tcBorders>
              <w:bottom w:val="nil"/>
            </w:tcBorders>
          </w:tcPr>
          <w:p w:rsidR="00D31DAF" w:rsidRPr="00347096" w:rsidRDefault="00D31DAF" w:rsidP="003D767F">
            <w:pPr>
              <w:pStyle w:val="affff6"/>
              <w:rPr>
                <w:rFonts w:ascii="Times New Roman" w:hAnsi="Times New Roman"/>
                <w:sz w:val="24"/>
                <w:szCs w:val="24"/>
              </w:rPr>
            </w:pPr>
          </w:p>
        </w:tc>
        <w:tc>
          <w:tcPr>
            <w:tcW w:w="2410" w:type="dxa"/>
            <w:gridSpan w:val="4"/>
            <w:tcBorders>
              <w:bottom w:val="nil"/>
            </w:tcBorders>
          </w:tcPr>
          <w:p w:rsidR="00D31DAF" w:rsidRPr="00347096" w:rsidRDefault="00D31DAF" w:rsidP="003D767F">
            <w:pPr>
              <w:pStyle w:val="affff6"/>
              <w:jc w:val="center"/>
              <w:rPr>
                <w:rFonts w:ascii="Times New Roman" w:hAnsi="Times New Roman"/>
                <w:sz w:val="24"/>
                <w:szCs w:val="24"/>
              </w:rPr>
            </w:pPr>
            <w:r>
              <w:rPr>
                <w:rFonts w:ascii="Times New Roman" w:hAnsi="Times New Roman"/>
                <w:sz w:val="24"/>
                <w:szCs w:val="24"/>
              </w:rPr>
              <w:t>должность</w:t>
            </w:r>
          </w:p>
        </w:tc>
        <w:tc>
          <w:tcPr>
            <w:tcW w:w="141" w:type="dxa"/>
            <w:tcBorders>
              <w:bottom w:val="nil"/>
            </w:tcBorders>
          </w:tcPr>
          <w:p w:rsidR="00D31DAF" w:rsidRPr="00347096" w:rsidRDefault="00D31DAF" w:rsidP="003D767F">
            <w:pPr>
              <w:pStyle w:val="affff6"/>
              <w:jc w:val="center"/>
              <w:rPr>
                <w:rFonts w:ascii="Times New Roman" w:hAnsi="Times New Roman"/>
                <w:sz w:val="24"/>
                <w:szCs w:val="24"/>
              </w:rPr>
            </w:pPr>
          </w:p>
        </w:tc>
        <w:tc>
          <w:tcPr>
            <w:tcW w:w="2127" w:type="dxa"/>
            <w:gridSpan w:val="6"/>
            <w:tcBorders>
              <w:bottom w:val="nil"/>
            </w:tcBorders>
          </w:tcPr>
          <w:p w:rsidR="00D31DAF" w:rsidRPr="00347096" w:rsidRDefault="00D31DAF" w:rsidP="003D767F">
            <w:pPr>
              <w:pStyle w:val="affff6"/>
              <w:jc w:val="center"/>
              <w:rPr>
                <w:rFonts w:ascii="Times New Roman" w:hAnsi="Times New Roman"/>
                <w:sz w:val="24"/>
                <w:szCs w:val="24"/>
              </w:rPr>
            </w:pPr>
            <w:r>
              <w:rPr>
                <w:rFonts w:ascii="Times New Roman" w:hAnsi="Times New Roman"/>
                <w:sz w:val="24"/>
                <w:szCs w:val="24"/>
              </w:rPr>
              <w:t>личная подпись</w:t>
            </w:r>
          </w:p>
        </w:tc>
        <w:tc>
          <w:tcPr>
            <w:tcW w:w="141" w:type="dxa"/>
            <w:tcBorders>
              <w:bottom w:val="nil"/>
            </w:tcBorders>
          </w:tcPr>
          <w:p w:rsidR="00D31DAF" w:rsidRPr="00347096" w:rsidRDefault="00D31DAF" w:rsidP="003D767F">
            <w:pPr>
              <w:pStyle w:val="affff6"/>
              <w:jc w:val="center"/>
              <w:rPr>
                <w:rFonts w:ascii="Times New Roman" w:hAnsi="Times New Roman"/>
                <w:sz w:val="24"/>
                <w:szCs w:val="24"/>
              </w:rPr>
            </w:pPr>
          </w:p>
        </w:tc>
        <w:tc>
          <w:tcPr>
            <w:tcW w:w="4962" w:type="dxa"/>
            <w:gridSpan w:val="4"/>
            <w:tcBorders>
              <w:bottom w:val="nil"/>
            </w:tcBorders>
          </w:tcPr>
          <w:p w:rsidR="00D31DAF" w:rsidRPr="00347096" w:rsidRDefault="00D31DAF" w:rsidP="003D767F">
            <w:pPr>
              <w:pStyle w:val="affff6"/>
              <w:jc w:val="center"/>
              <w:rPr>
                <w:rFonts w:ascii="Times New Roman" w:hAnsi="Times New Roman"/>
                <w:sz w:val="24"/>
                <w:szCs w:val="24"/>
              </w:rPr>
            </w:pPr>
            <w:r>
              <w:rPr>
                <w:rFonts w:ascii="Times New Roman" w:hAnsi="Times New Roman"/>
                <w:sz w:val="24"/>
                <w:szCs w:val="24"/>
              </w:rPr>
              <w:t>расшифровка подписи</w:t>
            </w:r>
          </w:p>
        </w:tc>
        <w:tc>
          <w:tcPr>
            <w:tcW w:w="425" w:type="dxa"/>
            <w:tcBorders>
              <w:bottom w:val="nil"/>
            </w:tcBorders>
          </w:tcPr>
          <w:p w:rsidR="00D31DAF" w:rsidRPr="00347096" w:rsidRDefault="00D31DAF" w:rsidP="003D767F">
            <w:pPr>
              <w:pStyle w:val="affff6"/>
              <w:rPr>
                <w:rFonts w:ascii="Times New Roman" w:hAnsi="Times New Roman"/>
                <w:sz w:val="24"/>
                <w:szCs w:val="24"/>
              </w:rPr>
            </w:pPr>
          </w:p>
        </w:tc>
        <w:tc>
          <w:tcPr>
            <w:tcW w:w="142" w:type="dxa"/>
            <w:tcBorders>
              <w:bottom w:val="nil"/>
            </w:tcBorders>
          </w:tcPr>
          <w:p w:rsidR="00D31DAF" w:rsidRPr="00347096" w:rsidRDefault="00D31DAF" w:rsidP="003D767F">
            <w:pPr>
              <w:pStyle w:val="affff6"/>
              <w:rPr>
                <w:rFonts w:ascii="Times New Roman" w:hAnsi="Times New Roman"/>
                <w:sz w:val="24"/>
                <w:szCs w:val="24"/>
              </w:rPr>
            </w:pPr>
          </w:p>
        </w:tc>
        <w:tc>
          <w:tcPr>
            <w:tcW w:w="425" w:type="dxa"/>
            <w:gridSpan w:val="2"/>
            <w:tcBorders>
              <w:bottom w:val="nil"/>
            </w:tcBorders>
          </w:tcPr>
          <w:p w:rsidR="00D31DAF" w:rsidRPr="00347096" w:rsidRDefault="00D31DAF" w:rsidP="003D767F">
            <w:pPr>
              <w:pStyle w:val="affff6"/>
              <w:rPr>
                <w:rFonts w:ascii="Times New Roman" w:hAnsi="Times New Roman"/>
                <w:sz w:val="24"/>
                <w:szCs w:val="24"/>
              </w:rPr>
            </w:pPr>
          </w:p>
        </w:tc>
        <w:tc>
          <w:tcPr>
            <w:tcW w:w="142" w:type="dxa"/>
            <w:tcBorders>
              <w:bottom w:val="nil"/>
            </w:tcBorders>
          </w:tcPr>
          <w:p w:rsidR="00D31DAF" w:rsidRPr="00347096" w:rsidRDefault="00D31DAF" w:rsidP="003D767F">
            <w:pPr>
              <w:pStyle w:val="affff6"/>
              <w:rPr>
                <w:rFonts w:ascii="Times New Roman" w:hAnsi="Times New Roman"/>
                <w:sz w:val="24"/>
                <w:szCs w:val="24"/>
              </w:rPr>
            </w:pPr>
          </w:p>
        </w:tc>
        <w:tc>
          <w:tcPr>
            <w:tcW w:w="1275" w:type="dxa"/>
            <w:tcBorders>
              <w:bottom w:val="nil"/>
            </w:tcBorders>
          </w:tcPr>
          <w:p w:rsidR="00D31DAF" w:rsidRPr="00347096" w:rsidRDefault="00D31DAF" w:rsidP="003D767F">
            <w:pPr>
              <w:pStyle w:val="affff6"/>
              <w:rPr>
                <w:rFonts w:ascii="Times New Roman" w:hAnsi="Times New Roman"/>
                <w:sz w:val="24"/>
                <w:szCs w:val="24"/>
              </w:rPr>
            </w:pPr>
          </w:p>
        </w:tc>
        <w:tc>
          <w:tcPr>
            <w:tcW w:w="284" w:type="dxa"/>
            <w:tcBorders>
              <w:bottom w:val="nil"/>
            </w:tcBorders>
          </w:tcPr>
          <w:p w:rsidR="00D31DAF" w:rsidRPr="00347096" w:rsidRDefault="00D31DAF" w:rsidP="003D767F">
            <w:pPr>
              <w:pStyle w:val="affff6"/>
              <w:rPr>
                <w:rFonts w:ascii="Times New Roman" w:hAnsi="Times New Roman"/>
                <w:sz w:val="24"/>
                <w:szCs w:val="24"/>
              </w:rPr>
            </w:pPr>
          </w:p>
        </w:tc>
        <w:tc>
          <w:tcPr>
            <w:tcW w:w="425" w:type="dxa"/>
            <w:tcBorders>
              <w:bottom w:val="nil"/>
            </w:tcBorders>
          </w:tcPr>
          <w:p w:rsidR="00D31DAF" w:rsidRPr="00347096" w:rsidRDefault="00D31DAF" w:rsidP="003D767F">
            <w:pPr>
              <w:pStyle w:val="affff6"/>
              <w:rPr>
                <w:rFonts w:ascii="Times New Roman" w:hAnsi="Times New Roman"/>
                <w:sz w:val="24"/>
                <w:szCs w:val="24"/>
              </w:rPr>
            </w:pPr>
          </w:p>
        </w:tc>
        <w:tc>
          <w:tcPr>
            <w:tcW w:w="851" w:type="dxa"/>
            <w:tcBorders>
              <w:bottom w:val="nil"/>
            </w:tcBorders>
          </w:tcPr>
          <w:p w:rsidR="00D31DAF" w:rsidRPr="00347096" w:rsidRDefault="00D31DAF" w:rsidP="003D767F">
            <w:pPr>
              <w:pStyle w:val="affff6"/>
              <w:rPr>
                <w:rFonts w:ascii="Times New Roman" w:hAnsi="Times New Roman"/>
                <w:sz w:val="24"/>
                <w:szCs w:val="24"/>
              </w:rPr>
            </w:pPr>
          </w:p>
        </w:tc>
      </w:tr>
      <w:tr w:rsidR="00D31DAF" w:rsidRPr="00347096" w:rsidTr="003D767F">
        <w:tc>
          <w:tcPr>
            <w:tcW w:w="14629" w:type="dxa"/>
            <w:gridSpan w:val="26"/>
          </w:tcPr>
          <w:p w:rsidR="00D31DAF" w:rsidRPr="00347096" w:rsidRDefault="00D31DAF" w:rsidP="003D767F">
            <w:pPr>
              <w:pStyle w:val="affff6"/>
              <w:rPr>
                <w:rFonts w:ascii="Times New Roman" w:hAnsi="Times New Roman"/>
                <w:sz w:val="24"/>
                <w:szCs w:val="24"/>
              </w:rPr>
            </w:pPr>
          </w:p>
        </w:tc>
      </w:tr>
      <w:tr w:rsidR="00D31DAF" w:rsidRPr="00347096" w:rsidTr="003D767F">
        <w:tc>
          <w:tcPr>
            <w:tcW w:w="14629" w:type="dxa"/>
            <w:gridSpan w:val="26"/>
          </w:tcPr>
          <w:p w:rsidR="00D31DAF" w:rsidRPr="00347096" w:rsidRDefault="00D31DAF" w:rsidP="003D767F">
            <w:pPr>
              <w:pStyle w:val="affff6"/>
              <w:rPr>
                <w:rFonts w:ascii="Times New Roman" w:hAnsi="Times New Roman"/>
                <w:sz w:val="24"/>
                <w:szCs w:val="24"/>
              </w:rPr>
            </w:pPr>
            <w:r>
              <w:rPr>
                <w:rFonts w:ascii="Times New Roman" w:hAnsi="Times New Roman"/>
                <w:sz w:val="24"/>
                <w:szCs w:val="24"/>
              </w:rPr>
              <w:t>М.П.</w:t>
            </w:r>
          </w:p>
        </w:tc>
      </w:tr>
      <w:tr w:rsidR="00D31DAF" w:rsidRPr="00347096" w:rsidTr="003D767F">
        <w:tc>
          <w:tcPr>
            <w:tcW w:w="14629" w:type="dxa"/>
            <w:gridSpan w:val="26"/>
          </w:tcPr>
          <w:p w:rsidR="00D31DAF" w:rsidRPr="00347096" w:rsidRDefault="00D31DAF" w:rsidP="003D767F">
            <w:pPr>
              <w:pStyle w:val="affff6"/>
              <w:rPr>
                <w:rFonts w:ascii="Times New Roman" w:hAnsi="Times New Roman"/>
                <w:sz w:val="24"/>
                <w:szCs w:val="24"/>
              </w:rPr>
            </w:pPr>
          </w:p>
        </w:tc>
      </w:tr>
      <w:tr w:rsidR="00D31DAF" w:rsidRPr="00347096" w:rsidTr="003D767F">
        <w:trPr>
          <w:cantSplit/>
          <w:trHeight w:val="210"/>
        </w:trPr>
        <w:tc>
          <w:tcPr>
            <w:tcW w:w="1871" w:type="dxa"/>
            <w:gridSpan w:val="2"/>
          </w:tcPr>
          <w:p w:rsidR="00D31DAF" w:rsidRPr="00347096" w:rsidRDefault="00D31DAF" w:rsidP="003D767F">
            <w:pPr>
              <w:pStyle w:val="affff6"/>
              <w:rPr>
                <w:rFonts w:ascii="Times New Roman" w:hAnsi="Times New Roman"/>
                <w:sz w:val="24"/>
                <w:szCs w:val="24"/>
              </w:rPr>
            </w:pPr>
            <w:r>
              <w:rPr>
                <w:rFonts w:ascii="Times New Roman" w:hAnsi="Times New Roman"/>
                <w:sz w:val="24"/>
                <w:szCs w:val="24"/>
              </w:rPr>
              <w:t>Главный бухгалтер</w:t>
            </w:r>
          </w:p>
        </w:tc>
        <w:tc>
          <w:tcPr>
            <w:tcW w:w="2126" w:type="dxa"/>
            <w:gridSpan w:val="5"/>
            <w:tcBorders>
              <w:bottom w:val="single" w:sz="4" w:space="0" w:color="auto"/>
            </w:tcBorders>
          </w:tcPr>
          <w:p w:rsidR="00D31DAF" w:rsidRPr="00347096" w:rsidRDefault="00D31DAF" w:rsidP="003D767F">
            <w:pPr>
              <w:pStyle w:val="affff6"/>
              <w:rPr>
                <w:rFonts w:ascii="Times New Roman" w:hAnsi="Times New Roman"/>
                <w:sz w:val="24"/>
                <w:szCs w:val="24"/>
              </w:rPr>
            </w:pPr>
          </w:p>
        </w:tc>
        <w:tc>
          <w:tcPr>
            <w:tcW w:w="142" w:type="dxa"/>
          </w:tcPr>
          <w:p w:rsidR="00D31DAF" w:rsidRPr="00347096" w:rsidRDefault="00D31DAF" w:rsidP="003D767F">
            <w:pPr>
              <w:pStyle w:val="affff6"/>
              <w:rPr>
                <w:rFonts w:ascii="Times New Roman" w:hAnsi="Times New Roman"/>
                <w:sz w:val="24"/>
                <w:szCs w:val="24"/>
              </w:rPr>
            </w:pPr>
          </w:p>
        </w:tc>
        <w:tc>
          <w:tcPr>
            <w:tcW w:w="7371" w:type="dxa"/>
            <w:gridSpan w:val="12"/>
            <w:tcBorders>
              <w:bottom w:val="single" w:sz="4" w:space="0" w:color="auto"/>
            </w:tcBorders>
          </w:tcPr>
          <w:p w:rsidR="00D31DAF" w:rsidRPr="00347096" w:rsidRDefault="00D31DAF" w:rsidP="003D767F">
            <w:pPr>
              <w:pStyle w:val="affff6"/>
              <w:rPr>
                <w:rFonts w:ascii="Times New Roman" w:hAnsi="Times New Roman"/>
                <w:sz w:val="24"/>
                <w:szCs w:val="24"/>
              </w:rPr>
            </w:pPr>
          </w:p>
        </w:tc>
        <w:tc>
          <w:tcPr>
            <w:tcW w:w="3119" w:type="dxa"/>
            <w:gridSpan w:val="6"/>
          </w:tcPr>
          <w:p w:rsidR="00D31DAF" w:rsidRPr="00347096" w:rsidRDefault="00D31DAF" w:rsidP="003D767F">
            <w:pPr>
              <w:pStyle w:val="affff6"/>
              <w:rPr>
                <w:rFonts w:ascii="Times New Roman" w:hAnsi="Times New Roman"/>
                <w:sz w:val="24"/>
                <w:szCs w:val="24"/>
              </w:rPr>
            </w:pPr>
          </w:p>
        </w:tc>
      </w:tr>
      <w:tr w:rsidR="00D31DAF" w:rsidRPr="00347096" w:rsidTr="003D767F">
        <w:trPr>
          <w:cantSplit/>
          <w:trHeight w:val="210"/>
        </w:trPr>
        <w:tc>
          <w:tcPr>
            <w:tcW w:w="1871" w:type="dxa"/>
            <w:gridSpan w:val="2"/>
            <w:tcBorders>
              <w:bottom w:val="nil"/>
            </w:tcBorders>
          </w:tcPr>
          <w:p w:rsidR="00D31DAF" w:rsidRPr="00347096" w:rsidRDefault="00D31DAF" w:rsidP="003D767F">
            <w:pPr>
              <w:pStyle w:val="affff6"/>
              <w:rPr>
                <w:rFonts w:ascii="Times New Roman" w:hAnsi="Times New Roman"/>
                <w:sz w:val="24"/>
                <w:szCs w:val="24"/>
              </w:rPr>
            </w:pPr>
          </w:p>
        </w:tc>
        <w:tc>
          <w:tcPr>
            <w:tcW w:w="2126" w:type="dxa"/>
            <w:gridSpan w:val="5"/>
            <w:tcBorders>
              <w:bottom w:val="nil"/>
            </w:tcBorders>
          </w:tcPr>
          <w:p w:rsidR="00D31DAF" w:rsidRPr="00347096" w:rsidRDefault="00D31DAF" w:rsidP="003D767F">
            <w:pPr>
              <w:pStyle w:val="affff6"/>
              <w:jc w:val="center"/>
              <w:rPr>
                <w:rFonts w:ascii="Times New Roman" w:hAnsi="Times New Roman"/>
                <w:sz w:val="24"/>
                <w:szCs w:val="24"/>
              </w:rPr>
            </w:pPr>
            <w:r>
              <w:rPr>
                <w:rFonts w:ascii="Times New Roman" w:hAnsi="Times New Roman"/>
                <w:sz w:val="24"/>
                <w:szCs w:val="24"/>
              </w:rPr>
              <w:t>личная подпись</w:t>
            </w:r>
          </w:p>
        </w:tc>
        <w:tc>
          <w:tcPr>
            <w:tcW w:w="142" w:type="dxa"/>
            <w:tcBorders>
              <w:bottom w:val="nil"/>
            </w:tcBorders>
          </w:tcPr>
          <w:p w:rsidR="00D31DAF" w:rsidRPr="00347096" w:rsidRDefault="00D31DAF" w:rsidP="003D767F">
            <w:pPr>
              <w:pStyle w:val="affff6"/>
              <w:jc w:val="center"/>
              <w:rPr>
                <w:rFonts w:ascii="Times New Roman" w:hAnsi="Times New Roman"/>
                <w:sz w:val="24"/>
                <w:szCs w:val="24"/>
              </w:rPr>
            </w:pPr>
          </w:p>
        </w:tc>
        <w:tc>
          <w:tcPr>
            <w:tcW w:w="7371" w:type="dxa"/>
            <w:gridSpan w:val="12"/>
            <w:tcBorders>
              <w:bottom w:val="nil"/>
            </w:tcBorders>
          </w:tcPr>
          <w:p w:rsidR="00D31DAF" w:rsidRPr="00347096" w:rsidRDefault="00D31DAF" w:rsidP="003D767F">
            <w:pPr>
              <w:pStyle w:val="affff6"/>
              <w:jc w:val="center"/>
              <w:rPr>
                <w:rFonts w:ascii="Times New Roman" w:hAnsi="Times New Roman"/>
                <w:sz w:val="24"/>
                <w:szCs w:val="24"/>
              </w:rPr>
            </w:pPr>
            <w:r>
              <w:rPr>
                <w:rFonts w:ascii="Times New Roman" w:hAnsi="Times New Roman"/>
                <w:sz w:val="24"/>
                <w:szCs w:val="24"/>
              </w:rPr>
              <w:t>расшифровка подписи</w:t>
            </w:r>
          </w:p>
        </w:tc>
        <w:tc>
          <w:tcPr>
            <w:tcW w:w="3119" w:type="dxa"/>
            <w:gridSpan w:val="6"/>
            <w:tcBorders>
              <w:bottom w:val="nil"/>
            </w:tcBorders>
          </w:tcPr>
          <w:p w:rsidR="00D31DAF" w:rsidRPr="00347096" w:rsidRDefault="00D31DAF" w:rsidP="003D767F">
            <w:pPr>
              <w:pStyle w:val="affff6"/>
              <w:rPr>
                <w:rFonts w:ascii="Times New Roman" w:hAnsi="Times New Roman"/>
                <w:sz w:val="24"/>
                <w:szCs w:val="24"/>
              </w:rPr>
            </w:pPr>
          </w:p>
        </w:tc>
      </w:tr>
    </w:tbl>
    <w:p w:rsidR="00D31DAF" w:rsidRPr="00347096" w:rsidRDefault="00D31DAF" w:rsidP="003D767F">
      <w:pPr>
        <w:pStyle w:val="affff7"/>
        <w:rPr>
          <w:sz w:val="24"/>
          <w:szCs w:val="24"/>
        </w:rPr>
      </w:pPr>
    </w:p>
    <w:tbl>
      <w:tblPr>
        <w:tblW w:w="13321" w:type="dxa"/>
        <w:tblInd w:w="-30" w:type="dxa"/>
        <w:tblLayout w:type="fixed"/>
        <w:tblLook w:val="0000"/>
      </w:tblPr>
      <w:tblGrid>
        <w:gridCol w:w="7084"/>
        <w:gridCol w:w="6237"/>
      </w:tblGrid>
      <w:tr w:rsidR="00D31DAF" w:rsidRPr="00347096" w:rsidTr="003D767F">
        <w:trPr>
          <w:trHeight w:val="853"/>
        </w:trPr>
        <w:tc>
          <w:tcPr>
            <w:tcW w:w="7084" w:type="dxa"/>
          </w:tcPr>
          <w:p w:rsidR="00D31DAF" w:rsidRPr="00347096" w:rsidRDefault="00D31DAF" w:rsidP="003D767F">
            <w:pPr>
              <w:keepNext/>
              <w:keepLines/>
            </w:pPr>
            <w:r>
              <w:t>Заказчик:</w:t>
            </w:r>
          </w:p>
          <w:p w:rsidR="00D31DAF" w:rsidRPr="00347096" w:rsidRDefault="00D31DAF" w:rsidP="003D767F">
            <w:pPr>
              <w:keepNext/>
              <w:keepLines/>
              <w:rPr>
                <w:vertAlign w:val="superscript"/>
              </w:rPr>
            </w:pPr>
            <w:r>
              <w:t>________    ______________</w:t>
            </w:r>
          </w:p>
          <w:p w:rsidR="00D31DAF" w:rsidRPr="00347096" w:rsidRDefault="00D31DAF" w:rsidP="003D767F">
            <w:pPr>
              <w:keepNext/>
              <w:keepLines/>
            </w:pPr>
            <w:r>
              <w:rPr>
                <w:vertAlign w:val="superscript"/>
              </w:rPr>
              <w:t xml:space="preserve">  (подпись)                        (Ф.И.О.)                                     </w:t>
            </w:r>
          </w:p>
        </w:tc>
        <w:tc>
          <w:tcPr>
            <w:tcW w:w="6237" w:type="dxa"/>
          </w:tcPr>
          <w:p w:rsidR="00D31DAF" w:rsidRPr="00347096" w:rsidRDefault="00D31DAF" w:rsidP="003D767F">
            <w:pPr>
              <w:keepNext/>
              <w:keepLines/>
            </w:pPr>
            <w:r>
              <w:rPr>
                <w:rStyle w:val="FontStyle12"/>
              </w:rPr>
              <w:t>Подрядчик</w:t>
            </w:r>
            <w:r>
              <w:t>:</w:t>
            </w:r>
          </w:p>
          <w:p w:rsidR="00D31DAF" w:rsidRPr="00347096" w:rsidRDefault="00D31DAF" w:rsidP="003D767F">
            <w:pPr>
              <w:keepNext/>
              <w:keepLines/>
              <w:rPr>
                <w:vertAlign w:val="superscript"/>
              </w:rPr>
            </w:pPr>
            <w:r>
              <w:t>________    ______________</w:t>
            </w:r>
          </w:p>
          <w:p w:rsidR="00D31DAF" w:rsidRPr="00347096" w:rsidRDefault="00D31DAF" w:rsidP="003D767F">
            <w:pPr>
              <w:keepNext/>
              <w:keepLines/>
            </w:pPr>
            <w:r>
              <w:rPr>
                <w:vertAlign w:val="superscript"/>
              </w:rPr>
              <w:t xml:space="preserve">   (подпись)                        (Ф.И.О.)                                     </w:t>
            </w:r>
          </w:p>
        </w:tc>
      </w:tr>
    </w:tbl>
    <w:p w:rsidR="00D31DAF" w:rsidRPr="00347096" w:rsidRDefault="00D31DAF" w:rsidP="003D767F">
      <w:pPr>
        <w:autoSpaceDE w:val="0"/>
        <w:autoSpaceDN w:val="0"/>
        <w:adjustRightInd w:val="0"/>
        <w:rPr>
          <w:color w:val="000000"/>
        </w:rPr>
        <w:sectPr w:rsidR="00D31DAF" w:rsidRPr="00347096" w:rsidSect="003D767F">
          <w:footnotePr>
            <w:numRestart w:val="eachSect"/>
          </w:footnotePr>
          <w:pgSz w:w="16838" w:h="11906" w:orient="landscape"/>
          <w:pgMar w:top="1134" w:right="1134" w:bottom="851" w:left="1134" w:header="709" w:footer="709" w:gutter="0"/>
          <w:cols w:space="708"/>
          <w:docGrid w:linePitch="360"/>
        </w:sectPr>
      </w:pPr>
    </w:p>
    <w:tbl>
      <w:tblPr>
        <w:tblW w:w="9606" w:type="dxa"/>
        <w:tblLook w:val="04A0"/>
      </w:tblPr>
      <w:tblGrid>
        <w:gridCol w:w="4786"/>
        <w:gridCol w:w="4820"/>
      </w:tblGrid>
      <w:tr w:rsidR="00D31DAF" w:rsidRPr="00347096" w:rsidTr="003D767F">
        <w:tc>
          <w:tcPr>
            <w:tcW w:w="4786" w:type="dxa"/>
          </w:tcPr>
          <w:p w:rsidR="00D31DAF" w:rsidRPr="00347096" w:rsidRDefault="00D31DAF" w:rsidP="003D767F">
            <w:pPr>
              <w:keepNext/>
              <w:keepLines/>
              <w:jc w:val="right"/>
              <w:outlineLvl w:val="0"/>
            </w:pPr>
          </w:p>
        </w:tc>
        <w:tc>
          <w:tcPr>
            <w:tcW w:w="4820" w:type="dxa"/>
          </w:tcPr>
          <w:p w:rsidR="00D31DAF" w:rsidRPr="00347096" w:rsidRDefault="00D31DAF" w:rsidP="003D767F">
            <w:pPr>
              <w:keepNext/>
              <w:keepLines/>
              <w:jc w:val="right"/>
              <w:outlineLvl w:val="0"/>
            </w:pPr>
            <w:r>
              <w:t>Приложение № 7</w:t>
            </w:r>
          </w:p>
          <w:p w:rsidR="00D31DAF" w:rsidRPr="00347096" w:rsidRDefault="00D31DAF" w:rsidP="003D767F">
            <w:pPr>
              <w:keepNext/>
              <w:keepLines/>
              <w:jc w:val="right"/>
              <w:rPr>
                <w:bCs/>
              </w:rPr>
            </w:pPr>
            <w:r>
              <w:rPr>
                <w:color w:val="000000"/>
              </w:rPr>
              <w:t xml:space="preserve">к </w:t>
            </w:r>
            <w:r>
              <w:rPr>
                <w:bCs/>
              </w:rPr>
              <w:t>договору  №___________от «___»_________20__г.</w:t>
            </w:r>
          </w:p>
          <w:p w:rsidR="00D31DAF" w:rsidRPr="00347096" w:rsidRDefault="00D31DAF" w:rsidP="003D767F">
            <w:pPr>
              <w:keepNext/>
              <w:keepLines/>
              <w:jc w:val="right"/>
              <w:outlineLvl w:val="0"/>
            </w:pPr>
            <w:r>
              <w:rPr>
                <w:bCs/>
              </w:rPr>
              <w:t xml:space="preserve">на выполнение строительно-монтажных работ </w:t>
            </w:r>
          </w:p>
        </w:tc>
      </w:tr>
    </w:tbl>
    <w:p w:rsidR="00D31DAF" w:rsidRPr="00347096" w:rsidRDefault="00D31DAF" w:rsidP="003D767F">
      <w:pPr>
        <w:keepNext/>
        <w:keepLines/>
        <w:jc w:val="right"/>
        <w:outlineLvl w:val="0"/>
      </w:pPr>
    </w:p>
    <w:p w:rsidR="00D31DAF" w:rsidRPr="00347096" w:rsidRDefault="00D31DAF" w:rsidP="003D767F">
      <w:pPr>
        <w:autoSpaceDE w:val="0"/>
        <w:autoSpaceDN w:val="0"/>
        <w:jc w:val="center"/>
        <w:rPr>
          <w:b/>
        </w:rPr>
      </w:pPr>
      <w:r>
        <w:rPr>
          <w:b/>
        </w:rPr>
        <w:t>Порядок электронного документооборота</w:t>
      </w:r>
    </w:p>
    <w:p w:rsidR="00D31DAF" w:rsidRPr="00347096" w:rsidRDefault="00D31DAF" w:rsidP="003D767F">
      <w:pPr>
        <w:autoSpaceDE w:val="0"/>
        <w:autoSpaceDN w:val="0"/>
        <w:jc w:val="center"/>
        <w:rPr>
          <w:b/>
        </w:rPr>
      </w:pPr>
    </w:p>
    <w:p w:rsidR="00D31DAF" w:rsidRPr="00347096" w:rsidRDefault="00D31DAF" w:rsidP="00B1776C">
      <w:pPr>
        <w:numPr>
          <w:ilvl w:val="0"/>
          <w:numId w:val="31"/>
        </w:numPr>
        <w:suppressAutoHyphens w:val="0"/>
        <w:ind w:left="0" w:firstLine="567"/>
        <w:contextualSpacing/>
        <w:jc w:val="both"/>
      </w:pPr>
      <w: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D31DAF" w:rsidRPr="00347096" w:rsidRDefault="00D31DAF" w:rsidP="003D767F">
      <w:pPr>
        <w:pBdr>
          <w:top w:val="nil"/>
          <w:left w:val="nil"/>
          <w:bottom w:val="nil"/>
          <w:right w:val="nil"/>
          <w:between w:val="nil"/>
        </w:pBdr>
        <w:ind w:firstLine="567"/>
        <w:contextualSpacing/>
        <w:jc w:val="both"/>
        <w:rPr>
          <w:color w:val="000000"/>
        </w:rPr>
      </w:pPr>
      <w:r>
        <w:rPr>
          <w:color w:val="000000"/>
        </w:rPr>
        <w:t xml:space="preserve">2. В электронной форме составляются и подписываются </w:t>
      </w:r>
      <w:r>
        <w:t>квалифицированной электронной подписью</w:t>
      </w:r>
      <w:r>
        <w:rPr>
          <w:color w:val="000000"/>
        </w:rPr>
        <w:t xml:space="preserve"> документы, перечень и формат которых указаны в приложении № 9а к Договору  (далее – </w:t>
      </w:r>
      <w:r>
        <w:t>«</w:t>
      </w:r>
      <w:r>
        <w:rPr>
          <w:color w:val="000000"/>
        </w:rPr>
        <w:t>первичные документы</w:t>
      </w:r>
      <w:r>
        <w:t>»</w:t>
      </w:r>
      <w:r>
        <w:rPr>
          <w:color w:val="000000"/>
        </w:rPr>
        <w:t>).</w:t>
      </w:r>
    </w:p>
    <w:p w:rsidR="00D31DAF" w:rsidRPr="00347096" w:rsidRDefault="00D31DAF" w:rsidP="00B1776C">
      <w:pPr>
        <w:numPr>
          <w:ilvl w:val="0"/>
          <w:numId w:val="32"/>
        </w:numPr>
        <w:suppressAutoHyphens w:val="0"/>
        <w:autoSpaceDE w:val="0"/>
        <w:autoSpaceDN w:val="0"/>
        <w:ind w:left="0" w:firstLine="567"/>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5" w:history="1">
        <w:r>
          <w:rPr>
            <w:color w:val="0000FF"/>
            <w:u w:val="single"/>
          </w:rPr>
          <w:t>https://www.nalog.ru/rn77/taxation/submission_statements/operations/</w:t>
        </w:r>
      </w:hyperlink>
      <w:r>
        <w:t>).</w:t>
      </w:r>
    </w:p>
    <w:p w:rsidR="00D31DAF" w:rsidRPr="00347096" w:rsidRDefault="00D31DAF" w:rsidP="00B1776C">
      <w:pPr>
        <w:numPr>
          <w:ilvl w:val="0"/>
          <w:numId w:val="32"/>
        </w:numPr>
        <w:suppressAutoHyphens w:val="0"/>
        <w:ind w:left="0" w:firstLine="567"/>
        <w:contextualSpacing/>
        <w:jc w:val="both"/>
      </w:pPr>
      <w: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D31DAF" w:rsidRPr="00347096" w:rsidRDefault="00D31DAF" w:rsidP="00B1776C">
      <w:pPr>
        <w:numPr>
          <w:ilvl w:val="0"/>
          <w:numId w:val="32"/>
        </w:numPr>
        <w:suppressAutoHyphens w:val="0"/>
        <w:ind w:left="0" w:firstLine="567"/>
        <w:contextualSpacing/>
        <w:jc w:val="both"/>
      </w:pPr>
      <w: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D31DAF" w:rsidRPr="00347096" w:rsidRDefault="00D31DAF" w:rsidP="00B1776C">
      <w:pPr>
        <w:numPr>
          <w:ilvl w:val="0"/>
          <w:numId w:val="32"/>
        </w:numPr>
        <w:suppressAutoHyphens w:val="0"/>
        <w:ind w:left="0" w:firstLine="567"/>
        <w:contextualSpacing/>
        <w:jc w:val="both"/>
      </w:pPr>
      <w: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D31DAF" w:rsidRPr="00347096" w:rsidRDefault="00D31DAF" w:rsidP="00B1776C">
      <w:pPr>
        <w:numPr>
          <w:ilvl w:val="0"/>
          <w:numId w:val="32"/>
        </w:numPr>
        <w:suppressAutoHyphens w:val="0"/>
        <w:ind w:left="0" w:firstLine="567"/>
        <w:contextualSpacing/>
        <w:jc w:val="both"/>
      </w:pPr>
      <w:r>
        <w:t>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пределах имеющихся у него полномочий.</w:t>
      </w:r>
    </w:p>
    <w:p w:rsidR="00D31DAF" w:rsidRPr="00347096" w:rsidRDefault="00D31DAF" w:rsidP="00B1776C">
      <w:pPr>
        <w:numPr>
          <w:ilvl w:val="0"/>
          <w:numId w:val="32"/>
        </w:numPr>
        <w:suppressAutoHyphens w:val="0"/>
        <w:ind w:left="0" w:firstLine="567"/>
        <w:contextualSpacing/>
        <w:jc w:val="both"/>
      </w:pPr>
      <w:r>
        <w:lastRenderedPageBreak/>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D31DAF" w:rsidRPr="00347096" w:rsidRDefault="00D31DAF" w:rsidP="00B1776C">
      <w:pPr>
        <w:numPr>
          <w:ilvl w:val="0"/>
          <w:numId w:val="32"/>
        </w:numPr>
        <w:suppressAutoHyphens w:val="0"/>
        <w:ind w:left="0" w:firstLine="567"/>
        <w:contextualSpacing/>
        <w:jc w:val="both"/>
      </w:pPr>
      <w: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D31DAF" w:rsidRPr="00347096" w:rsidRDefault="00D31DAF" w:rsidP="00B1776C">
      <w:pPr>
        <w:numPr>
          <w:ilvl w:val="0"/>
          <w:numId w:val="32"/>
        </w:numPr>
        <w:suppressAutoHyphens w:val="0"/>
        <w:ind w:left="0" w:firstLine="567"/>
        <w:jc w:val="both"/>
      </w:pPr>
      <w:r>
        <w:t xml:space="preserve">В отношениях, не урегулированных настоящим Приложением, Стороны руководствуются законодательством Российской Федерации. </w:t>
      </w:r>
    </w:p>
    <w:p w:rsidR="00D31DAF" w:rsidRPr="00347096" w:rsidRDefault="00D31DAF" w:rsidP="003D767F">
      <w:pPr>
        <w:jc w:val="both"/>
      </w:pPr>
      <w:bookmarkStart w:id="22" w:name="_gjdgxs" w:colFirst="0" w:colLast="0"/>
      <w:bookmarkEnd w:id="22"/>
    </w:p>
    <w:p w:rsidR="00D31DAF" w:rsidRPr="00347096" w:rsidRDefault="00D31DAF" w:rsidP="003D767F">
      <w:pPr>
        <w:tabs>
          <w:tab w:val="left" w:pos="5660"/>
        </w:tabs>
        <w:autoSpaceDE w:val="0"/>
        <w:autoSpaceDN w:val="0"/>
        <w:adjustRightInd w:val="0"/>
        <w:jc w:val="both"/>
        <w:rPr>
          <w:b/>
        </w:rPr>
      </w:pP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520"/>
        <w:gridCol w:w="4335"/>
      </w:tblGrid>
      <w:tr w:rsidR="00D31DAF" w:rsidRPr="00347096" w:rsidTr="003D767F">
        <w:trPr>
          <w:trHeight w:val="1940"/>
        </w:trPr>
        <w:tc>
          <w:tcPr>
            <w:tcW w:w="5520" w:type="dxa"/>
            <w:tcBorders>
              <w:top w:val="nil"/>
              <w:left w:val="nil"/>
              <w:bottom w:val="nil"/>
              <w:right w:val="nil"/>
            </w:tcBorders>
          </w:tcPr>
          <w:p w:rsidR="00D31DAF" w:rsidRPr="00347096" w:rsidRDefault="00D31DAF" w:rsidP="003D767F">
            <w:pPr>
              <w:keepNext/>
              <w:keepLines/>
            </w:pPr>
          </w:p>
          <w:p w:rsidR="00D31DAF" w:rsidRPr="00347096" w:rsidRDefault="00D31DAF" w:rsidP="003D767F">
            <w:pPr>
              <w:keepNext/>
              <w:keepLines/>
            </w:pPr>
            <w:r>
              <w:t>Заказчик:</w:t>
            </w:r>
          </w:p>
          <w:p w:rsidR="00D31DAF" w:rsidRPr="00347096" w:rsidRDefault="00D31DAF" w:rsidP="003D767F">
            <w:pPr>
              <w:keepNext/>
              <w:keepLines/>
            </w:pPr>
          </w:p>
          <w:p w:rsidR="00D31DAF" w:rsidRPr="00347096" w:rsidRDefault="00D31DAF" w:rsidP="003D767F">
            <w:pPr>
              <w:keepNext/>
              <w:keepLines/>
              <w:rPr>
                <w:vertAlign w:val="superscript"/>
              </w:rPr>
            </w:pPr>
            <w:r>
              <w:t>________    ______________</w:t>
            </w:r>
          </w:p>
          <w:p w:rsidR="00D31DAF" w:rsidRPr="00347096" w:rsidRDefault="00D31DAF" w:rsidP="003D767F">
            <w:pPr>
              <w:keepNext/>
              <w:keepLines/>
            </w:pPr>
            <w:r>
              <w:rPr>
                <w:vertAlign w:val="superscript"/>
              </w:rPr>
              <w:t xml:space="preserve">  (подпись)                        (Ф.И.О.)                                     </w:t>
            </w:r>
          </w:p>
        </w:tc>
        <w:tc>
          <w:tcPr>
            <w:tcW w:w="4335" w:type="dxa"/>
            <w:tcBorders>
              <w:top w:val="nil"/>
              <w:left w:val="nil"/>
              <w:bottom w:val="nil"/>
              <w:right w:val="nil"/>
            </w:tcBorders>
          </w:tcPr>
          <w:p w:rsidR="00D31DAF" w:rsidRPr="00347096" w:rsidRDefault="00D31DAF" w:rsidP="003D767F">
            <w:pPr>
              <w:keepNext/>
              <w:keepLines/>
            </w:pPr>
          </w:p>
          <w:p w:rsidR="00D31DAF" w:rsidRPr="00347096" w:rsidRDefault="00D31DAF" w:rsidP="003D767F">
            <w:pPr>
              <w:keepNext/>
              <w:keepLines/>
            </w:pPr>
            <w:r>
              <w:rPr>
                <w:rStyle w:val="FontStyle12"/>
              </w:rPr>
              <w:t>Подрядчик</w:t>
            </w:r>
            <w:r>
              <w:t>:</w:t>
            </w:r>
          </w:p>
          <w:p w:rsidR="00D31DAF" w:rsidRPr="00347096" w:rsidRDefault="00D31DAF" w:rsidP="003D767F">
            <w:pPr>
              <w:keepNext/>
              <w:keepLines/>
            </w:pPr>
          </w:p>
          <w:p w:rsidR="00D31DAF" w:rsidRPr="00347096" w:rsidRDefault="00D31DAF" w:rsidP="003D767F">
            <w:pPr>
              <w:keepNext/>
              <w:keepLines/>
              <w:rPr>
                <w:vertAlign w:val="superscript"/>
              </w:rPr>
            </w:pPr>
            <w:r>
              <w:t>________    ______________</w:t>
            </w:r>
          </w:p>
          <w:p w:rsidR="00D31DAF" w:rsidRPr="00347096" w:rsidRDefault="00D31DAF" w:rsidP="003D767F">
            <w:pPr>
              <w:keepNext/>
              <w:keepLines/>
            </w:pPr>
            <w:r>
              <w:rPr>
                <w:vertAlign w:val="superscript"/>
              </w:rPr>
              <w:t xml:space="preserve">   (подпись)                        (Ф.И.О.)                                     </w:t>
            </w:r>
          </w:p>
        </w:tc>
      </w:tr>
    </w:tbl>
    <w:p w:rsidR="00D31DAF" w:rsidRPr="00347096" w:rsidRDefault="00D31DAF" w:rsidP="003D767F">
      <w:pPr>
        <w:tabs>
          <w:tab w:val="left" w:pos="5660"/>
        </w:tabs>
        <w:autoSpaceDE w:val="0"/>
        <w:autoSpaceDN w:val="0"/>
        <w:adjustRightInd w:val="0"/>
        <w:jc w:val="both"/>
        <w:rPr>
          <w:b/>
        </w:rPr>
      </w:pPr>
    </w:p>
    <w:p w:rsidR="00D31DAF" w:rsidRPr="00347096" w:rsidRDefault="00D31DAF" w:rsidP="003D767F">
      <w:pPr>
        <w:tabs>
          <w:tab w:val="left" w:pos="5660"/>
        </w:tabs>
        <w:autoSpaceDE w:val="0"/>
        <w:autoSpaceDN w:val="0"/>
        <w:adjustRightInd w:val="0"/>
        <w:jc w:val="both"/>
        <w:rPr>
          <w:b/>
        </w:rPr>
      </w:pPr>
    </w:p>
    <w:p w:rsidR="00D31DAF" w:rsidRPr="00347096" w:rsidRDefault="00D31DAF" w:rsidP="003D767F">
      <w:pPr>
        <w:tabs>
          <w:tab w:val="left" w:pos="5660"/>
        </w:tabs>
        <w:autoSpaceDE w:val="0"/>
        <w:autoSpaceDN w:val="0"/>
        <w:adjustRightInd w:val="0"/>
        <w:jc w:val="both"/>
        <w:rPr>
          <w:b/>
        </w:rPr>
      </w:pPr>
    </w:p>
    <w:p w:rsidR="00D31DAF" w:rsidRPr="00347096" w:rsidRDefault="00D31DAF" w:rsidP="003D767F">
      <w:pPr>
        <w:tabs>
          <w:tab w:val="left" w:pos="5660"/>
        </w:tabs>
        <w:autoSpaceDE w:val="0"/>
        <w:autoSpaceDN w:val="0"/>
        <w:adjustRightInd w:val="0"/>
        <w:jc w:val="both"/>
        <w:rPr>
          <w:b/>
        </w:rPr>
      </w:pPr>
    </w:p>
    <w:p w:rsidR="00D31DAF" w:rsidRPr="00347096" w:rsidRDefault="00D31DAF" w:rsidP="003D767F">
      <w:pPr>
        <w:tabs>
          <w:tab w:val="left" w:pos="5660"/>
        </w:tabs>
        <w:autoSpaceDE w:val="0"/>
        <w:autoSpaceDN w:val="0"/>
        <w:adjustRightInd w:val="0"/>
        <w:jc w:val="both"/>
        <w:rPr>
          <w:b/>
        </w:rPr>
      </w:pPr>
    </w:p>
    <w:p w:rsidR="00D31DAF" w:rsidRPr="00347096" w:rsidRDefault="00D31DAF" w:rsidP="003D767F">
      <w:pPr>
        <w:tabs>
          <w:tab w:val="left" w:pos="-4140"/>
          <w:tab w:val="left" w:pos="2160"/>
          <w:tab w:val="left" w:pos="6480"/>
        </w:tabs>
        <w:ind w:firstLine="426"/>
        <w:jc w:val="both"/>
      </w:pPr>
    </w:p>
    <w:p w:rsidR="00D31DAF" w:rsidRPr="00347096" w:rsidRDefault="00D31DAF" w:rsidP="003D767F">
      <w:pPr>
        <w:tabs>
          <w:tab w:val="left" w:pos="5660"/>
        </w:tabs>
        <w:autoSpaceDE w:val="0"/>
        <w:autoSpaceDN w:val="0"/>
        <w:adjustRightInd w:val="0"/>
        <w:jc w:val="both"/>
        <w:rPr>
          <w:b/>
        </w:rPr>
      </w:pPr>
    </w:p>
    <w:p w:rsidR="00D31DAF" w:rsidRPr="00347096" w:rsidRDefault="00D31DAF" w:rsidP="003D767F">
      <w:pPr>
        <w:tabs>
          <w:tab w:val="left" w:pos="5660"/>
        </w:tabs>
        <w:autoSpaceDE w:val="0"/>
        <w:autoSpaceDN w:val="0"/>
        <w:adjustRightInd w:val="0"/>
        <w:jc w:val="both"/>
        <w:rPr>
          <w:b/>
        </w:rPr>
      </w:pPr>
    </w:p>
    <w:p w:rsidR="00D31DAF" w:rsidRPr="00347096" w:rsidRDefault="00D31DAF" w:rsidP="003D767F">
      <w:pPr>
        <w:tabs>
          <w:tab w:val="left" w:pos="5660"/>
        </w:tabs>
        <w:autoSpaceDE w:val="0"/>
        <w:autoSpaceDN w:val="0"/>
        <w:adjustRightInd w:val="0"/>
        <w:jc w:val="both"/>
        <w:rPr>
          <w:b/>
        </w:rPr>
      </w:pPr>
    </w:p>
    <w:p w:rsidR="00D31DAF" w:rsidRPr="00347096" w:rsidRDefault="00D31DAF" w:rsidP="003D767F">
      <w:pPr>
        <w:tabs>
          <w:tab w:val="left" w:pos="5660"/>
        </w:tabs>
        <w:autoSpaceDE w:val="0"/>
        <w:autoSpaceDN w:val="0"/>
        <w:adjustRightInd w:val="0"/>
        <w:jc w:val="both"/>
        <w:rPr>
          <w:b/>
        </w:rPr>
      </w:pPr>
    </w:p>
    <w:p w:rsidR="00D31DAF" w:rsidRPr="00347096" w:rsidRDefault="00D31DAF" w:rsidP="003D767F">
      <w:pPr>
        <w:tabs>
          <w:tab w:val="left" w:pos="5660"/>
        </w:tabs>
        <w:autoSpaceDE w:val="0"/>
        <w:autoSpaceDN w:val="0"/>
        <w:adjustRightInd w:val="0"/>
        <w:jc w:val="both"/>
        <w:rPr>
          <w:b/>
        </w:rPr>
      </w:pPr>
    </w:p>
    <w:p w:rsidR="00D31DAF" w:rsidRPr="00347096" w:rsidRDefault="00D31DAF" w:rsidP="003D767F">
      <w:pPr>
        <w:tabs>
          <w:tab w:val="left" w:pos="5660"/>
        </w:tabs>
        <w:autoSpaceDE w:val="0"/>
        <w:autoSpaceDN w:val="0"/>
        <w:adjustRightInd w:val="0"/>
        <w:jc w:val="both"/>
        <w:rPr>
          <w:b/>
        </w:rPr>
      </w:pPr>
    </w:p>
    <w:p w:rsidR="00D31DAF" w:rsidRPr="00347096" w:rsidRDefault="00D31DAF" w:rsidP="003D767F">
      <w:pPr>
        <w:tabs>
          <w:tab w:val="left" w:pos="5660"/>
        </w:tabs>
        <w:autoSpaceDE w:val="0"/>
        <w:autoSpaceDN w:val="0"/>
        <w:adjustRightInd w:val="0"/>
        <w:jc w:val="both"/>
        <w:rPr>
          <w:b/>
        </w:rPr>
      </w:pPr>
    </w:p>
    <w:p w:rsidR="00D31DAF" w:rsidRPr="00347096" w:rsidRDefault="00D31DAF" w:rsidP="003D767F">
      <w:pPr>
        <w:tabs>
          <w:tab w:val="left" w:pos="5660"/>
        </w:tabs>
        <w:autoSpaceDE w:val="0"/>
        <w:autoSpaceDN w:val="0"/>
        <w:adjustRightInd w:val="0"/>
        <w:jc w:val="both"/>
        <w:rPr>
          <w:b/>
        </w:rPr>
      </w:pPr>
    </w:p>
    <w:p w:rsidR="00D31DAF" w:rsidRPr="00347096" w:rsidRDefault="00D31DAF" w:rsidP="003D767F">
      <w:pPr>
        <w:tabs>
          <w:tab w:val="left" w:pos="5660"/>
        </w:tabs>
        <w:autoSpaceDE w:val="0"/>
        <w:autoSpaceDN w:val="0"/>
        <w:adjustRightInd w:val="0"/>
        <w:jc w:val="both"/>
        <w:rPr>
          <w:b/>
        </w:rPr>
      </w:pPr>
    </w:p>
    <w:p w:rsidR="00D31DAF" w:rsidRPr="00347096" w:rsidRDefault="00D31DAF" w:rsidP="003D767F">
      <w:pPr>
        <w:tabs>
          <w:tab w:val="left" w:pos="5660"/>
        </w:tabs>
        <w:autoSpaceDE w:val="0"/>
        <w:autoSpaceDN w:val="0"/>
        <w:adjustRightInd w:val="0"/>
        <w:jc w:val="both"/>
        <w:rPr>
          <w:b/>
        </w:rPr>
      </w:pPr>
    </w:p>
    <w:p w:rsidR="00D31DAF" w:rsidRPr="00347096" w:rsidRDefault="00D31DAF" w:rsidP="003D767F">
      <w:pPr>
        <w:tabs>
          <w:tab w:val="left" w:pos="5660"/>
        </w:tabs>
        <w:autoSpaceDE w:val="0"/>
        <w:autoSpaceDN w:val="0"/>
        <w:adjustRightInd w:val="0"/>
        <w:jc w:val="both"/>
        <w:rPr>
          <w:b/>
        </w:rPr>
      </w:pPr>
    </w:p>
    <w:p w:rsidR="00D31DAF" w:rsidRPr="00347096" w:rsidRDefault="00D31DAF" w:rsidP="003D767F">
      <w:pPr>
        <w:tabs>
          <w:tab w:val="left" w:pos="5660"/>
        </w:tabs>
        <w:autoSpaceDE w:val="0"/>
        <w:autoSpaceDN w:val="0"/>
        <w:adjustRightInd w:val="0"/>
        <w:jc w:val="both"/>
        <w:rPr>
          <w:b/>
        </w:rPr>
      </w:pPr>
    </w:p>
    <w:p w:rsidR="00D31DAF" w:rsidRPr="00347096" w:rsidRDefault="00D31DAF" w:rsidP="003D767F">
      <w:pPr>
        <w:tabs>
          <w:tab w:val="left" w:pos="5660"/>
        </w:tabs>
        <w:autoSpaceDE w:val="0"/>
        <w:autoSpaceDN w:val="0"/>
        <w:adjustRightInd w:val="0"/>
        <w:jc w:val="both"/>
        <w:rPr>
          <w:b/>
        </w:rPr>
      </w:pPr>
    </w:p>
    <w:p w:rsidR="00D31DAF" w:rsidRPr="00347096" w:rsidRDefault="00D31DAF" w:rsidP="003D767F">
      <w:pPr>
        <w:tabs>
          <w:tab w:val="left" w:pos="5660"/>
        </w:tabs>
        <w:autoSpaceDE w:val="0"/>
        <w:autoSpaceDN w:val="0"/>
        <w:adjustRightInd w:val="0"/>
        <w:jc w:val="both"/>
        <w:rPr>
          <w:b/>
        </w:rPr>
      </w:pPr>
    </w:p>
    <w:p w:rsidR="00D31DAF" w:rsidRPr="00347096" w:rsidRDefault="00D31DAF" w:rsidP="003D767F">
      <w:pPr>
        <w:tabs>
          <w:tab w:val="left" w:pos="5660"/>
        </w:tabs>
        <w:autoSpaceDE w:val="0"/>
        <w:autoSpaceDN w:val="0"/>
        <w:adjustRightInd w:val="0"/>
        <w:jc w:val="both"/>
        <w:rPr>
          <w:b/>
        </w:rPr>
      </w:pPr>
    </w:p>
    <w:p w:rsidR="00D31DAF" w:rsidRPr="00347096" w:rsidRDefault="00D31DAF" w:rsidP="003D767F">
      <w:pPr>
        <w:tabs>
          <w:tab w:val="left" w:pos="5660"/>
        </w:tabs>
        <w:autoSpaceDE w:val="0"/>
        <w:autoSpaceDN w:val="0"/>
        <w:adjustRightInd w:val="0"/>
        <w:jc w:val="both"/>
        <w:rPr>
          <w:b/>
        </w:rPr>
      </w:pPr>
    </w:p>
    <w:p w:rsidR="00D31DAF" w:rsidRPr="00347096" w:rsidRDefault="00D31DAF" w:rsidP="003D767F">
      <w:pPr>
        <w:tabs>
          <w:tab w:val="left" w:pos="5660"/>
        </w:tabs>
        <w:autoSpaceDE w:val="0"/>
        <w:autoSpaceDN w:val="0"/>
        <w:adjustRightInd w:val="0"/>
        <w:jc w:val="both"/>
        <w:rPr>
          <w:b/>
        </w:rPr>
      </w:pPr>
    </w:p>
    <w:p w:rsidR="00D31DAF" w:rsidRPr="00347096" w:rsidRDefault="00D31DAF" w:rsidP="003D767F">
      <w:pPr>
        <w:tabs>
          <w:tab w:val="left" w:pos="5660"/>
        </w:tabs>
        <w:autoSpaceDE w:val="0"/>
        <w:autoSpaceDN w:val="0"/>
        <w:adjustRightInd w:val="0"/>
        <w:jc w:val="both"/>
        <w:rPr>
          <w:b/>
        </w:rPr>
      </w:pPr>
    </w:p>
    <w:p w:rsidR="00D31DAF" w:rsidRPr="00347096" w:rsidRDefault="00D31DAF" w:rsidP="003D767F">
      <w:pPr>
        <w:tabs>
          <w:tab w:val="left" w:pos="5660"/>
        </w:tabs>
        <w:autoSpaceDE w:val="0"/>
        <w:autoSpaceDN w:val="0"/>
        <w:adjustRightInd w:val="0"/>
        <w:jc w:val="both"/>
        <w:rPr>
          <w:b/>
        </w:rPr>
      </w:pPr>
    </w:p>
    <w:p w:rsidR="00D31DAF" w:rsidRPr="00347096" w:rsidRDefault="00D31DAF" w:rsidP="003D767F">
      <w:pPr>
        <w:tabs>
          <w:tab w:val="left" w:pos="5660"/>
        </w:tabs>
        <w:autoSpaceDE w:val="0"/>
        <w:autoSpaceDN w:val="0"/>
        <w:adjustRightInd w:val="0"/>
        <w:jc w:val="both"/>
        <w:rPr>
          <w:b/>
        </w:rPr>
      </w:pPr>
    </w:p>
    <w:p w:rsidR="00D31DAF" w:rsidRPr="00347096" w:rsidRDefault="00D31DAF" w:rsidP="003D767F">
      <w:pPr>
        <w:tabs>
          <w:tab w:val="left" w:pos="5660"/>
        </w:tabs>
        <w:autoSpaceDE w:val="0"/>
        <w:autoSpaceDN w:val="0"/>
        <w:adjustRightInd w:val="0"/>
        <w:jc w:val="both"/>
        <w:rPr>
          <w:b/>
        </w:rPr>
      </w:pPr>
    </w:p>
    <w:p w:rsidR="00D31DAF" w:rsidRPr="00347096" w:rsidRDefault="00D31DAF" w:rsidP="003D767F">
      <w:pPr>
        <w:tabs>
          <w:tab w:val="left" w:pos="5660"/>
        </w:tabs>
        <w:autoSpaceDE w:val="0"/>
        <w:autoSpaceDN w:val="0"/>
        <w:adjustRightInd w:val="0"/>
        <w:jc w:val="both"/>
        <w:rPr>
          <w:b/>
        </w:rPr>
      </w:pPr>
    </w:p>
    <w:p w:rsidR="00D31DAF" w:rsidRPr="00347096" w:rsidRDefault="00D31DAF" w:rsidP="003D767F">
      <w:pPr>
        <w:tabs>
          <w:tab w:val="left" w:pos="5660"/>
        </w:tabs>
        <w:autoSpaceDE w:val="0"/>
        <w:autoSpaceDN w:val="0"/>
        <w:adjustRightInd w:val="0"/>
        <w:jc w:val="both"/>
        <w:rPr>
          <w:b/>
        </w:rPr>
      </w:pPr>
    </w:p>
    <w:p w:rsidR="00D31DAF" w:rsidRPr="00347096" w:rsidRDefault="00D31DAF" w:rsidP="003D767F">
      <w:pPr>
        <w:tabs>
          <w:tab w:val="left" w:pos="5660"/>
        </w:tabs>
        <w:autoSpaceDE w:val="0"/>
        <w:autoSpaceDN w:val="0"/>
        <w:adjustRightInd w:val="0"/>
        <w:jc w:val="both"/>
        <w:rPr>
          <w:b/>
        </w:rPr>
      </w:pPr>
    </w:p>
    <w:p w:rsidR="00D31DAF" w:rsidRPr="00347096" w:rsidRDefault="00D31DAF" w:rsidP="003D767F">
      <w:pPr>
        <w:tabs>
          <w:tab w:val="left" w:pos="5660"/>
        </w:tabs>
        <w:autoSpaceDE w:val="0"/>
        <w:autoSpaceDN w:val="0"/>
        <w:adjustRightInd w:val="0"/>
        <w:jc w:val="both"/>
        <w:rPr>
          <w:b/>
        </w:rPr>
      </w:pPr>
    </w:p>
    <w:tbl>
      <w:tblPr>
        <w:tblW w:w="9606" w:type="dxa"/>
        <w:tblLook w:val="04A0"/>
      </w:tblPr>
      <w:tblGrid>
        <w:gridCol w:w="4786"/>
        <w:gridCol w:w="4820"/>
      </w:tblGrid>
      <w:tr w:rsidR="00D31DAF" w:rsidRPr="00347096" w:rsidTr="003D767F">
        <w:tc>
          <w:tcPr>
            <w:tcW w:w="4786" w:type="dxa"/>
          </w:tcPr>
          <w:p w:rsidR="00D31DAF" w:rsidRPr="00347096" w:rsidRDefault="00D31DAF" w:rsidP="003D767F">
            <w:pPr>
              <w:keepNext/>
              <w:keepLines/>
              <w:jc w:val="right"/>
              <w:outlineLvl w:val="0"/>
            </w:pPr>
          </w:p>
        </w:tc>
        <w:tc>
          <w:tcPr>
            <w:tcW w:w="4820" w:type="dxa"/>
          </w:tcPr>
          <w:p w:rsidR="00D31DAF" w:rsidRPr="00347096" w:rsidRDefault="00D31DAF" w:rsidP="003D767F">
            <w:pPr>
              <w:keepNext/>
              <w:keepLines/>
              <w:jc w:val="right"/>
              <w:outlineLvl w:val="0"/>
            </w:pPr>
            <w:r>
              <w:t>Приложение № 7а</w:t>
            </w:r>
          </w:p>
          <w:p w:rsidR="00D31DAF" w:rsidRPr="00347096" w:rsidRDefault="00D31DAF" w:rsidP="003D767F">
            <w:pPr>
              <w:keepNext/>
              <w:keepLines/>
              <w:jc w:val="right"/>
              <w:rPr>
                <w:bCs/>
              </w:rPr>
            </w:pPr>
            <w:r>
              <w:rPr>
                <w:color w:val="000000"/>
              </w:rPr>
              <w:t xml:space="preserve">к </w:t>
            </w:r>
            <w:r>
              <w:rPr>
                <w:bCs/>
              </w:rPr>
              <w:t>договору  №___________от «___»_________20__г.</w:t>
            </w:r>
          </w:p>
          <w:p w:rsidR="00D31DAF" w:rsidRPr="00347096" w:rsidRDefault="00D31DAF" w:rsidP="003D767F">
            <w:pPr>
              <w:keepNext/>
              <w:keepLines/>
              <w:jc w:val="right"/>
              <w:outlineLvl w:val="0"/>
            </w:pPr>
            <w:r>
              <w:rPr>
                <w:bCs/>
              </w:rPr>
              <w:t xml:space="preserve">на выполнение строительно-монтажных работ </w:t>
            </w:r>
          </w:p>
        </w:tc>
      </w:tr>
    </w:tbl>
    <w:p w:rsidR="00D31DAF" w:rsidRPr="00347096" w:rsidRDefault="00D31DAF" w:rsidP="003D767F">
      <w:pPr>
        <w:tabs>
          <w:tab w:val="left" w:pos="5660"/>
        </w:tabs>
        <w:autoSpaceDE w:val="0"/>
        <w:autoSpaceDN w:val="0"/>
        <w:adjustRightInd w:val="0"/>
        <w:jc w:val="both"/>
        <w:rPr>
          <w:b/>
        </w:rPr>
      </w:pPr>
    </w:p>
    <w:p w:rsidR="00D31DAF" w:rsidRPr="00347096" w:rsidRDefault="00D31DAF" w:rsidP="003D767F">
      <w:pPr>
        <w:pStyle w:val="19"/>
        <w:keepNext/>
        <w:keepLines/>
        <w:jc w:val="right"/>
        <w:outlineLvl w:val="0"/>
        <w:rPr>
          <w:sz w:val="24"/>
          <w:szCs w:val="24"/>
        </w:rPr>
      </w:pPr>
    </w:p>
    <w:p w:rsidR="00D31DAF" w:rsidRPr="00347096" w:rsidRDefault="00D31DAF" w:rsidP="003D767F">
      <w:pPr>
        <w:pBdr>
          <w:top w:val="nil"/>
          <w:left w:val="nil"/>
          <w:bottom w:val="nil"/>
          <w:right w:val="nil"/>
          <w:between w:val="nil"/>
        </w:pBdr>
        <w:ind w:hanging="720"/>
        <w:jc w:val="center"/>
        <w:rPr>
          <w:color w:val="000000"/>
        </w:rPr>
      </w:pPr>
      <w:r>
        <w:rPr>
          <w:b/>
          <w:color w:val="000000"/>
        </w:rPr>
        <w:t>Перечень и формат электронных документов</w:t>
      </w:r>
    </w:p>
    <w:tbl>
      <w:tblPr>
        <w:tblW w:w="9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80"/>
        <w:gridCol w:w="3570"/>
        <w:gridCol w:w="5145"/>
      </w:tblGrid>
      <w:tr w:rsidR="00D31DAF" w:rsidRPr="00347096" w:rsidTr="003D767F">
        <w:trPr>
          <w:trHeight w:val="760"/>
        </w:trPr>
        <w:tc>
          <w:tcPr>
            <w:tcW w:w="780" w:type="dxa"/>
            <w:tcBorders>
              <w:top w:val="single" w:sz="4" w:space="0" w:color="000000"/>
              <w:left w:val="single" w:sz="4" w:space="0" w:color="000000"/>
              <w:bottom w:val="single" w:sz="4" w:space="0" w:color="000000"/>
              <w:right w:val="single" w:sz="4" w:space="0" w:color="000000"/>
            </w:tcBorders>
          </w:tcPr>
          <w:p w:rsidR="00D31DAF" w:rsidRPr="00347096" w:rsidRDefault="00D31DAF" w:rsidP="003D767F">
            <w:pPr>
              <w:rPr>
                <w:color w:val="000000"/>
              </w:rPr>
            </w:pPr>
            <w:r>
              <w:t>№</w:t>
            </w:r>
          </w:p>
        </w:tc>
        <w:tc>
          <w:tcPr>
            <w:tcW w:w="3570" w:type="dxa"/>
            <w:tcBorders>
              <w:top w:val="single" w:sz="4" w:space="0" w:color="000000"/>
              <w:left w:val="single" w:sz="4" w:space="0" w:color="000000"/>
              <w:bottom w:val="single" w:sz="4" w:space="0" w:color="000000"/>
              <w:right w:val="single" w:sz="4" w:space="0" w:color="000000"/>
            </w:tcBorders>
          </w:tcPr>
          <w:p w:rsidR="00D31DAF" w:rsidRPr="00347096" w:rsidRDefault="00D31DAF" w:rsidP="003D767F">
            <w:pPr>
              <w:pBdr>
                <w:top w:val="nil"/>
                <w:left w:val="nil"/>
                <w:bottom w:val="nil"/>
                <w:right w:val="nil"/>
                <w:between w:val="nil"/>
              </w:pBdr>
              <w:ind w:hanging="720"/>
              <w:jc w:val="center"/>
              <w:rPr>
                <w:color w:val="000000"/>
              </w:rPr>
            </w:pPr>
            <w:r>
              <w:rPr>
                <w:color w:val="000000"/>
              </w:rPr>
              <w:t>Наименование</w:t>
            </w:r>
          </w:p>
          <w:p w:rsidR="00D31DAF" w:rsidRPr="00347096" w:rsidRDefault="00D31DAF" w:rsidP="003D767F">
            <w:pPr>
              <w:pBdr>
                <w:top w:val="nil"/>
                <w:left w:val="nil"/>
                <w:bottom w:val="nil"/>
                <w:right w:val="nil"/>
                <w:between w:val="nil"/>
              </w:pBdr>
              <w:ind w:hanging="720"/>
              <w:jc w:val="center"/>
              <w:rPr>
                <w:color w:val="000000"/>
              </w:rPr>
            </w:pPr>
            <w:r>
              <w:rPr>
                <w:color w:val="000000"/>
              </w:rPr>
              <w:t>электронного документа</w:t>
            </w:r>
            <w:r>
              <w:rPr>
                <w:color w:val="000000"/>
                <w:vertAlign w:val="superscript"/>
              </w:rPr>
              <w:footnoteReference w:id="4"/>
            </w:r>
          </w:p>
        </w:tc>
        <w:tc>
          <w:tcPr>
            <w:tcW w:w="5145" w:type="dxa"/>
            <w:tcBorders>
              <w:top w:val="single" w:sz="4" w:space="0" w:color="000000"/>
              <w:left w:val="single" w:sz="4" w:space="0" w:color="000000"/>
              <w:bottom w:val="single" w:sz="4" w:space="0" w:color="000000"/>
              <w:right w:val="single" w:sz="4" w:space="0" w:color="000000"/>
            </w:tcBorders>
          </w:tcPr>
          <w:p w:rsidR="00D31DAF" w:rsidRPr="00347096" w:rsidRDefault="00D31DAF" w:rsidP="003D767F">
            <w:pPr>
              <w:pBdr>
                <w:top w:val="nil"/>
                <w:left w:val="nil"/>
                <w:bottom w:val="nil"/>
                <w:right w:val="nil"/>
                <w:between w:val="nil"/>
              </w:pBdr>
              <w:ind w:hanging="720"/>
              <w:jc w:val="center"/>
              <w:rPr>
                <w:color w:val="000000"/>
              </w:rPr>
            </w:pPr>
            <w:r>
              <w:rPr>
                <w:color w:val="000000"/>
              </w:rPr>
              <w:t>Формат электронного документа</w:t>
            </w:r>
          </w:p>
        </w:tc>
      </w:tr>
      <w:tr w:rsidR="00D31DAF" w:rsidRPr="00347096" w:rsidTr="003D767F">
        <w:trPr>
          <w:trHeight w:val="3780"/>
        </w:trPr>
        <w:tc>
          <w:tcPr>
            <w:tcW w:w="780" w:type="dxa"/>
            <w:tcBorders>
              <w:top w:val="single" w:sz="4" w:space="0" w:color="000000"/>
              <w:left w:val="single" w:sz="4" w:space="0" w:color="000000"/>
              <w:bottom w:val="single" w:sz="4" w:space="0" w:color="000000"/>
              <w:right w:val="single" w:sz="4" w:space="0" w:color="000000"/>
            </w:tcBorders>
          </w:tcPr>
          <w:p w:rsidR="00D31DAF" w:rsidRPr="00347096" w:rsidRDefault="00D31DAF" w:rsidP="003D767F">
            <w:pPr>
              <w:pBdr>
                <w:top w:val="nil"/>
                <w:left w:val="nil"/>
                <w:bottom w:val="nil"/>
                <w:right w:val="nil"/>
                <w:between w:val="nil"/>
              </w:pBdr>
              <w:ind w:hanging="720"/>
              <w:rPr>
                <w:color w:val="000000"/>
              </w:rPr>
            </w:pPr>
            <w:r>
              <w:rPr>
                <w:color w:val="000000"/>
              </w:rPr>
              <w:t>1.</w:t>
            </w:r>
          </w:p>
        </w:tc>
        <w:tc>
          <w:tcPr>
            <w:tcW w:w="3570" w:type="dxa"/>
            <w:tcBorders>
              <w:top w:val="single" w:sz="4" w:space="0" w:color="000000"/>
              <w:left w:val="single" w:sz="4" w:space="0" w:color="000000"/>
              <w:bottom w:val="single" w:sz="4" w:space="0" w:color="000000"/>
              <w:right w:val="single" w:sz="4" w:space="0" w:color="000000"/>
            </w:tcBorders>
          </w:tcPr>
          <w:p w:rsidR="00D31DAF" w:rsidRPr="00347096" w:rsidRDefault="00D31DAF" w:rsidP="003D767F">
            <w:pPr>
              <w:pBdr>
                <w:top w:val="nil"/>
                <w:left w:val="nil"/>
                <w:bottom w:val="nil"/>
                <w:right w:val="nil"/>
                <w:between w:val="nil"/>
              </w:pBdr>
              <w:ind w:hanging="708"/>
              <w:jc w:val="both"/>
              <w:rPr>
                <w:i/>
                <w:color w:val="000000"/>
              </w:rPr>
            </w:pPr>
            <w:r>
              <w:rPr>
                <w:i/>
                <w:color w:val="000000"/>
              </w:rPr>
              <w:t>Акт о выполненных работах (оказанных услугах)</w:t>
            </w:r>
          </w:p>
          <w:p w:rsidR="00D31DAF" w:rsidRPr="00347096" w:rsidRDefault="00D31DAF" w:rsidP="003D767F">
            <w:pPr>
              <w:pBdr>
                <w:top w:val="nil"/>
                <w:left w:val="nil"/>
                <w:bottom w:val="nil"/>
                <w:right w:val="nil"/>
                <w:between w:val="nil"/>
              </w:pBdr>
              <w:ind w:hanging="708"/>
              <w:jc w:val="both"/>
              <w:rPr>
                <w:color w:val="000000"/>
              </w:rPr>
            </w:pPr>
          </w:p>
        </w:tc>
        <w:tc>
          <w:tcPr>
            <w:tcW w:w="5145" w:type="dxa"/>
            <w:tcBorders>
              <w:top w:val="single" w:sz="4" w:space="0" w:color="000000"/>
              <w:left w:val="single" w:sz="4" w:space="0" w:color="000000"/>
              <w:bottom w:val="single" w:sz="4" w:space="0" w:color="000000"/>
              <w:right w:val="single" w:sz="4" w:space="0" w:color="000000"/>
            </w:tcBorders>
          </w:tcPr>
          <w:p w:rsidR="00D31DAF" w:rsidRPr="00347096" w:rsidRDefault="00D31DAF" w:rsidP="003D767F">
            <w:pPr>
              <w:pBdr>
                <w:top w:val="nil"/>
                <w:left w:val="nil"/>
                <w:bottom w:val="nil"/>
                <w:right w:val="nil"/>
                <w:between w:val="nil"/>
              </w:pBdr>
              <w:ind w:hanging="566"/>
              <w:rPr>
                <w:color w:val="000000"/>
              </w:rPr>
            </w:pPr>
            <w:r>
              <w:rPr>
                <w:color w:val="000000"/>
              </w:rPr>
              <w:t xml:space="preserve">XML, утв. приказом ФНС России от 19.12.2018 №ММВ-7-15/820@ с уточнениями. </w:t>
            </w:r>
          </w:p>
          <w:p w:rsidR="00D31DAF" w:rsidRPr="00347096" w:rsidRDefault="00D31DAF" w:rsidP="003D767F">
            <w:pPr>
              <w:pBdr>
                <w:top w:val="nil"/>
                <w:left w:val="nil"/>
                <w:bottom w:val="nil"/>
                <w:right w:val="nil"/>
                <w:between w:val="nil"/>
              </w:pBdr>
              <w:ind w:hanging="566"/>
              <w:rPr>
                <w:color w:val="000000"/>
              </w:rPr>
            </w:pPr>
            <w:r>
              <w:rPr>
                <w:color w:val="000000"/>
              </w:rPr>
              <w:t>С обязательным заполнением в группе «ИнфПолФХЖ1»:</w:t>
            </w:r>
          </w:p>
          <w:p w:rsidR="00D31DAF" w:rsidRPr="00347096" w:rsidRDefault="00D31DAF" w:rsidP="003D767F">
            <w:pPr>
              <w:pBdr>
                <w:top w:val="nil"/>
                <w:left w:val="nil"/>
                <w:bottom w:val="nil"/>
                <w:right w:val="nil"/>
                <w:between w:val="nil"/>
              </w:pBdr>
              <w:ind w:hanging="566"/>
              <w:rPr>
                <w:color w:val="000000"/>
              </w:rPr>
            </w:pPr>
          </w:p>
          <w:p w:rsidR="00D31DAF" w:rsidRPr="00347096" w:rsidRDefault="00D31DAF" w:rsidP="003D767F">
            <w:pPr>
              <w:pBdr>
                <w:top w:val="nil"/>
                <w:left w:val="nil"/>
                <w:bottom w:val="nil"/>
                <w:right w:val="nil"/>
                <w:between w:val="nil"/>
              </w:pBdr>
              <w:ind w:hanging="566"/>
              <w:rPr>
                <w:color w:val="000000"/>
              </w:rPr>
            </w:pPr>
            <w:r>
              <w:rPr>
                <w:color w:val="000000"/>
              </w:rPr>
              <w:t>1. элемента «ОснПер»:</w:t>
            </w:r>
          </w:p>
          <w:p w:rsidR="00D31DAF" w:rsidRPr="00347096" w:rsidRDefault="00D31DAF" w:rsidP="003D767F">
            <w:pPr>
              <w:pBdr>
                <w:top w:val="nil"/>
                <w:left w:val="nil"/>
                <w:bottom w:val="nil"/>
                <w:right w:val="nil"/>
                <w:between w:val="nil"/>
              </w:pBdr>
              <w:ind w:hanging="566"/>
              <w:rPr>
                <w:color w:val="000000"/>
              </w:rPr>
            </w:pPr>
            <w:r>
              <w:rPr>
                <w:color w:val="000000"/>
              </w:rPr>
              <w:t xml:space="preserve">в поле «НаимОсн» указать  «Договор», </w:t>
            </w:r>
          </w:p>
          <w:p w:rsidR="00D31DAF" w:rsidRPr="00347096" w:rsidRDefault="00D31DAF" w:rsidP="003D767F">
            <w:pPr>
              <w:pBdr>
                <w:top w:val="nil"/>
                <w:left w:val="nil"/>
                <w:bottom w:val="nil"/>
                <w:right w:val="nil"/>
                <w:between w:val="nil"/>
              </w:pBdr>
              <w:ind w:hanging="566"/>
              <w:rPr>
                <w:color w:val="000000"/>
              </w:rPr>
            </w:pPr>
            <w:r>
              <w:rPr>
                <w:color w:val="000000"/>
              </w:rPr>
              <w:t>в поле "НомерОсн" указать «_______</w:t>
            </w:r>
            <w:r>
              <w:rPr>
                <w:color w:val="000000"/>
                <w:vertAlign w:val="superscript"/>
              </w:rPr>
              <w:footnoteReference w:id="5"/>
            </w:r>
            <w:r>
              <w:rPr>
                <w:color w:val="000000"/>
              </w:rPr>
              <w:t>»,</w:t>
            </w:r>
          </w:p>
          <w:p w:rsidR="00D31DAF" w:rsidRPr="00347096" w:rsidRDefault="00D31DAF" w:rsidP="003D767F">
            <w:pPr>
              <w:pBdr>
                <w:top w:val="nil"/>
                <w:left w:val="nil"/>
                <w:bottom w:val="nil"/>
                <w:right w:val="nil"/>
                <w:between w:val="nil"/>
              </w:pBdr>
              <w:ind w:hanging="566"/>
              <w:rPr>
                <w:color w:val="000000"/>
              </w:rPr>
            </w:pPr>
            <w:r>
              <w:rPr>
                <w:color w:val="000000"/>
              </w:rPr>
              <w:t>в поле  "ДатаОсн"» указать</w:t>
            </w:r>
            <w:r>
              <w:t xml:space="preserve">  </w:t>
            </w:r>
            <w:r>
              <w:rPr>
                <w:color w:val="000000"/>
              </w:rPr>
              <w:t xml:space="preserve"> «______</w:t>
            </w:r>
            <w:r>
              <w:rPr>
                <w:color w:val="000000"/>
                <w:vertAlign w:val="superscript"/>
              </w:rPr>
              <w:footnoteReference w:id="6"/>
            </w:r>
            <w:r>
              <w:rPr>
                <w:color w:val="000000"/>
              </w:rPr>
              <w:t>».</w:t>
            </w:r>
          </w:p>
        </w:tc>
      </w:tr>
      <w:tr w:rsidR="00D31DAF" w:rsidRPr="00347096" w:rsidTr="003D767F">
        <w:trPr>
          <w:trHeight w:val="720"/>
        </w:trPr>
        <w:tc>
          <w:tcPr>
            <w:tcW w:w="780" w:type="dxa"/>
            <w:tcBorders>
              <w:top w:val="single" w:sz="4" w:space="0" w:color="000000"/>
              <w:left w:val="single" w:sz="4" w:space="0" w:color="000000"/>
              <w:bottom w:val="single" w:sz="4" w:space="0" w:color="000000"/>
              <w:right w:val="single" w:sz="4" w:space="0" w:color="000000"/>
            </w:tcBorders>
          </w:tcPr>
          <w:p w:rsidR="00D31DAF" w:rsidRPr="00347096" w:rsidRDefault="00D31DAF" w:rsidP="003D767F">
            <w:pPr>
              <w:pBdr>
                <w:top w:val="nil"/>
                <w:left w:val="nil"/>
                <w:bottom w:val="nil"/>
                <w:right w:val="nil"/>
                <w:between w:val="nil"/>
              </w:pBdr>
              <w:ind w:hanging="720"/>
              <w:rPr>
                <w:color w:val="000000"/>
              </w:rPr>
            </w:pPr>
            <w:r>
              <w:rPr>
                <w:color w:val="000000"/>
              </w:rPr>
              <w:t>2.</w:t>
            </w:r>
          </w:p>
        </w:tc>
        <w:tc>
          <w:tcPr>
            <w:tcW w:w="3570" w:type="dxa"/>
            <w:tcBorders>
              <w:top w:val="single" w:sz="4" w:space="0" w:color="000000"/>
              <w:left w:val="single" w:sz="4" w:space="0" w:color="000000"/>
              <w:bottom w:val="single" w:sz="4" w:space="0" w:color="000000"/>
              <w:right w:val="single" w:sz="4" w:space="0" w:color="000000"/>
            </w:tcBorders>
          </w:tcPr>
          <w:p w:rsidR="00D31DAF" w:rsidRPr="00347096" w:rsidRDefault="00D31DAF" w:rsidP="003D767F">
            <w:pPr>
              <w:pBdr>
                <w:top w:val="nil"/>
                <w:left w:val="nil"/>
                <w:bottom w:val="nil"/>
                <w:right w:val="nil"/>
                <w:between w:val="nil"/>
              </w:pBdr>
              <w:ind w:hanging="720"/>
              <w:rPr>
                <w:i/>
                <w:color w:val="000000"/>
              </w:rPr>
            </w:pPr>
            <w:r>
              <w:rPr>
                <w:i/>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tcPr>
          <w:p w:rsidR="00D31DAF" w:rsidRPr="00347096" w:rsidRDefault="00D31DAF" w:rsidP="003D767F">
            <w:pPr>
              <w:pBdr>
                <w:top w:val="nil"/>
                <w:left w:val="nil"/>
                <w:bottom w:val="nil"/>
                <w:right w:val="nil"/>
                <w:between w:val="nil"/>
              </w:pBdr>
              <w:rPr>
                <w:color w:val="000000"/>
              </w:rPr>
            </w:pPr>
            <w:r>
              <w:rPr>
                <w:color w:val="000000"/>
              </w:rPr>
              <w:t xml:space="preserve">XML, утв. приказом ФНС России от 19.12.2018 №ММВ-7-15/820@ с уточнениями. </w:t>
            </w:r>
          </w:p>
        </w:tc>
      </w:tr>
      <w:tr w:rsidR="00D31DAF" w:rsidRPr="00347096" w:rsidTr="003D767F">
        <w:trPr>
          <w:trHeight w:val="1420"/>
        </w:trPr>
        <w:tc>
          <w:tcPr>
            <w:tcW w:w="780" w:type="dxa"/>
            <w:tcBorders>
              <w:top w:val="single" w:sz="4" w:space="0" w:color="000000"/>
              <w:left w:val="single" w:sz="4" w:space="0" w:color="000000"/>
              <w:bottom w:val="single" w:sz="4" w:space="0" w:color="000000"/>
              <w:right w:val="single" w:sz="4" w:space="0" w:color="000000"/>
            </w:tcBorders>
          </w:tcPr>
          <w:p w:rsidR="00D31DAF" w:rsidRPr="00347096" w:rsidRDefault="00D31DAF" w:rsidP="003D767F">
            <w:pPr>
              <w:pBdr>
                <w:top w:val="nil"/>
                <w:left w:val="nil"/>
                <w:bottom w:val="nil"/>
                <w:right w:val="nil"/>
                <w:between w:val="nil"/>
              </w:pBdr>
              <w:ind w:hanging="720"/>
              <w:rPr>
                <w:color w:val="000000"/>
              </w:rPr>
            </w:pPr>
            <w:r>
              <w:rPr>
                <w:color w:val="000000"/>
              </w:rPr>
              <w:t>3.</w:t>
            </w:r>
          </w:p>
        </w:tc>
        <w:tc>
          <w:tcPr>
            <w:tcW w:w="3570" w:type="dxa"/>
            <w:tcBorders>
              <w:top w:val="single" w:sz="4" w:space="0" w:color="000000"/>
              <w:left w:val="single" w:sz="4" w:space="0" w:color="000000"/>
              <w:bottom w:val="single" w:sz="4" w:space="0" w:color="000000"/>
              <w:right w:val="single" w:sz="4" w:space="0" w:color="000000"/>
            </w:tcBorders>
          </w:tcPr>
          <w:p w:rsidR="00D31DAF" w:rsidRPr="00347096" w:rsidRDefault="00D31DAF" w:rsidP="003D767F">
            <w:pPr>
              <w:pBdr>
                <w:top w:val="nil"/>
                <w:left w:val="nil"/>
                <w:bottom w:val="nil"/>
                <w:right w:val="nil"/>
                <w:between w:val="nil"/>
              </w:pBdr>
              <w:rPr>
                <w:color w:val="000000"/>
              </w:rPr>
            </w:pPr>
            <w:r>
              <w:rPr>
                <w:i/>
                <w:color w:val="000000"/>
              </w:rPr>
              <w:t>Корректировочн</w:t>
            </w:r>
            <w:r>
              <w:rPr>
                <w:i/>
              </w:rPr>
              <w:t xml:space="preserve">ая </w:t>
            </w:r>
            <w:r>
              <w:rPr>
                <w:i/>
                <w:color w:val="000000"/>
              </w:rPr>
              <w:t xml:space="preserve"> счет-фактура</w:t>
            </w:r>
          </w:p>
        </w:tc>
        <w:tc>
          <w:tcPr>
            <w:tcW w:w="5145" w:type="dxa"/>
            <w:tcBorders>
              <w:top w:val="single" w:sz="4" w:space="0" w:color="000000"/>
              <w:left w:val="single" w:sz="4" w:space="0" w:color="000000"/>
              <w:bottom w:val="single" w:sz="4" w:space="0" w:color="000000"/>
              <w:right w:val="single" w:sz="4" w:space="0" w:color="000000"/>
            </w:tcBorders>
          </w:tcPr>
          <w:p w:rsidR="00D31DAF" w:rsidRPr="00347096" w:rsidRDefault="00D31DAF" w:rsidP="003D767F">
            <w:pPr>
              <w:pBdr>
                <w:top w:val="nil"/>
                <w:left w:val="nil"/>
                <w:bottom w:val="nil"/>
                <w:right w:val="nil"/>
                <w:between w:val="nil"/>
              </w:pBdr>
              <w:rPr>
                <w:color w:val="000000"/>
              </w:rPr>
            </w:pPr>
            <w:r>
              <w:rPr>
                <w:color w:val="000000"/>
              </w:rPr>
              <w:t>XML, утв. приказом ФНС России от 13.04.2016 № ММВ-7-15/189@ с уточнениями.</w:t>
            </w:r>
          </w:p>
        </w:tc>
      </w:tr>
    </w:tbl>
    <w:p w:rsidR="00D31DAF" w:rsidRPr="00347096" w:rsidRDefault="00D31DAF" w:rsidP="003D767F">
      <w:pPr>
        <w:pStyle w:val="19"/>
        <w:keepNext/>
        <w:keepLines/>
        <w:jc w:val="right"/>
        <w:outlineLvl w:val="0"/>
        <w:rPr>
          <w:sz w:val="24"/>
          <w:szCs w:val="24"/>
        </w:rPr>
      </w:pPr>
    </w:p>
    <w:p w:rsidR="00D31DAF" w:rsidRPr="00347096" w:rsidRDefault="00D31DAF" w:rsidP="003D767F"/>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520"/>
        <w:gridCol w:w="4335"/>
      </w:tblGrid>
      <w:tr w:rsidR="00D31DAF" w:rsidRPr="00347096" w:rsidTr="003D767F">
        <w:trPr>
          <w:trHeight w:val="1940"/>
        </w:trPr>
        <w:tc>
          <w:tcPr>
            <w:tcW w:w="5520" w:type="dxa"/>
            <w:tcBorders>
              <w:top w:val="nil"/>
              <w:left w:val="nil"/>
              <w:bottom w:val="nil"/>
              <w:right w:val="nil"/>
            </w:tcBorders>
          </w:tcPr>
          <w:p w:rsidR="00D31DAF" w:rsidRPr="00347096" w:rsidRDefault="00D31DAF" w:rsidP="003D767F">
            <w:pPr>
              <w:keepNext/>
              <w:keepLines/>
            </w:pPr>
          </w:p>
          <w:p w:rsidR="00D31DAF" w:rsidRPr="00347096" w:rsidRDefault="00D31DAF" w:rsidP="003D767F">
            <w:pPr>
              <w:keepNext/>
              <w:keepLines/>
            </w:pPr>
            <w:r>
              <w:t>Заказчик:</w:t>
            </w:r>
          </w:p>
          <w:p w:rsidR="00D31DAF" w:rsidRPr="00347096" w:rsidRDefault="00D31DAF" w:rsidP="003D767F">
            <w:pPr>
              <w:keepNext/>
              <w:keepLines/>
            </w:pPr>
          </w:p>
          <w:p w:rsidR="00D31DAF" w:rsidRPr="00347096" w:rsidRDefault="00D31DAF" w:rsidP="003D767F">
            <w:pPr>
              <w:keepNext/>
              <w:keepLines/>
              <w:rPr>
                <w:vertAlign w:val="superscript"/>
              </w:rPr>
            </w:pPr>
            <w:r>
              <w:t>________    ______________</w:t>
            </w:r>
          </w:p>
          <w:p w:rsidR="00D31DAF" w:rsidRPr="00347096" w:rsidRDefault="00D31DAF" w:rsidP="003D767F">
            <w:pPr>
              <w:keepNext/>
              <w:keepLines/>
            </w:pPr>
            <w:r>
              <w:rPr>
                <w:vertAlign w:val="superscript"/>
              </w:rPr>
              <w:t xml:space="preserve">  (подпись)                        (Ф.И.О.)                                     </w:t>
            </w:r>
          </w:p>
        </w:tc>
        <w:tc>
          <w:tcPr>
            <w:tcW w:w="4335" w:type="dxa"/>
            <w:tcBorders>
              <w:top w:val="nil"/>
              <w:left w:val="nil"/>
              <w:bottom w:val="nil"/>
              <w:right w:val="nil"/>
            </w:tcBorders>
          </w:tcPr>
          <w:p w:rsidR="00D31DAF" w:rsidRPr="00347096" w:rsidRDefault="00D31DAF" w:rsidP="003D767F">
            <w:pPr>
              <w:keepNext/>
              <w:keepLines/>
            </w:pPr>
          </w:p>
          <w:p w:rsidR="00D31DAF" w:rsidRPr="00347096" w:rsidRDefault="00D31DAF" w:rsidP="003D767F">
            <w:pPr>
              <w:keepNext/>
              <w:keepLines/>
            </w:pPr>
            <w:r>
              <w:rPr>
                <w:rStyle w:val="FontStyle12"/>
              </w:rPr>
              <w:t>Подрядчик</w:t>
            </w:r>
            <w:r>
              <w:t>:</w:t>
            </w:r>
          </w:p>
          <w:p w:rsidR="00D31DAF" w:rsidRPr="00347096" w:rsidRDefault="00D31DAF" w:rsidP="003D767F">
            <w:pPr>
              <w:keepNext/>
              <w:keepLines/>
            </w:pPr>
          </w:p>
          <w:p w:rsidR="00D31DAF" w:rsidRPr="00347096" w:rsidRDefault="00D31DAF" w:rsidP="003D767F">
            <w:pPr>
              <w:keepNext/>
              <w:keepLines/>
              <w:rPr>
                <w:vertAlign w:val="superscript"/>
              </w:rPr>
            </w:pPr>
            <w:r>
              <w:t>________    ______________</w:t>
            </w:r>
          </w:p>
          <w:p w:rsidR="00D31DAF" w:rsidRPr="00347096" w:rsidRDefault="00D31DAF" w:rsidP="003D767F">
            <w:pPr>
              <w:keepNext/>
              <w:keepLines/>
            </w:pPr>
            <w:r>
              <w:rPr>
                <w:vertAlign w:val="superscript"/>
              </w:rPr>
              <w:t xml:space="preserve">   (подпись)                        (Ф.И.О.)                                     </w:t>
            </w:r>
          </w:p>
        </w:tc>
      </w:tr>
    </w:tbl>
    <w:p w:rsidR="00D31DAF" w:rsidRPr="00347096" w:rsidRDefault="00D31DAF" w:rsidP="003D767F">
      <w:pPr>
        <w:keepNext/>
        <w:keepLines/>
        <w:outlineLvl w:val="0"/>
      </w:pPr>
    </w:p>
    <w:p w:rsidR="00D31DAF" w:rsidRPr="00347096" w:rsidRDefault="00D31DAF" w:rsidP="003D767F">
      <w:pPr>
        <w:keepNext/>
        <w:keepLines/>
        <w:outlineLvl w:val="0"/>
      </w:pPr>
    </w:p>
    <w:p w:rsidR="00D31DAF" w:rsidRPr="00347096" w:rsidRDefault="00D31DAF" w:rsidP="003D767F"/>
    <w:p w:rsidR="00D31DAF" w:rsidRPr="00347096" w:rsidRDefault="00D31DAF" w:rsidP="003D767F"/>
    <w:p w:rsidR="00D31DAF" w:rsidRPr="00347096" w:rsidRDefault="00D31DAF" w:rsidP="003D767F"/>
    <w:p w:rsidR="00D31DAF" w:rsidRPr="00347096" w:rsidRDefault="00D31DAF" w:rsidP="003D767F"/>
    <w:p w:rsidR="00D31DAF" w:rsidRPr="00347096" w:rsidRDefault="00D31DAF" w:rsidP="003D767F">
      <w:pPr>
        <w:sectPr w:rsidR="00D31DAF" w:rsidRPr="00347096" w:rsidSect="003D767F">
          <w:footnotePr>
            <w:numRestart w:val="eachSect"/>
          </w:footnotePr>
          <w:pgSz w:w="11906" w:h="16838"/>
          <w:pgMar w:top="1134" w:right="851" w:bottom="1134" w:left="1134" w:header="709" w:footer="709" w:gutter="0"/>
          <w:cols w:space="708"/>
          <w:docGrid w:linePitch="360"/>
        </w:sectPr>
      </w:pPr>
    </w:p>
    <w:tbl>
      <w:tblPr>
        <w:tblW w:w="9606" w:type="dxa"/>
        <w:tblLook w:val="04A0"/>
      </w:tblPr>
      <w:tblGrid>
        <w:gridCol w:w="4786"/>
        <w:gridCol w:w="4820"/>
      </w:tblGrid>
      <w:tr w:rsidR="00D31DAF" w:rsidRPr="00347096" w:rsidTr="003D767F">
        <w:tc>
          <w:tcPr>
            <w:tcW w:w="4786" w:type="dxa"/>
          </w:tcPr>
          <w:p w:rsidR="00D31DAF" w:rsidRPr="00347096" w:rsidRDefault="00D31DAF" w:rsidP="003D767F">
            <w:pPr>
              <w:keepNext/>
              <w:keepLines/>
              <w:jc w:val="right"/>
              <w:outlineLvl w:val="0"/>
            </w:pPr>
          </w:p>
        </w:tc>
        <w:tc>
          <w:tcPr>
            <w:tcW w:w="4820" w:type="dxa"/>
          </w:tcPr>
          <w:p w:rsidR="00D31DAF" w:rsidRPr="00347096" w:rsidRDefault="00D31DAF" w:rsidP="003D767F">
            <w:pPr>
              <w:keepNext/>
              <w:keepLines/>
              <w:jc w:val="right"/>
              <w:outlineLvl w:val="0"/>
            </w:pPr>
            <w:r>
              <w:t>Приложение № 8</w:t>
            </w:r>
          </w:p>
          <w:p w:rsidR="00D31DAF" w:rsidRPr="00347096" w:rsidRDefault="00D31DAF" w:rsidP="003D767F">
            <w:pPr>
              <w:keepNext/>
              <w:keepLines/>
              <w:jc w:val="right"/>
              <w:rPr>
                <w:bCs/>
              </w:rPr>
            </w:pPr>
            <w:r>
              <w:rPr>
                <w:color w:val="000000"/>
              </w:rPr>
              <w:t xml:space="preserve">к </w:t>
            </w:r>
            <w:r>
              <w:rPr>
                <w:bCs/>
              </w:rPr>
              <w:t>договору  №___________от «___»_________20__г.</w:t>
            </w:r>
          </w:p>
          <w:p w:rsidR="00D31DAF" w:rsidRPr="00366371" w:rsidRDefault="00366371" w:rsidP="00366371">
            <w:pPr>
              <w:keepNext/>
              <w:keepLines/>
              <w:outlineLvl w:val="0"/>
              <w:rPr>
                <w:sz w:val="22"/>
                <w:szCs w:val="22"/>
              </w:rPr>
            </w:pPr>
            <w:r>
              <w:rPr>
                <w:bCs/>
                <w:sz w:val="22"/>
                <w:szCs w:val="22"/>
              </w:rPr>
              <w:t xml:space="preserve">   </w:t>
            </w:r>
            <w:r w:rsidR="00D31DAF" w:rsidRPr="00366371">
              <w:rPr>
                <w:bCs/>
                <w:sz w:val="22"/>
                <w:szCs w:val="22"/>
              </w:rPr>
              <w:t xml:space="preserve">на выполнение строительно-монтажных работ </w:t>
            </w:r>
          </w:p>
        </w:tc>
      </w:tr>
    </w:tbl>
    <w:p w:rsidR="00D31DAF" w:rsidRPr="00347096" w:rsidRDefault="00D31DAF" w:rsidP="003D767F">
      <w:pPr>
        <w:keepNext/>
        <w:keepLines/>
        <w:jc w:val="both"/>
        <w:outlineLvl w:val="0"/>
        <w:rPr>
          <w:bCs/>
        </w:rPr>
      </w:pPr>
    </w:p>
    <w:p w:rsidR="00D31DAF" w:rsidRPr="00347096" w:rsidRDefault="00D31DAF" w:rsidP="003D767F">
      <w:pPr>
        <w:keepNext/>
        <w:keepLines/>
        <w:jc w:val="center"/>
        <w:outlineLvl w:val="0"/>
        <w:rPr>
          <w:b/>
          <w:bCs/>
        </w:rPr>
      </w:pPr>
      <w:bookmarkStart w:id="23" w:name="_Toc330385274"/>
      <w:bookmarkStart w:id="24" w:name="_Toc330386997"/>
      <w:r>
        <w:rPr>
          <w:b/>
          <w:bCs/>
        </w:rPr>
        <w:t>Требования по охране труда, промышленной безопасности, пожарной безопасности и экологии</w:t>
      </w:r>
      <w:bookmarkEnd w:id="23"/>
      <w:bookmarkEnd w:id="24"/>
    </w:p>
    <w:p w:rsidR="00D31DAF" w:rsidRPr="00347096" w:rsidRDefault="00D31DAF" w:rsidP="003D767F">
      <w:pPr>
        <w:keepNext/>
        <w:keepLines/>
        <w:jc w:val="both"/>
        <w:outlineLvl w:val="0"/>
        <w:rPr>
          <w:b/>
          <w:bCs/>
        </w:rPr>
      </w:pPr>
      <w:bookmarkStart w:id="25" w:name="_Toc330385275"/>
      <w:bookmarkStart w:id="26" w:name="_Toc330386998"/>
      <w:r>
        <w:rPr>
          <w:b/>
          <w:bCs/>
        </w:rPr>
        <w:tab/>
        <w:t>1. Введение</w:t>
      </w:r>
      <w:bookmarkEnd w:id="25"/>
      <w:bookmarkEnd w:id="26"/>
    </w:p>
    <w:p w:rsidR="00D31DAF" w:rsidRPr="00347096" w:rsidRDefault="00D31DAF" w:rsidP="003D767F">
      <w:pPr>
        <w:keepNext/>
        <w:keepLines/>
        <w:jc w:val="both"/>
        <w:outlineLvl w:val="0"/>
        <w:rPr>
          <w:bCs/>
        </w:rPr>
      </w:pPr>
      <w:bookmarkStart w:id="27" w:name="_Toc330385276"/>
      <w:bookmarkStart w:id="28" w:name="_Toc330386999"/>
      <w:r>
        <w:rPr>
          <w:bCs/>
        </w:rPr>
        <w:tab/>
        <w:t>Заказчик уделяет повышенное внимание вопросам охраны труда, промышленной безопасности, пожарной безопасности и экологии (далее – «ОТ, ПБ, ППБ и Э») и требует от Подрядчика следовать данной политике и обеспечивать самые высокие стандарты в области ОТ, ПБ, ППБ и Э. Требования в сфере ОТ, ПБ, ППБ и Э изложены в настоящем Приложении, а также в документах, на которые есть ссылки в настоящем Приложении.</w:t>
      </w:r>
      <w:bookmarkEnd w:id="27"/>
      <w:bookmarkEnd w:id="28"/>
    </w:p>
    <w:p w:rsidR="00D31DAF" w:rsidRPr="00347096" w:rsidRDefault="00D31DAF" w:rsidP="003D767F">
      <w:pPr>
        <w:keepNext/>
        <w:keepLines/>
        <w:jc w:val="both"/>
        <w:outlineLvl w:val="0"/>
        <w:rPr>
          <w:bCs/>
        </w:rPr>
      </w:pPr>
      <w:bookmarkStart w:id="29" w:name="_Toc330385277"/>
      <w:bookmarkStart w:id="30" w:name="_Toc330387000"/>
      <w:r>
        <w:rPr>
          <w:bCs/>
        </w:rPr>
        <w:t>В случае выявления Заказчиком, в результате проверки или иным образом, фактов несоблюдения Подрядными организациями требований ОТ, ПБ, ППБ и Э Заказчик и Подрядная организация согласуют план и сроки устранения таких нарушений. Неспособность Подрядчика принять надлежащие меры к выполнению таких согласованных сторонами целей и задач является основанием для одностороннего расторжения Заказчиком настоящего Договора.</w:t>
      </w:r>
      <w:bookmarkEnd w:id="29"/>
      <w:bookmarkEnd w:id="30"/>
    </w:p>
    <w:p w:rsidR="00D31DAF" w:rsidRPr="00347096" w:rsidRDefault="00D31DAF" w:rsidP="003D767F">
      <w:pPr>
        <w:keepNext/>
        <w:keepLines/>
        <w:jc w:val="both"/>
        <w:outlineLvl w:val="0"/>
        <w:rPr>
          <w:b/>
          <w:bCs/>
        </w:rPr>
      </w:pPr>
      <w:bookmarkStart w:id="31" w:name="_Toc330385278"/>
      <w:bookmarkStart w:id="32" w:name="_Toc330387001"/>
      <w:r>
        <w:rPr>
          <w:b/>
          <w:bCs/>
        </w:rPr>
        <w:tab/>
        <w:t>2. Соблюдение требований законодательства</w:t>
      </w:r>
      <w:bookmarkEnd w:id="31"/>
      <w:bookmarkEnd w:id="32"/>
    </w:p>
    <w:p w:rsidR="00D31DAF" w:rsidRPr="00347096" w:rsidRDefault="00D31DAF" w:rsidP="003D767F">
      <w:pPr>
        <w:keepNext/>
        <w:keepLines/>
        <w:jc w:val="both"/>
        <w:outlineLvl w:val="0"/>
        <w:rPr>
          <w:bCs/>
        </w:rPr>
      </w:pPr>
      <w:bookmarkStart w:id="33" w:name="_Toc330385279"/>
      <w:bookmarkStart w:id="34" w:name="_Toc330387002"/>
      <w:r>
        <w:rPr>
          <w:bCs/>
        </w:rPr>
        <w:tab/>
        <w:t>Подрядная организация выполняет и соблюдает все применимые требования законодательства, утвержденные практические руководства и существующие нормы и правила в области ОТ, ПБ, ППБ и Э. Подрядная организация принимает все обоснованные меры предосторожности, направленные на охрану окружающей среды в процессе выполнения Работ.</w:t>
      </w:r>
      <w:bookmarkEnd w:id="33"/>
      <w:bookmarkEnd w:id="34"/>
    </w:p>
    <w:p w:rsidR="00D31DAF" w:rsidRPr="00347096" w:rsidRDefault="00D31DAF" w:rsidP="003D767F">
      <w:pPr>
        <w:keepNext/>
        <w:keepLines/>
        <w:jc w:val="both"/>
        <w:outlineLvl w:val="0"/>
        <w:rPr>
          <w:b/>
          <w:bCs/>
        </w:rPr>
      </w:pPr>
      <w:bookmarkStart w:id="35" w:name="_Toc330385280"/>
      <w:bookmarkStart w:id="36" w:name="_Toc330387003"/>
      <w:r>
        <w:rPr>
          <w:b/>
          <w:bCs/>
        </w:rPr>
        <w:tab/>
        <w:t>3. Средства защиты (СЗ):</w:t>
      </w:r>
      <w:bookmarkEnd w:id="35"/>
      <w:bookmarkEnd w:id="36"/>
    </w:p>
    <w:p w:rsidR="00D31DAF" w:rsidRPr="00347096" w:rsidRDefault="00D31DAF" w:rsidP="003D767F">
      <w:pPr>
        <w:keepNext/>
        <w:keepLines/>
        <w:jc w:val="both"/>
        <w:outlineLvl w:val="0"/>
        <w:rPr>
          <w:bCs/>
        </w:rPr>
      </w:pPr>
      <w:bookmarkStart w:id="37" w:name="_Toc330385281"/>
      <w:bookmarkStart w:id="38" w:name="_Toc330387004"/>
      <w:r>
        <w:rPr>
          <w:bCs/>
        </w:rPr>
        <w:tab/>
        <w:t>3.1. Средства индивидуальной защиты (СИЗ):</w:t>
      </w:r>
      <w:bookmarkEnd w:id="37"/>
      <w:bookmarkEnd w:id="38"/>
    </w:p>
    <w:p w:rsidR="00D31DAF" w:rsidRPr="00347096" w:rsidRDefault="00D31DAF" w:rsidP="003D767F">
      <w:pPr>
        <w:keepNext/>
        <w:keepLines/>
        <w:jc w:val="both"/>
        <w:outlineLvl w:val="0"/>
        <w:rPr>
          <w:bCs/>
        </w:rPr>
      </w:pPr>
      <w:bookmarkStart w:id="39" w:name="_Toc330385282"/>
      <w:bookmarkStart w:id="40" w:name="_Toc330387005"/>
      <w:r>
        <w:rPr>
          <w:bCs/>
        </w:rPr>
        <w:tab/>
        <w:t>Весь Персонал Подрядчика, находящийся на Строительной площадке, должен быть, как минимум, обеспечен следующими средствами индивидуальной защиты и использовать их во время нахождения за пределами жилых помещений на Строительной площадке:</w:t>
      </w:r>
      <w:bookmarkEnd w:id="39"/>
      <w:bookmarkEnd w:id="40"/>
    </w:p>
    <w:p w:rsidR="00D31DAF" w:rsidRPr="00347096" w:rsidRDefault="00D31DAF" w:rsidP="003D767F">
      <w:pPr>
        <w:keepNext/>
        <w:keepLines/>
        <w:jc w:val="both"/>
        <w:outlineLvl w:val="0"/>
        <w:rPr>
          <w:bCs/>
        </w:rPr>
      </w:pPr>
      <w:bookmarkStart w:id="41" w:name="_Toc330385283"/>
      <w:bookmarkStart w:id="42" w:name="_Toc330387006"/>
      <w:r>
        <w:rPr>
          <w:bCs/>
        </w:rPr>
        <w:tab/>
        <w:t>• Защитная обувь с жёстким подноском (спецобувь);</w:t>
      </w:r>
      <w:bookmarkEnd w:id="41"/>
      <w:bookmarkEnd w:id="42"/>
    </w:p>
    <w:p w:rsidR="00D31DAF" w:rsidRPr="00347096" w:rsidRDefault="00D31DAF" w:rsidP="003D767F">
      <w:pPr>
        <w:keepNext/>
        <w:keepLines/>
        <w:jc w:val="both"/>
        <w:outlineLvl w:val="0"/>
        <w:rPr>
          <w:bCs/>
        </w:rPr>
      </w:pPr>
      <w:bookmarkStart w:id="43" w:name="_Toc330385284"/>
      <w:bookmarkStart w:id="44" w:name="_Toc330387007"/>
      <w:r>
        <w:rPr>
          <w:bCs/>
        </w:rPr>
        <w:tab/>
        <w:t>• Каска;</w:t>
      </w:r>
      <w:bookmarkEnd w:id="43"/>
      <w:bookmarkEnd w:id="44"/>
    </w:p>
    <w:p w:rsidR="00D31DAF" w:rsidRPr="00347096" w:rsidRDefault="00D31DAF" w:rsidP="003D767F">
      <w:pPr>
        <w:keepNext/>
        <w:keepLines/>
        <w:jc w:val="both"/>
        <w:outlineLvl w:val="0"/>
        <w:rPr>
          <w:bCs/>
        </w:rPr>
      </w:pPr>
      <w:bookmarkStart w:id="45" w:name="_Toc330385285"/>
      <w:bookmarkStart w:id="46" w:name="_Toc330387008"/>
      <w:r>
        <w:rPr>
          <w:bCs/>
        </w:rPr>
        <w:tab/>
        <w:t>• Защитные очки;</w:t>
      </w:r>
      <w:bookmarkEnd w:id="45"/>
      <w:bookmarkEnd w:id="46"/>
    </w:p>
    <w:p w:rsidR="00D31DAF" w:rsidRPr="00347096" w:rsidRDefault="00D31DAF" w:rsidP="003D767F">
      <w:pPr>
        <w:keepNext/>
        <w:keepLines/>
        <w:jc w:val="both"/>
        <w:outlineLvl w:val="0"/>
        <w:rPr>
          <w:bCs/>
        </w:rPr>
      </w:pPr>
      <w:bookmarkStart w:id="47" w:name="_Toc330385286"/>
      <w:bookmarkStart w:id="48" w:name="_Toc330387009"/>
      <w:r>
        <w:rPr>
          <w:bCs/>
        </w:rPr>
        <w:tab/>
        <w:t>• Спецодежда;</w:t>
      </w:r>
      <w:bookmarkEnd w:id="47"/>
      <w:bookmarkEnd w:id="48"/>
    </w:p>
    <w:p w:rsidR="00D31DAF" w:rsidRPr="00347096" w:rsidRDefault="00D31DAF" w:rsidP="003D767F">
      <w:pPr>
        <w:keepNext/>
        <w:keepLines/>
        <w:jc w:val="both"/>
        <w:outlineLvl w:val="0"/>
        <w:rPr>
          <w:bCs/>
        </w:rPr>
      </w:pPr>
      <w:bookmarkStart w:id="49" w:name="_Toc330385287"/>
      <w:bookmarkStart w:id="50" w:name="_Toc330387010"/>
      <w:r>
        <w:rPr>
          <w:bCs/>
        </w:rPr>
        <w:tab/>
        <w:t>• Рабочие перчатки;</w:t>
      </w:r>
      <w:bookmarkStart w:id="51" w:name="_Toc330385288"/>
      <w:bookmarkStart w:id="52" w:name="_Toc330387011"/>
      <w:bookmarkEnd w:id="49"/>
      <w:bookmarkEnd w:id="50"/>
    </w:p>
    <w:p w:rsidR="00D31DAF" w:rsidRPr="00347096" w:rsidRDefault="00D31DAF" w:rsidP="003D767F">
      <w:pPr>
        <w:keepNext/>
        <w:keepLines/>
        <w:jc w:val="both"/>
        <w:outlineLvl w:val="0"/>
        <w:rPr>
          <w:bCs/>
        </w:rPr>
      </w:pPr>
      <w:r>
        <w:rPr>
          <w:bCs/>
        </w:rPr>
        <w:tab/>
        <w:t>• Сигнальный жилет;</w:t>
      </w:r>
    </w:p>
    <w:p w:rsidR="00D31DAF" w:rsidRPr="00347096" w:rsidRDefault="00D31DAF" w:rsidP="003D767F">
      <w:pPr>
        <w:keepNext/>
        <w:keepLines/>
        <w:jc w:val="both"/>
        <w:outlineLvl w:val="0"/>
        <w:rPr>
          <w:bCs/>
        </w:rPr>
      </w:pPr>
      <w:r>
        <w:rPr>
          <w:bCs/>
        </w:rPr>
        <w:tab/>
        <w:t>• Респиратор;</w:t>
      </w:r>
    </w:p>
    <w:p w:rsidR="00D31DAF" w:rsidRPr="00347096" w:rsidRDefault="00D31DAF" w:rsidP="003D767F">
      <w:pPr>
        <w:keepNext/>
        <w:keepLines/>
        <w:jc w:val="both"/>
        <w:outlineLvl w:val="0"/>
        <w:rPr>
          <w:bCs/>
        </w:rPr>
      </w:pPr>
      <w:r>
        <w:rPr>
          <w:bCs/>
        </w:rPr>
        <w:tab/>
        <w:t>• Моющие средства (мази, пасты и т.д.).</w:t>
      </w:r>
    </w:p>
    <w:p w:rsidR="00D31DAF" w:rsidRPr="00347096" w:rsidRDefault="00D31DAF" w:rsidP="003D767F">
      <w:pPr>
        <w:keepNext/>
        <w:keepLines/>
        <w:jc w:val="both"/>
        <w:outlineLvl w:val="0"/>
        <w:rPr>
          <w:bCs/>
        </w:rPr>
      </w:pPr>
      <w:r>
        <w:rPr>
          <w:bCs/>
        </w:rPr>
        <w:tab/>
        <w:t xml:space="preserve">Персонал Подрядчика, выполняющий опасные работы (работы повышенной опасности), должен быть дополнительно обеспечен соответствующими СИЗ, обеспечивающими защиту от связанных с данными опасными работами рисков. </w:t>
      </w:r>
      <w:bookmarkEnd w:id="51"/>
      <w:bookmarkEnd w:id="52"/>
    </w:p>
    <w:p w:rsidR="00D31DAF" w:rsidRPr="00347096" w:rsidRDefault="00D31DAF" w:rsidP="003D767F">
      <w:pPr>
        <w:keepNext/>
        <w:keepLines/>
        <w:jc w:val="both"/>
        <w:outlineLvl w:val="0"/>
        <w:rPr>
          <w:bCs/>
        </w:rPr>
      </w:pPr>
      <w:bookmarkStart w:id="53" w:name="_Toc330385292"/>
      <w:bookmarkStart w:id="54" w:name="_Toc330387015"/>
      <w:r>
        <w:rPr>
          <w:bCs/>
        </w:rPr>
        <w:tab/>
        <w:t>3.2.Средства коллективной защиты (СКЗ):</w:t>
      </w:r>
      <w:bookmarkEnd w:id="53"/>
      <w:bookmarkEnd w:id="54"/>
    </w:p>
    <w:p w:rsidR="00D31DAF" w:rsidRPr="00347096" w:rsidRDefault="00D31DAF" w:rsidP="003D767F">
      <w:pPr>
        <w:keepNext/>
        <w:keepLines/>
        <w:jc w:val="both"/>
        <w:outlineLvl w:val="0"/>
        <w:rPr>
          <w:bCs/>
        </w:rPr>
      </w:pPr>
      <w:bookmarkStart w:id="55" w:name="_Toc330385293"/>
      <w:bookmarkStart w:id="56" w:name="_Toc330387016"/>
      <w:r>
        <w:rPr>
          <w:bCs/>
        </w:rPr>
        <w:tab/>
        <w:t>Подрядная организация обязана оборудовать Строительную площадку необходимыми информационными плакатами, схемами движения транспортных средств и служебных проходов, знаками безопасности, а также обеспечить объект первичными средствами пожаротушения согласно норм и аптечками для оказания первой помощи работникам.</w:t>
      </w:r>
      <w:bookmarkEnd w:id="55"/>
      <w:bookmarkEnd w:id="56"/>
    </w:p>
    <w:p w:rsidR="00D31DAF" w:rsidRPr="00347096" w:rsidRDefault="00D31DAF" w:rsidP="003D767F">
      <w:pPr>
        <w:keepNext/>
        <w:keepLines/>
        <w:jc w:val="both"/>
        <w:outlineLvl w:val="0"/>
        <w:rPr>
          <w:b/>
          <w:bCs/>
        </w:rPr>
      </w:pPr>
      <w:bookmarkStart w:id="57" w:name="_Toc330385294"/>
      <w:bookmarkStart w:id="58" w:name="_Toc330387017"/>
      <w:r>
        <w:rPr>
          <w:b/>
          <w:bCs/>
        </w:rPr>
        <w:tab/>
        <w:t>4. Транспорт Подрядчика</w:t>
      </w:r>
      <w:bookmarkEnd w:id="57"/>
      <w:bookmarkEnd w:id="58"/>
    </w:p>
    <w:p w:rsidR="00D31DAF" w:rsidRPr="00347096" w:rsidRDefault="00D31DAF" w:rsidP="003D767F">
      <w:pPr>
        <w:keepNext/>
        <w:keepLines/>
        <w:jc w:val="both"/>
        <w:outlineLvl w:val="0"/>
        <w:rPr>
          <w:bCs/>
        </w:rPr>
      </w:pPr>
      <w:bookmarkStart w:id="59" w:name="_Toc330385295"/>
      <w:bookmarkStart w:id="60" w:name="_Toc330387018"/>
      <w:r>
        <w:rPr>
          <w:bCs/>
        </w:rPr>
        <w:tab/>
        <w:t>4.1. ВСЕ ТРАНСПОРТНЫЕ СРЕДСТВА ПОДРЯДНЫХ Организаций, используемые при проведении Работ, должны быть оборудованы следующим:</w:t>
      </w:r>
      <w:bookmarkEnd w:id="59"/>
      <w:bookmarkEnd w:id="60"/>
    </w:p>
    <w:p w:rsidR="00D31DAF" w:rsidRPr="00347096" w:rsidRDefault="00D31DAF" w:rsidP="003D767F">
      <w:pPr>
        <w:keepNext/>
        <w:keepLines/>
        <w:jc w:val="both"/>
        <w:outlineLvl w:val="0"/>
        <w:rPr>
          <w:bCs/>
        </w:rPr>
      </w:pPr>
      <w:bookmarkStart w:id="61" w:name="_Toc330385296"/>
      <w:bookmarkStart w:id="62" w:name="_Toc330387019"/>
      <w:r>
        <w:rPr>
          <w:bCs/>
        </w:rPr>
        <w:tab/>
        <w:t>• Ремни безопасности для водителя и всех пассажиров. Ремни безопасности должны быть пристегнуты во время движения транспортного средства;</w:t>
      </w:r>
      <w:bookmarkEnd w:id="61"/>
      <w:bookmarkEnd w:id="62"/>
    </w:p>
    <w:p w:rsidR="00D31DAF" w:rsidRPr="00347096" w:rsidRDefault="00D31DAF" w:rsidP="003D767F">
      <w:pPr>
        <w:keepNext/>
        <w:keepLines/>
        <w:jc w:val="both"/>
        <w:outlineLvl w:val="0"/>
        <w:rPr>
          <w:bCs/>
        </w:rPr>
      </w:pPr>
      <w:bookmarkStart w:id="63" w:name="_Toc330385297"/>
      <w:bookmarkStart w:id="64" w:name="_Toc330387020"/>
      <w:r>
        <w:rPr>
          <w:bCs/>
        </w:rPr>
        <w:lastRenderedPageBreak/>
        <w:tab/>
        <w:t>• Аптечка для оказания первой помощи;</w:t>
      </w:r>
      <w:bookmarkEnd w:id="63"/>
      <w:bookmarkEnd w:id="64"/>
    </w:p>
    <w:p w:rsidR="00D31DAF" w:rsidRPr="00347096" w:rsidRDefault="00D31DAF" w:rsidP="003D767F">
      <w:pPr>
        <w:keepNext/>
        <w:keepLines/>
        <w:jc w:val="both"/>
        <w:outlineLvl w:val="0"/>
        <w:rPr>
          <w:bCs/>
        </w:rPr>
      </w:pPr>
      <w:bookmarkStart w:id="65" w:name="_Toc330385298"/>
      <w:bookmarkStart w:id="66" w:name="_Toc330387021"/>
      <w:r>
        <w:rPr>
          <w:bCs/>
        </w:rPr>
        <w:tab/>
        <w:t>• Огнетушитель;</w:t>
      </w:r>
      <w:bookmarkEnd w:id="65"/>
      <w:bookmarkEnd w:id="66"/>
    </w:p>
    <w:p w:rsidR="00D31DAF" w:rsidRPr="00347096" w:rsidRDefault="00D31DAF" w:rsidP="003D767F">
      <w:pPr>
        <w:keepNext/>
        <w:keepLines/>
        <w:jc w:val="both"/>
        <w:outlineLvl w:val="0"/>
        <w:rPr>
          <w:bCs/>
        </w:rPr>
      </w:pPr>
      <w:bookmarkStart w:id="67" w:name="_Toc330385299"/>
      <w:bookmarkStart w:id="68" w:name="_Toc330387022"/>
      <w:r>
        <w:rPr>
          <w:bCs/>
        </w:rPr>
        <w:tab/>
        <w:t>• Передние и задние зимние шины в течение зимнего периода (для стран с холодным климатом);</w:t>
      </w:r>
      <w:bookmarkEnd w:id="67"/>
      <w:bookmarkEnd w:id="68"/>
    </w:p>
    <w:p w:rsidR="00D31DAF" w:rsidRPr="00347096" w:rsidRDefault="00D31DAF" w:rsidP="003D767F">
      <w:pPr>
        <w:keepNext/>
        <w:keepLines/>
        <w:jc w:val="both"/>
        <w:outlineLvl w:val="0"/>
        <w:rPr>
          <w:bCs/>
        </w:rPr>
      </w:pPr>
      <w:bookmarkStart w:id="69" w:name="_Toc330385300"/>
      <w:bookmarkStart w:id="70" w:name="_Toc330387023"/>
      <w:r>
        <w:rPr>
          <w:bCs/>
        </w:rPr>
        <w:tab/>
        <w:t>• Световая и звуковая сигнализация движения задним ходом.</w:t>
      </w:r>
      <w:bookmarkEnd w:id="69"/>
      <w:bookmarkEnd w:id="70"/>
    </w:p>
    <w:p w:rsidR="00D31DAF" w:rsidRPr="00347096" w:rsidRDefault="00D31DAF" w:rsidP="003D767F">
      <w:pPr>
        <w:keepNext/>
        <w:keepLines/>
        <w:jc w:val="both"/>
        <w:outlineLvl w:val="0"/>
        <w:rPr>
          <w:bCs/>
        </w:rPr>
      </w:pPr>
      <w:bookmarkStart w:id="71" w:name="_Toc330385301"/>
      <w:bookmarkStart w:id="72" w:name="_Toc330387024"/>
      <w:r>
        <w:rPr>
          <w:bCs/>
        </w:rPr>
        <w:tab/>
        <w:t>Подрядная организация должна обеспечить:</w:t>
      </w:r>
      <w:bookmarkEnd w:id="71"/>
      <w:bookmarkEnd w:id="72"/>
    </w:p>
    <w:p w:rsidR="00D31DAF" w:rsidRPr="00347096" w:rsidRDefault="00D31DAF" w:rsidP="003D767F">
      <w:pPr>
        <w:keepNext/>
        <w:keepLines/>
        <w:jc w:val="both"/>
        <w:outlineLvl w:val="0"/>
        <w:rPr>
          <w:bCs/>
        </w:rPr>
      </w:pPr>
      <w:bookmarkStart w:id="73" w:name="_Toc330385302"/>
      <w:bookmarkStart w:id="74" w:name="_Toc330387025"/>
      <w:r>
        <w:rPr>
          <w:bCs/>
        </w:rPr>
        <w:tab/>
        <w:t>• Обучение и достаточную квалификацию водителей;</w:t>
      </w:r>
      <w:bookmarkEnd w:id="73"/>
      <w:bookmarkEnd w:id="74"/>
    </w:p>
    <w:p w:rsidR="00D31DAF" w:rsidRPr="00347096" w:rsidRDefault="00D31DAF" w:rsidP="003D767F">
      <w:pPr>
        <w:keepNext/>
        <w:keepLines/>
        <w:jc w:val="both"/>
        <w:outlineLvl w:val="0"/>
        <w:rPr>
          <w:bCs/>
        </w:rPr>
      </w:pPr>
      <w:bookmarkStart w:id="75" w:name="_Toc330385303"/>
      <w:bookmarkStart w:id="76" w:name="_Toc330387026"/>
      <w:r>
        <w:rPr>
          <w:bCs/>
        </w:rPr>
        <w:tab/>
        <w:t>• Проведение регулярных ТО транспортных средств;</w:t>
      </w:r>
      <w:bookmarkEnd w:id="75"/>
      <w:bookmarkEnd w:id="76"/>
    </w:p>
    <w:p w:rsidR="00D31DAF" w:rsidRPr="00347096" w:rsidRDefault="00D31DAF" w:rsidP="003D767F">
      <w:pPr>
        <w:keepNext/>
        <w:keepLines/>
        <w:jc w:val="both"/>
        <w:outlineLvl w:val="0"/>
        <w:rPr>
          <w:bCs/>
        </w:rPr>
      </w:pPr>
      <w:bookmarkStart w:id="77" w:name="_Toc330385304"/>
      <w:bookmarkStart w:id="78" w:name="_Toc330387027"/>
      <w:r>
        <w:rPr>
          <w:bCs/>
        </w:rPr>
        <w:tab/>
        <w:t>• Проведение медицинских осмотров.</w:t>
      </w:r>
    </w:p>
    <w:p w:rsidR="00D31DAF" w:rsidRPr="00347096" w:rsidRDefault="00D31DAF" w:rsidP="003D767F">
      <w:pPr>
        <w:keepNext/>
        <w:keepLines/>
        <w:jc w:val="both"/>
        <w:outlineLvl w:val="0"/>
        <w:rPr>
          <w:bCs/>
        </w:rPr>
      </w:pPr>
      <w:r>
        <w:rPr>
          <w:bCs/>
        </w:rPr>
        <w:tab/>
        <w:t>4.2. При производстве Работ Подрядная организация обеспечивает соблюдение требований Правил Дорожной Безопасности, правил проезда через железнодорожные пути и переезды и скоростного режима установленного на объекте Заказчика.</w:t>
      </w:r>
      <w:bookmarkEnd w:id="77"/>
      <w:bookmarkEnd w:id="78"/>
    </w:p>
    <w:p w:rsidR="00D31DAF" w:rsidRPr="00347096" w:rsidRDefault="00D31DAF" w:rsidP="003D767F">
      <w:pPr>
        <w:keepNext/>
        <w:keepLines/>
        <w:jc w:val="both"/>
        <w:outlineLvl w:val="0"/>
        <w:rPr>
          <w:b/>
          <w:bCs/>
        </w:rPr>
      </w:pPr>
      <w:bookmarkStart w:id="79" w:name="_Toc330385305"/>
      <w:bookmarkStart w:id="80" w:name="_Toc330387028"/>
      <w:r>
        <w:rPr>
          <w:b/>
          <w:bCs/>
        </w:rPr>
        <w:tab/>
        <w:t>5. Работы повышенной опасности</w:t>
      </w:r>
      <w:bookmarkEnd w:id="79"/>
      <w:bookmarkEnd w:id="80"/>
    </w:p>
    <w:p w:rsidR="00D31DAF" w:rsidRPr="00347096" w:rsidRDefault="00D31DAF" w:rsidP="003D767F">
      <w:pPr>
        <w:keepNext/>
        <w:keepLines/>
        <w:jc w:val="both"/>
        <w:outlineLvl w:val="0"/>
        <w:rPr>
          <w:bCs/>
        </w:rPr>
      </w:pPr>
      <w:bookmarkStart w:id="81" w:name="_Toc330385306"/>
      <w:bookmarkStart w:id="82" w:name="_Toc330387029"/>
      <w:r>
        <w:rPr>
          <w:bCs/>
        </w:rPr>
        <w:tab/>
        <w:t>5.1. Подрядная организация должна определить и разработать перечень работ повышенной опасности. Минимально, этот перечень должен включать:</w:t>
      </w:r>
      <w:bookmarkEnd w:id="81"/>
      <w:bookmarkEnd w:id="82"/>
    </w:p>
    <w:p w:rsidR="00D31DAF" w:rsidRPr="00347096" w:rsidRDefault="00D31DAF" w:rsidP="003D767F">
      <w:pPr>
        <w:keepNext/>
        <w:keepLines/>
        <w:jc w:val="both"/>
        <w:outlineLvl w:val="0"/>
        <w:rPr>
          <w:bCs/>
        </w:rPr>
      </w:pPr>
      <w:bookmarkStart w:id="83" w:name="_Toc330385307"/>
      <w:bookmarkStart w:id="84" w:name="_Toc330387030"/>
      <w:r>
        <w:rPr>
          <w:bCs/>
        </w:rPr>
        <w:tab/>
        <w:t>• Ремонтные, строительные и монтажные работы на высоте более 1,3 м от пола без инвентарных лесов и подмостей;</w:t>
      </w:r>
      <w:bookmarkEnd w:id="83"/>
      <w:bookmarkEnd w:id="84"/>
    </w:p>
    <w:p w:rsidR="00D31DAF" w:rsidRPr="00347096" w:rsidRDefault="00D31DAF" w:rsidP="003D767F">
      <w:pPr>
        <w:keepNext/>
        <w:keepLines/>
        <w:jc w:val="both"/>
        <w:outlineLvl w:val="0"/>
        <w:rPr>
          <w:bCs/>
        </w:rPr>
      </w:pPr>
      <w:bookmarkStart w:id="85" w:name="_Toc330385308"/>
      <w:bookmarkStart w:id="86" w:name="_Toc330387031"/>
      <w:r>
        <w:rPr>
          <w:bCs/>
        </w:rPr>
        <w:tab/>
        <w:t>• Ремонт трубопроводов пара и горячей воды;</w:t>
      </w:r>
      <w:bookmarkEnd w:id="85"/>
      <w:bookmarkEnd w:id="86"/>
    </w:p>
    <w:p w:rsidR="00D31DAF" w:rsidRPr="00347096" w:rsidRDefault="00D31DAF" w:rsidP="003D767F">
      <w:pPr>
        <w:keepNext/>
        <w:keepLines/>
        <w:jc w:val="both"/>
        <w:outlineLvl w:val="0"/>
        <w:rPr>
          <w:bCs/>
        </w:rPr>
      </w:pPr>
      <w:bookmarkStart w:id="87" w:name="_Toc330385309"/>
      <w:bookmarkStart w:id="88" w:name="_Toc330387032"/>
      <w:r>
        <w:rPr>
          <w:bCs/>
        </w:rPr>
        <w:tab/>
        <w:t>• Работы в замкнутых объемах, в ограниченных пространствах;</w:t>
      </w:r>
      <w:bookmarkEnd w:id="87"/>
      <w:bookmarkEnd w:id="88"/>
    </w:p>
    <w:p w:rsidR="00D31DAF" w:rsidRPr="00347096" w:rsidRDefault="00D31DAF" w:rsidP="003D767F">
      <w:pPr>
        <w:keepNext/>
        <w:keepLines/>
        <w:jc w:val="both"/>
        <w:outlineLvl w:val="0"/>
        <w:rPr>
          <w:bCs/>
        </w:rPr>
      </w:pPr>
      <w:bookmarkStart w:id="89" w:name="_Toc330385310"/>
      <w:bookmarkStart w:id="90" w:name="_Toc330387033"/>
      <w:r>
        <w:rPr>
          <w:bCs/>
        </w:rPr>
        <w:tab/>
        <w:t>• Ремонтные работы, обслуживание мостовых кранов, выполнение работ с выходом на крановые пути</w:t>
      </w:r>
      <w:bookmarkEnd w:id="89"/>
      <w:bookmarkEnd w:id="90"/>
    </w:p>
    <w:p w:rsidR="00D31DAF" w:rsidRPr="00347096" w:rsidRDefault="00D31DAF" w:rsidP="003D767F">
      <w:pPr>
        <w:keepNext/>
        <w:keepLines/>
        <w:jc w:val="both"/>
        <w:outlineLvl w:val="0"/>
        <w:rPr>
          <w:bCs/>
        </w:rPr>
      </w:pPr>
      <w:bookmarkStart w:id="91" w:name="_Toc330385311"/>
      <w:bookmarkStart w:id="92" w:name="_Toc330387034"/>
      <w:r>
        <w:rPr>
          <w:bCs/>
        </w:rPr>
        <w:tab/>
        <w:t>• Электро- и газосварочные работы, газорезательные работы</w:t>
      </w:r>
      <w:bookmarkEnd w:id="91"/>
      <w:bookmarkEnd w:id="92"/>
    </w:p>
    <w:p w:rsidR="00D31DAF" w:rsidRPr="00347096" w:rsidRDefault="00D31DAF" w:rsidP="003D767F">
      <w:pPr>
        <w:keepNext/>
        <w:keepLines/>
        <w:jc w:val="both"/>
        <w:outlineLvl w:val="0"/>
        <w:rPr>
          <w:bCs/>
        </w:rPr>
      </w:pPr>
      <w:bookmarkStart w:id="93" w:name="_Toc330385312"/>
      <w:bookmarkStart w:id="94" w:name="_Toc330387035"/>
      <w:r>
        <w:rPr>
          <w:bCs/>
        </w:rPr>
        <w:tab/>
        <w:t>• Работы по вскрытию и испытанию  сосудов и трубопроводов, работающих под давлением.</w:t>
      </w:r>
      <w:bookmarkEnd w:id="93"/>
      <w:bookmarkEnd w:id="94"/>
    </w:p>
    <w:p w:rsidR="00D31DAF" w:rsidRPr="00347096" w:rsidRDefault="00D31DAF" w:rsidP="003D767F">
      <w:pPr>
        <w:keepNext/>
        <w:keepLines/>
        <w:jc w:val="both"/>
        <w:outlineLvl w:val="0"/>
        <w:rPr>
          <w:bCs/>
        </w:rPr>
      </w:pPr>
      <w:bookmarkStart w:id="95" w:name="_Toc330385313"/>
      <w:bookmarkStart w:id="96" w:name="_Toc330387036"/>
      <w:r>
        <w:rPr>
          <w:bCs/>
        </w:rPr>
        <w:tab/>
        <w:t>• Работы по обслуживанию электроустановок на кабельных или воздушных линиях электропередачи. Работы краном вблизи воздушных линий электропередачи</w:t>
      </w:r>
      <w:bookmarkEnd w:id="95"/>
      <w:bookmarkEnd w:id="96"/>
    </w:p>
    <w:p w:rsidR="00D31DAF" w:rsidRPr="00347096" w:rsidRDefault="00D31DAF" w:rsidP="003D767F">
      <w:pPr>
        <w:keepNext/>
        <w:keepLines/>
        <w:jc w:val="both"/>
        <w:outlineLvl w:val="0"/>
        <w:rPr>
          <w:bCs/>
        </w:rPr>
      </w:pPr>
      <w:bookmarkStart w:id="97" w:name="_Toc330385314"/>
      <w:bookmarkStart w:id="98" w:name="_Toc330387037"/>
      <w:r>
        <w:rPr>
          <w:bCs/>
        </w:rPr>
        <w:tab/>
        <w:t>• Проведение огневых работ в пожаро- и взрывоопасных помещениях.</w:t>
      </w:r>
      <w:bookmarkEnd w:id="97"/>
      <w:bookmarkEnd w:id="98"/>
    </w:p>
    <w:p w:rsidR="00D31DAF" w:rsidRPr="00347096" w:rsidRDefault="00D31DAF" w:rsidP="003D767F">
      <w:pPr>
        <w:keepNext/>
        <w:keepLines/>
        <w:jc w:val="both"/>
        <w:outlineLvl w:val="0"/>
        <w:rPr>
          <w:bCs/>
        </w:rPr>
      </w:pPr>
      <w:bookmarkStart w:id="99" w:name="_Toc330385315"/>
      <w:bookmarkStart w:id="100" w:name="_Toc330387038"/>
      <w:r>
        <w:rPr>
          <w:bCs/>
        </w:rPr>
        <w:tab/>
        <w:t>5.2. Подрядная организация должна использовать систему нарядов-допусков для выполнения работ повышенной опасности.</w:t>
      </w:r>
      <w:bookmarkEnd w:id="99"/>
      <w:bookmarkEnd w:id="100"/>
    </w:p>
    <w:p w:rsidR="00D31DAF" w:rsidRPr="00347096" w:rsidRDefault="00D31DAF" w:rsidP="003D767F">
      <w:pPr>
        <w:keepNext/>
        <w:keepLines/>
        <w:jc w:val="both"/>
        <w:outlineLvl w:val="0"/>
        <w:rPr>
          <w:b/>
          <w:bCs/>
        </w:rPr>
      </w:pPr>
      <w:bookmarkStart w:id="101" w:name="_Toc330385316"/>
      <w:bookmarkStart w:id="102" w:name="_Toc330387039"/>
      <w:r>
        <w:rPr>
          <w:b/>
          <w:bCs/>
        </w:rPr>
        <w:tab/>
        <w:t>6. Обучение Персонала</w:t>
      </w:r>
      <w:bookmarkEnd w:id="101"/>
      <w:bookmarkEnd w:id="102"/>
    </w:p>
    <w:p w:rsidR="00D31DAF" w:rsidRPr="00347096" w:rsidRDefault="00D31DAF" w:rsidP="003D767F">
      <w:pPr>
        <w:keepNext/>
        <w:keepLines/>
        <w:jc w:val="both"/>
        <w:outlineLvl w:val="0"/>
        <w:rPr>
          <w:bCs/>
        </w:rPr>
      </w:pPr>
      <w:bookmarkStart w:id="103" w:name="_Toc330385317"/>
      <w:bookmarkStart w:id="104" w:name="_Toc330387040"/>
      <w:r>
        <w:rPr>
          <w:bCs/>
        </w:rPr>
        <w:tab/>
        <w:t>6.1. Прежде чем приступить к работе на Строительной площадке Персонал Подрядчика должен выполнить следующие мероприятия:</w:t>
      </w:r>
      <w:bookmarkEnd w:id="103"/>
      <w:bookmarkEnd w:id="104"/>
    </w:p>
    <w:p w:rsidR="00D31DAF" w:rsidRPr="00347096" w:rsidRDefault="00D31DAF" w:rsidP="003D767F">
      <w:pPr>
        <w:keepNext/>
        <w:keepLines/>
        <w:jc w:val="both"/>
        <w:outlineLvl w:val="0"/>
        <w:rPr>
          <w:bCs/>
        </w:rPr>
      </w:pPr>
      <w:bookmarkStart w:id="105" w:name="_Toc330385318"/>
      <w:bookmarkStart w:id="106" w:name="_Toc330387041"/>
      <w:r>
        <w:rPr>
          <w:bCs/>
        </w:rPr>
        <w:tab/>
        <w:t>• Пройти вводный инструктаж по ОТ, ПБ, ППБ и Э, проводимый представителями Заказчика для работников подрядных организаций в соответствии с установленными Заказчиком правилами.</w:t>
      </w:r>
      <w:bookmarkEnd w:id="105"/>
      <w:bookmarkEnd w:id="106"/>
      <w:r>
        <w:rPr>
          <w:bCs/>
        </w:rPr>
        <w:tab/>
      </w:r>
    </w:p>
    <w:p w:rsidR="00D31DAF" w:rsidRPr="00347096" w:rsidRDefault="00D31DAF" w:rsidP="003D767F">
      <w:pPr>
        <w:keepNext/>
        <w:keepLines/>
        <w:jc w:val="both"/>
        <w:outlineLvl w:val="0"/>
        <w:rPr>
          <w:bCs/>
        </w:rPr>
      </w:pPr>
      <w:bookmarkStart w:id="107" w:name="_Toc330385319"/>
      <w:bookmarkStart w:id="108" w:name="_Toc330387042"/>
      <w:r>
        <w:rPr>
          <w:bCs/>
        </w:rPr>
        <w:tab/>
        <w:t>• Пройти вводный инструктаж по ОТ, ППБ и Э, проводимый представителем Подрядчика, предусмотренный требованиями законодательства.</w:t>
      </w:r>
      <w:bookmarkEnd w:id="107"/>
      <w:bookmarkEnd w:id="108"/>
    </w:p>
    <w:p w:rsidR="00D31DAF" w:rsidRPr="00347096" w:rsidRDefault="00D31DAF" w:rsidP="003D767F">
      <w:pPr>
        <w:keepNext/>
        <w:keepLines/>
        <w:jc w:val="both"/>
        <w:outlineLvl w:val="0"/>
        <w:rPr>
          <w:bCs/>
        </w:rPr>
      </w:pPr>
      <w:bookmarkStart w:id="109" w:name="_Toc330385320"/>
      <w:bookmarkStart w:id="110" w:name="_Toc330387043"/>
      <w:r>
        <w:rPr>
          <w:bCs/>
        </w:rPr>
        <w:tab/>
        <w:t>Персонал Подрядчика не должен допускаться к выполнению опасных работ до прохождения соответствующего обучения. По результатам проведения обучения должны вестись соответствующие записи.</w:t>
      </w:r>
      <w:bookmarkEnd w:id="109"/>
      <w:bookmarkEnd w:id="110"/>
    </w:p>
    <w:p w:rsidR="00D31DAF" w:rsidRPr="00347096" w:rsidRDefault="00D31DAF" w:rsidP="003D767F">
      <w:pPr>
        <w:keepNext/>
        <w:keepLines/>
        <w:jc w:val="both"/>
        <w:outlineLvl w:val="0"/>
        <w:rPr>
          <w:bCs/>
        </w:rPr>
      </w:pPr>
      <w:bookmarkStart w:id="111" w:name="_Toc330385321"/>
      <w:bookmarkStart w:id="112" w:name="_Toc330387044"/>
      <w:r>
        <w:rPr>
          <w:bCs/>
        </w:rPr>
        <w:tab/>
        <w:t>6.2. Подрядная организация обязана гарантировать, что Персонал Подрядчика, выполняющий Работы обладает необходимой компетентностью. В том числе посредством проведения специального обучения, касающегося дополнительных специальных требований по безопасности и ОТ для отдельных категорий профессий (стропальщики, сварщики, водители автотранспортных средств, машинисты кранов и т.п.)</w:t>
      </w:r>
      <w:bookmarkEnd w:id="111"/>
      <w:bookmarkEnd w:id="112"/>
      <w:r>
        <w:rPr>
          <w:bCs/>
        </w:rPr>
        <w:t>.</w:t>
      </w:r>
    </w:p>
    <w:p w:rsidR="00D31DAF" w:rsidRPr="00347096" w:rsidRDefault="00D31DAF" w:rsidP="003D767F">
      <w:pPr>
        <w:keepNext/>
        <w:keepLines/>
        <w:jc w:val="both"/>
        <w:outlineLvl w:val="0"/>
        <w:rPr>
          <w:bCs/>
        </w:rPr>
      </w:pPr>
      <w:bookmarkStart w:id="113" w:name="_Toc330385322"/>
      <w:bookmarkStart w:id="114" w:name="_Toc330387045"/>
      <w:r>
        <w:rPr>
          <w:bCs/>
        </w:rPr>
        <w:tab/>
        <w:t>6.3. Заказчик вправе возражать против использования Подрядной организацией и требовать от неё отстранения от Работ любых работников, которые, по мнению Заказчика, ведут себя неподобающим образом, некомпетентны или халатно исполняют свои обязанности, причем такие работники впоследствии могут быть допущены к выполнению Работ по настоящему Договору или к выполнению иных работ для Заказчика только по письменному разрешению Заказчика.</w:t>
      </w:r>
      <w:bookmarkEnd w:id="113"/>
      <w:bookmarkEnd w:id="114"/>
    </w:p>
    <w:p w:rsidR="00D31DAF" w:rsidRPr="00347096" w:rsidRDefault="00D31DAF" w:rsidP="003D767F">
      <w:pPr>
        <w:keepNext/>
        <w:keepLines/>
        <w:jc w:val="both"/>
        <w:outlineLvl w:val="0"/>
        <w:rPr>
          <w:b/>
          <w:bCs/>
        </w:rPr>
      </w:pPr>
      <w:bookmarkStart w:id="115" w:name="_Toc330385323"/>
      <w:bookmarkStart w:id="116" w:name="_Toc330387046"/>
      <w:r>
        <w:rPr>
          <w:b/>
          <w:bCs/>
        </w:rPr>
        <w:lastRenderedPageBreak/>
        <w:tab/>
        <w:t>7.Политика в отношении употребления алкоголя, наркотиков и токсических веществ, пребывания в состоянии абстинентного синдрома.</w:t>
      </w:r>
      <w:bookmarkEnd w:id="115"/>
      <w:bookmarkEnd w:id="116"/>
    </w:p>
    <w:p w:rsidR="00D31DAF" w:rsidRPr="00347096" w:rsidRDefault="00D31DAF" w:rsidP="003D767F">
      <w:pPr>
        <w:keepNext/>
        <w:keepLines/>
        <w:jc w:val="both"/>
        <w:outlineLvl w:val="0"/>
        <w:rPr>
          <w:b/>
          <w:bCs/>
        </w:rPr>
      </w:pPr>
      <w:bookmarkStart w:id="117" w:name="_Toc330385324"/>
      <w:bookmarkStart w:id="118" w:name="_Toc330387047"/>
      <w:r>
        <w:rPr>
          <w:bCs/>
        </w:rPr>
        <w:t>Подрядная организация</w:t>
      </w:r>
      <w:r>
        <w:rPr>
          <w:b/>
          <w:bCs/>
        </w:rPr>
        <w:t xml:space="preserve"> обязана:</w:t>
      </w:r>
      <w:bookmarkEnd w:id="117"/>
      <w:bookmarkEnd w:id="118"/>
    </w:p>
    <w:p w:rsidR="00D31DAF" w:rsidRPr="00347096" w:rsidRDefault="00D31DAF" w:rsidP="003D767F">
      <w:pPr>
        <w:keepNext/>
        <w:keepLines/>
        <w:jc w:val="both"/>
        <w:outlineLvl w:val="0"/>
        <w:rPr>
          <w:bCs/>
        </w:rPr>
      </w:pPr>
      <w:bookmarkStart w:id="119" w:name="_Toc330385325"/>
      <w:bookmarkStart w:id="120" w:name="_Toc330387048"/>
      <w:r>
        <w:rPr>
          <w:bCs/>
        </w:rPr>
        <w:tab/>
        <w:t>7.1.</w:t>
      </w:r>
      <w:r>
        <w:rPr>
          <w:bCs/>
        </w:rPr>
        <w:tab/>
        <w:t>По необходимости, перед началом рабочей смены и допуском Персонала Подрядчика к выполнению Работ провести освидетельствование (медицинский осмотр) работников на предмет отсутствия алкогольного, наркотического или токсического опьянения, состояния абстинентного синдрома.</w:t>
      </w:r>
      <w:bookmarkEnd w:id="119"/>
      <w:bookmarkEnd w:id="120"/>
    </w:p>
    <w:p w:rsidR="00D31DAF" w:rsidRPr="00347096" w:rsidRDefault="00D31DAF" w:rsidP="003D767F">
      <w:pPr>
        <w:keepNext/>
        <w:keepLines/>
        <w:jc w:val="both"/>
        <w:outlineLvl w:val="0"/>
        <w:rPr>
          <w:bCs/>
        </w:rPr>
      </w:pPr>
      <w:bookmarkStart w:id="121" w:name="_Toc330385326"/>
      <w:bookmarkStart w:id="122" w:name="_Toc330387049"/>
      <w:r>
        <w:rPr>
          <w:bCs/>
        </w:rPr>
        <w:tab/>
        <w:t>7.2. Не допускать к выполнению Работ (отстранить от работы) Персонал Подрядчика, появившийся на рабочем месте (Объекте) (включая КПП) в состоянии алкогольного, наркотического или токсического опьянения, состоянии абстинентного синдрома.</w:t>
      </w:r>
      <w:bookmarkEnd w:id="121"/>
      <w:bookmarkEnd w:id="122"/>
    </w:p>
    <w:p w:rsidR="00D31DAF" w:rsidRPr="00347096" w:rsidRDefault="00D31DAF" w:rsidP="003D767F">
      <w:pPr>
        <w:keepNext/>
        <w:keepLines/>
        <w:jc w:val="both"/>
        <w:outlineLvl w:val="0"/>
        <w:rPr>
          <w:bCs/>
        </w:rPr>
      </w:pPr>
      <w:bookmarkStart w:id="123" w:name="_Toc330385327"/>
      <w:bookmarkStart w:id="124" w:name="_Toc330387050"/>
      <w:r>
        <w:rPr>
          <w:bCs/>
        </w:rPr>
        <w:tab/>
        <w:t>7.3. Не допускать пронос и нахождение на территории Объекта веществ, вызывающих алкогольное, наркотическое или токсическое опьянение, за исключением веществ, необходимых для осуществления производственной деятельности на территории Объектов (далее – «Разрешенные вещества»).</w:t>
      </w:r>
      <w:bookmarkEnd w:id="123"/>
      <w:bookmarkEnd w:id="124"/>
    </w:p>
    <w:p w:rsidR="00D31DAF" w:rsidRPr="00347096" w:rsidRDefault="00D31DAF" w:rsidP="003D767F">
      <w:pPr>
        <w:keepNext/>
        <w:keepLines/>
        <w:jc w:val="both"/>
        <w:outlineLvl w:val="0"/>
        <w:rPr>
          <w:bCs/>
        </w:rPr>
      </w:pPr>
      <w:bookmarkStart w:id="125" w:name="_Toc330385328"/>
      <w:bookmarkStart w:id="126" w:name="_Toc330387051"/>
      <w:r>
        <w:rPr>
          <w:bCs/>
        </w:rPr>
        <w:tab/>
        <w:t>7.4. В целях обеспечения контроля за указанными ограничениями Заказчик имеет право производить проверки и досмотр всех транспортных средств, вещей и материалов, доставляемых на рабочую площадку. Если в результате подобного досмотра будут обнаружены указанные запрещенные вещества, то транспортное средство не допускается на рабочую площадку, Персонал Подрядчика не допускается на рабочее место.</w:t>
      </w:r>
      <w:bookmarkEnd w:id="125"/>
      <w:bookmarkEnd w:id="126"/>
    </w:p>
    <w:p w:rsidR="00D31DAF" w:rsidRPr="00347096" w:rsidRDefault="00D31DAF" w:rsidP="003D767F">
      <w:pPr>
        <w:keepNext/>
        <w:keepLines/>
        <w:jc w:val="both"/>
        <w:outlineLvl w:val="0"/>
        <w:rPr>
          <w:bCs/>
        </w:rPr>
      </w:pPr>
      <w:bookmarkStart w:id="127" w:name="_Toc330385329"/>
      <w:bookmarkStart w:id="128" w:name="_Toc330387052"/>
      <w:r>
        <w:rPr>
          <w:bCs/>
        </w:rPr>
        <w:tab/>
        <w:t>7.5. В случае обнаружения на Объекте (включая КПП) персонала Подрядчика в состоянии алкогольного, наркотического или токсического опьянения либо состоянии абстинентного синдрома, проноса или нахождения на территории Объекта веществ, вызывающих алкогольное, наркотическое или токсическое опьянение, за исключением Разрешенных веществ, Подрядчик</w:t>
      </w:r>
      <w:r>
        <w:rPr>
          <w:b/>
          <w:bCs/>
        </w:rPr>
        <w:t xml:space="preserve"> </w:t>
      </w:r>
      <w:r>
        <w:rPr>
          <w:bCs/>
        </w:rPr>
        <w:t xml:space="preserve"> уплачивает Заказчику штраф в размере 100000 (сто тысяч) рублей за каждый такой факт.</w:t>
      </w:r>
      <w:bookmarkEnd w:id="127"/>
      <w:bookmarkEnd w:id="128"/>
    </w:p>
    <w:p w:rsidR="00D31DAF" w:rsidRPr="00347096" w:rsidRDefault="00D31DAF" w:rsidP="003D767F">
      <w:pPr>
        <w:keepNext/>
        <w:keepLines/>
        <w:jc w:val="both"/>
        <w:outlineLvl w:val="0"/>
        <w:rPr>
          <w:bCs/>
        </w:rPr>
      </w:pPr>
      <w:bookmarkStart w:id="129" w:name="_Toc330385330"/>
      <w:bookmarkStart w:id="130" w:name="_Toc330387053"/>
      <w:r>
        <w:rPr>
          <w:bCs/>
        </w:rPr>
        <w:tab/>
        <w:t>7.6. Фиксация факта появления работника на Объекте в состоянии алкогольного, наркотического или токсического опьянения, проноса или нахождения на территории Объекта веществ, вызывающих алкогольное, наркотическое или токсическое опьянение, за исключением Разрешенных веществ, для целей настоящего Договора и отношений между Заказчиком и Подрядной организацией может осуществляется любым из нижеперечисленных способов: медицинским осмотром или освидетельствованием; актами, составленными  работниками Заказчика  и/или Подрядной организацией; письменными объяснениями работников Заказчика и/или Подрядной организацией, другими способами.</w:t>
      </w:r>
      <w:bookmarkEnd w:id="129"/>
      <w:bookmarkEnd w:id="130"/>
    </w:p>
    <w:p w:rsidR="00D31DAF" w:rsidRPr="00347096" w:rsidRDefault="00D31DAF" w:rsidP="003D767F">
      <w:pPr>
        <w:keepNext/>
        <w:keepLines/>
        <w:jc w:val="both"/>
        <w:outlineLvl w:val="0"/>
        <w:rPr>
          <w:bCs/>
        </w:rPr>
      </w:pPr>
      <w:bookmarkStart w:id="131" w:name="_Toc330385331"/>
      <w:bookmarkStart w:id="132" w:name="_Toc330387054"/>
      <w:r>
        <w:rPr>
          <w:bCs/>
        </w:rPr>
        <w:tab/>
        <w:t>7.7. Заказчик имеет право в любое время проверять исполнение Подрядной организацией</w:t>
      </w:r>
      <w:r>
        <w:rPr>
          <w:b/>
          <w:bCs/>
        </w:rPr>
        <w:t xml:space="preserve"> </w:t>
      </w:r>
      <w:r>
        <w:rPr>
          <w:bCs/>
        </w:rPr>
        <w:t xml:space="preserve"> обязанностей, предусмотренных настоящим Договором. В случае возникновения у Заказчика подозрения о наличии на Объекте работников Подрядной организации</w:t>
      </w:r>
      <w:r>
        <w:rPr>
          <w:b/>
          <w:bCs/>
        </w:rPr>
        <w:t xml:space="preserve"> </w:t>
      </w:r>
      <w:r>
        <w:rPr>
          <w:bCs/>
        </w:rPr>
        <w:t xml:space="preserve"> в состоянии опьянения, Подрядная организация</w:t>
      </w:r>
      <w:r>
        <w:rPr>
          <w:b/>
          <w:bCs/>
        </w:rPr>
        <w:t xml:space="preserve"> </w:t>
      </w:r>
      <w:r>
        <w:rPr>
          <w:bCs/>
        </w:rPr>
        <w:t xml:space="preserve"> обязана по требованию Заказчика незамедлительно отстранить от работы этих Работников.</w:t>
      </w:r>
      <w:bookmarkEnd w:id="131"/>
      <w:bookmarkEnd w:id="132"/>
    </w:p>
    <w:p w:rsidR="00D31DAF" w:rsidRPr="00347096" w:rsidRDefault="00D31DAF" w:rsidP="003D767F">
      <w:pPr>
        <w:keepNext/>
        <w:keepLines/>
        <w:jc w:val="both"/>
        <w:outlineLvl w:val="0"/>
        <w:rPr>
          <w:b/>
          <w:bCs/>
        </w:rPr>
      </w:pPr>
      <w:bookmarkStart w:id="133" w:name="_Toc330385332"/>
      <w:bookmarkStart w:id="134" w:name="_Toc330387055"/>
      <w:r>
        <w:rPr>
          <w:b/>
          <w:bCs/>
        </w:rPr>
        <w:tab/>
        <w:t>8. Текущие проверки</w:t>
      </w:r>
      <w:bookmarkEnd w:id="133"/>
      <w:bookmarkEnd w:id="134"/>
    </w:p>
    <w:p w:rsidR="00D31DAF" w:rsidRPr="00347096" w:rsidRDefault="00D31DAF" w:rsidP="003D767F">
      <w:pPr>
        <w:keepNext/>
        <w:keepLines/>
        <w:jc w:val="both"/>
        <w:outlineLvl w:val="0"/>
        <w:rPr>
          <w:bCs/>
        </w:rPr>
      </w:pPr>
      <w:bookmarkStart w:id="135" w:name="_Toc330385333"/>
      <w:bookmarkStart w:id="136" w:name="_Toc330387056"/>
      <w:r>
        <w:rPr>
          <w:bCs/>
        </w:rPr>
        <w:tab/>
        <w:t>8.1. В ходе проведения работ должны быть организованы и проводиться периодические проверки соответствия деятельности Подрядной организации</w:t>
      </w:r>
      <w:r>
        <w:rPr>
          <w:b/>
          <w:bCs/>
        </w:rPr>
        <w:t xml:space="preserve"> </w:t>
      </w:r>
      <w:r>
        <w:rPr>
          <w:bCs/>
        </w:rPr>
        <w:t xml:space="preserve"> требованиям безопасности. Требуется проведение двух типов проверок внутренних и внешних.</w:t>
      </w:r>
      <w:bookmarkEnd w:id="135"/>
      <w:bookmarkEnd w:id="136"/>
    </w:p>
    <w:p w:rsidR="00D31DAF" w:rsidRPr="00347096" w:rsidRDefault="00D31DAF" w:rsidP="003D767F">
      <w:pPr>
        <w:keepNext/>
        <w:keepLines/>
        <w:jc w:val="both"/>
        <w:outlineLvl w:val="0"/>
        <w:rPr>
          <w:bCs/>
        </w:rPr>
      </w:pPr>
      <w:bookmarkStart w:id="137" w:name="_Toc330385334"/>
      <w:bookmarkStart w:id="138" w:name="_Toc330387057"/>
      <w:r>
        <w:rPr>
          <w:bCs/>
        </w:rPr>
        <w:tab/>
        <w:t>8.1.1. Внутренние проверки – организуются и проводятся внутри подрядной организации с участием специалистов по ОТ и ПБ подрядной организации. Периодичность проведения проверок Подрядная организация</w:t>
      </w:r>
      <w:r>
        <w:rPr>
          <w:b/>
          <w:bCs/>
        </w:rPr>
        <w:t xml:space="preserve"> </w:t>
      </w:r>
      <w:r>
        <w:rPr>
          <w:bCs/>
        </w:rPr>
        <w:t xml:space="preserve"> вправе определить самостоятельно, по результатам проверки должен составляться отчёт (акт).</w:t>
      </w:r>
      <w:bookmarkEnd w:id="137"/>
      <w:bookmarkEnd w:id="138"/>
    </w:p>
    <w:p w:rsidR="00D31DAF" w:rsidRPr="00347096" w:rsidRDefault="00D31DAF" w:rsidP="003D767F">
      <w:pPr>
        <w:keepNext/>
        <w:keepLines/>
        <w:jc w:val="both"/>
        <w:outlineLvl w:val="0"/>
        <w:rPr>
          <w:bCs/>
        </w:rPr>
      </w:pPr>
      <w:bookmarkStart w:id="139" w:name="_Toc330385335"/>
      <w:bookmarkStart w:id="140" w:name="_Toc330387058"/>
      <w:r>
        <w:rPr>
          <w:bCs/>
        </w:rPr>
        <w:lastRenderedPageBreak/>
        <w:tab/>
        <w:t>8.1.2. Внешние проверки – организуются и проводятся представителями Заказчика. Периодичность проведения проверок – определяет Заказчик. В ходе проведения проверки может быть проверено: реализация требований договора, мероприятии плана по ОТ, ПБ, ППБ и Э, соблюдение требований законодательства, устранение замечаний предыдущей проверки. По результатам проверки составляется отчёт (акт). Отчёт составляется в двух экземплярах: один передаётся представителю Подрядной организации</w:t>
      </w:r>
      <w:r>
        <w:rPr>
          <w:b/>
          <w:bCs/>
        </w:rPr>
        <w:t xml:space="preserve"> </w:t>
      </w:r>
      <w:r>
        <w:rPr>
          <w:bCs/>
        </w:rPr>
        <w:t xml:space="preserve"> для устранения выявленных замечаний, второй – остаётся у Заказчика.</w:t>
      </w:r>
      <w:bookmarkEnd w:id="139"/>
      <w:bookmarkEnd w:id="140"/>
    </w:p>
    <w:p w:rsidR="00D31DAF" w:rsidRPr="00347096" w:rsidRDefault="00D31DAF" w:rsidP="003D767F">
      <w:pPr>
        <w:keepNext/>
        <w:keepLines/>
        <w:jc w:val="both"/>
        <w:outlineLvl w:val="0"/>
        <w:rPr>
          <w:bCs/>
        </w:rPr>
      </w:pPr>
      <w:bookmarkStart w:id="141" w:name="_Toc330385336"/>
      <w:bookmarkStart w:id="142" w:name="_Toc330387059"/>
      <w:r>
        <w:rPr>
          <w:bCs/>
        </w:rPr>
        <w:tab/>
        <w:t>8.2. В ходе проведения работ, должны быть организованы и проводиться совместные совещания по анализу соблюдения Подрядной организацией</w:t>
      </w:r>
      <w:r>
        <w:rPr>
          <w:b/>
          <w:bCs/>
        </w:rPr>
        <w:t xml:space="preserve"> </w:t>
      </w:r>
      <w:r>
        <w:rPr>
          <w:bCs/>
        </w:rPr>
        <w:t xml:space="preserve"> требований ОТ, ПБ, ППБ и Э. Совещания должны проводиться регулярно в процессе выполнения работ. Обязательно участие в совещаниях соответствующих руководителей Заказчика и Подрядной организации.</w:t>
      </w:r>
      <w:r>
        <w:rPr>
          <w:b/>
          <w:bCs/>
        </w:rPr>
        <w:t xml:space="preserve"> </w:t>
      </w:r>
      <w:r>
        <w:rPr>
          <w:bCs/>
        </w:rPr>
        <w:t>. Периодичность совещаний должна составлять не реже одного раза в месяц. Протоколы совещаний по вопросам ОТ, ПБ, ППБ и Э составляются в двух экземплярах, по одному для представителей Подрядной организации</w:t>
      </w:r>
      <w:r>
        <w:rPr>
          <w:b/>
          <w:bCs/>
        </w:rPr>
        <w:t xml:space="preserve"> </w:t>
      </w:r>
      <w:r>
        <w:rPr>
          <w:bCs/>
        </w:rPr>
        <w:t xml:space="preserve"> и  Заказчика.</w:t>
      </w:r>
      <w:bookmarkEnd w:id="141"/>
      <w:bookmarkEnd w:id="142"/>
    </w:p>
    <w:p w:rsidR="00D31DAF" w:rsidRPr="00347096" w:rsidRDefault="00D31DAF" w:rsidP="003D767F">
      <w:pPr>
        <w:keepNext/>
        <w:keepLines/>
        <w:jc w:val="both"/>
        <w:outlineLvl w:val="0"/>
        <w:rPr>
          <w:b/>
          <w:bCs/>
        </w:rPr>
      </w:pPr>
      <w:bookmarkStart w:id="143" w:name="_Toc330385337"/>
      <w:bookmarkStart w:id="144" w:name="_Toc330387060"/>
      <w:r>
        <w:rPr>
          <w:b/>
          <w:bCs/>
        </w:rPr>
        <w:tab/>
        <w:t>9. Требования к отчётности</w:t>
      </w:r>
      <w:bookmarkEnd w:id="143"/>
      <w:bookmarkEnd w:id="144"/>
    </w:p>
    <w:p w:rsidR="00D31DAF" w:rsidRPr="00347096" w:rsidRDefault="00D31DAF" w:rsidP="003D767F">
      <w:pPr>
        <w:keepNext/>
        <w:keepLines/>
        <w:jc w:val="both"/>
        <w:outlineLvl w:val="0"/>
        <w:rPr>
          <w:bCs/>
        </w:rPr>
      </w:pPr>
      <w:bookmarkStart w:id="145" w:name="_Toc330385338"/>
      <w:bookmarkStart w:id="146" w:name="_Toc330387061"/>
      <w:r>
        <w:rPr>
          <w:bCs/>
        </w:rPr>
        <w:tab/>
        <w:t>9.1 Подрядная организация</w:t>
      </w:r>
      <w:r>
        <w:rPr>
          <w:b/>
          <w:bCs/>
        </w:rPr>
        <w:t xml:space="preserve"> </w:t>
      </w:r>
      <w:r>
        <w:rPr>
          <w:bCs/>
        </w:rPr>
        <w:t>представляет ежемесячный отчет о результатах работы в области ОТ, ПБ, ППБ и Э за предыдущий отчетный период в отношении Работ. Отчёт предоставляется в срок до 5 (Пятого) числа месяца следующего за отчетным периодом. В такой отчет включаются следующее:</w:t>
      </w:r>
      <w:bookmarkEnd w:id="145"/>
      <w:bookmarkEnd w:id="146"/>
    </w:p>
    <w:p w:rsidR="00D31DAF" w:rsidRPr="00347096" w:rsidRDefault="00D31DAF" w:rsidP="003D767F">
      <w:pPr>
        <w:keepNext/>
        <w:keepLines/>
        <w:jc w:val="both"/>
        <w:outlineLvl w:val="0"/>
        <w:rPr>
          <w:bCs/>
        </w:rPr>
      </w:pPr>
      <w:bookmarkStart w:id="147" w:name="_Toc330385339"/>
      <w:bookmarkStart w:id="148" w:name="_Toc330387062"/>
      <w:r>
        <w:rPr>
          <w:bCs/>
        </w:rPr>
        <w:tab/>
        <w:t>• все несчастные случаи;</w:t>
      </w:r>
      <w:bookmarkEnd w:id="147"/>
      <w:bookmarkEnd w:id="148"/>
    </w:p>
    <w:p w:rsidR="00D31DAF" w:rsidRPr="00347096" w:rsidRDefault="00D31DAF" w:rsidP="003D767F">
      <w:pPr>
        <w:keepNext/>
        <w:keepLines/>
        <w:jc w:val="both"/>
        <w:outlineLvl w:val="0"/>
        <w:rPr>
          <w:bCs/>
        </w:rPr>
      </w:pPr>
      <w:bookmarkStart w:id="149" w:name="_Toc330385340"/>
      <w:bookmarkStart w:id="150" w:name="_Toc330387063"/>
      <w:r>
        <w:rPr>
          <w:bCs/>
        </w:rPr>
        <w:tab/>
        <w:t>• все дорожно-транспортные происшествия, относящиеся к тому периоду времени, когда Подрядная организация</w:t>
      </w:r>
      <w:r>
        <w:rPr>
          <w:b/>
          <w:bCs/>
        </w:rPr>
        <w:t xml:space="preserve"> </w:t>
      </w:r>
      <w:r>
        <w:rPr>
          <w:bCs/>
        </w:rPr>
        <w:t xml:space="preserve"> выполняла работы для Заказчика;</w:t>
      </w:r>
      <w:bookmarkEnd w:id="149"/>
      <w:bookmarkEnd w:id="150"/>
    </w:p>
    <w:p w:rsidR="00D31DAF" w:rsidRPr="00347096" w:rsidRDefault="00D31DAF" w:rsidP="003D767F">
      <w:pPr>
        <w:keepNext/>
        <w:keepLines/>
        <w:jc w:val="both"/>
        <w:outlineLvl w:val="0"/>
        <w:rPr>
          <w:bCs/>
        </w:rPr>
      </w:pPr>
      <w:bookmarkStart w:id="151" w:name="_Toc330385341"/>
      <w:bookmarkStart w:id="152" w:name="_Toc330387064"/>
      <w:r>
        <w:rPr>
          <w:bCs/>
        </w:rPr>
        <w:tab/>
        <w:t>• все прочие аварии  и инциденты, разливы, выбросы и иные незапланированные воздействия, которые привели или могут привести к значительным телесным повреждениям/ущербу/убыткам или о которых должно быть сообщено компетентным государственным органам;</w:t>
      </w:r>
      <w:bookmarkEnd w:id="151"/>
      <w:bookmarkEnd w:id="152"/>
    </w:p>
    <w:p w:rsidR="00D31DAF" w:rsidRPr="00347096" w:rsidRDefault="00D31DAF" w:rsidP="003D767F">
      <w:pPr>
        <w:keepNext/>
        <w:keepLines/>
        <w:jc w:val="both"/>
        <w:outlineLvl w:val="0"/>
        <w:rPr>
          <w:bCs/>
        </w:rPr>
      </w:pPr>
      <w:bookmarkStart w:id="153" w:name="_Toc330385342"/>
      <w:bookmarkStart w:id="154" w:name="_Toc330387065"/>
      <w:r>
        <w:rPr>
          <w:bCs/>
        </w:rPr>
        <w:tab/>
        <w:t>• любые другие события, о которых необходимо сообщать компетентным государственным органам;</w:t>
      </w:r>
      <w:bookmarkEnd w:id="153"/>
      <w:bookmarkEnd w:id="154"/>
    </w:p>
    <w:p w:rsidR="00D31DAF" w:rsidRPr="00347096" w:rsidRDefault="00D31DAF" w:rsidP="003D767F">
      <w:pPr>
        <w:keepNext/>
        <w:keepLines/>
        <w:jc w:val="both"/>
        <w:outlineLvl w:val="0"/>
        <w:rPr>
          <w:bCs/>
        </w:rPr>
      </w:pPr>
      <w:bookmarkStart w:id="155" w:name="_Toc330385343"/>
      <w:bookmarkStart w:id="156" w:name="_Toc330387066"/>
      <w:r>
        <w:rPr>
          <w:bCs/>
        </w:rPr>
        <w:tab/>
        <w:t>• оценочное общее количество рабочих часов, отработанных персоналом Подрядной организации</w:t>
      </w:r>
      <w:r>
        <w:rPr>
          <w:b/>
          <w:bCs/>
        </w:rPr>
        <w:t xml:space="preserve"> </w:t>
      </w:r>
      <w:r>
        <w:rPr>
          <w:bCs/>
        </w:rPr>
        <w:t xml:space="preserve"> на месте проведения работ, общее число работников Генерального подрядчика на месте проведения работ и др.</w:t>
      </w:r>
      <w:bookmarkEnd w:id="155"/>
      <w:bookmarkEnd w:id="156"/>
    </w:p>
    <w:p w:rsidR="00D31DAF" w:rsidRPr="00347096" w:rsidRDefault="00D31DAF" w:rsidP="003D767F">
      <w:pPr>
        <w:keepNext/>
        <w:keepLines/>
        <w:jc w:val="both"/>
        <w:outlineLvl w:val="0"/>
        <w:rPr>
          <w:bCs/>
        </w:rPr>
      </w:pPr>
      <w:bookmarkStart w:id="157" w:name="_Toc330385344"/>
      <w:bookmarkStart w:id="158" w:name="_Toc330387067"/>
      <w:r>
        <w:rPr>
          <w:bCs/>
        </w:rPr>
        <w:tab/>
        <w:t>9.2. В дополнение к представлению отчёта, Подрядная организация</w:t>
      </w:r>
      <w:r>
        <w:rPr>
          <w:b/>
          <w:bCs/>
        </w:rPr>
        <w:t xml:space="preserve"> </w:t>
      </w:r>
      <w:r>
        <w:rPr>
          <w:bCs/>
        </w:rPr>
        <w:t>обязана соблюдать требования Заказчика в отношении отчетности по инцидентам, авариям и несчастным случаям и процедуры расследования происшествий, согласованные Сторонами.</w:t>
      </w:r>
      <w:bookmarkEnd w:id="157"/>
      <w:bookmarkEnd w:id="158"/>
    </w:p>
    <w:p w:rsidR="00D31DAF" w:rsidRPr="00347096" w:rsidRDefault="00D31DAF" w:rsidP="003D767F">
      <w:pPr>
        <w:keepNext/>
        <w:keepLines/>
        <w:jc w:val="both"/>
        <w:outlineLvl w:val="0"/>
        <w:rPr>
          <w:b/>
          <w:bCs/>
        </w:rPr>
      </w:pPr>
      <w:bookmarkStart w:id="159" w:name="_Toc330385345"/>
      <w:bookmarkStart w:id="160" w:name="_Toc330387068"/>
      <w:r>
        <w:rPr>
          <w:b/>
          <w:bCs/>
        </w:rPr>
        <w:tab/>
        <w:t>10. Требования к профпригодности персонала по состоянию здоровья</w:t>
      </w:r>
      <w:bookmarkEnd w:id="159"/>
      <w:bookmarkEnd w:id="160"/>
    </w:p>
    <w:p w:rsidR="00D31DAF" w:rsidRPr="00347096" w:rsidRDefault="00D31DAF" w:rsidP="003D767F">
      <w:pPr>
        <w:keepNext/>
        <w:keepLines/>
        <w:jc w:val="both"/>
        <w:outlineLvl w:val="0"/>
        <w:rPr>
          <w:bCs/>
        </w:rPr>
      </w:pPr>
      <w:bookmarkStart w:id="161" w:name="_Toc330385346"/>
      <w:bookmarkStart w:id="162" w:name="_Toc330387069"/>
      <w:r>
        <w:rPr>
          <w:bCs/>
        </w:rPr>
        <w:tab/>
        <w:t>Все работники, предложенные Подрядной организацией</w:t>
      </w:r>
      <w:r>
        <w:rPr>
          <w:b/>
          <w:bCs/>
        </w:rPr>
        <w:t xml:space="preserve"> </w:t>
      </w:r>
      <w:r>
        <w:rPr>
          <w:bCs/>
        </w:rPr>
        <w:t xml:space="preserve"> для выполнения Работ, должны быть годны к выполнению своих обязанностей по состоянию здоровья в соответствии с требованиями законодательства.  </w:t>
      </w:r>
    </w:p>
    <w:p w:rsidR="00D31DAF" w:rsidRPr="00347096" w:rsidRDefault="00D31DAF" w:rsidP="003D767F">
      <w:pPr>
        <w:keepNext/>
        <w:keepLines/>
        <w:jc w:val="both"/>
        <w:outlineLvl w:val="0"/>
        <w:rPr>
          <w:bCs/>
        </w:rPr>
      </w:pPr>
      <w:r>
        <w:rPr>
          <w:bCs/>
        </w:rPr>
        <w:tab/>
        <w:t>Все работники, предложенные Подрядной организацией</w:t>
      </w:r>
      <w:r>
        <w:rPr>
          <w:b/>
          <w:bCs/>
        </w:rPr>
        <w:t xml:space="preserve"> </w:t>
      </w:r>
      <w:r>
        <w:rPr>
          <w:bCs/>
        </w:rPr>
        <w:t xml:space="preserve"> для выполнения Работ, должны проходить периодический, ежегодный медицинский осмотр. Подрядная организация обязана предоставить соответствующие подтверждающие документы о проведение медицинских осмотров работников Заказчику по запросу, в срок 10 (десяти) календарных дней с момента получения запроса.</w:t>
      </w:r>
      <w:bookmarkEnd w:id="161"/>
      <w:bookmarkEnd w:id="162"/>
    </w:p>
    <w:p w:rsidR="00D31DAF" w:rsidRPr="00347096" w:rsidRDefault="00D31DAF" w:rsidP="003D767F">
      <w:pPr>
        <w:keepNext/>
        <w:keepLines/>
        <w:jc w:val="both"/>
        <w:outlineLvl w:val="0"/>
        <w:rPr>
          <w:b/>
          <w:bCs/>
        </w:rPr>
      </w:pPr>
      <w:bookmarkStart w:id="163" w:name="_Toc330385347"/>
      <w:bookmarkStart w:id="164" w:name="_Toc330387070"/>
      <w:r>
        <w:rPr>
          <w:b/>
          <w:bCs/>
        </w:rPr>
        <w:tab/>
        <w:t>11. Состояние мест проведения работ</w:t>
      </w:r>
      <w:bookmarkEnd w:id="163"/>
      <w:bookmarkEnd w:id="164"/>
    </w:p>
    <w:p w:rsidR="00D31DAF" w:rsidRPr="00347096" w:rsidRDefault="00D31DAF" w:rsidP="003D767F">
      <w:pPr>
        <w:keepNext/>
        <w:keepLines/>
        <w:jc w:val="both"/>
        <w:outlineLvl w:val="0"/>
        <w:rPr>
          <w:bCs/>
        </w:rPr>
      </w:pPr>
      <w:bookmarkStart w:id="165" w:name="_Toc330385348"/>
      <w:bookmarkStart w:id="166" w:name="_Toc330387071"/>
      <w:r>
        <w:rPr>
          <w:bCs/>
        </w:rPr>
        <w:tab/>
        <w:t>11.1. В месте проведения подрядной организацией работ на границе рабочей зоны подрядная организация должна разместить информационную табличку с указанием:</w:t>
      </w:r>
      <w:bookmarkEnd w:id="165"/>
      <w:bookmarkEnd w:id="166"/>
    </w:p>
    <w:p w:rsidR="00D31DAF" w:rsidRPr="00347096" w:rsidRDefault="00D31DAF" w:rsidP="003D767F">
      <w:pPr>
        <w:keepNext/>
        <w:keepLines/>
        <w:jc w:val="both"/>
        <w:outlineLvl w:val="0"/>
        <w:rPr>
          <w:bCs/>
        </w:rPr>
      </w:pPr>
      <w:bookmarkStart w:id="167" w:name="_Toc330385349"/>
      <w:bookmarkStart w:id="168" w:name="_Toc330387072"/>
      <w:r>
        <w:rPr>
          <w:bCs/>
        </w:rPr>
        <w:tab/>
        <w:t>• наименования подрядной организации</w:t>
      </w:r>
      <w:bookmarkEnd w:id="167"/>
      <w:bookmarkEnd w:id="168"/>
    </w:p>
    <w:p w:rsidR="00D31DAF" w:rsidRPr="00347096" w:rsidRDefault="00D31DAF" w:rsidP="003D767F">
      <w:pPr>
        <w:keepNext/>
        <w:keepLines/>
        <w:jc w:val="both"/>
        <w:outlineLvl w:val="0"/>
        <w:rPr>
          <w:bCs/>
        </w:rPr>
      </w:pPr>
      <w:bookmarkStart w:id="169" w:name="_Toc330385350"/>
      <w:bookmarkStart w:id="170" w:name="_Toc330387073"/>
      <w:r>
        <w:rPr>
          <w:bCs/>
        </w:rPr>
        <w:tab/>
        <w:t>• ответственных:</w:t>
      </w:r>
      <w:bookmarkEnd w:id="169"/>
      <w:bookmarkEnd w:id="170"/>
    </w:p>
    <w:p w:rsidR="00D31DAF" w:rsidRPr="00347096" w:rsidRDefault="00D31DAF" w:rsidP="003D767F">
      <w:pPr>
        <w:keepNext/>
        <w:keepLines/>
        <w:jc w:val="both"/>
        <w:outlineLvl w:val="0"/>
        <w:rPr>
          <w:bCs/>
        </w:rPr>
      </w:pPr>
      <w:bookmarkStart w:id="171" w:name="_Toc330385351"/>
      <w:bookmarkStart w:id="172" w:name="_Toc330387074"/>
      <w:r>
        <w:rPr>
          <w:bCs/>
        </w:rPr>
        <w:tab/>
        <w:t>Руководителя организации – Ф.И.О., должность, телефон;</w:t>
      </w:r>
      <w:bookmarkEnd w:id="171"/>
      <w:bookmarkEnd w:id="172"/>
    </w:p>
    <w:p w:rsidR="00D31DAF" w:rsidRPr="00347096" w:rsidRDefault="00D31DAF" w:rsidP="003D767F">
      <w:pPr>
        <w:keepNext/>
        <w:keepLines/>
        <w:jc w:val="both"/>
        <w:outlineLvl w:val="0"/>
        <w:rPr>
          <w:bCs/>
        </w:rPr>
      </w:pPr>
      <w:bookmarkStart w:id="173" w:name="_Toc330385352"/>
      <w:bookmarkStart w:id="174" w:name="_Toc330387075"/>
      <w:r>
        <w:rPr>
          <w:bCs/>
        </w:rPr>
        <w:tab/>
        <w:t>Производителя работ - Ф.И.О., должность, телефон;</w:t>
      </w:r>
      <w:bookmarkEnd w:id="173"/>
      <w:bookmarkEnd w:id="174"/>
    </w:p>
    <w:p w:rsidR="00D31DAF" w:rsidRPr="00347096" w:rsidRDefault="00D31DAF" w:rsidP="003D767F">
      <w:pPr>
        <w:keepNext/>
        <w:keepLines/>
        <w:jc w:val="both"/>
        <w:outlineLvl w:val="0"/>
        <w:rPr>
          <w:bCs/>
        </w:rPr>
      </w:pPr>
      <w:bookmarkStart w:id="175" w:name="_Toc330385353"/>
      <w:bookmarkStart w:id="176" w:name="_Toc330387076"/>
      <w:r>
        <w:rPr>
          <w:bCs/>
        </w:rPr>
        <w:tab/>
        <w:t>по вопросам ОТБ и ПЭБ - Ф.И.О., должность, телефон.</w:t>
      </w:r>
      <w:bookmarkEnd w:id="175"/>
      <w:bookmarkEnd w:id="176"/>
    </w:p>
    <w:p w:rsidR="00D31DAF" w:rsidRPr="00347096" w:rsidRDefault="00D31DAF" w:rsidP="003D767F">
      <w:pPr>
        <w:keepNext/>
        <w:keepLines/>
        <w:jc w:val="both"/>
        <w:outlineLvl w:val="0"/>
        <w:rPr>
          <w:bCs/>
        </w:rPr>
      </w:pPr>
      <w:bookmarkStart w:id="177" w:name="_Toc330385354"/>
      <w:bookmarkStart w:id="178" w:name="_Toc330387077"/>
      <w:r>
        <w:rPr>
          <w:bCs/>
        </w:rPr>
        <w:lastRenderedPageBreak/>
        <w:tab/>
        <w:t>11.2. Подрядная организация обеспечивает, чтобы все работники, предоставленные Подрядной организацией</w:t>
      </w:r>
      <w:r>
        <w:rPr>
          <w:b/>
          <w:bCs/>
        </w:rPr>
        <w:t xml:space="preserve"> </w:t>
      </w:r>
      <w:r>
        <w:rPr>
          <w:bCs/>
        </w:rPr>
        <w:t xml:space="preserve"> для выполнения Работ, содержали свои рабочие места в чистоте и порядке, насколько это практически возможно в конкретных условиях, с тем, чтобы снизить риск причинения телесных повреждений работникам, ущерба имуществу, а также задержек в выполнении Работ.</w:t>
      </w:r>
      <w:bookmarkEnd w:id="177"/>
      <w:bookmarkEnd w:id="178"/>
    </w:p>
    <w:p w:rsidR="00D31DAF" w:rsidRPr="00347096" w:rsidRDefault="00D31DAF" w:rsidP="003D767F">
      <w:pPr>
        <w:keepNext/>
        <w:keepLines/>
        <w:jc w:val="both"/>
        <w:outlineLvl w:val="0"/>
        <w:rPr>
          <w:bCs/>
        </w:rPr>
      </w:pPr>
      <w:bookmarkStart w:id="179" w:name="_Toc330385355"/>
      <w:bookmarkStart w:id="180" w:name="_Toc330387078"/>
      <w:r>
        <w:rPr>
          <w:bCs/>
        </w:rPr>
        <w:tab/>
        <w:t>11.3. По завершении Работ Подрядная организация</w:t>
      </w:r>
      <w:r>
        <w:rPr>
          <w:b/>
          <w:bCs/>
        </w:rPr>
        <w:t xml:space="preserve"> </w:t>
      </w:r>
      <w:r>
        <w:rPr>
          <w:bCs/>
        </w:rPr>
        <w:t xml:space="preserve"> незамедлительно удаляет и вывозит с места проведения работ все ненужные материалы и оборудование и оставляет за собой территорию в чистоте и порядке, признанными удовлетворительными Представителем Заказчика.</w:t>
      </w:r>
      <w:bookmarkEnd w:id="179"/>
      <w:bookmarkEnd w:id="180"/>
    </w:p>
    <w:p w:rsidR="00D31DAF" w:rsidRPr="00347096" w:rsidRDefault="00D31DAF" w:rsidP="003D767F">
      <w:pPr>
        <w:keepNext/>
        <w:keepLines/>
        <w:jc w:val="both"/>
        <w:outlineLvl w:val="0"/>
        <w:rPr>
          <w:b/>
          <w:bCs/>
        </w:rPr>
      </w:pPr>
      <w:bookmarkStart w:id="181" w:name="_Toc330385356"/>
      <w:bookmarkStart w:id="182" w:name="_Toc330387079"/>
      <w:r>
        <w:rPr>
          <w:b/>
          <w:bCs/>
        </w:rPr>
        <w:tab/>
        <w:t>12. Требования к оборудованию</w:t>
      </w:r>
      <w:bookmarkEnd w:id="181"/>
      <w:bookmarkEnd w:id="182"/>
    </w:p>
    <w:p w:rsidR="00D31DAF" w:rsidRPr="00347096" w:rsidRDefault="00D31DAF" w:rsidP="003D767F">
      <w:pPr>
        <w:keepNext/>
        <w:keepLines/>
        <w:jc w:val="both"/>
        <w:outlineLvl w:val="0"/>
        <w:rPr>
          <w:bCs/>
        </w:rPr>
      </w:pPr>
      <w:bookmarkStart w:id="183" w:name="_Toc330385357"/>
      <w:bookmarkStart w:id="184" w:name="_Toc330387080"/>
      <w:r>
        <w:rPr>
          <w:bCs/>
        </w:rPr>
        <w:tab/>
        <w:t>12.1. В целях обеспечения эффективного и безопасного выполнения работ, а также исключения простоев в ходе выполнения работ, Подрядная организация</w:t>
      </w:r>
      <w:r>
        <w:rPr>
          <w:b/>
          <w:bCs/>
        </w:rPr>
        <w:t xml:space="preserve"> </w:t>
      </w:r>
      <w:r>
        <w:rPr>
          <w:bCs/>
        </w:rPr>
        <w:t>должна применять оборудование, находящееся в технически исправном состоянии и отвечающее требованиям соответствующих государственных стандартов, технических условий и других нормативных документов, имеющее паспорта, сертификаты, инструкции, разрешительные документы, предусмотренные действующим законодательством.</w:t>
      </w:r>
      <w:bookmarkEnd w:id="183"/>
      <w:bookmarkEnd w:id="184"/>
    </w:p>
    <w:p w:rsidR="00D31DAF" w:rsidRPr="00347096" w:rsidRDefault="00D31DAF" w:rsidP="003D767F">
      <w:pPr>
        <w:keepNext/>
        <w:keepLines/>
        <w:jc w:val="both"/>
        <w:outlineLvl w:val="0"/>
        <w:rPr>
          <w:bCs/>
        </w:rPr>
      </w:pPr>
      <w:bookmarkStart w:id="185" w:name="_Toc330385358"/>
      <w:bookmarkStart w:id="186" w:name="_Toc330387081"/>
      <w:r>
        <w:rPr>
          <w:bCs/>
        </w:rPr>
        <w:tab/>
        <w:t>12.2. Использование Подрядной организацией</w:t>
      </w:r>
      <w:r>
        <w:rPr>
          <w:b/>
          <w:bCs/>
        </w:rPr>
        <w:t xml:space="preserve"> </w:t>
      </w:r>
      <w:r>
        <w:rPr>
          <w:bCs/>
        </w:rPr>
        <w:t xml:space="preserve"> оборудования должно осуществляться в соответствии с его целевым назначением, с соблюдением установленных правил эксплуатации, требований правил охраны труда, требований действующего законодательства.</w:t>
      </w:r>
      <w:bookmarkEnd w:id="185"/>
      <w:bookmarkEnd w:id="186"/>
    </w:p>
    <w:p w:rsidR="00D31DAF" w:rsidRPr="00347096" w:rsidRDefault="00D31DAF" w:rsidP="003D767F">
      <w:pPr>
        <w:keepNext/>
        <w:keepLines/>
        <w:jc w:val="both"/>
        <w:outlineLvl w:val="0"/>
        <w:rPr>
          <w:bCs/>
        </w:rPr>
      </w:pPr>
      <w:bookmarkStart w:id="187" w:name="_Toc330385359"/>
      <w:bookmarkStart w:id="188" w:name="_Toc330387082"/>
      <w:r>
        <w:rPr>
          <w:bCs/>
        </w:rPr>
        <w:tab/>
        <w:t>12.3. Все оборудование, используемое Подрядной организацией должно поддерживаться в безопасном, рабочем состоянии.</w:t>
      </w:r>
      <w:bookmarkEnd w:id="187"/>
      <w:bookmarkEnd w:id="188"/>
    </w:p>
    <w:p w:rsidR="00D31DAF" w:rsidRPr="00347096" w:rsidRDefault="00D31DAF" w:rsidP="003D767F">
      <w:pPr>
        <w:keepNext/>
        <w:keepLines/>
        <w:jc w:val="both"/>
        <w:outlineLvl w:val="0"/>
        <w:rPr>
          <w:bCs/>
        </w:rPr>
      </w:pPr>
      <w:bookmarkStart w:id="189" w:name="_Toc330385360"/>
      <w:bookmarkStart w:id="190" w:name="_Toc330387083"/>
      <w:r>
        <w:rPr>
          <w:bCs/>
        </w:rPr>
        <w:tab/>
        <w:t>12.4. Эксплуатация оборудования, механизмов, инструментов, находящихся в неисправном состоянии или при неисправных устройствах безопасности (блокировочные, фиксирующие и сигнальные приспособления, и приборы), а также с рабочими параметрами выше паспортных, запрещается.</w:t>
      </w:r>
      <w:bookmarkEnd w:id="189"/>
      <w:bookmarkEnd w:id="190"/>
    </w:p>
    <w:p w:rsidR="00D31DAF" w:rsidRPr="00347096" w:rsidRDefault="00D31DAF" w:rsidP="003D767F">
      <w:pPr>
        <w:keepNext/>
        <w:keepLines/>
        <w:jc w:val="both"/>
        <w:outlineLvl w:val="0"/>
        <w:rPr>
          <w:bCs/>
        </w:rPr>
      </w:pPr>
      <w:bookmarkStart w:id="191" w:name="_Toc330385361"/>
      <w:bookmarkStart w:id="192" w:name="_Toc330387084"/>
      <w:r>
        <w:rPr>
          <w:bCs/>
        </w:rPr>
        <w:tab/>
        <w:t>12.5. При использовании инновационного оборудования (вновь разработанного и обладающего принципиально новыми потребительскими свойствами и/или техническими характеристиками) Подрядная организация</w:t>
      </w:r>
      <w:r>
        <w:rPr>
          <w:b/>
          <w:bCs/>
        </w:rPr>
        <w:t xml:space="preserve"> </w:t>
      </w:r>
      <w:r>
        <w:rPr>
          <w:bCs/>
        </w:rPr>
        <w:t xml:space="preserve"> должна убедиться в полноте инструкций по безопасной эксплуатации, наличии разрешений на применение оборудования (где применимо) и своевременно уведомлять Заказчика и предприятие-изготовитель об имеющихся недостатках в инструкциях либо о конструктивных недостатках оборудования.</w:t>
      </w:r>
      <w:bookmarkEnd w:id="191"/>
      <w:bookmarkEnd w:id="192"/>
    </w:p>
    <w:p w:rsidR="00D31DAF" w:rsidRPr="00347096" w:rsidRDefault="00D31DAF" w:rsidP="003D767F">
      <w:pPr>
        <w:keepNext/>
        <w:keepLines/>
        <w:jc w:val="both"/>
        <w:outlineLvl w:val="0"/>
        <w:rPr>
          <w:bCs/>
        </w:rPr>
      </w:pPr>
      <w:bookmarkStart w:id="193" w:name="_Toc330385362"/>
      <w:bookmarkStart w:id="194" w:name="_Toc330387085"/>
      <w:r>
        <w:rPr>
          <w:bCs/>
        </w:rPr>
        <w:tab/>
        <w:t>12.6. При обнаружении в процессе монтажа, технического освидетельствования или эксплуатации, несоответствия оборудования требованиям правил технической эксплуатации и безопасности, оно не должно приниматься в эксплуатацию, или немедленно быть выведено из эксплуатации с обязательным уведомлением Заказчика о происшедшем инциденте.</w:t>
      </w:r>
      <w:bookmarkEnd w:id="193"/>
      <w:bookmarkEnd w:id="194"/>
    </w:p>
    <w:p w:rsidR="00D31DAF" w:rsidRPr="00347096" w:rsidRDefault="00D31DAF" w:rsidP="003D767F">
      <w:pPr>
        <w:keepNext/>
        <w:keepLines/>
        <w:jc w:val="both"/>
        <w:outlineLvl w:val="0"/>
        <w:rPr>
          <w:bCs/>
        </w:rPr>
      </w:pPr>
      <w:bookmarkStart w:id="195" w:name="_Toc330385363"/>
      <w:bookmarkStart w:id="196" w:name="_Toc330387086"/>
      <w:r>
        <w:rPr>
          <w:bCs/>
        </w:rPr>
        <w:t>Дальнейшая эксплуатация разрешается после устранения выявленных недостатков.</w:t>
      </w:r>
      <w:bookmarkEnd w:id="195"/>
      <w:bookmarkEnd w:id="196"/>
    </w:p>
    <w:p w:rsidR="00D31DAF" w:rsidRPr="00347096" w:rsidRDefault="00D31DAF" w:rsidP="003D767F">
      <w:pPr>
        <w:keepNext/>
        <w:keepLines/>
        <w:jc w:val="both"/>
        <w:outlineLvl w:val="0"/>
        <w:rPr>
          <w:bCs/>
        </w:rPr>
      </w:pPr>
      <w:bookmarkStart w:id="197" w:name="_Toc330385364"/>
      <w:bookmarkStart w:id="198" w:name="_Toc330387087"/>
      <w:r>
        <w:rPr>
          <w:bCs/>
        </w:rPr>
        <w:tab/>
        <w:t>12.7. Ремонтные и любые другие работы на оборудовании, не связанные с использованием данного оборудования по прямому назначению, не должны начинаться, пока их проведение не будет согласовано с Заказчиком и пока не будут выполнены требования корпоративных стандартов по ОТ, ПБ, ППБ и Э.</w:t>
      </w:r>
      <w:bookmarkEnd w:id="197"/>
      <w:bookmarkEnd w:id="198"/>
    </w:p>
    <w:p w:rsidR="00D31DAF" w:rsidRPr="00347096" w:rsidRDefault="00D31DAF" w:rsidP="003D767F">
      <w:pPr>
        <w:keepNext/>
        <w:keepLines/>
        <w:jc w:val="both"/>
        <w:outlineLvl w:val="0"/>
        <w:rPr>
          <w:bCs/>
        </w:rPr>
      </w:pPr>
      <w:bookmarkStart w:id="199" w:name="_Toc330385365"/>
      <w:bookmarkStart w:id="200" w:name="_Toc330387088"/>
      <w:r>
        <w:rPr>
          <w:bCs/>
        </w:rPr>
        <w:tab/>
        <w:t>12.8. Размещение оборудования на месте проведения работ заранее согласовывается с представителем Заказчика.</w:t>
      </w:r>
      <w:bookmarkEnd w:id="199"/>
      <w:bookmarkEnd w:id="200"/>
    </w:p>
    <w:p w:rsidR="00D31DAF" w:rsidRPr="00347096" w:rsidRDefault="00D31DAF" w:rsidP="003D767F">
      <w:pPr>
        <w:keepNext/>
        <w:keepLines/>
        <w:jc w:val="both"/>
        <w:outlineLvl w:val="0"/>
        <w:rPr>
          <w:bCs/>
        </w:rPr>
      </w:pPr>
      <w:bookmarkStart w:id="201" w:name="_Toc330385366"/>
      <w:bookmarkStart w:id="202" w:name="_Toc330387089"/>
      <w:r>
        <w:rPr>
          <w:bCs/>
        </w:rPr>
        <w:tab/>
        <w:t>12.9. Работники Подрядной организаци,</w:t>
      </w:r>
      <w:r>
        <w:rPr>
          <w:b/>
          <w:bCs/>
        </w:rPr>
        <w:t xml:space="preserve"> </w:t>
      </w:r>
      <w:r>
        <w:rPr>
          <w:bCs/>
        </w:rPr>
        <w:t>допускаемые к работе с оборудованием, должны иметь необходимые навыки, квалификацию, пройти соответствующее обучение и иметь в наличии удостоверения на право выполнения работ (где применимо).</w:t>
      </w:r>
      <w:bookmarkEnd w:id="201"/>
      <w:bookmarkEnd w:id="202"/>
    </w:p>
    <w:p w:rsidR="00D31DAF" w:rsidRPr="00347096" w:rsidRDefault="00D31DAF" w:rsidP="003D767F">
      <w:pPr>
        <w:keepNext/>
        <w:keepLines/>
        <w:jc w:val="both"/>
        <w:outlineLvl w:val="0"/>
        <w:rPr>
          <w:bCs/>
        </w:rPr>
      </w:pPr>
      <w:bookmarkStart w:id="203" w:name="_Toc330385367"/>
      <w:bookmarkStart w:id="204" w:name="_Toc330387090"/>
      <w:r>
        <w:rPr>
          <w:bCs/>
        </w:rPr>
        <w:tab/>
        <w:t>12.10. Подрядная организация несет ответственность за эксплуатацию всего оборудования в соответствии с действующим законодательством и Договором.</w:t>
      </w:r>
      <w:bookmarkEnd w:id="203"/>
      <w:bookmarkEnd w:id="204"/>
    </w:p>
    <w:p w:rsidR="00D31DAF" w:rsidRPr="00347096" w:rsidRDefault="00D31DAF" w:rsidP="003D767F">
      <w:pPr>
        <w:keepNext/>
        <w:keepLines/>
        <w:jc w:val="both"/>
        <w:outlineLvl w:val="0"/>
        <w:rPr>
          <w:b/>
          <w:bCs/>
        </w:rPr>
      </w:pPr>
      <w:bookmarkStart w:id="205" w:name="_Toc330385368"/>
      <w:bookmarkStart w:id="206" w:name="_Toc330387091"/>
      <w:r>
        <w:rPr>
          <w:b/>
          <w:bCs/>
        </w:rPr>
        <w:tab/>
        <w:t>13.      Охрана Окружающей Среды</w:t>
      </w:r>
      <w:bookmarkEnd w:id="205"/>
      <w:bookmarkEnd w:id="206"/>
    </w:p>
    <w:p w:rsidR="00D31DAF" w:rsidRPr="00347096" w:rsidRDefault="00D31DAF" w:rsidP="003D767F">
      <w:pPr>
        <w:keepNext/>
        <w:keepLines/>
        <w:jc w:val="both"/>
        <w:outlineLvl w:val="0"/>
        <w:rPr>
          <w:bCs/>
        </w:rPr>
      </w:pPr>
      <w:bookmarkStart w:id="207" w:name="_Toc330385369"/>
      <w:bookmarkStart w:id="208" w:name="_Toc330387092"/>
      <w:r>
        <w:rPr>
          <w:bCs/>
        </w:rPr>
        <w:tab/>
        <w:t xml:space="preserve">13.1. Подрядная организация принимает все необходимые меры предосторожности, направленные на охрану окружающей среды в процессе выполнения Работ. </w:t>
      </w:r>
    </w:p>
    <w:p w:rsidR="00D31DAF" w:rsidRPr="00347096" w:rsidRDefault="00D31DAF" w:rsidP="003D767F">
      <w:pPr>
        <w:keepNext/>
        <w:keepLines/>
        <w:jc w:val="both"/>
        <w:outlineLvl w:val="0"/>
        <w:rPr>
          <w:bCs/>
        </w:rPr>
      </w:pPr>
      <w:r>
        <w:rPr>
          <w:bCs/>
        </w:rPr>
        <w:lastRenderedPageBreak/>
        <w:tab/>
        <w:t>Обязанности Подрядной организации включают в себя, помимо прочего, предотвращение причинения неудобств третьим лицам и загрязнения окружающей среды оборудованием и материалами Подрядной организации, а также охрану диких животных,  водных объектов (в том числе подземных вод), дорог, мостов и близлежащих объектов недвижимого имущества.</w:t>
      </w:r>
      <w:bookmarkEnd w:id="207"/>
      <w:bookmarkEnd w:id="208"/>
    </w:p>
    <w:p w:rsidR="00D31DAF" w:rsidRPr="00347096" w:rsidRDefault="00D31DAF" w:rsidP="003D767F">
      <w:pPr>
        <w:keepNext/>
        <w:keepLines/>
        <w:jc w:val="both"/>
        <w:outlineLvl w:val="0"/>
        <w:rPr>
          <w:bCs/>
        </w:rPr>
      </w:pPr>
      <w:bookmarkStart w:id="209" w:name="_Toc330385370"/>
      <w:bookmarkStart w:id="210" w:name="_Toc330387093"/>
      <w:r>
        <w:rPr>
          <w:bCs/>
        </w:rPr>
        <w:tab/>
        <w:t>13.2. В случае нарушения Подрядной организацией</w:t>
      </w:r>
      <w:r>
        <w:rPr>
          <w:b/>
          <w:bCs/>
        </w:rPr>
        <w:t xml:space="preserve"> </w:t>
      </w:r>
      <w:r>
        <w:rPr>
          <w:bCs/>
        </w:rPr>
        <w:t>положений п. 13.1 Заказчик вправе уведомить о таком нарушении Подрядную организацию</w:t>
      </w:r>
      <w:r>
        <w:rPr>
          <w:b/>
          <w:bCs/>
        </w:rPr>
        <w:t xml:space="preserve"> </w:t>
      </w:r>
      <w:r>
        <w:rPr>
          <w:bCs/>
        </w:rPr>
        <w:t xml:space="preserve"> которая по получении такого уведомления обязана незамедлительно устранить данное нарушение удовлетворительным для Заказчика образом. В противном случае Заказчик может приостановить выполнение Работ до тех пор, пока такое нарушение не будет устранено удовлетворительным для Заказчика образом, либо расторгнуть настоящий Договор в одностороннем порядке без обязательств по возмещению убытков Подрядной организации, вызванных таким расторжением.</w:t>
      </w:r>
      <w:bookmarkEnd w:id="209"/>
      <w:bookmarkEnd w:id="210"/>
    </w:p>
    <w:p w:rsidR="00D31DAF" w:rsidRPr="00347096" w:rsidRDefault="00D31DAF" w:rsidP="003D767F">
      <w:pPr>
        <w:keepNext/>
        <w:keepLines/>
        <w:jc w:val="both"/>
        <w:outlineLvl w:val="0"/>
        <w:rPr>
          <w:bCs/>
        </w:rPr>
      </w:pPr>
      <w:bookmarkStart w:id="211" w:name="_Toc330385371"/>
      <w:bookmarkStart w:id="212" w:name="_Toc330387094"/>
      <w:r>
        <w:rPr>
          <w:bCs/>
        </w:rPr>
        <w:tab/>
        <w:t>13.3. Подрядная организация</w:t>
      </w:r>
      <w:r>
        <w:rPr>
          <w:b/>
          <w:bCs/>
        </w:rPr>
        <w:t xml:space="preserve"> </w:t>
      </w:r>
      <w:r>
        <w:rPr>
          <w:bCs/>
        </w:rPr>
        <w:t xml:space="preserve"> несет ответственность за обеспечение погрузки-разгрузки, переработки, транспортировки и утилизации собственных отходов в том числе:</w:t>
      </w:r>
      <w:bookmarkEnd w:id="211"/>
      <w:bookmarkEnd w:id="212"/>
    </w:p>
    <w:p w:rsidR="00D31DAF" w:rsidRPr="00347096" w:rsidRDefault="00D31DAF" w:rsidP="003D767F">
      <w:pPr>
        <w:pStyle w:val="aff9"/>
        <w:keepNext/>
        <w:keepLines/>
        <w:suppressAutoHyphens w:val="0"/>
        <w:ind w:left="0"/>
        <w:jc w:val="both"/>
        <w:outlineLvl w:val="0"/>
        <w:rPr>
          <w:bCs/>
        </w:rPr>
      </w:pPr>
      <w:bookmarkStart w:id="213" w:name="_Toc330385372"/>
      <w:bookmarkStart w:id="214" w:name="_Toc330387095"/>
      <w:r>
        <w:rPr>
          <w:bCs/>
        </w:rPr>
        <w:t>• пустых контейнеров;</w:t>
      </w:r>
      <w:bookmarkStart w:id="215" w:name="_Toc330385373"/>
      <w:bookmarkStart w:id="216" w:name="_Toc330387096"/>
      <w:bookmarkEnd w:id="213"/>
      <w:bookmarkEnd w:id="214"/>
    </w:p>
    <w:p w:rsidR="00D31DAF" w:rsidRPr="00347096" w:rsidRDefault="00D31DAF" w:rsidP="003D767F">
      <w:pPr>
        <w:pStyle w:val="aff9"/>
        <w:keepNext/>
        <w:keepLines/>
        <w:suppressAutoHyphens w:val="0"/>
        <w:ind w:left="0"/>
        <w:jc w:val="both"/>
        <w:outlineLvl w:val="0"/>
        <w:rPr>
          <w:bCs/>
        </w:rPr>
      </w:pPr>
      <w:r>
        <w:rPr>
          <w:bCs/>
        </w:rPr>
        <w:tab/>
        <w:t>• твердых и жидких отходов</w:t>
      </w:r>
      <w:bookmarkEnd w:id="215"/>
      <w:bookmarkEnd w:id="216"/>
      <w:r>
        <w:rPr>
          <w:bCs/>
        </w:rPr>
        <w:t>,</w:t>
      </w:r>
      <w:bookmarkStart w:id="217" w:name="_Toc330385374"/>
      <w:bookmarkStart w:id="218" w:name="_Toc330387097"/>
      <w:r>
        <w:rPr>
          <w:bCs/>
        </w:rPr>
        <w:t xml:space="preserve"> за исключением тех случаев, когда ответственность за их транспортировку и утилизацию возлагается на Заказчика.</w:t>
      </w:r>
      <w:bookmarkEnd w:id="217"/>
      <w:bookmarkEnd w:id="218"/>
    </w:p>
    <w:p w:rsidR="00D31DAF" w:rsidRPr="00347096" w:rsidRDefault="00D31DAF" w:rsidP="003D767F">
      <w:pPr>
        <w:keepNext/>
        <w:keepLines/>
        <w:jc w:val="both"/>
        <w:outlineLvl w:val="0"/>
        <w:rPr>
          <w:bCs/>
        </w:rPr>
      </w:pPr>
      <w:bookmarkStart w:id="219" w:name="_Toc330385375"/>
      <w:bookmarkStart w:id="220" w:name="_Toc330387098"/>
      <w:r>
        <w:rPr>
          <w:bCs/>
        </w:rPr>
        <w:t>Любые опасные Работы или потенциально опасные производственные процессы осуществляются только при наличии соответствующего допуска.</w:t>
      </w:r>
      <w:bookmarkEnd w:id="219"/>
      <w:bookmarkEnd w:id="220"/>
    </w:p>
    <w:p w:rsidR="00D31DAF" w:rsidRPr="00347096" w:rsidRDefault="00D31DAF" w:rsidP="003D767F">
      <w:pPr>
        <w:keepNext/>
        <w:keepLines/>
        <w:jc w:val="both"/>
        <w:outlineLvl w:val="0"/>
        <w:rPr>
          <w:bCs/>
        </w:rPr>
      </w:pPr>
      <w:bookmarkStart w:id="221" w:name="_Toc330385376"/>
      <w:bookmarkStart w:id="222" w:name="_Toc330387099"/>
      <w:r>
        <w:rPr>
          <w:bCs/>
        </w:rPr>
        <w:tab/>
        <w:t>13.4. При выполнении Работ Подрядная организация</w:t>
      </w:r>
      <w:r>
        <w:rPr>
          <w:b/>
          <w:bCs/>
        </w:rPr>
        <w:t xml:space="preserve"> </w:t>
      </w:r>
      <w:r>
        <w:rPr>
          <w:bCs/>
        </w:rPr>
        <w:t xml:space="preserve"> при любых обстоятельствах:</w:t>
      </w:r>
      <w:bookmarkEnd w:id="221"/>
      <w:bookmarkEnd w:id="222"/>
    </w:p>
    <w:p w:rsidR="00D31DAF" w:rsidRPr="00347096" w:rsidRDefault="00D31DAF" w:rsidP="003D767F">
      <w:pPr>
        <w:keepNext/>
        <w:keepLines/>
        <w:jc w:val="both"/>
        <w:outlineLvl w:val="0"/>
        <w:rPr>
          <w:bCs/>
        </w:rPr>
      </w:pPr>
      <w:bookmarkStart w:id="223" w:name="_Toc330385377"/>
      <w:bookmarkStart w:id="224" w:name="_Toc330387100"/>
      <w:r>
        <w:rPr>
          <w:bCs/>
        </w:rPr>
        <w:tab/>
        <w:t>• выполняет и соблюдает требования всех законодательных и нормативных актов в области охраны окружающей среды, включая производство, транспортировку, переработку и (или) утилизацию отходов;</w:t>
      </w:r>
      <w:bookmarkEnd w:id="223"/>
      <w:bookmarkEnd w:id="224"/>
    </w:p>
    <w:p w:rsidR="00D31DAF" w:rsidRPr="00347096" w:rsidRDefault="00D31DAF" w:rsidP="003D767F">
      <w:pPr>
        <w:keepNext/>
        <w:keepLines/>
        <w:jc w:val="both"/>
        <w:outlineLvl w:val="0"/>
        <w:rPr>
          <w:bCs/>
        </w:rPr>
      </w:pPr>
      <w:bookmarkStart w:id="225" w:name="_Toc330385378"/>
      <w:bookmarkStart w:id="226" w:name="_Toc330387101"/>
      <w:r>
        <w:rPr>
          <w:bCs/>
        </w:rPr>
        <w:tab/>
        <w:t>• принимает меры к сокращению количества отходов.</w:t>
      </w:r>
      <w:bookmarkEnd w:id="225"/>
      <w:bookmarkEnd w:id="226"/>
    </w:p>
    <w:p w:rsidR="00D31DAF" w:rsidRPr="00347096" w:rsidRDefault="00D31DAF" w:rsidP="003D767F">
      <w:pPr>
        <w:keepNext/>
        <w:keepLines/>
        <w:jc w:val="both"/>
        <w:rPr>
          <w:b/>
          <w:lang w:eastAsia="en-US"/>
        </w:rPr>
      </w:pPr>
      <w:r>
        <w:rPr>
          <w:b/>
          <w:lang w:eastAsia="en-US"/>
        </w:rPr>
        <w:tab/>
        <w:t>13.5.   Перечень штрафных санкций к  Подрядчику за нарушения требований в области ОТ, ПБ и ООС</w:t>
      </w:r>
    </w:p>
    <w:p w:rsidR="00D31DAF" w:rsidRPr="00347096" w:rsidRDefault="00D31DAF" w:rsidP="003D767F">
      <w:pPr>
        <w:keepNext/>
        <w:keepLines/>
        <w:jc w:val="both"/>
        <w:rPr>
          <w:lang w:eastAsia="en-US"/>
        </w:rPr>
      </w:pPr>
      <w:r>
        <w:rPr>
          <w:lang w:eastAsia="en-US"/>
        </w:rPr>
        <w:tab/>
        <w:t xml:space="preserve">1. Обнаружение на территории Заказчика работников </w:t>
      </w:r>
      <w:r>
        <w:rPr>
          <w:bCs/>
        </w:rPr>
        <w:t>Подрядной организации</w:t>
      </w:r>
      <w:r>
        <w:rPr>
          <w:b/>
          <w:bCs/>
        </w:rPr>
        <w:t xml:space="preserve"> </w:t>
      </w:r>
      <w:r>
        <w:rPr>
          <w:bCs/>
        </w:rPr>
        <w:t xml:space="preserve"> </w:t>
      </w:r>
      <w:r>
        <w:rPr>
          <w:lang w:eastAsia="en-US"/>
        </w:rPr>
        <w:t>в состоянии  алкогольного, наркотического или токсического опьянения, проноса или нахождения на территории Объекта веществ, вызывающих алкогольное, наркотическое или токсическое опьянение (за исключением случаев выявления указанных фактов непосредственно работниками Подрядчика с письменным уведомлением об этом Заказчика в течение 24 часов с момента выявления) − 100 тыс. рублей;</w:t>
      </w:r>
    </w:p>
    <w:p w:rsidR="00D31DAF" w:rsidRPr="00347096" w:rsidRDefault="00D31DAF" w:rsidP="003D767F">
      <w:pPr>
        <w:keepNext/>
        <w:keepLines/>
        <w:jc w:val="both"/>
        <w:rPr>
          <w:lang w:eastAsia="en-US"/>
        </w:rPr>
      </w:pPr>
      <w:r>
        <w:rPr>
          <w:lang w:eastAsia="en-US"/>
        </w:rPr>
        <w:tab/>
        <w:t>2. Не информирование Подрядчиком (Субподрядчиком) в течение суток (сокрытие информации) Заказчика, об авариях, пожарах, инцидентах, фактах производственного травматизма, нарушениях технологического режима, загрязнениях окружающей среды, произошедших при выполнении договорных работ, либо уведомление с опозданием более чем на 24 часа с момента обнаружения происшествия − 300 тыс. рублей;</w:t>
      </w:r>
    </w:p>
    <w:p w:rsidR="00D31DAF" w:rsidRPr="00347096" w:rsidRDefault="00D31DAF" w:rsidP="003D767F">
      <w:pPr>
        <w:keepNext/>
        <w:keepLines/>
        <w:jc w:val="both"/>
        <w:rPr>
          <w:lang w:eastAsia="en-US"/>
        </w:rPr>
      </w:pPr>
      <w:r>
        <w:rPr>
          <w:lang w:eastAsia="en-US"/>
        </w:rPr>
        <w:tab/>
        <w:t>3. Проведение Подрядчиком работ повышенной опасности без необходимого наряда-допуска − 100 тыс. рублей;</w:t>
      </w:r>
    </w:p>
    <w:p w:rsidR="00D31DAF" w:rsidRPr="00347096" w:rsidRDefault="00D31DAF" w:rsidP="003D767F">
      <w:pPr>
        <w:keepNext/>
        <w:keepLines/>
        <w:jc w:val="both"/>
        <w:rPr>
          <w:lang w:eastAsia="en-US"/>
        </w:rPr>
      </w:pPr>
      <w:r>
        <w:rPr>
          <w:lang w:eastAsia="en-US"/>
        </w:rPr>
        <w:tab/>
        <w:t>4. Отключение или нарушение целостности блокировок и других устройств обеспечения безопасности на действующем оборудовании Подрядчика или Заказчика без соответствующего письменного разрешения − 100 тыс. рублей;</w:t>
      </w:r>
    </w:p>
    <w:p w:rsidR="00D31DAF" w:rsidRPr="00347096" w:rsidRDefault="00D31DAF" w:rsidP="003D767F">
      <w:pPr>
        <w:keepNext/>
        <w:keepLines/>
        <w:jc w:val="both"/>
        <w:rPr>
          <w:lang w:eastAsia="en-US"/>
        </w:rPr>
      </w:pPr>
      <w:r>
        <w:rPr>
          <w:lang w:eastAsia="en-US"/>
        </w:rPr>
        <w:tab/>
        <w:t>5. Курение работников Подрядчика на территории предприятия Заказчика вне специально отведенных для этой цели мест − 100 тыс. рублей;</w:t>
      </w:r>
    </w:p>
    <w:p w:rsidR="00D31DAF" w:rsidRPr="00347096" w:rsidRDefault="00D31DAF" w:rsidP="003D767F">
      <w:pPr>
        <w:keepNext/>
        <w:keepLines/>
        <w:jc w:val="both"/>
        <w:rPr>
          <w:lang w:eastAsia="en-US"/>
        </w:rPr>
      </w:pPr>
      <w:r>
        <w:rPr>
          <w:lang w:eastAsia="en-US"/>
        </w:rPr>
        <w:tab/>
        <w:t>6. Использование работниками Подрядчика на территории Заказчика открытого огня вне специально отведенных для этих целей мест, если это не предусмотрено нарядом-допуском, − 100 тыс. рублей;</w:t>
      </w:r>
    </w:p>
    <w:p w:rsidR="00D31DAF" w:rsidRPr="00347096" w:rsidRDefault="00D31DAF" w:rsidP="003D767F">
      <w:pPr>
        <w:keepNext/>
        <w:keepLines/>
        <w:jc w:val="both"/>
        <w:rPr>
          <w:lang w:eastAsia="en-US"/>
        </w:rPr>
      </w:pPr>
      <w:r>
        <w:rPr>
          <w:lang w:eastAsia="en-US"/>
        </w:rPr>
        <w:tab/>
        <w:t>7. В случае привлечения Подрядчиком к выполнению договорных объёмов работ третьих лиц без соответствующего согласования кандидатуры Субподрядчика − 50 тыс. рублей;</w:t>
      </w:r>
    </w:p>
    <w:p w:rsidR="00D31DAF" w:rsidRPr="00347096" w:rsidRDefault="00D31DAF" w:rsidP="003D767F">
      <w:pPr>
        <w:keepNext/>
        <w:keepLines/>
        <w:jc w:val="both"/>
        <w:rPr>
          <w:lang w:eastAsia="en-US"/>
        </w:rPr>
      </w:pPr>
      <w:r>
        <w:rPr>
          <w:lang w:eastAsia="en-US"/>
        </w:rPr>
        <w:lastRenderedPageBreak/>
        <w:tab/>
        <w:t>8. В случае обнаружения на объектах Заказчика работников Подрядчика (Субподрядчика), осуществляющих работы без соответствующих СИЗ − 40 тыс. рублей;</w:t>
      </w:r>
    </w:p>
    <w:p w:rsidR="00D31DAF" w:rsidRPr="00347096" w:rsidRDefault="00D31DAF" w:rsidP="003D767F">
      <w:pPr>
        <w:keepNext/>
        <w:keepLines/>
        <w:jc w:val="both"/>
        <w:rPr>
          <w:lang w:eastAsia="en-US"/>
        </w:rPr>
      </w:pPr>
      <w:r>
        <w:rPr>
          <w:lang w:eastAsia="en-US"/>
        </w:rPr>
        <w:tab/>
        <w:t>9. В случае обнаружения на объектах Заказчика работников Подрядчика (Субподрядчика), осуществляющих работы без соответствующей квалификации и аттестации −  60 тыс. рублей;</w:t>
      </w:r>
    </w:p>
    <w:p w:rsidR="00D31DAF" w:rsidRPr="00347096" w:rsidRDefault="00D31DAF" w:rsidP="003D767F">
      <w:pPr>
        <w:keepNext/>
        <w:keepLines/>
        <w:jc w:val="both"/>
        <w:rPr>
          <w:lang w:eastAsia="en-US"/>
        </w:rPr>
      </w:pPr>
      <w:r>
        <w:rPr>
          <w:lang w:eastAsia="en-US"/>
        </w:rPr>
        <w:tab/>
        <w:t>10. В случае слома опоры, обрыва ЛЭП, механического повреждения трубопроводов, пропарочных стояков и подземных коммуникаций, происшедших на территории Заказчика, по вине Подрядчика (Субподрядчика), помимо иных выплат, связанных с прямыми и косвенными потерями Заказчика от данного происшествия − 610 тыс. рублей;</w:t>
      </w:r>
    </w:p>
    <w:p w:rsidR="00D31DAF" w:rsidRPr="00347096" w:rsidRDefault="00D31DAF" w:rsidP="003D767F">
      <w:pPr>
        <w:keepNext/>
        <w:keepLines/>
        <w:jc w:val="both"/>
        <w:rPr>
          <w:lang w:eastAsia="en-US"/>
        </w:rPr>
      </w:pPr>
      <w:r>
        <w:rPr>
          <w:lang w:eastAsia="en-US"/>
        </w:rPr>
        <w:tab/>
        <w:t>11. Невыполнение отдельных конкретных разделов Федеральных норм и правил в области промышленной безопасности «Правил безопасности опасных производственных объектов, на которых используются подъемные сооружения» соответствующих характеру выполняемой работы − 50 тыс. рублей;</w:t>
      </w:r>
    </w:p>
    <w:p w:rsidR="00D31DAF" w:rsidRPr="00347096" w:rsidRDefault="00D31DAF" w:rsidP="003D767F">
      <w:pPr>
        <w:keepNext/>
        <w:keepLines/>
        <w:jc w:val="both"/>
        <w:rPr>
          <w:lang w:eastAsia="en-US"/>
        </w:rPr>
      </w:pPr>
      <w:r>
        <w:rPr>
          <w:lang w:eastAsia="en-US"/>
        </w:rPr>
        <w:tab/>
        <w:t>12. Отсутствие ответственного лица (руководителя работ) на месте проведения работ повышенной опасности, выполняемых по наряду-допуску − 100 тыс. рублей;</w:t>
      </w:r>
    </w:p>
    <w:p w:rsidR="00D31DAF" w:rsidRPr="00347096" w:rsidRDefault="00D31DAF" w:rsidP="003D767F">
      <w:pPr>
        <w:keepNext/>
        <w:keepLines/>
        <w:jc w:val="both"/>
        <w:rPr>
          <w:lang w:eastAsia="en-US"/>
        </w:rPr>
      </w:pPr>
      <w:r>
        <w:rPr>
          <w:lang w:eastAsia="en-US"/>
        </w:rPr>
        <w:tab/>
        <w:t>13. Невыполнение отдельных  конкретных требований Типовой  инструкции  по  организации  безопасного  проведения  газоопасных  работ − 100 тыс. рублей;</w:t>
      </w:r>
    </w:p>
    <w:p w:rsidR="00D31DAF" w:rsidRPr="00347096" w:rsidRDefault="00D31DAF" w:rsidP="003D767F">
      <w:pPr>
        <w:keepNext/>
        <w:keepLines/>
        <w:jc w:val="both"/>
        <w:rPr>
          <w:lang w:eastAsia="en-US"/>
        </w:rPr>
      </w:pPr>
      <w:r>
        <w:rPr>
          <w:lang w:eastAsia="en-US"/>
        </w:rPr>
        <w:tab/>
        <w:t>14. Нарушение правил безопасности при ведении газоэлектросварочных работ («Правила по охране труда при выполнении электросварочных и газосварочных работ»; Раздел 9 СП 49.13330.2010 Безопасность труда в строительстве) − 50 тыс. рублей;</w:t>
      </w:r>
    </w:p>
    <w:p w:rsidR="00D31DAF" w:rsidRPr="00347096" w:rsidRDefault="00D31DAF" w:rsidP="003D767F">
      <w:pPr>
        <w:keepNext/>
        <w:keepLines/>
        <w:jc w:val="both"/>
        <w:rPr>
          <w:lang w:eastAsia="en-US"/>
        </w:rPr>
      </w:pPr>
      <w:r>
        <w:rPr>
          <w:lang w:eastAsia="en-US"/>
        </w:rPr>
        <w:tab/>
        <w:t>15. Выполнение работником производственных операций:</w:t>
      </w:r>
    </w:p>
    <w:p w:rsidR="00D31DAF" w:rsidRPr="00347096" w:rsidRDefault="00D31DAF" w:rsidP="003D767F">
      <w:pPr>
        <w:keepNext/>
        <w:keepLines/>
        <w:jc w:val="both"/>
        <w:rPr>
          <w:lang w:eastAsia="en-US"/>
        </w:rPr>
      </w:pPr>
      <w:r>
        <w:rPr>
          <w:lang w:eastAsia="en-US"/>
        </w:rPr>
        <w:tab/>
      </w:r>
      <w:r>
        <w:rPr>
          <w:bCs/>
        </w:rPr>
        <w:t xml:space="preserve">• </w:t>
      </w:r>
      <w:r>
        <w:rPr>
          <w:lang w:eastAsia="en-US"/>
        </w:rPr>
        <w:t xml:space="preserve">без прохождения вводного инструктажа, инструктажа на рабочем месте (первичного, повторного, целевого); </w:t>
      </w:r>
    </w:p>
    <w:p w:rsidR="00D31DAF" w:rsidRPr="00347096" w:rsidRDefault="00D31DAF" w:rsidP="003D767F">
      <w:pPr>
        <w:keepNext/>
        <w:keepLines/>
        <w:jc w:val="both"/>
        <w:rPr>
          <w:lang w:eastAsia="en-US"/>
        </w:rPr>
      </w:pPr>
      <w:r>
        <w:rPr>
          <w:lang w:eastAsia="en-US"/>
        </w:rPr>
        <w:tab/>
      </w:r>
      <w:r>
        <w:rPr>
          <w:bCs/>
        </w:rPr>
        <w:t xml:space="preserve">• </w:t>
      </w:r>
      <w:r>
        <w:rPr>
          <w:lang w:eastAsia="en-US"/>
        </w:rPr>
        <w:t xml:space="preserve">с просроченной периодической проверкой знаний либо не аттестованного; </w:t>
      </w:r>
    </w:p>
    <w:p w:rsidR="00D31DAF" w:rsidRPr="00347096" w:rsidRDefault="00D31DAF" w:rsidP="003D767F">
      <w:pPr>
        <w:keepNext/>
        <w:keepLines/>
        <w:jc w:val="both"/>
        <w:rPr>
          <w:lang w:eastAsia="en-US"/>
        </w:rPr>
      </w:pPr>
      <w:r>
        <w:rPr>
          <w:lang w:eastAsia="en-US"/>
        </w:rPr>
        <w:tab/>
      </w:r>
      <w:r>
        <w:rPr>
          <w:bCs/>
        </w:rPr>
        <w:t xml:space="preserve">•  </w:t>
      </w:r>
      <w:r>
        <w:rPr>
          <w:lang w:eastAsia="en-US"/>
        </w:rPr>
        <w:t>при отсутствии удостоверения у работника на рабочем месте − 60 тыс. рублей;</w:t>
      </w:r>
    </w:p>
    <w:p w:rsidR="00D31DAF" w:rsidRPr="00347096" w:rsidRDefault="00D31DAF" w:rsidP="003D767F">
      <w:pPr>
        <w:keepNext/>
        <w:keepLines/>
        <w:jc w:val="both"/>
        <w:rPr>
          <w:lang w:eastAsia="en-US"/>
        </w:rPr>
      </w:pPr>
      <w:r>
        <w:rPr>
          <w:lang w:eastAsia="en-US"/>
        </w:rPr>
        <w:tab/>
        <w:t>16. Несоблюдение требований безопасности при производстве  работ на высоте (не  применение необходимых страховочных  поясов, лестниц, ограждений и т.д.) − 80 тыс. рублей;</w:t>
      </w:r>
    </w:p>
    <w:p w:rsidR="00D31DAF" w:rsidRPr="00347096" w:rsidRDefault="00D31DAF" w:rsidP="003D767F">
      <w:pPr>
        <w:keepNext/>
        <w:keepLines/>
        <w:jc w:val="both"/>
        <w:rPr>
          <w:lang w:eastAsia="en-US"/>
        </w:rPr>
      </w:pPr>
      <w:r>
        <w:rPr>
          <w:lang w:eastAsia="en-US"/>
        </w:rPr>
        <w:tab/>
        <w:t>18. Не устранение в установленные сроки ранее выявленных/зафиксированных нарушений (по  каждому нарушению) − 150 тыс.рублей;</w:t>
      </w:r>
    </w:p>
    <w:p w:rsidR="00D31DAF" w:rsidRPr="00347096" w:rsidRDefault="00D31DAF" w:rsidP="003D767F">
      <w:pPr>
        <w:keepNext/>
        <w:keepLines/>
        <w:jc w:val="both"/>
        <w:rPr>
          <w:lang w:eastAsia="en-US"/>
        </w:rPr>
      </w:pPr>
      <w:r>
        <w:rPr>
          <w:lang w:eastAsia="en-US"/>
        </w:rPr>
        <w:tab/>
        <w:t>19. Невыполнение за свой счет сбора, утилизации, вывоза, сдачи в установленном порядке металлолома, твердых бытовых отходов, отработанных автомобильных шин и других отходов производства и потребления, образовавшихся при выполнении договорных работ − 150 тыс. рублей;</w:t>
      </w:r>
    </w:p>
    <w:p w:rsidR="00D31DAF" w:rsidRPr="00347096" w:rsidRDefault="00D31DAF" w:rsidP="003D767F">
      <w:pPr>
        <w:keepNext/>
        <w:keepLines/>
        <w:jc w:val="both"/>
        <w:rPr>
          <w:lang w:eastAsia="en-US"/>
        </w:rPr>
      </w:pPr>
      <w:r>
        <w:rPr>
          <w:lang w:eastAsia="en-US"/>
        </w:rPr>
        <w:tab/>
        <w:t>20. Загрязнение территории Заказчика нефтепродуктами (ГСМ) − 150 тыс. рублей;</w:t>
      </w:r>
    </w:p>
    <w:p w:rsidR="00D31DAF" w:rsidRPr="00347096" w:rsidRDefault="00D31DAF" w:rsidP="003D767F">
      <w:pPr>
        <w:keepNext/>
        <w:keepLines/>
        <w:jc w:val="both"/>
        <w:rPr>
          <w:lang w:eastAsia="en-US"/>
        </w:rPr>
      </w:pPr>
      <w:r>
        <w:rPr>
          <w:lang w:eastAsia="en-US"/>
        </w:rPr>
        <w:tab/>
        <w:t>21. Несанкционированная свалка отходов (за единичный факт зафиксированного нарушения) − 100 тыс. рублей;</w:t>
      </w:r>
    </w:p>
    <w:p w:rsidR="00D31DAF" w:rsidRPr="00347096" w:rsidRDefault="00D31DAF" w:rsidP="003D767F">
      <w:pPr>
        <w:keepNext/>
        <w:keepLines/>
        <w:jc w:val="both"/>
        <w:rPr>
          <w:lang w:eastAsia="en-US"/>
        </w:rPr>
      </w:pPr>
      <w:r>
        <w:rPr>
          <w:lang w:eastAsia="en-US"/>
        </w:rPr>
        <w:tab/>
        <w:t>22. Начало Работ в отсутствие разрешительной документации, предусмотренной законодательством об охране окружающей среды −150 тыс. рублей;</w:t>
      </w:r>
    </w:p>
    <w:p w:rsidR="00D31DAF" w:rsidRPr="00347096" w:rsidRDefault="00D31DAF" w:rsidP="003D767F">
      <w:pPr>
        <w:keepNext/>
        <w:keepLines/>
        <w:jc w:val="both"/>
        <w:rPr>
          <w:lang w:eastAsia="en-US"/>
        </w:rPr>
      </w:pPr>
      <w:r>
        <w:rPr>
          <w:lang w:eastAsia="en-US"/>
        </w:rPr>
        <w:tab/>
        <w:t>23. Несвоевременное принятие/непринятие мер по минимизации/устранению вреда, причиняемого/причиненного в результате проведения Работ компонентам природной среды − 150 тыс. рублей.</w:t>
      </w: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520"/>
        <w:gridCol w:w="4335"/>
      </w:tblGrid>
      <w:tr w:rsidR="00D31DAF" w:rsidRPr="00347096" w:rsidTr="003D767F">
        <w:trPr>
          <w:trHeight w:val="1940"/>
        </w:trPr>
        <w:tc>
          <w:tcPr>
            <w:tcW w:w="5520" w:type="dxa"/>
            <w:tcBorders>
              <w:top w:val="nil"/>
              <w:left w:val="nil"/>
              <w:bottom w:val="nil"/>
              <w:right w:val="nil"/>
            </w:tcBorders>
          </w:tcPr>
          <w:p w:rsidR="00D31DAF" w:rsidRPr="00347096" w:rsidRDefault="00D31DAF" w:rsidP="003D767F">
            <w:pPr>
              <w:keepNext/>
              <w:keepLines/>
            </w:pPr>
          </w:p>
          <w:p w:rsidR="00D31DAF" w:rsidRPr="00347096" w:rsidRDefault="00D31DAF" w:rsidP="003D767F">
            <w:pPr>
              <w:keepNext/>
              <w:keepLines/>
            </w:pPr>
            <w:r>
              <w:t>Заказчик:</w:t>
            </w:r>
          </w:p>
          <w:p w:rsidR="00D31DAF" w:rsidRPr="00347096" w:rsidRDefault="00D31DAF" w:rsidP="003D767F">
            <w:pPr>
              <w:keepNext/>
              <w:keepLines/>
            </w:pPr>
          </w:p>
          <w:p w:rsidR="00D31DAF" w:rsidRPr="00347096" w:rsidRDefault="00D31DAF" w:rsidP="003D767F">
            <w:pPr>
              <w:keepNext/>
              <w:keepLines/>
              <w:rPr>
                <w:vertAlign w:val="superscript"/>
              </w:rPr>
            </w:pPr>
            <w:r>
              <w:t>________    ______________</w:t>
            </w:r>
          </w:p>
          <w:p w:rsidR="00D31DAF" w:rsidRPr="00347096" w:rsidRDefault="00D31DAF" w:rsidP="003D767F">
            <w:pPr>
              <w:keepNext/>
              <w:keepLines/>
            </w:pPr>
            <w:r>
              <w:rPr>
                <w:vertAlign w:val="superscript"/>
              </w:rPr>
              <w:t xml:space="preserve">  (подпись)                        (Ф.И.О.)                                     </w:t>
            </w:r>
          </w:p>
        </w:tc>
        <w:tc>
          <w:tcPr>
            <w:tcW w:w="4335" w:type="dxa"/>
            <w:tcBorders>
              <w:top w:val="nil"/>
              <w:left w:val="nil"/>
              <w:bottom w:val="nil"/>
              <w:right w:val="nil"/>
            </w:tcBorders>
          </w:tcPr>
          <w:p w:rsidR="00D31DAF" w:rsidRPr="00347096" w:rsidRDefault="00D31DAF" w:rsidP="003D767F">
            <w:pPr>
              <w:keepNext/>
              <w:keepLines/>
            </w:pPr>
          </w:p>
          <w:p w:rsidR="00D31DAF" w:rsidRPr="00347096" w:rsidRDefault="00D31DAF" w:rsidP="003D767F">
            <w:pPr>
              <w:keepNext/>
              <w:keepLines/>
            </w:pPr>
            <w:r>
              <w:rPr>
                <w:rStyle w:val="FontStyle12"/>
              </w:rPr>
              <w:t>Подрядчик</w:t>
            </w:r>
            <w:r>
              <w:t>:</w:t>
            </w:r>
          </w:p>
          <w:p w:rsidR="00D31DAF" w:rsidRPr="00347096" w:rsidRDefault="00D31DAF" w:rsidP="003D767F">
            <w:pPr>
              <w:keepNext/>
              <w:keepLines/>
            </w:pPr>
          </w:p>
          <w:p w:rsidR="00D31DAF" w:rsidRPr="00347096" w:rsidRDefault="00D31DAF" w:rsidP="003D767F">
            <w:pPr>
              <w:keepNext/>
              <w:keepLines/>
              <w:rPr>
                <w:vertAlign w:val="superscript"/>
              </w:rPr>
            </w:pPr>
            <w:r>
              <w:t>________    ______________</w:t>
            </w:r>
          </w:p>
          <w:p w:rsidR="00D31DAF" w:rsidRPr="00347096" w:rsidRDefault="00D31DAF" w:rsidP="003D767F">
            <w:pPr>
              <w:keepNext/>
              <w:keepLines/>
            </w:pPr>
            <w:r>
              <w:rPr>
                <w:vertAlign w:val="superscript"/>
              </w:rPr>
              <w:t xml:space="preserve">   (подпись)                        (Ф.И.О.)                                     </w:t>
            </w:r>
          </w:p>
        </w:tc>
      </w:tr>
    </w:tbl>
    <w:p w:rsidR="00D31DAF" w:rsidRPr="00347096" w:rsidRDefault="00D31DAF" w:rsidP="003D767F"/>
    <w:tbl>
      <w:tblPr>
        <w:tblW w:w="9606" w:type="dxa"/>
        <w:tblLook w:val="04A0"/>
      </w:tblPr>
      <w:tblGrid>
        <w:gridCol w:w="4786"/>
        <w:gridCol w:w="4820"/>
      </w:tblGrid>
      <w:tr w:rsidR="00D31DAF" w:rsidRPr="00347096" w:rsidTr="003D767F">
        <w:tc>
          <w:tcPr>
            <w:tcW w:w="4786" w:type="dxa"/>
          </w:tcPr>
          <w:p w:rsidR="00D31DAF" w:rsidRPr="00347096" w:rsidRDefault="00D31DAF" w:rsidP="003D767F">
            <w:pPr>
              <w:keepNext/>
              <w:keepLines/>
              <w:jc w:val="right"/>
              <w:outlineLvl w:val="0"/>
            </w:pPr>
          </w:p>
        </w:tc>
        <w:tc>
          <w:tcPr>
            <w:tcW w:w="4820" w:type="dxa"/>
          </w:tcPr>
          <w:p w:rsidR="00D31DAF" w:rsidRPr="00347096" w:rsidRDefault="00D31DAF" w:rsidP="003D767F">
            <w:pPr>
              <w:keepNext/>
              <w:keepLines/>
              <w:jc w:val="right"/>
              <w:outlineLvl w:val="0"/>
            </w:pPr>
            <w:r>
              <w:t>Приложение № 9</w:t>
            </w:r>
          </w:p>
          <w:p w:rsidR="00D31DAF" w:rsidRPr="00347096" w:rsidRDefault="00D31DAF" w:rsidP="003D767F">
            <w:pPr>
              <w:keepNext/>
              <w:keepLines/>
              <w:jc w:val="right"/>
              <w:rPr>
                <w:bCs/>
              </w:rPr>
            </w:pPr>
            <w:r>
              <w:rPr>
                <w:color w:val="000000"/>
              </w:rPr>
              <w:t xml:space="preserve">к </w:t>
            </w:r>
            <w:r>
              <w:rPr>
                <w:bCs/>
              </w:rPr>
              <w:t>договору  №___________от «___»_________20__г.</w:t>
            </w:r>
          </w:p>
          <w:p w:rsidR="00D31DAF" w:rsidRPr="00347096" w:rsidRDefault="00D31DAF" w:rsidP="003D767F">
            <w:pPr>
              <w:keepNext/>
              <w:keepLines/>
              <w:jc w:val="right"/>
              <w:outlineLvl w:val="0"/>
            </w:pPr>
            <w:r>
              <w:rPr>
                <w:bCs/>
              </w:rPr>
              <w:t xml:space="preserve">на выполнение строительно-монтажных работ </w:t>
            </w:r>
          </w:p>
        </w:tc>
      </w:tr>
    </w:tbl>
    <w:p w:rsidR="00D31DAF" w:rsidRPr="00347096" w:rsidRDefault="00D31DAF" w:rsidP="003D767F">
      <w:pPr>
        <w:pStyle w:val="Style2"/>
        <w:keepNext/>
        <w:keepLines/>
        <w:widowControl/>
        <w:spacing w:line="240" w:lineRule="auto"/>
        <w:ind w:firstLine="708"/>
        <w:jc w:val="both"/>
        <w:rPr>
          <w:rStyle w:val="FontStyle12"/>
        </w:rPr>
      </w:pPr>
    </w:p>
    <w:p w:rsidR="00D31DAF" w:rsidRPr="00347096" w:rsidRDefault="00D31DAF" w:rsidP="003D767F">
      <w:pPr>
        <w:pStyle w:val="Style3"/>
        <w:keepNext/>
        <w:keepLines/>
        <w:widowControl/>
        <w:jc w:val="center"/>
        <w:rPr>
          <w:rStyle w:val="FontStyle12"/>
        </w:rPr>
      </w:pPr>
      <w:r>
        <w:rPr>
          <w:rStyle w:val="FontStyle12"/>
        </w:rPr>
        <w:t>НАЛОГОВАЯ ОГОВОРКА</w:t>
      </w:r>
    </w:p>
    <w:p w:rsidR="00D31DAF" w:rsidRPr="00347096" w:rsidRDefault="00D31DAF" w:rsidP="003D767F">
      <w:pPr>
        <w:pStyle w:val="Style3"/>
        <w:keepNext/>
        <w:keepLines/>
        <w:widowControl/>
        <w:jc w:val="center"/>
        <w:rPr>
          <w:rStyle w:val="FontStyle12"/>
        </w:rPr>
      </w:pPr>
    </w:p>
    <w:p w:rsidR="00D31DAF" w:rsidRPr="00347096" w:rsidRDefault="00D31DAF" w:rsidP="003D767F">
      <w:pPr>
        <w:pStyle w:val="Style2"/>
        <w:keepNext/>
        <w:keepLines/>
        <w:widowControl/>
        <w:spacing w:line="240" w:lineRule="auto"/>
        <w:ind w:firstLine="708"/>
        <w:jc w:val="both"/>
        <w:rPr>
          <w:rStyle w:val="FontStyle12"/>
        </w:rPr>
      </w:pPr>
      <w:r>
        <w:rPr>
          <w:rStyle w:val="FontStyle12"/>
        </w:rPr>
        <w:t xml:space="preserve">1. </w:t>
      </w:r>
      <w:r>
        <w:rPr>
          <w:rStyle w:val="FontStyle12"/>
          <w:i/>
        </w:rPr>
        <w:t>Подрядчик</w:t>
      </w:r>
      <w:r>
        <w:rPr>
          <w:rStyle w:val="FontStyle13"/>
          <w:sz w:val="24"/>
          <w:szCs w:val="24"/>
        </w:rPr>
        <w:t xml:space="preserve"> на момент заключения и/или при исполнении </w:t>
      </w:r>
      <w:r>
        <w:rPr>
          <w:rStyle w:val="FontStyle12"/>
        </w:rPr>
        <w:t xml:space="preserve">договора </w:t>
      </w:r>
      <w:r>
        <w:rPr>
          <w:rStyle w:val="FontStyle11"/>
          <w:rFonts w:hint="default"/>
          <w:sz w:val="24"/>
          <w:szCs w:val="24"/>
        </w:rPr>
        <w:t>от</w:t>
      </w:r>
      <w:r>
        <w:rPr>
          <w:rStyle w:val="FontStyle11"/>
          <w:rFonts w:hint="default"/>
          <w:sz w:val="24"/>
          <w:szCs w:val="24"/>
        </w:rPr>
        <w:t xml:space="preserve"> </w:t>
      </w:r>
      <w:r>
        <w:rPr>
          <w:rStyle w:val="FontStyle11"/>
          <w:rFonts w:hint="default"/>
          <w:sz w:val="24"/>
          <w:szCs w:val="24"/>
        </w:rPr>
        <w:t>«</w:t>
      </w:r>
      <w:r>
        <w:rPr>
          <w:rStyle w:val="FontStyle11"/>
          <w:rFonts w:hint="default"/>
          <w:sz w:val="24"/>
          <w:szCs w:val="24"/>
        </w:rPr>
        <w:t>__</w:t>
      </w:r>
      <w:r>
        <w:rPr>
          <w:rStyle w:val="FontStyle11"/>
          <w:rFonts w:hint="default"/>
          <w:sz w:val="24"/>
          <w:szCs w:val="24"/>
        </w:rPr>
        <w:t>»</w:t>
      </w:r>
      <w:r>
        <w:rPr>
          <w:rStyle w:val="FontStyle11"/>
          <w:rFonts w:hint="default"/>
          <w:sz w:val="24"/>
          <w:szCs w:val="24"/>
        </w:rPr>
        <w:t xml:space="preserve"> ____________ 20__ </w:t>
      </w:r>
      <w:r>
        <w:rPr>
          <w:rStyle w:val="FontStyle11"/>
          <w:rFonts w:hint="default"/>
          <w:sz w:val="24"/>
          <w:szCs w:val="24"/>
        </w:rPr>
        <w:t>г</w:t>
      </w:r>
      <w:r>
        <w:rPr>
          <w:rStyle w:val="FontStyle11"/>
          <w:rFonts w:hint="default"/>
          <w:sz w:val="24"/>
          <w:szCs w:val="24"/>
        </w:rPr>
        <w:t xml:space="preserve">. </w:t>
      </w:r>
      <w:r>
        <w:rPr>
          <w:rStyle w:val="FontStyle12"/>
        </w:rPr>
        <w:t xml:space="preserve">№ __, </w:t>
      </w:r>
      <w:r>
        <w:rPr>
          <w:rStyle w:val="FontStyle11"/>
          <w:rFonts w:hint="default"/>
          <w:sz w:val="24"/>
          <w:szCs w:val="24"/>
        </w:rPr>
        <w:t>(</w:t>
      </w:r>
      <w:r>
        <w:rPr>
          <w:rStyle w:val="FontStyle11"/>
          <w:rFonts w:hint="default"/>
          <w:sz w:val="24"/>
          <w:szCs w:val="24"/>
        </w:rPr>
        <w:t>далее</w:t>
      </w:r>
      <w:r>
        <w:rPr>
          <w:rStyle w:val="FontStyle11"/>
          <w:rFonts w:hint="default"/>
          <w:sz w:val="24"/>
          <w:szCs w:val="24"/>
        </w:rPr>
        <w:t xml:space="preserve"> </w:t>
      </w:r>
      <w:r>
        <w:rPr>
          <w:rStyle w:val="FontStyle11"/>
          <w:rFonts w:hint="default"/>
          <w:sz w:val="24"/>
          <w:szCs w:val="24"/>
        </w:rPr>
        <w:t>также</w:t>
      </w:r>
      <w:r>
        <w:rPr>
          <w:rStyle w:val="FontStyle11"/>
          <w:rFonts w:hint="default"/>
          <w:sz w:val="24"/>
          <w:szCs w:val="24"/>
        </w:rPr>
        <w:t xml:space="preserve"> </w:t>
      </w:r>
      <w:r>
        <w:rPr>
          <w:rStyle w:val="FontStyle11"/>
          <w:rFonts w:hint="default"/>
          <w:sz w:val="24"/>
          <w:szCs w:val="24"/>
        </w:rPr>
        <w:t>–</w:t>
      </w:r>
      <w:r>
        <w:rPr>
          <w:rStyle w:val="FontStyle11"/>
          <w:rFonts w:hint="default"/>
          <w:sz w:val="24"/>
          <w:szCs w:val="24"/>
        </w:rPr>
        <w:t xml:space="preserve"> </w:t>
      </w:r>
      <w:r>
        <w:rPr>
          <w:rStyle w:val="FontStyle11"/>
          <w:rFonts w:hint="default"/>
          <w:sz w:val="24"/>
          <w:szCs w:val="24"/>
        </w:rPr>
        <w:t>Договор</w:t>
      </w:r>
      <w:r>
        <w:rPr>
          <w:rStyle w:val="FontStyle11"/>
          <w:rFonts w:hint="default"/>
          <w:sz w:val="24"/>
          <w:szCs w:val="24"/>
        </w:rPr>
        <w:t xml:space="preserve">, </w:t>
      </w:r>
      <w:r>
        <w:rPr>
          <w:rStyle w:val="FontStyle11"/>
          <w:rFonts w:hint="default"/>
          <w:sz w:val="24"/>
          <w:szCs w:val="24"/>
        </w:rPr>
        <w:t>настоящий</w:t>
      </w:r>
      <w:r>
        <w:rPr>
          <w:rStyle w:val="FontStyle11"/>
          <w:rFonts w:hint="default"/>
          <w:sz w:val="24"/>
          <w:szCs w:val="24"/>
        </w:rPr>
        <w:t xml:space="preserve"> </w:t>
      </w:r>
      <w:r>
        <w:rPr>
          <w:rStyle w:val="FontStyle11"/>
          <w:rFonts w:hint="default"/>
          <w:sz w:val="24"/>
          <w:szCs w:val="24"/>
        </w:rPr>
        <w:t>Договор</w:t>
      </w:r>
      <w:r>
        <w:rPr>
          <w:rStyle w:val="FontStyle11"/>
          <w:rFonts w:hint="default"/>
          <w:sz w:val="24"/>
          <w:szCs w:val="24"/>
        </w:rPr>
        <w:t xml:space="preserve">) </w:t>
      </w:r>
      <w:r>
        <w:rPr>
          <w:rStyle w:val="FontStyle11"/>
          <w:rFonts w:hint="default"/>
          <w:sz w:val="24"/>
          <w:szCs w:val="24"/>
        </w:rPr>
        <w:t>заключенного</w:t>
      </w:r>
      <w:r>
        <w:rPr>
          <w:rStyle w:val="FontStyle11"/>
          <w:rFonts w:hint="default"/>
          <w:sz w:val="24"/>
          <w:szCs w:val="24"/>
        </w:rPr>
        <w:t xml:space="preserve"> </w:t>
      </w:r>
      <w:r>
        <w:rPr>
          <w:rStyle w:val="FontStyle11"/>
          <w:rFonts w:hint="default"/>
          <w:sz w:val="24"/>
          <w:szCs w:val="24"/>
        </w:rPr>
        <w:t>с</w:t>
      </w:r>
      <w:r>
        <w:rPr>
          <w:rStyle w:val="FontStyle11"/>
          <w:rFonts w:hint="default"/>
          <w:sz w:val="24"/>
          <w:szCs w:val="24"/>
        </w:rPr>
        <w:t xml:space="preserve"> </w:t>
      </w:r>
      <w:r>
        <w:rPr>
          <w:rStyle w:val="FontStyle11"/>
          <w:rFonts w:hint="default"/>
          <w:sz w:val="24"/>
          <w:szCs w:val="24"/>
        </w:rPr>
        <w:t>ПАО</w:t>
      </w:r>
      <w:r>
        <w:rPr>
          <w:rStyle w:val="FontStyle11"/>
          <w:rFonts w:hint="default"/>
          <w:sz w:val="24"/>
          <w:szCs w:val="24"/>
        </w:rPr>
        <w:t xml:space="preserve"> </w:t>
      </w:r>
      <w:r>
        <w:rPr>
          <w:rStyle w:val="FontStyle11"/>
          <w:rFonts w:hint="default"/>
          <w:sz w:val="24"/>
          <w:szCs w:val="24"/>
        </w:rPr>
        <w:t>«ТрансКонтейнер»</w:t>
      </w:r>
      <w:r>
        <w:rPr>
          <w:rStyle w:val="FontStyle11"/>
          <w:rFonts w:hint="default"/>
          <w:sz w:val="24"/>
          <w:szCs w:val="24"/>
        </w:rPr>
        <w:t xml:space="preserve"> (</w:t>
      </w:r>
      <w:r>
        <w:rPr>
          <w:rStyle w:val="FontStyle11"/>
          <w:rFonts w:hint="default"/>
          <w:sz w:val="24"/>
          <w:szCs w:val="24"/>
        </w:rPr>
        <w:t>далее</w:t>
      </w:r>
      <w:r>
        <w:rPr>
          <w:rStyle w:val="FontStyle11"/>
          <w:rFonts w:hint="default"/>
          <w:sz w:val="24"/>
          <w:szCs w:val="24"/>
        </w:rPr>
        <w:t xml:space="preserve"> </w:t>
      </w:r>
      <w:r>
        <w:rPr>
          <w:rStyle w:val="FontStyle11"/>
          <w:rFonts w:hint="default"/>
          <w:sz w:val="24"/>
          <w:szCs w:val="24"/>
        </w:rPr>
        <w:t>–</w:t>
      </w:r>
      <w:r>
        <w:rPr>
          <w:rStyle w:val="FontStyle11"/>
          <w:rFonts w:hint="default"/>
          <w:sz w:val="24"/>
          <w:szCs w:val="24"/>
        </w:rPr>
        <w:t xml:space="preserve"> </w:t>
      </w:r>
      <w:r>
        <w:rPr>
          <w:rStyle w:val="FontStyle11"/>
          <w:rFonts w:hint="default"/>
          <w:sz w:val="24"/>
          <w:szCs w:val="24"/>
        </w:rPr>
        <w:t>Заказчик</w:t>
      </w:r>
      <w:r>
        <w:rPr>
          <w:rStyle w:val="FontStyle11"/>
          <w:rFonts w:hint="default"/>
          <w:sz w:val="24"/>
          <w:szCs w:val="24"/>
        </w:rPr>
        <w:t xml:space="preserve">), </w:t>
      </w:r>
      <w:r>
        <w:rPr>
          <w:rStyle w:val="FontStyle12"/>
        </w:rPr>
        <w:t>гарантирует (заверяет), что:</w:t>
      </w:r>
    </w:p>
    <w:p w:rsidR="00D31DAF" w:rsidRPr="00347096" w:rsidRDefault="00D31DAF" w:rsidP="003D767F">
      <w:pPr>
        <w:pStyle w:val="Style1"/>
        <w:keepNext/>
        <w:keepLines/>
        <w:widowControl/>
        <w:spacing w:line="240" w:lineRule="auto"/>
        <w:ind w:firstLine="851"/>
        <w:rPr>
          <w:rStyle w:val="FontStyle12"/>
        </w:rPr>
      </w:pPr>
      <w:r>
        <w:rPr>
          <w:rStyle w:val="FontStyle12"/>
          <w:i/>
        </w:rPr>
        <w:t>Подрядчик</w:t>
      </w:r>
      <w:r>
        <w:t xml:space="preserve"> является надлежащим образом созданным юридическим лицом, действующим в соответствии с законодательством Российской Федерации;</w:t>
      </w:r>
    </w:p>
    <w:p w:rsidR="00D31DAF" w:rsidRPr="00347096" w:rsidRDefault="00D31DAF" w:rsidP="003D767F">
      <w:pPr>
        <w:pStyle w:val="Style1"/>
        <w:keepNext/>
        <w:keepLines/>
        <w:widowControl/>
        <w:spacing w:line="240" w:lineRule="auto"/>
        <w:ind w:firstLine="854"/>
        <w:rPr>
          <w:rStyle w:val="FontStyle12"/>
        </w:rPr>
      </w:pPr>
      <w:r>
        <w:rPr>
          <w:rStyle w:val="FontStyle12"/>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D31DAF" w:rsidRPr="00347096" w:rsidRDefault="00D31DAF" w:rsidP="003D767F">
      <w:pPr>
        <w:pStyle w:val="Style1"/>
        <w:keepNext/>
        <w:keepLines/>
        <w:widowControl/>
        <w:spacing w:line="240" w:lineRule="auto"/>
        <w:ind w:firstLine="840"/>
        <w:rPr>
          <w:rStyle w:val="FontStyle12"/>
        </w:rPr>
      </w:pPr>
      <w:r>
        <w:rPr>
          <w:rStyle w:val="FontStyle12"/>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D31DAF" w:rsidRPr="00347096" w:rsidRDefault="00D31DAF" w:rsidP="003D767F">
      <w:pPr>
        <w:pStyle w:val="Style1"/>
        <w:keepNext/>
        <w:keepLines/>
        <w:widowControl/>
        <w:spacing w:line="240" w:lineRule="auto"/>
        <w:rPr>
          <w:rStyle w:val="FontStyle12"/>
        </w:rPr>
      </w:pPr>
      <w:r>
        <w:rPr>
          <w:rStyle w:val="FontStyle12"/>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D31DAF" w:rsidRPr="00347096" w:rsidRDefault="00D31DAF" w:rsidP="003D767F">
      <w:pPr>
        <w:pStyle w:val="Style1"/>
        <w:keepNext/>
        <w:keepLines/>
        <w:widowControl/>
        <w:spacing w:line="240" w:lineRule="auto"/>
        <w:ind w:firstLine="835"/>
        <w:rPr>
          <w:rStyle w:val="FontStyle12"/>
        </w:rPr>
      </w:pPr>
      <w:r>
        <w:rPr>
          <w:rStyle w:val="FontStyle12"/>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D31DAF" w:rsidRPr="00347096" w:rsidRDefault="00D31DAF" w:rsidP="003D767F">
      <w:pPr>
        <w:pStyle w:val="Style1"/>
        <w:keepNext/>
        <w:keepLines/>
        <w:widowControl/>
        <w:spacing w:line="240" w:lineRule="auto"/>
        <w:ind w:firstLine="835"/>
        <w:rPr>
          <w:rStyle w:val="FontStyle12"/>
        </w:rPr>
      </w:pPr>
      <w:r>
        <w:rPr>
          <w:rStyle w:val="FontStyle12"/>
        </w:rPr>
        <w:t>не совершает сделок (операций) основной целью которых являются неуплата (неполная уплата) и (или) зачет (возврат) суммы налога;</w:t>
      </w:r>
    </w:p>
    <w:p w:rsidR="00D31DAF" w:rsidRPr="00347096" w:rsidRDefault="00D31DAF" w:rsidP="003D767F">
      <w:pPr>
        <w:pStyle w:val="Style1"/>
        <w:keepNext/>
        <w:keepLines/>
        <w:widowControl/>
        <w:spacing w:line="240" w:lineRule="auto"/>
        <w:ind w:firstLine="840"/>
        <w:rPr>
          <w:rStyle w:val="FontStyle12"/>
        </w:rPr>
      </w:pPr>
      <w:r>
        <w:rPr>
          <w:rStyle w:val="FontStyle12"/>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D31DAF" w:rsidRPr="00347096" w:rsidRDefault="00D31DAF" w:rsidP="003D767F">
      <w:pPr>
        <w:pStyle w:val="Style1"/>
        <w:keepNext/>
        <w:keepLines/>
        <w:widowControl/>
        <w:spacing w:line="240" w:lineRule="auto"/>
        <w:ind w:firstLine="845"/>
        <w:rPr>
          <w:rStyle w:val="FontStyle12"/>
        </w:rPr>
      </w:pPr>
      <w:r>
        <w:rPr>
          <w:rStyle w:val="FontStyle12"/>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D31DAF" w:rsidRPr="00347096" w:rsidRDefault="00D31DAF" w:rsidP="003D767F">
      <w:pPr>
        <w:pStyle w:val="Style1"/>
        <w:keepNext/>
        <w:keepLines/>
        <w:widowControl/>
        <w:spacing w:line="240" w:lineRule="auto"/>
        <w:ind w:firstLine="845"/>
        <w:rPr>
          <w:rStyle w:val="FontStyle12"/>
        </w:rPr>
      </w:pPr>
      <w:r>
        <w:rPr>
          <w:rStyle w:val="FontStyle12"/>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rsidR="00D31DAF" w:rsidRPr="00347096" w:rsidRDefault="00D31DAF" w:rsidP="003D767F">
      <w:pPr>
        <w:pStyle w:val="Style1"/>
        <w:keepNext/>
        <w:keepLines/>
        <w:widowControl/>
        <w:spacing w:line="240" w:lineRule="auto"/>
        <w:ind w:firstLine="684"/>
        <w:rPr>
          <w:rStyle w:val="FontStyle12"/>
        </w:rPr>
      </w:pPr>
      <w:r>
        <w:rPr>
          <w:rStyle w:val="FontStyle12"/>
        </w:rPr>
        <w:t xml:space="preserve">принимает исполнения обязательств по сделкам лишь от лиц, являющихся стороной договора, заключенного с </w:t>
      </w:r>
      <w:r>
        <w:rPr>
          <w:rStyle w:val="FontStyle12"/>
          <w:i/>
        </w:rPr>
        <w:t>Подрядчиком</w:t>
      </w:r>
      <w:r>
        <w:rPr>
          <w:rStyle w:val="FontStyle12"/>
        </w:rPr>
        <w:t xml:space="preserve">  и (или) лиц, которым обязательство по исполнению сделки (операции) передано по договору или закону;</w:t>
      </w:r>
    </w:p>
    <w:p w:rsidR="00D31DAF" w:rsidRPr="00347096" w:rsidRDefault="00D31DAF" w:rsidP="003D767F">
      <w:pPr>
        <w:pStyle w:val="Style1"/>
        <w:keepNext/>
        <w:keepLines/>
        <w:widowControl/>
        <w:spacing w:line="240" w:lineRule="auto"/>
        <w:rPr>
          <w:rStyle w:val="FontStyle13"/>
          <w:sz w:val="24"/>
          <w:szCs w:val="24"/>
        </w:rPr>
      </w:pPr>
      <w:r>
        <w:rPr>
          <w:rStyle w:val="FontStyle12"/>
        </w:rPr>
        <w:lastRenderedPageBreak/>
        <w:t xml:space="preserve">своевременно и в полном объеме уплачивает налоги, сборы и страховые взносы; отражает в налоговой отчетности по НДС все суммы НДС, предъявленные </w:t>
      </w:r>
      <w:r>
        <w:rPr>
          <w:rStyle w:val="FontStyle12"/>
          <w:i/>
        </w:rPr>
        <w:t>Заказчику</w:t>
      </w:r>
      <w:r>
        <w:rPr>
          <w:rStyle w:val="FontStyle13"/>
          <w:sz w:val="24"/>
          <w:szCs w:val="24"/>
        </w:rPr>
        <w:t>;</w:t>
      </w:r>
    </w:p>
    <w:p w:rsidR="00D31DAF" w:rsidRPr="00347096" w:rsidRDefault="00D31DAF" w:rsidP="003D767F">
      <w:pPr>
        <w:pStyle w:val="Style1"/>
        <w:keepNext/>
        <w:keepLines/>
        <w:widowControl/>
        <w:spacing w:line="240" w:lineRule="auto"/>
        <w:ind w:firstLine="830"/>
        <w:rPr>
          <w:rStyle w:val="FontStyle12"/>
        </w:rPr>
      </w:pPr>
      <w:r>
        <w:rPr>
          <w:rStyle w:val="FontStyle12"/>
        </w:rPr>
        <w:t>лица, подписывающие от его имени первичные документы и счета-фактуры, имеют на это все необходимые полномочия.</w:t>
      </w:r>
    </w:p>
    <w:p w:rsidR="00D31DAF" w:rsidRPr="00347096" w:rsidRDefault="00D31DAF" w:rsidP="003D767F">
      <w:pPr>
        <w:pStyle w:val="Style5"/>
        <w:keepNext/>
        <w:keepLines/>
        <w:widowControl/>
        <w:tabs>
          <w:tab w:val="left" w:pos="1272"/>
        </w:tabs>
        <w:spacing w:line="240" w:lineRule="auto"/>
        <w:rPr>
          <w:rStyle w:val="FontStyle12"/>
        </w:rPr>
      </w:pPr>
      <w:r>
        <w:rPr>
          <w:rStyle w:val="FontStyle12"/>
        </w:rPr>
        <w:t xml:space="preserve">2. В соответствии со ст. 406.1 Гражданского кодекса Российской Федерации (далее </w:t>
      </w:r>
      <w:r>
        <w:rPr>
          <w:rStyle w:val="FontStyle11"/>
          <w:rFonts w:hint="default"/>
          <w:sz w:val="24"/>
          <w:szCs w:val="24"/>
        </w:rPr>
        <w:t>–</w:t>
      </w:r>
      <w:r>
        <w:rPr>
          <w:rStyle w:val="FontStyle11"/>
          <w:rFonts w:hint="default"/>
          <w:sz w:val="24"/>
          <w:szCs w:val="24"/>
        </w:rPr>
        <w:t xml:space="preserve"> </w:t>
      </w:r>
      <w:r>
        <w:rPr>
          <w:rStyle w:val="FontStyle12"/>
        </w:rPr>
        <w:t xml:space="preserve">ГК РФ) Стороны также договорились, что в случае, если по итогам налоговой проверки или иных мероприятий налогового контроля в отношении </w:t>
      </w:r>
      <w:r>
        <w:rPr>
          <w:rStyle w:val="FontStyle12"/>
          <w:i/>
        </w:rPr>
        <w:t>Заказчика</w:t>
      </w:r>
      <w:r>
        <w:rPr>
          <w:rStyle w:val="FontStyle12"/>
        </w:rPr>
        <w:t xml:space="preserve"> налоговый орган:</w:t>
      </w:r>
    </w:p>
    <w:p w:rsidR="00D31DAF" w:rsidRPr="00347096" w:rsidRDefault="00D31DAF" w:rsidP="003D767F">
      <w:pPr>
        <w:pStyle w:val="Style5"/>
        <w:keepNext/>
        <w:keepLines/>
        <w:widowControl/>
        <w:tabs>
          <w:tab w:val="left" w:pos="1272"/>
        </w:tabs>
        <w:spacing w:line="240" w:lineRule="auto"/>
        <w:rPr>
          <w:rStyle w:val="FontStyle12"/>
        </w:rPr>
      </w:pPr>
      <w:r>
        <w:rPr>
          <w:rStyle w:val="FontStyle12"/>
        </w:rPr>
        <w:t>2.1.</w:t>
      </w:r>
      <w:r>
        <w:rPr>
          <w:rStyle w:val="FontStyle12"/>
        </w:rPr>
        <w:tab/>
        <w:t xml:space="preserve"> установит получение </w:t>
      </w:r>
      <w:r>
        <w:rPr>
          <w:rStyle w:val="FontStyle12"/>
          <w:i/>
        </w:rPr>
        <w:t>Заказчиком</w:t>
      </w:r>
      <w:r>
        <w:rPr>
          <w:rStyle w:val="FontStyle12"/>
        </w:rPr>
        <w:t xml:space="preserve"> необоснованной налоговой выгоды в связи с исполнением Договора и/или</w:t>
      </w:r>
    </w:p>
    <w:p w:rsidR="00D31DAF" w:rsidRPr="00347096" w:rsidRDefault="00D31DAF" w:rsidP="003D767F">
      <w:pPr>
        <w:pStyle w:val="Style5"/>
        <w:keepNext/>
        <w:keepLines/>
        <w:widowControl/>
        <w:tabs>
          <w:tab w:val="left" w:pos="1272"/>
        </w:tabs>
        <w:spacing w:line="240" w:lineRule="auto"/>
        <w:rPr>
          <w:rStyle w:val="FontStyle12"/>
        </w:rPr>
      </w:pPr>
      <w:r>
        <w:rPr>
          <w:rStyle w:val="FontStyle12"/>
        </w:rPr>
        <w:t>2.2.</w:t>
      </w:r>
      <w:r>
        <w:rPr>
          <w:rStyle w:val="FontStyle12"/>
        </w:rPr>
        <w:tab/>
        <w:t xml:space="preserve"> признает неправомерным учет расходов </w:t>
      </w:r>
      <w:r>
        <w:rPr>
          <w:rStyle w:val="FontStyle12"/>
          <w:i/>
        </w:rPr>
        <w:t>Заказчика</w:t>
      </w:r>
      <w:r>
        <w:rPr>
          <w:rStyle w:val="FontStyle12"/>
        </w:rPr>
        <w:t xml:space="preserve"> на приобретение товаров, работ, услуг или иных объектов гражданских прав по Договору и/или</w:t>
      </w:r>
    </w:p>
    <w:p w:rsidR="00D31DAF" w:rsidRPr="00347096" w:rsidRDefault="00D31DAF" w:rsidP="003D767F">
      <w:pPr>
        <w:pStyle w:val="Style5"/>
        <w:keepNext/>
        <w:keepLines/>
        <w:widowControl/>
        <w:tabs>
          <w:tab w:val="left" w:pos="1272"/>
        </w:tabs>
        <w:spacing w:line="240" w:lineRule="auto"/>
        <w:ind w:firstLine="851"/>
        <w:rPr>
          <w:rStyle w:val="FontStyle12"/>
        </w:rPr>
      </w:pPr>
      <w:r>
        <w:rPr>
          <w:rStyle w:val="FontStyle12"/>
        </w:rPr>
        <w:t>2.3.</w:t>
      </w:r>
      <w:r>
        <w:rPr>
          <w:rStyle w:val="FontStyle12"/>
        </w:rPr>
        <w:tab/>
        <w:t xml:space="preserve"> признает неправомерным применение</w:t>
      </w:r>
      <w:r>
        <w:rPr>
          <w:rStyle w:val="FontStyle12"/>
          <w:i/>
        </w:rPr>
        <w:t xml:space="preserve"> Заказчиком</w:t>
      </w:r>
      <w:r>
        <w:rPr>
          <w:rStyle w:val="FontStyle12"/>
        </w:rPr>
        <w:t xml:space="preserve"> налоговых вычетов в отношении сумм НДС</w:t>
      </w:r>
    </w:p>
    <w:p w:rsidR="00D31DAF" w:rsidRPr="00347096" w:rsidRDefault="00D31DAF" w:rsidP="003D767F">
      <w:pPr>
        <w:pStyle w:val="Style5"/>
        <w:keepNext/>
        <w:keepLines/>
        <w:widowControl/>
        <w:tabs>
          <w:tab w:val="left" w:pos="1272"/>
        </w:tabs>
        <w:spacing w:line="240" w:lineRule="auto"/>
        <w:ind w:firstLine="851"/>
        <w:rPr>
          <w:rStyle w:val="FontStyle13"/>
          <w:i w:val="0"/>
          <w:sz w:val="24"/>
          <w:szCs w:val="24"/>
        </w:rPr>
      </w:pPr>
      <w:r>
        <w:rPr>
          <w:rStyle w:val="FontStyle12"/>
        </w:rPr>
        <w:t xml:space="preserve">в связи с тем, что </w:t>
      </w:r>
      <w:r>
        <w:rPr>
          <w:rStyle w:val="FontStyle12"/>
          <w:i/>
        </w:rPr>
        <w:t>Подрядчик</w:t>
      </w:r>
      <w:r>
        <w:rPr>
          <w:rStyle w:val="FontStyle13"/>
          <w:sz w:val="24"/>
          <w:szCs w:val="24"/>
        </w:rPr>
        <w:t>:</w:t>
      </w:r>
    </w:p>
    <w:p w:rsidR="00D31DAF" w:rsidRPr="00347096" w:rsidRDefault="00D31DAF" w:rsidP="003D767F">
      <w:pPr>
        <w:pStyle w:val="Style5"/>
        <w:keepNext/>
        <w:keepLines/>
        <w:widowControl/>
        <w:tabs>
          <w:tab w:val="left" w:pos="1272"/>
        </w:tabs>
        <w:spacing w:line="240" w:lineRule="auto"/>
        <w:rPr>
          <w:rStyle w:val="FontStyle13"/>
          <w:i w:val="0"/>
          <w:sz w:val="24"/>
          <w:szCs w:val="24"/>
        </w:rPr>
      </w:pPr>
      <w:r>
        <w:rPr>
          <w:rStyle w:val="FontStyle13"/>
          <w:sz w:val="24"/>
          <w:szCs w:val="24"/>
        </w:rPr>
        <w:t>2.4.</w:t>
      </w:r>
      <w:r>
        <w:rPr>
          <w:rStyle w:val="FontStyle13"/>
          <w:sz w:val="24"/>
          <w:szCs w:val="24"/>
        </w:rPr>
        <w:tab/>
        <w:t xml:space="preserve"> нарушал свои налоговые обязанности по отражению в качестве дохода сумм, полученных от </w:t>
      </w:r>
      <w:r>
        <w:rPr>
          <w:rStyle w:val="FontStyle12"/>
          <w:i/>
        </w:rPr>
        <w:t>Заказчика</w:t>
      </w:r>
      <w:r>
        <w:rPr>
          <w:rStyle w:val="FontStyle12"/>
        </w:rPr>
        <w:t xml:space="preserve"> </w:t>
      </w:r>
      <w:r>
        <w:rPr>
          <w:rStyle w:val="FontStyle13"/>
          <w:sz w:val="24"/>
          <w:szCs w:val="24"/>
        </w:rPr>
        <w:t>по Договору, а равно по исчислению и перечислению в бюджет НДС и/или</w:t>
      </w:r>
    </w:p>
    <w:p w:rsidR="00D31DAF" w:rsidRPr="00347096" w:rsidRDefault="00D31DAF" w:rsidP="003D767F">
      <w:pPr>
        <w:pStyle w:val="Style5"/>
        <w:keepNext/>
        <w:keepLines/>
        <w:widowControl/>
        <w:tabs>
          <w:tab w:val="left" w:pos="1272"/>
        </w:tabs>
        <w:spacing w:line="240" w:lineRule="auto"/>
        <w:rPr>
          <w:rStyle w:val="FontStyle12"/>
        </w:rPr>
      </w:pPr>
      <w:r>
        <w:rPr>
          <w:rStyle w:val="FontStyle13"/>
          <w:sz w:val="24"/>
          <w:szCs w:val="24"/>
        </w:rPr>
        <w:t>2.5.</w:t>
      </w:r>
      <w:r>
        <w:rPr>
          <w:rStyle w:val="FontStyle13"/>
          <w:sz w:val="24"/>
          <w:szCs w:val="24"/>
        </w:rPr>
        <w:tab/>
        <w:t xml:space="preserve"> </w:t>
      </w:r>
      <w:r>
        <w:rPr>
          <w:rStyle w:val="FontStyle12"/>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D31DAF" w:rsidRPr="00347096" w:rsidRDefault="00D31DAF" w:rsidP="003D767F">
      <w:pPr>
        <w:pStyle w:val="Style5"/>
        <w:keepNext/>
        <w:keepLines/>
        <w:widowControl/>
        <w:tabs>
          <w:tab w:val="left" w:pos="1272"/>
        </w:tabs>
        <w:spacing w:line="240" w:lineRule="auto"/>
        <w:rPr>
          <w:rStyle w:val="FontStyle12"/>
        </w:rPr>
      </w:pPr>
      <w:r>
        <w:rPr>
          <w:rStyle w:val="FontStyle12"/>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w:t>
      </w:r>
      <w:r>
        <w:rPr>
          <w:rStyle w:val="FontStyle12"/>
          <w:i/>
        </w:rPr>
        <w:t>Подрядчиком</w:t>
      </w:r>
      <w:r>
        <w:rPr>
          <w:rStyle w:val="FontStyle12"/>
        </w:rPr>
        <w:t xml:space="preserve">, то </w:t>
      </w:r>
      <w:r>
        <w:rPr>
          <w:rStyle w:val="FontStyle12"/>
          <w:i/>
        </w:rPr>
        <w:t>Подрядчик</w:t>
      </w:r>
      <w:r>
        <w:rPr>
          <w:rStyle w:val="FontStyle12"/>
        </w:rPr>
        <w:t xml:space="preserve"> </w:t>
      </w:r>
      <w:r>
        <w:rPr>
          <w:rStyle w:val="FontStyle13"/>
          <w:sz w:val="24"/>
          <w:szCs w:val="24"/>
        </w:rPr>
        <w:t xml:space="preserve">вправе в течение 10 (десяти) рабочих дней с даты письменного предложения </w:t>
      </w:r>
      <w:r>
        <w:rPr>
          <w:rStyle w:val="FontStyle12"/>
          <w:i/>
        </w:rPr>
        <w:t>Заказчика</w:t>
      </w:r>
      <w:r>
        <w:rPr>
          <w:rStyle w:val="FontStyle12"/>
        </w:rPr>
        <w:t xml:space="preserve"> возместить последнему имущественные потери (далее также – Имущественные потери, связанные с налоговой проверкой), определяемые как:</w:t>
      </w:r>
    </w:p>
    <w:p w:rsidR="00D31DAF" w:rsidRPr="00347096" w:rsidRDefault="00D31DAF" w:rsidP="003D767F">
      <w:pPr>
        <w:pStyle w:val="Style5"/>
        <w:keepNext/>
        <w:keepLines/>
        <w:widowControl/>
        <w:tabs>
          <w:tab w:val="left" w:pos="1272"/>
        </w:tabs>
        <w:spacing w:line="240" w:lineRule="auto"/>
        <w:rPr>
          <w:rStyle w:val="FontStyle12"/>
        </w:rPr>
      </w:pPr>
      <w:r>
        <w:rPr>
          <w:rStyle w:val="FontStyle12"/>
        </w:rPr>
        <w:t>2.6.</w:t>
      </w:r>
      <w:r>
        <w:rPr>
          <w:rStyle w:val="FontStyle12"/>
        </w:rPr>
        <w:tab/>
        <w:t xml:space="preserve"> сумма доначисленного </w:t>
      </w:r>
      <w:r>
        <w:rPr>
          <w:rStyle w:val="FontStyle12"/>
          <w:i/>
        </w:rPr>
        <w:t>Заказчику</w:t>
      </w:r>
      <w:r>
        <w:rPr>
          <w:rStyle w:val="FontStyle12"/>
        </w:rPr>
        <w:t xml:space="preserve"> налоговым органом своим решением (далее – Решение налогового органа) налога на прибыль организаций и/или НДС в связи с Эпизодами, связанными с </w:t>
      </w:r>
      <w:r>
        <w:rPr>
          <w:rStyle w:val="FontStyle12"/>
          <w:i/>
        </w:rPr>
        <w:t xml:space="preserve">Подрядчиком </w:t>
      </w:r>
      <w:r>
        <w:rPr>
          <w:rStyle w:val="FontStyle12"/>
        </w:rPr>
        <w:t>(далее – Доначисленные налоги); плюс</w:t>
      </w:r>
    </w:p>
    <w:p w:rsidR="00D31DAF" w:rsidRPr="00347096" w:rsidRDefault="00D31DAF" w:rsidP="003D767F">
      <w:pPr>
        <w:pStyle w:val="Style5"/>
        <w:keepNext/>
        <w:keepLines/>
        <w:widowControl/>
        <w:tabs>
          <w:tab w:val="left" w:pos="1272"/>
        </w:tabs>
        <w:spacing w:line="240" w:lineRule="auto"/>
        <w:rPr>
          <w:rStyle w:val="FontStyle12"/>
        </w:rPr>
      </w:pPr>
      <w:r>
        <w:rPr>
          <w:rStyle w:val="FontStyle12"/>
        </w:rPr>
        <w:t>2.7.</w:t>
      </w:r>
      <w:r>
        <w:rPr>
          <w:rStyle w:val="FontStyle12"/>
        </w:rPr>
        <w:tab/>
        <w:t xml:space="preserve"> сумма начисленных </w:t>
      </w:r>
      <w:r>
        <w:rPr>
          <w:rStyle w:val="FontStyle12"/>
          <w:i/>
        </w:rPr>
        <w:t>Заказчику</w:t>
      </w:r>
      <w:r>
        <w:rPr>
          <w:rStyle w:val="FontStyle12"/>
        </w:rPr>
        <w:t xml:space="preserve"> пеней на сумму Доначисленных налогов (далее – Пени); плюс</w:t>
      </w:r>
    </w:p>
    <w:p w:rsidR="00D31DAF" w:rsidRPr="00347096" w:rsidRDefault="00D31DAF" w:rsidP="003D767F">
      <w:pPr>
        <w:pStyle w:val="Style1"/>
        <w:keepNext/>
        <w:keepLines/>
        <w:widowControl/>
        <w:spacing w:line="240" w:lineRule="auto"/>
        <w:ind w:firstLine="840"/>
        <w:rPr>
          <w:rStyle w:val="FontStyle12"/>
        </w:rPr>
      </w:pPr>
      <w:r>
        <w:rPr>
          <w:rStyle w:val="FontStyle12"/>
        </w:rPr>
        <w:t>2.8.</w:t>
      </w:r>
      <w:r>
        <w:rPr>
          <w:rStyle w:val="FontStyle12"/>
        </w:rPr>
        <w:tab/>
        <w:t xml:space="preserve">штрафы начисленные </w:t>
      </w:r>
      <w:r>
        <w:rPr>
          <w:rStyle w:val="FontStyle12"/>
          <w:i/>
        </w:rPr>
        <w:t>Заказчику</w:t>
      </w:r>
      <w:r>
        <w:rPr>
          <w:rStyle w:val="FontStyle12"/>
        </w:rPr>
        <w:t xml:space="preserve"> за соответствующие налоговые нарушения в связи с неуплатой ею Доначисленных налогов (далее – Штрафы).</w:t>
      </w:r>
    </w:p>
    <w:p w:rsidR="00D31DAF" w:rsidRPr="00347096" w:rsidRDefault="00D31DAF" w:rsidP="003D767F">
      <w:pPr>
        <w:pStyle w:val="Style1"/>
        <w:keepNext/>
        <w:keepLines/>
        <w:widowControl/>
        <w:spacing w:line="240" w:lineRule="auto"/>
        <w:ind w:firstLine="840"/>
        <w:rPr>
          <w:rStyle w:val="FontStyle12"/>
        </w:rPr>
      </w:pPr>
      <w:r>
        <w:rPr>
          <w:rStyle w:val="FontStyle12"/>
        </w:rPr>
        <w:t>3.</w:t>
      </w:r>
      <w:r>
        <w:rPr>
          <w:rStyle w:val="FontStyle12"/>
        </w:rPr>
        <w:tab/>
        <w:t xml:space="preserve">Стороны, в соответствии со ст. 406.1 ГК РФ также договорились, что в случае предъявления </w:t>
      </w:r>
      <w:r>
        <w:rPr>
          <w:rStyle w:val="FontStyle12"/>
          <w:i/>
        </w:rPr>
        <w:t>Заказчику</w:t>
      </w:r>
      <w:r>
        <w:rPr>
          <w:rStyle w:val="FontStyle12"/>
        </w:rPr>
        <w:t xml:space="preserve"> третьими лицами (для целей настоящего Договора) – лицами, приобретавшими у </w:t>
      </w:r>
      <w:r>
        <w:rPr>
          <w:rStyle w:val="FontStyle12"/>
          <w:i/>
        </w:rPr>
        <w:t>Заказчика</w:t>
      </w:r>
      <w:r>
        <w:rPr>
          <w:rStyle w:val="FontStyle12"/>
        </w:rPr>
        <w:t xml:space="preserve"> товары результаты работ, (услуг), имущественные права являющиеся объектом настоящего Договора, имущественных требований:</w:t>
      </w:r>
    </w:p>
    <w:p w:rsidR="00D31DAF" w:rsidRPr="00347096" w:rsidRDefault="00D31DAF" w:rsidP="003D767F">
      <w:pPr>
        <w:pStyle w:val="Style5"/>
        <w:keepNext/>
        <w:keepLines/>
        <w:widowControl/>
        <w:tabs>
          <w:tab w:val="left" w:pos="1272"/>
        </w:tabs>
        <w:spacing w:line="240" w:lineRule="auto"/>
        <w:rPr>
          <w:rStyle w:val="FontStyle12"/>
        </w:rPr>
      </w:pPr>
      <w:r>
        <w:rPr>
          <w:rStyle w:val="FontStyle12"/>
        </w:rPr>
        <w:lastRenderedPageBreak/>
        <w:t>3.1.</w:t>
      </w:r>
      <w:r>
        <w:rPr>
          <w:rStyle w:val="FontStyle12"/>
        </w:rPr>
        <w:tab/>
        <w:t xml:space="preserve">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rsidR="00D31DAF" w:rsidRPr="00347096" w:rsidRDefault="00D31DAF" w:rsidP="003D767F">
      <w:pPr>
        <w:pStyle w:val="Style5"/>
        <w:keepNext/>
        <w:keepLines/>
        <w:widowControl/>
        <w:tabs>
          <w:tab w:val="left" w:pos="1272"/>
        </w:tabs>
        <w:spacing w:line="240" w:lineRule="auto"/>
        <w:rPr>
          <w:rStyle w:val="FontStyle12"/>
        </w:rPr>
      </w:pPr>
      <w:r>
        <w:rPr>
          <w:rStyle w:val="FontStyle12"/>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w:t>
      </w:r>
      <w:r>
        <w:rPr>
          <w:rStyle w:val="FontStyle12"/>
          <w:i/>
        </w:rPr>
        <w:t>Заказчика</w:t>
      </w:r>
      <w:r>
        <w:rPr>
          <w:rStyle w:val="FontStyle12"/>
        </w:rPr>
        <w:t xml:space="preserve">), то </w:t>
      </w:r>
      <w:r>
        <w:rPr>
          <w:rStyle w:val="FontStyle12"/>
          <w:i/>
        </w:rPr>
        <w:t>Подрядчик</w:t>
      </w:r>
      <w:r>
        <w:rPr>
          <w:rStyle w:val="FontStyle13"/>
          <w:sz w:val="24"/>
          <w:szCs w:val="24"/>
        </w:rPr>
        <w:t xml:space="preserve"> обязан в течение 10 (десять) рабочих дней с даты письменного требования </w:t>
      </w:r>
      <w:r>
        <w:rPr>
          <w:rStyle w:val="FontStyle12"/>
          <w:i/>
        </w:rPr>
        <w:t>Заказчика</w:t>
      </w:r>
      <w:r>
        <w:rPr>
          <w:rStyle w:val="FontStyle12"/>
        </w:rPr>
        <w:t xml:space="preserve"> возместить последнему Имущественные потери, связанные с нарушением имущественных прав третьих лиц.</w:t>
      </w:r>
    </w:p>
    <w:p w:rsidR="00D31DAF" w:rsidRPr="00347096" w:rsidRDefault="00D31DAF" w:rsidP="003D767F">
      <w:pPr>
        <w:pStyle w:val="Style5"/>
        <w:keepNext/>
        <w:keepLines/>
        <w:widowControl/>
        <w:tabs>
          <w:tab w:val="left" w:pos="1133"/>
        </w:tabs>
        <w:spacing w:line="240" w:lineRule="auto"/>
        <w:ind w:firstLine="854"/>
        <w:rPr>
          <w:rStyle w:val="FontStyle12"/>
        </w:rPr>
      </w:pPr>
      <w:r>
        <w:rPr>
          <w:rStyle w:val="FontStyle12"/>
        </w:rPr>
        <w:t>4.</w:t>
      </w:r>
      <w:r>
        <w:rPr>
          <w:rStyle w:val="FontStyle12"/>
        </w:rPr>
        <w:tab/>
        <w:t xml:space="preserve">В соответствии со ст. 406.1 ГК РФ Стороны также предусмотрели, что в случае не реализации </w:t>
      </w:r>
      <w:r>
        <w:rPr>
          <w:rStyle w:val="FontStyle12"/>
          <w:i/>
        </w:rPr>
        <w:t>Подрядчиком</w:t>
      </w:r>
      <w:r>
        <w:rPr>
          <w:rStyle w:val="FontStyle12"/>
        </w:rPr>
        <w:t xml:space="preserve"> права, указанного в пункте 2.5 настоящей Налоговой оговорки, на возмещение </w:t>
      </w:r>
      <w:r>
        <w:rPr>
          <w:rStyle w:val="FontStyle12"/>
          <w:i/>
        </w:rPr>
        <w:t xml:space="preserve">Заказчику </w:t>
      </w:r>
      <w:r>
        <w:rPr>
          <w:rStyle w:val="FontStyle12"/>
        </w:rPr>
        <w:t xml:space="preserve">Имущественных потерь, связанных с налоговой проверкой, </w:t>
      </w:r>
      <w:r>
        <w:rPr>
          <w:rStyle w:val="FontStyle12"/>
          <w:i/>
        </w:rPr>
        <w:t>Заказчик</w:t>
      </w:r>
      <w:r>
        <w:rPr>
          <w:rStyle w:val="FontStyle12"/>
        </w:rPr>
        <w:t xml:space="preserve"> вправе оспорить Решение налогового органа в установленном законом порядке и в этом случае </w:t>
      </w:r>
      <w:r>
        <w:rPr>
          <w:rStyle w:val="FontStyle12"/>
          <w:i/>
        </w:rPr>
        <w:t>Подрядчик</w:t>
      </w:r>
      <w:r>
        <w:rPr>
          <w:rStyle w:val="FontStyle13"/>
          <w:sz w:val="24"/>
          <w:szCs w:val="24"/>
        </w:rPr>
        <w:t xml:space="preserve"> </w:t>
      </w:r>
      <w:r>
        <w:rPr>
          <w:rStyle w:val="FontStyle12"/>
        </w:rPr>
        <w:t xml:space="preserve">будет обязан возместить </w:t>
      </w:r>
      <w:r>
        <w:rPr>
          <w:rStyle w:val="FontStyle12"/>
          <w:i/>
        </w:rPr>
        <w:t>Заказчику</w:t>
      </w:r>
      <w:r>
        <w:rPr>
          <w:rStyle w:val="FontStyle12"/>
        </w:rPr>
        <w:t xml:space="preserve"> имущественные потери, в течение 10 (десяти) рабочих дней с даты письменного требования </w:t>
      </w:r>
      <w:r>
        <w:rPr>
          <w:rStyle w:val="FontStyle12"/>
          <w:i/>
        </w:rPr>
        <w:t>Заказчика</w:t>
      </w:r>
      <w:r>
        <w:rPr>
          <w:rStyle w:val="FontStyle12"/>
        </w:rPr>
        <w:t xml:space="preserve"> об этом (с приложением копии Решения налогового органа и копии вступившего в силу судебного акта (-ов), принятого (-ых) по результатам оспаривания </w:t>
      </w:r>
      <w:r>
        <w:rPr>
          <w:rStyle w:val="FontStyle12"/>
          <w:i/>
        </w:rPr>
        <w:t>Заказчиком</w:t>
      </w:r>
      <w:r>
        <w:rPr>
          <w:rStyle w:val="FontStyle12"/>
        </w:rPr>
        <w:t xml:space="preserve"> Решения налогового органа и подтверждающего предпринятые им усилия по оспариванию Решения налогового органа как минимум в части Эпизодов, связанных с </w:t>
      </w:r>
      <w:r>
        <w:rPr>
          <w:rStyle w:val="FontStyle12"/>
          <w:i/>
        </w:rPr>
        <w:t>Подрядчиком</w:t>
      </w:r>
      <w:r>
        <w:rPr>
          <w:rStyle w:val="FontStyle12"/>
        </w:rPr>
        <w:t>), определяемые как:</w:t>
      </w:r>
    </w:p>
    <w:p w:rsidR="00D31DAF" w:rsidRPr="00347096" w:rsidRDefault="00D31DAF" w:rsidP="003D767F">
      <w:pPr>
        <w:pStyle w:val="Style5"/>
        <w:keepNext/>
        <w:keepLines/>
        <w:widowControl/>
        <w:tabs>
          <w:tab w:val="left" w:pos="1133"/>
        </w:tabs>
        <w:spacing w:line="240" w:lineRule="auto"/>
        <w:ind w:firstLine="854"/>
        <w:rPr>
          <w:rStyle w:val="FontStyle12"/>
        </w:rPr>
      </w:pPr>
      <w:r>
        <w:rPr>
          <w:rStyle w:val="FontStyle12"/>
        </w:rPr>
        <w:t>4.1.</w:t>
      </w:r>
      <w:r>
        <w:rPr>
          <w:rStyle w:val="FontStyle12"/>
        </w:rPr>
        <w:tab/>
        <w:t>такие Доначисленные налоги, Пени и Штрафы с учетом возможных корректировок в соответствии с вступившим в законную силу решением суда по делу</w:t>
      </w:r>
      <w:r>
        <w:rPr>
          <w:rStyle w:val="FontStyle12"/>
        </w:rPr>
        <w:br/>
        <w:t xml:space="preserve">(-ам), в рамках которого (-ых) </w:t>
      </w:r>
      <w:r>
        <w:rPr>
          <w:rStyle w:val="FontStyle12"/>
          <w:i/>
        </w:rPr>
        <w:t>Заказчик</w:t>
      </w:r>
      <w:r>
        <w:rPr>
          <w:rStyle w:val="FontStyle12"/>
        </w:rPr>
        <w:t xml:space="preserve"> предпринял добросовестные усилия по оспариванию Решения налогового органа, а также</w:t>
      </w:r>
    </w:p>
    <w:p w:rsidR="00D31DAF" w:rsidRPr="00347096" w:rsidRDefault="00D31DAF" w:rsidP="003D767F">
      <w:pPr>
        <w:pStyle w:val="Style5"/>
        <w:keepNext/>
        <w:keepLines/>
        <w:widowControl/>
        <w:tabs>
          <w:tab w:val="left" w:pos="1133"/>
        </w:tabs>
        <w:spacing w:line="240" w:lineRule="auto"/>
        <w:ind w:firstLine="854"/>
        <w:rPr>
          <w:rStyle w:val="FontStyle12"/>
        </w:rPr>
      </w:pPr>
      <w:r>
        <w:rPr>
          <w:rStyle w:val="FontStyle12"/>
        </w:rPr>
        <w:t>4.2.</w:t>
      </w:r>
      <w:r>
        <w:rPr>
          <w:rStyle w:val="FontStyle12"/>
        </w:rPr>
        <w:tab/>
        <w:t xml:space="preserve">судебные расходы </w:t>
      </w:r>
      <w:r>
        <w:rPr>
          <w:rStyle w:val="FontStyle12"/>
          <w:i/>
        </w:rPr>
        <w:t>Заказчика</w:t>
      </w:r>
      <w:r>
        <w:rPr>
          <w:rStyle w:val="FontStyle12"/>
        </w:rPr>
        <w:t xml:space="preserve"> в связи с оспариванием Решения налогового органа в полном размере.</w:t>
      </w:r>
    </w:p>
    <w:p w:rsidR="00D31DAF" w:rsidRPr="00347096" w:rsidRDefault="00D31DAF" w:rsidP="003D767F">
      <w:pPr>
        <w:pStyle w:val="Style5"/>
        <w:keepNext/>
        <w:keepLines/>
        <w:widowControl/>
        <w:tabs>
          <w:tab w:val="left" w:pos="1133"/>
        </w:tabs>
        <w:spacing w:line="240" w:lineRule="auto"/>
        <w:ind w:firstLine="854"/>
        <w:rPr>
          <w:rStyle w:val="FontStyle12"/>
        </w:rPr>
      </w:pPr>
    </w:p>
    <w:p w:rsidR="00D31DAF" w:rsidRPr="00347096" w:rsidRDefault="00D31DAF" w:rsidP="003D767F">
      <w:pPr>
        <w:pStyle w:val="Style5"/>
        <w:keepNext/>
        <w:keepLines/>
        <w:widowControl/>
        <w:tabs>
          <w:tab w:val="left" w:pos="1133"/>
        </w:tabs>
        <w:spacing w:line="240" w:lineRule="auto"/>
        <w:ind w:firstLine="854"/>
        <w:rPr>
          <w:rStyle w:val="FontStyle12"/>
        </w:rPr>
      </w:pPr>
      <w:r>
        <w:rPr>
          <w:rStyle w:val="FontStyle12"/>
        </w:rPr>
        <w:t>5.</w:t>
      </w:r>
      <w:r>
        <w:rPr>
          <w:rStyle w:val="FontStyle12"/>
        </w:rPr>
        <w:tab/>
      </w:r>
      <w:r>
        <w:rPr>
          <w:rStyle w:val="FontStyle12"/>
          <w:i/>
        </w:rPr>
        <w:t>Подрядчик</w:t>
      </w:r>
      <w:r>
        <w:rPr>
          <w:rStyle w:val="FontStyle12"/>
        </w:rPr>
        <w:t xml:space="preserve"> признает и соглашается, что </w:t>
      </w:r>
      <w:r>
        <w:rPr>
          <w:rStyle w:val="FontStyle12"/>
          <w:i/>
        </w:rPr>
        <w:t>Заказчик</w:t>
      </w:r>
      <w:r>
        <w:rPr>
          <w:rStyle w:val="FontStyle12"/>
        </w:rPr>
        <w:t xml:space="preserve">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w:t>
      </w:r>
      <w:r>
        <w:rPr>
          <w:rStyle w:val="FontStyle12"/>
          <w:i/>
        </w:rPr>
        <w:t>Заказчик</w:t>
      </w:r>
      <w:r>
        <w:rPr>
          <w:rStyle w:val="FontStyle12"/>
        </w:rPr>
        <w:t xml:space="preserve"> оспаривает Решение налогового органа, содержащее Эпизоды, связанные с </w:t>
      </w:r>
      <w:r>
        <w:rPr>
          <w:rStyle w:val="FontStyle12"/>
          <w:i/>
        </w:rPr>
        <w:t>Подрядчиком</w:t>
      </w:r>
      <w:r>
        <w:rPr>
          <w:rStyle w:val="FontStyle12"/>
        </w:rPr>
        <w:t xml:space="preserve">. </w:t>
      </w:r>
      <w:r>
        <w:rPr>
          <w:rStyle w:val="FontStyle12"/>
          <w:i/>
        </w:rPr>
        <w:t>Подрядчик</w:t>
      </w:r>
      <w:r>
        <w:rPr>
          <w:rStyle w:val="FontStyle12"/>
        </w:rPr>
        <w:t xml:space="preserve"> не вправе ссылаться на данное обстоятельство как на условие, способствовавшее возникновению или увеличению имущественных потерь у </w:t>
      </w:r>
      <w:r>
        <w:rPr>
          <w:rStyle w:val="FontStyle12"/>
          <w:i/>
        </w:rPr>
        <w:t>Заказчика</w:t>
      </w:r>
      <w:r>
        <w:rPr>
          <w:rStyle w:val="FontStyle12"/>
        </w:rPr>
        <w:t xml:space="preserve"> и в обоснование своего отказа или задержки возмещать </w:t>
      </w:r>
      <w:r>
        <w:rPr>
          <w:rStyle w:val="FontStyle12"/>
          <w:i/>
        </w:rPr>
        <w:t>Заказчику</w:t>
      </w:r>
      <w:r>
        <w:rPr>
          <w:rStyle w:val="FontStyle12"/>
        </w:rPr>
        <w:t xml:space="preserve"> Имущественные потери, связанные с налоговой проверкой.</w:t>
      </w:r>
    </w:p>
    <w:p w:rsidR="00D31DAF" w:rsidRPr="00347096" w:rsidRDefault="00D31DAF" w:rsidP="003D767F">
      <w:pPr>
        <w:pStyle w:val="Style5"/>
        <w:keepNext/>
        <w:keepLines/>
        <w:widowControl/>
        <w:tabs>
          <w:tab w:val="left" w:pos="1133"/>
        </w:tabs>
        <w:spacing w:line="240" w:lineRule="auto"/>
        <w:ind w:firstLine="854"/>
        <w:rPr>
          <w:rStyle w:val="FontStyle12"/>
        </w:rPr>
      </w:pPr>
      <w:r>
        <w:rPr>
          <w:rStyle w:val="FontStyle12"/>
        </w:rPr>
        <w:lastRenderedPageBreak/>
        <w:t>6.</w:t>
      </w:r>
      <w:r>
        <w:rPr>
          <w:rStyle w:val="FontStyle12"/>
        </w:rPr>
        <w:tab/>
        <w:t xml:space="preserve">В случае если </w:t>
      </w:r>
      <w:r>
        <w:rPr>
          <w:rStyle w:val="FontStyle12"/>
          <w:i/>
        </w:rPr>
        <w:t>Подрядчик</w:t>
      </w:r>
      <w:r>
        <w:rPr>
          <w:rStyle w:val="FontStyle12"/>
        </w:rPr>
        <w:t xml:space="preserve"> возместит </w:t>
      </w:r>
      <w:r>
        <w:rPr>
          <w:rStyle w:val="FontStyle12"/>
          <w:i/>
        </w:rPr>
        <w:t>Заказчику</w:t>
      </w:r>
      <w:r>
        <w:rPr>
          <w:rStyle w:val="FontStyle12"/>
        </w:rPr>
        <w:t xml:space="preserve"> Имущественные потери, связанные с налоговой проверкой, а </w:t>
      </w:r>
      <w:r>
        <w:rPr>
          <w:rStyle w:val="FontStyle12"/>
          <w:i/>
        </w:rPr>
        <w:t>Заказчик</w:t>
      </w:r>
      <w:r>
        <w:rPr>
          <w:rStyle w:val="FontStyle12"/>
        </w:rPr>
        <w:t xml:space="preserve"> впоследствии продолжит оспаривание Решения налогового органа в части Эпизодов, связанных с </w:t>
      </w:r>
      <w:r>
        <w:rPr>
          <w:rStyle w:val="FontStyle12"/>
          <w:i/>
        </w:rPr>
        <w:t>Подрядчиком</w:t>
      </w:r>
      <w:r>
        <w:rPr>
          <w:rStyle w:val="FontStyle12"/>
        </w:rPr>
        <w:t xml:space="preserve">, и вернет из бюджета полностью или частично Доначисленные налоги, Пени и/или Штрафы (далее – Возвращенные суммы), то </w:t>
      </w:r>
      <w:r>
        <w:rPr>
          <w:rStyle w:val="FontStyle12"/>
          <w:i/>
        </w:rPr>
        <w:t>Заказчик</w:t>
      </w:r>
      <w:r>
        <w:rPr>
          <w:rStyle w:val="FontStyle12"/>
        </w:rPr>
        <w:t xml:space="preserve"> обязуется уведомить </w:t>
      </w:r>
      <w:r>
        <w:rPr>
          <w:rStyle w:val="FontStyle12"/>
          <w:i/>
        </w:rPr>
        <w:t xml:space="preserve">Подрядчика </w:t>
      </w:r>
      <w:r>
        <w:rPr>
          <w:rStyle w:val="FontStyle12"/>
        </w:rPr>
        <w:t xml:space="preserve">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w:t>
      </w:r>
      <w:r>
        <w:rPr>
          <w:rStyle w:val="FontStyle12"/>
          <w:i/>
        </w:rPr>
        <w:t xml:space="preserve">Подрядчика </w:t>
      </w:r>
      <w:r>
        <w:rPr>
          <w:rStyle w:val="FontStyle12"/>
        </w:rPr>
        <w:t>об этом.</w:t>
      </w:r>
    </w:p>
    <w:p w:rsidR="00D31DAF" w:rsidRPr="00347096" w:rsidRDefault="00D31DAF" w:rsidP="003D767F">
      <w:pPr>
        <w:pStyle w:val="Style5"/>
        <w:keepNext/>
        <w:keepLines/>
        <w:widowControl/>
        <w:tabs>
          <w:tab w:val="left" w:pos="1133"/>
        </w:tabs>
        <w:spacing w:line="240" w:lineRule="auto"/>
        <w:ind w:firstLine="854"/>
        <w:rPr>
          <w:rStyle w:val="FontStyle12"/>
        </w:rPr>
      </w:pPr>
      <w:r>
        <w:rPr>
          <w:rStyle w:val="FontStyle12"/>
        </w:rPr>
        <w:t>7.</w:t>
      </w:r>
      <w:r>
        <w:rPr>
          <w:rStyle w:val="FontStyle12"/>
        </w:rPr>
        <w:tab/>
      </w:r>
      <w:r>
        <w:rPr>
          <w:rStyle w:val="FontStyle12"/>
          <w:i/>
        </w:rPr>
        <w:t>Подрядчик</w:t>
      </w:r>
      <w:r>
        <w:rPr>
          <w:rStyle w:val="FontStyle12"/>
        </w:rPr>
        <w:t xml:space="preserve"> обязан предпринять максимальные усилия для содействия </w:t>
      </w:r>
      <w:r>
        <w:rPr>
          <w:rStyle w:val="FontStyle12"/>
          <w:i/>
        </w:rPr>
        <w:t xml:space="preserve">Заказчику </w:t>
      </w:r>
      <w:r>
        <w:rPr>
          <w:rStyle w:val="FontStyle12"/>
        </w:rPr>
        <w:t xml:space="preserve">в предотвращении доначисления налогов, штрафов и пеней по Эпизодам, связанным с </w:t>
      </w:r>
      <w:r>
        <w:rPr>
          <w:rStyle w:val="FontStyle12"/>
          <w:i/>
        </w:rPr>
        <w:t>Подрядчиком</w:t>
      </w:r>
      <w:r>
        <w:rPr>
          <w:rStyle w:val="FontStyle12"/>
        </w:rPr>
        <w:t xml:space="preserve">, а также в досудебном и судебном обжаловании Решения налогового органа в части Эпизодов, связанных с </w:t>
      </w:r>
      <w:r>
        <w:rPr>
          <w:rStyle w:val="FontStyle12"/>
          <w:i/>
        </w:rPr>
        <w:t>Подрядчиком</w:t>
      </w:r>
      <w:r>
        <w:rPr>
          <w:rStyle w:val="FontStyle12"/>
        </w:rPr>
        <w:t xml:space="preserve">, в частности, представлять </w:t>
      </w:r>
      <w:r>
        <w:rPr>
          <w:rStyle w:val="FontStyle12"/>
          <w:i/>
        </w:rPr>
        <w:t>Заказчику</w:t>
      </w:r>
      <w:r>
        <w:rPr>
          <w:rStyle w:val="FontStyle12"/>
        </w:rPr>
        <w:t xml:space="preserve">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w:t>
      </w:r>
      <w:r>
        <w:rPr>
          <w:rStyle w:val="FontStyle12"/>
          <w:i/>
        </w:rPr>
        <w:t>Заказчику</w:t>
      </w:r>
      <w:r>
        <w:rPr>
          <w:rStyle w:val="FontStyle12"/>
        </w:rPr>
        <w:t xml:space="preserve"> в сборе таких доказательств в ходе досудебного и судебного обжалования Эпизодов, связанных с </w:t>
      </w:r>
      <w:r>
        <w:rPr>
          <w:rStyle w:val="FontStyle12"/>
          <w:i/>
        </w:rPr>
        <w:t>Подрядчиком</w:t>
      </w:r>
      <w:r>
        <w:rPr>
          <w:rStyle w:val="FontStyle12"/>
        </w:rPr>
        <w:t>, обеспечивать, где необходимо, явку своих свидетелей-сотрудников для дачи показаний налоговому органу, суду и прочее.</w:t>
      </w:r>
    </w:p>
    <w:p w:rsidR="00D31DAF" w:rsidRPr="00347096" w:rsidRDefault="00D31DAF" w:rsidP="003D767F">
      <w:pPr>
        <w:pStyle w:val="Style5"/>
        <w:keepNext/>
        <w:keepLines/>
        <w:widowControl/>
        <w:tabs>
          <w:tab w:val="left" w:pos="1133"/>
        </w:tabs>
        <w:spacing w:line="240" w:lineRule="auto"/>
        <w:ind w:firstLine="854"/>
        <w:rPr>
          <w:i/>
        </w:rPr>
      </w:pPr>
      <w:r>
        <w:rPr>
          <w:rStyle w:val="FontStyle12"/>
        </w:rPr>
        <w:t>8.</w:t>
      </w:r>
      <w:r>
        <w:rPr>
          <w:rStyle w:val="FontStyle12"/>
        </w:rPr>
        <w:tab/>
      </w:r>
      <w:r>
        <w:rPr>
          <w:rStyle w:val="FontStyle12"/>
          <w:i/>
        </w:rPr>
        <w:t xml:space="preserve">Подрядчик  </w:t>
      </w:r>
      <w:r>
        <w:rPr>
          <w:rStyle w:val="FontStyle12"/>
        </w:rPr>
        <w:t xml:space="preserve">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w:t>
      </w:r>
      <w:r>
        <w:rPr>
          <w:rStyle w:val="FontStyle12"/>
          <w:i/>
        </w:rPr>
        <w:t>Подрядчик</w:t>
      </w:r>
      <w:r>
        <w:rPr>
          <w:rStyle w:val="FontStyle12"/>
        </w:rPr>
        <w:t xml:space="preserve"> </w:t>
      </w:r>
      <w:r>
        <w:rPr>
          <w:rStyle w:val="FontStyle13"/>
          <w:sz w:val="24"/>
          <w:szCs w:val="24"/>
        </w:rPr>
        <w:t xml:space="preserve">обязан возместить </w:t>
      </w:r>
      <w:r>
        <w:rPr>
          <w:rStyle w:val="FontStyle12"/>
          <w:i/>
        </w:rPr>
        <w:t>Заказчику</w:t>
      </w:r>
      <w:r>
        <w:rPr>
          <w:rStyle w:val="FontStyle12"/>
        </w:rPr>
        <w:t xml:space="preserve"> </w:t>
      </w:r>
      <w:r>
        <w:rPr>
          <w:rStyle w:val="FontStyle13"/>
          <w:sz w:val="24"/>
          <w:szCs w:val="24"/>
        </w:rPr>
        <w:t>по его требованию убытки, причиненные недостоверностью таких заверений</w:t>
      </w:r>
      <w:r>
        <w:rPr>
          <w:rStyle w:val="FontStyle12"/>
          <w:i/>
        </w:rPr>
        <w:t>.</w:t>
      </w:r>
    </w:p>
    <w:p w:rsidR="00D31DAF" w:rsidRPr="00347096" w:rsidRDefault="00D31DAF" w:rsidP="003D767F">
      <w:pPr>
        <w:keepNext/>
        <w:keepLines/>
      </w:pP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520"/>
        <w:gridCol w:w="4335"/>
      </w:tblGrid>
      <w:tr w:rsidR="00D31DAF" w:rsidRPr="00347096" w:rsidTr="003D767F">
        <w:trPr>
          <w:trHeight w:val="1940"/>
        </w:trPr>
        <w:tc>
          <w:tcPr>
            <w:tcW w:w="5520" w:type="dxa"/>
            <w:tcBorders>
              <w:top w:val="nil"/>
              <w:left w:val="nil"/>
              <w:bottom w:val="nil"/>
              <w:right w:val="nil"/>
            </w:tcBorders>
          </w:tcPr>
          <w:p w:rsidR="00D31DAF" w:rsidRPr="00347096" w:rsidRDefault="00D31DAF" w:rsidP="003D767F">
            <w:pPr>
              <w:keepNext/>
              <w:keepLines/>
            </w:pPr>
          </w:p>
          <w:p w:rsidR="00D31DAF" w:rsidRPr="00347096" w:rsidRDefault="00D31DAF" w:rsidP="003D767F">
            <w:pPr>
              <w:keepNext/>
              <w:keepLines/>
            </w:pPr>
            <w:r>
              <w:t>Заказчик:</w:t>
            </w:r>
          </w:p>
          <w:p w:rsidR="00D31DAF" w:rsidRPr="00347096" w:rsidRDefault="00D31DAF" w:rsidP="003D767F">
            <w:pPr>
              <w:keepNext/>
              <w:keepLines/>
            </w:pPr>
          </w:p>
          <w:p w:rsidR="00D31DAF" w:rsidRPr="00347096" w:rsidRDefault="00D31DAF" w:rsidP="003D767F">
            <w:pPr>
              <w:keepNext/>
              <w:keepLines/>
              <w:rPr>
                <w:vertAlign w:val="superscript"/>
              </w:rPr>
            </w:pPr>
            <w:r>
              <w:t>________    ______________</w:t>
            </w:r>
          </w:p>
          <w:p w:rsidR="00D31DAF" w:rsidRPr="00347096" w:rsidRDefault="00D31DAF" w:rsidP="003D767F">
            <w:pPr>
              <w:keepNext/>
              <w:keepLines/>
            </w:pPr>
            <w:r>
              <w:rPr>
                <w:vertAlign w:val="superscript"/>
              </w:rPr>
              <w:t xml:space="preserve">  (подпись)                        (Ф.И.О.)                                     </w:t>
            </w:r>
          </w:p>
        </w:tc>
        <w:tc>
          <w:tcPr>
            <w:tcW w:w="4335" w:type="dxa"/>
            <w:tcBorders>
              <w:top w:val="nil"/>
              <w:left w:val="nil"/>
              <w:bottom w:val="nil"/>
              <w:right w:val="nil"/>
            </w:tcBorders>
          </w:tcPr>
          <w:p w:rsidR="00D31DAF" w:rsidRPr="00347096" w:rsidRDefault="00D31DAF" w:rsidP="003D767F">
            <w:pPr>
              <w:keepNext/>
              <w:keepLines/>
            </w:pPr>
          </w:p>
          <w:p w:rsidR="00D31DAF" w:rsidRPr="00347096" w:rsidRDefault="00D31DAF" w:rsidP="003D767F">
            <w:pPr>
              <w:keepNext/>
              <w:keepLines/>
            </w:pPr>
            <w:r>
              <w:rPr>
                <w:rStyle w:val="FontStyle12"/>
              </w:rPr>
              <w:t>Подрядчик</w:t>
            </w:r>
            <w:r>
              <w:t>:</w:t>
            </w:r>
          </w:p>
          <w:p w:rsidR="00D31DAF" w:rsidRPr="00347096" w:rsidRDefault="00D31DAF" w:rsidP="003D767F">
            <w:pPr>
              <w:keepNext/>
              <w:keepLines/>
            </w:pPr>
          </w:p>
          <w:p w:rsidR="00D31DAF" w:rsidRPr="00347096" w:rsidRDefault="00D31DAF" w:rsidP="003D767F">
            <w:pPr>
              <w:keepNext/>
              <w:keepLines/>
              <w:rPr>
                <w:vertAlign w:val="superscript"/>
              </w:rPr>
            </w:pPr>
            <w:r>
              <w:t>________    ______________</w:t>
            </w:r>
          </w:p>
          <w:p w:rsidR="00D31DAF" w:rsidRPr="00347096" w:rsidRDefault="00D31DAF" w:rsidP="003D767F">
            <w:pPr>
              <w:keepNext/>
              <w:keepLines/>
            </w:pPr>
            <w:r>
              <w:rPr>
                <w:vertAlign w:val="superscript"/>
              </w:rPr>
              <w:t xml:space="preserve">   (подпись)                        (Ф.И.О.)                                     </w:t>
            </w:r>
          </w:p>
        </w:tc>
      </w:tr>
    </w:tbl>
    <w:p w:rsidR="00D31DAF" w:rsidRPr="00347096" w:rsidRDefault="00D31DAF" w:rsidP="003D767F"/>
    <w:p w:rsidR="00D31DAF" w:rsidRPr="00347096" w:rsidRDefault="00D31DAF" w:rsidP="003D767F"/>
    <w:p w:rsidR="00474A37" w:rsidRPr="00474A37" w:rsidRDefault="00474A37" w:rsidP="00474A37">
      <w:pPr>
        <w:pStyle w:val="19"/>
        <w:ind w:firstLine="0"/>
        <w:outlineLvl w:val="0"/>
      </w:pPr>
    </w:p>
    <w:p w:rsidR="00474A37" w:rsidRPr="00474A37" w:rsidRDefault="00474A37" w:rsidP="00474A37">
      <w:pPr>
        <w:pStyle w:val="19"/>
        <w:jc w:val="right"/>
        <w:outlineLvl w:val="0"/>
        <w:sectPr w:rsidR="00474A37" w:rsidRPr="00474A37" w:rsidSect="007C51E1">
          <w:pgSz w:w="11907" w:h="16840" w:code="9"/>
          <w:pgMar w:top="1134" w:right="851" w:bottom="1134" w:left="1418" w:header="794" w:footer="794" w:gutter="0"/>
          <w:cols w:space="720"/>
          <w:titlePg/>
          <w:docGrid w:linePitch="326"/>
        </w:sectPr>
      </w:pPr>
    </w:p>
    <w:p w:rsidR="00D31DAF" w:rsidRDefault="003D767F">
      <w:pPr>
        <w:pStyle w:val="19"/>
        <w:ind w:firstLine="0"/>
        <w:jc w:val="right"/>
        <w:outlineLvl w:val="0"/>
        <w:rPr>
          <w:b/>
          <w:i/>
          <w:iCs/>
        </w:rPr>
      </w:pPr>
      <w:r>
        <w:lastRenderedPageBreak/>
        <w:t>Приложение № 6</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7"/>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493F52" w:rsidRPr="0074281A" w:rsidRDefault="00474A37" w:rsidP="00493F52">
      <w:pPr>
        <w:rPr>
          <w:sz w:val="28"/>
          <w:szCs w:val="28"/>
          <w:lang w:eastAsia="ru-RU"/>
        </w:rPr>
      </w:pPr>
      <w:r>
        <w:rPr>
          <w:sz w:val="28"/>
          <w:szCs w:val="28"/>
          <w:lang w:eastAsia="ru-RU"/>
        </w:rPr>
        <w:t>«____» ____________ 20___ г.</w:t>
      </w:r>
    </w:p>
    <w:sectPr w:rsidR="00493F52" w:rsidRPr="0074281A"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776C" w:rsidRDefault="00B1776C">
      <w:r>
        <w:separator/>
      </w:r>
    </w:p>
  </w:endnote>
  <w:endnote w:type="continuationSeparator" w:id="1">
    <w:p w:rsidR="00B1776C" w:rsidRDefault="00B1776C">
      <w:r>
        <w:continuationSeparator/>
      </w:r>
    </w:p>
  </w:endnote>
  <w:endnote w:type="continuationNotice" w:id="2">
    <w:p w:rsidR="00B1776C" w:rsidRDefault="00B1776C"/>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sans-serif">
    <w:panose1 w:val="00000000000000000000"/>
    <w:charset w:val="CC"/>
    <w:family w:val="roman"/>
    <w:notTrueType/>
    <w:pitch w:val="default"/>
    <w:sig w:usb0="00000201" w:usb1="00000000" w:usb2="00000000" w:usb3="00000000" w:csb0="00000004" w:csb1="00000000"/>
  </w:font>
  <w:font w:name="TimesET">
    <w:altName w:val="Times New Roman"/>
    <w:charset w:val="00"/>
    <w:family w:val="auto"/>
    <w:pitch w:val="variable"/>
    <w:sig w:usb0="00000203" w:usb1="00000000" w:usb2="00000000" w:usb3="00000000" w:csb0="00000005"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Liberation Serif">
    <w:altName w:val="Times New Roman"/>
    <w:charset w:val="CC"/>
    <w:family w:val="roman"/>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767F" w:rsidRDefault="003D767F" w:rsidP="00BF6892">
    <w:pPr>
      <w:pStyle w:val="aff"/>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3D767F" w:rsidRDefault="003D767F" w:rsidP="00BF6892">
    <w:pPr>
      <w:pStyle w:val="aff"/>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767F" w:rsidRDefault="003D767F" w:rsidP="00BF6892">
    <w:pPr>
      <w:pStyle w:val="aff"/>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3D767F" w:rsidRDefault="003D767F" w:rsidP="00BF6892">
    <w:pPr>
      <w:pStyle w:val="aff"/>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767F" w:rsidRDefault="003D767F">
    <w:pPr>
      <w:pStyle w:val="aff"/>
      <w:jc w:val="center"/>
    </w:pPr>
  </w:p>
  <w:p w:rsidR="003D767F" w:rsidRDefault="003D767F" w:rsidP="00BF6892">
    <w:pPr>
      <w:pStyle w:val="aff"/>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767F" w:rsidRDefault="003D767F">
    <w:pPr>
      <w:pStyle w:val="aff"/>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767F" w:rsidRDefault="003D767F">
    <w:pPr>
      <w:pStyle w:val="aff"/>
      <w:jc w:val="center"/>
    </w:pPr>
    <w:fldSimple w:instr="PAGE   \* MERGEFORMAT">
      <w:r w:rsidR="0077476A">
        <w:rPr>
          <w:noProof/>
        </w:rPr>
        <w:t>60</w:t>
      </w:r>
    </w:fldSimple>
  </w:p>
  <w:p w:rsidR="003D767F" w:rsidRDefault="003D767F">
    <w:pPr>
      <w:pStyle w:val="aff"/>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767F" w:rsidRDefault="003D767F">
    <w:pPr>
      <w:pStyle w:val="aff"/>
      <w:jc w:val="center"/>
    </w:pPr>
    <w:fldSimple w:instr="PAGE   \* MERGEFORMAT">
      <w:r w:rsidR="0077476A">
        <w:rPr>
          <w:noProof/>
        </w:rPr>
        <w:t>130</w:t>
      </w:r>
    </w:fldSimple>
  </w:p>
  <w:p w:rsidR="003D767F" w:rsidRDefault="003D767F">
    <w:pPr>
      <w:pStyle w:val="af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776C" w:rsidRDefault="00B1776C">
      <w:r>
        <w:separator/>
      </w:r>
    </w:p>
  </w:footnote>
  <w:footnote w:type="continuationSeparator" w:id="1">
    <w:p w:rsidR="00B1776C" w:rsidRDefault="00B1776C">
      <w:r>
        <w:continuationSeparator/>
      </w:r>
    </w:p>
  </w:footnote>
  <w:footnote w:type="continuationNotice" w:id="2">
    <w:p w:rsidR="00B1776C" w:rsidRDefault="00B1776C"/>
  </w:footnote>
  <w:footnote w:id="3">
    <w:p w:rsidR="003D767F" w:rsidRDefault="003D767F" w:rsidP="003D767F">
      <w:pPr>
        <w:pStyle w:val="aff0"/>
      </w:pPr>
      <w:r>
        <w:rPr>
          <w:rStyle w:val="af8"/>
        </w:rPr>
        <w:footnoteRef/>
      </w:r>
      <w:r>
        <w:t xml:space="preserve"> К сведениям об опыте прилагаются копии договоров и актов в соответствии с подпунктом 2.4 пункта 18 Информационной карты. При предоставлении копии договора и акта конфиденциальная информация (кроме цены), составляющая коммерческую или иную тайну, может быть удалена.</w:t>
      </w:r>
    </w:p>
  </w:footnote>
  <w:footnote w:id="4">
    <w:p w:rsidR="003D767F" w:rsidRPr="00AE461F" w:rsidRDefault="003D767F" w:rsidP="003D767F">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наименование документа в соответствии с условиями расчетов по Договору.</w:t>
      </w:r>
    </w:p>
  </w:footnote>
  <w:footnote w:id="5">
    <w:p w:rsidR="003D767F" w:rsidRPr="00AE461F" w:rsidRDefault="003D767F" w:rsidP="003D767F">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номер Договора </w:t>
      </w:r>
    </w:p>
  </w:footnote>
  <w:footnote w:id="6">
    <w:p w:rsidR="003D767F" w:rsidRDefault="003D767F" w:rsidP="003D767F">
      <w:pPr>
        <w:pBdr>
          <w:top w:val="nil"/>
          <w:left w:val="nil"/>
          <w:bottom w:val="nil"/>
          <w:right w:val="nil"/>
          <w:between w:val="nil"/>
        </w:pBdr>
        <w:rPr>
          <w:color w:val="000000"/>
          <w:sz w:val="18"/>
          <w:szCs w:val="18"/>
        </w:rPr>
      </w:pPr>
      <w:r>
        <w:rPr>
          <w:sz w:val="16"/>
          <w:szCs w:val="16"/>
          <w:vertAlign w:val="superscript"/>
        </w:rPr>
        <w:footnoteRef/>
      </w:r>
      <w:r>
        <w:rPr>
          <w:color w:val="000000"/>
          <w:sz w:val="16"/>
          <w:szCs w:val="16"/>
        </w:rPr>
        <w:t xml:space="preserve"> Указывается дата Договора</w:t>
      </w:r>
    </w:p>
  </w:footnote>
  <w:footnote w:id="7">
    <w:p w:rsidR="003D767F" w:rsidRDefault="003D767F" w:rsidP="00474A37">
      <w:pPr>
        <w:pStyle w:val="aff0"/>
      </w:pPr>
      <w:r>
        <w:rPr>
          <w:rStyle w:val="af8"/>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767F" w:rsidRDefault="003D767F">
    <w:pPr>
      <w:pStyle w:val="afd"/>
      <w:jc w:val="center"/>
    </w:pPr>
    <w:fldSimple w:instr=" PAGE   \* MERGEFORMAT ">
      <w:r w:rsidR="0080586D">
        <w:rPr>
          <w:noProof/>
        </w:rPr>
        <w:t>29</w:t>
      </w:r>
    </w:fldSimple>
  </w:p>
  <w:p w:rsidR="003D767F" w:rsidRDefault="003D767F">
    <w:pPr>
      <w:pStyle w:val="afd"/>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767F" w:rsidRDefault="003D767F">
    <w:pPr>
      <w:pStyle w:val="afd"/>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767F" w:rsidRDefault="003D767F" w:rsidP="00510148">
    <w:pPr>
      <w:pStyle w:val="afd"/>
      <w:jc w:val="center"/>
    </w:pPr>
    <w:fldSimple w:instr=" PAGE   \* MERGEFORMAT ">
      <w:r w:rsidR="0077476A">
        <w:rPr>
          <w:noProof/>
        </w:rPr>
        <w:t>37</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767F" w:rsidRDefault="003D767F">
    <w:pPr>
      <w:pStyle w:val="afd"/>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767F" w:rsidRDefault="003D767F">
    <w:pPr>
      <w:pStyle w:val="afd"/>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3D767F" w:rsidRDefault="003D767F">
    <w:pPr>
      <w:pStyle w:val="afd"/>
      <w:ind w:right="360"/>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767F" w:rsidRDefault="003D767F">
    <w:pPr>
      <w:pStyle w:val="afd"/>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0BF55EA1"/>
    <w:multiLevelType w:val="hybridMultilevel"/>
    <w:tmpl w:val="21A64EFE"/>
    <w:lvl w:ilvl="0" w:tplc="4CF24C0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13857813"/>
    <w:multiLevelType w:val="multilevel"/>
    <w:tmpl w:val="A636F3C4"/>
    <w:lvl w:ilvl="0">
      <w:start w:val="1"/>
      <w:numFmt w:val="decimal"/>
      <w:lvlText w:val="%1."/>
      <w:lvlJc w:val="left"/>
      <w:pPr>
        <w:tabs>
          <w:tab w:val="num" w:pos="450"/>
        </w:tabs>
        <w:ind w:left="450" w:hanging="450"/>
      </w:pPr>
    </w:lvl>
    <w:lvl w:ilvl="1">
      <w:start w:val="1"/>
      <w:numFmt w:val="decimal"/>
      <w:lvlText w:val="%1.%2."/>
      <w:lvlJc w:val="left"/>
      <w:pPr>
        <w:tabs>
          <w:tab w:val="num" w:pos="1174"/>
        </w:tabs>
        <w:ind w:left="1174" w:hanging="450"/>
      </w:pPr>
    </w:lvl>
    <w:lvl w:ilvl="2">
      <w:start w:val="1"/>
      <w:numFmt w:val="decimal"/>
      <w:lvlText w:val="%1.%2.%3."/>
      <w:lvlJc w:val="left"/>
      <w:pPr>
        <w:tabs>
          <w:tab w:val="num" w:pos="2168"/>
        </w:tabs>
        <w:ind w:left="2168" w:hanging="720"/>
      </w:pPr>
    </w:lvl>
    <w:lvl w:ilvl="3">
      <w:start w:val="1"/>
      <w:numFmt w:val="decimal"/>
      <w:lvlText w:val="%1.%2.%3.%4."/>
      <w:lvlJc w:val="left"/>
      <w:pPr>
        <w:tabs>
          <w:tab w:val="num" w:pos="2892"/>
        </w:tabs>
        <w:ind w:left="2892" w:hanging="720"/>
      </w:pPr>
    </w:lvl>
    <w:lvl w:ilvl="4">
      <w:start w:val="1"/>
      <w:numFmt w:val="decimal"/>
      <w:lvlText w:val="%1.%2.%3.%4.%5."/>
      <w:lvlJc w:val="left"/>
      <w:pPr>
        <w:tabs>
          <w:tab w:val="num" w:pos="3976"/>
        </w:tabs>
        <w:ind w:left="3976" w:hanging="1080"/>
      </w:pPr>
    </w:lvl>
    <w:lvl w:ilvl="5">
      <w:start w:val="1"/>
      <w:numFmt w:val="decimal"/>
      <w:lvlText w:val="%1.%2.%3.%4.%5.%6."/>
      <w:lvlJc w:val="left"/>
      <w:pPr>
        <w:tabs>
          <w:tab w:val="num" w:pos="4700"/>
        </w:tabs>
        <w:ind w:left="4700" w:hanging="1080"/>
      </w:pPr>
    </w:lvl>
    <w:lvl w:ilvl="6">
      <w:start w:val="1"/>
      <w:numFmt w:val="decimal"/>
      <w:lvlText w:val="%1.%2.%3.%4.%5.%6.%7."/>
      <w:lvlJc w:val="left"/>
      <w:pPr>
        <w:tabs>
          <w:tab w:val="num" w:pos="5784"/>
        </w:tabs>
        <w:ind w:left="5784" w:hanging="1440"/>
      </w:pPr>
    </w:lvl>
    <w:lvl w:ilvl="7">
      <w:start w:val="1"/>
      <w:numFmt w:val="decimal"/>
      <w:lvlText w:val="%1.%2.%3.%4.%5.%6.%7.%8."/>
      <w:lvlJc w:val="left"/>
      <w:pPr>
        <w:tabs>
          <w:tab w:val="num" w:pos="6508"/>
        </w:tabs>
        <w:ind w:left="6508" w:hanging="1440"/>
      </w:pPr>
    </w:lvl>
    <w:lvl w:ilvl="8">
      <w:start w:val="1"/>
      <w:numFmt w:val="decimal"/>
      <w:lvlText w:val="%1.%2.%3.%4.%5.%6.%7.%8.%9."/>
      <w:lvlJc w:val="left"/>
      <w:pPr>
        <w:tabs>
          <w:tab w:val="num" w:pos="7592"/>
        </w:tabs>
        <w:ind w:left="7592" w:hanging="1800"/>
      </w:pPr>
    </w:lvl>
  </w:abstractNum>
  <w:abstractNum w:abstractNumId="25">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6">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7">
    <w:nsid w:val="1FD84904"/>
    <w:multiLevelType w:val="hybridMultilevel"/>
    <w:tmpl w:val="11787950"/>
    <w:lvl w:ilvl="0" w:tplc="A78417F4">
      <w:start w:val="5"/>
      <w:numFmt w:val="bullet"/>
      <w:pStyle w:val="a"/>
      <w:lvlText w:val=""/>
      <w:lvlJc w:val="left"/>
      <w:pPr>
        <w:ind w:left="1070" w:hanging="360"/>
      </w:pPr>
      <w:rPr>
        <w:rFonts w:ascii="Symbol" w:eastAsia="MS Mincho" w:hAnsi="Symbol" w:cs="Tahoma" w:hint="default"/>
      </w:rPr>
    </w:lvl>
    <w:lvl w:ilvl="1" w:tplc="456A6782" w:tentative="1">
      <w:start w:val="1"/>
      <w:numFmt w:val="bullet"/>
      <w:lvlText w:val="o"/>
      <w:lvlJc w:val="left"/>
      <w:pPr>
        <w:ind w:left="2505" w:hanging="360"/>
      </w:pPr>
      <w:rPr>
        <w:rFonts w:ascii="Courier New" w:hAnsi="Courier New" w:cs="Courier New" w:hint="default"/>
      </w:rPr>
    </w:lvl>
    <w:lvl w:ilvl="2" w:tplc="3EE8CEF0" w:tentative="1">
      <w:start w:val="1"/>
      <w:numFmt w:val="bullet"/>
      <w:lvlText w:val=""/>
      <w:lvlJc w:val="left"/>
      <w:pPr>
        <w:ind w:left="3225" w:hanging="360"/>
      </w:pPr>
      <w:rPr>
        <w:rFonts w:ascii="Wingdings" w:hAnsi="Wingdings" w:hint="default"/>
      </w:rPr>
    </w:lvl>
    <w:lvl w:ilvl="3" w:tplc="73B452A2" w:tentative="1">
      <w:start w:val="1"/>
      <w:numFmt w:val="bullet"/>
      <w:lvlText w:val=""/>
      <w:lvlJc w:val="left"/>
      <w:pPr>
        <w:ind w:left="3945" w:hanging="360"/>
      </w:pPr>
      <w:rPr>
        <w:rFonts w:ascii="Symbol" w:hAnsi="Symbol" w:hint="default"/>
      </w:rPr>
    </w:lvl>
    <w:lvl w:ilvl="4" w:tplc="85BE2B36" w:tentative="1">
      <w:start w:val="1"/>
      <w:numFmt w:val="bullet"/>
      <w:lvlText w:val="o"/>
      <w:lvlJc w:val="left"/>
      <w:pPr>
        <w:ind w:left="4665" w:hanging="360"/>
      </w:pPr>
      <w:rPr>
        <w:rFonts w:ascii="Courier New" w:hAnsi="Courier New" w:cs="Courier New" w:hint="default"/>
      </w:rPr>
    </w:lvl>
    <w:lvl w:ilvl="5" w:tplc="FB9C5894" w:tentative="1">
      <w:start w:val="1"/>
      <w:numFmt w:val="bullet"/>
      <w:lvlText w:val=""/>
      <w:lvlJc w:val="left"/>
      <w:pPr>
        <w:ind w:left="5385" w:hanging="360"/>
      </w:pPr>
      <w:rPr>
        <w:rFonts w:ascii="Wingdings" w:hAnsi="Wingdings" w:hint="default"/>
      </w:rPr>
    </w:lvl>
    <w:lvl w:ilvl="6" w:tplc="90AA72BC" w:tentative="1">
      <w:start w:val="1"/>
      <w:numFmt w:val="bullet"/>
      <w:lvlText w:val=""/>
      <w:lvlJc w:val="left"/>
      <w:pPr>
        <w:ind w:left="6105" w:hanging="360"/>
      </w:pPr>
      <w:rPr>
        <w:rFonts w:ascii="Symbol" w:hAnsi="Symbol" w:hint="default"/>
      </w:rPr>
    </w:lvl>
    <w:lvl w:ilvl="7" w:tplc="F2EE1DDE" w:tentative="1">
      <w:start w:val="1"/>
      <w:numFmt w:val="bullet"/>
      <w:lvlText w:val="o"/>
      <w:lvlJc w:val="left"/>
      <w:pPr>
        <w:ind w:left="6825" w:hanging="360"/>
      </w:pPr>
      <w:rPr>
        <w:rFonts w:ascii="Courier New" w:hAnsi="Courier New" w:cs="Courier New" w:hint="default"/>
      </w:rPr>
    </w:lvl>
    <w:lvl w:ilvl="8" w:tplc="3414353A" w:tentative="1">
      <w:start w:val="1"/>
      <w:numFmt w:val="bullet"/>
      <w:lvlText w:val=""/>
      <w:lvlJc w:val="left"/>
      <w:pPr>
        <w:ind w:left="7545" w:hanging="360"/>
      </w:pPr>
      <w:rPr>
        <w:rFonts w:ascii="Wingdings" w:hAnsi="Wingdings" w:hint="default"/>
      </w:rPr>
    </w:lvl>
  </w:abstractNum>
  <w:abstractNum w:abstractNumId="28">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30">
    <w:nsid w:val="28B27C7F"/>
    <w:multiLevelType w:val="hybridMultilevel"/>
    <w:tmpl w:val="7570B41C"/>
    <w:lvl w:ilvl="0" w:tplc="E340C800">
      <w:start w:val="3"/>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3">
    <w:nsid w:val="39A52310"/>
    <w:multiLevelType w:val="hybridMultilevel"/>
    <w:tmpl w:val="6AE2DC26"/>
    <w:lvl w:ilvl="0" w:tplc="5180FE0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3FE9008C"/>
    <w:multiLevelType w:val="hybridMultilevel"/>
    <w:tmpl w:val="69241130"/>
    <w:lvl w:ilvl="0" w:tplc="4CF24C0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8">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0">
    <w:nsid w:val="4B6118B4"/>
    <w:multiLevelType w:val="hybridMultilevel"/>
    <w:tmpl w:val="CF3AA0D4"/>
    <w:lvl w:ilvl="0" w:tplc="5180FE0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3">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4">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5">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6">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D2F60DB"/>
    <w:multiLevelType w:val="hybridMultilevel"/>
    <w:tmpl w:val="FAD8CBFE"/>
    <w:lvl w:ilvl="0" w:tplc="5180FE0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9">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7E722E65"/>
    <w:multiLevelType w:val="multilevel"/>
    <w:tmpl w:val="07128074"/>
    <w:lvl w:ilvl="0">
      <w:start w:val="1"/>
      <w:numFmt w:val="decimal"/>
      <w:pStyle w:val="10"/>
      <w:lvlText w:val="%1."/>
      <w:lvlJc w:val="left"/>
      <w:pPr>
        <w:tabs>
          <w:tab w:val="num" w:pos="720"/>
        </w:tabs>
        <w:ind w:left="720" w:hanging="360"/>
      </w:pPr>
      <w:rPr>
        <w:rFonts w:hint="default"/>
      </w:rPr>
    </w:lvl>
    <w:lvl w:ilvl="1">
      <w:start w:val="2"/>
      <w:numFmt w:val="decimal"/>
      <w:isLgl/>
      <w:lvlText w:val="%1.%2."/>
      <w:lvlJc w:val="left"/>
      <w:pPr>
        <w:ind w:left="1071" w:hanging="540"/>
      </w:pPr>
      <w:rPr>
        <w:rFonts w:hint="default"/>
      </w:rPr>
    </w:lvl>
    <w:lvl w:ilvl="2">
      <w:start w:val="2"/>
      <w:numFmt w:val="decimal"/>
      <w:isLgl/>
      <w:lvlText w:val="%1.%2.%3."/>
      <w:lvlJc w:val="left"/>
      <w:pPr>
        <w:ind w:left="1422" w:hanging="720"/>
      </w:pPr>
      <w:rPr>
        <w:rFonts w:hint="default"/>
      </w:rPr>
    </w:lvl>
    <w:lvl w:ilvl="3">
      <w:start w:val="1"/>
      <w:numFmt w:val="decimal"/>
      <w:isLgl/>
      <w:lvlText w:val="%1.%2.%3.%4."/>
      <w:lvlJc w:val="left"/>
      <w:pPr>
        <w:ind w:left="1593" w:hanging="720"/>
      </w:pPr>
      <w:rPr>
        <w:rFonts w:hint="default"/>
      </w:rPr>
    </w:lvl>
    <w:lvl w:ilvl="4">
      <w:start w:val="1"/>
      <w:numFmt w:val="decimal"/>
      <w:isLgl/>
      <w:lvlText w:val="%1.%2.%3.%4.%5."/>
      <w:lvlJc w:val="left"/>
      <w:pPr>
        <w:ind w:left="2124" w:hanging="1080"/>
      </w:pPr>
      <w:rPr>
        <w:rFonts w:hint="default"/>
      </w:rPr>
    </w:lvl>
    <w:lvl w:ilvl="5">
      <w:start w:val="1"/>
      <w:numFmt w:val="decimal"/>
      <w:isLgl/>
      <w:lvlText w:val="%1.%2.%3.%4.%5.%6."/>
      <w:lvlJc w:val="left"/>
      <w:pPr>
        <w:ind w:left="2295" w:hanging="1080"/>
      </w:pPr>
      <w:rPr>
        <w:rFonts w:hint="default"/>
      </w:rPr>
    </w:lvl>
    <w:lvl w:ilvl="6">
      <w:start w:val="1"/>
      <w:numFmt w:val="decimal"/>
      <w:isLgl/>
      <w:lvlText w:val="%1.%2.%3.%4.%5.%6.%7."/>
      <w:lvlJc w:val="left"/>
      <w:pPr>
        <w:ind w:left="2826" w:hanging="1440"/>
      </w:pPr>
      <w:rPr>
        <w:rFonts w:hint="default"/>
      </w:rPr>
    </w:lvl>
    <w:lvl w:ilvl="7">
      <w:start w:val="1"/>
      <w:numFmt w:val="decimal"/>
      <w:isLgl/>
      <w:lvlText w:val="%1.%2.%3.%4.%5.%6.%7.%8."/>
      <w:lvlJc w:val="left"/>
      <w:pPr>
        <w:ind w:left="2997" w:hanging="1440"/>
      </w:pPr>
      <w:rPr>
        <w:rFonts w:hint="default"/>
      </w:rPr>
    </w:lvl>
    <w:lvl w:ilvl="8">
      <w:start w:val="1"/>
      <w:numFmt w:val="decimal"/>
      <w:isLgl/>
      <w:lvlText w:val="%1.%2.%3.%4.%5.%6.%7.%8.%9."/>
      <w:lvlJc w:val="left"/>
      <w:pPr>
        <w:ind w:left="3528" w:hanging="1800"/>
      </w:pPr>
      <w:rPr>
        <w:rFonts w:hint="default"/>
      </w:r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37"/>
  </w:num>
  <w:num w:numId="8">
    <w:abstractNumId w:val="44"/>
  </w:num>
  <w:num w:numId="9">
    <w:abstractNumId w:val="39"/>
  </w:num>
  <w:num w:numId="10">
    <w:abstractNumId w:val="50"/>
  </w:num>
  <w:num w:numId="11">
    <w:abstractNumId w:val="36"/>
  </w:num>
  <w:num w:numId="12">
    <w:abstractNumId w:val="38"/>
  </w:num>
  <w:num w:numId="13">
    <w:abstractNumId w:val="32"/>
  </w:num>
  <w:num w:numId="14">
    <w:abstractNumId w:val="34"/>
  </w:num>
  <w:num w:numId="15">
    <w:abstractNumId w:val="49"/>
  </w:num>
  <w:num w:numId="16">
    <w:abstractNumId w:val="26"/>
  </w:num>
  <w:num w:numId="17">
    <w:abstractNumId w:val="45"/>
  </w:num>
  <w:num w:numId="18">
    <w:abstractNumId w:val="42"/>
  </w:num>
  <w:num w:numId="19">
    <w:abstractNumId w:val="43"/>
  </w:num>
  <w:num w:numId="20">
    <w:abstractNumId w:val="25"/>
  </w:num>
  <w:num w:numId="21">
    <w:abstractNumId w:val="31"/>
  </w:num>
  <w:num w:numId="22">
    <w:abstractNumId w:val="41"/>
  </w:num>
  <w:num w:numId="23">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5"/>
  </w:num>
  <w:num w:numId="25">
    <w:abstractNumId w:val="23"/>
  </w:num>
  <w:num w:numId="26">
    <w:abstractNumId w:val="33"/>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1"/>
  </w:num>
  <w:num w:numId="31">
    <w:abstractNumId w:val="29"/>
  </w:num>
  <w:num w:numId="32">
    <w:abstractNumId w:val="30"/>
  </w:num>
  <w:num w:numId="33">
    <w:abstractNumId w:val="40"/>
  </w:num>
  <w:num w:numId="34">
    <w:abstractNumId w:val="47"/>
  </w:num>
  <w:numIdMacAtCleanup w:val="3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0000"/>
  <w:defaultTabStop w:val="397"/>
  <w:defaultTableStyle w:val="a0"/>
  <w:drawingGridHorizontalSpacing w:val="120"/>
  <w:drawingGridVerticalSpacing w:val="0"/>
  <w:displayHorizontalDrawingGridEvery w:val="0"/>
  <w:displayVerticalDrawingGridEvery w:val="0"/>
  <w:characterSpacingControl w:val="doNotCompress"/>
  <w:footnotePr>
    <w:footnote w:id="0"/>
    <w:footnote w:id="1"/>
    <w:footnote w:id="2"/>
  </w:footnotePr>
  <w:endnotePr>
    <w:endnote w:id="0"/>
    <w:endnote w:id="1"/>
    <w:endnote w:id="2"/>
  </w:endnotePr>
  <w:compat/>
  <w:rsids>
    <w:rsidRoot w:val="00BB21E3"/>
    <w:rsid w:val="000006C8"/>
    <w:rsid w:val="0000116C"/>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1437"/>
    <w:rsid w:val="00044646"/>
    <w:rsid w:val="00045327"/>
    <w:rsid w:val="000454C8"/>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81A"/>
    <w:rsid w:val="00101F7F"/>
    <w:rsid w:val="00102875"/>
    <w:rsid w:val="00102A8F"/>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3884"/>
    <w:rsid w:val="001242D3"/>
    <w:rsid w:val="00125FC5"/>
    <w:rsid w:val="0012610C"/>
    <w:rsid w:val="00126E37"/>
    <w:rsid w:val="00130B3D"/>
    <w:rsid w:val="001349CF"/>
    <w:rsid w:val="00134C04"/>
    <w:rsid w:val="00135273"/>
    <w:rsid w:val="001356F1"/>
    <w:rsid w:val="00136411"/>
    <w:rsid w:val="001366B5"/>
    <w:rsid w:val="0013760D"/>
    <w:rsid w:val="001379F0"/>
    <w:rsid w:val="00146CC2"/>
    <w:rsid w:val="00147510"/>
    <w:rsid w:val="00150594"/>
    <w:rsid w:val="00150E45"/>
    <w:rsid w:val="00151C2F"/>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25BF"/>
    <w:rsid w:val="001749AE"/>
    <w:rsid w:val="00174FFE"/>
    <w:rsid w:val="00175830"/>
    <w:rsid w:val="001758A2"/>
    <w:rsid w:val="00175A7B"/>
    <w:rsid w:val="0017674B"/>
    <w:rsid w:val="00177D5C"/>
    <w:rsid w:val="001802EE"/>
    <w:rsid w:val="00180C03"/>
    <w:rsid w:val="001823CF"/>
    <w:rsid w:val="00183500"/>
    <w:rsid w:val="0018682A"/>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1079"/>
    <w:rsid w:val="00271102"/>
    <w:rsid w:val="00274113"/>
    <w:rsid w:val="002745CC"/>
    <w:rsid w:val="00274699"/>
    <w:rsid w:val="0027491F"/>
    <w:rsid w:val="0028105B"/>
    <w:rsid w:val="002810F4"/>
    <w:rsid w:val="0028168C"/>
    <w:rsid w:val="0028247A"/>
    <w:rsid w:val="00282B03"/>
    <w:rsid w:val="0028339B"/>
    <w:rsid w:val="00286B26"/>
    <w:rsid w:val="0029039D"/>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A6B"/>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563"/>
    <w:rsid w:val="00320EDC"/>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67BF"/>
    <w:rsid w:val="003527E1"/>
    <w:rsid w:val="00353E6E"/>
    <w:rsid w:val="00357154"/>
    <w:rsid w:val="003571CE"/>
    <w:rsid w:val="00357415"/>
    <w:rsid w:val="00361C96"/>
    <w:rsid w:val="0036291B"/>
    <w:rsid w:val="003630DE"/>
    <w:rsid w:val="003657D7"/>
    <w:rsid w:val="00366371"/>
    <w:rsid w:val="003663BC"/>
    <w:rsid w:val="00370C44"/>
    <w:rsid w:val="00371504"/>
    <w:rsid w:val="003719A4"/>
    <w:rsid w:val="00375881"/>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7044"/>
    <w:rsid w:val="003A741B"/>
    <w:rsid w:val="003B0E4B"/>
    <w:rsid w:val="003B2AFB"/>
    <w:rsid w:val="003B2EB1"/>
    <w:rsid w:val="003B39D9"/>
    <w:rsid w:val="003B3FE8"/>
    <w:rsid w:val="003B7758"/>
    <w:rsid w:val="003B78F8"/>
    <w:rsid w:val="003B7A54"/>
    <w:rsid w:val="003C0D2C"/>
    <w:rsid w:val="003C30F3"/>
    <w:rsid w:val="003C3B1A"/>
    <w:rsid w:val="003C4173"/>
    <w:rsid w:val="003C6269"/>
    <w:rsid w:val="003D0AAE"/>
    <w:rsid w:val="003D0E23"/>
    <w:rsid w:val="003D18DF"/>
    <w:rsid w:val="003D23C9"/>
    <w:rsid w:val="003D2759"/>
    <w:rsid w:val="003D3596"/>
    <w:rsid w:val="003D3C71"/>
    <w:rsid w:val="003D3FC0"/>
    <w:rsid w:val="003D485E"/>
    <w:rsid w:val="003D63BA"/>
    <w:rsid w:val="003D767F"/>
    <w:rsid w:val="003E0FD7"/>
    <w:rsid w:val="003E181F"/>
    <w:rsid w:val="003E2C12"/>
    <w:rsid w:val="003E4D93"/>
    <w:rsid w:val="003E4FE0"/>
    <w:rsid w:val="003E6718"/>
    <w:rsid w:val="003E74E1"/>
    <w:rsid w:val="003E7EF7"/>
    <w:rsid w:val="003F26AD"/>
    <w:rsid w:val="003F31F2"/>
    <w:rsid w:val="003F3ABA"/>
    <w:rsid w:val="003F41F5"/>
    <w:rsid w:val="003F4E90"/>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A0B79"/>
    <w:rsid w:val="004A1302"/>
    <w:rsid w:val="004A16BC"/>
    <w:rsid w:val="004A25F0"/>
    <w:rsid w:val="004A35E4"/>
    <w:rsid w:val="004A3BBE"/>
    <w:rsid w:val="004A4212"/>
    <w:rsid w:val="004A66FA"/>
    <w:rsid w:val="004B0D75"/>
    <w:rsid w:val="004B3482"/>
    <w:rsid w:val="004B366A"/>
    <w:rsid w:val="004B4B1F"/>
    <w:rsid w:val="004B7B57"/>
    <w:rsid w:val="004C0A7F"/>
    <w:rsid w:val="004C2235"/>
    <w:rsid w:val="004C420C"/>
    <w:rsid w:val="004C43D0"/>
    <w:rsid w:val="004C7528"/>
    <w:rsid w:val="004D0F5A"/>
    <w:rsid w:val="004D291D"/>
    <w:rsid w:val="004D2E53"/>
    <w:rsid w:val="004D44D7"/>
    <w:rsid w:val="004D4FA2"/>
    <w:rsid w:val="004D51E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214"/>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716FC"/>
    <w:rsid w:val="00571D62"/>
    <w:rsid w:val="00573F02"/>
    <w:rsid w:val="00575E36"/>
    <w:rsid w:val="0057637D"/>
    <w:rsid w:val="0057655F"/>
    <w:rsid w:val="00577B1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58AF"/>
    <w:rsid w:val="005C5AB8"/>
    <w:rsid w:val="005C5B10"/>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986"/>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0"/>
    <w:rsid w:val="006B6F56"/>
    <w:rsid w:val="006B7625"/>
    <w:rsid w:val="006C1555"/>
    <w:rsid w:val="006C1CE9"/>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81A"/>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6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C86"/>
    <w:rsid w:val="007E34AB"/>
    <w:rsid w:val="007E48BC"/>
    <w:rsid w:val="007E5B43"/>
    <w:rsid w:val="007E5BBC"/>
    <w:rsid w:val="007E72CC"/>
    <w:rsid w:val="007F1901"/>
    <w:rsid w:val="007F1DFC"/>
    <w:rsid w:val="007F322A"/>
    <w:rsid w:val="008035D3"/>
    <w:rsid w:val="00804946"/>
    <w:rsid w:val="0080586D"/>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7AD"/>
    <w:rsid w:val="00847C9D"/>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300C"/>
    <w:rsid w:val="00894B17"/>
    <w:rsid w:val="0089720B"/>
    <w:rsid w:val="008A10F4"/>
    <w:rsid w:val="008A1D8F"/>
    <w:rsid w:val="008A31C7"/>
    <w:rsid w:val="008A4412"/>
    <w:rsid w:val="008A460F"/>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51FCD"/>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48CC"/>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36B1"/>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60D93"/>
    <w:rsid w:val="00A616F9"/>
    <w:rsid w:val="00A62399"/>
    <w:rsid w:val="00A62751"/>
    <w:rsid w:val="00A647EF"/>
    <w:rsid w:val="00A64D26"/>
    <w:rsid w:val="00A65B10"/>
    <w:rsid w:val="00A65B59"/>
    <w:rsid w:val="00A67169"/>
    <w:rsid w:val="00A6781A"/>
    <w:rsid w:val="00A7012D"/>
    <w:rsid w:val="00A74F40"/>
    <w:rsid w:val="00A77100"/>
    <w:rsid w:val="00A77CDC"/>
    <w:rsid w:val="00A77E79"/>
    <w:rsid w:val="00A804B4"/>
    <w:rsid w:val="00A81242"/>
    <w:rsid w:val="00A81896"/>
    <w:rsid w:val="00A82484"/>
    <w:rsid w:val="00A8303E"/>
    <w:rsid w:val="00A83569"/>
    <w:rsid w:val="00A856EA"/>
    <w:rsid w:val="00A876EA"/>
    <w:rsid w:val="00A90750"/>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5D91"/>
    <w:rsid w:val="00AE660B"/>
    <w:rsid w:val="00AF06D4"/>
    <w:rsid w:val="00AF2E9E"/>
    <w:rsid w:val="00AF4CAE"/>
    <w:rsid w:val="00AF6ABE"/>
    <w:rsid w:val="00B00DDA"/>
    <w:rsid w:val="00B01ABF"/>
    <w:rsid w:val="00B01D71"/>
    <w:rsid w:val="00B02654"/>
    <w:rsid w:val="00B041AC"/>
    <w:rsid w:val="00B04591"/>
    <w:rsid w:val="00B060A7"/>
    <w:rsid w:val="00B07CC7"/>
    <w:rsid w:val="00B07F62"/>
    <w:rsid w:val="00B129CC"/>
    <w:rsid w:val="00B12B16"/>
    <w:rsid w:val="00B152B6"/>
    <w:rsid w:val="00B159E8"/>
    <w:rsid w:val="00B1776C"/>
    <w:rsid w:val="00B178A4"/>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3D9D"/>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4A0E"/>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3B75"/>
    <w:rsid w:val="00BD59BC"/>
    <w:rsid w:val="00BD5B44"/>
    <w:rsid w:val="00BD5D50"/>
    <w:rsid w:val="00BE06D9"/>
    <w:rsid w:val="00BE0DC2"/>
    <w:rsid w:val="00BE4C8D"/>
    <w:rsid w:val="00BE5571"/>
    <w:rsid w:val="00BE689B"/>
    <w:rsid w:val="00BE7854"/>
    <w:rsid w:val="00BF0E71"/>
    <w:rsid w:val="00BF53FF"/>
    <w:rsid w:val="00BF5C0A"/>
    <w:rsid w:val="00BF6892"/>
    <w:rsid w:val="00BF7827"/>
    <w:rsid w:val="00C03380"/>
    <w:rsid w:val="00C049E1"/>
    <w:rsid w:val="00C0703E"/>
    <w:rsid w:val="00C0748C"/>
    <w:rsid w:val="00C10125"/>
    <w:rsid w:val="00C103CF"/>
    <w:rsid w:val="00C105C7"/>
    <w:rsid w:val="00C1112E"/>
    <w:rsid w:val="00C11610"/>
    <w:rsid w:val="00C11A95"/>
    <w:rsid w:val="00C11D79"/>
    <w:rsid w:val="00C12964"/>
    <w:rsid w:val="00C13A71"/>
    <w:rsid w:val="00C140F1"/>
    <w:rsid w:val="00C14EF2"/>
    <w:rsid w:val="00C159C6"/>
    <w:rsid w:val="00C15C57"/>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1DAF"/>
    <w:rsid w:val="00D32FFA"/>
    <w:rsid w:val="00D33BE3"/>
    <w:rsid w:val="00D412F3"/>
    <w:rsid w:val="00D42E30"/>
    <w:rsid w:val="00D443B8"/>
    <w:rsid w:val="00D4516A"/>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2DD9"/>
    <w:rsid w:val="00DD3B11"/>
    <w:rsid w:val="00DD4105"/>
    <w:rsid w:val="00DD498D"/>
    <w:rsid w:val="00DD6286"/>
    <w:rsid w:val="00DD75A6"/>
    <w:rsid w:val="00DD7B26"/>
    <w:rsid w:val="00DE0A47"/>
    <w:rsid w:val="00DE1965"/>
    <w:rsid w:val="00DE2C0A"/>
    <w:rsid w:val="00DE3BCD"/>
    <w:rsid w:val="00DF031E"/>
    <w:rsid w:val="00DF185F"/>
    <w:rsid w:val="00DF2046"/>
    <w:rsid w:val="00DF69CD"/>
    <w:rsid w:val="00DF6AE3"/>
    <w:rsid w:val="00DF7161"/>
    <w:rsid w:val="00DF7B0B"/>
    <w:rsid w:val="00DF7C35"/>
    <w:rsid w:val="00E04934"/>
    <w:rsid w:val="00E05035"/>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90BB5"/>
    <w:rsid w:val="00E91758"/>
    <w:rsid w:val="00E91D7D"/>
    <w:rsid w:val="00E92117"/>
    <w:rsid w:val="00E92155"/>
    <w:rsid w:val="00E93ED1"/>
    <w:rsid w:val="00E95D99"/>
    <w:rsid w:val="00E961FF"/>
    <w:rsid w:val="00EA0326"/>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64E2"/>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B98"/>
    <w:rsid w:val="00FC63B6"/>
    <w:rsid w:val="00FC75D2"/>
    <w:rsid w:val="00FD1A51"/>
    <w:rsid w:val="00FD49D2"/>
    <w:rsid w:val="00FD590C"/>
    <w:rsid w:val="00FE047C"/>
    <w:rsid w:val="00FE2342"/>
    <w:rsid w:val="00FE36FA"/>
    <w:rsid w:val="00FE3BF1"/>
    <w:rsid w:val="00FE6F33"/>
    <w:rsid w:val="00FF0053"/>
    <w:rsid w:val="00FF06F2"/>
    <w:rsid w:val="00FF32D1"/>
    <w:rsid w:val="00FF5897"/>
    <w:rsid w:val="00FF7215"/>
    <w:rsid w:val="00FF7C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line number" w:uiPriority="0"/>
    <w:lsdException w:name="page number" w:uiPriority="0"/>
    <w:lsdException w:name="List" w:uiPriority="0"/>
    <w:lsdException w:name="List Bullet" w:uiPriority="0"/>
    <w:lsdException w:name="Title" w:semiHidden="0" w:unhideWhenUsed="0" w:qFormat="1"/>
    <w:lsdException w:name="Default Paragraph Font" w:uiPriority="1"/>
    <w:lsdException w:name="Body Text Indent" w:uiPriority="0"/>
    <w:lsdException w:name="Subtitle" w:semiHidden="0" w:uiPriority="0" w:unhideWhenUsed="0" w:qFormat="1"/>
    <w:lsdException w:name="Body Text First Indent" w:uiPriority="0"/>
    <w:lsdException w:name="Body Text 3"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4179B"/>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paragraph" w:styleId="5">
    <w:name w:val="heading 5"/>
    <w:basedOn w:val="a0"/>
    <w:next w:val="a0"/>
    <w:link w:val="50"/>
    <w:rsid w:val="00D31DAF"/>
    <w:pPr>
      <w:suppressAutoHyphens w:val="0"/>
      <w:spacing w:before="240" w:after="60"/>
      <w:outlineLvl w:val="4"/>
    </w:pPr>
    <w:rPr>
      <w:b/>
      <w:i/>
      <w:sz w:val="26"/>
      <w:szCs w:val="26"/>
      <w:lang w:eastAsia="ru-RU"/>
    </w:rPr>
  </w:style>
  <w:style w:type="paragraph" w:styleId="6">
    <w:name w:val="heading 6"/>
    <w:basedOn w:val="a0"/>
    <w:next w:val="a0"/>
    <w:link w:val="60"/>
    <w:qFormat/>
    <w:rsid w:val="00D31DAF"/>
    <w:pPr>
      <w:suppressAutoHyphens w:val="0"/>
      <w:spacing w:before="240" w:after="60"/>
      <w:outlineLvl w:val="5"/>
    </w:pPr>
    <w:rPr>
      <w:b/>
      <w:bCs/>
      <w:sz w:val="22"/>
      <w:szCs w:val="22"/>
      <w:lang w:eastAsia="ru-RU"/>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1">
    <w:name w:val="Основной шрифт абзаца1"/>
    <w:rsid w:val="00F76448"/>
  </w:style>
  <w:style w:type="character" w:customStyle="1" w:styleId="12">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4">
    <w:name w:val="Основной текст Знак"/>
    <w:aliases w:val="Основной текст Знак Знак Знак Знак Знак2,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uiPriority w:val="99"/>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1"/>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uiPriority w:val="99"/>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aliases w:val="H3 Знак,h3 Знак,Гоник_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uiPriority w:val="99"/>
    <w:rsid w:val="00F76448"/>
    <w:rPr>
      <w:sz w:val="28"/>
      <w:szCs w:val="24"/>
    </w:rPr>
  </w:style>
  <w:style w:type="character" w:customStyle="1" w:styleId="14">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link w:val="af3"/>
    <w:rsid w:val="00F76448"/>
    <w:rPr>
      <w:rFonts w:eastAsia="MS Mincho"/>
      <w:spacing w:val="-2"/>
      <w:sz w:val="26"/>
    </w:rPr>
  </w:style>
  <w:style w:type="character" w:customStyle="1" w:styleId="af4">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5">
    <w:name w:val="Текст концевой сноски Знак"/>
    <w:basedOn w:val="11"/>
    <w:uiPriority w:val="99"/>
    <w:rsid w:val="00F76448"/>
  </w:style>
  <w:style w:type="character" w:customStyle="1" w:styleId="af6">
    <w:name w:val="Символы концевой сноски"/>
    <w:basedOn w:val="11"/>
    <w:rsid w:val="00F76448"/>
    <w:rPr>
      <w:vertAlign w:val="superscript"/>
    </w:rPr>
  </w:style>
  <w:style w:type="character" w:customStyle="1" w:styleId="af7">
    <w:name w:val="Текст сноски Знак"/>
    <w:aliases w:val="Footnote Text Char Знак Знак Знак1,Footnote Text Char Знак Знак2,Footnote Text Char Знак Знак Знак Знак Знак1"/>
    <w:basedOn w:val="11"/>
    <w:uiPriority w:val="99"/>
    <w:rsid w:val="00F76448"/>
  </w:style>
  <w:style w:type="character" w:styleId="af8">
    <w:name w:val="footnote reference"/>
    <w:uiPriority w:val="99"/>
    <w:rsid w:val="00F76448"/>
    <w:rPr>
      <w:vertAlign w:val="superscript"/>
    </w:rPr>
  </w:style>
  <w:style w:type="character" w:styleId="af9">
    <w:name w:val="endnote reference"/>
    <w:uiPriority w:val="99"/>
    <w:rsid w:val="00F76448"/>
    <w:rPr>
      <w:vertAlign w:val="superscript"/>
    </w:rPr>
  </w:style>
  <w:style w:type="paragraph" w:customStyle="1" w:styleId="afa">
    <w:name w:val="Заголовок"/>
    <w:basedOn w:val="a0"/>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0"/>
    <w:link w:val="1b"/>
    <w:uiPriority w:val="99"/>
    <w:rsid w:val="00F76448"/>
  </w:style>
  <w:style w:type="paragraph" w:styleId="afe">
    <w:name w:val="Body Text Indent"/>
    <w:basedOn w:val="a0"/>
    <w:link w:val="1c"/>
    <w:rsid w:val="00F76448"/>
    <w:pPr>
      <w:ind w:firstLine="720"/>
    </w:pPr>
    <w:rPr>
      <w:sz w:val="28"/>
      <w:szCs w:val="20"/>
    </w:rPr>
  </w:style>
  <w:style w:type="paragraph" w:customStyle="1" w:styleId="25">
    <w:name w:val="Маркированный список2"/>
    <w:basedOn w:val="a0"/>
    <w:rsid w:val="00F76448"/>
    <w:pPr>
      <w:autoSpaceDE w:val="0"/>
      <w:ind w:right="306"/>
      <w:jc w:val="both"/>
    </w:pPr>
    <w:rPr>
      <w:b/>
      <w:bCs/>
      <w:i/>
      <w:sz w:val="28"/>
      <w:szCs w:val="28"/>
    </w:rPr>
  </w:style>
  <w:style w:type="paragraph" w:styleId="aff">
    <w:name w:val="footer"/>
    <w:basedOn w:val="a0"/>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e">
    <w:name w:val="заголовок 1"/>
    <w:basedOn w:val="a0"/>
    <w:next w:val="a0"/>
    <w:rsid w:val="00F76448"/>
    <w:pPr>
      <w:keepNext/>
      <w:spacing w:before="240" w:after="60"/>
      <w:jc w:val="both"/>
    </w:pPr>
    <w:rPr>
      <w:rFonts w:ascii="Arial" w:hAnsi="Arial"/>
      <w:b/>
      <w:kern w:val="1"/>
      <w:sz w:val="28"/>
      <w:szCs w:val="20"/>
      <w:lang w:val="en-GB"/>
    </w:rPr>
  </w:style>
  <w:style w:type="paragraph" w:styleId="aff0">
    <w:name w:val="footnote text"/>
    <w:aliases w:val="Footnote Text Char Знак Знак,Footnote Text Char Знак,Footnote Text Char Знак Знак Знак Знак"/>
    <w:basedOn w:val="a0"/>
    <w:link w:val="1f"/>
    <w:uiPriority w:val="99"/>
    <w:rsid w:val="00F76448"/>
    <w:pPr>
      <w:widowControl w:val="0"/>
      <w:autoSpaceDE w:val="0"/>
    </w:pPr>
    <w:rPr>
      <w:sz w:val="20"/>
      <w:szCs w:val="20"/>
    </w:rPr>
  </w:style>
  <w:style w:type="paragraph" w:customStyle="1" w:styleId="aff1">
    <w:name w:val="Статья"/>
    <w:basedOn w:val="afb"/>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2">
    <w:name w:val="Title"/>
    <w:basedOn w:val="a0"/>
    <w:next w:val="aff3"/>
    <w:link w:val="aff4"/>
    <w:uiPriority w:val="99"/>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0"/>
    <w:next w:val="afb"/>
    <w:link w:val="1f1"/>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5">
    <w:name w:val="Нормальный"/>
    <w:rsid w:val="00F76448"/>
    <w:pPr>
      <w:suppressAutoHyphens/>
    </w:pPr>
    <w:rPr>
      <w:rFonts w:eastAsia="Arial"/>
      <w:lang w:eastAsia="ar-SA"/>
    </w:rPr>
  </w:style>
  <w:style w:type="paragraph" w:customStyle="1" w:styleId="aff6">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0"/>
    <w:rsid w:val="00F76448"/>
    <w:pPr>
      <w:shd w:val="clear" w:color="auto" w:fill="000080"/>
    </w:pPr>
    <w:rPr>
      <w:rFonts w:ascii="Tahoma" w:hAnsi="Tahoma"/>
      <w:sz w:val="20"/>
      <w:szCs w:val="20"/>
    </w:rPr>
  </w:style>
  <w:style w:type="paragraph" w:styleId="aff7">
    <w:name w:val="annotation subject"/>
    <w:basedOn w:val="1f0"/>
    <w:next w:val="1f0"/>
    <w:link w:val="1f3"/>
    <w:uiPriority w:val="99"/>
    <w:rsid w:val="00F76448"/>
    <w:rPr>
      <w:b/>
      <w:bCs/>
    </w:rPr>
  </w:style>
  <w:style w:type="paragraph" w:styleId="aff8">
    <w:name w:val="Balloon Text"/>
    <w:basedOn w:val="a0"/>
    <w:link w:val="1f4"/>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9">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Bullet 1"/>
    <w:basedOn w:val="a0"/>
    <w:link w:val="1f5"/>
    <w:uiPriority w:val="34"/>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a">
    <w:name w:val="Таблица шапка"/>
    <w:basedOn w:val="a0"/>
    <w:rsid w:val="00F76448"/>
    <w:pPr>
      <w:keepNext/>
      <w:spacing w:before="40" w:after="40"/>
      <w:ind w:left="57" w:right="57"/>
    </w:pPr>
    <w:rPr>
      <w:sz w:val="22"/>
      <w:szCs w:val="20"/>
    </w:rPr>
  </w:style>
  <w:style w:type="paragraph" w:customStyle="1" w:styleId="affb">
    <w:name w:val="Таблица текст"/>
    <w:basedOn w:val="a0"/>
    <w:rsid w:val="00F76448"/>
    <w:pPr>
      <w:spacing w:before="40" w:after="40"/>
      <w:ind w:left="57" w:right="57"/>
    </w:pPr>
    <w:rPr>
      <w:szCs w:val="20"/>
    </w:rPr>
  </w:style>
  <w:style w:type="paragraph" w:customStyle="1" w:styleId="1f7">
    <w:name w:val="Название объекта1"/>
    <w:basedOn w:val="a0"/>
    <w:next w:val="a0"/>
    <w:rsid w:val="00F76448"/>
    <w:pPr>
      <w:ind w:left="-1797"/>
      <w:jc w:val="right"/>
    </w:pPr>
    <w:rPr>
      <w:szCs w:val="20"/>
    </w:rPr>
  </w:style>
  <w:style w:type="paragraph" w:customStyle="1" w:styleId="1f8">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c">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0"/>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d">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e">
    <w:name w:val="endnote text"/>
    <w:basedOn w:val="a0"/>
    <w:link w:val="1fc"/>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
    <w:name w:val="Содержимое врезки"/>
    <w:basedOn w:val="afb"/>
    <w:rsid w:val="00F76448"/>
  </w:style>
  <w:style w:type="paragraph" w:customStyle="1" w:styleId="afff0">
    <w:name w:val="Содержимое таблицы"/>
    <w:basedOn w:val="a0"/>
    <w:rsid w:val="00F76448"/>
    <w:pPr>
      <w:suppressLineNumbers/>
    </w:pPr>
  </w:style>
  <w:style w:type="paragraph" w:customStyle="1" w:styleId="afff1">
    <w:name w:val="Заголовок таблицы"/>
    <w:basedOn w:val="afff0"/>
    <w:rsid w:val="00F76448"/>
    <w:pPr>
      <w:jc w:val="center"/>
    </w:pPr>
    <w:rPr>
      <w:b/>
      <w:bCs/>
    </w:rPr>
  </w:style>
  <w:style w:type="character" w:styleId="afff2">
    <w:name w:val="annotation reference"/>
    <w:basedOn w:val="a1"/>
    <w:unhideWhenUsed/>
    <w:rsid w:val="009C211A"/>
    <w:rPr>
      <w:sz w:val="16"/>
      <w:szCs w:val="16"/>
    </w:rPr>
  </w:style>
  <w:style w:type="paragraph" w:styleId="afff3">
    <w:name w:val="annotation text"/>
    <w:basedOn w:val="a0"/>
    <w:link w:val="1fd"/>
    <w:unhideWhenUsed/>
    <w:rsid w:val="009C211A"/>
    <w:rPr>
      <w:sz w:val="20"/>
      <w:szCs w:val="20"/>
    </w:rPr>
  </w:style>
  <w:style w:type="character" w:customStyle="1" w:styleId="1fd">
    <w:name w:val="Текст примечания Знак1"/>
    <w:basedOn w:val="a1"/>
    <w:link w:val="afff3"/>
    <w:rsid w:val="009C211A"/>
    <w:rPr>
      <w:lang w:eastAsia="ar-SA"/>
    </w:rPr>
  </w:style>
  <w:style w:type="table" w:styleId="afff4">
    <w:name w:val="Table Grid"/>
    <w:aliases w:val="OTR,Сетка таблицы GR"/>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5">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rsid w:val="000954FB"/>
    <w:rPr>
      <w:sz w:val="16"/>
      <w:szCs w:val="16"/>
      <w:lang w:eastAsia="ar-SA"/>
    </w:rPr>
  </w:style>
  <w:style w:type="paragraph" w:styleId="37">
    <w:name w:val="Body Text Indent 3"/>
    <w:basedOn w:val="a0"/>
    <w:link w:val="313"/>
    <w:uiPriority w:val="99"/>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b"/>
    <w:uiPriority w:val="99"/>
    <w:locked/>
    <w:rsid w:val="004314C8"/>
    <w:rPr>
      <w:rFonts w:eastAsia="MS Mincho"/>
      <w:sz w:val="26"/>
      <w:szCs w:val="24"/>
      <w:lang w:eastAsia="ar-SA"/>
    </w:rPr>
  </w:style>
  <w:style w:type="character" w:styleId="afff6">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1"/>
    <w:link w:val="afd"/>
    <w:uiPriority w:val="99"/>
    <w:rsid w:val="00D83DFB"/>
    <w:rPr>
      <w:sz w:val="24"/>
      <w:szCs w:val="24"/>
      <w:lang w:eastAsia="ar-SA"/>
    </w:rPr>
  </w:style>
  <w:style w:type="character" w:customStyle="1" w:styleId="1d">
    <w:name w:val="Нижний колонтитул Знак1"/>
    <w:basedOn w:val="a1"/>
    <w:link w:val="aff"/>
    <w:uiPriority w:val="99"/>
    <w:rsid w:val="00D83DFB"/>
    <w:rPr>
      <w:rFonts w:eastAsia="MS Mincho"/>
      <w:spacing w:val="-2"/>
      <w:sz w:val="24"/>
      <w:szCs w:val="24"/>
      <w:lang w:eastAsia="ar-SA"/>
    </w:rPr>
  </w:style>
  <w:style w:type="character" w:customStyle="1" w:styleId="1c">
    <w:name w:val="Основной текст с отступом Знак1"/>
    <w:basedOn w:val="a1"/>
    <w:link w:val="afe"/>
    <w:rsid w:val="00A336B1"/>
    <w:rPr>
      <w:sz w:val="28"/>
      <w:lang w:eastAsia="ar-SA"/>
    </w:rPr>
  </w:style>
  <w:style w:type="character" w:customStyle="1" w:styleId="1f">
    <w:name w:val="Текст сноски Знак1"/>
    <w:aliases w:val="Footnote Text Char Знак Знак Знак,Footnote Text Char Знак Знак1,Footnote Text Char Знак Знак Знак Знак Знак"/>
    <w:basedOn w:val="a1"/>
    <w:link w:val="aff0"/>
    <w:uiPriority w:val="99"/>
    <w:rsid w:val="00A336B1"/>
    <w:rPr>
      <w:lang w:eastAsia="ar-SA"/>
    </w:rPr>
  </w:style>
  <w:style w:type="character" w:customStyle="1" w:styleId="aff4">
    <w:name w:val="Название Знак"/>
    <w:basedOn w:val="a1"/>
    <w:link w:val="aff2"/>
    <w:uiPriority w:val="99"/>
    <w:rsid w:val="00A336B1"/>
    <w:rPr>
      <w:rFonts w:ascii="Arial" w:hAnsi="Arial" w:cs="Arial"/>
      <w:b/>
      <w:bCs/>
      <w:kern w:val="1"/>
      <w:sz w:val="32"/>
      <w:szCs w:val="32"/>
      <w:lang w:eastAsia="ar-SA"/>
    </w:rPr>
  </w:style>
  <w:style w:type="character" w:customStyle="1" w:styleId="1f1">
    <w:name w:val="Подзаголовок Знак1"/>
    <w:basedOn w:val="a1"/>
    <w:link w:val="aff3"/>
    <w:rsid w:val="00A336B1"/>
    <w:rPr>
      <w:b/>
      <w:bCs/>
      <w:sz w:val="24"/>
      <w:szCs w:val="24"/>
      <w:lang w:eastAsia="ar-SA"/>
    </w:rPr>
  </w:style>
  <w:style w:type="character" w:customStyle="1" w:styleId="1f3">
    <w:name w:val="Тема примечания Знак1"/>
    <w:basedOn w:val="1fd"/>
    <w:link w:val="aff7"/>
    <w:uiPriority w:val="99"/>
    <w:rsid w:val="00A336B1"/>
    <w:rPr>
      <w:b/>
      <w:bCs/>
      <w:lang w:eastAsia="ar-SA"/>
    </w:rPr>
  </w:style>
  <w:style w:type="character" w:customStyle="1" w:styleId="1f4">
    <w:name w:val="Текст выноски Знак1"/>
    <w:basedOn w:val="a1"/>
    <w:link w:val="aff8"/>
    <w:uiPriority w:val="99"/>
    <w:rsid w:val="00A336B1"/>
    <w:rPr>
      <w:rFonts w:ascii="Tahoma" w:hAnsi="Tahoma"/>
      <w:sz w:val="16"/>
      <w:szCs w:val="16"/>
      <w:lang w:eastAsia="ar-SA"/>
    </w:rPr>
  </w:style>
  <w:style w:type="character" w:customStyle="1" w:styleId="1fc">
    <w:name w:val="Текст концевой сноски Знак1"/>
    <w:basedOn w:val="a1"/>
    <w:link w:val="affe"/>
    <w:uiPriority w:val="99"/>
    <w:rsid w:val="00A336B1"/>
    <w:rPr>
      <w:lang w:eastAsia="ar-SA"/>
    </w:rPr>
  </w:style>
  <w:style w:type="character" w:customStyle="1" w:styleId="1f5">
    <w:name w:val="Абзац списка Знак1"/>
    <w:aliases w:val="Маркер Знак1,List Paragraph1 Знак1,List Paragraph Знак1,название Знак1,Bullet List Знак1,FooterText Знак1,numbered Знак1,SL_Абзац списка Знак1,Абзац списка2 Знак1,Bullet Number Знак1,Нумерованый список Знак1,lp1 Знак1,f_Абзац 1 Знак"/>
    <w:link w:val="aff9"/>
    <w:uiPriority w:val="34"/>
    <w:rsid w:val="00D31DAF"/>
    <w:rPr>
      <w:sz w:val="24"/>
      <w:szCs w:val="24"/>
      <w:lang w:eastAsia="ar-SA"/>
    </w:rPr>
  </w:style>
  <w:style w:type="paragraph" w:customStyle="1" w:styleId="COLTOP">
    <w:name w:val="#COL_TOP"/>
    <w:uiPriority w:val="99"/>
    <w:rsid w:val="00D31DAF"/>
    <w:pPr>
      <w:widowControl w:val="0"/>
      <w:autoSpaceDE w:val="0"/>
      <w:autoSpaceDN w:val="0"/>
      <w:adjustRightInd w:val="0"/>
    </w:pPr>
    <w:rPr>
      <w:rFonts w:ascii="Arial, sans-serif" w:hAnsi="Arial, sans-serif"/>
      <w:sz w:val="16"/>
      <w:szCs w:val="16"/>
    </w:rPr>
  </w:style>
  <w:style w:type="character" w:customStyle="1" w:styleId="50">
    <w:name w:val="Заголовок 5 Знак"/>
    <w:basedOn w:val="a1"/>
    <w:link w:val="5"/>
    <w:rsid w:val="00D31DAF"/>
    <w:rPr>
      <w:b/>
      <w:i/>
      <w:sz w:val="26"/>
      <w:szCs w:val="26"/>
    </w:rPr>
  </w:style>
  <w:style w:type="character" w:customStyle="1" w:styleId="60">
    <w:name w:val="Заголовок 6 Знак"/>
    <w:basedOn w:val="a1"/>
    <w:link w:val="6"/>
    <w:rsid w:val="00D31DAF"/>
    <w:rPr>
      <w:b/>
      <w:bCs/>
      <w:sz w:val="22"/>
      <w:szCs w:val="22"/>
    </w:rPr>
  </w:style>
  <w:style w:type="paragraph" w:customStyle="1" w:styleId="ConsTitle">
    <w:name w:val="ConsTitle"/>
    <w:rsid w:val="00D31DAF"/>
    <w:pPr>
      <w:widowControl w:val="0"/>
      <w:suppressAutoHyphens/>
    </w:pPr>
    <w:rPr>
      <w:rFonts w:ascii="Arial" w:eastAsia="Arial" w:hAnsi="Arial"/>
      <w:b/>
      <w:sz w:val="16"/>
      <w:lang w:eastAsia="ar-SA"/>
    </w:rPr>
  </w:style>
  <w:style w:type="paragraph" w:customStyle="1" w:styleId="ConsNonformat">
    <w:name w:val="ConsNonformat"/>
    <w:rsid w:val="00D31DAF"/>
    <w:pPr>
      <w:widowControl w:val="0"/>
      <w:suppressAutoHyphens/>
    </w:pPr>
    <w:rPr>
      <w:rFonts w:ascii="Courier New" w:eastAsia="Arial" w:hAnsi="Courier New"/>
      <w:lang w:eastAsia="ar-SA"/>
    </w:rPr>
  </w:style>
  <w:style w:type="paragraph" w:customStyle="1" w:styleId="ioieo">
    <w:name w:val="ioieo"/>
    <w:basedOn w:val="a0"/>
    <w:rsid w:val="00D31DAF"/>
    <w:pPr>
      <w:keepNext/>
      <w:tabs>
        <w:tab w:val="left" w:leader="underscore" w:pos="9639"/>
        <w:tab w:val="left" w:leader="underscore" w:pos="9808"/>
      </w:tabs>
      <w:spacing w:before="57"/>
      <w:jc w:val="both"/>
    </w:pPr>
    <w:rPr>
      <w:rFonts w:ascii="TimesET" w:hAnsi="TimesET"/>
      <w:b/>
      <w:color w:val="000000"/>
      <w:sz w:val="18"/>
      <w:szCs w:val="20"/>
    </w:rPr>
  </w:style>
  <w:style w:type="paragraph" w:customStyle="1" w:styleId="Iauiue">
    <w:name w:val="Iau?iue"/>
    <w:rsid w:val="00D31DAF"/>
    <w:pPr>
      <w:suppressAutoHyphens/>
    </w:pPr>
    <w:rPr>
      <w:rFonts w:eastAsia="Arial"/>
      <w:lang w:eastAsia="ar-SA"/>
    </w:rPr>
  </w:style>
  <w:style w:type="paragraph" w:customStyle="1" w:styleId="afff7">
    <w:name w:val="Простой"/>
    <w:basedOn w:val="a0"/>
    <w:rsid w:val="00D31DAF"/>
    <w:pPr>
      <w:suppressAutoHyphens w:val="0"/>
      <w:spacing w:after="240"/>
    </w:pPr>
    <w:rPr>
      <w:rFonts w:ascii="Arial" w:hAnsi="Arial"/>
      <w:b/>
      <w:color w:val="000000"/>
      <w:spacing w:val="-5"/>
      <w:sz w:val="20"/>
      <w:szCs w:val="20"/>
      <w:lang w:eastAsia="en-US"/>
    </w:rPr>
  </w:style>
  <w:style w:type="paragraph" w:styleId="afff8">
    <w:name w:val="Revision"/>
    <w:hidden/>
    <w:uiPriority w:val="99"/>
    <w:semiHidden/>
    <w:rsid w:val="00D31DAF"/>
    <w:rPr>
      <w:sz w:val="24"/>
      <w:szCs w:val="24"/>
      <w:lang w:eastAsia="ar-SA"/>
    </w:rPr>
  </w:style>
  <w:style w:type="paragraph" w:customStyle="1" w:styleId="Style1">
    <w:name w:val="Style1"/>
    <w:basedOn w:val="a0"/>
    <w:uiPriority w:val="99"/>
    <w:rsid w:val="00D31DAF"/>
    <w:pPr>
      <w:widowControl w:val="0"/>
      <w:suppressAutoHyphens w:val="0"/>
      <w:autoSpaceDE w:val="0"/>
      <w:autoSpaceDN w:val="0"/>
      <w:adjustRightInd w:val="0"/>
      <w:spacing w:line="355" w:lineRule="exact"/>
      <w:ind w:firstLine="850"/>
      <w:jc w:val="both"/>
    </w:pPr>
    <w:rPr>
      <w:lang w:eastAsia="ru-RU"/>
    </w:rPr>
  </w:style>
  <w:style w:type="paragraph" w:customStyle="1" w:styleId="Style2">
    <w:name w:val="Style2"/>
    <w:basedOn w:val="a0"/>
    <w:uiPriority w:val="99"/>
    <w:rsid w:val="00D31DAF"/>
    <w:pPr>
      <w:widowControl w:val="0"/>
      <w:suppressAutoHyphens w:val="0"/>
      <w:autoSpaceDE w:val="0"/>
      <w:autoSpaceDN w:val="0"/>
      <w:adjustRightInd w:val="0"/>
      <w:spacing w:line="360" w:lineRule="exact"/>
      <w:ind w:firstLine="854"/>
    </w:pPr>
    <w:rPr>
      <w:lang w:eastAsia="ru-RU"/>
    </w:rPr>
  </w:style>
  <w:style w:type="paragraph" w:customStyle="1" w:styleId="Style3">
    <w:name w:val="Style3"/>
    <w:basedOn w:val="a0"/>
    <w:uiPriority w:val="99"/>
    <w:rsid w:val="00D31DAF"/>
    <w:pPr>
      <w:widowControl w:val="0"/>
      <w:suppressAutoHyphens w:val="0"/>
      <w:autoSpaceDE w:val="0"/>
      <w:autoSpaceDN w:val="0"/>
      <w:adjustRightInd w:val="0"/>
    </w:pPr>
    <w:rPr>
      <w:lang w:eastAsia="ru-RU"/>
    </w:rPr>
  </w:style>
  <w:style w:type="paragraph" w:customStyle="1" w:styleId="Style5">
    <w:name w:val="Style5"/>
    <w:basedOn w:val="a0"/>
    <w:uiPriority w:val="99"/>
    <w:rsid w:val="00D31DAF"/>
    <w:pPr>
      <w:widowControl w:val="0"/>
      <w:suppressAutoHyphens w:val="0"/>
      <w:autoSpaceDE w:val="0"/>
      <w:autoSpaceDN w:val="0"/>
      <w:adjustRightInd w:val="0"/>
      <w:spacing w:line="360" w:lineRule="exact"/>
      <w:ind w:firstLine="850"/>
      <w:jc w:val="both"/>
    </w:pPr>
    <w:rPr>
      <w:lang w:eastAsia="ru-RU"/>
    </w:rPr>
  </w:style>
  <w:style w:type="character" w:customStyle="1" w:styleId="FontStyle12">
    <w:name w:val="Font Style12"/>
    <w:uiPriority w:val="99"/>
    <w:rsid w:val="00D31DAF"/>
    <w:rPr>
      <w:rFonts w:ascii="Times New Roman" w:hAnsi="Times New Roman" w:cs="Times New Roman" w:hint="default"/>
      <w:sz w:val="26"/>
      <w:szCs w:val="26"/>
    </w:rPr>
  </w:style>
  <w:style w:type="character" w:customStyle="1" w:styleId="FontStyle13">
    <w:name w:val="Font Style13"/>
    <w:uiPriority w:val="99"/>
    <w:rsid w:val="00D31DAF"/>
    <w:rPr>
      <w:rFonts w:ascii="Times New Roman" w:hAnsi="Times New Roman" w:cs="Times New Roman" w:hint="default"/>
      <w:i/>
      <w:iCs/>
      <w:sz w:val="26"/>
      <w:szCs w:val="26"/>
    </w:rPr>
  </w:style>
  <w:style w:type="character" w:customStyle="1" w:styleId="FontStyle11">
    <w:name w:val="Font Style11"/>
    <w:uiPriority w:val="99"/>
    <w:rsid w:val="00D31DAF"/>
    <w:rPr>
      <w:rFonts w:ascii="MS Mincho" w:eastAsia="MS Mincho" w:cs="MS Mincho" w:hint="eastAsia"/>
      <w:sz w:val="26"/>
      <w:szCs w:val="26"/>
    </w:rPr>
  </w:style>
  <w:style w:type="paragraph" w:customStyle="1" w:styleId="ConsCell">
    <w:name w:val="ConsCell"/>
    <w:link w:val="ConsCell0"/>
    <w:rsid w:val="00D31DAF"/>
    <w:pPr>
      <w:widowControl w:val="0"/>
      <w:suppressAutoHyphens/>
      <w:autoSpaceDE w:val="0"/>
    </w:pPr>
    <w:rPr>
      <w:rFonts w:ascii="Arial" w:hAnsi="Arial" w:cs="Arial"/>
      <w:sz w:val="22"/>
      <w:szCs w:val="22"/>
      <w:lang w:eastAsia="ar-SA"/>
    </w:rPr>
  </w:style>
  <w:style w:type="character" w:customStyle="1" w:styleId="afff9">
    <w:name w:val="Основной текст_"/>
    <w:link w:val="1fe"/>
    <w:locked/>
    <w:rsid w:val="00D31DAF"/>
    <w:rPr>
      <w:rFonts w:ascii="Arial" w:hAnsi="Arial"/>
      <w:sz w:val="23"/>
      <w:szCs w:val="23"/>
      <w:shd w:val="clear" w:color="auto" w:fill="FFFFFF"/>
    </w:rPr>
  </w:style>
  <w:style w:type="paragraph" w:customStyle="1" w:styleId="1fe">
    <w:name w:val="Основной текст1"/>
    <w:basedOn w:val="a0"/>
    <w:link w:val="afff9"/>
    <w:rsid w:val="00D31DAF"/>
    <w:pPr>
      <w:shd w:val="clear" w:color="auto" w:fill="FFFFFF"/>
      <w:suppressAutoHyphens w:val="0"/>
      <w:spacing w:before="480" w:after="300" w:line="240" w:lineRule="atLeast"/>
      <w:jc w:val="both"/>
    </w:pPr>
    <w:rPr>
      <w:rFonts w:ascii="Arial" w:hAnsi="Arial"/>
      <w:sz w:val="23"/>
      <w:szCs w:val="23"/>
      <w:lang w:eastAsia="ru-RU"/>
    </w:rPr>
  </w:style>
  <w:style w:type="paragraph" w:styleId="23">
    <w:name w:val="Body Text Indent 2"/>
    <w:basedOn w:val="a0"/>
    <w:link w:val="22"/>
    <w:uiPriority w:val="99"/>
    <w:rsid w:val="00D31DAF"/>
    <w:pPr>
      <w:spacing w:after="120" w:line="480" w:lineRule="auto"/>
      <w:ind w:left="283"/>
    </w:pPr>
    <w:rPr>
      <w:lang w:eastAsia="ru-RU"/>
    </w:rPr>
  </w:style>
  <w:style w:type="character" w:customStyle="1" w:styleId="213">
    <w:name w:val="Основной текст с отступом 2 Знак1"/>
    <w:basedOn w:val="a1"/>
    <w:link w:val="23"/>
    <w:uiPriority w:val="99"/>
    <w:semiHidden/>
    <w:rsid w:val="00D31DAF"/>
    <w:rPr>
      <w:sz w:val="24"/>
      <w:szCs w:val="24"/>
      <w:lang w:eastAsia="ar-SA"/>
    </w:rPr>
  </w:style>
  <w:style w:type="paragraph" w:styleId="HTML">
    <w:name w:val="HTML Preformatted"/>
    <w:basedOn w:val="a0"/>
    <w:link w:val="HTML0"/>
    <w:rsid w:val="00D31D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1"/>
    <w:link w:val="HTML"/>
    <w:rsid w:val="00D31DAF"/>
    <w:rPr>
      <w:rFonts w:ascii="Courier New" w:hAnsi="Courier New" w:cs="Courier New"/>
      <w:lang w:eastAsia="ar-SA"/>
    </w:rPr>
  </w:style>
  <w:style w:type="paragraph" w:styleId="28">
    <w:name w:val="Body Text 2"/>
    <w:basedOn w:val="a0"/>
    <w:link w:val="29"/>
    <w:uiPriority w:val="99"/>
    <w:rsid w:val="00D31DAF"/>
    <w:pPr>
      <w:suppressAutoHyphens w:val="0"/>
      <w:spacing w:after="120" w:line="480" w:lineRule="auto"/>
    </w:pPr>
    <w:rPr>
      <w:sz w:val="20"/>
      <w:szCs w:val="20"/>
      <w:lang w:eastAsia="ru-RU"/>
    </w:rPr>
  </w:style>
  <w:style w:type="character" w:customStyle="1" w:styleId="29">
    <w:name w:val="Основной текст 2 Знак"/>
    <w:basedOn w:val="a1"/>
    <w:link w:val="28"/>
    <w:uiPriority w:val="99"/>
    <w:rsid w:val="00D31DAF"/>
  </w:style>
  <w:style w:type="paragraph" w:styleId="af3">
    <w:name w:val="Plain Text"/>
    <w:basedOn w:val="a0"/>
    <w:link w:val="af2"/>
    <w:rsid w:val="00D31DAF"/>
    <w:pPr>
      <w:suppressAutoHyphens w:val="0"/>
    </w:pPr>
    <w:rPr>
      <w:rFonts w:eastAsia="MS Mincho"/>
      <w:spacing w:val="-2"/>
      <w:sz w:val="26"/>
      <w:szCs w:val="20"/>
      <w:lang w:eastAsia="ru-RU"/>
    </w:rPr>
  </w:style>
  <w:style w:type="character" w:customStyle="1" w:styleId="1ff">
    <w:name w:val="Текст Знак1"/>
    <w:basedOn w:val="a1"/>
    <w:link w:val="af3"/>
    <w:uiPriority w:val="99"/>
    <w:semiHidden/>
    <w:rsid w:val="00D31DAF"/>
    <w:rPr>
      <w:rFonts w:ascii="Consolas" w:hAnsi="Consolas"/>
      <w:sz w:val="21"/>
      <w:szCs w:val="21"/>
      <w:lang w:eastAsia="ar-SA"/>
    </w:rPr>
  </w:style>
  <w:style w:type="character" w:customStyle="1" w:styleId="EmailStyle361">
    <w:name w:val="EmailStyle361"/>
    <w:uiPriority w:val="99"/>
    <w:semiHidden/>
    <w:rsid w:val="00D31DAF"/>
    <w:rPr>
      <w:rFonts w:ascii="Arial" w:hAnsi="Arial" w:cs="Arial"/>
      <w:color w:val="auto"/>
      <w:sz w:val="20"/>
      <w:szCs w:val="20"/>
    </w:rPr>
  </w:style>
  <w:style w:type="paragraph" w:customStyle="1" w:styleId="afffa">
    <w:name w:val="Знак Знак Знак Знак"/>
    <w:basedOn w:val="a0"/>
    <w:uiPriority w:val="99"/>
    <w:rsid w:val="00D31DAF"/>
    <w:pPr>
      <w:suppressAutoHyphens w:val="0"/>
      <w:spacing w:after="160" w:line="240" w:lineRule="exact"/>
    </w:pPr>
    <w:rPr>
      <w:rFonts w:ascii="Verdana" w:hAnsi="Verdana" w:cs="Verdana"/>
      <w:sz w:val="20"/>
      <w:szCs w:val="20"/>
      <w:lang w:val="en-US" w:eastAsia="en-US"/>
    </w:rPr>
  </w:style>
  <w:style w:type="paragraph" w:customStyle="1" w:styleId="afffb">
    <w:name w:val="Знак"/>
    <w:basedOn w:val="a0"/>
    <w:uiPriority w:val="99"/>
    <w:rsid w:val="00D31DAF"/>
    <w:pPr>
      <w:suppressAutoHyphens w:val="0"/>
      <w:spacing w:after="160" w:line="240" w:lineRule="exact"/>
    </w:pPr>
    <w:rPr>
      <w:rFonts w:ascii="Verdana" w:hAnsi="Verdana" w:cs="Verdana"/>
      <w:sz w:val="20"/>
      <w:szCs w:val="20"/>
      <w:lang w:val="en-US" w:eastAsia="en-US"/>
    </w:rPr>
  </w:style>
  <w:style w:type="paragraph" w:customStyle="1" w:styleId="afffc">
    <w:name w:val="Знак Знак Знак"/>
    <w:basedOn w:val="a0"/>
    <w:uiPriority w:val="99"/>
    <w:rsid w:val="00D31DAF"/>
    <w:pPr>
      <w:suppressAutoHyphens w:val="0"/>
    </w:pPr>
    <w:rPr>
      <w:rFonts w:ascii="Verdana" w:hAnsi="Verdana" w:cs="Verdana"/>
      <w:sz w:val="20"/>
      <w:szCs w:val="20"/>
      <w:lang w:val="en-US" w:eastAsia="en-US"/>
    </w:rPr>
  </w:style>
  <w:style w:type="paragraph" w:customStyle="1" w:styleId="afffd">
    <w:name w:val="Знак Знак Знак Знак Знак Знак Знак"/>
    <w:basedOn w:val="a0"/>
    <w:uiPriority w:val="99"/>
    <w:rsid w:val="00D31DAF"/>
    <w:pPr>
      <w:suppressAutoHyphens w:val="0"/>
      <w:spacing w:after="160" w:line="240" w:lineRule="exact"/>
    </w:pPr>
    <w:rPr>
      <w:rFonts w:ascii="Verdana" w:hAnsi="Verdana" w:cs="Verdana"/>
      <w:sz w:val="20"/>
      <w:szCs w:val="20"/>
      <w:lang w:val="en-US" w:eastAsia="en-US"/>
    </w:rPr>
  </w:style>
  <w:style w:type="paragraph" w:customStyle="1" w:styleId="afffe">
    <w:name w:val="Подпункт статьи"/>
    <w:basedOn w:val="a0"/>
    <w:rsid w:val="00D31DAF"/>
    <w:pPr>
      <w:suppressAutoHyphens w:val="0"/>
      <w:jc w:val="both"/>
    </w:pPr>
    <w:rPr>
      <w:sz w:val="20"/>
      <w:szCs w:val="20"/>
      <w:lang w:eastAsia="ru-RU"/>
    </w:rPr>
  </w:style>
  <w:style w:type="paragraph" w:customStyle="1" w:styleId="2a">
    <w:name w:val="Уровень 2. Нумерованный список"/>
    <w:basedOn w:val="afb"/>
    <w:link w:val="2b"/>
    <w:uiPriority w:val="99"/>
    <w:rsid w:val="00D31DAF"/>
    <w:pPr>
      <w:tabs>
        <w:tab w:val="num" w:pos="567"/>
      </w:tabs>
      <w:suppressAutoHyphens w:val="0"/>
      <w:spacing w:after="120"/>
      <w:ind w:firstLine="0"/>
    </w:pPr>
    <w:rPr>
      <w:rFonts w:eastAsia="Times New Roman"/>
      <w:sz w:val="24"/>
      <w:szCs w:val="20"/>
    </w:rPr>
  </w:style>
  <w:style w:type="character" w:styleId="affff">
    <w:name w:val="Emphasis"/>
    <w:uiPriority w:val="20"/>
    <w:qFormat/>
    <w:rsid w:val="00D31DAF"/>
    <w:rPr>
      <w:i/>
      <w:iCs/>
    </w:rPr>
  </w:style>
  <w:style w:type="paragraph" w:customStyle="1" w:styleId="38">
    <w:name w:val="Уровень 3. Нумерованный список"/>
    <w:basedOn w:val="2a"/>
    <w:uiPriority w:val="99"/>
    <w:rsid w:val="00D31DAF"/>
    <w:pPr>
      <w:numPr>
        <w:ilvl w:val="2"/>
      </w:numPr>
      <w:tabs>
        <w:tab w:val="num" w:pos="360"/>
        <w:tab w:val="num" w:pos="567"/>
        <w:tab w:val="num" w:pos="643"/>
        <w:tab w:val="num" w:pos="720"/>
      </w:tabs>
      <w:ind w:left="360" w:firstLine="284"/>
    </w:pPr>
    <w:rPr>
      <w:szCs w:val="24"/>
    </w:rPr>
  </w:style>
  <w:style w:type="character" w:customStyle="1" w:styleId="2b">
    <w:name w:val="Уровень 2. Нумерованный список Знак"/>
    <w:link w:val="2a"/>
    <w:uiPriority w:val="99"/>
    <w:locked/>
    <w:rsid w:val="00D31DAF"/>
    <w:rPr>
      <w:sz w:val="24"/>
      <w:lang w:eastAsia="ar-SA"/>
    </w:rPr>
  </w:style>
  <w:style w:type="paragraph" w:styleId="affff0">
    <w:name w:val="Body Text First Indent"/>
    <w:basedOn w:val="afb"/>
    <w:link w:val="affff1"/>
    <w:rsid w:val="00D31DAF"/>
    <w:pPr>
      <w:spacing w:after="120"/>
      <w:ind w:firstLine="210"/>
      <w:jc w:val="left"/>
    </w:pPr>
    <w:rPr>
      <w:rFonts w:eastAsia="Times New Roman"/>
      <w:sz w:val="24"/>
    </w:rPr>
  </w:style>
  <w:style w:type="character" w:customStyle="1" w:styleId="affff1">
    <w:name w:val="Красная строка Знак"/>
    <w:basedOn w:val="16"/>
    <w:link w:val="affff0"/>
    <w:rsid w:val="00D31DAF"/>
    <w:rPr>
      <w:sz w:val="24"/>
    </w:rPr>
  </w:style>
  <w:style w:type="paragraph" w:customStyle="1" w:styleId="affff2">
    <w:name w:val="Обычный правый"/>
    <w:basedOn w:val="a0"/>
    <w:autoRedefine/>
    <w:uiPriority w:val="99"/>
    <w:rsid w:val="00D31DAF"/>
    <w:pPr>
      <w:suppressAutoHyphens w:val="0"/>
      <w:jc w:val="both"/>
    </w:pPr>
    <w:rPr>
      <w:lang w:eastAsia="en-US"/>
    </w:rPr>
  </w:style>
  <w:style w:type="paragraph" w:customStyle="1" w:styleId="214">
    <w:name w:val="Цитата 21"/>
    <w:basedOn w:val="a0"/>
    <w:next w:val="a0"/>
    <w:link w:val="QuoteChar"/>
    <w:uiPriority w:val="99"/>
    <w:rsid w:val="00D31DAF"/>
    <w:pPr>
      <w:suppressAutoHyphens w:val="0"/>
    </w:pPr>
    <w:rPr>
      <w:i/>
      <w:iCs/>
      <w:color w:val="000000"/>
    </w:rPr>
  </w:style>
  <w:style w:type="character" w:customStyle="1" w:styleId="QuoteChar">
    <w:name w:val="Quote Char"/>
    <w:link w:val="214"/>
    <w:uiPriority w:val="99"/>
    <w:locked/>
    <w:rsid w:val="00D31DAF"/>
    <w:rPr>
      <w:i/>
      <w:iCs/>
      <w:color w:val="000000"/>
      <w:sz w:val="24"/>
      <w:szCs w:val="24"/>
      <w:lang w:eastAsia="ar-SA"/>
    </w:rPr>
  </w:style>
  <w:style w:type="paragraph" w:customStyle="1" w:styleId="StyleProposal">
    <w:name w:val="Style Proposal"/>
    <w:basedOn w:val="a0"/>
    <w:uiPriority w:val="99"/>
    <w:rsid w:val="00D31DAF"/>
    <w:pPr>
      <w:suppressAutoHyphens w:val="0"/>
      <w:jc w:val="both"/>
    </w:pPr>
    <w:rPr>
      <w:rFonts w:ascii="Arial" w:hAnsi="Arial" w:cs="Arial"/>
      <w:sz w:val="20"/>
      <w:szCs w:val="20"/>
      <w:lang w:val="en-US" w:eastAsia="en-US"/>
    </w:rPr>
  </w:style>
  <w:style w:type="paragraph" w:customStyle="1" w:styleId="1ff0">
    <w:name w:val="Название 1"/>
    <w:basedOn w:val="a0"/>
    <w:rsid w:val="00D31DAF"/>
    <w:pPr>
      <w:tabs>
        <w:tab w:val="left" w:pos="708"/>
      </w:tabs>
      <w:suppressAutoHyphens w:val="0"/>
      <w:ind w:left="567"/>
      <w:jc w:val="center"/>
    </w:pPr>
    <w:rPr>
      <w:rFonts w:ascii="Tahoma" w:hAnsi="Tahoma" w:cs="Tahoma"/>
      <w:b/>
      <w:bCs/>
      <w:caps/>
      <w:sz w:val="28"/>
      <w:szCs w:val="28"/>
      <w:lang w:eastAsia="ru-RU"/>
    </w:rPr>
  </w:style>
  <w:style w:type="paragraph" w:customStyle="1" w:styleId="affff3">
    <w:name w:val="Обычный центр"/>
    <w:basedOn w:val="a0"/>
    <w:uiPriority w:val="99"/>
    <w:rsid w:val="00D31DAF"/>
    <w:pPr>
      <w:suppressAutoHyphens w:val="0"/>
      <w:spacing w:before="120" w:after="60"/>
      <w:jc w:val="center"/>
    </w:pPr>
    <w:rPr>
      <w:lang w:eastAsia="en-US"/>
    </w:rPr>
  </w:style>
  <w:style w:type="paragraph" w:customStyle="1" w:styleId="Preformat">
    <w:name w:val="Preformat"/>
    <w:uiPriority w:val="99"/>
    <w:rsid w:val="00D31DAF"/>
    <w:pPr>
      <w:widowControl w:val="0"/>
      <w:autoSpaceDE w:val="0"/>
      <w:autoSpaceDN w:val="0"/>
      <w:spacing w:before="240"/>
    </w:pPr>
    <w:rPr>
      <w:rFonts w:ascii="Courier New" w:hAnsi="Courier New" w:cs="Courier New"/>
    </w:rPr>
  </w:style>
  <w:style w:type="paragraph" w:customStyle="1" w:styleId="Quote1">
    <w:name w:val="Quote1"/>
    <w:basedOn w:val="a0"/>
    <w:next w:val="a0"/>
    <w:uiPriority w:val="99"/>
    <w:rsid w:val="00D31DAF"/>
    <w:pPr>
      <w:suppressAutoHyphens w:val="0"/>
    </w:pPr>
    <w:rPr>
      <w:i/>
      <w:iCs/>
      <w:color w:val="000000"/>
      <w:lang w:eastAsia="en-US"/>
    </w:rPr>
  </w:style>
  <w:style w:type="paragraph" w:customStyle="1" w:styleId="a">
    <w:name w:val="Пункт"/>
    <w:basedOn w:val="aff9"/>
    <w:link w:val="affff4"/>
    <w:qFormat/>
    <w:rsid w:val="00D31DAF"/>
    <w:pPr>
      <w:widowControl w:val="0"/>
      <w:numPr>
        <w:numId w:val="28"/>
      </w:numPr>
      <w:tabs>
        <w:tab w:val="left" w:pos="1418"/>
      </w:tabs>
      <w:suppressAutoHyphens w:val="0"/>
      <w:autoSpaceDE w:val="0"/>
      <w:autoSpaceDN w:val="0"/>
      <w:adjustRightInd w:val="0"/>
      <w:ind w:left="1785"/>
      <w:contextualSpacing/>
      <w:jc w:val="both"/>
    </w:pPr>
    <w:rPr>
      <w:rFonts w:eastAsia="MS Mincho"/>
      <w:lang w:val="en-US"/>
    </w:rPr>
  </w:style>
  <w:style w:type="character" w:customStyle="1" w:styleId="affff4">
    <w:name w:val="Пункт Знак"/>
    <w:link w:val="a"/>
    <w:rsid w:val="00D31DAF"/>
    <w:rPr>
      <w:rFonts w:eastAsia="MS Mincho"/>
      <w:sz w:val="24"/>
      <w:szCs w:val="24"/>
      <w:lang w:val="en-US" w:eastAsia="ar-SA"/>
    </w:rPr>
  </w:style>
  <w:style w:type="paragraph" w:customStyle="1" w:styleId="10">
    <w:name w:val="Стиль1"/>
    <w:basedOn w:val="afb"/>
    <w:link w:val="1ff1"/>
    <w:qFormat/>
    <w:rsid w:val="00D31DAF"/>
    <w:pPr>
      <w:numPr>
        <w:numId w:val="30"/>
      </w:numPr>
      <w:suppressAutoHyphens w:val="0"/>
      <w:spacing w:before="240"/>
      <w:ind w:left="714" w:hanging="357"/>
      <w:jc w:val="center"/>
    </w:pPr>
    <w:rPr>
      <w:rFonts w:eastAsia="Times New Roman"/>
      <w:b/>
      <w:bCs/>
      <w:sz w:val="24"/>
      <w:lang w:eastAsia="ru-RU"/>
    </w:rPr>
  </w:style>
  <w:style w:type="character" w:customStyle="1" w:styleId="1ff1">
    <w:name w:val="Стиль1 Знак"/>
    <w:link w:val="10"/>
    <w:rsid w:val="00D31DAF"/>
    <w:rPr>
      <w:b/>
      <w:bCs/>
      <w:sz w:val="24"/>
      <w:szCs w:val="24"/>
    </w:rPr>
  </w:style>
  <w:style w:type="paragraph" w:customStyle="1" w:styleId="52">
    <w:name w:val="Обычный5"/>
    <w:rsid w:val="00D31DAF"/>
    <w:pPr>
      <w:suppressAutoHyphens/>
    </w:pPr>
    <w:rPr>
      <w:lang w:eastAsia="ar-SA"/>
    </w:rPr>
  </w:style>
  <w:style w:type="table" w:customStyle="1" w:styleId="TableNormal">
    <w:name w:val="Table Normal"/>
    <w:rsid w:val="00D31DAF"/>
    <w:rPr>
      <w:sz w:val="28"/>
      <w:szCs w:val="28"/>
    </w:rPr>
    <w:tblPr>
      <w:tblCellMar>
        <w:top w:w="0" w:type="dxa"/>
        <w:left w:w="0" w:type="dxa"/>
        <w:bottom w:w="0" w:type="dxa"/>
        <w:right w:w="0" w:type="dxa"/>
      </w:tblCellMar>
    </w:tblPr>
  </w:style>
  <w:style w:type="table" w:customStyle="1" w:styleId="1ff2">
    <w:name w:val="Сетка таблицы1"/>
    <w:basedOn w:val="a2"/>
    <w:next w:val="afff4"/>
    <w:uiPriority w:val="59"/>
    <w:rsid w:val="00D31DAF"/>
    <w:pPr>
      <w:ind w:right="34" w:firstLine="709"/>
      <w:jc w:val="both"/>
    </w:pPr>
    <w:rPr>
      <w:rFonts w:eastAsia="Calibri"/>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ver">
    <w:name w:val="Cover"/>
    <w:basedOn w:val="a0"/>
    <w:semiHidden/>
    <w:rsid w:val="00D31DAF"/>
    <w:pPr>
      <w:suppressAutoHyphens w:val="0"/>
      <w:spacing w:before="20" w:after="20"/>
      <w:jc w:val="right"/>
    </w:pPr>
    <w:rPr>
      <w:rFonts w:ascii="Arial" w:hAnsi="Arial"/>
      <w:sz w:val="28"/>
      <w:szCs w:val="20"/>
      <w:lang w:val="en-US" w:eastAsia="en-US"/>
    </w:rPr>
  </w:style>
  <w:style w:type="table" w:customStyle="1" w:styleId="112">
    <w:name w:val="Сетка таблицы11"/>
    <w:basedOn w:val="a2"/>
    <w:next w:val="afff4"/>
    <w:uiPriority w:val="59"/>
    <w:rsid w:val="00D31DA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3">
    <w:name w:val="Обычный4"/>
    <w:rsid w:val="00D31DAF"/>
    <w:pPr>
      <w:suppressAutoHyphens/>
    </w:pPr>
    <w:rPr>
      <w:lang w:eastAsia="ar-SA"/>
    </w:rPr>
  </w:style>
  <w:style w:type="numbering" w:customStyle="1" w:styleId="1ff3">
    <w:name w:val="Нет списка1"/>
    <w:next w:val="a3"/>
    <w:uiPriority w:val="99"/>
    <w:semiHidden/>
    <w:unhideWhenUsed/>
    <w:rsid w:val="00D31DAF"/>
  </w:style>
  <w:style w:type="numbering" w:customStyle="1" w:styleId="113">
    <w:name w:val="Нет списка11"/>
    <w:next w:val="a3"/>
    <w:uiPriority w:val="99"/>
    <w:semiHidden/>
    <w:unhideWhenUsed/>
    <w:rsid w:val="00D31DAF"/>
  </w:style>
  <w:style w:type="paragraph" w:customStyle="1" w:styleId="1ff4">
    <w:name w:val="Верхний колонтитул1"/>
    <w:basedOn w:val="a0"/>
    <w:next w:val="afd"/>
    <w:uiPriority w:val="99"/>
    <w:unhideWhenUsed/>
    <w:rsid w:val="00D31DAF"/>
    <w:pPr>
      <w:tabs>
        <w:tab w:val="center" w:pos="4677"/>
        <w:tab w:val="right" w:pos="9355"/>
      </w:tabs>
      <w:suppressAutoHyphens w:val="0"/>
    </w:pPr>
    <w:rPr>
      <w:lang w:eastAsia="ru-RU"/>
    </w:rPr>
  </w:style>
  <w:style w:type="paragraph" w:customStyle="1" w:styleId="1ff5">
    <w:name w:val="Нижний колонтитул1"/>
    <w:basedOn w:val="a0"/>
    <w:next w:val="aff"/>
    <w:uiPriority w:val="99"/>
    <w:unhideWhenUsed/>
    <w:rsid w:val="00D31DAF"/>
    <w:pPr>
      <w:tabs>
        <w:tab w:val="center" w:pos="4677"/>
        <w:tab w:val="right" w:pos="9355"/>
      </w:tabs>
      <w:suppressAutoHyphens w:val="0"/>
    </w:pPr>
    <w:rPr>
      <w:rFonts w:eastAsia="MS Mincho"/>
      <w:spacing w:val="-2"/>
    </w:rPr>
  </w:style>
  <w:style w:type="numbering" w:customStyle="1" w:styleId="2c">
    <w:name w:val="Нет списка2"/>
    <w:next w:val="a3"/>
    <w:uiPriority w:val="99"/>
    <w:semiHidden/>
    <w:unhideWhenUsed/>
    <w:rsid w:val="00D31DAF"/>
  </w:style>
  <w:style w:type="numbering" w:customStyle="1" w:styleId="122">
    <w:name w:val="Нет списка12"/>
    <w:next w:val="a3"/>
    <w:uiPriority w:val="99"/>
    <w:semiHidden/>
    <w:unhideWhenUsed/>
    <w:rsid w:val="00D31DAF"/>
  </w:style>
  <w:style w:type="numbering" w:customStyle="1" w:styleId="1110">
    <w:name w:val="Нет списка111"/>
    <w:next w:val="a3"/>
    <w:uiPriority w:val="99"/>
    <w:semiHidden/>
    <w:unhideWhenUsed/>
    <w:rsid w:val="00D31DAF"/>
  </w:style>
  <w:style w:type="table" w:customStyle="1" w:styleId="2d">
    <w:name w:val="Сетка таблицы2"/>
    <w:basedOn w:val="a2"/>
    <w:next w:val="afff4"/>
    <w:uiPriority w:val="59"/>
    <w:rsid w:val="00D31DAF"/>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Cell0">
    <w:name w:val="ConsCell Знак"/>
    <w:link w:val="ConsCell"/>
    <w:locked/>
    <w:rsid w:val="00D31DAF"/>
    <w:rPr>
      <w:rFonts w:ascii="Arial" w:hAnsi="Arial" w:cs="Arial"/>
      <w:sz w:val="22"/>
      <w:szCs w:val="22"/>
      <w:lang w:eastAsia="ar-SA"/>
    </w:rPr>
  </w:style>
  <w:style w:type="character" w:styleId="affff5">
    <w:name w:val="line number"/>
    <w:rsid w:val="00D31DAF"/>
  </w:style>
  <w:style w:type="paragraph" w:customStyle="1" w:styleId="xl79">
    <w:name w:val="xl79"/>
    <w:basedOn w:val="a0"/>
    <w:rsid w:val="00D31DAF"/>
    <w:pPr>
      <w:suppressAutoHyphens w:val="0"/>
      <w:spacing w:before="100" w:beforeAutospacing="1" w:after="100" w:afterAutospacing="1"/>
      <w:textAlignment w:val="top"/>
    </w:pPr>
    <w:rPr>
      <w:color w:val="000000"/>
      <w:lang w:eastAsia="ru-RU"/>
    </w:rPr>
  </w:style>
  <w:style w:type="paragraph" w:customStyle="1" w:styleId="xl80">
    <w:name w:val="xl80"/>
    <w:basedOn w:val="a0"/>
    <w:rsid w:val="00D31DAF"/>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color w:val="000000"/>
      <w:lang w:eastAsia="ru-RU"/>
    </w:rPr>
  </w:style>
  <w:style w:type="paragraph" w:customStyle="1" w:styleId="xl81">
    <w:name w:val="xl81"/>
    <w:basedOn w:val="a0"/>
    <w:rsid w:val="00D31DAF"/>
    <w:pPr>
      <w:pBdr>
        <w:top w:val="single" w:sz="4" w:space="0" w:color="000000"/>
        <w:left w:val="single" w:sz="4" w:space="0" w:color="000000"/>
        <w:bottom w:val="single" w:sz="4" w:space="0" w:color="000000"/>
      </w:pBdr>
      <w:suppressAutoHyphens w:val="0"/>
      <w:spacing w:before="100" w:beforeAutospacing="1" w:after="100" w:afterAutospacing="1"/>
      <w:jc w:val="center"/>
      <w:textAlignment w:val="center"/>
    </w:pPr>
    <w:rPr>
      <w:color w:val="000000"/>
      <w:lang w:eastAsia="ru-RU"/>
    </w:rPr>
  </w:style>
  <w:style w:type="paragraph" w:customStyle="1" w:styleId="xl82">
    <w:name w:val="xl82"/>
    <w:basedOn w:val="a0"/>
    <w:rsid w:val="00D31DAF"/>
    <w:pPr>
      <w:pBdr>
        <w:top w:val="single" w:sz="4" w:space="0" w:color="000000"/>
        <w:bottom w:val="single" w:sz="4" w:space="0" w:color="000000"/>
      </w:pBdr>
      <w:suppressAutoHyphens w:val="0"/>
      <w:spacing w:before="100" w:beforeAutospacing="1" w:after="100" w:afterAutospacing="1"/>
      <w:jc w:val="center"/>
      <w:textAlignment w:val="center"/>
    </w:pPr>
    <w:rPr>
      <w:color w:val="000000"/>
      <w:lang w:eastAsia="ru-RU"/>
    </w:rPr>
  </w:style>
  <w:style w:type="paragraph" w:customStyle="1" w:styleId="xl83">
    <w:name w:val="xl83"/>
    <w:basedOn w:val="a0"/>
    <w:rsid w:val="00D31DAF"/>
    <w:pPr>
      <w:pBdr>
        <w:top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color w:val="000000"/>
      <w:lang w:eastAsia="ru-RU"/>
    </w:rPr>
  </w:style>
  <w:style w:type="paragraph" w:customStyle="1" w:styleId="xl84">
    <w:name w:val="xl84"/>
    <w:basedOn w:val="a0"/>
    <w:rsid w:val="00D31DAF"/>
    <w:pPr>
      <w:suppressAutoHyphens w:val="0"/>
      <w:spacing w:before="100" w:beforeAutospacing="1" w:after="100" w:afterAutospacing="1"/>
      <w:jc w:val="center"/>
      <w:textAlignment w:val="top"/>
    </w:pPr>
    <w:rPr>
      <w:color w:val="000000"/>
      <w:lang w:eastAsia="ru-RU"/>
    </w:rPr>
  </w:style>
  <w:style w:type="paragraph" w:customStyle="1" w:styleId="xl85">
    <w:name w:val="xl85"/>
    <w:basedOn w:val="a0"/>
    <w:rsid w:val="00D31DAF"/>
    <w:pPr>
      <w:suppressAutoHyphens w:val="0"/>
      <w:spacing w:before="100" w:beforeAutospacing="1" w:after="100" w:afterAutospacing="1"/>
      <w:jc w:val="center"/>
      <w:textAlignment w:val="top"/>
    </w:pPr>
    <w:rPr>
      <w:color w:val="000000"/>
      <w:sz w:val="14"/>
      <w:szCs w:val="14"/>
      <w:lang w:eastAsia="ru-RU"/>
    </w:rPr>
  </w:style>
  <w:style w:type="paragraph" w:customStyle="1" w:styleId="xl86">
    <w:name w:val="xl86"/>
    <w:basedOn w:val="a0"/>
    <w:rsid w:val="00D31DAF"/>
    <w:pPr>
      <w:pBdr>
        <w:top w:val="single" w:sz="4" w:space="0" w:color="000000"/>
        <w:left w:val="single" w:sz="4" w:space="0" w:color="000000"/>
        <w:bottom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87">
    <w:name w:val="xl87"/>
    <w:basedOn w:val="a0"/>
    <w:rsid w:val="00D31DAF"/>
    <w:pPr>
      <w:pBdr>
        <w:top w:val="single" w:sz="4" w:space="0" w:color="000000"/>
        <w:bottom w:val="single" w:sz="4" w:space="0" w:color="000000"/>
        <w:right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88">
    <w:name w:val="xl88"/>
    <w:basedOn w:val="a0"/>
    <w:rsid w:val="00D31DAF"/>
    <w:pPr>
      <w:pBdr>
        <w:bottom w:val="single" w:sz="4" w:space="0" w:color="000000"/>
      </w:pBdr>
      <w:suppressAutoHyphens w:val="0"/>
      <w:spacing w:before="100" w:beforeAutospacing="1" w:after="100" w:afterAutospacing="1"/>
      <w:jc w:val="center"/>
    </w:pPr>
    <w:rPr>
      <w:color w:val="000000"/>
      <w:sz w:val="20"/>
      <w:szCs w:val="20"/>
      <w:lang w:eastAsia="ru-RU"/>
    </w:rPr>
  </w:style>
  <w:style w:type="paragraph" w:customStyle="1" w:styleId="xl89">
    <w:name w:val="xl89"/>
    <w:basedOn w:val="a0"/>
    <w:rsid w:val="00D31DAF"/>
    <w:pPr>
      <w:suppressAutoHyphens w:val="0"/>
      <w:spacing w:before="100" w:beforeAutospacing="1" w:after="100" w:afterAutospacing="1"/>
      <w:jc w:val="center"/>
    </w:pPr>
    <w:rPr>
      <w:b/>
      <w:bCs/>
      <w:color w:val="000000"/>
      <w:lang w:eastAsia="ru-RU"/>
    </w:rPr>
  </w:style>
  <w:style w:type="paragraph" w:customStyle="1" w:styleId="xl90">
    <w:name w:val="xl90"/>
    <w:basedOn w:val="a0"/>
    <w:rsid w:val="00D31DAF"/>
    <w:pPr>
      <w:pBdr>
        <w:bottom w:val="single" w:sz="4" w:space="0" w:color="000000"/>
      </w:pBdr>
      <w:suppressAutoHyphens w:val="0"/>
      <w:spacing w:before="100" w:beforeAutospacing="1" w:after="100" w:afterAutospacing="1"/>
      <w:textAlignment w:val="top"/>
    </w:pPr>
    <w:rPr>
      <w:color w:val="000000"/>
      <w:lang w:eastAsia="ru-RU"/>
    </w:rPr>
  </w:style>
  <w:style w:type="paragraph" w:customStyle="1" w:styleId="xl91">
    <w:name w:val="xl91"/>
    <w:basedOn w:val="a0"/>
    <w:rsid w:val="00D31DAF"/>
    <w:pPr>
      <w:pBdr>
        <w:top w:val="single" w:sz="4" w:space="0" w:color="000000"/>
        <w:bottom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92">
    <w:name w:val="xl92"/>
    <w:basedOn w:val="a0"/>
    <w:rsid w:val="00D31DAF"/>
    <w:pPr>
      <w:suppressAutoHyphens w:val="0"/>
      <w:spacing w:before="100" w:beforeAutospacing="1" w:after="100" w:afterAutospacing="1"/>
      <w:textAlignment w:val="top"/>
    </w:pPr>
    <w:rPr>
      <w:b/>
      <w:bCs/>
      <w:color w:val="000000"/>
      <w:lang w:eastAsia="ru-RU"/>
    </w:rPr>
  </w:style>
  <w:style w:type="paragraph" w:customStyle="1" w:styleId="xl93">
    <w:name w:val="xl93"/>
    <w:basedOn w:val="a0"/>
    <w:rsid w:val="00D31DAF"/>
    <w:pPr>
      <w:pBdr>
        <w:top w:val="single" w:sz="4" w:space="0" w:color="000000"/>
        <w:left w:val="single" w:sz="4" w:space="0" w:color="000000"/>
        <w:bottom w:val="single" w:sz="4" w:space="0" w:color="000000"/>
      </w:pBdr>
      <w:suppressAutoHyphens w:val="0"/>
      <w:spacing w:before="100" w:beforeAutospacing="1" w:after="100" w:afterAutospacing="1"/>
      <w:textAlignment w:val="top"/>
    </w:pPr>
    <w:rPr>
      <w:color w:val="000000"/>
      <w:lang w:eastAsia="ru-RU"/>
    </w:rPr>
  </w:style>
  <w:style w:type="paragraph" w:customStyle="1" w:styleId="xl94">
    <w:name w:val="xl94"/>
    <w:basedOn w:val="a0"/>
    <w:rsid w:val="00D31DAF"/>
    <w:pPr>
      <w:pBdr>
        <w:top w:val="single" w:sz="4" w:space="0" w:color="000000"/>
        <w:bottom w:val="single" w:sz="4" w:space="0" w:color="000000"/>
      </w:pBdr>
      <w:suppressAutoHyphens w:val="0"/>
      <w:spacing w:before="100" w:beforeAutospacing="1" w:after="100" w:afterAutospacing="1"/>
      <w:textAlignment w:val="top"/>
    </w:pPr>
    <w:rPr>
      <w:color w:val="000000"/>
      <w:lang w:eastAsia="ru-RU"/>
    </w:rPr>
  </w:style>
  <w:style w:type="paragraph" w:customStyle="1" w:styleId="xl95">
    <w:name w:val="xl95"/>
    <w:basedOn w:val="a0"/>
    <w:rsid w:val="00D31DAF"/>
    <w:pPr>
      <w:pBdr>
        <w:top w:val="single" w:sz="4" w:space="0" w:color="000000"/>
        <w:bottom w:val="single" w:sz="4" w:space="0" w:color="000000"/>
      </w:pBdr>
      <w:suppressAutoHyphens w:val="0"/>
      <w:spacing w:before="100" w:beforeAutospacing="1" w:after="100" w:afterAutospacing="1"/>
      <w:jc w:val="right"/>
      <w:textAlignment w:val="top"/>
    </w:pPr>
    <w:rPr>
      <w:b/>
      <w:bCs/>
      <w:color w:val="000000"/>
      <w:lang w:eastAsia="ru-RU"/>
    </w:rPr>
  </w:style>
  <w:style w:type="paragraph" w:customStyle="1" w:styleId="xl96">
    <w:name w:val="xl96"/>
    <w:basedOn w:val="a0"/>
    <w:rsid w:val="00D31DAF"/>
    <w:pPr>
      <w:pBdr>
        <w:top w:val="single" w:sz="4" w:space="0" w:color="000000"/>
        <w:bottom w:val="single" w:sz="4" w:space="0" w:color="000000"/>
        <w:right w:val="single" w:sz="4" w:space="0" w:color="000000"/>
      </w:pBdr>
      <w:suppressAutoHyphens w:val="0"/>
      <w:spacing w:before="100" w:beforeAutospacing="1" w:after="100" w:afterAutospacing="1"/>
      <w:jc w:val="right"/>
      <w:textAlignment w:val="top"/>
    </w:pPr>
    <w:rPr>
      <w:b/>
      <w:bCs/>
      <w:color w:val="000000"/>
      <w:lang w:eastAsia="ru-RU"/>
    </w:rPr>
  </w:style>
  <w:style w:type="paragraph" w:customStyle="1" w:styleId="xl97">
    <w:name w:val="xl97"/>
    <w:basedOn w:val="a0"/>
    <w:rsid w:val="00D31DAF"/>
    <w:pPr>
      <w:pBdr>
        <w:top w:val="single" w:sz="4" w:space="0" w:color="000000"/>
        <w:left w:val="single" w:sz="4" w:space="0" w:color="000000"/>
        <w:bottom w:val="single" w:sz="4" w:space="0" w:color="000000"/>
      </w:pBdr>
      <w:suppressAutoHyphens w:val="0"/>
      <w:spacing w:before="100" w:beforeAutospacing="1" w:after="100" w:afterAutospacing="1"/>
      <w:jc w:val="right"/>
      <w:textAlignment w:val="top"/>
    </w:pPr>
    <w:rPr>
      <w:b/>
      <w:bCs/>
      <w:color w:val="000000"/>
      <w:lang w:eastAsia="ru-RU"/>
    </w:rPr>
  </w:style>
  <w:style w:type="paragraph" w:customStyle="1" w:styleId="xl98">
    <w:name w:val="xl98"/>
    <w:basedOn w:val="a0"/>
    <w:rsid w:val="00D31DAF"/>
    <w:pPr>
      <w:pBdr>
        <w:top w:val="single" w:sz="4" w:space="0" w:color="000000"/>
        <w:bottom w:val="single" w:sz="4" w:space="0" w:color="000000"/>
        <w:right w:val="single" w:sz="4" w:space="0" w:color="000000"/>
      </w:pBdr>
      <w:suppressAutoHyphens w:val="0"/>
      <w:spacing w:before="100" w:beforeAutospacing="1" w:after="100" w:afterAutospacing="1"/>
      <w:textAlignment w:val="top"/>
    </w:pPr>
    <w:rPr>
      <w:color w:val="000000"/>
      <w:lang w:eastAsia="ru-RU"/>
    </w:rPr>
  </w:style>
  <w:style w:type="paragraph" w:customStyle="1" w:styleId="xl99">
    <w:name w:val="xl99"/>
    <w:basedOn w:val="a0"/>
    <w:rsid w:val="00D31DAF"/>
    <w:pPr>
      <w:pBdr>
        <w:top w:val="single" w:sz="4" w:space="0" w:color="000000"/>
        <w:left w:val="single" w:sz="4" w:space="0" w:color="000000"/>
        <w:bottom w:val="single" w:sz="4" w:space="0" w:color="000000"/>
      </w:pBdr>
      <w:suppressAutoHyphens w:val="0"/>
      <w:spacing w:before="100" w:beforeAutospacing="1" w:after="100" w:afterAutospacing="1"/>
      <w:textAlignment w:val="top"/>
    </w:pPr>
    <w:rPr>
      <w:i/>
      <w:iCs/>
      <w:color w:val="000000"/>
      <w:lang w:eastAsia="ru-RU"/>
    </w:rPr>
  </w:style>
  <w:style w:type="paragraph" w:customStyle="1" w:styleId="xl100">
    <w:name w:val="xl100"/>
    <w:basedOn w:val="a0"/>
    <w:rsid w:val="00D31DAF"/>
    <w:pPr>
      <w:pBdr>
        <w:top w:val="single" w:sz="4" w:space="0" w:color="000000"/>
        <w:bottom w:val="single" w:sz="4" w:space="0" w:color="000000"/>
      </w:pBdr>
      <w:suppressAutoHyphens w:val="0"/>
      <w:spacing w:before="100" w:beforeAutospacing="1" w:after="100" w:afterAutospacing="1"/>
      <w:textAlignment w:val="top"/>
    </w:pPr>
    <w:rPr>
      <w:i/>
      <w:iCs/>
      <w:color w:val="000000"/>
      <w:lang w:eastAsia="ru-RU"/>
    </w:rPr>
  </w:style>
  <w:style w:type="paragraph" w:customStyle="1" w:styleId="xl101">
    <w:name w:val="xl101"/>
    <w:basedOn w:val="a0"/>
    <w:rsid w:val="00D31DAF"/>
    <w:pPr>
      <w:pBdr>
        <w:top w:val="single" w:sz="4" w:space="0" w:color="000000"/>
        <w:left w:val="single" w:sz="4" w:space="0" w:color="000000"/>
      </w:pBdr>
      <w:suppressAutoHyphens w:val="0"/>
      <w:spacing w:before="100" w:beforeAutospacing="1" w:after="100" w:afterAutospacing="1"/>
      <w:textAlignment w:val="top"/>
    </w:pPr>
    <w:rPr>
      <w:color w:val="000000"/>
      <w:lang w:eastAsia="ru-RU"/>
    </w:rPr>
  </w:style>
  <w:style w:type="paragraph" w:customStyle="1" w:styleId="xl102">
    <w:name w:val="xl102"/>
    <w:basedOn w:val="a0"/>
    <w:rsid w:val="00D31DAF"/>
    <w:pPr>
      <w:pBdr>
        <w:top w:val="single" w:sz="4" w:space="0" w:color="000000"/>
        <w:right w:val="single" w:sz="4" w:space="0" w:color="000000"/>
      </w:pBdr>
      <w:suppressAutoHyphens w:val="0"/>
      <w:spacing w:before="100" w:beforeAutospacing="1" w:after="100" w:afterAutospacing="1"/>
      <w:textAlignment w:val="top"/>
    </w:pPr>
    <w:rPr>
      <w:color w:val="000000"/>
      <w:lang w:eastAsia="ru-RU"/>
    </w:rPr>
  </w:style>
  <w:style w:type="paragraph" w:customStyle="1" w:styleId="xl103">
    <w:name w:val="xl103"/>
    <w:basedOn w:val="a0"/>
    <w:rsid w:val="00D31DAF"/>
    <w:pPr>
      <w:pBdr>
        <w:left w:val="single" w:sz="4" w:space="0" w:color="000000"/>
        <w:bottom w:val="single" w:sz="4" w:space="0" w:color="000000"/>
      </w:pBdr>
      <w:suppressAutoHyphens w:val="0"/>
      <w:spacing w:before="100" w:beforeAutospacing="1" w:after="100" w:afterAutospacing="1"/>
      <w:textAlignment w:val="top"/>
    </w:pPr>
    <w:rPr>
      <w:color w:val="000000"/>
      <w:lang w:eastAsia="ru-RU"/>
    </w:rPr>
  </w:style>
  <w:style w:type="paragraph" w:customStyle="1" w:styleId="xl104">
    <w:name w:val="xl104"/>
    <w:basedOn w:val="a0"/>
    <w:rsid w:val="00D31DAF"/>
    <w:pPr>
      <w:pBdr>
        <w:bottom w:val="single" w:sz="4" w:space="0" w:color="000000"/>
        <w:right w:val="single" w:sz="4" w:space="0" w:color="000000"/>
      </w:pBdr>
      <w:suppressAutoHyphens w:val="0"/>
      <w:spacing w:before="100" w:beforeAutospacing="1" w:after="100" w:afterAutospacing="1"/>
      <w:textAlignment w:val="top"/>
    </w:pPr>
    <w:rPr>
      <w:color w:val="000000"/>
      <w:lang w:eastAsia="ru-RU"/>
    </w:rPr>
  </w:style>
  <w:style w:type="paragraph" w:customStyle="1" w:styleId="xl105">
    <w:name w:val="xl105"/>
    <w:basedOn w:val="a0"/>
    <w:rsid w:val="00D31DAF"/>
    <w:pPr>
      <w:pBdr>
        <w:top w:val="single" w:sz="4" w:space="0" w:color="000000"/>
        <w:left w:val="single" w:sz="4" w:space="0" w:color="000000"/>
        <w:bottom w:val="single" w:sz="4" w:space="0" w:color="000000"/>
      </w:pBdr>
      <w:suppressAutoHyphens w:val="0"/>
      <w:spacing w:before="100" w:beforeAutospacing="1" w:after="100" w:afterAutospacing="1"/>
      <w:jc w:val="right"/>
      <w:textAlignment w:val="top"/>
    </w:pPr>
    <w:rPr>
      <w:b/>
      <w:bCs/>
      <w:i/>
      <w:iCs/>
      <w:color w:val="000000"/>
      <w:lang w:eastAsia="ru-RU"/>
    </w:rPr>
  </w:style>
  <w:style w:type="paragraph" w:customStyle="1" w:styleId="xl106">
    <w:name w:val="xl106"/>
    <w:basedOn w:val="a0"/>
    <w:rsid w:val="00D31DAF"/>
    <w:pPr>
      <w:pBdr>
        <w:top w:val="single" w:sz="4" w:space="0" w:color="000000"/>
        <w:bottom w:val="single" w:sz="4" w:space="0" w:color="000000"/>
      </w:pBdr>
      <w:suppressAutoHyphens w:val="0"/>
      <w:spacing w:before="100" w:beforeAutospacing="1" w:after="100" w:afterAutospacing="1"/>
      <w:jc w:val="right"/>
      <w:textAlignment w:val="top"/>
    </w:pPr>
    <w:rPr>
      <w:b/>
      <w:bCs/>
      <w:i/>
      <w:iCs/>
      <w:color w:val="000000"/>
      <w:lang w:eastAsia="ru-RU"/>
    </w:rPr>
  </w:style>
  <w:style w:type="paragraph" w:customStyle="1" w:styleId="xl107">
    <w:name w:val="xl107"/>
    <w:basedOn w:val="a0"/>
    <w:rsid w:val="00D31DAF"/>
    <w:pPr>
      <w:pBdr>
        <w:top w:val="single" w:sz="4" w:space="0" w:color="000000"/>
        <w:bottom w:val="single" w:sz="4" w:space="0" w:color="000000"/>
        <w:right w:val="single" w:sz="4" w:space="0" w:color="000000"/>
      </w:pBdr>
      <w:suppressAutoHyphens w:val="0"/>
      <w:spacing w:before="100" w:beforeAutospacing="1" w:after="100" w:afterAutospacing="1"/>
      <w:textAlignment w:val="top"/>
    </w:pPr>
    <w:rPr>
      <w:i/>
      <w:iCs/>
      <w:color w:val="000000"/>
      <w:lang w:eastAsia="ru-RU"/>
    </w:rPr>
  </w:style>
  <w:style w:type="paragraph" w:customStyle="1" w:styleId="xl108">
    <w:name w:val="xl108"/>
    <w:basedOn w:val="a0"/>
    <w:rsid w:val="00D31DAF"/>
    <w:pPr>
      <w:suppressAutoHyphens w:val="0"/>
      <w:spacing w:before="100" w:beforeAutospacing="1" w:after="100" w:afterAutospacing="1"/>
      <w:textAlignment w:val="center"/>
    </w:pPr>
    <w:rPr>
      <w:color w:val="000000"/>
      <w:lang w:eastAsia="ru-RU"/>
    </w:rPr>
  </w:style>
  <w:style w:type="paragraph" w:customStyle="1" w:styleId="xl109">
    <w:name w:val="xl109"/>
    <w:basedOn w:val="a0"/>
    <w:rsid w:val="00D31DAF"/>
    <w:pPr>
      <w:pBdr>
        <w:top w:val="single" w:sz="4" w:space="0" w:color="000000"/>
        <w:left w:val="single" w:sz="4" w:space="0" w:color="000000"/>
        <w:bottom w:val="single" w:sz="4" w:space="0" w:color="000000"/>
      </w:pBdr>
      <w:suppressAutoHyphens w:val="0"/>
      <w:spacing w:before="100" w:beforeAutospacing="1" w:after="100" w:afterAutospacing="1"/>
      <w:textAlignment w:val="center"/>
    </w:pPr>
    <w:rPr>
      <w:b/>
      <w:bCs/>
      <w:color w:val="000000"/>
      <w:lang w:eastAsia="ru-RU"/>
    </w:rPr>
  </w:style>
  <w:style w:type="paragraph" w:customStyle="1" w:styleId="xl110">
    <w:name w:val="xl110"/>
    <w:basedOn w:val="a0"/>
    <w:rsid w:val="00D31DAF"/>
    <w:pPr>
      <w:pBdr>
        <w:top w:val="single" w:sz="4" w:space="0" w:color="000000"/>
        <w:bottom w:val="single" w:sz="4" w:space="0" w:color="000000"/>
      </w:pBdr>
      <w:suppressAutoHyphens w:val="0"/>
      <w:spacing w:before="100" w:beforeAutospacing="1" w:after="100" w:afterAutospacing="1"/>
      <w:textAlignment w:val="center"/>
    </w:pPr>
    <w:rPr>
      <w:b/>
      <w:bCs/>
      <w:color w:val="000000"/>
      <w:lang w:eastAsia="ru-RU"/>
    </w:rPr>
  </w:style>
  <w:style w:type="paragraph" w:customStyle="1" w:styleId="xl111">
    <w:name w:val="xl111"/>
    <w:basedOn w:val="a0"/>
    <w:rsid w:val="00D31DAF"/>
    <w:pPr>
      <w:pBdr>
        <w:top w:val="single" w:sz="4" w:space="0" w:color="000000"/>
        <w:bottom w:val="single" w:sz="4" w:space="0" w:color="000000"/>
        <w:right w:val="single" w:sz="4" w:space="0" w:color="000000"/>
      </w:pBdr>
      <w:suppressAutoHyphens w:val="0"/>
      <w:spacing w:before="100" w:beforeAutospacing="1" w:after="100" w:afterAutospacing="1"/>
      <w:textAlignment w:val="center"/>
    </w:pPr>
    <w:rPr>
      <w:b/>
      <w:bCs/>
      <w:color w:val="000000"/>
      <w:lang w:eastAsia="ru-RU"/>
    </w:rPr>
  </w:style>
  <w:style w:type="paragraph" w:customStyle="1" w:styleId="xl112">
    <w:name w:val="xl112"/>
    <w:basedOn w:val="a0"/>
    <w:rsid w:val="00D31DAF"/>
    <w:pPr>
      <w:pBdr>
        <w:top w:val="single" w:sz="4" w:space="0" w:color="000000"/>
        <w:left w:val="single" w:sz="4" w:space="0" w:color="000000"/>
        <w:bottom w:val="single" w:sz="4" w:space="0" w:color="000000"/>
      </w:pBdr>
      <w:suppressAutoHyphens w:val="0"/>
      <w:spacing w:before="100" w:beforeAutospacing="1" w:after="100" w:afterAutospacing="1"/>
      <w:textAlignment w:val="top"/>
    </w:pPr>
    <w:rPr>
      <w:color w:val="000000"/>
      <w:lang w:eastAsia="ru-RU"/>
    </w:rPr>
  </w:style>
  <w:style w:type="paragraph" w:customStyle="1" w:styleId="xl113">
    <w:name w:val="xl113"/>
    <w:basedOn w:val="a0"/>
    <w:rsid w:val="00D31DAF"/>
    <w:pPr>
      <w:pBdr>
        <w:top w:val="single" w:sz="4" w:space="0" w:color="000000"/>
        <w:bottom w:val="single" w:sz="4" w:space="0" w:color="000000"/>
        <w:right w:val="single" w:sz="4" w:space="0" w:color="000000"/>
      </w:pBdr>
      <w:suppressAutoHyphens w:val="0"/>
      <w:spacing w:before="100" w:beforeAutospacing="1" w:after="100" w:afterAutospacing="1"/>
      <w:textAlignment w:val="top"/>
    </w:pPr>
    <w:rPr>
      <w:color w:val="000000"/>
      <w:lang w:eastAsia="ru-RU"/>
    </w:rPr>
  </w:style>
  <w:style w:type="paragraph" w:customStyle="1" w:styleId="xl114">
    <w:name w:val="xl114"/>
    <w:basedOn w:val="a0"/>
    <w:rsid w:val="00D31DAF"/>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color w:val="000000"/>
      <w:lang w:eastAsia="ru-RU"/>
    </w:rPr>
  </w:style>
  <w:style w:type="paragraph" w:customStyle="1" w:styleId="xl115">
    <w:name w:val="xl115"/>
    <w:basedOn w:val="a0"/>
    <w:rsid w:val="00D31DAF"/>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16">
    <w:name w:val="xl116"/>
    <w:basedOn w:val="a0"/>
    <w:rsid w:val="00D31DAF"/>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17">
    <w:name w:val="xl117"/>
    <w:basedOn w:val="a0"/>
    <w:rsid w:val="00D31DAF"/>
    <w:pPr>
      <w:pBdr>
        <w:top w:val="single" w:sz="4" w:space="0" w:color="000000"/>
        <w:left w:val="single" w:sz="4" w:space="0" w:color="000000"/>
        <w:right w:val="single" w:sz="4" w:space="0" w:color="000000"/>
      </w:pBdr>
      <w:suppressAutoHyphens w:val="0"/>
      <w:spacing w:before="100" w:beforeAutospacing="1" w:after="100" w:afterAutospacing="1"/>
      <w:textAlignment w:val="top"/>
    </w:pPr>
    <w:rPr>
      <w:color w:val="000000"/>
      <w:lang w:eastAsia="ru-RU"/>
    </w:rPr>
  </w:style>
  <w:style w:type="paragraph" w:customStyle="1" w:styleId="xl118">
    <w:name w:val="xl118"/>
    <w:basedOn w:val="a0"/>
    <w:rsid w:val="00D31DAF"/>
    <w:pPr>
      <w:pBdr>
        <w:left w:val="single" w:sz="4" w:space="0" w:color="000000"/>
        <w:bottom w:val="single" w:sz="4" w:space="0" w:color="000000"/>
        <w:right w:val="single" w:sz="4" w:space="0" w:color="000000"/>
      </w:pBdr>
      <w:suppressAutoHyphens w:val="0"/>
      <w:spacing w:before="100" w:beforeAutospacing="1" w:after="100" w:afterAutospacing="1"/>
      <w:textAlignment w:val="top"/>
    </w:pPr>
    <w:rPr>
      <w:color w:val="000000"/>
      <w:lang w:eastAsia="ru-RU"/>
    </w:rPr>
  </w:style>
  <w:style w:type="paragraph" w:customStyle="1" w:styleId="xl119">
    <w:name w:val="xl119"/>
    <w:basedOn w:val="a0"/>
    <w:rsid w:val="00D31DAF"/>
    <w:pPr>
      <w:pBdr>
        <w:top w:val="single" w:sz="4" w:space="0" w:color="000000"/>
        <w:left w:val="single" w:sz="4" w:space="0" w:color="000000"/>
      </w:pBdr>
      <w:suppressAutoHyphens w:val="0"/>
      <w:spacing w:before="100" w:beforeAutospacing="1" w:after="100" w:afterAutospacing="1"/>
      <w:textAlignment w:val="top"/>
    </w:pPr>
    <w:rPr>
      <w:color w:val="000000"/>
      <w:lang w:eastAsia="ru-RU"/>
    </w:rPr>
  </w:style>
  <w:style w:type="paragraph" w:customStyle="1" w:styleId="xl120">
    <w:name w:val="xl120"/>
    <w:basedOn w:val="a0"/>
    <w:rsid w:val="00D31DAF"/>
    <w:pPr>
      <w:pBdr>
        <w:top w:val="single" w:sz="4" w:space="0" w:color="000000"/>
      </w:pBdr>
      <w:suppressAutoHyphens w:val="0"/>
      <w:spacing w:before="100" w:beforeAutospacing="1" w:after="100" w:afterAutospacing="1"/>
      <w:textAlignment w:val="top"/>
    </w:pPr>
    <w:rPr>
      <w:color w:val="000000"/>
      <w:lang w:eastAsia="ru-RU"/>
    </w:rPr>
  </w:style>
  <w:style w:type="paragraph" w:customStyle="1" w:styleId="xl121">
    <w:name w:val="xl121"/>
    <w:basedOn w:val="a0"/>
    <w:rsid w:val="00D31DAF"/>
    <w:pPr>
      <w:pBdr>
        <w:top w:val="single" w:sz="4" w:space="0" w:color="000000"/>
        <w:right w:val="single" w:sz="4" w:space="0" w:color="000000"/>
      </w:pBdr>
      <w:suppressAutoHyphens w:val="0"/>
      <w:spacing w:before="100" w:beforeAutospacing="1" w:after="100" w:afterAutospacing="1"/>
      <w:textAlignment w:val="top"/>
    </w:pPr>
    <w:rPr>
      <w:color w:val="000000"/>
      <w:lang w:eastAsia="ru-RU"/>
    </w:rPr>
  </w:style>
  <w:style w:type="paragraph" w:customStyle="1" w:styleId="xl122">
    <w:name w:val="xl122"/>
    <w:basedOn w:val="a0"/>
    <w:rsid w:val="00D31DAF"/>
    <w:pPr>
      <w:pBdr>
        <w:left w:val="single" w:sz="4" w:space="0" w:color="000000"/>
        <w:bottom w:val="single" w:sz="4" w:space="0" w:color="000000"/>
      </w:pBdr>
      <w:suppressAutoHyphens w:val="0"/>
      <w:spacing w:before="100" w:beforeAutospacing="1" w:after="100" w:afterAutospacing="1"/>
      <w:textAlignment w:val="top"/>
    </w:pPr>
    <w:rPr>
      <w:color w:val="000000"/>
      <w:lang w:eastAsia="ru-RU"/>
    </w:rPr>
  </w:style>
  <w:style w:type="paragraph" w:customStyle="1" w:styleId="xl123">
    <w:name w:val="xl123"/>
    <w:basedOn w:val="a0"/>
    <w:rsid w:val="00D31DAF"/>
    <w:pPr>
      <w:pBdr>
        <w:bottom w:val="single" w:sz="4" w:space="0" w:color="000000"/>
        <w:right w:val="single" w:sz="4" w:space="0" w:color="000000"/>
      </w:pBdr>
      <w:suppressAutoHyphens w:val="0"/>
      <w:spacing w:before="100" w:beforeAutospacing="1" w:after="100" w:afterAutospacing="1"/>
      <w:textAlignment w:val="top"/>
    </w:pPr>
    <w:rPr>
      <w:color w:val="000000"/>
      <w:lang w:eastAsia="ru-RU"/>
    </w:rPr>
  </w:style>
  <w:style w:type="paragraph" w:customStyle="1" w:styleId="xl124">
    <w:name w:val="xl124"/>
    <w:basedOn w:val="a0"/>
    <w:rsid w:val="00D31DAF"/>
    <w:pPr>
      <w:pBdr>
        <w:left w:val="single" w:sz="4" w:space="0" w:color="000000"/>
        <w:bottom w:val="single" w:sz="4" w:space="0" w:color="000000"/>
      </w:pBdr>
      <w:suppressAutoHyphens w:val="0"/>
      <w:spacing w:before="100" w:beforeAutospacing="1" w:after="100" w:afterAutospacing="1"/>
      <w:textAlignment w:val="top"/>
    </w:pPr>
    <w:rPr>
      <w:i/>
      <w:iCs/>
      <w:color w:val="000000"/>
      <w:lang w:eastAsia="ru-RU"/>
    </w:rPr>
  </w:style>
  <w:style w:type="paragraph" w:customStyle="1" w:styleId="xl125">
    <w:name w:val="xl125"/>
    <w:basedOn w:val="a0"/>
    <w:rsid w:val="00D31DAF"/>
    <w:pPr>
      <w:pBdr>
        <w:bottom w:val="single" w:sz="4" w:space="0" w:color="000000"/>
      </w:pBdr>
      <w:suppressAutoHyphens w:val="0"/>
      <w:spacing w:before="100" w:beforeAutospacing="1" w:after="100" w:afterAutospacing="1"/>
      <w:textAlignment w:val="top"/>
    </w:pPr>
    <w:rPr>
      <w:i/>
      <w:iCs/>
      <w:color w:val="000000"/>
      <w:lang w:eastAsia="ru-RU"/>
    </w:rPr>
  </w:style>
  <w:style w:type="paragraph" w:customStyle="1" w:styleId="xl126">
    <w:name w:val="xl126"/>
    <w:basedOn w:val="a0"/>
    <w:rsid w:val="00D31DAF"/>
    <w:pPr>
      <w:pBdr>
        <w:bottom w:val="single" w:sz="4" w:space="0" w:color="000000"/>
        <w:right w:val="single" w:sz="4" w:space="0" w:color="000000"/>
      </w:pBdr>
      <w:suppressAutoHyphens w:val="0"/>
      <w:spacing w:before="100" w:beforeAutospacing="1" w:after="100" w:afterAutospacing="1"/>
      <w:textAlignment w:val="top"/>
    </w:pPr>
    <w:rPr>
      <w:i/>
      <w:iCs/>
      <w:color w:val="000000"/>
      <w:lang w:eastAsia="ru-RU"/>
    </w:rPr>
  </w:style>
  <w:style w:type="paragraph" w:customStyle="1" w:styleId="xl127">
    <w:name w:val="xl127"/>
    <w:basedOn w:val="a0"/>
    <w:rsid w:val="00D31DAF"/>
    <w:pPr>
      <w:pBdr>
        <w:top w:val="single" w:sz="4" w:space="0" w:color="000000"/>
        <w:left w:val="single" w:sz="4" w:space="0" w:color="000000"/>
        <w:right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28">
    <w:name w:val="xl128"/>
    <w:basedOn w:val="a0"/>
    <w:rsid w:val="00D31DAF"/>
    <w:pPr>
      <w:pBdr>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29">
    <w:name w:val="xl129"/>
    <w:basedOn w:val="a0"/>
    <w:rsid w:val="00D31DAF"/>
    <w:pPr>
      <w:pBdr>
        <w:top w:val="single" w:sz="4" w:space="0" w:color="000000"/>
        <w:left w:val="single" w:sz="4" w:space="0" w:color="000000"/>
        <w:bottom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30">
    <w:name w:val="xl130"/>
    <w:basedOn w:val="a0"/>
    <w:rsid w:val="00D31DAF"/>
    <w:pPr>
      <w:pBdr>
        <w:top w:val="single" w:sz="4" w:space="0" w:color="000000"/>
        <w:bottom w:val="single" w:sz="4" w:space="0" w:color="000000"/>
        <w:right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31">
    <w:name w:val="xl131"/>
    <w:basedOn w:val="a0"/>
    <w:rsid w:val="00D31DAF"/>
    <w:pPr>
      <w:pBdr>
        <w:top w:val="single" w:sz="4" w:space="0" w:color="000000"/>
        <w:left w:val="single" w:sz="4" w:space="0" w:color="000000"/>
        <w:bottom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32">
    <w:name w:val="xl132"/>
    <w:basedOn w:val="a0"/>
    <w:rsid w:val="00D31DAF"/>
    <w:pPr>
      <w:pBdr>
        <w:top w:val="single" w:sz="4" w:space="0" w:color="000000"/>
        <w:bottom w:val="single" w:sz="4" w:space="0" w:color="000000"/>
        <w:right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33">
    <w:name w:val="xl133"/>
    <w:basedOn w:val="a0"/>
    <w:rsid w:val="00D31DAF"/>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i/>
      <w:iCs/>
      <w:color w:val="000000"/>
      <w:lang w:eastAsia="ru-RU"/>
    </w:rPr>
  </w:style>
  <w:style w:type="paragraph" w:customStyle="1" w:styleId="xl134">
    <w:name w:val="xl134"/>
    <w:basedOn w:val="a0"/>
    <w:rsid w:val="00D31DAF"/>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35">
    <w:name w:val="xl135"/>
    <w:basedOn w:val="a0"/>
    <w:rsid w:val="00D31DAF"/>
    <w:pPr>
      <w:pBdr>
        <w:top w:val="single" w:sz="4" w:space="0" w:color="000000"/>
        <w:left w:val="single" w:sz="4" w:space="0" w:color="000000"/>
        <w:bottom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36">
    <w:name w:val="xl136"/>
    <w:basedOn w:val="a0"/>
    <w:rsid w:val="00D31DAF"/>
    <w:pPr>
      <w:pBdr>
        <w:top w:val="single" w:sz="4" w:space="0" w:color="000000"/>
        <w:bottom w:val="single" w:sz="4" w:space="0" w:color="000000"/>
        <w:right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37">
    <w:name w:val="xl137"/>
    <w:basedOn w:val="a0"/>
    <w:rsid w:val="00D31DAF"/>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i/>
      <w:iCs/>
      <w:color w:val="000000"/>
      <w:lang w:eastAsia="ru-RU"/>
    </w:rPr>
  </w:style>
  <w:style w:type="paragraph" w:customStyle="1" w:styleId="xl138">
    <w:name w:val="xl138"/>
    <w:basedOn w:val="a0"/>
    <w:rsid w:val="00D31DAF"/>
    <w:pPr>
      <w:pBdr>
        <w:top w:val="single" w:sz="4" w:space="0" w:color="000000"/>
        <w:left w:val="single" w:sz="4" w:space="0" w:color="000000"/>
        <w:bottom w:val="single" w:sz="4" w:space="0" w:color="000000"/>
      </w:pBdr>
      <w:suppressAutoHyphens w:val="0"/>
      <w:spacing w:before="100" w:beforeAutospacing="1" w:after="100" w:afterAutospacing="1"/>
      <w:jc w:val="right"/>
      <w:textAlignment w:val="top"/>
    </w:pPr>
    <w:rPr>
      <w:i/>
      <w:iCs/>
      <w:color w:val="000000"/>
      <w:lang w:eastAsia="ru-RU"/>
    </w:rPr>
  </w:style>
  <w:style w:type="paragraph" w:customStyle="1" w:styleId="xl139">
    <w:name w:val="xl139"/>
    <w:basedOn w:val="a0"/>
    <w:rsid w:val="00D31DAF"/>
    <w:pPr>
      <w:pBdr>
        <w:top w:val="single" w:sz="4" w:space="0" w:color="000000"/>
        <w:bottom w:val="single" w:sz="4" w:space="0" w:color="000000"/>
        <w:right w:val="single" w:sz="4" w:space="0" w:color="000000"/>
      </w:pBdr>
      <w:suppressAutoHyphens w:val="0"/>
      <w:spacing w:before="100" w:beforeAutospacing="1" w:after="100" w:afterAutospacing="1"/>
      <w:jc w:val="right"/>
      <w:textAlignment w:val="top"/>
    </w:pPr>
    <w:rPr>
      <w:i/>
      <w:iCs/>
      <w:color w:val="000000"/>
      <w:lang w:eastAsia="ru-RU"/>
    </w:rPr>
  </w:style>
  <w:style w:type="paragraph" w:customStyle="1" w:styleId="xl140">
    <w:name w:val="xl140"/>
    <w:basedOn w:val="a0"/>
    <w:rsid w:val="00D31DAF"/>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41">
    <w:name w:val="xl141"/>
    <w:basedOn w:val="a0"/>
    <w:rsid w:val="00D31DAF"/>
    <w:pPr>
      <w:pBdr>
        <w:top w:val="single" w:sz="4" w:space="0" w:color="000000"/>
        <w:left w:val="single" w:sz="4" w:space="0" w:color="000000"/>
        <w:bottom w:val="single" w:sz="4" w:space="0" w:color="000000"/>
      </w:pBdr>
      <w:suppressAutoHyphens w:val="0"/>
      <w:spacing w:before="100" w:beforeAutospacing="1" w:after="100" w:afterAutospacing="1"/>
      <w:jc w:val="right"/>
      <w:textAlignment w:val="top"/>
    </w:pPr>
    <w:rPr>
      <w:b/>
      <w:bCs/>
      <w:color w:val="000000"/>
      <w:lang w:eastAsia="ru-RU"/>
    </w:rPr>
  </w:style>
  <w:style w:type="paragraph" w:customStyle="1" w:styleId="xl142">
    <w:name w:val="xl142"/>
    <w:basedOn w:val="a0"/>
    <w:rsid w:val="00D31DAF"/>
    <w:pPr>
      <w:pBdr>
        <w:top w:val="single" w:sz="4" w:space="0" w:color="000000"/>
        <w:bottom w:val="single" w:sz="4" w:space="0" w:color="000000"/>
        <w:right w:val="single" w:sz="4" w:space="0" w:color="000000"/>
      </w:pBdr>
      <w:suppressAutoHyphens w:val="0"/>
      <w:spacing w:before="100" w:beforeAutospacing="1" w:after="100" w:afterAutospacing="1"/>
      <w:jc w:val="right"/>
      <w:textAlignment w:val="top"/>
    </w:pPr>
    <w:rPr>
      <w:b/>
      <w:bCs/>
      <w:color w:val="000000"/>
      <w:lang w:eastAsia="ru-RU"/>
    </w:rPr>
  </w:style>
  <w:style w:type="paragraph" w:customStyle="1" w:styleId="xl143">
    <w:name w:val="xl143"/>
    <w:basedOn w:val="a0"/>
    <w:rsid w:val="00D31DAF"/>
    <w:pPr>
      <w:pBdr>
        <w:top w:val="single" w:sz="4" w:space="0" w:color="000000"/>
        <w:left w:val="single" w:sz="4" w:space="0" w:color="000000"/>
        <w:bottom w:val="single" w:sz="4" w:space="0" w:color="000000"/>
      </w:pBdr>
      <w:suppressAutoHyphens w:val="0"/>
      <w:spacing w:before="100" w:beforeAutospacing="1" w:after="100" w:afterAutospacing="1"/>
      <w:textAlignment w:val="top"/>
    </w:pPr>
    <w:rPr>
      <w:b/>
      <w:bCs/>
      <w:color w:val="000000"/>
      <w:lang w:eastAsia="ru-RU"/>
    </w:rPr>
  </w:style>
  <w:style w:type="paragraph" w:customStyle="1" w:styleId="xl144">
    <w:name w:val="xl144"/>
    <w:basedOn w:val="a0"/>
    <w:rsid w:val="00D31DAF"/>
    <w:pPr>
      <w:pBdr>
        <w:top w:val="single" w:sz="4" w:space="0" w:color="000000"/>
        <w:bottom w:val="single" w:sz="4" w:space="0" w:color="000000"/>
      </w:pBdr>
      <w:suppressAutoHyphens w:val="0"/>
      <w:spacing w:before="100" w:beforeAutospacing="1" w:after="100" w:afterAutospacing="1"/>
      <w:textAlignment w:val="top"/>
    </w:pPr>
    <w:rPr>
      <w:b/>
      <w:bCs/>
      <w:color w:val="000000"/>
      <w:lang w:eastAsia="ru-RU"/>
    </w:rPr>
  </w:style>
  <w:style w:type="paragraph" w:customStyle="1" w:styleId="xl145">
    <w:name w:val="xl145"/>
    <w:basedOn w:val="a0"/>
    <w:rsid w:val="00D31DAF"/>
    <w:pPr>
      <w:pBdr>
        <w:top w:val="single" w:sz="4" w:space="0" w:color="000000"/>
        <w:bottom w:val="single" w:sz="4" w:space="0" w:color="000000"/>
        <w:right w:val="single" w:sz="4" w:space="0" w:color="000000"/>
      </w:pBdr>
      <w:suppressAutoHyphens w:val="0"/>
      <w:spacing w:before="100" w:beforeAutospacing="1" w:after="100" w:afterAutospacing="1"/>
      <w:textAlignment w:val="top"/>
    </w:pPr>
    <w:rPr>
      <w:b/>
      <w:bCs/>
      <w:color w:val="000000"/>
      <w:lang w:eastAsia="ru-RU"/>
    </w:rPr>
  </w:style>
  <w:style w:type="paragraph" w:customStyle="1" w:styleId="xl146">
    <w:name w:val="xl146"/>
    <w:basedOn w:val="a0"/>
    <w:rsid w:val="00D31DAF"/>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b/>
      <w:bCs/>
      <w:color w:val="000000"/>
      <w:lang w:eastAsia="ru-RU"/>
    </w:rPr>
  </w:style>
  <w:style w:type="paragraph" w:customStyle="1" w:styleId="xl147">
    <w:name w:val="xl147"/>
    <w:basedOn w:val="a0"/>
    <w:rsid w:val="00D31DAF"/>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color w:val="000000"/>
      <w:lang w:eastAsia="ru-RU"/>
    </w:rPr>
  </w:style>
  <w:style w:type="paragraph" w:customStyle="1" w:styleId="xl148">
    <w:name w:val="xl148"/>
    <w:basedOn w:val="a0"/>
    <w:rsid w:val="00D31DAF"/>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49">
    <w:name w:val="xl149"/>
    <w:basedOn w:val="a0"/>
    <w:rsid w:val="00D31DAF"/>
    <w:pPr>
      <w:pBdr>
        <w:top w:val="single" w:sz="4" w:space="0" w:color="000000"/>
        <w:left w:val="single" w:sz="4" w:space="0" w:color="000000"/>
        <w:bottom w:val="single" w:sz="4" w:space="0" w:color="000000"/>
      </w:pBdr>
      <w:suppressAutoHyphens w:val="0"/>
      <w:spacing w:before="100" w:beforeAutospacing="1" w:after="100" w:afterAutospacing="1"/>
      <w:jc w:val="right"/>
      <w:textAlignment w:val="top"/>
    </w:pPr>
    <w:rPr>
      <w:b/>
      <w:bCs/>
      <w:i/>
      <w:iCs/>
      <w:color w:val="000000"/>
      <w:lang w:eastAsia="ru-RU"/>
    </w:rPr>
  </w:style>
  <w:style w:type="paragraph" w:customStyle="1" w:styleId="xl150">
    <w:name w:val="xl150"/>
    <w:basedOn w:val="a0"/>
    <w:rsid w:val="00D31DAF"/>
    <w:pPr>
      <w:pBdr>
        <w:top w:val="single" w:sz="4" w:space="0" w:color="000000"/>
        <w:bottom w:val="single" w:sz="4" w:space="0" w:color="000000"/>
        <w:right w:val="single" w:sz="4" w:space="0" w:color="000000"/>
      </w:pBdr>
      <w:suppressAutoHyphens w:val="0"/>
      <w:spacing w:before="100" w:beforeAutospacing="1" w:after="100" w:afterAutospacing="1"/>
      <w:jc w:val="right"/>
      <w:textAlignment w:val="top"/>
    </w:pPr>
    <w:rPr>
      <w:b/>
      <w:bCs/>
      <w:i/>
      <w:iCs/>
      <w:color w:val="000000"/>
      <w:lang w:eastAsia="ru-RU"/>
    </w:rPr>
  </w:style>
  <w:style w:type="paragraph" w:customStyle="1" w:styleId="xl151">
    <w:name w:val="xl151"/>
    <w:basedOn w:val="a0"/>
    <w:rsid w:val="00D31DAF"/>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b/>
      <w:bCs/>
      <w:i/>
      <w:iCs/>
      <w:color w:val="000000"/>
      <w:lang w:eastAsia="ru-RU"/>
    </w:rPr>
  </w:style>
  <w:style w:type="paragraph" w:customStyle="1" w:styleId="xl152">
    <w:name w:val="xl152"/>
    <w:basedOn w:val="a0"/>
    <w:rsid w:val="00D31DAF"/>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b/>
      <w:bCs/>
      <w:i/>
      <w:iCs/>
      <w:color w:val="000000"/>
      <w:lang w:eastAsia="ru-RU"/>
    </w:rPr>
  </w:style>
  <w:style w:type="paragraph" w:customStyle="1" w:styleId="xl153">
    <w:name w:val="xl153"/>
    <w:basedOn w:val="a0"/>
    <w:rsid w:val="00D31DAF"/>
    <w:pPr>
      <w:pBdr>
        <w:top w:val="single" w:sz="4" w:space="0" w:color="000000"/>
        <w:left w:val="single" w:sz="4" w:space="0" w:color="000000"/>
        <w:bottom w:val="single" w:sz="4" w:space="0" w:color="000000"/>
      </w:pBdr>
      <w:suppressAutoHyphens w:val="0"/>
      <w:spacing w:before="100" w:beforeAutospacing="1" w:after="100" w:afterAutospacing="1"/>
      <w:textAlignment w:val="top"/>
    </w:pPr>
    <w:rPr>
      <w:b/>
      <w:bCs/>
      <w:i/>
      <w:iCs/>
      <w:color w:val="000000"/>
      <w:lang w:eastAsia="ru-RU"/>
    </w:rPr>
  </w:style>
  <w:style w:type="paragraph" w:customStyle="1" w:styleId="xl154">
    <w:name w:val="xl154"/>
    <w:basedOn w:val="a0"/>
    <w:rsid w:val="00D31DAF"/>
    <w:pPr>
      <w:pBdr>
        <w:top w:val="single" w:sz="4" w:space="0" w:color="000000"/>
        <w:bottom w:val="single" w:sz="4" w:space="0" w:color="000000"/>
        <w:right w:val="single" w:sz="4" w:space="0" w:color="000000"/>
      </w:pBdr>
      <w:suppressAutoHyphens w:val="0"/>
      <w:spacing w:before="100" w:beforeAutospacing="1" w:after="100" w:afterAutospacing="1"/>
      <w:textAlignment w:val="top"/>
    </w:pPr>
    <w:rPr>
      <w:b/>
      <w:bCs/>
      <w:i/>
      <w:iCs/>
      <w:color w:val="000000"/>
      <w:lang w:eastAsia="ru-RU"/>
    </w:rPr>
  </w:style>
  <w:style w:type="paragraph" w:customStyle="1" w:styleId="xl155">
    <w:name w:val="xl155"/>
    <w:basedOn w:val="a0"/>
    <w:rsid w:val="00D31DAF"/>
    <w:pPr>
      <w:pBdr>
        <w:top w:val="single" w:sz="4" w:space="0" w:color="000000"/>
        <w:left w:val="single" w:sz="4" w:space="0" w:color="000000"/>
        <w:bottom w:val="single" w:sz="4" w:space="0" w:color="000000"/>
      </w:pBdr>
      <w:suppressAutoHyphens w:val="0"/>
      <w:spacing w:before="100" w:beforeAutospacing="1" w:after="100" w:afterAutospacing="1"/>
      <w:textAlignment w:val="top"/>
    </w:pPr>
    <w:rPr>
      <w:b/>
      <w:bCs/>
      <w:i/>
      <w:iCs/>
      <w:color w:val="000000"/>
      <w:lang w:eastAsia="ru-RU"/>
    </w:rPr>
  </w:style>
  <w:style w:type="paragraph" w:customStyle="1" w:styleId="xl156">
    <w:name w:val="xl156"/>
    <w:basedOn w:val="a0"/>
    <w:rsid w:val="00D31DAF"/>
    <w:pPr>
      <w:pBdr>
        <w:top w:val="single" w:sz="4" w:space="0" w:color="000000"/>
        <w:bottom w:val="single" w:sz="4" w:space="0" w:color="000000"/>
      </w:pBdr>
      <w:suppressAutoHyphens w:val="0"/>
      <w:spacing w:before="100" w:beforeAutospacing="1" w:after="100" w:afterAutospacing="1"/>
      <w:textAlignment w:val="top"/>
    </w:pPr>
    <w:rPr>
      <w:b/>
      <w:bCs/>
      <w:i/>
      <w:iCs/>
      <w:color w:val="000000"/>
      <w:lang w:eastAsia="ru-RU"/>
    </w:rPr>
  </w:style>
  <w:style w:type="paragraph" w:customStyle="1" w:styleId="xl157">
    <w:name w:val="xl157"/>
    <w:basedOn w:val="a0"/>
    <w:rsid w:val="00D31DAF"/>
    <w:pPr>
      <w:pBdr>
        <w:top w:val="single" w:sz="4" w:space="0" w:color="000000"/>
        <w:bottom w:val="single" w:sz="4" w:space="0" w:color="000000"/>
        <w:right w:val="single" w:sz="4" w:space="0" w:color="000000"/>
      </w:pBdr>
      <w:suppressAutoHyphens w:val="0"/>
      <w:spacing w:before="100" w:beforeAutospacing="1" w:after="100" w:afterAutospacing="1"/>
      <w:textAlignment w:val="top"/>
    </w:pPr>
    <w:rPr>
      <w:b/>
      <w:bCs/>
      <w:i/>
      <w:iCs/>
      <w:color w:val="000000"/>
      <w:lang w:eastAsia="ru-RU"/>
    </w:rPr>
  </w:style>
  <w:style w:type="paragraph" w:customStyle="1" w:styleId="xl158">
    <w:name w:val="xl158"/>
    <w:basedOn w:val="a0"/>
    <w:rsid w:val="00D31DAF"/>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b/>
      <w:bCs/>
      <w:i/>
      <w:iCs/>
      <w:color w:val="000000"/>
      <w:lang w:eastAsia="ru-RU"/>
    </w:rPr>
  </w:style>
  <w:style w:type="paragraph" w:customStyle="1" w:styleId="xl159">
    <w:name w:val="xl159"/>
    <w:basedOn w:val="a0"/>
    <w:rsid w:val="00D31DAF"/>
    <w:pPr>
      <w:pBdr>
        <w:top w:val="single" w:sz="4" w:space="0" w:color="000000"/>
        <w:left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60">
    <w:name w:val="xl160"/>
    <w:basedOn w:val="a0"/>
    <w:rsid w:val="00D31DAF"/>
    <w:pPr>
      <w:pBdr>
        <w:top w:val="single" w:sz="4" w:space="0" w:color="000000"/>
        <w:right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61">
    <w:name w:val="xl161"/>
    <w:basedOn w:val="a0"/>
    <w:rsid w:val="00D31DAF"/>
    <w:pPr>
      <w:pBdr>
        <w:top w:val="single" w:sz="4" w:space="0" w:color="000000"/>
        <w:left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62">
    <w:name w:val="xl162"/>
    <w:basedOn w:val="a0"/>
    <w:rsid w:val="00D31DAF"/>
    <w:pPr>
      <w:pBdr>
        <w:top w:val="single" w:sz="4" w:space="0" w:color="000000"/>
        <w:right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63">
    <w:name w:val="xl163"/>
    <w:basedOn w:val="a0"/>
    <w:rsid w:val="00D31DAF"/>
    <w:pPr>
      <w:pBdr>
        <w:top w:val="single" w:sz="4" w:space="0" w:color="000000"/>
        <w:left w:val="single" w:sz="4" w:space="0" w:color="000000"/>
        <w:right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64">
    <w:name w:val="xl164"/>
    <w:basedOn w:val="a0"/>
    <w:rsid w:val="00D31DAF"/>
    <w:pPr>
      <w:pBdr>
        <w:top w:val="single" w:sz="4" w:space="0" w:color="000000"/>
        <w:left w:val="single" w:sz="4" w:space="0" w:color="000000"/>
        <w:right w:val="single" w:sz="4" w:space="0" w:color="000000"/>
      </w:pBdr>
      <w:suppressAutoHyphens w:val="0"/>
      <w:spacing w:before="100" w:beforeAutospacing="1" w:after="100" w:afterAutospacing="1"/>
      <w:textAlignment w:val="top"/>
    </w:pPr>
    <w:rPr>
      <w:color w:val="000000"/>
      <w:lang w:eastAsia="ru-RU"/>
    </w:rPr>
  </w:style>
  <w:style w:type="paragraph" w:customStyle="1" w:styleId="xl165">
    <w:name w:val="xl165"/>
    <w:basedOn w:val="a0"/>
    <w:rsid w:val="00D31D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b/>
      <w:bCs/>
      <w:i/>
      <w:iCs/>
      <w:color w:val="000000"/>
      <w:lang w:eastAsia="ru-RU"/>
    </w:rPr>
  </w:style>
  <w:style w:type="paragraph" w:customStyle="1" w:styleId="xl166">
    <w:name w:val="xl166"/>
    <w:basedOn w:val="a0"/>
    <w:rsid w:val="00D31D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b/>
      <w:bCs/>
      <w:i/>
      <w:iCs/>
      <w:color w:val="000000"/>
      <w:lang w:eastAsia="ru-RU"/>
    </w:rPr>
  </w:style>
  <w:style w:type="paragraph" w:customStyle="1" w:styleId="xl167">
    <w:name w:val="xl167"/>
    <w:basedOn w:val="a0"/>
    <w:rsid w:val="00D31D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b/>
      <w:bCs/>
      <w:i/>
      <w:iCs/>
      <w:color w:val="000000"/>
      <w:lang w:eastAsia="ru-RU"/>
    </w:rPr>
  </w:style>
  <w:style w:type="paragraph" w:customStyle="1" w:styleId="xl168">
    <w:name w:val="xl168"/>
    <w:basedOn w:val="a0"/>
    <w:rsid w:val="00D31DAF"/>
    <w:pPr>
      <w:pBdr>
        <w:bottom w:val="single" w:sz="4" w:space="0" w:color="000000"/>
      </w:pBdr>
      <w:suppressAutoHyphens w:val="0"/>
      <w:spacing w:before="100" w:beforeAutospacing="1" w:after="100" w:afterAutospacing="1"/>
      <w:jc w:val="center"/>
    </w:pPr>
    <w:rPr>
      <w:color w:val="000000"/>
      <w:lang w:eastAsia="ru-RU"/>
    </w:rPr>
  </w:style>
  <w:style w:type="paragraph" w:customStyle="1" w:styleId="xl169">
    <w:name w:val="xl169"/>
    <w:basedOn w:val="a0"/>
    <w:rsid w:val="00D31D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b/>
      <w:bCs/>
      <w:i/>
      <w:iCs/>
      <w:color w:val="000000"/>
      <w:lang w:eastAsia="ru-RU"/>
    </w:rPr>
  </w:style>
  <w:style w:type="paragraph" w:customStyle="1" w:styleId="xl170">
    <w:name w:val="xl170"/>
    <w:basedOn w:val="a0"/>
    <w:rsid w:val="00D31D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b/>
      <w:bCs/>
      <w:i/>
      <w:iCs/>
      <w:color w:val="000000"/>
      <w:lang w:eastAsia="ru-RU"/>
    </w:rPr>
  </w:style>
  <w:style w:type="paragraph" w:customStyle="1" w:styleId="LO-normal">
    <w:name w:val="LO-normal"/>
    <w:rsid w:val="00D31DAF"/>
    <w:pPr>
      <w:suppressAutoHyphens/>
      <w:autoSpaceDN w:val="0"/>
      <w:textAlignment w:val="baseline"/>
    </w:pPr>
    <w:rPr>
      <w:rFonts w:ascii="Liberation Serif" w:eastAsia="Liberation Serif" w:hAnsi="Liberation Serif" w:cs="Liberation Serif"/>
      <w:color w:val="00000A"/>
      <w:kern w:val="3"/>
      <w:sz w:val="24"/>
      <w:szCs w:val="24"/>
    </w:rPr>
  </w:style>
  <w:style w:type="paragraph" w:customStyle="1" w:styleId="affff6">
    <w:name w:val="таблица"/>
    <w:basedOn w:val="a0"/>
    <w:rsid w:val="00D31DAF"/>
    <w:pPr>
      <w:suppressAutoHyphens w:val="0"/>
    </w:pPr>
    <w:rPr>
      <w:rFonts w:ascii="Arial" w:hAnsi="Arial"/>
      <w:sz w:val="20"/>
      <w:szCs w:val="20"/>
      <w:lang w:eastAsia="ru-RU"/>
    </w:rPr>
  </w:style>
  <w:style w:type="paragraph" w:customStyle="1" w:styleId="affff7">
    <w:name w:val="для оригинала госкомстата"/>
    <w:basedOn w:val="a0"/>
    <w:rsid w:val="00D31DAF"/>
    <w:pPr>
      <w:suppressAutoHyphens w:val="0"/>
      <w:ind w:firstLine="567"/>
      <w:jc w:val="both"/>
    </w:pPr>
    <w:rPr>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semiHidden/>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rsid w:val="00A336B1"/>
    <w:rPr>
      <w:sz w:val="28"/>
      <w:lang w:eastAsia="ar-SA"/>
    </w:rPr>
  </w:style>
  <w:style w:type="character" w:customStyle="1" w:styleId="1f">
    <w:name w:val="Текст сноски Знак1"/>
    <w:basedOn w:val="a0"/>
    <w:link w:val="afe"/>
    <w:rsid w:val="00A336B1"/>
    <w:rPr>
      <w:lang w:eastAsia="ar-SA"/>
    </w:rPr>
  </w:style>
  <w:style w:type="character" w:customStyle="1" w:styleId="aff2">
    <w:name w:val="Название Знак"/>
    <w:basedOn w:val="a0"/>
    <w:link w:val="aff0"/>
    <w:rsid w:val="00A336B1"/>
    <w:rPr>
      <w:rFonts w:ascii="Arial" w:hAnsi="Arial" w:cs="Arial"/>
      <w:b/>
      <w:bCs/>
      <w:kern w:val="1"/>
      <w:sz w:val="32"/>
      <w:szCs w:val="32"/>
      <w:lang w:eastAsia="ar-SA"/>
    </w:rPr>
  </w:style>
  <w:style w:type="character" w:customStyle="1" w:styleId="1f1">
    <w:name w:val="Подзаголовок Знак1"/>
    <w:basedOn w:val="a0"/>
    <w:link w:val="aff1"/>
    <w:rsid w:val="00A336B1"/>
    <w:rPr>
      <w:b/>
      <w:bCs/>
      <w:sz w:val="24"/>
      <w:szCs w:val="24"/>
      <w:lang w:eastAsia="ar-SA"/>
    </w:rPr>
  </w:style>
  <w:style w:type="character" w:customStyle="1" w:styleId="1f3">
    <w:name w:val="Тема примечания Знак1"/>
    <w:basedOn w:val="1fc"/>
    <w:link w:val="aff5"/>
    <w:rsid w:val="00A336B1"/>
    <w:rPr>
      <w:b/>
      <w:bCs/>
      <w:lang w:eastAsia="ar-SA"/>
    </w:rPr>
  </w:style>
  <w:style w:type="character" w:customStyle="1" w:styleId="1f4">
    <w:name w:val="Текст выноски Знак1"/>
    <w:basedOn w:val="a0"/>
    <w:link w:val="aff6"/>
    <w:rsid w:val="00A336B1"/>
    <w:rPr>
      <w:rFonts w:ascii="Tahoma" w:hAnsi="Tahoma"/>
      <w:sz w:val="16"/>
      <w:szCs w:val="16"/>
      <w:lang w:eastAsia="ar-SA"/>
    </w:rPr>
  </w:style>
  <w:style w:type="character" w:customStyle="1" w:styleId="1fb">
    <w:name w:val="Текст концевой сноски Знак1"/>
    <w:basedOn w:val="a0"/>
    <w:link w:val="affc"/>
    <w:rsid w:val="00A336B1"/>
    <w:rPr>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header" Target="header1.xm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otc.ru/" TargetMode="External"/><Relationship Id="rId34" Type="http://schemas.openxmlformats.org/officeDocument/2006/relationships/footer" Target="footer6.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trcont.ru/" TargetMode="External"/><Relationship Id="rId25" Type="http://schemas.openxmlformats.org/officeDocument/2006/relationships/header" Target="header3.xml"/><Relationship Id="rId33" Type="http://schemas.openxmlformats.org/officeDocument/2006/relationships/footer" Target="footer5.xml"/><Relationship Id="rId38"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yperlink" Target="http://www.trcont.com/"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2.xml"/><Relationship Id="rId32" Type="http://schemas.openxmlformats.org/officeDocument/2006/relationships/header" Target="header6.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hyperlink" Target="mailto:info@otc.ru" TargetMode="External"/><Relationship Id="rId28" Type="http://schemas.openxmlformats.org/officeDocument/2006/relationships/header" Target="header4.xml"/><Relationship Id="rId36"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1.xml"/><Relationship Id="rId31"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hyperlink" Target="http://otc.ru/" TargetMode="External"/><Relationship Id="rId27" Type="http://schemas.openxmlformats.org/officeDocument/2006/relationships/footer" Target="footer3.xml"/><Relationship Id="rId30" Type="http://schemas.openxmlformats.org/officeDocument/2006/relationships/hyperlink" Target="http://www.trcont.com" TargetMode="External"/><Relationship Id="rId35" Type="http://schemas.openxmlformats.org/officeDocument/2006/relationships/hyperlink" Target="https://www.nalog.ru/rn77/taxation/submission_statements/operation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D6F031-F0E4-486A-94CF-366F59DEE5AF}">
  <ds:schemaRefs>
    <ds:schemaRef ds:uri="http://schemas.openxmlformats.org/officeDocument/2006/bibliography"/>
  </ds:schemaRefs>
</ds:datastoreItem>
</file>

<file path=customXml/itemProps4.xml><?xml version="1.0" encoding="utf-8"?>
<ds:datastoreItem xmlns:ds="http://schemas.openxmlformats.org/officeDocument/2006/customXml" ds:itemID="{87214D54-13A4-43AA-A249-E41C35B072BA}">
  <ds:schemaRefs>
    <ds:schemaRef ds:uri="http://schemas.openxmlformats.org/officeDocument/2006/bibliography"/>
  </ds:schemaRefs>
</ds:datastoreItem>
</file>

<file path=customXml/itemProps5.xml><?xml version="1.0" encoding="utf-8"?>
<ds:datastoreItem xmlns:ds="http://schemas.openxmlformats.org/officeDocument/2006/customXml" ds:itemID="{8336CBD9-78E5-426F-A84C-F3A68FA9552C}">
  <ds:schemaRefs>
    <ds:schemaRef ds:uri="http://schemas.openxmlformats.org/officeDocument/2006/bibliography"/>
  </ds:schemaRefs>
</ds:datastoreItem>
</file>

<file path=customXml/itemProps6.xml><?xml version="1.0" encoding="utf-8"?>
<ds:datastoreItem xmlns:ds="http://schemas.openxmlformats.org/officeDocument/2006/customXml" ds:itemID="{70BAB2EA-3330-42D7-B48C-F56659833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2807</TotalTime>
  <Pages>130</Pages>
  <Words>43957</Words>
  <Characters>250557</Characters>
  <Application>Microsoft Office Word</Application>
  <DocSecurity>0</DocSecurity>
  <Lines>2087</Lines>
  <Paragraphs>587</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293927</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BoldorzhievaVIU</cp:lastModifiedBy>
  <cp:revision>49</cp:revision>
  <cp:lastPrinted>2014-09-23T06:50:00Z</cp:lastPrinted>
  <dcterms:created xsi:type="dcterms:W3CDTF">2020-05-18T10:03:00Z</dcterms:created>
  <dcterms:modified xsi:type="dcterms:W3CDTF">2021-07-29T05:20:00Z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