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33" w:rsidRPr="00074893" w:rsidRDefault="00A62C31" w:rsidP="00136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1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A62C31" w:rsidRPr="00074893" w:rsidRDefault="00A62C31" w:rsidP="003417AB">
      <w:pPr>
        <w:rPr>
          <w:rFonts w:ascii="Times New Roman" w:hAnsi="Times New Roman" w:cs="Times New Roman"/>
          <w:sz w:val="28"/>
          <w:szCs w:val="28"/>
        </w:rPr>
      </w:pPr>
    </w:p>
    <w:p w:rsidR="00A62C31" w:rsidRPr="00074893" w:rsidRDefault="00E9718C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6" type="#_x0000_t202" style="position:absolute;margin-left:-2.65pt;margin-top:12.45pt;width:210.55pt;height:34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<v:textbox>
              <w:txbxContent>
                <w:p w:rsidR="00B872C5" w:rsidRDefault="00B872C5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</w:t>
                  </w:r>
                  <w:r w:rsidR="007B0D66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12</w:t>
                  </w:r>
                  <w:r w:rsidR="00C45EF2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.0</w:t>
                  </w:r>
                  <w:r w:rsidR="00C45EF2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8</w:t>
                  </w:r>
                  <w:r w:rsidR="00001472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.2021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 w:rsidR="00001472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б/</w:t>
                  </w:r>
                  <w:proofErr w:type="gramStart"/>
                  <w:r w:rsidR="00001472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</w:t>
                  </w:r>
                  <w:proofErr w:type="gramEnd"/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  </w:t>
                  </w:r>
                </w:p>
                <w:p w:rsidR="003319B7" w:rsidRPr="00B872C5" w:rsidRDefault="0030636E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________</w:t>
                  </w:r>
                </w:p>
                <w:p w:rsidR="003319B7" w:rsidRDefault="003319B7" w:rsidP="003319B7"/>
              </w:txbxContent>
            </v:textbox>
          </v:shape>
        </w:pict>
      </w:r>
    </w:p>
    <w:p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0D66" w:rsidRPr="007B0D66" w:rsidRDefault="007B0D66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60A4" w:rsidRPr="00074893" w:rsidRDefault="001360A4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r w:rsidR="001A2FF8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</w:t>
      </w:r>
      <w:r w:rsidRPr="00074893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 w:rsidR="00647C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CB4" w:rsidRPr="00647CB4">
        <w:rPr>
          <w:rFonts w:ascii="Times New Roman" w:hAnsi="Times New Roman" w:cs="Times New Roman"/>
          <w:b/>
          <w:sz w:val="28"/>
          <w:szCs w:val="28"/>
        </w:rPr>
        <w:t>№ ОКэ-ЦКПКЗ-21-00</w:t>
      </w:r>
      <w:r w:rsidR="003F1345">
        <w:rPr>
          <w:rFonts w:ascii="Times New Roman" w:hAnsi="Times New Roman" w:cs="Times New Roman"/>
          <w:b/>
          <w:sz w:val="28"/>
          <w:szCs w:val="28"/>
        </w:rPr>
        <w:t>30</w:t>
      </w:r>
      <w:r w:rsidR="00647CB4" w:rsidRPr="00647CB4">
        <w:rPr>
          <w:rFonts w:ascii="Times New Roman" w:hAnsi="Times New Roman" w:cs="Times New Roman"/>
          <w:b/>
          <w:sz w:val="28"/>
          <w:szCs w:val="28"/>
        </w:rPr>
        <w:t xml:space="preserve"> по предмету «</w:t>
      </w:r>
      <w:bookmarkEnd w:id="0"/>
      <w:r w:rsidR="003F1345" w:rsidRPr="003F1345">
        <w:rPr>
          <w:rFonts w:ascii="Times New Roman" w:hAnsi="Times New Roman" w:cs="Times New Roman"/>
          <w:b/>
          <w:sz w:val="28"/>
          <w:szCs w:val="28"/>
        </w:rPr>
        <w:t>поставк</w:t>
      </w:r>
      <w:r w:rsidR="00DA17DD">
        <w:rPr>
          <w:rFonts w:ascii="Times New Roman" w:hAnsi="Times New Roman" w:cs="Times New Roman"/>
          <w:b/>
          <w:sz w:val="28"/>
          <w:szCs w:val="28"/>
        </w:rPr>
        <w:t>а</w:t>
      </w:r>
      <w:r w:rsidR="003F1345" w:rsidRPr="003F1345">
        <w:rPr>
          <w:rFonts w:ascii="Times New Roman" w:hAnsi="Times New Roman" w:cs="Times New Roman"/>
          <w:b/>
          <w:sz w:val="28"/>
          <w:szCs w:val="28"/>
        </w:rPr>
        <w:t xml:space="preserve"> 20-футовых и 40-футовых контейнеров</w:t>
      </w:r>
      <w:r w:rsidRPr="0007489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DA17DD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</w:p>
    <w:p w:rsidR="00ED2D33" w:rsidRPr="00074893" w:rsidRDefault="00ED2D33" w:rsidP="00ED2D33">
      <w:pPr>
        <w:rPr>
          <w:rFonts w:ascii="Times New Roman" w:hAnsi="Times New Roman" w:cs="Times New Roman"/>
          <w:sz w:val="28"/>
          <w:szCs w:val="28"/>
        </w:rPr>
      </w:pPr>
    </w:p>
    <w:p w:rsidR="006B5913" w:rsidRPr="00074893" w:rsidRDefault="001360A4" w:rsidP="00136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>Вопрос № 1:</w:t>
      </w:r>
    </w:p>
    <w:p w:rsidR="001360A4" w:rsidRPr="00074893" w:rsidRDefault="00DC207C" w:rsidP="00C70ECE">
      <w:pPr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C207C">
        <w:rPr>
          <w:rFonts w:ascii="Times New Roman" w:hAnsi="Times New Roman" w:cs="Times New Roman"/>
          <w:sz w:val="28"/>
          <w:szCs w:val="28"/>
        </w:rPr>
        <w:t xml:space="preserve"> </w:t>
      </w:r>
      <w:r w:rsidR="006A3A59">
        <w:rPr>
          <w:rFonts w:ascii="Times New Roman" w:hAnsi="Times New Roman" w:cs="Times New Roman"/>
          <w:sz w:val="28"/>
          <w:szCs w:val="28"/>
        </w:rPr>
        <w:tab/>
      </w:r>
      <w:r w:rsidRPr="00DC207C">
        <w:rPr>
          <w:rFonts w:ascii="Times New Roman" w:hAnsi="Times New Roman" w:cs="Times New Roman"/>
          <w:sz w:val="28"/>
          <w:szCs w:val="28"/>
        </w:rPr>
        <w:t>Можем ли мы предоставить цены на к</w:t>
      </w:r>
      <w:r w:rsidR="00C70ECE">
        <w:rPr>
          <w:rFonts w:ascii="Times New Roman" w:hAnsi="Times New Roman" w:cs="Times New Roman"/>
          <w:sz w:val="28"/>
          <w:szCs w:val="28"/>
        </w:rPr>
        <w:t xml:space="preserve">онтейнеры на условиях CY Далянь </w:t>
      </w:r>
      <w:r w:rsidRPr="00DC207C">
        <w:rPr>
          <w:rFonts w:ascii="Times New Roman" w:hAnsi="Times New Roman" w:cs="Times New Roman"/>
          <w:sz w:val="28"/>
          <w:szCs w:val="28"/>
        </w:rPr>
        <w:t>(поставка в г. Далянь);</w:t>
      </w:r>
      <w:r w:rsidR="0083744E" w:rsidRPr="00837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70E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</w:t>
      </w:r>
      <w:r w:rsidR="001360A4"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 № 1:</w:t>
      </w:r>
    </w:p>
    <w:p w:rsidR="00074893" w:rsidRDefault="006C7E9A" w:rsidP="00C45E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документации о закупке Открытого конкурса</w:t>
      </w:r>
      <w:r w:rsidR="00A15C61">
        <w:rPr>
          <w:rFonts w:ascii="Times New Roman" w:hAnsi="Times New Roman" w:cs="Times New Roman"/>
          <w:sz w:val="28"/>
          <w:szCs w:val="28"/>
        </w:rPr>
        <w:t xml:space="preserve"> предусмотрено, что </w:t>
      </w:r>
      <w:r>
        <w:rPr>
          <w:rFonts w:ascii="Times New Roman" w:hAnsi="Times New Roman" w:cs="Times New Roman"/>
          <w:sz w:val="28"/>
          <w:szCs w:val="28"/>
        </w:rPr>
        <w:t xml:space="preserve">претенденты </w:t>
      </w:r>
      <w:r w:rsidR="00A15C61">
        <w:rPr>
          <w:rFonts w:ascii="Times New Roman" w:hAnsi="Times New Roman" w:cs="Times New Roman"/>
          <w:sz w:val="28"/>
          <w:szCs w:val="28"/>
        </w:rPr>
        <w:t xml:space="preserve">закупки </w:t>
      </w:r>
      <w:r>
        <w:rPr>
          <w:rFonts w:ascii="Times New Roman" w:hAnsi="Times New Roman" w:cs="Times New Roman"/>
          <w:sz w:val="28"/>
          <w:szCs w:val="28"/>
        </w:rPr>
        <w:t>вправе предложить</w:t>
      </w:r>
      <w:r w:rsidR="00C70ECE">
        <w:rPr>
          <w:rFonts w:ascii="Times New Roman" w:hAnsi="Times New Roman" w:cs="Times New Roman"/>
          <w:sz w:val="28"/>
          <w:szCs w:val="28"/>
        </w:rPr>
        <w:t xml:space="preserve"> цены </w:t>
      </w:r>
      <w:r w:rsidR="007E37FC">
        <w:rPr>
          <w:rFonts w:ascii="Times New Roman" w:hAnsi="Times New Roman" w:cs="Times New Roman"/>
          <w:sz w:val="28"/>
          <w:szCs w:val="28"/>
        </w:rPr>
        <w:t>со стоимостью</w:t>
      </w:r>
      <w:r w:rsidR="00A15C61">
        <w:rPr>
          <w:rFonts w:ascii="Times New Roman" w:hAnsi="Times New Roman" w:cs="Times New Roman"/>
          <w:sz w:val="28"/>
          <w:szCs w:val="28"/>
        </w:rPr>
        <w:t xml:space="preserve"> товара учитывающие возможность Заказчика провести техническую инспекцию и осмотр</w:t>
      </w:r>
      <w:r w:rsidR="00A15C61" w:rsidRPr="00A15C61">
        <w:rPr>
          <w:rFonts w:ascii="Times New Roman" w:hAnsi="Times New Roman" w:cs="Times New Roman"/>
          <w:sz w:val="28"/>
          <w:szCs w:val="28"/>
        </w:rPr>
        <w:t xml:space="preserve"> изготовленных контейнеров </w:t>
      </w:r>
      <w:r w:rsidR="00A15C61">
        <w:rPr>
          <w:rFonts w:ascii="Times New Roman" w:hAnsi="Times New Roman" w:cs="Times New Roman"/>
          <w:sz w:val="28"/>
          <w:szCs w:val="28"/>
        </w:rPr>
        <w:t>на с</w:t>
      </w:r>
      <w:r w:rsidRPr="006C7E9A">
        <w:rPr>
          <w:rFonts w:ascii="Times New Roman" w:hAnsi="Times New Roman" w:cs="Times New Roman"/>
          <w:sz w:val="28"/>
          <w:szCs w:val="28"/>
        </w:rPr>
        <w:t>клад</w:t>
      </w:r>
      <w:r w:rsidR="00A15C61">
        <w:rPr>
          <w:rFonts w:ascii="Times New Roman" w:hAnsi="Times New Roman" w:cs="Times New Roman"/>
          <w:sz w:val="28"/>
          <w:szCs w:val="28"/>
        </w:rPr>
        <w:t>е</w:t>
      </w:r>
      <w:r w:rsidRPr="006C7E9A">
        <w:rPr>
          <w:rFonts w:ascii="Times New Roman" w:hAnsi="Times New Roman" w:cs="Times New Roman"/>
          <w:sz w:val="28"/>
          <w:szCs w:val="28"/>
        </w:rPr>
        <w:t xml:space="preserve"> завода - изготов</w:t>
      </w:r>
      <w:r w:rsidR="00A15C61">
        <w:rPr>
          <w:rFonts w:ascii="Times New Roman" w:hAnsi="Times New Roman" w:cs="Times New Roman"/>
          <w:sz w:val="28"/>
          <w:szCs w:val="28"/>
        </w:rPr>
        <w:t>ителя или контейнерного терминала</w:t>
      </w:r>
      <w:r w:rsidRPr="006C7E9A">
        <w:rPr>
          <w:rFonts w:ascii="Times New Roman" w:hAnsi="Times New Roman" w:cs="Times New Roman"/>
          <w:sz w:val="28"/>
          <w:szCs w:val="28"/>
        </w:rPr>
        <w:t xml:space="preserve"> </w:t>
      </w:r>
      <w:r w:rsidR="00A15C61">
        <w:rPr>
          <w:rFonts w:ascii="Times New Roman" w:hAnsi="Times New Roman" w:cs="Times New Roman"/>
          <w:sz w:val="28"/>
          <w:szCs w:val="28"/>
        </w:rPr>
        <w:t>в одном из</w:t>
      </w:r>
      <w:r w:rsidRPr="006C7E9A">
        <w:rPr>
          <w:rFonts w:ascii="Times New Roman" w:hAnsi="Times New Roman" w:cs="Times New Roman"/>
          <w:sz w:val="28"/>
          <w:szCs w:val="28"/>
        </w:rPr>
        <w:t xml:space="preserve"> городов Китая</w:t>
      </w:r>
      <w:r w:rsidR="00A15C61">
        <w:rPr>
          <w:rFonts w:ascii="Times New Roman" w:hAnsi="Times New Roman" w:cs="Times New Roman"/>
          <w:sz w:val="28"/>
          <w:szCs w:val="28"/>
        </w:rPr>
        <w:t xml:space="preserve"> указанных в подпункте 4.1.1 Технического задания, в том числе в городе</w:t>
      </w:r>
      <w:r w:rsidRPr="006C7E9A">
        <w:rPr>
          <w:rFonts w:ascii="Times New Roman" w:hAnsi="Times New Roman" w:cs="Times New Roman"/>
          <w:sz w:val="28"/>
          <w:szCs w:val="28"/>
        </w:rPr>
        <w:t xml:space="preserve"> Далянь</w:t>
      </w:r>
      <w:r w:rsidR="00A15C61">
        <w:rPr>
          <w:rFonts w:ascii="Times New Roman" w:hAnsi="Times New Roman" w:cs="Times New Roman"/>
          <w:sz w:val="28"/>
          <w:szCs w:val="28"/>
        </w:rPr>
        <w:t xml:space="preserve">. </w:t>
      </w:r>
      <w:r w:rsidR="00030805">
        <w:rPr>
          <w:rFonts w:ascii="Times New Roman" w:hAnsi="Times New Roman" w:cs="Times New Roman"/>
          <w:sz w:val="28"/>
          <w:szCs w:val="28"/>
        </w:rPr>
        <w:t xml:space="preserve">В цену поставки должны быть </w:t>
      </w:r>
      <w:r w:rsidR="007E37FC">
        <w:rPr>
          <w:rFonts w:ascii="Times New Roman" w:hAnsi="Times New Roman" w:cs="Times New Roman"/>
          <w:sz w:val="28"/>
          <w:szCs w:val="28"/>
        </w:rPr>
        <w:t>также</w:t>
      </w:r>
      <w:r w:rsidR="007E37FC">
        <w:rPr>
          <w:rFonts w:ascii="Times New Roman" w:hAnsi="Times New Roman" w:cs="Times New Roman"/>
          <w:sz w:val="28"/>
          <w:szCs w:val="28"/>
        </w:rPr>
        <w:t xml:space="preserve"> </w:t>
      </w:r>
      <w:r w:rsidR="00030805">
        <w:rPr>
          <w:rFonts w:ascii="Times New Roman" w:hAnsi="Times New Roman" w:cs="Times New Roman"/>
          <w:sz w:val="28"/>
          <w:szCs w:val="28"/>
        </w:rPr>
        <w:t>включены расходы по доставке товара до места поставки указанного в</w:t>
      </w:r>
      <w:r w:rsidR="00030805" w:rsidRPr="00030805">
        <w:rPr>
          <w:rFonts w:ascii="Times New Roman" w:hAnsi="Times New Roman" w:cs="Times New Roman"/>
          <w:sz w:val="28"/>
          <w:szCs w:val="28"/>
        </w:rPr>
        <w:t xml:space="preserve"> </w:t>
      </w:r>
      <w:r w:rsidR="00804375">
        <w:rPr>
          <w:rFonts w:ascii="Times New Roman" w:hAnsi="Times New Roman" w:cs="Times New Roman"/>
          <w:sz w:val="28"/>
          <w:szCs w:val="28"/>
        </w:rPr>
        <w:t>пункте 14 Информационной карты О</w:t>
      </w:r>
      <w:r w:rsidR="00030805">
        <w:rPr>
          <w:rFonts w:ascii="Times New Roman" w:hAnsi="Times New Roman" w:cs="Times New Roman"/>
          <w:sz w:val="28"/>
          <w:szCs w:val="28"/>
        </w:rPr>
        <w:t>ткрытого конкурса.</w:t>
      </w:r>
    </w:p>
    <w:p w:rsidR="00DB108B" w:rsidRDefault="00DB108B" w:rsidP="00C70ECE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C70ECE" w:rsidRDefault="00DB108B" w:rsidP="00C70E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70ECE" w:rsidRPr="00074893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="00C70ECE">
        <w:rPr>
          <w:rFonts w:ascii="Times New Roman" w:hAnsi="Times New Roman" w:cs="Times New Roman"/>
          <w:b/>
          <w:sz w:val="28"/>
          <w:szCs w:val="28"/>
        </w:rPr>
        <w:t>2</w:t>
      </w:r>
      <w:r w:rsidR="00C70ECE" w:rsidRPr="00074893">
        <w:rPr>
          <w:rFonts w:ascii="Times New Roman" w:hAnsi="Times New Roman" w:cs="Times New Roman"/>
          <w:b/>
          <w:sz w:val="28"/>
          <w:szCs w:val="28"/>
        </w:rPr>
        <w:t>:</w:t>
      </w:r>
    </w:p>
    <w:p w:rsidR="00C70ECE" w:rsidRDefault="00C70ECE" w:rsidP="006A3A59">
      <w:pPr>
        <w:ind w:firstLine="708"/>
        <w:rPr>
          <w:rFonts w:ascii="Times New Roman" w:eastAsia="Times New Roman" w:hAnsi="Times New Roman" w:cs="Times New Roman"/>
          <w:lang w:eastAsia="zh-CN"/>
        </w:rPr>
      </w:pPr>
      <w:r w:rsidRPr="00DC20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Можете ли вы заключить договор поставки с китайским юр. лицом в случае нашей победы в тендере (вариант поставки 1); </w:t>
      </w:r>
      <w:r w:rsidRPr="00DC207C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9D54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</w:t>
      </w: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Ответ №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C70ECE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A33477" w:rsidRDefault="00E70925" w:rsidP="00E709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3.8.1 документации о закупке договор заключается с</w:t>
      </w:r>
      <w:r w:rsidR="009D5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претендентом</w:t>
      </w:r>
      <w:r w:rsidR="009D5451">
        <w:rPr>
          <w:rFonts w:ascii="Times New Roman" w:hAnsi="Times New Roman" w:cs="Times New Roman"/>
          <w:sz w:val="28"/>
          <w:szCs w:val="28"/>
        </w:rPr>
        <w:t xml:space="preserve">, от имени которого подавалась заявка на </w:t>
      </w:r>
      <w:r>
        <w:rPr>
          <w:rFonts w:ascii="Times New Roman" w:hAnsi="Times New Roman" w:cs="Times New Roman"/>
          <w:sz w:val="28"/>
          <w:szCs w:val="28"/>
        </w:rPr>
        <w:t>Открытый конкурс</w:t>
      </w:r>
      <w:r w:rsidR="006A3A59">
        <w:rPr>
          <w:rFonts w:ascii="Times New Roman" w:hAnsi="Times New Roman" w:cs="Times New Roman"/>
          <w:sz w:val="28"/>
          <w:szCs w:val="28"/>
        </w:rPr>
        <w:t xml:space="preserve"> и который</w:t>
      </w:r>
      <w:r w:rsidR="006A3A59" w:rsidRPr="006A3A59">
        <w:rPr>
          <w:rFonts w:ascii="Times New Roman" w:hAnsi="Times New Roman" w:cs="Times New Roman"/>
          <w:sz w:val="28"/>
          <w:szCs w:val="28"/>
        </w:rPr>
        <w:t xml:space="preserve"> </w:t>
      </w:r>
      <w:r w:rsidR="006A3A59">
        <w:rPr>
          <w:rFonts w:ascii="Times New Roman" w:hAnsi="Times New Roman" w:cs="Times New Roman"/>
          <w:sz w:val="28"/>
          <w:szCs w:val="28"/>
        </w:rPr>
        <w:t>признан победителем закупки</w:t>
      </w:r>
      <w:r w:rsidR="009D5451">
        <w:rPr>
          <w:rFonts w:ascii="Times New Roman" w:hAnsi="Times New Roman" w:cs="Times New Roman"/>
          <w:sz w:val="28"/>
          <w:szCs w:val="28"/>
        </w:rPr>
        <w:t>.</w:t>
      </w:r>
    </w:p>
    <w:p w:rsidR="00DB108B" w:rsidRDefault="00DB108B" w:rsidP="00C70E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ECE" w:rsidRDefault="00DB108B" w:rsidP="00C70E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70ECE" w:rsidRPr="00074893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="00C70ECE">
        <w:rPr>
          <w:rFonts w:ascii="Times New Roman" w:hAnsi="Times New Roman" w:cs="Times New Roman"/>
          <w:b/>
          <w:sz w:val="28"/>
          <w:szCs w:val="28"/>
        </w:rPr>
        <w:t>3</w:t>
      </w:r>
      <w:r w:rsidR="00C70ECE" w:rsidRPr="00074893">
        <w:rPr>
          <w:rFonts w:ascii="Times New Roman" w:hAnsi="Times New Roman" w:cs="Times New Roman"/>
          <w:b/>
          <w:sz w:val="28"/>
          <w:szCs w:val="28"/>
        </w:rPr>
        <w:t>:</w:t>
      </w:r>
    </w:p>
    <w:p w:rsidR="00C70ECE" w:rsidRPr="00DB108B" w:rsidRDefault="00C70ECE" w:rsidP="006A3A5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0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Можем ли мы, в случае заключения договора от российского юр. лица при поставке контейнеров вам, </w:t>
      </w:r>
      <w:proofErr w:type="spellStart"/>
      <w:r w:rsidRPr="00DC207C">
        <w:rPr>
          <w:rFonts w:ascii="Times New Roman" w:eastAsia="Times New Roman" w:hAnsi="Times New Roman" w:cs="Times New Roman"/>
          <w:sz w:val="28"/>
          <w:szCs w:val="28"/>
          <w:lang w:eastAsia="zh-CN"/>
        </w:rPr>
        <w:t>затарить</w:t>
      </w:r>
      <w:proofErr w:type="spellEnd"/>
      <w:r w:rsidRPr="00DC20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контейнеры своим грузом и представить его в порт Владивостока или иной порт в соответствии с требованием документации, затем загрузить и поставить порожний к вам (вариант поставки 2);</w:t>
      </w:r>
    </w:p>
    <w:p w:rsidR="00C70ECE" w:rsidRDefault="009D5451" w:rsidP="00C70ECE">
      <w:pPr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</w:t>
      </w:r>
      <w:r w:rsidR="00C70ECE"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Ответ № </w:t>
      </w:r>
      <w:r w:rsidR="00C70E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C70ECE"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C70ECE" w:rsidRPr="00C70ECE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9D5451" w:rsidRPr="00DB108B" w:rsidRDefault="006A3A59" w:rsidP="006A3A5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Условиями документации о закупке Открытого конкурса такой возможности не предусмотрено</w:t>
      </w:r>
      <w:r w:rsidR="009D5451" w:rsidRPr="00DB108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B108B" w:rsidRDefault="00DB108B" w:rsidP="00C70E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ECE" w:rsidRDefault="00DB108B" w:rsidP="00C70E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D54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ECE" w:rsidRPr="00074893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="00C70ECE">
        <w:rPr>
          <w:rFonts w:ascii="Times New Roman" w:hAnsi="Times New Roman" w:cs="Times New Roman"/>
          <w:b/>
          <w:sz w:val="28"/>
          <w:szCs w:val="28"/>
        </w:rPr>
        <w:t>4</w:t>
      </w:r>
      <w:r w:rsidR="00C70ECE" w:rsidRPr="00074893">
        <w:rPr>
          <w:rFonts w:ascii="Times New Roman" w:hAnsi="Times New Roman" w:cs="Times New Roman"/>
          <w:b/>
          <w:sz w:val="28"/>
          <w:szCs w:val="28"/>
        </w:rPr>
        <w:t>:</w:t>
      </w:r>
    </w:p>
    <w:p w:rsidR="00C70ECE" w:rsidRPr="00DB108B" w:rsidRDefault="009D5451" w:rsidP="006A3A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08B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="00C70ECE" w:rsidRPr="00DC207C">
        <w:rPr>
          <w:rFonts w:ascii="Times New Roman" w:eastAsia="Times New Roman" w:hAnsi="Times New Roman" w:cs="Times New Roman"/>
          <w:sz w:val="28"/>
          <w:szCs w:val="28"/>
          <w:lang w:eastAsia="zh-CN"/>
        </w:rPr>
        <w:t>отовы ли вы рассмотреть условия по оплате: аванс в размере 30 % при заключении договора, 70% по факту проверки;</w:t>
      </w:r>
    </w:p>
    <w:p w:rsidR="00C70ECE" w:rsidRDefault="009D5451" w:rsidP="00ED2D3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</w:t>
      </w: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Ответ №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DB108B" w:rsidRDefault="006A3A59" w:rsidP="00F0688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Форма, сроки и пор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ядок оплаты за поставку товара указаны в пункте</w:t>
      </w:r>
      <w:r w:rsidR="00F06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13 Информационной карты Открытого конкурса. Иных условий не предусмотрено.</w:t>
      </w:r>
    </w:p>
    <w:p w:rsidR="00C70ECE" w:rsidRDefault="00DB108B" w:rsidP="00C70E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70ECE" w:rsidRPr="00074893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="00C70ECE">
        <w:rPr>
          <w:rFonts w:ascii="Times New Roman" w:hAnsi="Times New Roman" w:cs="Times New Roman"/>
          <w:b/>
          <w:sz w:val="28"/>
          <w:szCs w:val="28"/>
        </w:rPr>
        <w:t>5</w:t>
      </w:r>
      <w:r w:rsidR="00C70ECE" w:rsidRPr="00074893">
        <w:rPr>
          <w:rFonts w:ascii="Times New Roman" w:hAnsi="Times New Roman" w:cs="Times New Roman"/>
          <w:b/>
          <w:sz w:val="28"/>
          <w:szCs w:val="28"/>
        </w:rPr>
        <w:t>:</w:t>
      </w:r>
    </w:p>
    <w:p w:rsidR="00C70ECE" w:rsidRPr="00DB108B" w:rsidRDefault="009D5451" w:rsidP="00F06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08B">
        <w:rPr>
          <w:rFonts w:ascii="Times New Roman" w:hAnsi="Times New Roman" w:cs="Times New Roman"/>
          <w:sz w:val="28"/>
          <w:szCs w:val="28"/>
        </w:rPr>
        <w:t>М</w:t>
      </w:r>
      <w:r w:rsidR="00C70ECE" w:rsidRPr="00DB108B">
        <w:rPr>
          <w:rFonts w:ascii="Times New Roman" w:hAnsi="Times New Roman" w:cs="Times New Roman"/>
          <w:sz w:val="28"/>
          <w:szCs w:val="28"/>
        </w:rPr>
        <w:t>ожем ли согласовать в случае победы с вами график поставок на октябрь, ноябрь, декабрь (в связи с тем, что изготовить такой объем контейнеров не представляется возможным из-за загруженности фабрик).</w:t>
      </w:r>
    </w:p>
    <w:p w:rsidR="00C70ECE" w:rsidRDefault="009D5451" w:rsidP="00C70ECE">
      <w:pPr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</w:t>
      </w:r>
      <w:r w:rsidR="00C70ECE"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Ответ № </w:t>
      </w:r>
      <w:r w:rsidR="00C70E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C70ECE"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C70ECE" w:rsidRPr="00C70ECE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C70ECE" w:rsidRPr="00DB108B" w:rsidRDefault="00F0688C" w:rsidP="00F0688C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Сроки производства и поставки товара по лотам указаны в пункте 4.3 Технического задания документации о закупке Открытого конкурса.</w:t>
      </w:r>
      <w:r w:rsidRPr="00F06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Согласование</w:t>
      </w:r>
      <w:r w:rsidR="009D5451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>а поставки</w:t>
      </w:r>
      <w:r w:rsidR="00714A79">
        <w:rPr>
          <w:rFonts w:ascii="Times New Roman" w:hAnsi="Times New Roman" w:cs="Times New Roman"/>
          <w:sz w:val="28"/>
          <w:szCs w:val="28"/>
        </w:rPr>
        <w:t xml:space="preserve"> возможно в</w:t>
      </w:r>
      <w:r w:rsidR="009D5451">
        <w:rPr>
          <w:rFonts w:ascii="Times New Roman" w:hAnsi="Times New Roman" w:cs="Times New Roman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714A79">
        <w:rPr>
          <w:rFonts w:ascii="Times New Roman" w:hAnsi="Times New Roman" w:cs="Times New Roman"/>
          <w:sz w:val="28"/>
          <w:szCs w:val="28"/>
        </w:rPr>
        <w:t xml:space="preserve"> если сроки</w:t>
      </w:r>
      <w:r w:rsidR="00714A79">
        <w:rPr>
          <w:rFonts w:ascii="Times New Roman" w:hAnsi="Times New Roman" w:cs="Times New Roman"/>
          <w:sz w:val="28"/>
          <w:szCs w:val="28"/>
        </w:rPr>
        <w:t xml:space="preserve"> </w:t>
      </w:r>
      <w:r w:rsidR="00714A79">
        <w:rPr>
          <w:rFonts w:ascii="Times New Roman" w:hAnsi="Times New Roman" w:cs="Times New Roman"/>
          <w:sz w:val="28"/>
          <w:szCs w:val="28"/>
        </w:rPr>
        <w:t>не противоречат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="009D5451">
        <w:rPr>
          <w:rFonts w:ascii="Times New Roman" w:hAnsi="Times New Roman" w:cs="Times New Roman"/>
          <w:sz w:val="28"/>
          <w:szCs w:val="28"/>
        </w:rPr>
        <w:t xml:space="preserve"> по каждому лоту</w:t>
      </w:r>
      <w:r w:rsidR="00DB108B">
        <w:rPr>
          <w:rFonts w:ascii="Times New Roman" w:hAnsi="Times New Roman" w:cs="Times New Roman"/>
          <w:sz w:val="28"/>
          <w:szCs w:val="28"/>
        </w:rPr>
        <w:t xml:space="preserve">, </w:t>
      </w:r>
      <w:r w:rsidR="00714A79">
        <w:rPr>
          <w:rFonts w:ascii="Times New Roman" w:hAnsi="Times New Roman" w:cs="Times New Roman"/>
          <w:sz w:val="28"/>
          <w:szCs w:val="28"/>
        </w:rPr>
        <w:t xml:space="preserve">т.е. </w:t>
      </w:r>
      <w:r w:rsidR="00804375">
        <w:rPr>
          <w:rFonts w:ascii="Times New Roman" w:hAnsi="Times New Roman" w:cs="Times New Roman"/>
          <w:sz w:val="28"/>
          <w:szCs w:val="28"/>
        </w:rPr>
        <w:t>возможны</w:t>
      </w:r>
      <w:r w:rsidR="00714A79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DB108B">
        <w:rPr>
          <w:rFonts w:ascii="Times New Roman" w:hAnsi="Times New Roman" w:cs="Times New Roman"/>
          <w:sz w:val="28"/>
          <w:szCs w:val="28"/>
        </w:rPr>
        <w:t xml:space="preserve"> ранние с</w:t>
      </w:r>
      <w:r w:rsidR="00714A79">
        <w:rPr>
          <w:rFonts w:ascii="Times New Roman" w:hAnsi="Times New Roman" w:cs="Times New Roman"/>
          <w:sz w:val="28"/>
          <w:szCs w:val="28"/>
        </w:rPr>
        <w:t>роки поставки</w:t>
      </w:r>
      <w:r w:rsidR="00804375">
        <w:rPr>
          <w:rFonts w:ascii="Times New Roman" w:hAnsi="Times New Roman" w:cs="Times New Roman"/>
          <w:sz w:val="28"/>
          <w:szCs w:val="28"/>
        </w:rPr>
        <w:t xml:space="preserve"> контейнеров</w:t>
      </w:r>
      <w:r w:rsidR="00714A79">
        <w:rPr>
          <w:rFonts w:ascii="Times New Roman" w:hAnsi="Times New Roman" w:cs="Times New Roman"/>
          <w:sz w:val="28"/>
          <w:szCs w:val="28"/>
        </w:rPr>
        <w:t>. Согласов</w:t>
      </w:r>
      <w:r w:rsidR="00804375">
        <w:rPr>
          <w:rFonts w:ascii="Times New Roman" w:hAnsi="Times New Roman" w:cs="Times New Roman"/>
          <w:sz w:val="28"/>
          <w:szCs w:val="28"/>
        </w:rPr>
        <w:t>ыв</w:t>
      </w:r>
      <w:r w:rsidR="00714A79">
        <w:rPr>
          <w:rFonts w:ascii="Times New Roman" w:hAnsi="Times New Roman" w:cs="Times New Roman"/>
          <w:sz w:val="28"/>
          <w:szCs w:val="28"/>
        </w:rPr>
        <w:t>ать более поздние сроки не предусмотрено условиями Открытого конкурса</w:t>
      </w:r>
      <w:r w:rsidR="00DB108B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DB108B" w:rsidRPr="00DB108B" w:rsidRDefault="00DB108B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DB108B" w:rsidRPr="00DB108B" w:rsidRDefault="00DB108B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074893" w:rsidRPr="00DB108B" w:rsidRDefault="007B0D66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Председатель</w:t>
      </w:r>
      <w:r w:rsidR="00074893"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="00074893" w:rsidRPr="00074893">
        <w:rPr>
          <w:rFonts w:ascii="Times New Roman" w:hAnsi="Times New Roman" w:cs="Times New Roman"/>
          <w:color w:val="222222"/>
          <w:sz w:val="28"/>
          <w:szCs w:val="28"/>
        </w:rPr>
        <w:t>постоянной</w:t>
      </w:r>
      <w:proofErr w:type="gramEnd"/>
      <w:r w:rsidR="00074893"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 рабочей </w:t>
      </w:r>
      <w:r w:rsidR="00DB108B" w:rsidRPr="00DB108B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</w:t>
      </w:r>
    </w:p>
    <w:p w:rsidR="00DB108B" w:rsidRDefault="00074893" w:rsidP="00DB108B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группы Конкурсной комиссии </w:t>
      </w:r>
      <w:r>
        <w:rPr>
          <w:rFonts w:ascii="Times New Roman" w:hAnsi="Times New Roman" w:cs="Times New Roman"/>
          <w:color w:val="222222"/>
          <w:sz w:val="28"/>
          <w:szCs w:val="28"/>
        </w:rPr>
        <w:t>аппарата управления</w:t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 w:rsidR="007B0D66">
        <w:rPr>
          <w:rFonts w:ascii="Times New Roman" w:hAnsi="Times New Roman" w:cs="Times New Roman"/>
          <w:color w:val="222222"/>
          <w:sz w:val="28"/>
          <w:szCs w:val="28"/>
        </w:rPr>
        <w:t xml:space="preserve">         </w:t>
      </w:r>
      <w:r w:rsidR="00DB108B" w:rsidRPr="00DB108B">
        <w:rPr>
          <w:rFonts w:ascii="Times New Roman" w:hAnsi="Times New Roman" w:cs="Times New Roman"/>
          <w:color w:val="222222"/>
          <w:sz w:val="28"/>
          <w:szCs w:val="28"/>
        </w:rPr>
        <w:t xml:space="preserve">       </w:t>
      </w:r>
      <w:r w:rsidR="00DB108B"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А.Е. </w:t>
      </w:r>
      <w:proofErr w:type="gramStart"/>
      <w:r w:rsidR="00DB108B" w:rsidRPr="00074893">
        <w:rPr>
          <w:rFonts w:ascii="Times New Roman" w:hAnsi="Times New Roman" w:cs="Times New Roman"/>
          <w:color w:val="222222"/>
          <w:sz w:val="28"/>
          <w:szCs w:val="28"/>
        </w:rPr>
        <w:t>Курицын</w:t>
      </w:r>
      <w:proofErr w:type="gramEnd"/>
    </w:p>
    <w:p w:rsidR="001F76C7" w:rsidRPr="00001472" w:rsidRDefault="001F76C7" w:rsidP="0000147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sectPr w:rsidR="001F76C7" w:rsidRPr="00001472" w:rsidSect="00A33477">
      <w:headerReference w:type="default" r:id="rId12"/>
      <w:headerReference w:type="first" r:id="rId13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18C" w:rsidRDefault="00E9718C" w:rsidP="00D10DC0">
      <w:r>
        <w:separator/>
      </w:r>
    </w:p>
  </w:endnote>
  <w:endnote w:type="continuationSeparator" w:id="0">
    <w:p w:rsidR="00E9718C" w:rsidRDefault="00E9718C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18C" w:rsidRDefault="00E9718C" w:rsidP="00D10DC0">
      <w:r>
        <w:separator/>
      </w:r>
    </w:p>
  </w:footnote>
  <w:footnote w:type="continuationSeparator" w:id="0">
    <w:p w:rsidR="00E9718C" w:rsidRDefault="00E9718C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:rsidR="00074893" w:rsidRDefault="000071EB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7E37FC">
          <w:rPr>
            <w:noProof/>
          </w:rPr>
          <w:t>2</w:t>
        </w:r>
        <w:r>
          <w:fldChar w:fldCharType="end"/>
        </w:r>
      </w:p>
    </w:sdtContent>
  </w:sdt>
  <w:p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63" w:rsidRDefault="00614463">
    <w:pPr>
      <w:pStyle w:val="a3"/>
      <w:rPr>
        <w:noProof/>
        <w:lang w:eastAsia="ru-RU"/>
      </w:rPr>
    </w:pPr>
  </w:p>
  <w:p w:rsidR="00DD727F" w:rsidRDefault="00DD727F">
    <w:pPr>
      <w:pStyle w:val="a3"/>
      <w:rPr>
        <w:noProof/>
        <w:lang w:eastAsia="ru-RU"/>
      </w:rPr>
    </w:pPr>
  </w:p>
  <w:p w:rsidR="004F28F2" w:rsidRDefault="004F2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DC0"/>
    <w:rsid w:val="00001472"/>
    <w:rsid w:val="000071EB"/>
    <w:rsid w:val="00030805"/>
    <w:rsid w:val="0003541F"/>
    <w:rsid w:val="00074893"/>
    <w:rsid w:val="000B52F7"/>
    <w:rsid w:val="000E79F2"/>
    <w:rsid w:val="000F3697"/>
    <w:rsid w:val="0010575A"/>
    <w:rsid w:val="001134F7"/>
    <w:rsid w:val="001360A4"/>
    <w:rsid w:val="00137581"/>
    <w:rsid w:val="00141443"/>
    <w:rsid w:val="00160BB9"/>
    <w:rsid w:val="001A2FF8"/>
    <w:rsid w:val="001C13A2"/>
    <w:rsid w:val="001C1B96"/>
    <w:rsid w:val="001D2CE9"/>
    <w:rsid w:val="001E6969"/>
    <w:rsid w:val="001F76C7"/>
    <w:rsid w:val="0021713A"/>
    <w:rsid w:val="00226FB1"/>
    <w:rsid w:val="002375F2"/>
    <w:rsid w:val="0025533A"/>
    <w:rsid w:val="002600AB"/>
    <w:rsid w:val="002A1994"/>
    <w:rsid w:val="002B6C83"/>
    <w:rsid w:val="002E73BF"/>
    <w:rsid w:val="0030636E"/>
    <w:rsid w:val="00317B6A"/>
    <w:rsid w:val="0032466E"/>
    <w:rsid w:val="003319B7"/>
    <w:rsid w:val="003417AB"/>
    <w:rsid w:val="00370B19"/>
    <w:rsid w:val="00373170"/>
    <w:rsid w:val="003734D1"/>
    <w:rsid w:val="003A51B8"/>
    <w:rsid w:val="003B0AA4"/>
    <w:rsid w:val="003C2608"/>
    <w:rsid w:val="003F1345"/>
    <w:rsid w:val="00427893"/>
    <w:rsid w:val="004763CD"/>
    <w:rsid w:val="004B5E7E"/>
    <w:rsid w:val="004B6763"/>
    <w:rsid w:val="004C25FC"/>
    <w:rsid w:val="004E1B85"/>
    <w:rsid w:val="004E527B"/>
    <w:rsid w:val="004F28F2"/>
    <w:rsid w:val="004F3E32"/>
    <w:rsid w:val="004F7FE5"/>
    <w:rsid w:val="00534C78"/>
    <w:rsid w:val="00542824"/>
    <w:rsid w:val="005A66C3"/>
    <w:rsid w:val="005C7297"/>
    <w:rsid w:val="005F5835"/>
    <w:rsid w:val="00613088"/>
    <w:rsid w:val="00614463"/>
    <w:rsid w:val="0061482E"/>
    <w:rsid w:val="00647CB4"/>
    <w:rsid w:val="0065116D"/>
    <w:rsid w:val="00655512"/>
    <w:rsid w:val="006822BB"/>
    <w:rsid w:val="006A3A59"/>
    <w:rsid w:val="006B5913"/>
    <w:rsid w:val="006C7E9A"/>
    <w:rsid w:val="006F7F82"/>
    <w:rsid w:val="00714A79"/>
    <w:rsid w:val="00723816"/>
    <w:rsid w:val="007254C9"/>
    <w:rsid w:val="00757368"/>
    <w:rsid w:val="00761FA7"/>
    <w:rsid w:val="00776902"/>
    <w:rsid w:val="00783E73"/>
    <w:rsid w:val="007A4D5A"/>
    <w:rsid w:val="007B0D66"/>
    <w:rsid w:val="007B2399"/>
    <w:rsid w:val="007C2DA2"/>
    <w:rsid w:val="007E37FC"/>
    <w:rsid w:val="007F7613"/>
    <w:rsid w:val="00804375"/>
    <w:rsid w:val="008105A8"/>
    <w:rsid w:val="0083744E"/>
    <w:rsid w:val="00883844"/>
    <w:rsid w:val="008873FD"/>
    <w:rsid w:val="008A3176"/>
    <w:rsid w:val="008A65D3"/>
    <w:rsid w:val="008C13C6"/>
    <w:rsid w:val="008D21BB"/>
    <w:rsid w:val="008E064E"/>
    <w:rsid w:val="008F3CD2"/>
    <w:rsid w:val="00916871"/>
    <w:rsid w:val="0095328E"/>
    <w:rsid w:val="00954544"/>
    <w:rsid w:val="0098420F"/>
    <w:rsid w:val="009A7AA4"/>
    <w:rsid w:val="009C26DF"/>
    <w:rsid w:val="009D5451"/>
    <w:rsid w:val="009E3AB3"/>
    <w:rsid w:val="00A12530"/>
    <w:rsid w:val="00A15C61"/>
    <w:rsid w:val="00A33477"/>
    <w:rsid w:val="00A353F5"/>
    <w:rsid w:val="00A62C31"/>
    <w:rsid w:val="00A87158"/>
    <w:rsid w:val="00AA0873"/>
    <w:rsid w:val="00AC5D15"/>
    <w:rsid w:val="00AE13E4"/>
    <w:rsid w:val="00B11AF8"/>
    <w:rsid w:val="00B31B41"/>
    <w:rsid w:val="00B352EF"/>
    <w:rsid w:val="00B77D24"/>
    <w:rsid w:val="00B872C5"/>
    <w:rsid w:val="00B979AB"/>
    <w:rsid w:val="00BA2029"/>
    <w:rsid w:val="00BB7D7B"/>
    <w:rsid w:val="00BD0253"/>
    <w:rsid w:val="00BD5571"/>
    <w:rsid w:val="00C044E9"/>
    <w:rsid w:val="00C45EF2"/>
    <w:rsid w:val="00C46C81"/>
    <w:rsid w:val="00C50EE9"/>
    <w:rsid w:val="00C51664"/>
    <w:rsid w:val="00C529FC"/>
    <w:rsid w:val="00C52ACD"/>
    <w:rsid w:val="00C70ECE"/>
    <w:rsid w:val="00C95051"/>
    <w:rsid w:val="00CE757D"/>
    <w:rsid w:val="00D10DC0"/>
    <w:rsid w:val="00D31B5C"/>
    <w:rsid w:val="00D41B88"/>
    <w:rsid w:val="00D8479D"/>
    <w:rsid w:val="00DA17DD"/>
    <w:rsid w:val="00DA2F1A"/>
    <w:rsid w:val="00DB108B"/>
    <w:rsid w:val="00DB5BE0"/>
    <w:rsid w:val="00DC207C"/>
    <w:rsid w:val="00DD635C"/>
    <w:rsid w:val="00DD727F"/>
    <w:rsid w:val="00DF07C3"/>
    <w:rsid w:val="00E01753"/>
    <w:rsid w:val="00E144C0"/>
    <w:rsid w:val="00E70925"/>
    <w:rsid w:val="00E810AE"/>
    <w:rsid w:val="00E9718C"/>
    <w:rsid w:val="00ED2D33"/>
    <w:rsid w:val="00ED6C34"/>
    <w:rsid w:val="00EE1976"/>
    <w:rsid w:val="00F01B03"/>
    <w:rsid w:val="00F0688C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07683E5-01AC-45D3-AECB-484E3502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Курицын Александр Евгеньевич</cp:lastModifiedBy>
  <cp:revision>2</cp:revision>
  <cp:lastPrinted>2021-03-01T09:41:00Z</cp:lastPrinted>
  <dcterms:created xsi:type="dcterms:W3CDTF">2021-08-12T20:19:00Z</dcterms:created>
  <dcterms:modified xsi:type="dcterms:W3CDTF">2021-08-12T20:19:00Z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