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3223F" w:rsidRDefault="00542B74">
      <w:pPr>
        <w:tabs>
          <w:tab w:val="left" w:pos="4962"/>
        </w:tabs>
        <w:ind w:left="4820"/>
        <w:rPr>
          <w:b/>
          <w:bCs/>
          <w:sz w:val="28"/>
          <w:szCs w:val="28"/>
        </w:rPr>
      </w:pPr>
      <w:r>
        <w:rPr>
          <w:b/>
          <w:bCs/>
          <w:sz w:val="28"/>
          <w:szCs w:val="28"/>
        </w:rPr>
        <w:t>Председатель Конкурсной комиссии  филиала ПАО «ТрансКонтейнер»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3223F" w:rsidRDefault="00542B74">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83223F" w:rsidRDefault="00542B74">
      <w:pPr>
        <w:tabs>
          <w:tab w:val="left" w:pos="4962"/>
        </w:tabs>
        <w:ind w:left="4820"/>
        <w:rPr>
          <w:b/>
          <w:bCs/>
          <w:sz w:val="28"/>
        </w:rPr>
      </w:pPr>
      <w:r>
        <w:rPr>
          <w:b/>
          <w:bCs/>
          <w:sz w:val="28"/>
        </w:rPr>
        <w:t>«02» сентября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3223F" w:rsidRDefault="00542B74">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Октябрьской железной дороге (далее – Заказчик), руководствуясь Положением о закупках ПАО «ТрансКонтейнер»</w:t>
      </w:r>
      <w:r>
        <w:rPr>
          <w:szCs w:val="28"/>
        </w:rPr>
        <w:t xml:space="preserve">, </w:t>
      </w:r>
      <w:r>
        <w:t xml:space="preserve">утвержденным решением совета директоров ПАО «ТрансКонтейнер»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rsidR="00CC37C2">
        <w:t>Закупку</w:t>
      </w:r>
      <w:r>
        <w:t xml:space="preserve"> способом размещения оферты № РО-НКПО</w:t>
      </w:r>
      <w:r w:rsidR="00CC37C2">
        <w:t>КТ-21-0008 по предмету закупки «</w:t>
      </w:r>
      <w:r>
        <w:t>Аренда транспортных средств с экипажем для нужд контей</w:t>
      </w:r>
      <w:r>
        <w:t>нерного терминала Калинин</w:t>
      </w:r>
      <w:r w:rsidR="00CC37C2">
        <w:t>град-Сортировочный филиала ПАО «ТрансКонтейнер»</w:t>
      </w:r>
      <w:r>
        <w:t xml:space="preserve"> на Октябрьской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CC37C2">
        <w:t>»</w:t>
      </w:r>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B90FE0" w:rsidRPr="0079618A" w:rsidRDefault="00A77471" w:rsidP="00B90FE0">
      <w:pPr>
        <w:pStyle w:val="af9"/>
        <w:numPr>
          <w:ilvl w:val="0"/>
          <w:numId w:val="37"/>
        </w:numPr>
        <w:ind w:left="0" w:firstLine="709"/>
        <w:rPr>
          <w:sz w:val="28"/>
          <w:szCs w:val="28"/>
        </w:rPr>
      </w:pPr>
      <w:r>
        <w:rPr>
          <w:sz w:val="28"/>
        </w:rPr>
        <w:t>Заявка должна быть представлена на бумажном носителе - письмом (в запечатанном конверте) по адресу Заказчика (пункт</w:t>
      </w:r>
      <w:r w:rsidR="00B90FE0">
        <w:rPr>
          <w:sz w:val="28"/>
        </w:rPr>
        <w:t xml:space="preserve"> 2 Информационной карты) или в электронном виде </w:t>
      </w:r>
      <w:r w:rsidR="00B90FE0" w:rsidRPr="0079618A">
        <w:rPr>
          <w:sz w:val="28"/>
          <w:szCs w:val="28"/>
        </w:rPr>
        <w:t>по адресу электрон</w:t>
      </w:r>
      <w:r w:rsidR="0079075B">
        <w:rPr>
          <w:sz w:val="28"/>
          <w:szCs w:val="28"/>
        </w:rPr>
        <w:t>ной почты, указанному в пункте 7</w:t>
      </w:r>
      <w:r w:rsidR="00B90FE0" w:rsidRPr="0079618A">
        <w:rPr>
          <w:sz w:val="28"/>
          <w:szCs w:val="28"/>
        </w:rPr>
        <w:t xml:space="preserve"> Информационной карты документации о закупке, в виде заверенных сканированных копий документов, требуемых в </w:t>
      </w:r>
      <w:r w:rsidR="00B90FE0" w:rsidRPr="0079618A">
        <w:rPr>
          <w:sz w:val="28"/>
          <w:szCs w:val="28"/>
        </w:rPr>
        <w:lastRenderedPageBreak/>
        <w:t>соответствии с документацией о закупке, или направлением по почте ссылки на файлообменник, содержащий документы заявки претендента.</w:t>
      </w:r>
      <w:r w:rsidR="00B90FE0" w:rsidRPr="0079618A">
        <w:rPr>
          <w:rStyle w:val="af6"/>
          <w:sz w:val="28"/>
          <w:szCs w:val="28"/>
        </w:rPr>
        <w:footnoteReference w:id="2"/>
      </w:r>
    </w:p>
    <w:p w:rsidR="00A77471" w:rsidRPr="00C8296E" w:rsidRDefault="00B90FE0" w:rsidP="00B90FE0">
      <w:pPr>
        <w:pStyle w:val="af9"/>
        <w:rPr>
          <w:sz w:val="28"/>
        </w:rPr>
      </w:pPr>
      <w:r w:rsidRPr="0079618A">
        <w:rPr>
          <w:sz w:val="28"/>
          <w:szCs w:val="28"/>
        </w:rPr>
        <w:t>Подача конвертов с заявками в бумажной форме в этом случае не осуществляется.</w:t>
      </w:r>
    </w:p>
    <w:p w:rsidR="0083223F" w:rsidRDefault="0083223F">
      <w:pPr>
        <w:pStyle w:val="af9"/>
        <w:numPr>
          <w:ilvl w:val="0"/>
          <w:numId w:val="37"/>
        </w:numPr>
        <w:ind w:left="0" w:firstLine="709"/>
        <w:rPr>
          <w:sz w:val="28"/>
        </w:rPr>
      </w:pPr>
      <w:r w:rsidRPr="0083223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83223F" w:rsidRDefault="00542B74">
                  <w:pPr>
                    <w:jc w:val="center"/>
                    <w:rPr>
                      <w:b/>
                    </w:rPr>
                  </w:pPr>
                  <w:r>
                    <w:rPr>
                      <w:b/>
                    </w:rPr>
                    <w:t xml:space="preserve">ЗАЯВКА НА УЧАСТИЕ В ПРОЦЕДУРЕ РАЗМЕЩЕНИЯ ОФЕРТЫ </w:t>
                  </w:r>
                  <w:r w:rsidR="00CC37C2">
                    <w:rPr>
                      <w:b/>
                    </w:rPr>
                    <w:br/>
                  </w:r>
                  <w:r>
                    <w:rPr>
                      <w:b/>
                    </w:rPr>
                    <w:t>№ РО-НКПОКТ-21-0008</w:t>
                  </w:r>
                </w:p>
                <w:p w:rsidR="00FC5445" w:rsidRPr="00923E2D" w:rsidRDefault="00FC5445" w:rsidP="00A77471">
                  <w:pPr>
                    <w:jc w:val="center"/>
                    <w:rPr>
                      <w:b/>
                    </w:rPr>
                  </w:pPr>
                </w:p>
                <w:p w:rsidR="00FC5445" w:rsidRPr="00923E2D" w:rsidRDefault="00FC5445" w:rsidP="00A77471">
                  <w:pPr>
                    <w:ind w:left="2124" w:firstLine="708"/>
                    <w:rPr>
                      <w:i/>
                    </w:rPr>
                  </w:pPr>
                </w:p>
              </w:txbxContent>
            </v:textbox>
            <w10:wrap type="tight"/>
          </v:shape>
        </w:pict>
      </w:r>
      <w:r w:rsidR="00542B74">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rPr>
        <w:lastRenderedPageBreak/>
        <w:t>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83223F" w:rsidRDefault="00542B74">
      <w:pPr>
        <w:pStyle w:val="af9"/>
        <w:rPr>
          <w:sz w:val="28"/>
        </w:rPr>
      </w:pPr>
      <w:r>
        <w:rPr>
          <w:sz w:val="28"/>
        </w:rPr>
        <w:t>Указанные в настоящем подпункте документы должны представляться на бумажном нос</w:t>
      </w:r>
      <w:r>
        <w:rPr>
          <w:sz w:val="28"/>
        </w:rPr>
        <w:t>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w:t>
      </w:r>
      <w:r>
        <w:rPr>
          <w:sz w:val="28"/>
        </w:rPr>
        <w:t>СПЕЧЕНИЕ ЗАЯВКИ НА УЧАСТИЕ В ПРОЦЕДУРЕ РАЗМЕЩЕНИЯ ОФЕРТЫ № РО-НКПОКТ-21-0008».</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w:t>
      </w:r>
      <w:r>
        <w:rPr>
          <w:color w:val="000000"/>
          <w:sz w:val="28"/>
          <w:szCs w:val="28"/>
          <w:lang w:eastAsia="ru-RU"/>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3223F" w:rsidRDefault="00542B74">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w:t>
      </w:r>
      <w:r>
        <w:rPr>
          <w:sz w:val="28"/>
          <w:szCs w:val="28"/>
        </w:rPr>
        <w:t>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83223F" w:rsidRDefault="00542B74">
      <w:pPr>
        <w:pStyle w:val="af9"/>
        <w:ind w:right="-1"/>
        <w:rPr>
          <w:sz w:val="28"/>
          <w:szCs w:val="28"/>
        </w:rPr>
      </w:pPr>
      <w:r>
        <w:rPr>
          <w:sz w:val="28"/>
          <w:szCs w:val="28"/>
        </w:rPr>
        <w:t>Сведе</w:t>
      </w:r>
      <w:r>
        <w:rPr>
          <w:sz w:val="28"/>
          <w:szCs w:val="28"/>
        </w:rPr>
        <w:t>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w:t>
      </w:r>
      <w:r>
        <w:rPr>
          <w:sz w:val="28"/>
          <w:szCs w:val="28"/>
        </w:rPr>
        <w:lastRenderedPageBreak/>
        <w:t>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3223F" w:rsidRDefault="00542B7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9F3F0A" w:rsidRDefault="009F3F0A" w:rsidP="00846854">
      <w:pPr>
        <w:spacing w:after="120"/>
        <w:jc w:val="center"/>
        <w:outlineLvl w:val="0"/>
        <w:rPr>
          <w:rFonts w:eastAsia="MS Mincho"/>
          <w:b/>
          <w:bCs/>
          <w:sz w:val="32"/>
          <w:szCs w:val="32"/>
        </w:rPr>
      </w:pPr>
    </w:p>
    <w:p w:rsidR="009F3F0A" w:rsidRDefault="009F3F0A" w:rsidP="00846854">
      <w:pPr>
        <w:spacing w:after="120"/>
        <w:jc w:val="center"/>
        <w:outlineLvl w:val="0"/>
        <w:rPr>
          <w:rFonts w:eastAsia="MS Mincho"/>
          <w:b/>
          <w:bCs/>
          <w:sz w:val="32"/>
          <w:szCs w:val="32"/>
        </w:rPr>
      </w:pPr>
    </w:p>
    <w:p w:rsidR="009F3F0A" w:rsidRDefault="009F3F0A" w:rsidP="00846854">
      <w:pPr>
        <w:spacing w:after="120"/>
        <w:jc w:val="center"/>
        <w:outlineLvl w:val="0"/>
        <w:rPr>
          <w:rFonts w:eastAsia="MS Mincho"/>
          <w:b/>
          <w:bCs/>
          <w:sz w:val="32"/>
          <w:szCs w:val="32"/>
        </w:rPr>
      </w:pPr>
    </w:p>
    <w:p w:rsidR="0083223F" w:rsidRPr="001F39E9" w:rsidRDefault="0083223F" w:rsidP="00846854">
      <w:pPr>
        <w:spacing w:after="120"/>
        <w:jc w:val="center"/>
        <w:outlineLvl w:val="0"/>
        <w:rPr>
          <w:b/>
          <w:sz w:val="28"/>
          <w:szCs w:val="28"/>
        </w:rPr>
      </w:pPr>
      <w:r>
        <w:rPr>
          <w:rFonts w:eastAsia="MS Mincho"/>
          <w:b/>
          <w:bCs/>
          <w:sz w:val="32"/>
          <w:szCs w:val="32"/>
        </w:rPr>
        <w:lastRenderedPageBreak/>
        <w:t>Раздел 4. Техническое задание</w:t>
      </w:r>
    </w:p>
    <w:p w:rsidR="0083223F" w:rsidRPr="002C3FF9" w:rsidRDefault="0083223F" w:rsidP="00846854">
      <w:pPr>
        <w:ind w:firstLine="709"/>
        <w:jc w:val="both"/>
        <w:rPr>
          <w:b/>
          <w:sz w:val="28"/>
          <w:szCs w:val="28"/>
          <w:highlight w:val="cyan"/>
        </w:rP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83223F" w:rsidTr="00846854">
        <w:trPr>
          <w:trHeight w:val="975"/>
        </w:trPr>
        <w:tc>
          <w:tcPr>
            <w:tcW w:w="2552" w:type="dxa"/>
            <w:vAlign w:val="center"/>
          </w:tcPr>
          <w:p w:rsidR="0083223F" w:rsidRPr="00CB0435" w:rsidRDefault="0083223F" w:rsidP="00846854">
            <w:pPr>
              <w:jc w:val="center"/>
              <w:rPr>
                <w:sz w:val="28"/>
                <w:szCs w:val="28"/>
              </w:rPr>
            </w:pPr>
            <w:r>
              <w:rPr>
                <w:b/>
                <w:sz w:val="28"/>
                <w:szCs w:val="28"/>
              </w:rPr>
              <w:t>Перечень основных данных и требований</w:t>
            </w:r>
          </w:p>
        </w:tc>
        <w:tc>
          <w:tcPr>
            <w:tcW w:w="7229" w:type="dxa"/>
            <w:vAlign w:val="center"/>
          </w:tcPr>
          <w:p w:rsidR="0083223F" w:rsidRDefault="0083223F" w:rsidP="00846854">
            <w:pPr>
              <w:ind w:firstLine="708"/>
              <w:jc w:val="center"/>
              <w:rPr>
                <w:sz w:val="28"/>
                <w:szCs w:val="28"/>
              </w:rPr>
            </w:pPr>
            <w:r>
              <w:rPr>
                <w:b/>
                <w:sz w:val="28"/>
                <w:szCs w:val="28"/>
              </w:rPr>
              <w:t>Содержание основных данных и требований</w:t>
            </w:r>
          </w:p>
        </w:tc>
      </w:tr>
      <w:tr w:rsidR="0083223F" w:rsidTr="00846854">
        <w:trPr>
          <w:trHeight w:val="3389"/>
        </w:trPr>
        <w:tc>
          <w:tcPr>
            <w:tcW w:w="2552" w:type="dxa"/>
            <w:tcBorders>
              <w:bottom w:val="single" w:sz="4" w:space="0" w:color="auto"/>
            </w:tcBorders>
          </w:tcPr>
          <w:p w:rsidR="0083223F" w:rsidRDefault="0083223F" w:rsidP="00846854">
            <w:pPr>
              <w:jc w:val="both"/>
              <w:rPr>
                <w:b/>
                <w:sz w:val="28"/>
                <w:szCs w:val="28"/>
              </w:rPr>
            </w:pPr>
            <w:r>
              <w:rPr>
                <w:b/>
                <w:sz w:val="28"/>
                <w:szCs w:val="28"/>
              </w:rPr>
              <w:t>4.1. Общие положения.</w:t>
            </w:r>
          </w:p>
        </w:tc>
        <w:tc>
          <w:tcPr>
            <w:tcW w:w="7229" w:type="dxa"/>
            <w:tcBorders>
              <w:bottom w:val="single" w:sz="4" w:space="0" w:color="auto"/>
            </w:tcBorders>
          </w:tcPr>
          <w:p w:rsidR="0083223F" w:rsidRDefault="0083223F" w:rsidP="00846854">
            <w:pPr>
              <w:ind w:firstLine="743"/>
              <w:jc w:val="both"/>
              <w:rPr>
                <w:sz w:val="28"/>
                <w:szCs w:val="28"/>
                <w:highlight w:val="white"/>
              </w:rPr>
            </w:pPr>
            <w:r>
              <w:rPr>
                <w:sz w:val="28"/>
                <w:szCs w:val="28"/>
              </w:rPr>
              <w:t>4.1.1. Предмет договора</w:t>
            </w:r>
            <w:r>
              <w:t xml:space="preserve"> - </w:t>
            </w:r>
            <w:r>
              <w:rPr>
                <w:sz w:val="28"/>
                <w:szCs w:val="28"/>
              </w:rPr>
              <w:t>аренда транспортных средств с экипажем для нужд контейнерного терминала Калининград-Сортировочный филиала ПАО «ТрансКонтейнер» на Октябрьской железной дороге</w:t>
            </w:r>
            <w:r>
              <w:rPr>
                <w:sz w:val="28"/>
                <w:szCs w:val="28"/>
                <w:highlight w:val="white"/>
              </w:rPr>
              <w:t xml:space="preserve"> (далее - Услуги).</w:t>
            </w:r>
          </w:p>
          <w:p w:rsidR="0083223F" w:rsidRPr="00C65BA3" w:rsidRDefault="0083223F" w:rsidP="00846854">
            <w:pPr>
              <w:ind w:firstLine="743"/>
              <w:jc w:val="both"/>
              <w:rPr>
                <w:sz w:val="28"/>
                <w:szCs w:val="28"/>
              </w:rPr>
            </w:pPr>
            <w:r>
              <w:rPr>
                <w:sz w:val="28"/>
                <w:szCs w:val="28"/>
                <w:highlight w:val="white"/>
              </w:rPr>
              <w:t xml:space="preserve">4.1.2. </w:t>
            </w:r>
            <w:r>
              <w:rPr>
                <w:sz w:val="28"/>
                <w:szCs w:val="28"/>
              </w:rPr>
              <w:t>Основание для привлечения автотранспортных предприятий - выполнение заказов для вывоза/ завоза груженых/порожних контейнеров филиалом ПАО «ТрансКонтейнер» на Октябрьской железной дороге (далее – Филиал) с/на контейнерные терминалы, агентства в интересах клиентов Филиала.</w:t>
            </w:r>
          </w:p>
        </w:tc>
      </w:tr>
      <w:tr w:rsidR="0083223F" w:rsidTr="00846854">
        <w:trPr>
          <w:trHeight w:val="6225"/>
        </w:trPr>
        <w:tc>
          <w:tcPr>
            <w:tcW w:w="2552" w:type="dxa"/>
            <w:tcBorders>
              <w:top w:val="single" w:sz="4" w:space="0" w:color="auto"/>
              <w:bottom w:val="single" w:sz="4" w:space="0" w:color="auto"/>
            </w:tcBorders>
          </w:tcPr>
          <w:p w:rsidR="0083223F" w:rsidRDefault="0083223F" w:rsidP="00846854">
            <w:pPr>
              <w:jc w:val="both"/>
              <w:rPr>
                <w:b/>
                <w:sz w:val="28"/>
                <w:szCs w:val="28"/>
              </w:rPr>
            </w:pPr>
            <w:r>
              <w:rPr>
                <w:b/>
                <w:sz w:val="28"/>
                <w:szCs w:val="28"/>
              </w:rPr>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83223F" w:rsidRPr="001464D6" w:rsidRDefault="0083223F" w:rsidP="00846854">
            <w:pPr>
              <w:widowControl w:val="0"/>
              <w:ind w:firstLine="709"/>
              <w:jc w:val="both"/>
              <w:rPr>
                <w:rFonts w:eastAsia="Calibri"/>
                <w:sz w:val="28"/>
                <w:szCs w:val="28"/>
              </w:rPr>
            </w:pPr>
            <w:r>
              <w:rPr>
                <w:sz w:val="28"/>
                <w:szCs w:val="28"/>
              </w:rPr>
              <w:t>4.2.1.</w:t>
            </w:r>
            <w:r>
              <w:t xml:space="preserve"> </w:t>
            </w:r>
            <w:r>
              <w:rPr>
                <w:sz w:val="28"/>
                <w:szCs w:val="28"/>
              </w:rPr>
              <w:t xml:space="preserve">Максимальная (совокупная) цена договора (договоров), заключаемых по итогам процедуры Размещения оферты составляет </w:t>
            </w:r>
            <w:r>
              <w:rPr>
                <w:b/>
                <w:bCs/>
                <w:sz w:val="28"/>
                <w:szCs w:val="28"/>
              </w:rPr>
              <w:t>5 491 314, 00 (пять миллионов четыреста девяносто одна тысяча триста четырнадцать) рублей 00 копеек</w:t>
            </w:r>
            <w:r>
              <w:rPr>
                <w:sz w:val="28"/>
                <w:szCs w:val="28"/>
              </w:rPr>
              <w:t xml:space="preserve"> </w:t>
            </w:r>
            <w:r>
              <w:rPr>
                <w:rFonts w:eastAsia="MS Mincho"/>
                <w:bCs/>
                <w:sz w:val="28"/>
                <w:szCs w:val="28"/>
              </w:rPr>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r>
              <w:rPr>
                <w:rFonts w:eastAsia="Calibri"/>
                <w:sz w:val="28"/>
                <w:szCs w:val="28"/>
              </w:rPr>
              <w:t xml:space="preserve"> </w:t>
            </w:r>
            <w:r>
              <w:rPr>
                <w:sz w:val="28"/>
                <w:szCs w:val="28"/>
              </w:rPr>
              <w:t>Сумма НДС и условия начисления определяются в соответствии с законодательством</w:t>
            </w:r>
            <w:r>
              <w:t xml:space="preserve"> </w:t>
            </w:r>
            <w:r>
              <w:rPr>
                <w:sz w:val="28"/>
                <w:szCs w:val="28"/>
              </w:rPr>
              <w:t xml:space="preserve">Российской Федерации. </w:t>
            </w:r>
          </w:p>
          <w:p w:rsidR="0083223F" w:rsidRDefault="0083223F" w:rsidP="00846854">
            <w:pPr>
              <w:ind w:firstLine="743"/>
              <w:jc w:val="both"/>
              <w:rPr>
                <w:sz w:val="28"/>
                <w:szCs w:val="28"/>
              </w:rPr>
            </w:pPr>
            <w:r>
              <w:rPr>
                <w:sz w:val="28"/>
                <w:szCs w:val="28"/>
              </w:rPr>
              <w:t>4.2.2. Ставки арендной платы транспортного средства с экипажем</w:t>
            </w:r>
            <w:r>
              <w:rPr>
                <w:b/>
              </w:rPr>
              <w:t xml:space="preserve"> </w:t>
            </w:r>
            <w:r>
              <w:rPr>
                <w:sz w:val="28"/>
                <w:szCs w:val="28"/>
              </w:rPr>
              <w:t>(в руб. без учета НДС) не могут превышать указанные в Приложении № 1 к настоящему Техническому заданию.</w:t>
            </w:r>
          </w:p>
        </w:tc>
      </w:tr>
      <w:tr w:rsidR="0083223F" w:rsidTr="00846854">
        <w:trPr>
          <w:trHeight w:val="840"/>
        </w:trPr>
        <w:tc>
          <w:tcPr>
            <w:tcW w:w="2552" w:type="dxa"/>
            <w:tcBorders>
              <w:top w:val="single" w:sz="4" w:space="0" w:color="auto"/>
              <w:bottom w:val="single" w:sz="4" w:space="0" w:color="auto"/>
            </w:tcBorders>
          </w:tcPr>
          <w:p w:rsidR="0083223F" w:rsidRDefault="0083223F" w:rsidP="00846854">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83223F" w:rsidRDefault="0083223F" w:rsidP="00846854">
            <w:pPr>
              <w:ind w:firstLine="743"/>
              <w:jc w:val="both"/>
              <w:rPr>
                <w:sz w:val="28"/>
                <w:szCs w:val="28"/>
              </w:rPr>
            </w:pPr>
            <w:r>
              <w:rPr>
                <w:sz w:val="28"/>
                <w:szCs w:val="28"/>
              </w:rPr>
              <w:t xml:space="preserve">4.3.1. Ставки арендной платы по договору (договорам), заключаемому (заключаемым) по результатам проведения настоящей процедуры </w:t>
            </w:r>
            <w:r>
              <w:rPr>
                <w:sz w:val="28"/>
                <w:szCs w:val="28"/>
              </w:rPr>
              <w:lastRenderedPageBreak/>
              <w:t>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первого договора (в случае выбора нескольких победителей) и не чаще 1 раза в течение года; увеличение предельных ставок не может быть более чем на 5% (пять процентов) в год.</w:t>
            </w:r>
          </w:p>
        </w:tc>
      </w:tr>
      <w:tr w:rsidR="0083223F" w:rsidTr="00846854">
        <w:trPr>
          <w:trHeight w:val="694"/>
        </w:trPr>
        <w:tc>
          <w:tcPr>
            <w:tcW w:w="2552" w:type="dxa"/>
          </w:tcPr>
          <w:p w:rsidR="0083223F" w:rsidRDefault="0083223F" w:rsidP="00846854">
            <w:pPr>
              <w:jc w:val="both"/>
            </w:pPr>
            <w:r>
              <w:rPr>
                <w:b/>
                <w:sz w:val="28"/>
                <w:szCs w:val="28"/>
              </w:rPr>
              <w:lastRenderedPageBreak/>
              <w:t>4.4. Срок (период) оказания Услуг.</w:t>
            </w:r>
          </w:p>
        </w:tc>
        <w:tc>
          <w:tcPr>
            <w:tcW w:w="7229" w:type="dxa"/>
          </w:tcPr>
          <w:p w:rsidR="0083223F" w:rsidRDefault="0083223F" w:rsidP="00846854">
            <w:pPr>
              <w:ind w:firstLine="743"/>
              <w:jc w:val="both"/>
              <w:rPr>
                <w:sz w:val="28"/>
                <w:szCs w:val="28"/>
              </w:rPr>
            </w:pPr>
            <w:r>
              <w:rPr>
                <w:sz w:val="28"/>
                <w:szCs w:val="28"/>
              </w:rPr>
              <w:t>4.4.1. С даты подписания договора по 31.12.2023 (включительно).</w:t>
            </w:r>
          </w:p>
        </w:tc>
      </w:tr>
      <w:tr w:rsidR="0083223F" w:rsidTr="00EB6523">
        <w:trPr>
          <w:trHeight w:val="2393"/>
        </w:trPr>
        <w:tc>
          <w:tcPr>
            <w:tcW w:w="2552" w:type="dxa"/>
          </w:tcPr>
          <w:p w:rsidR="0083223F" w:rsidRDefault="0083223F" w:rsidP="00846854">
            <w:pPr>
              <w:jc w:val="both"/>
              <w:rPr>
                <w:b/>
                <w:sz w:val="28"/>
                <w:szCs w:val="28"/>
              </w:rPr>
            </w:pPr>
            <w:r>
              <w:rPr>
                <w:b/>
                <w:sz w:val="28"/>
                <w:szCs w:val="28"/>
              </w:rPr>
              <w:t>4.5. Количество (объем) Услуг</w:t>
            </w:r>
          </w:p>
        </w:tc>
        <w:tc>
          <w:tcPr>
            <w:tcW w:w="7229" w:type="dxa"/>
          </w:tcPr>
          <w:p w:rsidR="0083223F" w:rsidRDefault="0083223F" w:rsidP="00846854">
            <w:pPr>
              <w:ind w:firstLine="743"/>
              <w:jc w:val="both"/>
              <w:rPr>
                <w:sz w:val="28"/>
                <w:szCs w:val="28"/>
              </w:rPr>
            </w:pPr>
            <w:r>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83223F" w:rsidRDefault="0083223F" w:rsidP="00846854">
            <w:pPr>
              <w:jc w:val="both"/>
              <w:rPr>
                <w:sz w:val="28"/>
                <w:szCs w:val="28"/>
              </w:rPr>
            </w:pPr>
            <w:r>
              <w:rPr>
                <w:sz w:val="28"/>
                <w:szCs w:val="28"/>
              </w:rPr>
              <w:t>4.5.2. Среднемесячный объем завоза/вывоза 20 футовых – от 1 до 5 контейнеров; 40 футовых – от 2 до 50 контейнеров.</w:t>
            </w:r>
          </w:p>
        </w:tc>
      </w:tr>
      <w:tr w:rsidR="0083223F" w:rsidTr="00846854">
        <w:trPr>
          <w:trHeight w:val="1182"/>
        </w:trPr>
        <w:tc>
          <w:tcPr>
            <w:tcW w:w="2552" w:type="dxa"/>
          </w:tcPr>
          <w:p w:rsidR="0083223F" w:rsidRDefault="0083223F" w:rsidP="00846854">
            <w:r>
              <w:rPr>
                <w:b/>
                <w:sz w:val="28"/>
                <w:szCs w:val="28"/>
              </w:rPr>
              <w:t>4.6. Место предоставления транспортных средств в аренду</w:t>
            </w:r>
            <w:r>
              <w:t xml:space="preserve"> </w:t>
            </w:r>
          </w:p>
        </w:tc>
        <w:tc>
          <w:tcPr>
            <w:tcW w:w="7229" w:type="dxa"/>
          </w:tcPr>
          <w:p w:rsidR="0083223F" w:rsidRDefault="0083223F" w:rsidP="00EB6523">
            <w:pPr>
              <w:ind w:firstLine="743"/>
              <w:jc w:val="both"/>
              <w:rPr>
                <w:sz w:val="28"/>
                <w:szCs w:val="28"/>
              </w:rPr>
            </w:pPr>
            <w:r>
              <w:rPr>
                <w:sz w:val="28"/>
                <w:szCs w:val="28"/>
              </w:rPr>
              <w:t>4.6.1. Контейнерный терминал Калининград-Сортировочный - 236039, Российская Федерация, Калининградская обл., г. Калининград, Портовая ул., д. 27а.</w:t>
            </w:r>
          </w:p>
        </w:tc>
      </w:tr>
      <w:tr w:rsidR="0083223F" w:rsidTr="00846854">
        <w:trPr>
          <w:trHeight w:val="1532"/>
        </w:trPr>
        <w:tc>
          <w:tcPr>
            <w:tcW w:w="2552" w:type="dxa"/>
          </w:tcPr>
          <w:p w:rsidR="0083223F" w:rsidRDefault="0083223F" w:rsidP="00846854">
            <w:r>
              <w:rPr>
                <w:b/>
                <w:sz w:val="28"/>
                <w:szCs w:val="28"/>
              </w:rPr>
              <w:t>4.7.</w:t>
            </w:r>
            <w:r>
              <w:t xml:space="preserve"> </w:t>
            </w:r>
            <w:r>
              <w:rPr>
                <w:b/>
                <w:sz w:val="28"/>
                <w:szCs w:val="28"/>
              </w:rPr>
              <w:t>Форма, срок и порядок оплаты Услуг.</w:t>
            </w:r>
          </w:p>
        </w:tc>
        <w:tc>
          <w:tcPr>
            <w:tcW w:w="7229" w:type="dxa"/>
          </w:tcPr>
          <w:p w:rsidR="0083223F" w:rsidRDefault="0083223F" w:rsidP="00846854">
            <w:pPr>
              <w:ind w:firstLine="743"/>
              <w:jc w:val="both"/>
              <w:rPr>
                <w:sz w:val="28"/>
                <w:szCs w:val="28"/>
              </w:rPr>
            </w:pPr>
            <w:r>
              <w:rPr>
                <w:sz w:val="28"/>
                <w:szCs w:val="28"/>
              </w:rPr>
              <w:t xml:space="preserve">4.7.1.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w:t>
            </w:r>
            <w:r>
              <w:rPr>
                <w:i/>
                <w:sz w:val="28"/>
                <w:szCs w:val="28"/>
              </w:rPr>
              <w:t>универсального передаточного документа, составленного по форме, предусмотренной Письмом ФНС России от 21.10.2013 г. № ММВ-20-3/96@ (далее – УПД)</w:t>
            </w:r>
            <w:r>
              <w:rPr>
                <w:sz w:val="28"/>
                <w:szCs w:val="28"/>
              </w:rPr>
              <w:t>.</w:t>
            </w:r>
          </w:p>
        </w:tc>
      </w:tr>
      <w:tr w:rsidR="0083223F" w:rsidTr="00846854">
        <w:trPr>
          <w:trHeight w:val="411"/>
        </w:trPr>
        <w:tc>
          <w:tcPr>
            <w:tcW w:w="2552" w:type="dxa"/>
          </w:tcPr>
          <w:p w:rsidR="0083223F" w:rsidRDefault="0083223F" w:rsidP="00846854">
            <w:r>
              <w:rPr>
                <w:b/>
                <w:sz w:val="28"/>
                <w:szCs w:val="28"/>
              </w:rPr>
              <w:t>4.8. Общие требования к оказанию Услуг.</w:t>
            </w:r>
          </w:p>
        </w:tc>
        <w:tc>
          <w:tcPr>
            <w:tcW w:w="7229" w:type="dxa"/>
          </w:tcPr>
          <w:p w:rsidR="0083223F" w:rsidRDefault="0083223F" w:rsidP="00846854">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83223F" w:rsidRDefault="0083223F" w:rsidP="00846854">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3223F" w:rsidRDefault="0083223F" w:rsidP="00846854">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83223F" w:rsidRDefault="0083223F" w:rsidP="00846854">
            <w:pPr>
              <w:ind w:firstLine="743"/>
              <w:jc w:val="both"/>
              <w:rPr>
                <w:sz w:val="28"/>
                <w:szCs w:val="28"/>
              </w:rPr>
            </w:pPr>
            <w:r>
              <w:rPr>
                <w:sz w:val="28"/>
                <w:szCs w:val="28"/>
              </w:rPr>
              <w:t xml:space="preserve">- Приказом Ростехрегулирования от 15.12.2004 </w:t>
            </w:r>
            <w:r>
              <w:rPr>
                <w:sz w:val="28"/>
                <w:szCs w:val="28"/>
              </w:rPr>
              <w:br/>
              <w:t>№ 108-ст «Об утверждении национального стандарта»;</w:t>
            </w:r>
          </w:p>
          <w:p w:rsidR="0083223F" w:rsidRDefault="0083223F" w:rsidP="00846854">
            <w:pPr>
              <w:ind w:firstLine="743"/>
              <w:jc w:val="both"/>
              <w:rPr>
                <w:sz w:val="28"/>
                <w:szCs w:val="28"/>
              </w:rPr>
            </w:pPr>
            <w:r>
              <w:rPr>
                <w:sz w:val="28"/>
                <w:szCs w:val="28"/>
              </w:rPr>
              <w:lastRenderedPageBreak/>
              <w:t>- ГОСТ Р 52281-2004 «Прицепы и полуприцепы автомобильные. Общие технические требования»;</w:t>
            </w:r>
          </w:p>
          <w:p w:rsidR="0083223F" w:rsidRDefault="0083223F" w:rsidP="00846854">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83223F" w:rsidRDefault="0083223F" w:rsidP="00846854">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83223F" w:rsidRDefault="0083223F" w:rsidP="00846854">
            <w:pPr>
              <w:ind w:firstLine="743"/>
              <w:jc w:val="both"/>
            </w:pPr>
            <w:r>
              <w:rPr>
                <w:sz w:val="28"/>
                <w:szCs w:val="28"/>
              </w:rP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83223F" w:rsidTr="00846854">
        <w:trPr>
          <w:trHeight w:val="2394"/>
        </w:trPr>
        <w:tc>
          <w:tcPr>
            <w:tcW w:w="2552" w:type="dxa"/>
            <w:tcBorders>
              <w:bottom w:val="single" w:sz="4" w:space="0" w:color="auto"/>
            </w:tcBorders>
          </w:tcPr>
          <w:p w:rsidR="0083223F" w:rsidRDefault="0083223F" w:rsidP="00846854">
            <w:r>
              <w:rPr>
                <w:b/>
                <w:sz w:val="28"/>
                <w:szCs w:val="28"/>
              </w:rPr>
              <w:lastRenderedPageBreak/>
              <w:t>4.9. Требования к безопасности при оказании Услуг.</w:t>
            </w:r>
          </w:p>
        </w:tc>
        <w:tc>
          <w:tcPr>
            <w:tcW w:w="7229" w:type="dxa"/>
            <w:tcBorders>
              <w:bottom w:val="single" w:sz="4" w:space="0" w:color="auto"/>
            </w:tcBorders>
          </w:tcPr>
          <w:p w:rsidR="0083223F" w:rsidRPr="00BE6396" w:rsidRDefault="0083223F" w:rsidP="00846854">
            <w:pPr>
              <w:ind w:firstLine="743"/>
              <w:jc w:val="both"/>
            </w:pPr>
            <w:r>
              <w:rPr>
                <w:sz w:val="28"/>
                <w:szCs w:val="28"/>
              </w:rPr>
              <w:t>4.9.1.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 же </w:t>
            </w:r>
            <w:r>
              <w:rPr>
                <w:sz w:val="28"/>
                <w:szCs w:val="28"/>
              </w:rPr>
              <w:t>Постановлением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tc>
      </w:tr>
      <w:tr w:rsidR="0083223F" w:rsidTr="00846854">
        <w:trPr>
          <w:trHeight w:val="1407"/>
        </w:trPr>
        <w:tc>
          <w:tcPr>
            <w:tcW w:w="2552" w:type="dxa"/>
            <w:tcBorders>
              <w:top w:val="single" w:sz="4" w:space="0" w:color="auto"/>
              <w:bottom w:val="single" w:sz="4" w:space="0" w:color="auto"/>
            </w:tcBorders>
          </w:tcPr>
          <w:p w:rsidR="0083223F" w:rsidRDefault="0083223F" w:rsidP="00846854">
            <w:r>
              <w:rPr>
                <w:b/>
                <w:sz w:val="28"/>
                <w:szCs w:val="28"/>
              </w:rPr>
              <w:t>4.10. Порядок передачи транспортного средства и правила приемки Услуг.</w:t>
            </w:r>
          </w:p>
          <w:p w:rsidR="0083223F" w:rsidRDefault="0083223F" w:rsidP="00846854">
            <w:pPr>
              <w:rPr>
                <w:b/>
                <w:sz w:val="28"/>
                <w:szCs w:val="28"/>
              </w:rPr>
            </w:pPr>
          </w:p>
        </w:tc>
        <w:tc>
          <w:tcPr>
            <w:tcW w:w="7229" w:type="dxa"/>
            <w:tcBorders>
              <w:top w:val="single" w:sz="4" w:space="0" w:color="auto"/>
              <w:bottom w:val="single" w:sz="4" w:space="0" w:color="auto"/>
            </w:tcBorders>
          </w:tcPr>
          <w:p w:rsidR="0083223F" w:rsidRDefault="0083223F" w:rsidP="00846854">
            <w:pPr>
              <w:ind w:firstLine="709"/>
              <w:jc w:val="both"/>
              <w:rPr>
                <w:sz w:val="28"/>
                <w:szCs w:val="28"/>
                <w:highlight w:val="yellow"/>
              </w:rPr>
            </w:pPr>
            <w:r>
              <w:rPr>
                <w:sz w:val="28"/>
                <w:szCs w:val="28"/>
              </w:rPr>
              <w:t>4.10.1.</w:t>
            </w:r>
            <w:r>
              <w:t xml:space="preserve"> </w:t>
            </w:r>
            <w:r>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83223F" w:rsidRDefault="0083223F" w:rsidP="00846854">
            <w:pPr>
              <w:ind w:firstLine="743"/>
              <w:jc w:val="both"/>
              <w:rPr>
                <w:sz w:val="28"/>
                <w:szCs w:val="28"/>
              </w:rPr>
            </w:pPr>
            <w:r>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83223F" w:rsidRDefault="0083223F" w:rsidP="00846854">
            <w:pPr>
              <w:ind w:firstLine="743"/>
              <w:jc w:val="both"/>
              <w:rPr>
                <w:sz w:val="28"/>
                <w:szCs w:val="28"/>
              </w:rPr>
            </w:pPr>
            <w:r>
              <w:rPr>
                <w:sz w:val="28"/>
                <w:szCs w:val="28"/>
              </w:rP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83223F" w:rsidRPr="00AA3B73" w:rsidRDefault="0083223F" w:rsidP="00846854">
            <w:pPr>
              <w:ind w:firstLine="743"/>
              <w:jc w:val="both"/>
              <w:rPr>
                <w:sz w:val="28"/>
                <w:szCs w:val="28"/>
              </w:rPr>
            </w:pPr>
            <w:r>
              <w:rPr>
                <w:sz w:val="28"/>
                <w:szCs w:val="28"/>
              </w:rPr>
              <w:t xml:space="preserve">4.10.3.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sz w:val="28"/>
                <w:szCs w:val="28"/>
              </w:rPr>
              <w:t>или УПД</w:t>
            </w:r>
            <w:r>
              <w:rPr>
                <w:sz w:val="28"/>
                <w:szCs w:val="28"/>
              </w:rPr>
              <w:t xml:space="preserve"> на стоимость арендных платежей за расчетный период. При этом Сводный акт, акт об оказанных услугах и счет-фактура </w:t>
            </w:r>
            <w:r>
              <w:rPr>
                <w:i/>
                <w:sz w:val="28"/>
                <w:szCs w:val="28"/>
              </w:rPr>
              <w:lastRenderedPageBreak/>
              <w:t>или УПД</w:t>
            </w:r>
            <w:r>
              <w:rPr>
                <w:sz w:val="28"/>
                <w:szCs w:val="28"/>
              </w:rPr>
              <w:t xml:space="preserve"> должны быть направлены Арендатору не позднее 5 (пяти) календарных дней после окончания расчетного периода. </w:t>
            </w:r>
          </w:p>
          <w:p w:rsidR="0083223F" w:rsidRDefault="0083223F" w:rsidP="00846854">
            <w:pPr>
              <w:ind w:firstLine="743"/>
              <w:jc w:val="both"/>
              <w:rPr>
                <w:sz w:val="28"/>
                <w:szCs w:val="28"/>
              </w:rPr>
            </w:pPr>
            <w:r>
              <w:rPr>
                <w:sz w:val="28"/>
                <w:szCs w:val="28"/>
              </w:rPr>
              <w:t xml:space="preserve">Арендатор в течение 5 (пяти) календарных дней с даты получения Сводного акта, акта об оказанных услуга и счета-фактуры </w:t>
            </w:r>
            <w:r>
              <w:rPr>
                <w:i/>
                <w:sz w:val="28"/>
                <w:szCs w:val="28"/>
              </w:rPr>
              <w:t>или УПД</w:t>
            </w:r>
            <w:r>
              <w:rPr>
                <w:sz w:val="28"/>
                <w:szCs w:val="28"/>
              </w:rPr>
              <w:t xml:space="preserve"> обязан направить Арендодателю подписанные Сводный акт и акт об оказанных услугах </w:t>
            </w:r>
            <w:r>
              <w:rPr>
                <w:i/>
                <w:sz w:val="28"/>
                <w:szCs w:val="28"/>
              </w:rPr>
              <w:t>или УПД</w:t>
            </w:r>
            <w:r>
              <w:rPr>
                <w:sz w:val="28"/>
                <w:szCs w:val="28"/>
              </w:rPr>
              <w:t xml:space="preserve">, а при наличии разногласий – перечень разногласий к Сводному акту и акту об оказанных услугах </w:t>
            </w:r>
            <w:r>
              <w:rPr>
                <w:i/>
                <w:sz w:val="28"/>
                <w:szCs w:val="28"/>
              </w:rPr>
              <w:t>или УПД</w:t>
            </w:r>
            <w:r>
              <w:rPr>
                <w:sz w:val="28"/>
                <w:szCs w:val="28"/>
              </w:rPr>
              <w:t>.</w:t>
            </w:r>
          </w:p>
        </w:tc>
      </w:tr>
      <w:tr w:rsidR="0083223F" w:rsidTr="00846854">
        <w:trPr>
          <w:trHeight w:val="1549"/>
        </w:trPr>
        <w:tc>
          <w:tcPr>
            <w:tcW w:w="2552" w:type="dxa"/>
            <w:tcBorders>
              <w:top w:val="single" w:sz="4" w:space="0" w:color="auto"/>
            </w:tcBorders>
          </w:tcPr>
          <w:p w:rsidR="0083223F" w:rsidRDefault="0083223F" w:rsidP="00846854">
            <w:pPr>
              <w:rPr>
                <w:b/>
                <w:sz w:val="28"/>
                <w:szCs w:val="28"/>
              </w:rPr>
            </w:pPr>
            <w:r>
              <w:rPr>
                <w:b/>
                <w:sz w:val="28"/>
                <w:szCs w:val="28"/>
              </w:rPr>
              <w:lastRenderedPageBreak/>
              <w:t>4.11. Требования к Арендодателю</w:t>
            </w:r>
          </w:p>
        </w:tc>
        <w:tc>
          <w:tcPr>
            <w:tcW w:w="7229" w:type="dxa"/>
            <w:tcBorders>
              <w:top w:val="single" w:sz="4" w:space="0" w:color="auto"/>
            </w:tcBorders>
          </w:tcPr>
          <w:p w:rsidR="0083223F" w:rsidRDefault="0083223F" w:rsidP="00846854">
            <w:pPr>
              <w:ind w:firstLine="743"/>
              <w:jc w:val="both"/>
              <w:rPr>
                <w:sz w:val="28"/>
                <w:szCs w:val="28"/>
              </w:rPr>
            </w:pPr>
            <w:r>
              <w:rPr>
                <w:sz w:val="28"/>
                <w:szCs w:val="28"/>
              </w:rPr>
              <w:t>4.11.1. К Арендодателю предъявляются следующие требования:</w:t>
            </w:r>
          </w:p>
          <w:p w:rsidR="0083223F" w:rsidRPr="008C0387" w:rsidRDefault="0083223F" w:rsidP="00846854">
            <w:pPr>
              <w:ind w:firstLine="323"/>
              <w:jc w:val="both"/>
              <w:rPr>
                <w:sz w:val="28"/>
                <w:szCs w:val="28"/>
              </w:rPr>
            </w:pPr>
            <w:r>
              <w:rPr>
                <w:sz w:val="28"/>
                <w:szCs w:val="28"/>
              </w:rPr>
              <w:t>- принимать от Арендатора Заявки и направлять коммерческие предложения в порядке и сроки, предусмотренные договором;</w:t>
            </w:r>
          </w:p>
          <w:p w:rsidR="0083223F" w:rsidRPr="005D5508" w:rsidRDefault="0083223F" w:rsidP="00846854">
            <w:pPr>
              <w:ind w:firstLine="323"/>
              <w:jc w:val="both"/>
              <w:rPr>
                <w:sz w:val="28"/>
                <w:szCs w:val="28"/>
              </w:rPr>
            </w:pPr>
            <w:r>
              <w:rPr>
                <w:sz w:val="28"/>
                <w:szCs w:val="28"/>
              </w:rPr>
              <w:t>- предоставлять Арендатору по акту приема-передачи в аренду Транспортное средство по адресу и в срок, указанные в Заявке;</w:t>
            </w:r>
          </w:p>
          <w:p w:rsidR="0083223F" w:rsidRDefault="0083223F" w:rsidP="00846854">
            <w:pPr>
              <w:ind w:firstLine="323"/>
              <w:jc w:val="both"/>
              <w:rPr>
                <w:sz w:val="28"/>
                <w:szCs w:val="28"/>
              </w:rPr>
            </w:pPr>
            <w:r>
              <w:rPr>
                <w:sz w:val="28"/>
                <w:szCs w:val="28"/>
              </w:rPr>
              <w:t>- иметь транспортные средства, принадлежащие ему на праве собственности,</w:t>
            </w:r>
            <w:r>
              <w:rPr>
                <w:color w:val="0000FF"/>
                <w:sz w:val="28"/>
                <w:szCs w:val="28"/>
              </w:rPr>
              <w:t xml:space="preserve"> </w:t>
            </w:r>
            <w:r>
              <w:rPr>
                <w:sz w:val="28"/>
                <w:szCs w:val="28"/>
              </w:rPr>
              <w:t>на основании договора аренды, лизинга или ином законном праве, и отвечающие целям использования транспортных средств;</w:t>
            </w:r>
          </w:p>
          <w:p w:rsidR="0083223F" w:rsidRDefault="0083223F" w:rsidP="00846854">
            <w:pPr>
              <w:ind w:firstLine="323"/>
              <w:jc w:val="both"/>
              <w:rPr>
                <w:sz w:val="28"/>
                <w:szCs w:val="28"/>
              </w:rPr>
            </w:pPr>
            <w:r>
              <w:rPr>
                <w:sz w:val="28"/>
                <w:szCs w:val="28"/>
              </w:rPr>
              <w:t>- предоставлять технически исправное Транспортное средство, пригодное для перевозки заявленных грузов;</w:t>
            </w:r>
          </w:p>
          <w:p w:rsidR="0083223F" w:rsidRPr="00C410B2" w:rsidRDefault="0083223F" w:rsidP="00846854">
            <w:pPr>
              <w:ind w:firstLine="323"/>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83223F" w:rsidRDefault="0083223F" w:rsidP="00846854">
            <w:pPr>
              <w:ind w:firstLine="323"/>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3223F" w:rsidRDefault="0083223F" w:rsidP="00846854">
            <w:pPr>
              <w:ind w:firstLine="323"/>
              <w:jc w:val="both"/>
              <w:rPr>
                <w:rFonts w:eastAsia="Calibri"/>
                <w:sz w:val="28"/>
                <w:szCs w:val="28"/>
                <w:lang w:eastAsia="en-US"/>
              </w:rPr>
            </w:pPr>
            <w:r>
              <w:rPr>
                <w:sz w:val="28"/>
                <w:szCs w:val="28"/>
              </w:rPr>
              <w:t xml:space="preserve">- осуществлять за свой счет текущий и капитальный ремонт Транспортного средства, </w:t>
            </w:r>
            <w:r>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3223F" w:rsidRDefault="0083223F" w:rsidP="00846854">
            <w:pPr>
              <w:ind w:firstLine="323"/>
              <w:jc w:val="both"/>
              <w:rPr>
                <w:sz w:val="28"/>
                <w:szCs w:val="28"/>
              </w:rPr>
            </w:pPr>
            <w:r>
              <w:rPr>
                <w:rFonts w:eastAsia="Calibri"/>
                <w:sz w:val="28"/>
                <w:szCs w:val="28"/>
                <w:lang w:eastAsia="en-US"/>
              </w:rPr>
              <w:t xml:space="preserve">- </w:t>
            </w:r>
            <w:r>
              <w:rPr>
                <w:sz w:val="28"/>
                <w:szCs w:val="28"/>
              </w:rPr>
              <w:t xml:space="preserve">нести расходы по страхованию </w:t>
            </w:r>
            <w:r>
              <w:rPr>
                <w:rFonts w:eastAsia="Calibri"/>
                <w:sz w:val="28"/>
                <w:szCs w:val="28"/>
                <w:lang w:eastAsia="en-US"/>
              </w:rPr>
              <w:t xml:space="preserve">Транспортного средства </w:t>
            </w:r>
            <w:r>
              <w:rPr>
                <w:sz w:val="28"/>
                <w:szCs w:val="28"/>
              </w:rPr>
              <w:t xml:space="preserve">и ответственности за ущерб, который может </w:t>
            </w:r>
            <w:r>
              <w:rPr>
                <w:sz w:val="28"/>
                <w:szCs w:val="28"/>
              </w:rPr>
              <w:lastRenderedPageBreak/>
              <w:t>быть причинен им в связи с их эксплуатацией;</w:t>
            </w:r>
          </w:p>
          <w:p w:rsidR="0083223F" w:rsidRDefault="0083223F" w:rsidP="00846854">
            <w:pPr>
              <w:ind w:firstLine="323"/>
              <w:jc w:val="both"/>
              <w:rPr>
                <w:rFonts w:eastAsia="Calibri"/>
                <w:sz w:val="28"/>
                <w:szCs w:val="28"/>
                <w:lang w:eastAsia="en-US"/>
              </w:rPr>
            </w:pPr>
            <w:r>
              <w:rPr>
                <w:sz w:val="28"/>
                <w:szCs w:val="28"/>
              </w:rPr>
              <w:t xml:space="preserve">- предоставлять Арендатору </w:t>
            </w:r>
            <w:r>
              <w:rPr>
                <w:rFonts w:eastAsia="Calibri"/>
                <w:sz w:val="28"/>
                <w:szCs w:val="28"/>
                <w:lang w:eastAsia="en-US"/>
              </w:rPr>
              <w:t>услуги по управлению и технической эксплуатации Транспортного средства с обеспечением его безопасной эксплуатации;</w:t>
            </w:r>
          </w:p>
          <w:p w:rsidR="0083223F" w:rsidRDefault="0083223F" w:rsidP="00846854">
            <w:pPr>
              <w:ind w:firstLine="323"/>
              <w:jc w:val="both"/>
              <w:rPr>
                <w:sz w:val="28"/>
                <w:szCs w:val="28"/>
              </w:rPr>
            </w:pPr>
            <w:r>
              <w:rPr>
                <w:rFonts w:eastAsia="Calibri"/>
                <w:sz w:val="28"/>
                <w:szCs w:val="28"/>
                <w:lang w:eastAsia="en-US"/>
              </w:rPr>
              <w:t xml:space="preserve">- </w:t>
            </w:r>
            <w:r>
              <w:rPr>
                <w:sz w:val="28"/>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83223F" w:rsidRDefault="0083223F" w:rsidP="00846854">
            <w:pPr>
              <w:ind w:firstLine="323"/>
              <w:jc w:val="both"/>
              <w:rPr>
                <w:sz w:val="28"/>
                <w:szCs w:val="28"/>
              </w:rPr>
            </w:pPr>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83223F" w:rsidRDefault="0083223F" w:rsidP="00846854">
            <w:pPr>
              <w:ind w:firstLine="323"/>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83223F" w:rsidRDefault="0083223F" w:rsidP="00846854">
            <w:pPr>
              <w:ind w:firstLine="323"/>
              <w:jc w:val="both"/>
              <w:rPr>
                <w:rFonts w:eastAsia="MS Mincho"/>
                <w:b/>
                <w:sz w:val="28"/>
                <w:szCs w:val="28"/>
              </w:rPr>
            </w:pPr>
            <w:r>
              <w:rPr>
                <w:sz w:val="28"/>
                <w:szCs w:val="28"/>
              </w:rPr>
              <w:t>-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83223F" w:rsidRDefault="0083223F" w:rsidP="00846854">
            <w:pPr>
              <w:ind w:firstLine="323"/>
              <w:jc w:val="both"/>
              <w:rPr>
                <w:rFonts w:eastAsia="MS Mincho"/>
                <w:b/>
                <w:sz w:val="28"/>
                <w:szCs w:val="28"/>
              </w:rPr>
            </w:pPr>
            <w:r>
              <w:rPr>
                <w:sz w:val="28"/>
                <w:szCs w:val="28"/>
              </w:rPr>
              <w:t>- обеспечить исполнение силами экипажа выполнение сопутствующих услуг:</w:t>
            </w:r>
          </w:p>
          <w:p w:rsidR="0083223F" w:rsidRPr="007600C9" w:rsidRDefault="0083223F" w:rsidP="0083223F">
            <w:pPr>
              <w:pStyle w:val="aff7"/>
              <w:numPr>
                <w:ilvl w:val="0"/>
                <w:numId w:val="53"/>
              </w:numPr>
              <w:ind w:left="35" w:firstLine="325"/>
              <w:jc w:val="both"/>
              <w:rPr>
                <w:rFonts w:eastAsia="MS Mincho"/>
                <w:b/>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83223F" w:rsidRDefault="0083223F" w:rsidP="0083223F">
            <w:pPr>
              <w:pStyle w:val="aff7"/>
              <w:numPr>
                <w:ilvl w:val="0"/>
                <w:numId w:val="53"/>
              </w:numPr>
              <w:ind w:left="35" w:firstLine="325"/>
              <w:jc w:val="both"/>
              <w:rPr>
                <w:rFonts w:eastAsia="MS Mincho"/>
                <w:sz w:val="28"/>
                <w:szCs w:val="28"/>
              </w:rPr>
            </w:pPr>
            <w:r>
              <w:rPr>
                <w:rFonts w:eastAsia="MS Mincho"/>
                <w:sz w:val="28"/>
                <w:szCs w:val="28"/>
              </w:rPr>
              <w:t>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3223F" w:rsidRPr="007600C9" w:rsidRDefault="0083223F" w:rsidP="0083223F">
            <w:pPr>
              <w:pStyle w:val="aff7"/>
              <w:numPr>
                <w:ilvl w:val="0"/>
                <w:numId w:val="53"/>
              </w:numPr>
              <w:ind w:left="35" w:firstLine="325"/>
              <w:jc w:val="both"/>
              <w:rPr>
                <w:rFonts w:eastAsia="MS Mincho"/>
                <w:sz w:val="28"/>
                <w:szCs w:val="28"/>
              </w:rPr>
            </w:pPr>
            <w:r>
              <w:rPr>
                <w:rFonts w:eastAsia="MS Mincho"/>
                <w:sz w:val="28"/>
                <w:szCs w:val="28"/>
              </w:rPr>
              <w:t>содействие в осуществлении фактическими грузоотправителями фотофиксации результатов погрузки грузов в контейнер;</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lastRenderedPageBreak/>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проверку технического и коммерческого состояния контейнера после выгрузки из него груза;</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3223F" w:rsidRPr="007600C9" w:rsidRDefault="0083223F" w:rsidP="0083223F">
            <w:pPr>
              <w:pStyle w:val="aff7"/>
              <w:numPr>
                <w:ilvl w:val="0"/>
                <w:numId w:val="53"/>
              </w:numPr>
              <w:ind w:left="35" w:firstLine="325"/>
              <w:jc w:val="both"/>
              <w:rPr>
                <w:rFonts w:eastAsia="MS Mincho"/>
                <w:b/>
                <w:sz w:val="28"/>
                <w:szCs w:val="28"/>
              </w:rPr>
            </w:pPr>
            <w:r>
              <w:rPr>
                <w:sz w:val="28"/>
                <w:szCs w:val="28"/>
              </w:rPr>
              <w:t>сохранность контейнеров, предоставленных для перевозки, с момента приемки до момента выдачи уполномоченному лицу;</w:t>
            </w:r>
          </w:p>
          <w:p w:rsidR="0083223F" w:rsidRPr="007600C9" w:rsidRDefault="0083223F" w:rsidP="0083223F">
            <w:pPr>
              <w:pStyle w:val="aff7"/>
              <w:numPr>
                <w:ilvl w:val="0"/>
                <w:numId w:val="53"/>
              </w:numPr>
              <w:ind w:left="35" w:firstLine="325"/>
              <w:jc w:val="both"/>
              <w:rPr>
                <w:rFonts w:eastAsia="MS Mincho"/>
                <w:sz w:val="28"/>
                <w:szCs w:val="28"/>
              </w:rPr>
            </w:pPr>
            <w:r>
              <w:rPr>
                <w:rFonts w:eastAsia="MS Mincho"/>
                <w:sz w:val="28"/>
                <w:szCs w:val="28"/>
              </w:rPr>
              <w:t>проверку полномочий грузоотправителей</w:t>
            </w:r>
            <w:r>
              <w:rPr>
                <w:rFonts w:eastAsia="MS Mincho"/>
                <w:sz w:val="28"/>
                <w:szCs w:val="28"/>
              </w:rPr>
              <w:br/>
              <w:t>/грузополучателей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3223F" w:rsidRPr="00CB350F" w:rsidRDefault="0083223F" w:rsidP="0083223F">
            <w:pPr>
              <w:pStyle w:val="aff7"/>
              <w:numPr>
                <w:ilvl w:val="0"/>
                <w:numId w:val="53"/>
              </w:numPr>
              <w:ind w:left="35" w:firstLine="325"/>
              <w:jc w:val="both"/>
              <w:rPr>
                <w:rFonts w:eastAsia="MS Mincho"/>
                <w:b/>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3223F" w:rsidRPr="006D2260" w:rsidRDefault="0083223F" w:rsidP="0083223F">
            <w:pPr>
              <w:pStyle w:val="aff7"/>
              <w:numPr>
                <w:ilvl w:val="0"/>
                <w:numId w:val="53"/>
              </w:numPr>
              <w:ind w:left="35" w:firstLine="325"/>
              <w:jc w:val="both"/>
              <w:rPr>
                <w:rFonts w:eastAsia="MS Mincho"/>
                <w:b/>
                <w:sz w:val="28"/>
                <w:szCs w:val="28"/>
              </w:rPr>
            </w:pPr>
            <w:r>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w:t>
            </w:r>
            <w:r>
              <w:rPr>
                <w:sz w:val="28"/>
                <w:szCs w:val="28"/>
              </w:rPr>
              <w:lastRenderedPageBreak/>
              <w:t>грузоотправителя/грузополучателя;</w:t>
            </w:r>
          </w:p>
          <w:p w:rsidR="0083223F" w:rsidRPr="006D2260" w:rsidRDefault="0083223F" w:rsidP="0083223F">
            <w:pPr>
              <w:pStyle w:val="aff7"/>
              <w:numPr>
                <w:ilvl w:val="0"/>
                <w:numId w:val="53"/>
              </w:numPr>
              <w:ind w:left="35" w:firstLine="325"/>
              <w:jc w:val="both"/>
              <w:rPr>
                <w:rFonts w:eastAsia="MS Mincho"/>
                <w:b/>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83223F" w:rsidTr="00846854">
        <w:trPr>
          <w:trHeight w:val="4663"/>
        </w:trPr>
        <w:tc>
          <w:tcPr>
            <w:tcW w:w="2552" w:type="dxa"/>
            <w:tcBorders>
              <w:top w:val="single" w:sz="4" w:space="0" w:color="000000"/>
            </w:tcBorders>
          </w:tcPr>
          <w:p w:rsidR="0083223F" w:rsidRDefault="0083223F" w:rsidP="00846854">
            <w:r>
              <w:rPr>
                <w:b/>
                <w:sz w:val="28"/>
                <w:szCs w:val="28"/>
              </w:rPr>
              <w:lastRenderedPageBreak/>
              <w:t>4.12. Особые условия.</w:t>
            </w:r>
          </w:p>
        </w:tc>
        <w:tc>
          <w:tcPr>
            <w:tcW w:w="7229" w:type="dxa"/>
            <w:tcBorders>
              <w:top w:val="single" w:sz="4" w:space="0" w:color="000000"/>
            </w:tcBorders>
          </w:tcPr>
          <w:p w:rsidR="0083223F" w:rsidRDefault="0083223F" w:rsidP="00846854">
            <w:pPr>
              <w:ind w:left="34" w:firstLine="709"/>
              <w:jc w:val="both"/>
            </w:pPr>
            <w:r>
              <w:rPr>
                <w:sz w:val="28"/>
                <w:szCs w:val="28"/>
              </w:rPr>
              <w:t>4.12.1.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83223F" w:rsidRDefault="0083223F" w:rsidP="00846854">
            <w:pPr>
              <w:ind w:firstLine="708"/>
              <w:jc w:val="both"/>
            </w:pPr>
            <w:r>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bl>
    <w:p w:rsidR="0083223F" w:rsidRDefault="0083223F" w:rsidP="00846854"/>
    <w:p w:rsidR="0083223F" w:rsidRDefault="0083223F" w:rsidP="00846854">
      <w:pPr>
        <w:suppressAutoHyphens w:val="0"/>
        <w:spacing w:after="200" w:line="276" w:lineRule="auto"/>
      </w:pPr>
      <w:r>
        <w:br w:type="page"/>
      </w:r>
    </w:p>
    <w:p w:rsidR="0083223F" w:rsidRPr="003E56FB" w:rsidRDefault="0083223F" w:rsidP="00846854">
      <w:pPr>
        <w:ind w:firstLine="708"/>
        <w:jc w:val="right"/>
        <w:rPr>
          <w:sz w:val="28"/>
          <w:szCs w:val="28"/>
        </w:rPr>
      </w:pPr>
      <w:r>
        <w:rPr>
          <w:sz w:val="28"/>
          <w:szCs w:val="28"/>
        </w:rPr>
        <w:lastRenderedPageBreak/>
        <w:t xml:space="preserve">Приложение № 1 </w:t>
      </w:r>
    </w:p>
    <w:p w:rsidR="0083223F" w:rsidRPr="003E56FB" w:rsidRDefault="0083223F" w:rsidP="00846854">
      <w:pPr>
        <w:ind w:firstLine="708"/>
        <w:jc w:val="right"/>
        <w:rPr>
          <w:sz w:val="28"/>
          <w:szCs w:val="28"/>
        </w:rPr>
      </w:pPr>
      <w:r>
        <w:rPr>
          <w:sz w:val="28"/>
          <w:szCs w:val="28"/>
        </w:rPr>
        <w:t xml:space="preserve">к Техническому заданию документации о закупке </w:t>
      </w:r>
    </w:p>
    <w:p w:rsidR="0083223F" w:rsidRPr="003A6424" w:rsidRDefault="0083223F" w:rsidP="00846854">
      <w:pPr>
        <w:ind w:firstLine="708"/>
        <w:jc w:val="right"/>
      </w:pPr>
    </w:p>
    <w:p w:rsidR="0083223F" w:rsidRPr="003A6424" w:rsidRDefault="0083223F" w:rsidP="00846854">
      <w:pPr>
        <w:rPr>
          <w:b/>
        </w:rPr>
      </w:pPr>
    </w:p>
    <w:p w:rsidR="0083223F" w:rsidRDefault="0083223F" w:rsidP="00846854">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83223F" w:rsidRDefault="0083223F" w:rsidP="00846854">
      <w:pPr>
        <w:shd w:val="clear" w:color="auto" w:fill="FFFFFF"/>
        <w:jc w:val="center"/>
        <w:rPr>
          <w:b/>
          <w:sz w:val="22"/>
          <w:szCs w:val="22"/>
        </w:rPr>
      </w:pPr>
    </w:p>
    <w:p w:rsidR="0083223F" w:rsidRDefault="0083223F" w:rsidP="00846854">
      <w:pPr>
        <w:jc w:val="right"/>
        <w:rPr>
          <w:i/>
        </w:rPr>
      </w:pPr>
      <w:r>
        <w:rPr>
          <w:i/>
        </w:rPr>
        <w:t>ТАБЛИЦА №1</w:t>
      </w:r>
    </w:p>
    <w:tbl>
      <w:tblPr>
        <w:tblW w:w="9606" w:type="dxa"/>
        <w:tblLayout w:type="fixed"/>
        <w:tblLook w:val="04A0"/>
      </w:tblPr>
      <w:tblGrid>
        <w:gridCol w:w="957"/>
        <w:gridCol w:w="3404"/>
        <w:gridCol w:w="1276"/>
        <w:gridCol w:w="1417"/>
        <w:gridCol w:w="1276"/>
        <w:gridCol w:w="1276"/>
      </w:tblGrid>
      <w:tr w:rsidR="0083223F" w:rsidRPr="00D45BED" w:rsidTr="00BD6D7F">
        <w:trPr>
          <w:trHeight w:val="338"/>
        </w:trPr>
        <w:tc>
          <w:tcPr>
            <w:tcW w:w="4361"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83223F" w:rsidRPr="00D45BED" w:rsidRDefault="0083223F" w:rsidP="003111D6">
            <w:pPr>
              <w:jc w:val="center"/>
              <w:rPr>
                <w:b/>
                <w:bCs/>
                <w:color w:val="000000"/>
                <w:sz w:val="20"/>
                <w:szCs w:val="20"/>
              </w:rPr>
            </w:pPr>
            <w:r>
              <w:rPr>
                <w:b/>
                <w:bCs/>
                <w:color w:val="000000"/>
                <w:sz w:val="20"/>
                <w:szCs w:val="20"/>
              </w:rPr>
              <w:t>Наименование работ и услуг</w:t>
            </w:r>
          </w:p>
        </w:tc>
        <w:tc>
          <w:tcPr>
            <w:tcW w:w="1276" w:type="dxa"/>
            <w:vMerge w:val="restart"/>
            <w:tcBorders>
              <w:top w:val="single" w:sz="4" w:space="0" w:color="000000"/>
              <w:left w:val="single" w:sz="4" w:space="0" w:color="000000"/>
              <w:right w:val="single" w:sz="4" w:space="0" w:color="auto"/>
            </w:tcBorders>
            <w:vAlign w:val="center"/>
          </w:tcPr>
          <w:p w:rsidR="0083223F" w:rsidRPr="00D45BED" w:rsidRDefault="0083223F" w:rsidP="003111D6">
            <w:pPr>
              <w:jc w:val="center"/>
              <w:rPr>
                <w:b/>
                <w:bCs/>
                <w:color w:val="000000"/>
                <w:sz w:val="20"/>
                <w:szCs w:val="20"/>
              </w:rPr>
            </w:pPr>
            <w:r>
              <w:rPr>
                <w:b/>
                <w:bCs/>
                <w:color w:val="000000"/>
                <w:sz w:val="20"/>
                <w:szCs w:val="20"/>
              </w:rPr>
              <w:t>Ед. измерения</w:t>
            </w:r>
          </w:p>
        </w:tc>
        <w:tc>
          <w:tcPr>
            <w:tcW w:w="1417" w:type="dxa"/>
            <w:vMerge w:val="restart"/>
            <w:tcBorders>
              <w:top w:val="single" w:sz="4" w:space="0" w:color="000000"/>
              <w:left w:val="single" w:sz="4" w:space="0" w:color="auto"/>
              <w:right w:val="single" w:sz="4" w:space="0" w:color="000000"/>
            </w:tcBorders>
            <w:vAlign w:val="center"/>
          </w:tcPr>
          <w:p w:rsidR="0083223F" w:rsidRPr="00D45BED" w:rsidRDefault="0083223F" w:rsidP="003111D6">
            <w:pPr>
              <w:jc w:val="center"/>
              <w:rPr>
                <w:b/>
                <w:bCs/>
                <w:color w:val="000000"/>
                <w:sz w:val="20"/>
                <w:szCs w:val="20"/>
              </w:rPr>
            </w:pPr>
            <w:r>
              <w:rPr>
                <w:b/>
                <w:bCs/>
                <w:color w:val="000000"/>
                <w:sz w:val="20"/>
                <w:szCs w:val="20"/>
              </w:rPr>
              <w:t>Типоразмер</w:t>
            </w:r>
          </w:p>
        </w:tc>
        <w:tc>
          <w:tcPr>
            <w:tcW w:w="1276" w:type="dxa"/>
            <w:vMerge w:val="restart"/>
            <w:tcBorders>
              <w:top w:val="single" w:sz="4" w:space="0" w:color="000000"/>
              <w:left w:val="single" w:sz="4" w:space="0" w:color="000000"/>
              <w:right w:val="single" w:sz="4" w:space="0" w:color="000000"/>
            </w:tcBorders>
            <w:shd w:val="clear" w:color="auto" w:fill="auto"/>
            <w:vAlign w:val="center"/>
            <w:hideMark/>
          </w:tcPr>
          <w:p w:rsidR="0083223F" w:rsidRPr="00D45BED" w:rsidRDefault="0083223F" w:rsidP="003111D6">
            <w:pPr>
              <w:jc w:val="center"/>
              <w:rPr>
                <w:b/>
                <w:bCs/>
                <w:color w:val="000000"/>
                <w:sz w:val="20"/>
                <w:szCs w:val="20"/>
              </w:rPr>
            </w:pPr>
            <w:r>
              <w:rPr>
                <w:b/>
                <w:bCs/>
                <w:color w:val="000000"/>
                <w:sz w:val="20"/>
                <w:szCs w:val="20"/>
              </w:rPr>
              <w:t>Ставка без учета НДС 20%</w:t>
            </w:r>
          </w:p>
        </w:tc>
        <w:tc>
          <w:tcPr>
            <w:tcW w:w="1276" w:type="dxa"/>
            <w:vMerge w:val="restart"/>
            <w:tcBorders>
              <w:top w:val="single" w:sz="4" w:space="0" w:color="000000"/>
              <w:left w:val="single" w:sz="4" w:space="0" w:color="000000"/>
              <w:right w:val="single" w:sz="4" w:space="0" w:color="000000"/>
            </w:tcBorders>
            <w:vAlign w:val="center"/>
          </w:tcPr>
          <w:p w:rsidR="0083223F" w:rsidRDefault="0083223F" w:rsidP="003111D6">
            <w:pPr>
              <w:jc w:val="center"/>
              <w:rPr>
                <w:b/>
                <w:bCs/>
                <w:color w:val="000000"/>
                <w:sz w:val="20"/>
                <w:szCs w:val="20"/>
              </w:rPr>
            </w:pPr>
            <w:r>
              <w:rPr>
                <w:b/>
                <w:bCs/>
                <w:color w:val="000000"/>
                <w:sz w:val="20"/>
                <w:szCs w:val="20"/>
              </w:rPr>
              <w:t>Ставка с учетом НДС 20%</w:t>
            </w:r>
          </w:p>
        </w:tc>
      </w:tr>
      <w:tr w:rsidR="0083223F" w:rsidRPr="00D45BED" w:rsidTr="00BD6D7F">
        <w:trPr>
          <w:trHeight w:val="649"/>
        </w:trPr>
        <w:tc>
          <w:tcPr>
            <w:tcW w:w="4361"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83223F" w:rsidRDefault="0083223F" w:rsidP="003111D6">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276" w:type="dxa"/>
            <w:vMerge/>
            <w:tcBorders>
              <w:left w:val="single" w:sz="4" w:space="0" w:color="000000"/>
              <w:right w:val="single" w:sz="4" w:space="0" w:color="auto"/>
            </w:tcBorders>
          </w:tcPr>
          <w:p w:rsidR="0083223F" w:rsidRPr="00D45BED" w:rsidRDefault="0083223F" w:rsidP="003111D6">
            <w:pPr>
              <w:jc w:val="center"/>
              <w:rPr>
                <w:b/>
                <w:bCs/>
                <w:color w:val="000000"/>
                <w:sz w:val="20"/>
                <w:szCs w:val="20"/>
              </w:rPr>
            </w:pPr>
          </w:p>
        </w:tc>
        <w:tc>
          <w:tcPr>
            <w:tcW w:w="1417" w:type="dxa"/>
            <w:vMerge/>
            <w:tcBorders>
              <w:left w:val="single" w:sz="4" w:space="0" w:color="auto"/>
              <w:right w:val="single" w:sz="4" w:space="0" w:color="000000"/>
            </w:tcBorders>
          </w:tcPr>
          <w:p w:rsidR="0083223F" w:rsidRPr="00D45BED" w:rsidRDefault="0083223F" w:rsidP="003111D6">
            <w:pPr>
              <w:jc w:val="center"/>
              <w:rPr>
                <w:b/>
                <w:bCs/>
                <w:color w:val="000000"/>
                <w:sz w:val="20"/>
                <w:szCs w:val="20"/>
              </w:rPr>
            </w:pPr>
          </w:p>
        </w:tc>
        <w:tc>
          <w:tcPr>
            <w:tcW w:w="1276" w:type="dxa"/>
            <w:vMerge/>
            <w:tcBorders>
              <w:left w:val="single" w:sz="4" w:space="0" w:color="000000"/>
              <w:right w:val="single" w:sz="4" w:space="0" w:color="000000"/>
            </w:tcBorders>
            <w:shd w:val="clear" w:color="auto" w:fill="auto"/>
            <w:vAlign w:val="center"/>
            <w:hideMark/>
          </w:tcPr>
          <w:p w:rsidR="0083223F" w:rsidRPr="00D45BED" w:rsidRDefault="0083223F" w:rsidP="003111D6">
            <w:pPr>
              <w:jc w:val="center"/>
              <w:rPr>
                <w:b/>
                <w:bCs/>
                <w:color w:val="000000"/>
                <w:sz w:val="20"/>
                <w:szCs w:val="20"/>
              </w:rPr>
            </w:pPr>
          </w:p>
        </w:tc>
        <w:tc>
          <w:tcPr>
            <w:tcW w:w="1276" w:type="dxa"/>
            <w:vMerge/>
            <w:tcBorders>
              <w:left w:val="single" w:sz="4" w:space="0" w:color="000000"/>
              <w:right w:val="single" w:sz="4" w:space="0" w:color="000000"/>
            </w:tcBorders>
          </w:tcPr>
          <w:p w:rsidR="0083223F" w:rsidRPr="00D45BED" w:rsidRDefault="0083223F" w:rsidP="003111D6">
            <w:pPr>
              <w:jc w:val="center"/>
              <w:rPr>
                <w:b/>
                <w:bCs/>
                <w:color w:val="000000"/>
                <w:sz w:val="20"/>
                <w:szCs w:val="20"/>
              </w:rPr>
            </w:pPr>
          </w:p>
        </w:tc>
      </w:tr>
      <w:tr w:rsidR="0083223F" w:rsidRPr="00D45BED" w:rsidTr="00BD6D7F">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83223F" w:rsidRPr="005C1FF0" w:rsidRDefault="0083223F" w:rsidP="003111D6">
            <w:pPr>
              <w:jc w:val="center"/>
              <w:rPr>
                <w:bCs/>
                <w:color w:val="000000"/>
                <w:sz w:val="20"/>
                <w:szCs w:val="20"/>
              </w:rPr>
            </w:pPr>
            <w:r>
              <w:rPr>
                <w:bCs/>
                <w:color w:val="000000"/>
                <w:sz w:val="20"/>
                <w:szCs w:val="20"/>
              </w:rPr>
              <w:t>Зона</w:t>
            </w:r>
          </w:p>
        </w:tc>
        <w:tc>
          <w:tcPr>
            <w:tcW w:w="3404" w:type="dxa"/>
            <w:tcBorders>
              <w:top w:val="single" w:sz="4" w:space="0" w:color="auto"/>
              <w:left w:val="nil"/>
              <w:bottom w:val="single" w:sz="18" w:space="0" w:color="auto"/>
              <w:right w:val="single" w:sz="4" w:space="0" w:color="000000"/>
            </w:tcBorders>
            <w:shd w:val="clear" w:color="auto" w:fill="auto"/>
            <w:vAlign w:val="center"/>
            <w:hideMark/>
          </w:tcPr>
          <w:p w:rsidR="0083223F" w:rsidRPr="005C1FF0" w:rsidRDefault="0083223F" w:rsidP="003111D6">
            <w:pPr>
              <w:jc w:val="center"/>
              <w:rPr>
                <w:bCs/>
                <w:color w:val="000000"/>
                <w:sz w:val="20"/>
                <w:szCs w:val="20"/>
              </w:rPr>
            </w:pPr>
            <w:r>
              <w:rPr>
                <w:bCs/>
                <w:color w:val="000000"/>
                <w:sz w:val="20"/>
                <w:szCs w:val="20"/>
              </w:rPr>
              <w:t>Адреса, дополнительные параметры</w:t>
            </w:r>
          </w:p>
        </w:tc>
        <w:tc>
          <w:tcPr>
            <w:tcW w:w="1276" w:type="dxa"/>
            <w:vMerge/>
            <w:tcBorders>
              <w:left w:val="single" w:sz="4" w:space="0" w:color="000000"/>
              <w:bottom w:val="single" w:sz="18" w:space="0" w:color="auto"/>
              <w:right w:val="single" w:sz="4" w:space="0" w:color="auto"/>
            </w:tcBorders>
          </w:tcPr>
          <w:p w:rsidR="0083223F" w:rsidRPr="00D45BED" w:rsidRDefault="0083223F" w:rsidP="003111D6">
            <w:pPr>
              <w:jc w:val="center"/>
              <w:rPr>
                <w:b/>
                <w:bCs/>
                <w:color w:val="000000"/>
                <w:sz w:val="20"/>
                <w:szCs w:val="20"/>
              </w:rPr>
            </w:pPr>
          </w:p>
        </w:tc>
        <w:tc>
          <w:tcPr>
            <w:tcW w:w="1417" w:type="dxa"/>
            <w:vMerge/>
            <w:tcBorders>
              <w:left w:val="single" w:sz="4" w:space="0" w:color="auto"/>
              <w:bottom w:val="single" w:sz="18" w:space="0" w:color="auto"/>
              <w:right w:val="single" w:sz="4" w:space="0" w:color="000000"/>
            </w:tcBorders>
          </w:tcPr>
          <w:p w:rsidR="0083223F" w:rsidRPr="00D45BED" w:rsidRDefault="0083223F" w:rsidP="003111D6">
            <w:pPr>
              <w:jc w:val="center"/>
              <w:rPr>
                <w:b/>
                <w:bCs/>
                <w:color w:val="000000"/>
                <w:sz w:val="20"/>
                <w:szCs w:val="20"/>
              </w:rPr>
            </w:pPr>
          </w:p>
        </w:tc>
        <w:tc>
          <w:tcPr>
            <w:tcW w:w="1276" w:type="dxa"/>
            <w:vMerge/>
            <w:tcBorders>
              <w:left w:val="single" w:sz="4" w:space="0" w:color="000000"/>
              <w:bottom w:val="single" w:sz="18" w:space="0" w:color="auto"/>
              <w:right w:val="single" w:sz="4" w:space="0" w:color="000000"/>
            </w:tcBorders>
            <w:shd w:val="clear" w:color="auto" w:fill="auto"/>
            <w:vAlign w:val="center"/>
            <w:hideMark/>
          </w:tcPr>
          <w:p w:rsidR="0083223F" w:rsidRPr="00D45BED" w:rsidRDefault="0083223F" w:rsidP="003111D6">
            <w:pPr>
              <w:jc w:val="center"/>
              <w:rPr>
                <w:b/>
                <w:bCs/>
                <w:color w:val="000000"/>
                <w:sz w:val="20"/>
                <w:szCs w:val="20"/>
              </w:rPr>
            </w:pPr>
          </w:p>
        </w:tc>
        <w:tc>
          <w:tcPr>
            <w:tcW w:w="1276" w:type="dxa"/>
            <w:vMerge/>
            <w:tcBorders>
              <w:left w:val="single" w:sz="4" w:space="0" w:color="000000"/>
              <w:bottom w:val="single" w:sz="18" w:space="0" w:color="auto"/>
              <w:right w:val="single" w:sz="4" w:space="0" w:color="000000"/>
            </w:tcBorders>
          </w:tcPr>
          <w:p w:rsidR="0083223F" w:rsidRPr="00D45BED" w:rsidRDefault="0083223F" w:rsidP="003111D6">
            <w:pPr>
              <w:jc w:val="center"/>
              <w:rPr>
                <w:b/>
                <w:bCs/>
                <w:color w:val="000000"/>
                <w:sz w:val="20"/>
                <w:szCs w:val="20"/>
              </w:rPr>
            </w:pPr>
          </w:p>
        </w:tc>
      </w:tr>
      <w:tr w:rsidR="0083223F" w:rsidRPr="00D45BED" w:rsidTr="00BD6D7F">
        <w:trPr>
          <w:trHeight w:val="390"/>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112640">
            <w:pPr>
              <w:jc w:val="center"/>
              <w:rPr>
                <w:color w:val="000000"/>
                <w:sz w:val="20"/>
                <w:szCs w:val="20"/>
              </w:rPr>
            </w:pPr>
            <w:r>
              <w:rPr>
                <w:color w:val="000000"/>
                <w:sz w:val="20"/>
                <w:szCs w:val="20"/>
              </w:rPr>
              <w:t>Зона 1</w:t>
            </w:r>
          </w:p>
        </w:tc>
        <w:tc>
          <w:tcPr>
            <w:tcW w:w="340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112640">
            <w:pPr>
              <w:rPr>
                <w:color w:val="000000"/>
                <w:sz w:val="20"/>
                <w:szCs w:val="20"/>
              </w:rPr>
            </w:pPr>
            <w:r>
              <w:rPr>
                <w:color w:val="000000"/>
                <w:sz w:val="20"/>
                <w:szCs w:val="20"/>
              </w:rPr>
              <w:t>г. Калининград, Калининградский морской торговый порт, улица Портовая, д.  24</w:t>
            </w:r>
          </w:p>
        </w:tc>
        <w:tc>
          <w:tcPr>
            <w:tcW w:w="1276" w:type="dxa"/>
            <w:vMerge w:val="restart"/>
            <w:tcBorders>
              <w:top w:val="nil"/>
              <w:left w:val="single" w:sz="4" w:space="0" w:color="000000"/>
              <w:right w:val="single" w:sz="4" w:space="0" w:color="auto"/>
            </w:tcBorders>
            <w:vAlign w:val="center"/>
          </w:tcPr>
          <w:p w:rsidR="0083223F" w:rsidRPr="00D45BED" w:rsidRDefault="0083223F" w:rsidP="00112640">
            <w:pPr>
              <w:jc w:val="center"/>
              <w:rPr>
                <w:color w:val="000000"/>
                <w:sz w:val="20"/>
                <w:szCs w:val="20"/>
              </w:rPr>
            </w:pPr>
            <w:r>
              <w:rPr>
                <w:color w:val="000000"/>
                <w:sz w:val="20"/>
                <w:szCs w:val="20"/>
              </w:rPr>
              <w:t>контейнер</w:t>
            </w:r>
          </w:p>
        </w:tc>
        <w:tc>
          <w:tcPr>
            <w:tcW w:w="1417" w:type="dxa"/>
            <w:tcBorders>
              <w:top w:val="nil"/>
              <w:left w:val="single" w:sz="4" w:space="0" w:color="auto"/>
              <w:bottom w:val="single" w:sz="4" w:space="0" w:color="000000"/>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20</w:t>
            </w:r>
          </w:p>
        </w:tc>
        <w:tc>
          <w:tcPr>
            <w:tcW w:w="1276" w:type="dxa"/>
            <w:vMerge w:val="restart"/>
            <w:tcBorders>
              <w:top w:val="nil"/>
              <w:left w:val="single" w:sz="4" w:space="0" w:color="000000"/>
              <w:right w:val="single" w:sz="4" w:space="0" w:color="000000"/>
            </w:tcBorders>
            <w:shd w:val="clear" w:color="auto" w:fill="auto"/>
            <w:noWrap/>
            <w:vAlign w:val="center"/>
            <w:hideMark/>
          </w:tcPr>
          <w:p w:rsidR="0083223F" w:rsidRPr="00627E62" w:rsidRDefault="0083223F" w:rsidP="00112640">
            <w:pPr>
              <w:jc w:val="center"/>
              <w:rPr>
                <w:color w:val="000000"/>
                <w:sz w:val="20"/>
                <w:szCs w:val="20"/>
              </w:rPr>
            </w:pPr>
            <w:r>
              <w:rPr>
                <w:color w:val="000000"/>
                <w:sz w:val="20"/>
                <w:szCs w:val="20"/>
              </w:rPr>
              <w:t>4 935 ₽</w:t>
            </w:r>
          </w:p>
        </w:tc>
        <w:tc>
          <w:tcPr>
            <w:tcW w:w="1276" w:type="dxa"/>
            <w:vMerge w:val="restart"/>
            <w:tcBorders>
              <w:top w:val="nil"/>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5 922,00 ₽</w:t>
            </w:r>
          </w:p>
        </w:tc>
      </w:tr>
      <w:tr w:rsidR="0083223F" w:rsidRPr="00D45BED" w:rsidTr="00BD6D7F">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112640">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112640">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112640">
            <w:pPr>
              <w:jc w:val="center"/>
              <w:rPr>
                <w:color w:val="000000"/>
                <w:sz w:val="20"/>
                <w:szCs w:val="20"/>
              </w:rPr>
            </w:pPr>
          </w:p>
        </w:tc>
      </w:tr>
      <w:tr w:rsidR="0083223F" w:rsidRPr="00D45BED" w:rsidTr="00BD6D7F">
        <w:trPr>
          <w:trHeight w:val="39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112640">
            <w:pPr>
              <w:jc w:val="center"/>
              <w:rPr>
                <w:color w:val="000000"/>
                <w:sz w:val="20"/>
                <w:szCs w:val="20"/>
              </w:rPr>
            </w:pPr>
            <w:r>
              <w:rPr>
                <w:color w:val="000000"/>
                <w:sz w:val="20"/>
                <w:szCs w:val="20"/>
              </w:rPr>
              <w:t>Зона 2</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112640">
            <w:pPr>
              <w:rPr>
                <w:color w:val="000000"/>
                <w:sz w:val="20"/>
                <w:szCs w:val="20"/>
              </w:rPr>
            </w:pPr>
            <w:r>
              <w:rPr>
                <w:color w:val="000000"/>
                <w:sz w:val="20"/>
                <w:szCs w:val="20"/>
              </w:rPr>
              <w:t>г. Калининград, район: Московский</w:t>
            </w:r>
          </w:p>
        </w:tc>
        <w:tc>
          <w:tcPr>
            <w:tcW w:w="1276" w:type="dxa"/>
            <w:vMerge/>
            <w:tcBorders>
              <w:left w:val="single" w:sz="4" w:space="0" w:color="000000"/>
              <w:right w:val="single" w:sz="4" w:space="0" w:color="auto"/>
            </w:tcBorders>
          </w:tcPr>
          <w:p w:rsidR="0083223F" w:rsidRPr="00D45BED" w:rsidRDefault="0083223F" w:rsidP="00112640">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112640">
            <w:pPr>
              <w:jc w:val="center"/>
              <w:rPr>
                <w:color w:val="000000"/>
                <w:sz w:val="20"/>
                <w:szCs w:val="20"/>
              </w:rPr>
            </w:pPr>
            <w:r>
              <w:rPr>
                <w:color w:val="000000"/>
                <w:sz w:val="20"/>
                <w:szCs w:val="20"/>
              </w:rPr>
              <w:t>5 880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7 056,00 ₽</w:t>
            </w:r>
          </w:p>
        </w:tc>
      </w:tr>
      <w:tr w:rsidR="0083223F" w:rsidRPr="00D45BED" w:rsidTr="00BD6D7F">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112640">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112640">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112640">
            <w:pPr>
              <w:jc w:val="center"/>
              <w:rPr>
                <w:color w:val="000000"/>
                <w:sz w:val="20"/>
                <w:szCs w:val="20"/>
              </w:rPr>
            </w:pPr>
          </w:p>
        </w:tc>
      </w:tr>
      <w:tr w:rsidR="0083223F" w:rsidRPr="00D45BED" w:rsidTr="00D5251B">
        <w:trPr>
          <w:trHeight w:val="47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112640">
            <w:pPr>
              <w:jc w:val="center"/>
              <w:rPr>
                <w:color w:val="000000"/>
                <w:sz w:val="20"/>
                <w:szCs w:val="20"/>
              </w:rPr>
            </w:pPr>
            <w:r>
              <w:rPr>
                <w:color w:val="000000"/>
                <w:sz w:val="20"/>
                <w:szCs w:val="20"/>
              </w:rPr>
              <w:t>Зона 3</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112640">
            <w:pPr>
              <w:rPr>
                <w:color w:val="000000"/>
                <w:sz w:val="20"/>
                <w:szCs w:val="20"/>
              </w:rPr>
            </w:pPr>
            <w:r>
              <w:rPr>
                <w:color w:val="000000"/>
                <w:sz w:val="20"/>
                <w:szCs w:val="20"/>
              </w:rPr>
              <w:t xml:space="preserve">г. Калининград, </w:t>
            </w:r>
            <w:r>
              <w:rPr>
                <w:color w:val="000000"/>
                <w:sz w:val="20"/>
                <w:szCs w:val="20"/>
              </w:rPr>
              <w:br/>
              <w:t>Районы: Ленинградский, Центральный (в пределах кольцевой дороги)</w:t>
            </w:r>
          </w:p>
        </w:tc>
        <w:tc>
          <w:tcPr>
            <w:tcW w:w="1276" w:type="dxa"/>
            <w:vMerge/>
            <w:tcBorders>
              <w:left w:val="single" w:sz="4" w:space="0" w:color="000000"/>
              <w:right w:val="single" w:sz="4" w:space="0" w:color="auto"/>
            </w:tcBorders>
          </w:tcPr>
          <w:p w:rsidR="0083223F" w:rsidRPr="00D45BED" w:rsidRDefault="0083223F" w:rsidP="00112640">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83223F" w:rsidRPr="00627E62" w:rsidRDefault="0083223F" w:rsidP="00112640">
            <w:pPr>
              <w:jc w:val="center"/>
              <w:rPr>
                <w:color w:val="000000"/>
                <w:sz w:val="20"/>
                <w:szCs w:val="20"/>
              </w:rPr>
            </w:pPr>
            <w:r>
              <w:rPr>
                <w:color w:val="000000"/>
                <w:sz w:val="20"/>
                <w:szCs w:val="20"/>
              </w:rPr>
              <w:t>5 880 ₽</w:t>
            </w:r>
          </w:p>
        </w:tc>
        <w:tc>
          <w:tcPr>
            <w:tcW w:w="1276" w:type="dxa"/>
            <w:tcBorders>
              <w:top w:val="single" w:sz="18" w:space="0" w:color="auto"/>
              <w:left w:val="single" w:sz="4" w:space="0" w:color="000000"/>
              <w:bottom w:val="single" w:sz="4" w:space="0" w:color="000000"/>
              <w:right w:val="single" w:sz="4" w:space="0" w:color="000000"/>
            </w:tcBorders>
            <w:vAlign w:val="bottom"/>
          </w:tcPr>
          <w:p w:rsidR="0083223F" w:rsidRDefault="0083223F">
            <w:pPr>
              <w:jc w:val="right"/>
              <w:rPr>
                <w:color w:val="000000"/>
                <w:sz w:val="20"/>
                <w:szCs w:val="20"/>
              </w:rPr>
            </w:pPr>
            <w:r>
              <w:rPr>
                <w:color w:val="000000"/>
                <w:sz w:val="20"/>
                <w:szCs w:val="20"/>
              </w:rPr>
              <w:t>7 056,00 ₽</w:t>
            </w:r>
          </w:p>
        </w:tc>
      </w:tr>
      <w:tr w:rsidR="0083223F" w:rsidRPr="00D45BED" w:rsidTr="00D5251B">
        <w:trPr>
          <w:trHeight w:val="276"/>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112640">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40</w:t>
            </w:r>
          </w:p>
        </w:tc>
        <w:tc>
          <w:tcPr>
            <w:tcW w:w="1276" w:type="dxa"/>
            <w:tcBorders>
              <w:top w:val="nil"/>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112640">
            <w:pPr>
              <w:jc w:val="center"/>
              <w:rPr>
                <w:color w:val="000000"/>
                <w:sz w:val="20"/>
                <w:szCs w:val="20"/>
              </w:rPr>
            </w:pPr>
            <w:r>
              <w:rPr>
                <w:color w:val="000000"/>
                <w:sz w:val="20"/>
                <w:szCs w:val="20"/>
              </w:rPr>
              <w:t>5 977 ₽</w:t>
            </w:r>
          </w:p>
        </w:tc>
        <w:tc>
          <w:tcPr>
            <w:tcW w:w="1276" w:type="dxa"/>
            <w:tcBorders>
              <w:top w:val="nil"/>
              <w:left w:val="single" w:sz="4" w:space="0" w:color="000000"/>
              <w:bottom w:val="single" w:sz="18" w:space="0" w:color="auto"/>
              <w:right w:val="single" w:sz="4" w:space="0" w:color="000000"/>
            </w:tcBorders>
            <w:vAlign w:val="bottom"/>
          </w:tcPr>
          <w:p w:rsidR="0083223F" w:rsidRDefault="0083223F">
            <w:pPr>
              <w:jc w:val="right"/>
              <w:rPr>
                <w:color w:val="000000"/>
                <w:sz w:val="20"/>
                <w:szCs w:val="20"/>
              </w:rPr>
            </w:pPr>
            <w:r>
              <w:rPr>
                <w:color w:val="000000"/>
                <w:sz w:val="20"/>
                <w:szCs w:val="20"/>
              </w:rPr>
              <w:t>7 172,40 ₽</w:t>
            </w:r>
          </w:p>
        </w:tc>
      </w:tr>
      <w:tr w:rsidR="0083223F" w:rsidRPr="00D45BED" w:rsidTr="00BD6D7F">
        <w:trPr>
          <w:trHeight w:val="34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112640">
            <w:pPr>
              <w:jc w:val="center"/>
              <w:rPr>
                <w:color w:val="000000"/>
                <w:sz w:val="20"/>
                <w:szCs w:val="20"/>
              </w:rPr>
            </w:pPr>
            <w:r>
              <w:rPr>
                <w:color w:val="000000"/>
                <w:sz w:val="20"/>
                <w:szCs w:val="20"/>
              </w:rPr>
              <w:t>Зона 4</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112640">
            <w:pPr>
              <w:rPr>
                <w:color w:val="000000"/>
                <w:sz w:val="20"/>
                <w:szCs w:val="20"/>
              </w:rPr>
            </w:pPr>
            <w:r>
              <w:rPr>
                <w:color w:val="000000"/>
                <w:sz w:val="20"/>
                <w:szCs w:val="20"/>
              </w:rPr>
              <w:t xml:space="preserve">г. Калининград, </w:t>
            </w:r>
            <w:r>
              <w:rPr>
                <w:color w:val="000000"/>
                <w:sz w:val="20"/>
                <w:szCs w:val="20"/>
              </w:rPr>
              <w:br/>
              <w:t>Районы: Центральный (за пределами кольцевой дороги)</w:t>
            </w:r>
          </w:p>
        </w:tc>
        <w:tc>
          <w:tcPr>
            <w:tcW w:w="1276" w:type="dxa"/>
            <w:vMerge/>
            <w:tcBorders>
              <w:left w:val="single" w:sz="4" w:space="0" w:color="000000"/>
              <w:right w:val="single" w:sz="4" w:space="0" w:color="auto"/>
            </w:tcBorders>
          </w:tcPr>
          <w:p w:rsidR="0083223F" w:rsidRPr="00D45BED" w:rsidRDefault="0083223F" w:rsidP="00112640">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112640">
            <w:pPr>
              <w:jc w:val="center"/>
              <w:rPr>
                <w:color w:val="000000"/>
                <w:sz w:val="20"/>
                <w:szCs w:val="20"/>
              </w:rPr>
            </w:pPr>
            <w:r>
              <w:rPr>
                <w:color w:val="000000"/>
                <w:sz w:val="20"/>
                <w:szCs w:val="20"/>
              </w:rPr>
              <w:t>6 061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7 273,20 ₽</w:t>
            </w:r>
          </w:p>
        </w:tc>
      </w:tr>
      <w:tr w:rsidR="0083223F" w:rsidRPr="00D45BED" w:rsidTr="00BD6D7F">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3404"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112640">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112640">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112640">
            <w:pPr>
              <w:jc w:val="center"/>
              <w:rPr>
                <w:color w:val="000000"/>
                <w:sz w:val="20"/>
                <w:szCs w:val="20"/>
              </w:rPr>
            </w:pPr>
          </w:p>
        </w:tc>
      </w:tr>
      <w:tr w:rsidR="0083223F" w:rsidRPr="00D45BED" w:rsidTr="00BD6D7F">
        <w:trPr>
          <w:trHeight w:val="879"/>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112640">
            <w:pPr>
              <w:jc w:val="center"/>
              <w:rPr>
                <w:color w:val="000000"/>
                <w:sz w:val="20"/>
                <w:szCs w:val="20"/>
              </w:rPr>
            </w:pPr>
            <w:r>
              <w:rPr>
                <w:color w:val="000000"/>
                <w:sz w:val="20"/>
                <w:szCs w:val="20"/>
              </w:rPr>
              <w:t>Зона 5</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112640">
            <w:pPr>
              <w:rPr>
                <w:color w:val="000000"/>
                <w:sz w:val="20"/>
                <w:szCs w:val="20"/>
              </w:rPr>
            </w:pPr>
            <w:r>
              <w:rPr>
                <w:color w:val="000000"/>
                <w:sz w:val="20"/>
                <w:szCs w:val="20"/>
              </w:rPr>
              <w:t xml:space="preserve">Калининградская область, </w:t>
            </w:r>
            <w:r>
              <w:rPr>
                <w:color w:val="000000"/>
                <w:sz w:val="20"/>
                <w:szCs w:val="20"/>
              </w:rPr>
              <w:br/>
              <w:t>Города: Багратионовск, Гвардейск, Гурьевск, Зеленоградск, Ладушкин, Пионерский, Полесск, Приморск, Светлогорск, Светлый</w:t>
            </w:r>
            <w:r>
              <w:rPr>
                <w:color w:val="000000"/>
                <w:sz w:val="20"/>
                <w:szCs w:val="20"/>
              </w:rPr>
              <w:br/>
              <w:t>Поселки: Знаменск, Северный Нивенское, Переславское</w:t>
            </w:r>
          </w:p>
        </w:tc>
        <w:tc>
          <w:tcPr>
            <w:tcW w:w="1276" w:type="dxa"/>
            <w:vMerge/>
            <w:tcBorders>
              <w:left w:val="single" w:sz="4" w:space="0" w:color="000000"/>
              <w:right w:val="single" w:sz="4" w:space="0" w:color="auto"/>
            </w:tcBorders>
          </w:tcPr>
          <w:p w:rsidR="0083223F" w:rsidRPr="00D45BED" w:rsidRDefault="0083223F" w:rsidP="00112640">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112640">
            <w:pPr>
              <w:jc w:val="center"/>
              <w:rPr>
                <w:color w:val="000000"/>
                <w:sz w:val="20"/>
                <w:szCs w:val="20"/>
              </w:rPr>
            </w:pPr>
            <w:r>
              <w:rPr>
                <w:color w:val="000000"/>
                <w:sz w:val="20"/>
                <w:szCs w:val="20"/>
              </w:rPr>
              <w:t>9 271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11 125,20 ₽</w:t>
            </w:r>
          </w:p>
        </w:tc>
      </w:tr>
      <w:tr w:rsidR="0083223F" w:rsidRPr="00D45BED" w:rsidTr="00BD6D7F">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3404"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112640">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112640">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112640">
            <w:pPr>
              <w:jc w:val="center"/>
              <w:rPr>
                <w:color w:val="000000"/>
                <w:sz w:val="20"/>
                <w:szCs w:val="20"/>
              </w:rPr>
            </w:pPr>
          </w:p>
        </w:tc>
      </w:tr>
      <w:tr w:rsidR="0083223F" w:rsidRPr="00D45BED" w:rsidTr="00BD6D7F">
        <w:trPr>
          <w:trHeight w:val="46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112640">
            <w:pPr>
              <w:jc w:val="center"/>
              <w:rPr>
                <w:color w:val="000000"/>
                <w:sz w:val="20"/>
                <w:szCs w:val="20"/>
              </w:rPr>
            </w:pPr>
            <w:r>
              <w:rPr>
                <w:color w:val="000000"/>
                <w:sz w:val="20"/>
                <w:szCs w:val="20"/>
              </w:rPr>
              <w:t>Зона 6</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112640">
            <w:pPr>
              <w:rPr>
                <w:color w:val="000000"/>
                <w:sz w:val="20"/>
                <w:szCs w:val="20"/>
              </w:rPr>
            </w:pPr>
            <w:r>
              <w:rPr>
                <w:color w:val="000000"/>
                <w:sz w:val="20"/>
                <w:szCs w:val="20"/>
              </w:rPr>
              <w:t>Калининградская область,</w:t>
            </w:r>
          </w:p>
          <w:p w:rsidR="0083223F" w:rsidRPr="008269B6" w:rsidRDefault="0083223F" w:rsidP="00112640">
            <w:pPr>
              <w:rPr>
                <w:color w:val="000000"/>
                <w:sz w:val="20"/>
                <w:szCs w:val="20"/>
              </w:rPr>
            </w:pPr>
            <w:r>
              <w:rPr>
                <w:color w:val="000000"/>
                <w:sz w:val="20"/>
                <w:szCs w:val="20"/>
              </w:rPr>
              <w:t>Города: Балтийск, Мамоново, Правдинск, Черняховск</w:t>
            </w:r>
          </w:p>
          <w:p w:rsidR="0083223F" w:rsidRPr="00BE62AD" w:rsidRDefault="0083223F" w:rsidP="00112640">
            <w:pPr>
              <w:rPr>
                <w:color w:val="000000"/>
                <w:sz w:val="20"/>
                <w:szCs w:val="20"/>
              </w:rPr>
            </w:pPr>
            <w:r>
              <w:rPr>
                <w:color w:val="000000"/>
                <w:sz w:val="20"/>
                <w:szCs w:val="20"/>
              </w:rPr>
              <w:t>Железнодорожный, Янтарный</w:t>
            </w:r>
          </w:p>
        </w:tc>
        <w:tc>
          <w:tcPr>
            <w:tcW w:w="1276" w:type="dxa"/>
            <w:vMerge/>
            <w:tcBorders>
              <w:left w:val="single" w:sz="4" w:space="0" w:color="000000"/>
              <w:right w:val="single" w:sz="4" w:space="0" w:color="auto"/>
            </w:tcBorders>
          </w:tcPr>
          <w:p w:rsidR="0083223F" w:rsidRPr="00D45BED" w:rsidRDefault="0083223F" w:rsidP="00112640">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8C120B" w:rsidRDefault="0083223F" w:rsidP="00112640">
            <w:pPr>
              <w:jc w:val="center"/>
              <w:rPr>
                <w:color w:val="000000"/>
                <w:sz w:val="20"/>
                <w:szCs w:val="20"/>
                <w:highlight w:val="yellow"/>
              </w:rPr>
            </w:pPr>
            <w:r>
              <w:rPr>
                <w:color w:val="000000"/>
                <w:sz w:val="20"/>
                <w:szCs w:val="20"/>
              </w:rPr>
              <w:t>13 111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15 733,20 ₽</w:t>
            </w:r>
          </w:p>
        </w:tc>
      </w:tr>
      <w:tr w:rsidR="0083223F" w:rsidRPr="00D45BED" w:rsidTr="00BD6D7F">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112640">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8C120B" w:rsidRDefault="0083223F" w:rsidP="00112640">
            <w:pPr>
              <w:jc w:val="center"/>
              <w:rPr>
                <w:color w:val="000000"/>
                <w:sz w:val="20"/>
                <w:szCs w:val="20"/>
                <w:highlight w:val="yellow"/>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112640">
            <w:pPr>
              <w:jc w:val="center"/>
              <w:rPr>
                <w:color w:val="000000"/>
                <w:sz w:val="20"/>
                <w:szCs w:val="20"/>
              </w:rPr>
            </w:pPr>
          </w:p>
        </w:tc>
      </w:tr>
      <w:tr w:rsidR="0083223F" w:rsidRPr="00D45BED" w:rsidTr="00BD6D7F">
        <w:trPr>
          <w:trHeight w:val="48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112640">
            <w:pPr>
              <w:jc w:val="center"/>
              <w:rPr>
                <w:color w:val="000000"/>
                <w:sz w:val="20"/>
                <w:szCs w:val="20"/>
              </w:rPr>
            </w:pPr>
            <w:r>
              <w:rPr>
                <w:color w:val="000000"/>
                <w:sz w:val="20"/>
                <w:szCs w:val="20"/>
              </w:rPr>
              <w:t>Зона 7</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112640">
            <w:pPr>
              <w:rPr>
                <w:color w:val="000000"/>
                <w:sz w:val="20"/>
                <w:szCs w:val="20"/>
              </w:rPr>
            </w:pPr>
            <w:r>
              <w:rPr>
                <w:color w:val="000000"/>
                <w:sz w:val="20"/>
                <w:szCs w:val="20"/>
              </w:rPr>
              <w:t>Калининградская область,</w:t>
            </w:r>
          </w:p>
          <w:p w:rsidR="0083223F" w:rsidRPr="00BE62AD" w:rsidRDefault="0083223F" w:rsidP="00112640">
            <w:pPr>
              <w:rPr>
                <w:color w:val="000000"/>
                <w:sz w:val="20"/>
                <w:szCs w:val="20"/>
              </w:rPr>
            </w:pPr>
            <w:r>
              <w:rPr>
                <w:color w:val="000000"/>
                <w:sz w:val="20"/>
                <w:szCs w:val="20"/>
              </w:rPr>
              <w:t>Города: Гусев, Краснознаменск, Неман, Нестеров, Озерск, Славск, Советск</w:t>
            </w:r>
          </w:p>
        </w:tc>
        <w:tc>
          <w:tcPr>
            <w:tcW w:w="1276" w:type="dxa"/>
            <w:vMerge/>
            <w:tcBorders>
              <w:left w:val="single" w:sz="4" w:space="0" w:color="000000"/>
              <w:right w:val="single" w:sz="4" w:space="0" w:color="auto"/>
            </w:tcBorders>
          </w:tcPr>
          <w:p w:rsidR="0083223F" w:rsidRPr="00D45BED" w:rsidRDefault="0083223F" w:rsidP="00112640">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1260A4" w:rsidRDefault="0083223F" w:rsidP="00112640">
            <w:pPr>
              <w:jc w:val="center"/>
              <w:rPr>
                <w:color w:val="000000"/>
                <w:sz w:val="20"/>
                <w:szCs w:val="20"/>
              </w:rPr>
            </w:pPr>
            <w:r>
              <w:rPr>
                <w:color w:val="000000"/>
                <w:sz w:val="20"/>
                <w:szCs w:val="20"/>
              </w:rPr>
              <w:t>19 658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23 589,60 ₽</w:t>
            </w:r>
          </w:p>
        </w:tc>
      </w:tr>
      <w:tr w:rsidR="0083223F" w:rsidRPr="00D45BED" w:rsidTr="00BD6D7F">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112640">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1260A4" w:rsidRDefault="0083223F" w:rsidP="00112640">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112640">
            <w:pPr>
              <w:jc w:val="center"/>
              <w:rPr>
                <w:color w:val="000000"/>
                <w:sz w:val="20"/>
                <w:szCs w:val="20"/>
              </w:rPr>
            </w:pPr>
          </w:p>
        </w:tc>
      </w:tr>
      <w:tr w:rsidR="0083223F" w:rsidRPr="00D45BED" w:rsidTr="00BD6D7F">
        <w:trPr>
          <w:trHeight w:val="65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112640">
            <w:pPr>
              <w:jc w:val="center"/>
              <w:rPr>
                <w:color w:val="000000"/>
                <w:sz w:val="20"/>
                <w:szCs w:val="20"/>
              </w:rPr>
            </w:pPr>
            <w:r>
              <w:rPr>
                <w:color w:val="000000"/>
                <w:sz w:val="20"/>
                <w:szCs w:val="20"/>
              </w:rPr>
              <w:t>Зона 8</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112640">
            <w:pPr>
              <w:rPr>
                <w:color w:val="000000"/>
                <w:sz w:val="20"/>
                <w:szCs w:val="20"/>
              </w:rPr>
            </w:pPr>
            <w:r>
              <w:rPr>
                <w:color w:val="000000"/>
                <w:sz w:val="20"/>
                <w:szCs w:val="20"/>
              </w:rPr>
              <w:t>Калининградская область,</w:t>
            </w:r>
          </w:p>
          <w:p w:rsidR="0083223F" w:rsidRPr="00BE62AD" w:rsidRDefault="0083223F" w:rsidP="00112640">
            <w:pPr>
              <w:rPr>
                <w:color w:val="000000"/>
                <w:sz w:val="20"/>
                <w:szCs w:val="20"/>
              </w:rPr>
            </w:pPr>
            <w:r>
              <w:rPr>
                <w:color w:val="000000"/>
                <w:sz w:val="20"/>
                <w:szCs w:val="20"/>
              </w:rPr>
              <w:t>Сдвоенный адрес: г. Гвардейск, ул. Дружбы Совхозная, д.32 + г. Багратионовск, ул. Дружбы, д. 16Б (Калининградский акцизный таможенный пост)</w:t>
            </w:r>
          </w:p>
        </w:tc>
        <w:tc>
          <w:tcPr>
            <w:tcW w:w="1276" w:type="dxa"/>
            <w:vMerge/>
            <w:tcBorders>
              <w:left w:val="single" w:sz="4" w:space="0" w:color="000000"/>
              <w:right w:val="single" w:sz="4" w:space="0" w:color="auto"/>
            </w:tcBorders>
          </w:tcPr>
          <w:p w:rsidR="0083223F" w:rsidRPr="00D45BED" w:rsidRDefault="0083223F" w:rsidP="00112640">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1260A4" w:rsidRDefault="0083223F" w:rsidP="00112640">
            <w:pPr>
              <w:jc w:val="center"/>
              <w:rPr>
                <w:color w:val="000000"/>
                <w:sz w:val="20"/>
                <w:szCs w:val="20"/>
              </w:rPr>
            </w:pPr>
            <w:r>
              <w:rPr>
                <w:color w:val="000000"/>
                <w:sz w:val="20"/>
                <w:szCs w:val="20"/>
              </w:rPr>
              <w:t>10 100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12 120,00 ₽</w:t>
            </w:r>
          </w:p>
        </w:tc>
      </w:tr>
      <w:tr w:rsidR="0083223F" w:rsidRPr="00D45BED" w:rsidTr="00BD6D7F">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1276" w:type="dxa"/>
            <w:vMerge/>
            <w:tcBorders>
              <w:left w:val="single" w:sz="4" w:space="0" w:color="000000"/>
              <w:bottom w:val="single" w:sz="4" w:space="0" w:color="auto"/>
              <w:right w:val="single" w:sz="4" w:space="0" w:color="auto"/>
            </w:tcBorders>
          </w:tcPr>
          <w:p w:rsidR="0083223F" w:rsidRPr="00D45BED" w:rsidRDefault="0083223F" w:rsidP="00112640">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1260A4" w:rsidRDefault="0083223F" w:rsidP="00112640">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112640">
            <w:pPr>
              <w:jc w:val="center"/>
              <w:rPr>
                <w:color w:val="000000"/>
                <w:sz w:val="20"/>
                <w:szCs w:val="20"/>
              </w:rPr>
            </w:pPr>
          </w:p>
        </w:tc>
      </w:tr>
      <w:tr w:rsidR="0083223F" w:rsidRPr="00D45BED" w:rsidTr="000554F5">
        <w:trPr>
          <w:trHeight w:val="562"/>
        </w:trPr>
        <w:tc>
          <w:tcPr>
            <w:tcW w:w="4361" w:type="dxa"/>
            <w:gridSpan w:val="2"/>
            <w:vMerge w:val="restart"/>
            <w:tcBorders>
              <w:top w:val="single" w:sz="18" w:space="0" w:color="auto"/>
              <w:left w:val="single" w:sz="4" w:space="0" w:color="000000"/>
              <w:right w:val="single" w:sz="4" w:space="0" w:color="000000"/>
            </w:tcBorders>
            <w:shd w:val="clear" w:color="auto" w:fill="auto"/>
            <w:vAlign w:val="center"/>
            <w:hideMark/>
          </w:tcPr>
          <w:p w:rsidR="0083223F" w:rsidRPr="00D06F43" w:rsidRDefault="0083223F" w:rsidP="00112640">
            <w:pPr>
              <w:jc w:val="both"/>
              <w:rPr>
                <w:color w:val="000000"/>
                <w:sz w:val="20"/>
                <w:szCs w:val="20"/>
              </w:rPr>
            </w:pPr>
            <w:r>
              <w:rPr>
                <w:b/>
                <w:color w:val="000000"/>
                <w:sz w:val="20"/>
                <w:szCs w:val="20"/>
              </w:rPr>
              <w:t>2.</w:t>
            </w:r>
            <w:r>
              <w:rPr>
                <w:color w:val="000000"/>
                <w:sz w:val="20"/>
                <w:szCs w:val="20"/>
              </w:rPr>
              <w:t xml:space="preserve"> Стоимость за один километр (расчет производиться в случае отсутствия вышеуказанных адресов автодоставки за пределами окружной дороги г. Калининграда)</w:t>
            </w:r>
          </w:p>
        </w:tc>
        <w:tc>
          <w:tcPr>
            <w:tcW w:w="1276" w:type="dxa"/>
            <w:vMerge w:val="restart"/>
            <w:tcBorders>
              <w:top w:val="single" w:sz="4" w:space="0" w:color="auto"/>
              <w:left w:val="single" w:sz="4" w:space="0" w:color="000000"/>
              <w:right w:val="single" w:sz="4" w:space="0" w:color="auto"/>
            </w:tcBorders>
            <w:vAlign w:val="center"/>
          </w:tcPr>
          <w:p w:rsidR="0083223F" w:rsidRPr="00D45BED" w:rsidRDefault="0083223F" w:rsidP="000554F5">
            <w:pPr>
              <w:jc w:val="center"/>
              <w:rPr>
                <w:color w:val="000000"/>
                <w:sz w:val="20"/>
                <w:szCs w:val="20"/>
              </w:rPr>
            </w:pPr>
            <w:r>
              <w:rPr>
                <w:color w:val="000000"/>
                <w:sz w:val="20"/>
                <w:szCs w:val="20"/>
              </w:rPr>
              <w:t>километр</w:t>
            </w: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auto"/>
              <w:right w:val="single" w:sz="4" w:space="0" w:color="000000"/>
            </w:tcBorders>
            <w:shd w:val="clear" w:color="auto" w:fill="auto"/>
            <w:noWrap/>
            <w:vAlign w:val="center"/>
            <w:hideMark/>
          </w:tcPr>
          <w:p w:rsidR="0083223F" w:rsidRPr="008564B5" w:rsidRDefault="0083223F" w:rsidP="008564B5">
            <w:pPr>
              <w:jc w:val="center"/>
              <w:rPr>
                <w:color w:val="000000"/>
                <w:sz w:val="20"/>
                <w:szCs w:val="20"/>
                <w:highlight w:val="yellow"/>
              </w:rPr>
            </w:pPr>
            <w:r>
              <w:rPr>
                <w:color w:val="000000"/>
                <w:sz w:val="20"/>
                <w:szCs w:val="20"/>
              </w:rPr>
              <w:t>86 ₽</w:t>
            </w:r>
          </w:p>
        </w:tc>
        <w:tc>
          <w:tcPr>
            <w:tcW w:w="1276" w:type="dxa"/>
            <w:tcBorders>
              <w:top w:val="single" w:sz="18" w:space="0" w:color="auto"/>
              <w:left w:val="single" w:sz="4" w:space="0" w:color="000000"/>
              <w:bottom w:val="single" w:sz="4" w:space="0" w:color="auto"/>
              <w:right w:val="single" w:sz="4" w:space="0" w:color="000000"/>
            </w:tcBorders>
            <w:vAlign w:val="center"/>
          </w:tcPr>
          <w:p w:rsidR="0083223F" w:rsidRDefault="0083223F">
            <w:pPr>
              <w:jc w:val="center"/>
              <w:rPr>
                <w:color w:val="000000"/>
                <w:sz w:val="20"/>
                <w:szCs w:val="20"/>
              </w:rPr>
            </w:pPr>
            <w:r>
              <w:rPr>
                <w:color w:val="000000"/>
                <w:sz w:val="20"/>
                <w:szCs w:val="20"/>
              </w:rPr>
              <w:t>103,20 ₽</w:t>
            </w:r>
          </w:p>
        </w:tc>
      </w:tr>
      <w:tr w:rsidR="0083223F" w:rsidRPr="00D45BED" w:rsidTr="00BD6D7F">
        <w:trPr>
          <w:trHeight w:val="255"/>
        </w:trPr>
        <w:tc>
          <w:tcPr>
            <w:tcW w:w="4361" w:type="dxa"/>
            <w:gridSpan w:val="2"/>
            <w:vMerge/>
            <w:tcBorders>
              <w:left w:val="single" w:sz="4" w:space="0" w:color="000000"/>
              <w:bottom w:val="single" w:sz="4" w:space="0" w:color="000000"/>
              <w:right w:val="single" w:sz="4" w:space="0" w:color="000000"/>
            </w:tcBorders>
            <w:vAlign w:val="center"/>
            <w:hideMark/>
          </w:tcPr>
          <w:p w:rsidR="0083223F" w:rsidRPr="00D45BED" w:rsidRDefault="0083223F" w:rsidP="00112640">
            <w:pPr>
              <w:rPr>
                <w:color w:val="000000"/>
                <w:sz w:val="20"/>
                <w:szCs w:val="20"/>
              </w:rPr>
            </w:pPr>
          </w:p>
        </w:tc>
        <w:tc>
          <w:tcPr>
            <w:tcW w:w="1276" w:type="dxa"/>
            <w:vMerge/>
            <w:tcBorders>
              <w:left w:val="single" w:sz="4" w:space="0" w:color="000000"/>
              <w:bottom w:val="single" w:sz="4" w:space="0" w:color="auto"/>
              <w:right w:val="single" w:sz="4" w:space="0" w:color="auto"/>
            </w:tcBorders>
          </w:tcPr>
          <w:p w:rsidR="0083223F" w:rsidRPr="00D45BED" w:rsidRDefault="0083223F" w:rsidP="00112640">
            <w:pPr>
              <w:jc w:val="center"/>
              <w:rPr>
                <w:color w:val="000000"/>
                <w:sz w:val="20"/>
                <w:szCs w:val="20"/>
              </w:rPr>
            </w:pPr>
          </w:p>
        </w:tc>
        <w:tc>
          <w:tcPr>
            <w:tcW w:w="1417" w:type="dxa"/>
            <w:tcBorders>
              <w:top w:val="nil"/>
              <w:left w:val="single" w:sz="4" w:space="0" w:color="auto"/>
              <w:bottom w:val="single" w:sz="4" w:space="0" w:color="000000"/>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40</w:t>
            </w:r>
          </w:p>
        </w:tc>
        <w:tc>
          <w:tcPr>
            <w:tcW w:w="127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3223F" w:rsidRPr="00C1734B" w:rsidRDefault="0083223F" w:rsidP="00112640">
            <w:pPr>
              <w:jc w:val="center"/>
              <w:rPr>
                <w:color w:val="000000"/>
                <w:sz w:val="20"/>
                <w:szCs w:val="20"/>
              </w:rPr>
            </w:pPr>
            <w:r>
              <w:rPr>
                <w:color w:val="000000"/>
                <w:sz w:val="20"/>
                <w:szCs w:val="20"/>
              </w:rPr>
              <w:t>90 ₽</w:t>
            </w:r>
          </w:p>
        </w:tc>
        <w:tc>
          <w:tcPr>
            <w:tcW w:w="1276" w:type="dxa"/>
            <w:tcBorders>
              <w:top w:val="single" w:sz="4" w:space="0" w:color="auto"/>
              <w:left w:val="single" w:sz="4" w:space="0" w:color="000000"/>
              <w:bottom w:val="single" w:sz="4" w:space="0" w:color="000000"/>
              <w:right w:val="single" w:sz="4" w:space="0" w:color="000000"/>
            </w:tcBorders>
            <w:vAlign w:val="center"/>
          </w:tcPr>
          <w:p w:rsidR="0083223F" w:rsidRDefault="0083223F">
            <w:pPr>
              <w:jc w:val="center"/>
              <w:rPr>
                <w:color w:val="000000"/>
                <w:sz w:val="20"/>
                <w:szCs w:val="20"/>
              </w:rPr>
            </w:pPr>
            <w:r>
              <w:rPr>
                <w:color w:val="000000"/>
                <w:sz w:val="20"/>
                <w:szCs w:val="20"/>
              </w:rPr>
              <w:t>108,00 ₽</w:t>
            </w:r>
          </w:p>
        </w:tc>
      </w:tr>
      <w:tr w:rsidR="0083223F" w:rsidRPr="00D45BED" w:rsidTr="000554F5">
        <w:trPr>
          <w:trHeight w:val="975"/>
        </w:trPr>
        <w:tc>
          <w:tcPr>
            <w:tcW w:w="4361"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06F43" w:rsidRDefault="0083223F" w:rsidP="00112640">
            <w:pPr>
              <w:jc w:val="both"/>
              <w:rPr>
                <w:color w:val="000000"/>
                <w:sz w:val="20"/>
                <w:szCs w:val="20"/>
              </w:rPr>
            </w:pPr>
            <w:r>
              <w:rPr>
                <w:b/>
                <w:color w:val="000000"/>
                <w:sz w:val="20"/>
                <w:szCs w:val="20"/>
              </w:rPr>
              <w:t>3.</w:t>
            </w:r>
            <w:r>
              <w:rPr>
                <w:color w:val="000000"/>
                <w:sz w:val="20"/>
                <w:szCs w:val="20"/>
              </w:rPr>
              <w:t xml:space="preserve"> Работа автомобиля сверх норматива. Норма времени нахождения а/т средства в местах погрузки или выгрузки, учитываемая в составе услуг: 20 фут - 3 часа; 40 фут - 4 часа. В случае </w:t>
            </w:r>
            <w:r>
              <w:rPr>
                <w:color w:val="000000"/>
                <w:sz w:val="20"/>
                <w:szCs w:val="20"/>
              </w:rPr>
              <w:lastRenderedPageBreak/>
              <w:t>простоя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276" w:type="dxa"/>
            <w:vMerge w:val="restart"/>
            <w:tcBorders>
              <w:top w:val="single" w:sz="4" w:space="0" w:color="auto"/>
              <w:left w:val="single" w:sz="4" w:space="0" w:color="000000"/>
              <w:right w:val="single" w:sz="4" w:space="0" w:color="auto"/>
            </w:tcBorders>
            <w:vAlign w:val="center"/>
          </w:tcPr>
          <w:p w:rsidR="0083223F" w:rsidRPr="00D45BED" w:rsidRDefault="0083223F" w:rsidP="000554F5">
            <w:pPr>
              <w:jc w:val="center"/>
              <w:rPr>
                <w:color w:val="000000"/>
                <w:sz w:val="20"/>
                <w:szCs w:val="20"/>
              </w:rPr>
            </w:pPr>
            <w:r>
              <w:rPr>
                <w:color w:val="000000"/>
                <w:sz w:val="20"/>
                <w:szCs w:val="20"/>
              </w:rPr>
              <w:lastRenderedPageBreak/>
              <w:t>час</w:t>
            </w: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auto"/>
              <w:right w:val="single" w:sz="4" w:space="0" w:color="000000"/>
            </w:tcBorders>
            <w:shd w:val="clear" w:color="auto" w:fill="auto"/>
            <w:noWrap/>
            <w:vAlign w:val="center"/>
            <w:hideMark/>
          </w:tcPr>
          <w:p w:rsidR="0083223F" w:rsidRPr="00C1734B" w:rsidRDefault="0083223F" w:rsidP="008564B5">
            <w:pPr>
              <w:jc w:val="center"/>
              <w:rPr>
                <w:color w:val="000000"/>
                <w:sz w:val="20"/>
                <w:szCs w:val="20"/>
              </w:rPr>
            </w:pPr>
            <w:r>
              <w:rPr>
                <w:color w:val="000000"/>
                <w:sz w:val="20"/>
                <w:szCs w:val="20"/>
              </w:rPr>
              <w:t>1 167 ₽</w:t>
            </w:r>
          </w:p>
        </w:tc>
        <w:tc>
          <w:tcPr>
            <w:tcW w:w="1276" w:type="dxa"/>
            <w:tcBorders>
              <w:top w:val="single" w:sz="18" w:space="0" w:color="auto"/>
              <w:left w:val="single" w:sz="4" w:space="0" w:color="000000"/>
              <w:bottom w:val="single" w:sz="4" w:space="0" w:color="auto"/>
              <w:right w:val="single" w:sz="4" w:space="0" w:color="000000"/>
            </w:tcBorders>
            <w:vAlign w:val="center"/>
          </w:tcPr>
          <w:p w:rsidR="0083223F" w:rsidRDefault="0083223F">
            <w:pPr>
              <w:jc w:val="center"/>
              <w:rPr>
                <w:color w:val="000000"/>
                <w:sz w:val="20"/>
                <w:szCs w:val="20"/>
              </w:rPr>
            </w:pPr>
            <w:r>
              <w:rPr>
                <w:color w:val="000000"/>
                <w:sz w:val="20"/>
                <w:szCs w:val="20"/>
              </w:rPr>
              <w:t>1 400,40 ₽</w:t>
            </w:r>
          </w:p>
        </w:tc>
      </w:tr>
      <w:tr w:rsidR="0083223F" w:rsidRPr="00D45BED" w:rsidTr="00BD6D7F">
        <w:trPr>
          <w:trHeight w:val="1005"/>
        </w:trPr>
        <w:tc>
          <w:tcPr>
            <w:tcW w:w="4361" w:type="dxa"/>
            <w:gridSpan w:val="2"/>
            <w:vMerge/>
            <w:tcBorders>
              <w:top w:val="double" w:sz="4" w:space="0" w:color="auto"/>
              <w:left w:val="single" w:sz="4" w:space="0" w:color="000000"/>
              <w:bottom w:val="single" w:sz="18" w:space="0" w:color="auto"/>
              <w:right w:val="single" w:sz="4" w:space="0" w:color="000000"/>
            </w:tcBorders>
            <w:vAlign w:val="center"/>
            <w:hideMark/>
          </w:tcPr>
          <w:p w:rsidR="0083223F" w:rsidRPr="00D45BED" w:rsidRDefault="0083223F" w:rsidP="00112640">
            <w:pPr>
              <w:rPr>
                <w:color w:val="000000"/>
                <w:sz w:val="20"/>
                <w:szCs w:val="20"/>
              </w:rPr>
            </w:pPr>
          </w:p>
        </w:tc>
        <w:tc>
          <w:tcPr>
            <w:tcW w:w="1276" w:type="dxa"/>
            <w:vMerge/>
            <w:tcBorders>
              <w:left w:val="single" w:sz="4" w:space="0" w:color="000000"/>
              <w:right w:val="single" w:sz="4" w:space="0" w:color="auto"/>
            </w:tcBorders>
            <w:vAlign w:val="center"/>
          </w:tcPr>
          <w:p w:rsidR="0083223F" w:rsidRPr="00D45BED" w:rsidRDefault="0083223F" w:rsidP="00112640">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112640">
            <w:pPr>
              <w:jc w:val="center"/>
              <w:rPr>
                <w:color w:val="000000"/>
                <w:sz w:val="20"/>
                <w:szCs w:val="20"/>
              </w:rPr>
            </w:pPr>
            <w:r>
              <w:rPr>
                <w:color w:val="000000"/>
                <w:sz w:val="20"/>
                <w:szCs w:val="20"/>
              </w:rPr>
              <w:t>40</w:t>
            </w:r>
          </w:p>
        </w:tc>
        <w:tc>
          <w:tcPr>
            <w:tcW w:w="1276"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83223F" w:rsidRPr="00C1734B" w:rsidRDefault="0083223F" w:rsidP="00112640">
            <w:pPr>
              <w:jc w:val="center"/>
              <w:rPr>
                <w:color w:val="000000"/>
                <w:sz w:val="20"/>
                <w:szCs w:val="20"/>
              </w:rPr>
            </w:pPr>
            <w:r>
              <w:rPr>
                <w:color w:val="000000"/>
                <w:sz w:val="20"/>
                <w:szCs w:val="20"/>
              </w:rPr>
              <w:t>1 467 ₽</w:t>
            </w:r>
          </w:p>
        </w:tc>
        <w:tc>
          <w:tcPr>
            <w:tcW w:w="1276" w:type="dxa"/>
            <w:tcBorders>
              <w:top w:val="single" w:sz="4" w:space="0" w:color="auto"/>
              <w:left w:val="single" w:sz="4" w:space="0" w:color="000000"/>
              <w:bottom w:val="single" w:sz="18" w:space="0" w:color="auto"/>
              <w:right w:val="single" w:sz="4" w:space="0" w:color="000000"/>
            </w:tcBorders>
            <w:vAlign w:val="center"/>
          </w:tcPr>
          <w:p w:rsidR="0083223F" w:rsidRDefault="0083223F">
            <w:pPr>
              <w:jc w:val="center"/>
              <w:rPr>
                <w:color w:val="000000"/>
                <w:sz w:val="20"/>
                <w:szCs w:val="20"/>
              </w:rPr>
            </w:pPr>
            <w:r>
              <w:rPr>
                <w:color w:val="000000"/>
                <w:sz w:val="20"/>
                <w:szCs w:val="20"/>
              </w:rPr>
              <w:t>1 760,40 ₽</w:t>
            </w:r>
          </w:p>
        </w:tc>
      </w:tr>
      <w:tr w:rsidR="0083223F" w:rsidRPr="00D45BED" w:rsidTr="000554F5">
        <w:trPr>
          <w:trHeight w:val="947"/>
        </w:trPr>
        <w:tc>
          <w:tcPr>
            <w:tcW w:w="4361"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83223F" w:rsidRPr="00C87ABD" w:rsidRDefault="0083223F" w:rsidP="00112640">
            <w:pPr>
              <w:jc w:val="both"/>
              <w:rPr>
                <w:color w:val="000000"/>
                <w:sz w:val="20"/>
                <w:szCs w:val="20"/>
              </w:rPr>
            </w:pPr>
            <w:r>
              <w:rPr>
                <w:b/>
                <w:color w:val="000000"/>
                <w:sz w:val="20"/>
                <w:szCs w:val="20"/>
              </w:rPr>
              <w:lastRenderedPageBreak/>
              <w:t>4.</w:t>
            </w:r>
            <w:r>
              <w:rPr>
                <w:color w:val="000000"/>
                <w:sz w:val="20"/>
                <w:szCs w:val="20"/>
              </w:rPr>
              <w:t xml:space="preserve"> При Досмотре контейнера на Калининградском Таможенном акцизном посту по адресу г.Багратионовск ул. Дружбы 16Б или г.Калининград ул. Туруханская.</w:t>
            </w:r>
          </w:p>
          <w:p w:rsidR="0083223F" w:rsidRPr="00D45BED" w:rsidRDefault="0083223F" w:rsidP="00112640">
            <w:pPr>
              <w:jc w:val="both"/>
              <w:rPr>
                <w:color w:val="000000"/>
                <w:sz w:val="20"/>
                <w:szCs w:val="20"/>
              </w:rPr>
            </w:pPr>
            <w:r>
              <w:rPr>
                <w:color w:val="000000"/>
                <w:sz w:val="20"/>
                <w:szCs w:val="20"/>
              </w:rPr>
              <w:t>В случае простоя автомобиля сверх установленного срока не полный час, учитывается как полный</w:t>
            </w:r>
          </w:p>
        </w:tc>
        <w:tc>
          <w:tcPr>
            <w:tcW w:w="1276" w:type="dxa"/>
            <w:vMerge/>
            <w:tcBorders>
              <w:top w:val="single" w:sz="4" w:space="0" w:color="auto"/>
              <w:left w:val="single" w:sz="4" w:space="0" w:color="000000"/>
              <w:right w:val="single" w:sz="4" w:space="0" w:color="auto"/>
            </w:tcBorders>
            <w:vAlign w:val="center"/>
          </w:tcPr>
          <w:p w:rsidR="0083223F" w:rsidRPr="00D45BED" w:rsidRDefault="0083223F" w:rsidP="00112640">
            <w:pPr>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3223F" w:rsidRPr="00D45BED" w:rsidRDefault="0083223F" w:rsidP="00112640">
            <w:pPr>
              <w:jc w:val="center"/>
              <w:rPr>
                <w:color w:val="000000"/>
                <w:sz w:val="20"/>
                <w:szCs w:val="20"/>
              </w:rPr>
            </w:pPr>
            <w:r>
              <w:rPr>
                <w:color w:val="000000"/>
                <w:sz w:val="20"/>
                <w:szCs w:val="20"/>
              </w:rPr>
              <w:t>20</w:t>
            </w:r>
          </w:p>
        </w:tc>
        <w:tc>
          <w:tcPr>
            <w:tcW w:w="1276" w:type="dxa"/>
            <w:vMerge w:val="restart"/>
            <w:tcBorders>
              <w:top w:val="single" w:sz="4" w:space="0" w:color="auto"/>
              <w:left w:val="single" w:sz="4" w:space="0" w:color="auto"/>
              <w:right w:val="single" w:sz="4" w:space="0" w:color="auto"/>
            </w:tcBorders>
            <w:shd w:val="clear" w:color="auto" w:fill="auto"/>
            <w:noWrap/>
            <w:vAlign w:val="center"/>
            <w:hideMark/>
          </w:tcPr>
          <w:p w:rsidR="0083223F" w:rsidRPr="00C1734B" w:rsidRDefault="0083223F" w:rsidP="00112640">
            <w:pPr>
              <w:jc w:val="center"/>
              <w:rPr>
                <w:color w:val="000000"/>
                <w:sz w:val="20"/>
                <w:szCs w:val="20"/>
              </w:rPr>
            </w:pPr>
            <w:r>
              <w:rPr>
                <w:color w:val="000000"/>
                <w:sz w:val="20"/>
                <w:szCs w:val="20"/>
              </w:rPr>
              <w:t>84 ₽</w:t>
            </w:r>
          </w:p>
        </w:tc>
        <w:tc>
          <w:tcPr>
            <w:tcW w:w="1276" w:type="dxa"/>
            <w:vMerge w:val="restart"/>
            <w:tcBorders>
              <w:top w:val="single" w:sz="4" w:space="0" w:color="auto"/>
              <w:left w:val="single" w:sz="4" w:space="0" w:color="auto"/>
              <w:right w:val="single" w:sz="4" w:space="0" w:color="auto"/>
            </w:tcBorders>
            <w:vAlign w:val="center"/>
          </w:tcPr>
          <w:p w:rsidR="0083223F" w:rsidRDefault="0083223F">
            <w:pPr>
              <w:jc w:val="center"/>
              <w:rPr>
                <w:color w:val="000000"/>
                <w:sz w:val="20"/>
                <w:szCs w:val="20"/>
              </w:rPr>
            </w:pPr>
            <w:r>
              <w:rPr>
                <w:color w:val="000000"/>
                <w:sz w:val="20"/>
                <w:szCs w:val="20"/>
              </w:rPr>
              <w:t>100,80 ₽</w:t>
            </w:r>
          </w:p>
        </w:tc>
      </w:tr>
      <w:tr w:rsidR="0083223F" w:rsidRPr="00D45BED" w:rsidTr="00BD6D7F">
        <w:trPr>
          <w:trHeight w:val="465"/>
        </w:trPr>
        <w:tc>
          <w:tcPr>
            <w:tcW w:w="4361" w:type="dxa"/>
            <w:gridSpan w:val="2"/>
            <w:vMerge/>
            <w:tcBorders>
              <w:top w:val="single" w:sz="4" w:space="0" w:color="auto"/>
              <w:left w:val="single" w:sz="4" w:space="0" w:color="auto"/>
              <w:bottom w:val="single" w:sz="4" w:space="0" w:color="auto"/>
              <w:right w:val="single" w:sz="4" w:space="0" w:color="000000"/>
            </w:tcBorders>
            <w:vAlign w:val="center"/>
            <w:hideMark/>
          </w:tcPr>
          <w:p w:rsidR="0083223F" w:rsidRPr="00D45BED" w:rsidRDefault="0083223F" w:rsidP="00112640">
            <w:pPr>
              <w:rPr>
                <w:color w:val="000000"/>
                <w:sz w:val="20"/>
                <w:szCs w:val="20"/>
              </w:rPr>
            </w:pPr>
          </w:p>
        </w:tc>
        <w:tc>
          <w:tcPr>
            <w:tcW w:w="1276" w:type="dxa"/>
            <w:vMerge/>
            <w:tcBorders>
              <w:left w:val="single" w:sz="4" w:space="0" w:color="000000"/>
              <w:bottom w:val="single" w:sz="4" w:space="0" w:color="auto"/>
              <w:right w:val="single" w:sz="4" w:space="0" w:color="auto"/>
            </w:tcBorders>
            <w:vAlign w:val="center"/>
          </w:tcPr>
          <w:p w:rsidR="0083223F" w:rsidRPr="00D45BED" w:rsidRDefault="0083223F" w:rsidP="00112640">
            <w:pPr>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3223F" w:rsidRPr="00D45BED" w:rsidRDefault="0083223F" w:rsidP="00112640">
            <w:pPr>
              <w:jc w:val="center"/>
              <w:rPr>
                <w:color w:val="000000"/>
                <w:sz w:val="20"/>
                <w:szCs w:val="20"/>
              </w:rPr>
            </w:pPr>
            <w:r>
              <w:rPr>
                <w:color w:val="000000"/>
                <w:sz w:val="20"/>
                <w:szCs w:val="20"/>
              </w:rPr>
              <w:t>40</w:t>
            </w:r>
          </w:p>
        </w:tc>
        <w:tc>
          <w:tcPr>
            <w:tcW w:w="1276" w:type="dxa"/>
            <w:vMerge/>
            <w:tcBorders>
              <w:left w:val="single" w:sz="4" w:space="0" w:color="auto"/>
              <w:bottom w:val="single" w:sz="4" w:space="0" w:color="auto"/>
              <w:right w:val="single" w:sz="4" w:space="0" w:color="auto"/>
            </w:tcBorders>
            <w:shd w:val="clear" w:color="auto" w:fill="auto"/>
            <w:noWrap/>
            <w:vAlign w:val="center"/>
            <w:hideMark/>
          </w:tcPr>
          <w:p w:rsidR="0083223F" w:rsidRPr="00C1734B" w:rsidRDefault="0083223F" w:rsidP="00112640">
            <w:pPr>
              <w:jc w:val="center"/>
              <w:rPr>
                <w:color w:val="000000"/>
                <w:sz w:val="20"/>
                <w:szCs w:val="20"/>
              </w:rPr>
            </w:pPr>
          </w:p>
        </w:tc>
        <w:tc>
          <w:tcPr>
            <w:tcW w:w="1276" w:type="dxa"/>
            <w:vMerge/>
            <w:tcBorders>
              <w:left w:val="single" w:sz="4" w:space="0" w:color="auto"/>
              <w:bottom w:val="single" w:sz="4" w:space="0" w:color="auto"/>
              <w:right w:val="single" w:sz="4" w:space="0" w:color="auto"/>
            </w:tcBorders>
            <w:vAlign w:val="center"/>
          </w:tcPr>
          <w:p w:rsidR="0083223F" w:rsidRDefault="0083223F" w:rsidP="00112640">
            <w:pPr>
              <w:jc w:val="center"/>
              <w:rPr>
                <w:color w:val="000000"/>
                <w:sz w:val="20"/>
                <w:szCs w:val="20"/>
              </w:rPr>
            </w:pPr>
          </w:p>
        </w:tc>
      </w:tr>
    </w:tbl>
    <w:p w:rsidR="0083223F" w:rsidRDefault="0083223F" w:rsidP="00846854">
      <w:pPr>
        <w:ind w:firstLine="709"/>
        <w:jc w:val="both"/>
      </w:pPr>
    </w:p>
    <w:p w:rsidR="0083223F" w:rsidRDefault="0083223F" w:rsidP="00FF26D1">
      <w:pPr>
        <w:spacing w:after="120"/>
        <w:ind w:firstLine="709"/>
        <w:jc w:val="both"/>
      </w:pPr>
      <w:r>
        <w:rPr>
          <w:color w:val="000000"/>
        </w:rPr>
        <w:t>При отсутствии адреса погрузки/выгрузки в пределах зон автодоставки указанных в Таблице № 1 расчет пробега транспортного средства производится от границы ближайшей зоны, стоимость автодоставки составляет сумму стоимости доставки до ближайшей к адресу погрузки/выгрузки зоны и стоимости от этой зоны до адреса погрузки/выгрузки в соответствии с п.2 Таблицы № 1, без проведения дополнительных конкурсных процедур.</w:t>
      </w:r>
    </w:p>
    <w:p w:rsidR="0083223F" w:rsidRDefault="0083223F" w:rsidP="00FF26D1">
      <w:pPr>
        <w:spacing w:after="120"/>
        <w:ind w:firstLine="709"/>
        <w:jc w:val="both"/>
      </w:pPr>
      <w:r>
        <w:rPr>
          <w:color w:val="000000"/>
        </w:rPr>
        <w:t>При перевозке двух 20-футовых контейнеров, за исключением случаев, когда необходимо снятие/постановка контейнера с автомобиля (прицепа, отцепку прицепа), ставка применяется за один 20-футовый контейнер с коэффициентом 2.</w:t>
      </w:r>
    </w:p>
    <w:p w:rsidR="0083223F" w:rsidRDefault="0083223F" w:rsidP="00FF26D1">
      <w:pPr>
        <w:ind w:firstLine="709"/>
        <w:jc w:val="both"/>
      </w:pPr>
      <w:r>
        <w:rPr>
          <w:color w:val="000000"/>
        </w:rPr>
        <w:t>При выполнении перевозки контейнеров, когда необходимо снятие/постановка контейнера с автомобиля (прицепа, отцепку прицепа с контейнером), стоимость перевозки рассчитывается, как за вывоз/ввоз груженого контейнера по ставкам указанным в Таблице№1.</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3223F" w:rsidRDefault="00542B74">
            <w:pPr>
              <w:pStyle w:val="19"/>
              <w:ind w:firstLine="397"/>
              <w:rPr>
                <w:sz w:val="24"/>
                <w:szCs w:val="24"/>
              </w:rPr>
            </w:pPr>
            <w:r>
              <w:rPr>
                <w:sz w:val="24"/>
                <w:szCs w:val="24"/>
              </w:rPr>
              <w:t>Закупка способом размещения оферты № РО-НКПО</w:t>
            </w:r>
            <w:r w:rsidR="009F3F0A">
              <w:rPr>
                <w:sz w:val="24"/>
                <w:szCs w:val="24"/>
              </w:rPr>
              <w:t>КТ-21-0008 по предмету закупки «</w:t>
            </w:r>
            <w:r>
              <w:rPr>
                <w:sz w:val="24"/>
                <w:szCs w:val="24"/>
              </w:rPr>
              <w:t>Аренда транспортных средств с экипажем для нужд контейнерного терминала Калинин</w:t>
            </w:r>
            <w:r w:rsidR="009F3F0A">
              <w:rPr>
                <w:sz w:val="24"/>
                <w:szCs w:val="24"/>
              </w:rPr>
              <w:t>град-Сортировочный филиала ПАО «ТрансКонтейнер»</w:t>
            </w:r>
            <w:r>
              <w:rPr>
                <w:sz w:val="24"/>
                <w:szCs w:val="24"/>
              </w:rPr>
              <w:t xml:space="preserve"> на Октябрьской железной дороге</w:t>
            </w:r>
            <w:r w:rsidR="009F3F0A">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3223F" w:rsidRDefault="00542B74">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w:t>
            </w:r>
            <w:r>
              <w:rPr>
                <w:sz w:val="24"/>
                <w:szCs w:val="24"/>
              </w:rPr>
              <w:t>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3223F" w:rsidRDefault="00542B74">
            <w:pPr>
              <w:pStyle w:val="19"/>
              <w:ind w:firstLine="0"/>
              <w:rPr>
                <w:sz w:val="24"/>
                <w:szCs w:val="24"/>
              </w:rPr>
            </w:pPr>
            <w:r>
              <w:rPr>
                <w:sz w:val="24"/>
                <w:szCs w:val="24"/>
              </w:rPr>
              <w:t>- постоянная рабочая группа Конкурсной комиссии филиала ПАО «ТрансКо</w:t>
            </w:r>
            <w:r>
              <w:rPr>
                <w:sz w:val="24"/>
                <w:szCs w:val="24"/>
              </w:rPr>
              <w:t>нтейнер» на Октябрьской железной дороге</w:t>
            </w:r>
          </w:p>
          <w:p w:rsidR="0083223F" w:rsidRDefault="00542B74">
            <w:pPr>
              <w:pStyle w:val="19"/>
              <w:ind w:firstLine="0"/>
              <w:rPr>
                <w:sz w:val="24"/>
                <w:szCs w:val="24"/>
              </w:rPr>
            </w:pPr>
            <w:r>
              <w:rPr>
                <w:sz w:val="24"/>
                <w:szCs w:val="24"/>
              </w:rPr>
              <w:t>Адрес: Российская Федерация, 196626, г. Санкт-Петербург, поселок Шушары, Московское шоссе, дом 54, лит. Б</w:t>
            </w:r>
          </w:p>
          <w:p w:rsidR="0079075B" w:rsidRPr="0079075B" w:rsidRDefault="0079075B" w:rsidP="0079075B">
            <w:pPr>
              <w:ind w:firstLine="397"/>
              <w:jc w:val="both"/>
              <w:rPr>
                <w:b/>
              </w:rPr>
            </w:pPr>
            <w:r w:rsidRPr="0079075B">
              <w:rPr>
                <w:b/>
              </w:rPr>
              <w:t>Контактные лица</w:t>
            </w:r>
            <w:r w:rsidR="00542B74" w:rsidRPr="0079075B">
              <w:rPr>
                <w:b/>
              </w:rPr>
              <w:t xml:space="preserve"> Заказчика: </w:t>
            </w:r>
          </w:p>
          <w:p w:rsidR="00251700" w:rsidRPr="0061706D" w:rsidRDefault="00251700" w:rsidP="0079075B">
            <w:pPr>
              <w:ind w:firstLine="397"/>
              <w:jc w:val="both"/>
            </w:pPr>
            <w:r w:rsidRPr="0061706D">
              <w:t xml:space="preserve">- заместитель начальника коммерческой службы - Телего Наталья Витальевна, тел. +7 (812) 470-70-25 (3150), электронный адрес </w:t>
            </w:r>
            <w:hyperlink r:id="rId18" w:history="1">
              <w:r w:rsidRPr="0061706D">
                <w:rPr>
                  <w:rStyle w:val="a7"/>
                </w:rPr>
                <w:t>TelegoNV@trcont.ru</w:t>
              </w:r>
            </w:hyperlink>
          </w:p>
          <w:p w:rsidR="0083223F" w:rsidRDefault="00251700" w:rsidP="0079075B">
            <w:pPr>
              <w:ind w:firstLine="397"/>
              <w:jc w:val="both"/>
            </w:pPr>
            <w:r w:rsidRPr="0061706D">
              <w:t xml:space="preserve">- начальник </w:t>
            </w:r>
            <w:r>
              <w:t xml:space="preserve">пункта продаж </w:t>
            </w:r>
            <w:r w:rsidRPr="0061706D">
              <w:t xml:space="preserve">контейнерного терминала </w:t>
            </w:r>
            <w:r>
              <w:t>Калининград-Сортировочный</w:t>
            </w:r>
            <w:r w:rsidRPr="0061706D">
              <w:t xml:space="preserve"> – </w:t>
            </w:r>
            <w:r>
              <w:t>Клычкова Ирина Викторовна, тел. +7 </w:t>
            </w:r>
            <w:r w:rsidRPr="0061706D">
              <w:t>(495) 788-1717 (</w:t>
            </w:r>
            <w:r>
              <w:t>3235</w:t>
            </w:r>
            <w:r w:rsidRPr="0061706D">
              <w:t xml:space="preserve">), электронный адрес </w:t>
            </w:r>
            <w:hyperlink r:id="rId19" w:history="1">
              <w:r w:rsidRPr="00D733F7">
                <w:rPr>
                  <w:rStyle w:val="a7"/>
                </w:rPr>
                <w:t>KlychkovaIV@trcont.ru</w:t>
              </w:r>
            </w:hyperlink>
          </w:p>
          <w:p w:rsidR="0079075B" w:rsidRDefault="0079075B" w:rsidP="0079075B">
            <w:pPr>
              <w:ind w:firstLine="397"/>
            </w:pPr>
            <w:r w:rsidRPr="00E81E3C">
              <w:rPr>
                <w:b/>
              </w:rPr>
              <w:t>Контактное лицо Организатора:</w:t>
            </w:r>
            <w:r w:rsidRPr="007F4857">
              <w:t xml:space="preserve"> </w:t>
            </w:r>
          </w:p>
          <w:p w:rsidR="0079075B" w:rsidRDefault="0079075B" w:rsidP="0079075B">
            <w:pPr>
              <w:ind w:firstLine="397"/>
              <w:jc w:val="both"/>
              <w:rPr>
                <w:rFonts w:ascii="Calibri" w:hAnsi="Calibri" w:cs="Calibri"/>
                <w:color w:val="000000"/>
                <w:sz w:val="22"/>
                <w:szCs w:val="22"/>
                <w:lang w:eastAsia="ru-RU"/>
              </w:rPr>
            </w:pPr>
            <w:r w:rsidRPr="007F4857">
              <w:t xml:space="preserve">Медведева Мария Павловна, тел. </w:t>
            </w:r>
            <w:r>
              <w:t>+7 (812) 470-70-25</w:t>
            </w:r>
            <w:r w:rsidRPr="007F4857">
              <w:t xml:space="preserve"> (3064), электронный адрес</w:t>
            </w:r>
            <w:r>
              <w:t>:</w:t>
            </w:r>
            <w:r w:rsidRPr="007F4857">
              <w:t xml:space="preserve"> </w:t>
            </w:r>
            <w:hyperlink r:id="rId20" w:history="1">
              <w:r w:rsidRPr="00452286">
                <w:rPr>
                  <w:rStyle w:val="a7"/>
                </w:rPr>
                <w:t>medvedevamp@trcont.ru</w:t>
              </w:r>
            </w:hyperlink>
            <w:r w:rsidRPr="007F4857">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3223F" w:rsidRDefault="00542B74">
            <w:pPr>
              <w:pStyle w:val="19"/>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Pr>
                <w:sz w:val="24"/>
                <w:szCs w:val="24"/>
              </w:rPr>
              <w:t>филиале ПАО «ТрансКонтейнер» на Октябрьской железной дороге</w:t>
            </w:r>
          </w:p>
          <w:p w:rsidR="0083223F" w:rsidRDefault="00542B74">
            <w:pPr>
              <w:pStyle w:val="19"/>
              <w:ind w:firstLine="0"/>
              <w:rPr>
                <w:sz w:val="24"/>
                <w:szCs w:val="24"/>
                <w:highlight w:val="cyan"/>
              </w:rPr>
            </w:pPr>
            <w:r>
              <w:rPr>
                <w:sz w:val="24"/>
                <w:szCs w:val="24"/>
              </w:rPr>
              <w:t>Адрес: Российская Федерация, 196626, г. Санкт-Петербург, поселок Шушары,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C61887" w:rsidRPr="00385C54" w:rsidRDefault="00870311" w:rsidP="008906E2">
            <w:pPr>
              <w:pStyle w:val="19"/>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3223F" w:rsidRDefault="00542B74" w:rsidP="0079075B">
            <w:pPr>
              <w:pStyle w:val="19"/>
              <w:ind w:firstLine="397"/>
              <w:rPr>
                <w:sz w:val="24"/>
                <w:szCs w:val="24"/>
              </w:rPr>
            </w:pPr>
            <w:r>
              <w:rPr>
                <w:sz w:val="24"/>
                <w:szCs w:val="24"/>
              </w:rPr>
              <w:t xml:space="preserve">Начальная (максимальная) цена договора составляет </w:t>
            </w:r>
            <w:r w:rsidRPr="0079075B">
              <w:rPr>
                <w:b/>
                <w:sz w:val="24"/>
                <w:szCs w:val="24"/>
              </w:rPr>
              <w:t>5</w:t>
            </w:r>
            <w:r w:rsidR="0079075B" w:rsidRPr="0079075B">
              <w:rPr>
                <w:b/>
                <w:sz w:val="24"/>
                <w:szCs w:val="24"/>
              </w:rPr>
              <w:t> </w:t>
            </w:r>
            <w:r w:rsidRPr="0079075B">
              <w:rPr>
                <w:b/>
                <w:sz w:val="24"/>
                <w:szCs w:val="24"/>
              </w:rPr>
              <w:t>491</w:t>
            </w:r>
            <w:r w:rsidR="0079075B" w:rsidRPr="0079075B">
              <w:rPr>
                <w:b/>
                <w:sz w:val="24"/>
                <w:szCs w:val="24"/>
              </w:rPr>
              <w:t> </w:t>
            </w:r>
            <w:r w:rsidRPr="0079075B">
              <w:rPr>
                <w:b/>
                <w:sz w:val="24"/>
                <w:szCs w:val="24"/>
              </w:rPr>
              <w:t>314</w:t>
            </w:r>
            <w:r w:rsidR="0079075B" w:rsidRPr="0079075B">
              <w:rPr>
                <w:b/>
                <w:sz w:val="24"/>
                <w:szCs w:val="24"/>
              </w:rPr>
              <w:t>,00</w:t>
            </w:r>
            <w:r w:rsidRPr="0079075B">
              <w:rPr>
                <w:b/>
                <w:sz w:val="24"/>
                <w:szCs w:val="24"/>
              </w:rPr>
              <w:t xml:space="preserve"> (пять миллионов четыреста девяносто одна тысяча триста четырнадцать) рублей 00 копеек</w:t>
            </w:r>
            <w:r>
              <w:rPr>
                <w:sz w:val="24"/>
                <w:szCs w:val="24"/>
              </w:rPr>
              <w:t xml:space="preserve"> </w:t>
            </w:r>
            <w:r>
              <w:rPr>
                <w:sz w:val="24"/>
                <w:szCs w:val="24"/>
              </w:rPr>
              <w:t>с учетом всех налогов (кроме НДС), расходов на техническую эксплуатацию, страхование Транспор</w:t>
            </w:r>
            <w:r w:rsidR="0079075B">
              <w:rPr>
                <w:sz w:val="24"/>
                <w:szCs w:val="24"/>
              </w:rPr>
              <w:t>тного средства, включая оплату</w:t>
            </w:r>
            <w:r>
              <w:rPr>
                <w:sz w:val="24"/>
                <w:szCs w:val="24"/>
              </w:rPr>
              <w:t xml:space="preserve"> горюче-смазочных и других материалов, внесение государственных и иных сборов, расходы, связанные с коммерческой эксплуатацией Тран</w:t>
            </w:r>
            <w:r>
              <w:rPr>
                <w:sz w:val="24"/>
                <w:szCs w:val="24"/>
              </w:rPr>
              <w:t>спортного средства, оплатой услуг и содержанием членов экипажа арендо</w:t>
            </w:r>
            <w:r w:rsidR="0079075B">
              <w:rPr>
                <w:sz w:val="24"/>
                <w:szCs w:val="24"/>
              </w:rPr>
              <w:t>ванного Транспортного средства,</w:t>
            </w:r>
            <w:r>
              <w:rPr>
                <w:sz w:val="24"/>
                <w:szCs w:val="24"/>
              </w:rPr>
              <w:t xml:space="preserve">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w:t>
            </w:r>
            <w:r>
              <w:rPr>
                <w:sz w:val="24"/>
                <w:szCs w:val="24"/>
              </w:rPr>
              <w:t>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3223F" w:rsidRDefault="00542B74">
            <w:pPr>
              <w:jc w:val="both"/>
              <w:rPr>
                <w:b/>
              </w:rPr>
            </w:pPr>
            <w:r>
              <w:t>«02» сентября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3223F" w:rsidRDefault="00542B74">
            <w:pPr>
              <w:pStyle w:val="19"/>
              <w:ind w:firstLine="397"/>
              <w:rPr>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79075B">
              <w:rPr>
                <w:sz w:val="24"/>
                <w:szCs w:val="24"/>
              </w:rPr>
              <w:t>«28» сентября 2023 г. 17</w:t>
            </w:r>
            <w:r>
              <w:rPr>
                <w:sz w:val="24"/>
                <w:szCs w:val="24"/>
              </w:rPr>
              <w:t xml:space="preserve"> час. 00 мин. по адресу, указанному в пункте 2 Информационной карты.</w:t>
            </w:r>
          </w:p>
          <w:p w:rsidR="0079075B" w:rsidRDefault="0079075B" w:rsidP="0079075B">
            <w:pPr>
              <w:pStyle w:val="19"/>
              <w:ind w:firstLine="709"/>
              <w:rPr>
                <w:b/>
                <w:sz w:val="24"/>
                <w:szCs w:val="24"/>
              </w:rPr>
            </w:pPr>
            <w:r>
              <w:rPr>
                <w:b/>
                <w:sz w:val="24"/>
                <w:szCs w:val="24"/>
              </w:rPr>
              <w:t xml:space="preserve">Подача заявок в электронном виде осуществляется по электронной почте </w:t>
            </w:r>
            <w:hyperlink r:id="rId22" w:history="1">
              <w:r w:rsidRPr="008A18CE">
                <w:rPr>
                  <w:rStyle w:val="a7"/>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p>
          <w:p w:rsidR="0079075B" w:rsidRDefault="0079075B" w:rsidP="0079075B">
            <w:pPr>
              <w:pStyle w:val="19"/>
              <w:ind w:firstLine="397"/>
              <w:rPr>
                <w:b/>
                <w:sz w:val="24"/>
                <w:szCs w:val="24"/>
              </w:rPr>
            </w:pPr>
            <w:r>
              <w:rPr>
                <w:sz w:val="24"/>
                <w:szCs w:val="24"/>
              </w:rPr>
              <w:t>Подача конвертов с заявками в бумажной форме в этом случае не осуществляется.</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5048EE" w:rsidRPr="00241B2A" w:rsidRDefault="005048EE" w:rsidP="005048EE">
            <w:pPr>
              <w:pStyle w:val="19"/>
              <w:ind w:firstLine="397"/>
              <w:rPr>
                <w:sz w:val="24"/>
                <w:szCs w:val="24"/>
              </w:rPr>
            </w:pPr>
            <w:r w:rsidRPr="00241B2A">
              <w:rPr>
                <w:sz w:val="24"/>
                <w:szCs w:val="24"/>
              </w:rPr>
              <w:t>Вскрытие, рассмотрение, оценка и сопоставление Заявок состоится:</w:t>
            </w:r>
          </w:p>
          <w:p w:rsidR="005048EE" w:rsidRDefault="005048EE" w:rsidP="005048EE">
            <w:pPr>
              <w:pStyle w:val="19"/>
              <w:numPr>
                <w:ilvl w:val="0"/>
                <w:numId w:val="59"/>
              </w:numPr>
              <w:ind w:left="0" w:firstLine="397"/>
              <w:rPr>
                <w:sz w:val="24"/>
                <w:szCs w:val="24"/>
              </w:rPr>
            </w:pPr>
            <w:r>
              <w:rPr>
                <w:sz w:val="24"/>
                <w:szCs w:val="24"/>
              </w:rPr>
              <w:t>п</w:t>
            </w:r>
            <w:r w:rsidR="00B450CD">
              <w:rPr>
                <w:sz w:val="24"/>
                <w:szCs w:val="24"/>
              </w:rPr>
              <w:t>о первому этапу «10</w:t>
            </w:r>
            <w:r w:rsidRPr="00241B2A">
              <w:rPr>
                <w:sz w:val="24"/>
                <w:szCs w:val="24"/>
              </w:rPr>
              <w:t xml:space="preserve">» </w:t>
            </w:r>
            <w:r w:rsidR="00B450CD">
              <w:rPr>
                <w:sz w:val="24"/>
                <w:szCs w:val="24"/>
              </w:rPr>
              <w:t>сентября</w:t>
            </w:r>
            <w:r>
              <w:rPr>
                <w:sz w:val="24"/>
                <w:szCs w:val="24"/>
              </w:rPr>
              <w:t xml:space="preserve"> 2021 г. 14</w:t>
            </w:r>
            <w:r w:rsidRPr="00241B2A">
              <w:rPr>
                <w:sz w:val="24"/>
                <w:szCs w:val="24"/>
              </w:rPr>
              <w:t xml:space="preserve"> час. 05 мин. местного времени по адресу, указанному </w:t>
            </w:r>
            <w:r>
              <w:rPr>
                <w:sz w:val="24"/>
                <w:szCs w:val="24"/>
              </w:rPr>
              <w:t>в пункте 2 Информационной карты;</w:t>
            </w:r>
          </w:p>
          <w:p w:rsidR="005048EE" w:rsidRPr="00241B2A" w:rsidRDefault="005048EE" w:rsidP="005048EE">
            <w:pPr>
              <w:pStyle w:val="19"/>
              <w:numPr>
                <w:ilvl w:val="0"/>
                <w:numId w:val="59"/>
              </w:numPr>
              <w:ind w:left="0" w:firstLine="397"/>
              <w:rPr>
                <w:sz w:val="24"/>
                <w:szCs w:val="24"/>
              </w:rPr>
            </w:pPr>
            <w:r>
              <w:rPr>
                <w:sz w:val="24"/>
                <w:szCs w:val="24"/>
              </w:rPr>
              <w:t xml:space="preserve">по второму </w:t>
            </w:r>
            <w:r w:rsidRPr="00241B2A">
              <w:rPr>
                <w:sz w:val="24"/>
                <w:szCs w:val="24"/>
              </w:rPr>
              <w:t>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5048EE" w:rsidRPr="00B450CD" w:rsidRDefault="005048EE" w:rsidP="00B450CD">
            <w:pPr>
              <w:pStyle w:val="19"/>
              <w:numPr>
                <w:ilvl w:val="0"/>
                <w:numId w:val="59"/>
              </w:numPr>
              <w:ind w:left="0" w:firstLine="397"/>
              <w:rPr>
                <w:sz w:val="24"/>
                <w:szCs w:val="24"/>
              </w:rPr>
            </w:pPr>
            <w:r>
              <w:rPr>
                <w:sz w:val="24"/>
                <w:szCs w:val="24"/>
              </w:rPr>
              <w:t>п</w:t>
            </w:r>
            <w:r w:rsidRPr="00241B2A">
              <w:rPr>
                <w:sz w:val="24"/>
                <w:szCs w:val="24"/>
              </w:rPr>
              <w:t>о последнему этапу при наличии Заявок – не позднее 10</w:t>
            </w:r>
            <w:r w:rsidR="00867CF7">
              <w:rPr>
                <w:sz w:val="24"/>
                <w:szCs w:val="24"/>
              </w:rPr>
              <w:t> </w:t>
            </w:r>
            <w:r w:rsidRPr="00241B2A">
              <w:rPr>
                <w:sz w:val="24"/>
                <w:szCs w:val="24"/>
              </w:rPr>
              <w:t>календарных дней с даты окончания приема Заявок.</w:t>
            </w:r>
          </w:p>
          <w:p w:rsidR="0083223F" w:rsidRDefault="0083223F">
            <w:pPr>
              <w:pStyle w:val="19"/>
              <w:ind w:firstLine="397"/>
              <w:rPr>
                <w:sz w:val="24"/>
                <w:szCs w:val="24"/>
                <w:highlight w:val="cyan"/>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67CF7" w:rsidRPr="00241B2A" w:rsidRDefault="00867CF7" w:rsidP="00867CF7">
            <w:pPr>
              <w:pStyle w:val="19"/>
              <w:ind w:firstLine="397"/>
              <w:rPr>
                <w:sz w:val="24"/>
                <w:szCs w:val="24"/>
              </w:rPr>
            </w:pPr>
            <w:r w:rsidRPr="00241B2A">
              <w:rPr>
                <w:sz w:val="24"/>
                <w:szCs w:val="24"/>
              </w:rPr>
              <w:t>Подведение итогов состоится</w:t>
            </w:r>
            <w:r>
              <w:rPr>
                <w:sz w:val="24"/>
                <w:szCs w:val="24"/>
              </w:rPr>
              <w:t>:</w:t>
            </w:r>
            <w:r w:rsidRPr="00241B2A">
              <w:rPr>
                <w:sz w:val="24"/>
                <w:szCs w:val="24"/>
              </w:rPr>
              <w:t xml:space="preserve"> </w:t>
            </w:r>
          </w:p>
          <w:p w:rsidR="00867CF7" w:rsidRDefault="00867CF7" w:rsidP="00867CF7">
            <w:pPr>
              <w:pStyle w:val="19"/>
              <w:numPr>
                <w:ilvl w:val="0"/>
                <w:numId w:val="60"/>
              </w:numPr>
              <w:ind w:left="0" w:firstLine="397"/>
              <w:rPr>
                <w:sz w:val="24"/>
                <w:szCs w:val="24"/>
              </w:rPr>
            </w:pPr>
            <w:r w:rsidRPr="00241B2A">
              <w:rPr>
                <w:sz w:val="24"/>
                <w:szCs w:val="24"/>
              </w:rPr>
              <w:t xml:space="preserve"> </w:t>
            </w:r>
            <w:r w:rsidR="00725987">
              <w:rPr>
                <w:sz w:val="24"/>
                <w:szCs w:val="24"/>
              </w:rPr>
              <w:t>по первому этапу не позднее «15</w:t>
            </w:r>
            <w:r w:rsidRPr="00241B2A">
              <w:rPr>
                <w:sz w:val="24"/>
                <w:szCs w:val="24"/>
              </w:rPr>
              <w:t xml:space="preserve">» </w:t>
            </w:r>
            <w:r w:rsidR="00725987">
              <w:rPr>
                <w:sz w:val="24"/>
                <w:szCs w:val="24"/>
              </w:rPr>
              <w:t>сентября</w:t>
            </w:r>
            <w:r w:rsidRPr="00241B2A">
              <w:rPr>
                <w:sz w:val="24"/>
                <w:szCs w:val="24"/>
              </w:rPr>
              <w:t xml:space="preserve"> 2021 г. 14 час. 00 мин. местного времени по адресу, указанному в пункте 3 Информационной карты</w:t>
            </w:r>
            <w:r>
              <w:rPr>
                <w:sz w:val="24"/>
                <w:szCs w:val="24"/>
              </w:rPr>
              <w:t>;</w:t>
            </w:r>
          </w:p>
          <w:p w:rsidR="00867CF7" w:rsidRPr="00725987" w:rsidRDefault="00725987" w:rsidP="00725987">
            <w:pPr>
              <w:pStyle w:val="19"/>
              <w:numPr>
                <w:ilvl w:val="0"/>
                <w:numId w:val="60"/>
              </w:numPr>
              <w:ind w:left="0" w:firstLine="397"/>
              <w:rPr>
                <w:sz w:val="24"/>
                <w:szCs w:val="24"/>
              </w:rPr>
            </w:pPr>
            <w:r w:rsidRPr="00AD70F8">
              <w:rPr>
                <w:sz w:val="24"/>
                <w:szCs w:val="24"/>
              </w:rPr>
              <w:t xml:space="preserve">по второму и последующим этапам при наличии Заявок не </w:t>
            </w:r>
            <w:r w:rsidRPr="00AD70F8">
              <w:rPr>
                <w:sz w:val="24"/>
                <w:szCs w:val="24"/>
              </w:rPr>
              <w:lastRenderedPageBreak/>
              <w:t>позднее 21 календарного дня с даты рассмотрения и сопоставления Заявок соответствующего этапа</w:t>
            </w:r>
            <w:r>
              <w:rPr>
                <w:sz w:val="24"/>
                <w:szCs w:val="24"/>
              </w:rPr>
              <w:t>.</w:t>
            </w:r>
          </w:p>
          <w:p w:rsidR="0083223F" w:rsidRDefault="0083223F">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3223F" w:rsidRDefault="00542B74">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3223F" w:rsidRPr="00CC37C2" w:rsidRDefault="00542B74">
            <w:pPr>
              <w:pStyle w:val="afe"/>
              <w:jc w:val="both"/>
              <w:rPr>
                <w:sz w:val="24"/>
                <w:szCs w:val="24"/>
              </w:rPr>
            </w:pPr>
            <w:r w:rsidRPr="00CC37C2">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83223F" w:rsidRDefault="00542B74">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3223F" w:rsidRDefault="00542B74">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r w:rsidRPr="0002003C">
              <w:rPr>
                <w:i/>
                <w:sz w:val="24"/>
                <w:szCs w:val="24"/>
              </w:rPr>
              <w:t>или универсального передаточного документа</w:t>
            </w:r>
            <w:r>
              <w:rPr>
                <w:sz w:val="24"/>
                <w:szCs w:val="24"/>
              </w:rPr>
              <w:t>, составленн</w:t>
            </w:r>
            <w:r>
              <w:rPr>
                <w:sz w:val="24"/>
                <w:szCs w:val="24"/>
              </w:rPr>
              <w:t>ого по форме, предусмотренной Письмом ФНС России от 21.10.2013 г. № ММВ-20-3/96@</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3223F" w:rsidRDefault="00542B7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w:t>
            </w:r>
            <w:r>
              <w:t>ра по 31.12.2023 (включительно).</w:t>
            </w:r>
          </w:p>
          <w:p w:rsidR="00685C56" w:rsidRPr="00F86FAA" w:rsidRDefault="00685C56" w:rsidP="00685C56">
            <w:pPr>
              <w:pStyle w:val="Default"/>
              <w:jc w:val="both"/>
            </w:pPr>
          </w:p>
          <w:p w:rsidR="0083223F" w:rsidRDefault="00542B74" w:rsidP="0002003C">
            <w:pPr>
              <w:pStyle w:val="Default"/>
              <w:jc w:val="both"/>
            </w:pPr>
            <w:r>
              <w:rPr>
                <w:b/>
                <w:bCs/>
                <w:color w:val="auto"/>
              </w:rPr>
              <w:t xml:space="preserve">Место </w:t>
            </w:r>
            <w:r w:rsidR="0002003C">
              <w:rPr>
                <w:b/>
                <w:color w:val="auto"/>
              </w:rPr>
              <w:t>предоставления транспортных средств в аренду</w:t>
            </w:r>
            <w:r>
              <w:rPr>
                <w:b/>
                <w:color w:val="auto"/>
              </w:rPr>
              <w:t xml:space="preserve">: </w:t>
            </w:r>
            <w:r>
              <w:t>Контейнерный терминал Калининград-Сортировочный - 236039, Российская Федерация, Калининградская обл., г. Калининград, Портовая ул., д. 27а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3223F" w:rsidRDefault="00BA4273">
            <w:pPr>
              <w:pStyle w:val="19"/>
              <w:ind w:firstLine="0"/>
              <w:rPr>
                <w:sz w:val="24"/>
                <w:szCs w:val="24"/>
              </w:rPr>
            </w:pPr>
            <w:r w:rsidRPr="0026778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BA4273">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jc w:val="center"/>
                    <w:rPr>
                      <w:sz w:val="20"/>
                      <w:szCs w:val="20"/>
                    </w:rPr>
                  </w:pPr>
                  <w:r>
                    <w:rPr>
                      <w:sz w:val="20"/>
                      <w:szCs w:val="20"/>
                    </w:rPr>
                    <w:t>№</w:t>
                  </w:r>
                </w:p>
                <w:p w:rsidR="0094179B" w:rsidRPr="00A515A5" w:rsidRDefault="0094179B" w:rsidP="00BA4273">
                  <w:pPr>
                    <w:snapToGrid w:val="0"/>
                    <w:jc w:val="cente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BA4273">
                  <w:pPr>
                    <w:snapToGrid w:val="0"/>
                    <w:ind w:left="-57" w:right="85"/>
                    <w:jc w:val="center"/>
                    <w:rPr>
                      <w:sz w:val="20"/>
                      <w:szCs w:val="20"/>
                    </w:rPr>
                  </w:pPr>
                  <w:r>
                    <w:rPr>
                      <w:sz w:val="20"/>
                      <w:szCs w:val="20"/>
                    </w:rPr>
                    <w:t>Номер строки ПЗ</w:t>
                  </w:r>
                </w:p>
              </w:tc>
            </w:tr>
            <w:tr w:rsidR="0094179B" w:rsidRPr="00F26920" w:rsidTr="00BA4273">
              <w:tc>
                <w:tcPr>
                  <w:tcW w:w="534" w:type="dxa"/>
                  <w:tcBorders>
                    <w:top w:val="single" w:sz="4" w:space="0" w:color="auto"/>
                    <w:left w:val="single" w:sz="4" w:space="0" w:color="auto"/>
                    <w:bottom w:val="single" w:sz="4" w:space="0" w:color="auto"/>
                    <w:right w:val="single" w:sz="4" w:space="0" w:color="auto"/>
                  </w:tcBorders>
                  <w:vAlign w:val="center"/>
                  <w:hideMark/>
                </w:tcPr>
                <w:p w:rsidR="0083223F" w:rsidRDefault="00542B74" w:rsidP="00BA4273">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83223F" w:rsidRDefault="00542B74" w:rsidP="00BA4273">
                  <w:pPr>
                    <w:snapToGrid w:val="0"/>
                    <w:jc w:val="center"/>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vAlign w:val="center"/>
                </w:tcPr>
                <w:p w:rsidR="0083223F" w:rsidRDefault="00542B74" w:rsidP="00BA4273">
                  <w:pPr>
                    <w:snapToGrid w:val="0"/>
                    <w:jc w:val="center"/>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vAlign w:val="center"/>
                </w:tcPr>
                <w:p w:rsidR="0083223F" w:rsidRDefault="00542B74" w:rsidP="00BA4273">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83223F" w:rsidRDefault="00542B74" w:rsidP="00BA4273">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223F" w:rsidRDefault="00542B74" w:rsidP="00BA4273">
                  <w:pPr>
                    <w:snapToGrid w:val="0"/>
                    <w:jc w:val="center"/>
                    <w:rPr>
                      <w:sz w:val="22"/>
                      <w:szCs w:val="22"/>
                    </w:rPr>
                  </w:pPr>
                  <w:r>
                    <w:rPr>
                      <w:sz w:val="22"/>
                      <w:szCs w:val="22"/>
                    </w:rPr>
                    <w:t>50</w:t>
                  </w:r>
                </w:p>
              </w:tc>
            </w:tr>
          </w:tbl>
          <w:p w:rsidR="0083223F" w:rsidRDefault="0083223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827FEF" w:rsidRDefault="00856650" w:rsidP="00BA4273">
            <w:pPr>
              <w:pStyle w:val="aff7"/>
              <w:numPr>
                <w:ilvl w:val="0"/>
                <w:numId w:val="26"/>
              </w:numPr>
              <w:ind w:left="0" w:firstLine="397"/>
              <w:jc w:val="both"/>
              <w:rPr>
                <w:b/>
              </w:rPr>
            </w:pPr>
            <w:r w:rsidRPr="00827FEF">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83223F" w:rsidRPr="00CC37C2" w:rsidRDefault="00542B74" w:rsidP="00BA4273">
            <w:pPr>
              <w:pStyle w:val="aff7"/>
              <w:numPr>
                <w:ilvl w:val="1"/>
                <w:numId w:val="26"/>
              </w:numPr>
              <w:ind w:left="0" w:firstLine="397"/>
              <w:jc w:val="both"/>
            </w:pPr>
            <w:r w:rsidRPr="00CC37C2">
              <w:t xml:space="preserve">деятельность участника </w:t>
            </w:r>
            <w:r w:rsidRPr="00CC37C2">
              <w:t xml:space="preserve">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3223F" w:rsidRPr="00CC37C2" w:rsidRDefault="00542B74" w:rsidP="00BA4273">
            <w:pPr>
              <w:pStyle w:val="aff7"/>
              <w:numPr>
                <w:ilvl w:val="1"/>
                <w:numId w:val="26"/>
              </w:numPr>
              <w:ind w:left="0" w:firstLine="397"/>
              <w:jc w:val="both"/>
            </w:pPr>
            <w:r w:rsidRPr="00CC37C2">
              <w:t xml:space="preserve">отсутствие за последние три года просроченной задолженности перед ПАО «ТрансКонтейнер», фактов невыполнения </w:t>
            </w:r>
            <w:r w:rsidRPr="00CC37C2">
              <w:t xml:space="preserve">обязательств перед ПАО «ТрансКонтейнер» и причинения вреда имуществу ПАО «ТрансКонтейнер»; </w:t>
            </w:r>
          </w:p>
          <w:p w:rsidR="0083223F" w:rsidRPr="00CC37C2" w:rsidRDefault="00542B74" w:rsidP="00BA4273">
            <w:pPr>
              <w:pStyle w:val="aff7"/>
              <w:numPr>
                <w:ilvl w:val="1"/>
                <w:numId w:val="26"/>
              </w:numPr>
              <w:ind w:left="0" w:firstLine="397"/>
              <w:jc w:val="both"/>
            </w:pPr>
            <w:r w:rsidRPr="00CC37C2">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w:t>
            </w:r>
            <w:r w:rsidRPr="00CC37C2">
              <w:t>ечающих целям испол</w:t>
            </w:r>
            <w:r w:rsidR="00827FEF">
              <w:t>ьзования транспортных средств;</w:t>
            </w:r>
          </w:p>
          <w:p w:rsidR="0083223F" w:rsidRPr="00CC37C2" w:rsidRDefault="00542B74" w:rsidP="00BA4273">
            <w:pPr>
              <w:pStyle w:val="aff7"/>
              <w:numPr>
                <w:ilvl w:val="1"/>
                <w:numId w:val="26"/>
              </w:numPr>
              <w:ind w:left="0" w:firstLine="397"/>
              <w:jc w:val="both"/>
            </w:pPr>
            <w:r w:rsidRPr="00CC37C2">
              <w:t>наличие у претендента/участника квалифицированного персонала, обладающего водительскими</w:t>
            </w:r>
            <w:r w:rsidR="00827FEF">
              <w:t xml:space="preserve"> удостоверениями категорий С+Е.</w:t>
            </w:r>
          </w:p>
          <w:p w:rsidR="006D2B87" w:rsidRPr="00827FEF" w:rsidRDefault="006D2B87" w:rsidP="00BA4273">
            <w:pPr>
              <w:pStyle w:val="aff7"/>
              <w:numPr>
                <w:ilvl w:val="0"/>
                <w:numId w:val="26"/>
              </w:numPr>
              <w:ind w:left="0" w:firstLine="397"/>
              <w:jc w:val="both"/>
              <w:rPr>
                <w:b/>
              </w:rPr>
            </w:pPr>
            <w:r w:rsidRPr="00827FEF">
              <w:rPr>
                <w:b/>
              </w:rPr>
              <w:t xml:space="preserve">Претендент, помимо документов, указанных в </w:t>
            </w:r>
            <w:r w:rsidRPr="00827FEF">
              <w:rPr>
                <w:b/>
              </w:rPr>
              <w:lastRenderedPageBreak/>
              <w:t>пункте 2.3 настоящей документации о закупке, в составе Заявки должен предоставить следующие документы:</w:t>
            </w:r>
          </w:p>
          <w:p w:rsidR="0083223F" w:rsidRPr="00CC37C2" w:rsidRDefault="00542B74" w:rsidP="00BA4273">
            <w:pPr>
              <w:pStyle w:val="aff7"/>
              <w:numPr>
                <w:ilvl w:val="1"/>
                <w:numId w:val="26"/>
              </w:numPr>
              <w:ind w:left="0" w:firstLine="397"/>
              <w:jc w:val="both"/>
            </w:pPr>
            <w:r w:rsidRPr="00CC37C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w:t>
            </w:r>
            <w:r w:rsidRPr="00CC37C2">
              <w:t xml:space="preserve"> Федерации, являющегося основанием для освобождения; </w:t>
            </w:r>
          </w:p>
          <w:p w:rsidR="0083223F" w:rsidRPr="00CC37C2" w:rsidRDefault="00542B74" w:rsidP="00BA4273">
            <w:pPr>
              <w:pStyle w:val="aff7"/>
              <w:numPr>
                <w:ilvl w:val="1"/>
                <w:numId w:val="26"/>
              </w:numPr>
              <w:ind w:left="0" w:firstLine="397"/>
              <w:jc w:val="both"/>
            </w:pPr>
            <w:r w:rsidRPr="00CC37C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w:t>
            </w:r>
            <w:r w:rsidRPr="00CC37C2">
              <w:t>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C37C2">
              <w:t>://</w:t>
            </w:r>
            <w:r>
              <w:rPr>
                <w:lang w:val="en-US"/>
              </w:rPr>
              <w:t>service</w:t>
            </w:r>
            <w:r w:rsidRPr="00CC37C2">
              <w:t>.</w:t>
            </w:r>
            <w:r>
              <w:rPr>
                <w:lang w:val="en-US"/>
              </w:rPr>
              <w:t>nalog</w:t>
            </w:r>
            <w:r w:rsidRPr="00CC37C2">
              <w:t>.</w:t>
            </w:r>
            <w:r>
              <w:rPr>
                <w:lang w:val="en-US"/>
              </w:rPr>
              <w:t>ru</w:t>
            </w:r>
            <w:r w:rsidRPr="00CC37C2">
              <w:t>/</w:t>
            </w:r>
            <w:r>
              <w:rPr>
                <w:lang w:val="en-US"/>
              </w:rPr>
              <w:t>zd</w:t>
            </w:r>
            <w:r w:rsidRPr="00CC37C2">
              <w:t>.</w:t>
            </w:r>
            <w:r>
              <w:rPr>
                <w:lang w:val="en-US"/>
              </w:rPr>
              <w:t>do</w:t>
            </w:r>
            <w:r w:rsidRPr="00CC37C2">
              <w:t>). В случае наличия информации о неисполненной обязанности перед Федеральной нало</w:t>
            </w:r>
            <w:r w:rsidRPr="00CC37C2">
              <w:t>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w:t>
            </w:r>
            <w:r w:rsidRPr="00CC37C2">
              <w:t>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w:t>
            </w:r>
            <w:r w:rsidRPr="00CC37C2">
              <w:t>сть по уплате налогов и/или не представляющих налоговую отчетность более года» (</w:t>
            </w:r>
            <w:r>
              <w:rPr>
                <w:lang w:val="en-US"/>
              </w:rPr>
              <w:t>https</w:t>
            </w:r>
            <w:r w:rsidRPr="00CC37C2">
              <w:t>://</w:t>
            </w:r>
            <w:r>
              <w:rPr>
                <w:lang w:val="en-US"/>
              </w:rPr>
              <w:t>service</w:t>
            </w:r>
            <w:r w:rsidRPr="00CC37C2">
              <w:t>.</w:t>
            </w:r>
            <w:r>
              <w:rPr>
                <w:lang w:val="en-US"/>
              </w:rPr>
              <w:t>nalog</w:t>
            </w:r>
            <w:r w:rsidRPr="00CC37C2">
              <w:t>.</w:t>
            </w:r>
            <w:r>
              <w:rPr>
                <w:lang w:val="en-US"/>
              </w:rPr>
              <w:t>ru</w:t>
            </w:r>
            <w:r w:rsidRPr="00CC37C2">
              <w:t>/</w:t>
            </w:r>
            <w:r>
              <w:rPr>
                <w:lang w:val="en-US"/>
              </w:rPr>
              <w:t>zd</w:t>
            </w:r>
            <w:r w:rsidRPr="00CC37C2">
              <w:t>.</w:t>
            </w:r>
            <w:r>
              <w:rPr>
                <w:lang w:val="en-US"/>
              </w:rPr>
              <w:t>do</w:t>
            </w:r>
            <w:r w:rsidRPr="00CC37C2">
              <w:t>) (далее в протоколах и иных документах - Информация о наличии/отсутствии у претендента задолженности по уплате налогов, сборов и представленной н</w:t>
            </w:r>
            <w:r w:rsidRPr="00CC37C2">
              <w:t xml:space="preserve">алоговой отчетности); </w:t>
            </w:r>
          </w:p>
          <w:p w:rsidR="0083223F" w:rsidRPr="00CC37C2" w:rsidRDefault="00542B74" w:rsidP="00BA4273">
            <w:pPr>
              <w:pStyle w:val="aff7"/>
              <w:numPr>
                <w:ilvl w:val="1"/>
                <w:numId w:val="26"/>
              </w:numPr>
              <w:ind w:left="0" w:firstLine="397"/>
              <w:jc w:val="both"/>
            </w:pPr>
            <w:r w:rsidRPr="00CC37C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w:t>
            </w:r>
            <w:r w:rsidRPr="00CC37C2">
              <w:t>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C37C2">
              <w:t>://</w:t>
            </w:r>
            <w:r>
              <w:rPr>
                <w:lang w:val="en-US"/>
              </w:rPr>
              <w:t>fssprus</w:t>
            </w:r>
            <w:r w:rsidRPr="00CC37C2">
              <w:t>.</w:t>
            </w:r>
            <w:r>
              <w:rPr>
                <w:lang w:val="en-US"/>
              </w:rPr>
              <w:t>ru</w:t>
            </w:r>
            <w:r w:rsidRPr="00CC37C2">
              <w:t>/</w:t>
            </w:r>
            <w:r>
              <w:rPr>
                <w:lang w:val="en-US"/>
              </w:rPr>
              <w:t>iss</w:t>
            </w:r>
            <w:r w:rsidRPr="00CC37C2">
              <w:t>/</w:t>
            </w:r>
            <w:r>
              <w:rPr>
                <w:lang w:val="en-US"/>
              </w:rPr>
              <w:t>ip</w:t>
            </w:r>
            <w:r w:rsidRPr="00CC37C2">
              <w:t>), а также информации в едином федеральном реес</w:t>
            </w:r>
            <w:r w:rsidRPr="00CC37C2">
              <w:t xml:space="preserve">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C37C2">
              <w:t>://</w:t>
            </w:r>
            <w:r>
              <w:rPr>
                <w:lang w:val="en-US"/>
              </w:rPr>
              <w:t>www</w:t>
            </w:r>
            <w:r w:rsidRPr="00CC37C2">
              <w:t>.</w:t>
            </w:r>
            <w:r>
              <w:rPr>
                <w:lang w:val="en-US"/>
              </w:rPr>
              <w:t>fedresurs</w:t>
            </w:r>
            <w:r w:rsidRPr="00CC37C2">
              <w:t>.</w:t>
            </w:r>
            <w:r>
              <w:rPr>
                <w:lang w:val="en-US"/>
              </w:rPr>
              <w:t>ru</w:t>
            </w:r>
            <w:r w:rsidRPr="00CC37C2">
              <w:t>. В случае наличия на официальном сайте Федеральной службы судебных приставов Российс</w:t>
            </w:r>
            <w:r w:rsidRPr="00CC37C2">
              <w:t>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w:t>
            </w:r>
            <w:r w:rsidRPr="00CC37C2">
              <w:t xml:space="preserve">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r w:rsidRPr="00CC37C2">
              <w:lastRenderedPageBreak/>
              <w:t xml:space="preserve">неприостановлении деятельности на официальном </w:t>
            </w:r>
            <w:r w:rsidRPr="00CC37C2">
              <w:t>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w:t>
            </w:r>
            <w:r w:rsidRPr="00CC37C2">
              <w:t xml:space="preserve">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83223F" w:rsidRPr="00CC37C2" w:rsidRDefault="00542B74" w:rsidP="00BA4273">
            <w:pPr>
              <w:pStyle w:val="aff7"/>
              <w:numPr>
                <w:ilvl w:val="1"/>
                <w:numId w:val="26"/>
              </w:numPr>
              <w:ind w:left="0" w:firstLine="397"/>
              <w:jc w:val="both"/>
            </w:pPr>
            <w:r w:rsidRPr="00CC37C2">
              <w:t>годовая бухгалтерская (финансовая) отчетность, а именно: бухгалтерские балан</w:t>
            </w:r>
            <w:r w:rsidRPr="00CC37C2">
              <w:t>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w:t>
            </w:r>
            <w:r w:rsidRPr="00CC37C2">
              <w:t>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w:t>
            </w:r>
            <w:r w:rsidRPr="00CC37C2">
              <w:t xml:space="preserve">я (финансовая) отчетность); </w:t>
            </w:r>
          </w:p>
          <w:p w:rsidR="0083223F" w:rsidRPr="00CC37C2" w:rsidRDefault="00542B74" w:rsidP="00BA4273">
            <w:pPr>
              <w:pStyle w:val="aff7"/>
              <w:numPr>
                <w:ilvl w:val="1"/>
                <w:numId w:val="26"/>
              </w:numPr>
              <w:ind w:left="0" w:firstLine="397"/>
              <w:jc w:val="both"/>
            </w:pPr>
            <w:r w:rsidRPr="00CC37C2">
              <w:t xml:space="preserve">сведения о планируемых к привлечению субподрядных организациях по форме приложения № 5 к документации о закупке (в случае их привлечения); </w:t>
            </w:r>
          </w:p>
          <w:p w:rsidR="0083223F" w:rsidRPr="00CC37C2" w:rsidRDefault="00542B74" w:rsidP="00BA4273">
            <w:pPr>
              <w:pStyle w:val="aff7"/>
              <w:numPr>
                <w:ilvl w:val="1"/>
                <w:numId w:val="26"/>
              </w:numPr>
              <w:ind w:left="0" w:firstLine="397"/>
              <w:jc w:val="both"/>
            </w:pPr>
            <w:r w:rsidRPr="00CC37C2">
              <w:t xml:space="preserve">сведения о производственном персонале по форме приложения № 6 к документации о закупке </w:t>
            </w:r>
            <w:r w:rsidRPr="00CC37C2">
              <w:t xml:space="preserve">с приложением копий водительских удостоверений категорий С+Е, заверенных претендентом; </w:t>
            </w:r>
          </w:p>
          <w:p w:rsidR="0083223F" w:rsidRPr="00CC37C2" w:rsidRDefault="00542B74" w:rsidP="00BA4273">
            <w:pPr>
              <w:pStyle w:val="aff7"/>
              <w:numPr>
                <w:ilvl w:val="1"/>
                <w:numId w:val="26"/>
              </w:numPr>
              <w:ind w:left="0" w:firstLine="397"/>
              <w:jc w:val="both"/>
            </w:pPr>
            <w:r w:rsidRPr="00CC37C2">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w:t>
            </w:r>
            <w:r w:rsidRPr="00CC37C2">
              <w:t>нспортных средств претенденту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83223F" w:rsidRDefault="00542B74">
            <w:pPr>
              <w:pStyle w:val="af9"/>
              <w:ind w:firstLine="0"/>
              <w:rPr>
                <w:sz w:val="24"/>
                <w:highlight w:val="yellow"/>
              </w:rPr>
            </w:pPr>
            <w:r w:rsidRPr="00CC37C2">
              <w:rPr>
                <w:sz w:val="24"/>
              </w:rPr>
              <w:lastRenderedPageBreak/>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w:t>
            </w:r>
            <w:r w:rsidRPr="00CC37C2">
              <w:rPr>
                <w:sz w:val="24"/>
              </w:rPr>
              <w:t>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w:t>
            </w:r>
            <w:r w:rsidRPr="00CC37C2">
              <w:rPr>
                <w:sz w:val="24"/>
              </w:rPr>
              <w:t xml:space="preserve">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w:t>
            </w:r>
            <w:r w:rsidRPr="00CC37C2">
              <w:rPr>
                <w:sz w:val="24"/>
              </w:rPr>
              <w:t>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w:t>
            </w:r>
            <w:r w:rsidRPr="00CC37C2">
              <w:rPr>
                <w:sz w:val="24"/>
              </w:rPr>
              <w:t>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w:t>
            </w:r>
            <w:r w:rsidRPr="00CC37C2">
              <w:rPr>
                <w:sz w:val="24"/>
              </w:rPr>
              <w:t>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83223F" w:rsidRDefault="00542B7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w:t>
                  </w:r>
                  <w:r>
                    <w:rPr>
                      <w:sz w:val="24"/>
                    </w:rPr>
                    <w:t>),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3223F" w:rsidRDefault="00542B7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827FEF" w:rsidRDefault="00542B74" w:rsidP="00827FEF">
                  <w:pPr>
                    <w:pStyle w:val="-3"/>
                    <w:tabs>
                      <w:tab w:val="clear" w:pos="1985"/>
                    </w:tabs>
                    <w:suppressAutoHyphens/>
                    <w:ind w:firstLine="397"/>
                    <w:rPr>
                      <w:b/>
                      <w:sz w:val="24"/>
                    </w:rPr>
                  </w:pPr>
                  <w:r>
                    <w:rPr>
                      <w:b/>
                      <w:sz w:val="24"/>
                    </w:rPr>
                    <w:t>II. Иные особенности закл</w:t>
                  </w:r>
                  <w:r>
                    <w:rPr>
                      <w:b/>
                      <w:sz w:val="24"/>
                    </w:rPr>
                    <w:t>ючения договора:</w:t>
                  </w:r>
                </w:p>
                <w:p w:rsidR="0083223F" w:rsidRDefault="00542B74" w:rsidP="00827FEF">
                  <w:pPr>
                    <w:pStyle w:val="-3"/>
                    <w:tabs>
                      <w:tab w:val="clear" w:pos="1985"/>
                    </w:tabs>
                    <w:suppressAutoHyphens/>
                    <w:ind w:firstLine="397"/>
                    <w:rPr>
                      <w:b/>
                      <w:sz w:val="24"/>
                    </w:rPr>
                  </w:pPr>
                  <w:r>
                    <w:rPr>
                      <w:sz w:val="24"/>
                    </w:rPr>
                    <w:lastRenderedPageBreak/>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w:t>
                  </w:r>
                  <w:r>
                    <w:rPr>
                      <w:sz w:val="24"/>
                    </w:rPr>
                    <w:t xml:space="preserve">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Default="001D6629" w:rsidP="001D6629">
                  <w:pPr>
                    <w:pStyle w:val="af9"/>
                    <w:ind w:left="629" w:firstLine="0"/>
                    <w:rPr>
                      <w:b/>
                      <w:sz w:val="24"/>
                    </w:rPr>
                  </w:pPr>
                  <w:r>
                    <w:rPr>
                      <w:b/>
                      <w:sz w:val="24"/>
                    </w:rPr>
                    <w:lastRenderedPageBreak/>
                    <w:t>III. Увеличение цены договора:</w:t>
                  </w:r>
                </w:p>
                <w:p w:rsidR="0083223F" w:rsidRDefault="00542B74">
                  <w:pPr>
                    <w:pStyle w:val="af9"/>
                    <w:ind w:firstLine="629"/>
                    <w:rPr>
                      <w:sz w:val="24"/>
                    </w:rPr>
                  </w:pPr>
                  <w:r>
                    <w:rPr>
                      <w:sz w:val="24"/>
                    </w:rPr>
                    <w:t>Ставки арендной платы по до</w:t>
                  </w:r>
                  <w:r>
                    <w:rPr>
                      <w:sz w:val="24"/>
                    </w:rPr>
                    <w:t>говору (договорам), заключаемому (заключаемым)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w:t>
                  </w:r>
                  <w:r>
                    <w:rPr>
                      <w:sz w:val="24"/>
                    </w:rPr>
                    <w:t>ых ставок арендной платы возможно по соглашению сторон, не ранее 1 (одного) года с даты заключения первого договора (в случае выбора нескольких победителей) и не чаще 1 раза в течение года; увеличение предельных ставок не может быть более чем на 5% (пять п</w:t>
                  </w:r>
                  <w:r>
                    <w:rPr>
                      <w:sz w:val="24"/>
                    </w:rPr>
                    <w:t>роцентов) в год.</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3223F" w:rsidRDefault="00542B7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3223F" w:rsidRDefault="00542B74">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3223F" w:rsidRDefault="00542B74">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3223F" w:rsidRDefault="00542B74">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3223F" w:rsidRDefault="00542B74">
            <w:pPr>
              <w:pStyle w:val="19"/>
              <w:ind w:firstLine="0"/>
              <w:rPr>
                <w:sz w:val="24"/>
                <w:szCs w:val="24"/>
              </w:rPr>
            </w:pPr>
            <w:r>
              <w:rPr>
                <w:sz w:val="24"/>
                <w:szCs w:val="24"/>
              </w:rPr>
              <w:t>Договор вступает в силу с даты его подписания сторонами и действует по «31» декабря 2023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ОФЕРТЫ </w:t>
      </w:r>
      <w:r w:rsidR="00481962">
        <w:rPr>
          <w:b/>
          <w:sz w:val="28"/>
        </w:rPr>
        <w:br/>
      </w:r>
      <w:r>
        <w:rPr>
          <w:b/>
          <w:sz w:val="28"/>
        </w:rPr>
        <w:t>№ РО-</w:t>
      </w:r>
      <w:r w:rsidR="00481962">
        <w:rPr>
          <w:b/>
          <w:sz w:val="28"/>
        </w:rPr>
        <w:t>НКПОКТ-21-0008</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481962">
        <w:rPr>
          <w:szCs w:val="28"/>
        </w:rPr>
        <w:t>НКПОКТ-21-0008</w:t>
      </w:r>
      <w:r>
        <w:rPr>
          <w:szCs w:val="28"/>
        </w:rPr>
        <w:t xml:space="preserve"> (далее – процедура Размещения оферты) на </w:t>
      </w:r>
      <w:r w:rsidR="00481962">
        <w:t>аренду транспортных средств с экипажем для нужд контейнерного терминала Калининград-Сортировочный филиала ПАО «ТрансКонтейнер» на Октябрьской железной дороге.</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sidR="00044F58">
        <w:rPr>
          <w:sz w:val="28"/>
          <w:szCs w:val="20"/>
        </w:rPr>
        <w:t xml:space="preserve"> с даты</w:t>
      </w:r>
      <w:r>
        <w:rPr>
          <w:sz w:val="28"/>
          <w:szCs w:val="20"/>
        </w:rPr>
        <w:t xml:space="preserve"> </w:t>
      </w:r>
      <w:r w:rsidR="00044F58">
        <w:rPr>
          <w:sz w:val="28"/>
          <w:szCs w:val="20"/>
        </w:rPr>
        <w:t>рассмотрения заявок по соответствующему этапу</w:t>
      </w:r>
      <w:r>
        <w:rPr>
          <w:sz w:val="28"/>
          <w:szCs w:val="20"/>
        </w:rPr>
        <w:t>.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3223F" w:rsidRPr="00D02D76" w:rsidRDefault="0083223F" w:rsidP="00637416">
      <w:pPr>
        <w:pStyle w:val="af9"/>
        <w:spacing w:after="120"/>
        <w:ind w:firstLine="0"/>
        <w:jc w:val="center"/>
        <w:outlineLvl w:val="1"/>
        <w:rPr>
          <w:b/>
          <w:sz w:val="28"/>
          <w:szCs w:val="28"/>
        </w:rPr>
      </w:pPr>
      <w:r>
        <w:rPr>
          <w:b/>
          <w:sz w:val="28"/>
          <w:szCs w:val="28"/>
        </w:rPr>
        <w:t>Предложение о сотрудничестве</w:t>
      </w:r>
    </w:p>
    <w:p w:rsidR="0083223F" w:rsidRPr="00D02D76" w:rsidRDefault="0083223F" w:rsidP="00637416">
      <w:pPr>
        <w:rPr>
          <w:sz w:val="12"/>
        </w:rPr>
      </w:pPr>
    </w:p>
    <w:tbl>
      <w:tblPr>
        <w:tblW w:w="0" w:type="auto"/>
        <w:tblLook w:val="04A0"/>
      </w:tblPr>
      <w:tblGrid>
        <w:gridCol w:w="4787"/>
        <w:gridCol w:w="4784"/>
      </w:tblGrid>
      <w:tr w:rsidR="0083223F" w:rsidRPr="00D02D76" w:rsidTr="00021414">
        <w:tc>
          <w:tcPr>
            <w:tcW w:w="4787" w:type="dxa"/>
          </w:tcPr>
          <w:p w:rsidR="0083223F" w:rsidRPr="00021414" w:rsidRDefault="0083223F" w:rsidP="0040256C">
            <w:pPr>
              <w:rPr>
                <w:b/>
                <w:sz w:val="26"/>
                <w:szCs w:val="26"/>
              </w:rPr>
            </w:pPr>
            <w:r>
              <w:rPr>
                <w:b/>
                <w:sz w:val="26"/>
                <w:szCs w:val="26"/>
              </w:rPr>
              <w:t>«____» ___________ 20   _ г.</w:t>
            </w:r>
          </w:p>
        </w:tc>
        <w:tc>
          <w:tcPr>
            <w:tcW w:w="4784" w:type="dxa"/>
          </w:tcPr>
          <w:p w:rsidR="0083223F" w:rsidRPr="00021414" w:rsidRDefault="0083223F" w:rsidP="0040256C">
            <w:pPr>
              <w:rPr>
                <w:b/>
                <w:sz w:val="26"/>
                <w:szCs w:val="26"/>
              </w:rPr>
            </w:pPr>
            <w:r>
              <w:rPr>
                <w:b/>
                <w:sz w:val="26"/>
                <w:szCs w:val="26"/>
              </w:rPr>
              <w:t>Процедура Размещения оферты</w:t>
            </w:r>
          </w:p>
          <w:p w:rsidR="0083223F" w:rsidRPr="00021414" w:rsidRDefault="0083223F" w:rsidP="00637416">
            <w:pPr>
              <w:rPr>
                <w:b/>
                <w:sz w:val="28"/>
                <w:szCs w:val="28"/>
              </w:rPr>
            </w:pPr>
            <w:r>
              <w:rPr>
                <w:b/>
                <w:sz w:val="26"/>
                <w:szCs w:val="26"/>
              </w:rPr>
              <w:t xml:space="preserve">№ </w:t>
            </w:r>
            <w:r w:rsidR="000333EB">
              <w:rPr>
                <w:b/>
                <w:sz w:val="28"/>
                <w:szCs w:val="28"/>
              </w:rPr>
              <w:t>РО-НКПОКТ-21-0008</w:t>
            </w:r>
          </w:p>
          <w:p w:rsidR="0083223F" w:rsidRPr="00021414" w:rsidRDefault="0083223F" w:rsidP="00637416">
            <w:pPr>
              <w:rPr>
                <w:b/>
                <w:sz w:val="26"/>
                <w:szCs w:val="26"/>
              </w:rPr>
            </w:pPr>
          </w:p>
        </w:tc>
      </w:tr>
      <w:tr w:rsidR="0083223F" w:rsidRPr="00D02D76" w:rsidTr="00021414">
        <w:tblPrEx>
          <w:tblBorders>
            <w:insideH w:val="single" w:sz="4" w:space="0" w:color="auto"/>
            <w:insideV w:val="single" w:sz="4" w:space="0" w:color="auto"/>
          </w:tblBorders>
        </w:tblPrEx>
        <w:tc>
          <w:tcPr>
            <w:tcW w:w="9571" w:type="dxa"/>
            <w:gridSpan w:val="2"/>
          </w:tcPr>
          <w:p w:rsidR="0083223F" w:rsidRPr="00021414" w:rsidRDefault="0083223F" w:rsidP="0040256C">
            <w:pPr>
              <w:rPr>
                <w:b/>
                <w:sz w:val="28"/>
                <w:szCs w:val="28"/>
              </w:rPr>
            </w:pPr>
          </w:p>
        </w:tc>
      </w:tr>
      <w:tr w:rsidR="0083223F" w:rsidRPr="00D02D76" w:rsidTr="00021414">
        <w:tblPrEx>
          <w:tblBorders>
            <w:insideH w:val="single" w:sz="4" w:space="0" w:color="auto"/>
            <w:insideV w:val="single" w:sz="4" w:space="0" w:color="auto"/>
          </w:tblBorders>
        </w:tblPrEx>
        <w:tc>
          <w:tcPr>
            <w:tcW w:w="9571" w:type="dxa"/>
            <w:gridSpan w:val="2"/>
          </w:tcPr>
          <w:p w:rsidR="0083223F" w:rsidRPr="00D02D76" w:rsidRDefault="0083223F" w:rsidP="0040256C">
            <w:pPr>
              <w:ind w:firstLine="3"/>
              <w:jc w:val="center"/>
              <w:rPr>
                <w:sz w:val="28"/>
                <w:szCs w:val="28"/>
              </w:rPr>
            </w:pPr>
            <w:r>
              <w:rPr>
                <w:bCs/>
                <w:i/>
              </w:rPr>
              <w:t>(Полное наименование п</w:t>
            </w:r>
            <w:r>
              <w:rPr>
                <w:i/>
              </w:rPr>
              <w:t>ретендента</w:t>
            </w:r>
            <w:r>
              <w:rPr>
                <w:bCs/>
                <w:i/>
              </w:rPr>
              <w:t>)</w:t>
            </w:r>
          </w:p>
        </w:tc>
      </w:tr>
    </w:tbl>
    <w:p w:rsidR="0083223F" w:rsidRDefault="0083223F" w:rsidP="00021414">
      <w:pPr>
        <w:spacing w:after="120"/>
        <w:ind w:firstLine="720"/>
        <w:jc w:val="both"/>
        <w:rPr>
          <w:sz w:val="28"/>
          <w:szCs w:val="28"/>
        </w:rPr>
      </w:pPr>
    </w:p>
    <w:p w:rsidR="0083223F" w:rsidRPr="008045FE" w:rsidRDefault="0083223F" w:rsidP="00021414">
      <w:pPr>
        <w:spacing w:after="120"/>
        <w:ind w:firstLine="720"/>
        <w:jc w:val="both"/>
        <w:rPr>
          <w:sz w:val="28"/>
          <w:szCs w:val="28"/>
        </w:rPr>
      </w:pPr>
      <w:r>
        <w:rPr>
          <w:sz w:val="28"/>
          <w:szCs w:val="28"/>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w:t>
      </w:r>
      <w:r w:rsidR="000333EB">
        <w:rPr>
          <w:sz w:val="28"/>
          <w:szCs w:val="28"/>
        </w:rPr>
        <w:t xml:space="preserve">ения оферты </w:t>
      </w:r>
      <w:r w:rsidR="000333EB">
        <w:rPr>
          <w:sz w:val="28"/>
          <w:szCs w:val="28"/>
        </w:rPr>
        <w:br/>
        <w:t>№ РО-НКПОКТ-21-0008</w:t>
      </w:r>
      <w:r>
        <w:rPr>
          <w:sz w:val="28"/>
          <w:szCs w:val="28"/>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83223F" w:rsidRPr="008045FE" w:rsidRDefault="0083223F" w:rsidP="008045FE">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3223F" w:rsidRPr="00D02D76" w:rsidRDefault="0083223F" w:rsidP="00637416">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83223F" w:rsidRDefault="0083223F" w:rsidP="00637416">
      <w:pPr>
        <w:ind w:firstLine="720"/>
        <w:jc w:val="center"/>
        <w:rPr>
          <w:i/>
        </w:rPr>
      </w:pPr>
      <w:r>
        <w:rPr>
          <w:i/>
        </w:rPr>
        <w:t>(заполняется претендентом при необходимости).</w:t>
      </w:r>
    </w:p>
    <w:p w:rsidR="0083223F" w:rsidRPr="008045FE" w:rsidRDefault="0083223F" w:rsidP="008045FE">
      <w:pPr>
        <w:pStyle w:val="afc"/>
        <w:ind w:firstLine="709"/>
        <w:jc w:val="both"/>
        <w:rPr>
          <w:i/>
          <w:szCs w:val="28"/>
        </w:rPr>
      </w:pPr>
      <w:r>
        <w:rPr>
          <w:szCs w:val="28"/>
        </w:rPr>
        <w:t xml:space="preserve">3. Осуществлять электронный документооборот (далее – ЭДО) на условиях, изложенных в приложениях № 9, № 9a к </w:t>
      </w:r>
      <w:r w:rsidR="000333EB">
        <w:rPr>
          <w:szCs w:val="28"/>
        </w:rPr>
        <w:t>проекту договора (приложение № 4</w:t>
      </w:r>
      <w:r>
        <w:rPr>
          <w:szCs w:val="28"/>
        </w:rPr>
        <w:t xml:space="preserve">) к документации о закупке </w:t>
      </w:r>
      <w:r>
        <w:rPr>
          <w:b/>
          <w:szCs w:val="28"/>
        </w:rPr>
        <w:t>согласны / не согласны</w:t>
      </w:r>
      <w:r>
        <w:rPr>
          <w:szCs w:val="28"/>
        </w:rPr>
        <w:t xml:space="preserve"> </w:t>
      </w:r>
      <w:r>
        <w:rPr>
          <w:i/>
          <w:szCs w:val="28"/>
        </w:rPr>
        <w:t>(указать необходимое)</w:t>
      </w:r>
      <w:r>
        <w:rPr>
          <w:szCs w:val="28"/>
        </w:rPr>
        <w:t>.</w:t>
      </w:r>
    </w:p>
    <w:p w:rsidR="0083223F" w:rsidRPr="008045FE" w:rsidRDefault="0083223F" w:rsidP="008045FE">
      <w:pPr>
        <w:ind w:firstLine="709"/>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83223F" w:rsidRPr="008045FE" w:rsidRDefault="0083223F" w:rsidP="008045FE">
      <w:pPr>
        <w:ind w:firstLine="709"/>
        <w:jc w:val="both"/>
        <w:rPr>
          <w:sz w:val="28"/>
          <w:szCs w:val="28"/>
        </w:rPr>
      </w:pPr>
      <w:r>
        <w:rPr>
          <w:sz w:val="28"/>
          <w:szCs w:val="28"/>
        </w:rPr>
        <w:t>- акт сдачи-приемки выполненных работ/оказанных услуг;</w:t>
      </w:r>
    </w:p>
    <w:p w:rsidR="0083223F" w:rsidRPr="008045FE" w:rsidRDefault="0083223F" w:rsidP="008045FE">
      <w:pPr>
        <w:ind w:firstLine="709"/>
        <w:jc w:val="both"/>
        <w:rPr>
          <w:sz w:val="28"/>
          <w:szCs w:val="28"/>
        </w:rPr>
      </w:pPr>
      <w:r>
        <w:rPr>
          <w:sz w:val="28"/>
          <w:szCs w:val="28"/>
        </w:rPr>
        <w:t xml:space="preserve">- универсальный передаточный документ (УПД); </w:t>
      </w:r>
    </w:p>
    <w:p w:rsidR="0083223F" w:rsidRPr="008045FE" w:rsidRDefault="0083223F" w:rsidP="008045FE">
      <w:pPr>
        <w:ind w:firstLine="709"/>
        <w:jc w:val="both"/>
        <w:rPr>
          <w:sz w:val="28"/>
          <w:szCs w:val="28"/>
        </w:rPr>
      </w:pPr>
      <w:r>
        <w:rPr>
          <w:sz w:val="28"/>
          <w:szCs w:val="28"/>
        </w:rPr>
        <w:t>- счет-фактура;</w:t>
      </w:r>
    </w:p>
    <w:p w:rsidR="0083223F" w:rsidRPr="008045FE" w:rsidRDefault="0083223F" w:rsidP="008045FE">
      <w:pPr>
        <w:spacing w:after="120"/>
        <w:ind w:firstLine="709"/>
        <w:jc w:val="both"/>
        <w:rPr>
          <w:sz w:val="28"/>
          <w:szCs w:val="28"/>
        </w:rPr>
      </w:pPr>
      <w:r>
        <w:rPr>
          <w:sz w:val="28"/>
          <w:szCs w:val="28"/>
        </w:rPr>
        <w:t>- корректировочный документ/корректировочная счет-фактура.</w:t>
      </w:r>
    </w:p>
    <w:p w:rsidR="0083223F" w:rsidRPr="008045FE" w:rsidRDefault="0083223F" w:rsidP="008045FE">
      <w:pPr>
        <w:spacing w:after="120"/>
        <w:ind w:firstLine="720"/>
        <w:jc w:val="both"/>
        <w:rPr>
          <w:sz w:val="28"/>
          <w:szCs w:val="28"/>
        </w:rPr>
      </w:pPr>
      <w:r>
        <w:rPr>
          <w:sz w:val="28"/>
          <w:szCs w:val="28"/>
        </w:rPr>
        <w:t xml:space="preserve">3. Срок действия настоящего предложения о сотрудничестве составляет _____ календарных дней </w:t>
      </w:r>
      <w:r>
        <w:rPr>
          <w:i/>
          <w:sz w:val="28"/>
          <w:szCs w:val="28"/>
        </w:rPr>
        <w:t>(указывается не менее установленного в пункт</w:t>
      </w:r>
      <w:r w:rsidR="002B5B2F">
        <w:rPr>
          <w:i/>
          <w:sz w:val="28"/>
          <w:szCs w:val="28"/>
        </w:rPr>
        <w:t>е 22</w:t>
      </w:r>
      <w:r>
        <w:rPr>
          <w:i/>
          <w:sz w:val="28"/>
          <w:szCs w:val="28"/>
        </w:rPr>
        <w:t xml:space="preserve"> Информационной карты</w:t>
      </w:r>
      <w:r>
        <w:rPr>
          <w:sz w:val="28"/>
          <w:szCs w:val="28"/>
        </w:rPr>
        <w:t>) с даты рассмотрения Заявок</w:t>
      </w:r>
      <w:r w:rsidR="002B5B2F">
        <w:rPr>
          <w:sz w:val="28"/>
          <w:szCs w:val="28"/>
        </w:rPr>
        <w:t xml:space="preserve"> по соответствующему этапу</w:t>
      </w:r>
      <w:r>
        <w:rPr>
          <w:sz w:val="28"/>
          <w:szCs w:val="28"/>
        </w:rPr>
        <w:t>, указанной в пункте 8 Информационной карты.</w:t>
      </w:r>
    </w:p>
    <w:p w:rsidR="0083223F" w:rsidRPr="008045FE" w:rsidRDefault="0083223F" w:rsidP="008045FE">
      <w:pPr>
        <w:spacing w:after="120"/>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83223F" w:rsidRPr="008045FE" w:rsidRDefault="0083223F" w:rsidP="008045FE">
      <w:pPr>
        <w:spacing w:after="120"/>
        <w:ind w:firstLine="720"/>
        <w:jc w:val="both"/>
        <w:rPr>
          <w:sz w:val="28"/>
          <w:szCs w:val="28"/>
        </w:rPr>
      </w:pPr>
      <w:r>
        <w:rPr>
          <w:sz w:val="28"/>
          <w:szCs w:val="28"/>
        </w:rPr>
        <w:lastRenderedPageBreak/>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3223F" w:rsidRPr="008045FE" w:rsidRDefault="0083223F" w:rsidP="00637416">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83223F" w:rsidRPr="008045FE" w:rsidRDefault="0083223F" w:rsidP="00637416">
      <w:pPr>
        <w:tabs>
          <w:tab w:val="left" w:pos="8640"/>
        </w:tabs>
        <w:jc w:val="center"/>
        <w:rPr>
          <w:i/>
          <w:sz w:val="28"/>
          <w:szCs w:val="28"/>
        </w:rPr>
      </w:pPr>
      <w:r>
        <w:rPr>
          <w:i/>
          <w:sz w:val="28"/>
          <w:szCs w:val="28"/>
        </w:rPr>
        <w:t xml:space="preserve">                                                                             (наименование претендента)</w:t>
      </w:r>
    </w:p>
    <w:p w:rsidR="0083223F" w:rsidRPr="008045FE" w:rsidRDefault="0083223F" w:rsidP="00637416">
      <w:pPr>
        <w:rPr>
          <w:sz w:val="28"/>
          <w:szCs w:val="28"/>
          <w:lang w:eastAsia="ru-RU"/>
        </w:rPr>
      </w:pPr>
      <w:r>
        <w:rPr>
          <w:sz w:val="28"/>
          <w:szCs w:val="28"/>
          <w:lang w:eastAsia="ru-RU"/>
        </w:rPr>
        <w:t>__________________________________________________________________</w:t>
      </w:r>
    </w:p>
    <w:p w:rsidR="0083223F" w:rsidRPr="008045FE" w:rsidRDefault="0083223F" w:rsidP="00637416">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83223F" w:rsidRPr="008045FE" w:rsidRDefault="0083223F" w:rsidP="00637416">
      <w:pPr>
        <w:rPr>
          <w:sz w:val="28"/>
          <w:szCs w:val="28"/>
        </w:rPr>
      </w:pPr>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3223F" w:rsidRDefault="00542B74">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3223F" w:rsidRDefault="0083223F" w:rsidP="000E2756">
      <w:pPr>
        <w:ind w:hanging="284"/>
        <w:rPr>
          <w:b/>
          <w:sz w:val="28"/>
          <w:szCs w:val="28"/>
        </w:rPr>
      </w:pPr>
      <w:r>
        <w:rPr>
          <w:b/>
          <w:sz w:val="28"/>
          <w:szCs w:val="28"/>
        </w:rPr>
        <w:t>ПРОЕКТ ДОГОВОРА</w:t>
      </w:r>
    </w:p>
    <w:p w:rsidR="0083223F" w:rsidRPr="00BB7CCD" w:rsidRDefault="0083223F" w:rsidP="00DF23CA">
      <w:pPr>
        <w:ind w:hanging="284"/>
        <w:jc w:val="center"/>
        <w:rPr>
          <w:b/>
          <w:sz w:val="28"/>
          <w:szCs w:val="28"/>
        </w:rPr>
      </w:pPr>
      <w:r>
        <w:rPr>
          <w:b/>
          <w:sz w:val="28"/>
          <w:szCs w:val="28"/>
        </w:rPr>
        <w:t>Договор аренды</w:t>
      </w:r>
    </w:p>
    <w:p w:rsidR="0083223F" w:rsidRPr="00BB7CCD" w:rsidRDefault="0083223F" w:rsidP="00DF23CA">
      <w:pPr>
        <w:ind w:left="-284"/>
        <w:jc w:val="center"/>
        <w:rPr>
          <w:b/>
          <w:sz w:val="28"/>
          <w:szCs w:val="28"/>
        </w:rPr>
      </w:pPr>
      <w:r>
        <w:rPr>
          <w:b/>
          <w:sz w:val="28"/>
          <w:szCs w:val="28"/>
        </w:rPr>
        <w:t>транспортного средства с экипажем</w:t>
      </w:r>
    </w:p>
    <w:p w:rsidR="0083223F" w:rsidRPr="006369AA" w:rsidRDefault="0083223F" w:rsidP="00DF23CA">
      <w:pPr>
        <w:autoSpaceDE w:val="0"/>
        <w:autoSpaceDN w:val="0"/>
        <w:adjustRightInd w:val="0"/>
        <w:jc w:val="both"/>
      </w:pPr>
    </w:p>
    <w:p w:rsidR="0083223F" w:rsidRPr="00520031" w:rsidRDefault="0083223F" w:rsidP="00DF23CA">
      <w:pPr>
        <w:autoSpaceDE w:val="0"/>
        <w:autoSpaceDN w:val="0"/>
        <w:adjustRightInd w:val="0"/>
        <w:jc w:val="both"/>
      </w:pPr>
      <w:r>
        <w:t xml:space="preserve">Санкт-Петербург     </w:t>
      </w:r>
      <w:r>
        <w:tab/>
      </w:r>
      <w:r>
        <w:tab/>
      </w:r>
      <w:r>
        <w:tab/>
      </w:r>
      <w:r>
        <w:tab/>
        <w:t xml:space="preserve">  </w:t>
      </w:r>
      <w:r>
        <w:tab/>
        <w:t xml:space="preserve">                         «___» ____________ 20__ г.</w:t>
      </w:r>
    </w:p>
    <w:p w:rsidR="0083223F" w:rsidRPr="00520031" w:rsidRDefault="0083223F" w:rsidP="00DF23CA">
      <w:pPr>
        <w:autoSpaceDE w:val="0"/>
        <w:autoSpaceDN w:val="0"/>
        <w:adjustRightInd w:val="0"/>
        <w:jc w:val="both"/>
      </w:pPr>
    </w:p>
    <w:p w:rsidR="0083223F" w:rsidRPr="00520031" w:rsidRDefault="0083223F" w:rsidP="00DF23CA">
      <w:pPr>
        <w:autoSpaceDE w:val="0"/>
        <w:autoSpaceDN w:val="0"/>
        <w:adjustRightInd w:val="0"/>
        <w:jc w:val="both"/>
        <w:rPr>
          <w:sz w:val="2"/>
          <w:szCs w:val="2"/>
        </w:rPr>
      </w:pPr>
    </w:p>
    <w:p w:rsidR="0083223F" w:rsidRDefault="0083223F" w:rsidP="00DF23CA">
      <w:pPr>
        <w:spacing w:after="120"/>
        <w:ind w:firstLine="709"/>
        <w:jc w:val="both"/>
      </w:pPr>
      <w:r>
        <w:t>___________________, именуемое в дальнейшем «Арендодатель», в лице _______________, действующего на основании _______________, с одной стороны, и</w:t>
      </w:r>
    </w:p>
    <w:p w:rsidR="0083223F" w:rsidRDefault="0083223F" w:rsidP="00DF23CA">
      <w:pPr>
        <w:spacing w:after="120"/>
        <w:ind w:firstLine="709"/>
        <w:jc w:val="both"/>
      </w:pPr>
      <w:r>
        <w:rPr>
          <w:b/>
        </w:rPr>
        <w:t>Публичное акционерное общество «ТрансКонтейнер» (ПАО «ТрансКонтейнер»)</w:t>
      </w:r>
      <w:r>
        <w:t xml:space="preserve"> именуемое в дальнейшем «Арендатор», в </w:t>
      </w:r>
      <w:r>
        <w:rPr>
          <w:color w:val="000000"/>
        </w:rPr>
        <w:t xml:space="preserve">лице </w:t>
      </w:r>
      <w:r>
        <w:t xml:space="preserve">директора филиала ПАО «ТрансКонтейнер» на Октябрьской железной дороге </w:t>
      </w:r>
      <w:r>
        <w:br/>
        <w:t xml:space="preserve">Мельничука Дмитрия Ивановича, действующего на основании доверенности от 11.02.2021 № Ц/2021/НКП ОКТ-40 г, с другой стороны, именуемые вместе «Стороны», а по отдельности «Сторона», </w:t>
      </w:r>
    </w:p>
    <w:p w:rsidR="0083223F" w:rsidRDefault="0083223F" w:rsidP="00DF23CA">
      <w:pPr>
        <w:spacing w:after="120"/>
        <w:ind w:firstLine="709"/>
        <w:jc w:val="both"/>
      </w:pPr>
      <w:r>
        <w:rPr>
          <w:bCs/>
        </w:rPr>
        <w:t>в соответствии с протоколом № ___/КК заседания Конкурсной комиссии филиала ПАО «ТрансКонтейнер» на Октябрьской железной дороге, состоявшегося _________</w:t>
      </w:r>
      <w:r>
        <w:t xml:space="preserve">, </w:t>
      </w:r>
    </w:p>
    <w:p w:rsidR="0083223F" w:rsidRPr="003641D8" w:rsidRDefault="0083223F" w:rsidP="00DF23CA">
      <w:pPr>
        <w:spacing w:after="120"/>
        <w:ind w:firstLine="709"/>
        <w:jc w:val="both"/>
      </w:pPr>
      <w:r>
        <w:t>заключили настоящий договор аренды транспортного средства с экипажем (далее </w:t>
      </w:r>
      <w:r>
        <w:noBreakHyphen/>
        <w:t> Договор) о нижеследующем:</w:t>
      </w:r>
    </w:p>
    <w:p w:rsidR="0083223F" w:rsidRPr="00520031" w:rsidRDefault="0083223F" w:rsidP="00DF23CA">
      <w:pPr>
        <w:autoSpaceDE w:val="0"/>
        <w:autoSpaceDN w:val="0"/>
        <w:adjustRightInd w:val="0"/>
        <w:ind w:firstLine="540"/>
        <w:jc w:val="both"/>
      </w:pPr>
    </w:p>
    <w:p w:rsidR="0083223F" w:rsidRPr="00520031" w:rsidRDefault="0083223F" w:rsidP="00DF23CA">
      <w:pPr>
        <w:autoSpaceDE w:val="0"/>
        <w:autoSpaceDN w:val="0"/>
        <w:adjustRightInd w:val="0"/>
        <w:jc w:val="center"/>
        <w:rPr>
          <w:b/>
        </w:rPr>
      </w:pPr>
      <w:r>
        <w:rPr>
          <w:b/>
        </w:rPr>
        <w:t>1. ПРЕДМЕТ ДОГОВОРА</w:t>
      </w:r>
    </w:p>
    <w:p w:rsidR="0083223F" w:rsidRPr="00520031" w:rsidRDefault="0083223F" w:rsidP="00DF23CA">
      <w:pPr>
        <w:autoSpaceDE w:val="0"/>
        <w:autoSpaceDN w:val="0"/>
        <w:adjustRightInd w:val="0"/>
        <w:ind w:firstLine="540"/>
        <w:jc w:val="both"/>
        <w:rPr>
          <w:b/>
        </w:rPr>
      </w:pPr>
    </w:p>
    <w:p w:rsidR="0083223F" w:rsidRPr="00C07CDB" w:rsidRDefault="0083223F" w:rsidP="00DF23CA">
      <w:pPr>
        <w:tabs>
          <w:tab w:val="left" w:pos="567"/>
        </w:tabs>
        <w:autoSpaceDE w:val="0"/>
        <w:autoSpaceDN w:val="0"/>
        <w:adjustRightInd w:val="0"/>
        <w:spacing w:after="120"/>
        <w:ind w:firstLine="709"/>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83223F" w:rsidRPr="00EA0E72" w:rsidRDefault="0083223F" w:rsidP="00DF23CA">
      <w:pPr>
        <w:tabs>
          <w:tab w:val="left" w:pos="567"/>
        </w:tabs>
        <w:autoSpaceDE w:val="0"/>
        <w:autoSpaceDN w:val="0"/>
        <w:adjustRightInd w:val="0"/>
        <w:spacing w:after="120"/>
        <w:ind w:firstLine="709"/>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Договора. </w:t>
      </w:r>
    </w:p>
    <w:p w:rsidR="0083223F" w:rsidRPr="004A5B29" w:rsidRDefault="0083223F" w:rsidP="00DF23CA">
      <w:pPr>
        <w:tabs>
          <w:tab w:val="left" w:pos="567"/>
        </w:tabs>
        <w:autoSpaceDE w:val="0"/>
        <w:autoSpaceDN w:val="0"/>
        <w:adjustRightInd w:val="0"/>
        <w:spacing w:after="120"/>
        <w:ind w:firstLine="709"/>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Договору. </w:t>
      </w:r>
    </w:p>
    <w:p w:rsidR="0083223F" w:rsidRDefault="0083223F" w:rsidP="00DF23CA">
      <w:pPr>
        <w:tabs>
          <w:tab w:val="left" w:pos="567"/>
        </w:tabs>
        <w:autoSpaceDE w:val="0"/>
        <w:autoSpaceDN w:val="0"/>
        <w:adjustRightInd w:val="0"/>
        <w:spacing w:after="120"/>
        <w:ind w:firstLine="709"/>
        <w:jc w:val="both"/>
      </w:pPr>
      <w:r>
        <w:t>1.3. Арендодатель гарантирует, что владеет Транспортными средствами, предоставляемыми в рамках Договора, на праве собственности или на ином законном праве.</w:t>
      </w:r>
    </w:p>
    <w:p w:rsidR="0083223F" w:rsidRPr="00520031" w:rsidRDefault="0083223F" w:rsidP="00DF23CA">
      <w:pPr>
        <w:tabs>
          <w:tab w:val="left" w:pos="567"/>
        </w:tabs>
        <w:autoSpaceDE w:val="0"/>
        <w:autoSpaceDN w:val="0"/>
        <w:adjustRightInd w:val="0"/>
        <w:spacing w:after="120"/>
        <w:ind w:firstLine="709"/>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Договора.</w:t>
      </w:r>
    </w:p>
    <w:p w:rsidR="0083223F" w:rsidRPr="00520031" w:rsidRDefault="0083223F" w:rsidP="00DF23CA">
      <w:pPr>
        <w:tabs>
          <w:tab w:val="left" w:pos="567"/>
        </w:tabs>
        <w:autoSpaceDE w:val="0"/>
        <w:autoSpaceDN w:val="0"/>
        <w:adjustRightInd w:val="0"/>
        <w:spacing w:after="120"/>
        <w:ind w:firstLine="709"/>
        <w:jc w:val="both"/>
      </w:pPr>
      <w:r>
        <w:t xml:space="preserve">Арендодатель гарантирует, что на момент заключения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Договором срока аренды. </w:t>
      </w:r>
    </w:p>
    <w:p w:rsidR="0083223F" w:rsidRDefault="0083223F" w:rsidP="00DF23CA">
      <w:pPr>
        <w:autoSpaceDE w:val="0"/>
        <w:autoSpaceDN w:val="0"/>
        <w:adjustRightInd w:val="0"/>
        <w:spacing w:after="120"/>
        <w:ind w:firstLine="709"/>
        <w:jc w:val="both"/>
      </w:pPr>
      <w:r>
        <w:lastRenderedPageBreak/>
        <w:t xml:space="preserve">Арендодатель гарантирует, что у него есть все необходимые разрешения (лицензии) на перевозку контейнерных грузов. </w:t>
      </w:r>
    </w:p>
    <w:p w:rsidR="0083223F" w:rsidRPr="00520031" w:rsidRDefault="0083223F" w:rsidP="00DF23CA">
      <w:pPr>
        <w:autoSpaceDE w:val="0"/>
        <w:autoSpaceDN w:val="0"/>
        <w:adjustRightInd w:val="0"/>
        <w:spacing w:after="120"/>
        <w:ind w:firstLine="709"/>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3223F" w:rsidRDefault="0083223F" w:rsidP="00DF23CA">
      <w:pPr>
        <w:autoSpaceDE w:val="0"/>
        <w:autoSpaceDN w:val="0"/>
        <w:adjustRightInd w:val="0"/>
        <w:spacing w:after="120"/>
        <w:ind w:firstLine="709"/>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Договора. Данные о водителях указаны в приложении № 2 к Договору.</w:t>
      </w:r>
    </w:p>
    <w:p w:rsidR="0083223F" w:rsidRDefault="0083223F" w:rsidP="00DF23CA">
      <w:pPr>
        <w:autoSpaceDE w:val="0"/>
        <w:autoSpaceDN w:val="0"/>
        <w:adjustRightInd w:val="0"/>
        <w:spacing w:after="120"/>
        <w:ind w:firstLine="709"/>
        <w:jc w:val="both"/>
      </w:pPr>
      <w:r>
        <w:t xml:space="preserve">1.5. </w:t>
      </w:r>
      <w:r>
        <w:rPr>
          <w:bCs/>
        </w:rP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t>.</w:t>
      </w:r>
    </w:p>
    <w:p w:rsidR="0083223F" w:rsidRDefault="0083223F" w:rsidP="00DF23CA">
      <w:pPr>
        <w:autoSpaceDE w:val="0"/>
        <w:autoSpaceDN w:val="0"/>
        <w:adjustRightInd w:val="0"/>
        <w:ind w:firstLine="540"/>
        <w:jc w:val="center"/>
        <w:rPr>
          <w:b/>
        </w:rPr>
      </w:pPr>
    </w:p>
    <w:p w:rsidR="0083223F" w:rsidRPr="00520031" w:rsidRDefault="0083223F" w:rsidP="00DF23CA">
      <w:pPr>
        <w:autoSpaceDE w:val="0"/>
        <w:autoSpaceDN w:val="0"/>
        <w:adjustRightInd w:val="0"/>
        <w:ind w:firstLine="540"/>
        <w:jc w:val="center"/>
        <w:rPr>
          <w:b/>
        </w:rPr>
      </w:pPr>
      <w:r>
        <w:rPr>
          <w:b/>
        </w:rPr>
        <w:t xml:space="preserve">2. ПОРЯДОК ПЕРЕДАЧИ ТРАНСПОРТНОГО СРЕДСТВА И СРОК АРЕНДЫ </w:t>
      </w:r>
    </w:p>
    <w:p w:rsidR="0083223F" w:rsidRPr="00520031" w:rsidRDefault="0083223F" w:rsidP="00DF23CA">
      <w:pPr>
        <w:autoSpaceDE w:val="0"/>
        <w:autoSpaceDN w:val="0"/>
        <w:adjustRightInd w:val="0"/>
        <w:ind w:firstLine="540"/>
      </w:pPr>
    </w:p>
    <w:p w:rsidR="0083223F" w:rsidRDefault="0083223F" w:rsidP="00DF23CA">
      <w:pPr>
        <w:autoSpaceDE w:val="0"/>
        <w:autoSpaceDN w:val="0"/>
        <w:adjustRightInd w:val="0"/>
        <w:spacing w:after="120"/>
        <w:ind w:firstLine="709"/>
        <w:jc w:val="both"/>
      </w:pPr>
      <w:r>
        <w:t>2.1. Предоставление Транспортного средства в аренду осуществляется на основании Заявки Арендатора, размещаемой Арендатором не позднее 17 час.00 мин. дня, предшествующего дню предоставления Транспортного средства.</w:t>
      </w:r>
    </w:p>
    <w:p w:rsidR="0083223F" w:rsidRDefault="0083223F" w:rsidP="00DF23CA">
      <w:pPr>
        <w:autoSpaceDE w:val="0"/>
        <w:autoSpaceDN w:val="0"/>
        <w:adjustRightInd w:val="0"/>
        <w:spacing w:after="120"/>
        <w:ind w:firstLine="709"/>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83223F" w:rsidRDefault="0083223F" w:rsidP="00DF23CA">
      <w:pPr>
        <w:autoSpaceDE w:val="0"/>
        <w:autoSpaceDN w:val="0"/>
        <w:adjustRightInd w:val="0"/>
        <w:spacing w:after="120"/>
        <w:ind w:firstLine="709"/>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83223F" w:rsidRDefault="0083223F" w:rsidP="00DF23CA">
      <w:pPr>
        <w:autoSpaceDE w:val="0"/>
        <w:autoSpaceDN w:val="0"/>
        <w:adjustRightInd w:val="0"/>
        <w:spacing w:after="120"/>
        <w:ind w:firstLine="709"/>
        <w:jc w:val="both"/>
      </w:pPr>
      <w:r>
        <w:t>Регламент расположен в форме электронного документа по адресу: https://trcont.com/the-company/credentials/subcontractors/.</w:t>
      </w:r>
    </w:p>
    <w:p w:rsidR="0083223F" w:rsidRDefault="0083223F" w:rsidP="00DF23CA">
      <w:pPr>
        <w:autoSpaceDE w:val="0"/>
        <w:autoSpaceDN w:val="0"/>
        <w:adjustRightInd w:val="0"/>
        <w:spacing w:after="120"/>
        <w:ind w:firstLine="709"/>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3223F" w:rsidRDefault="0083223F" w:rsidP="00DF23CA">
      <w:pPr>
        <w:autoSpaceDE w:val="0"/>
        <w:autoSpaceDN w:val="0"/>
        <w:adjustRightInd w:val="0"/>
        <w:spacing w:after="120"/>
        <w:ind w:firstLine="709"/>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3223F" w:rsidRDefault="0083223F" w:rsidP="00DF23CA">
      <w:pPr>
        <w:autoSpaceDE w:val="0"/>
        <w:autoSpaceDN w:val="0"/>
        <w:adjustRightInd w:val="0"/>
        <w:spacing w:after="120"/>
        <w:ind w:firstLine="709"/>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приложении № 6 к Договору.</w:t>
      </w:r>
    </w:p>
    <w:p w:rsidR="0083223F" w:rsidRDefault="0083223F" w:rsidP="00DF23CA">
      <w:pPr>
        <w:autoSpaceDE w:val="0"/>
        <w:autoSpaceDN w:val="0"/>
        <w:adjustRightInd w:val="0"/>
        <w:spacing w:after="120"/>
        <w:ind w:firstLine="709"/>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3223F" w:rsidRDefault="0083223F" w:rsidP="00DF23CA">
      <w:pPr>
        <w:autoSpaceDE w:val="0"/>
        <w:autoSpaceDN w:val="0"/>
        <w:adjustRightInd w:val="0"/>
        <w:spacing w:after="120"/>
        <w:ind w:firstLine="70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3223F" w:rsidRPr="00D15467" w:rsidRDefault="0083223F" w:rsidP="00DF23CA">
      <w:pPr>
        <w:autoSpaceDE w:val="0"/>
        <w:autoSpaceDN w:val="0"/>
        <w:adjustRightInd w:val="0"/>
        <w:spacing w:after="120"/>
        <w:ind w:firstLine="709"/>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83223F" w:rsidRPr="007E7DAC" w:rsidRDefault="0083223F" w:rsidP="00DF23CA">
      <w:pPr>
        <w:autoSpaceDE w:val="0"/>
        <w:autoSpaceDN w:val="0"/>
        <w:adjustRightInd w:val="0"/>
        <w:spacing w:after="120"/>
        <w:ind w:firstLine="709"/>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83223F" w:rsidRPr="006369AA" w:rsidRDefault="0083223F" w:rsidP="00DF23CA">
      <w:pPr>
        <w:autoSpaceDE w:val="0"/>
        <w:autoSpaceDN w:val="0"/>
        <w:adjustRightInd w:val="0"/>
        <w:spacing w:after="120"/>
        <w:ind w:firstLine="709"/>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83223F" w:rsidRPr="00586B09" w:rsidRDefault="0083223F" w:rsidP="00DF23CA">
      <w:pPr>
        <w:autoSpaceDE w:val="0"/>
        <w:autoSpaceDN w:val="0"/>
        <w:adjustRightInd w:val="0"/>
        <w:spacing w:after="120"/>
        <w:ind w:firstLine="709"/>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83223F" w:rsidRPr="00B423A2" w:rsidRDefault="0083223F" w:rsidP="00DF23CA">
      <w:pPr>
        <w:autoSpaceDE w:val="0"/>
        <w:autoSpaceDN w:val="0"/>
        <w:adjustRightInd w:val="0"/>
        <w:ind w:firstLine="567"/>
        <w:jc w:val="both"/>
      </w:pPr>
      <w:r>
        <w:t xml:space="preserve"> </w:t>
      </w:r>
    </w:p>
    <w:p w:rsidR="0083223F" w:rsidRPr="00520031" w:rsidRDefault="0083223F" w:rsidP="00DF23CA">
      <w:pPr>
        <w:autoSpaceDE w:val="0"/>
        <w:autoSpaceDN w:val="0"/>
        <w:adjustRightInd w:val="0"/>
        <w:jc w:val="center"/>
        <w:rPr>
          <w:b/>
        </w:rPr>
      </w:pPr>
      <w:r>
        <w:rPr>
          <w:b/>
        </w:rPr>
        <w:t>3. ПРАВА И ОБЯЗАННОСТИ СТОРОН</w:t>
      </w:r>
    </w:p>
    <w:p w:rsidR="0083223F" w:rsidRPr="00520031" w:rsidRDefault="0083223F" w:rsidP="00DF23CA">
      <w:pPr>
        <w:autoSpaceDE w:val="0"/>
        <w:autoSpaceDN w:val="0"/>
        <w:adjustRightInd w:val="0"/>
        <w:ind w:firstLine="540"/>
        <w:jc w:val="both"/>
      </w:pPr>
    </w:p>
    <w:p w:rsidR="0083223F" w:rsidRPr="00C876E9" w:rsidRDefault="0083223F" w:rsidP="00DF23CA">
      <w:pPr>
        <w:autoSpaceDE w:val="0"/>
        <w:autoSpaceDN w:val="0"/>
        <w:adjustRightInd w:val="0"/>
        <w:spacing w:after="120"/>
        <w:ind w:firstLine="709"/>
        <w:jc w:val="both"/>
        <w:rPr>
          <w:b/>
        </w:rPr>
      </w:pPr>
      <w:r>
        <w:rPr>
          <w:b/>
        </w:rPr>
        <w:t>3.1. Арендодатель обязан:</w:t>
      </w:r>
    </w:p>
    <w:p w:rsidR="0083223F" w:rsidRPr="000662AF" w:rsidRDefault="0083223F" w:rsidP="00DF23CA">
      <w:pPr>
        <w:autoSpaceDE w:val="0"/>
        <w:autoSpaceDN w:val="0"/>
        <w:adjustRightInd w:val="0"/>
        <w:spacing w:after="120"/>
        <w:ind w:firstLine="709"/>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83223F" w:rsidRPr="00520031" w:rsidRDefault="0083223F" w:rsidP="00DF23CA">
      <w:pPr>
        <w:autoSpaceDE w:val="0"/>
        <w:autoSpaceDN w:val="0"/>
        <w:adjustRightInd w:val="0"/>
        <w:spacing w:after="120"/>
        <w:ind w:firstLine="709"/>
        <w:jc w:val="both"/>
      </w:pPr>
      <w:r>
        <w:t>3.1.2. предоставлять Арендатору по акту приема-передачи в аренду Транспортное средство по адресу и в срок, указанные в Заявке;</w:t>
      </w:r>
    </w:p>
    <w:p w:rsidR="0083223F" w:rsidRDefault="0083223F" w:rsidP="00DF23CA">
      <w:pPr>
        <w:autoSpaceDE w:val="0"/>
        <w:autoSpaceDN w:val="0"/>
        <w:adjustRightInd w:val="0"/>
        <w:ind w:firstLine="709"/>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Договором; </w:t>
      </w:r>
    </w:p>
    <w:p w:rsidR="0083223F" w:rsidRPr="00520031" w:rsidRDefault="0083223F" w:rsidP="00DF23CA">
      <w:pPr>
        <w:autoSpaceDE w:val="0"/>
        <w:autoSpaceDN w:val="0"/>
        <w:adjustRightInd w:val="0"/>
        <w:spacing w:after="120"/>
        <w:ind w:firstLine="709"/>
        <w:jc w:val="both"/>
      </w:pPr>
      <w:r>
        <w:t>Коммерческую пригодность предоставляемых Транспортных средств определяет Арендодатель;</w:t>
      </w:r>
    </w:p>
    <w:p w:rsidR="0083223F" w:rsidRPr="00520031" w:rsidRDefault="0083223F" w:rsidP="00DF23CA">
      <w:pPr>
        <w:autoSpaceDE w:val="0"/>
        <w:autoSpaceDN w:val="0"/>
        <w:adjustRightInd w:val="0"/>
        <w:ind w:firstLine="709"/>
        <w:jc w:val="both"/>
      </w:pPr>
      <w:r>
        <w:t>3.1.4. в период нахождения Транспортного средства в аренде у Арендатора поддерживать его надлежащее состояние.</w:t>
      </w:r>
    </w:p>
    <w:p w:rsidR="0083223F" w:rsidRPr="00504177" w:rsidRDefault="0083223F" w:rsidP="00DF23CA">
      <w:pPr>
        <w:autoSpaceDE w:val="0"/>
        <w:autoSpaceDN w:val="0"/>
        <w:adjustRightInd w:val="0"/>
        <w:spacing w:after="120"/>
        <w:ind w:firstLine="709"/>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w:t>
      </w:r>
      <w:r>
        <w:lastRenderedPageBreak/>
        <w:t>и до замены неисправного Транспортного средства исправным Транспортное средство считается выбывшим из аренды;</w:t>
      </w:r>
    </w:p>
    <w:p w:rsidR="0083223F" w:rsidRPr="00520031" w:rsidRDefault="0083223F" w:rsidP="00DF23CA">
      <w:pPr>
        <w:autoSpaceDE w:val="0"/>
        <w:autoSpaceDN w:val="0"/>
        <w:adjustRightInd w:val="0"/>
        <w:spacing w:after="120"/>
        <w:ind w:firstLine="709"/>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3223F" w:rsidRPr="00520031" w:rsidRDefault="0083223F" w:rsidP="00DF23CA">
      <w:pPr>
        <w:autoSpaceDE w:val="0"/>
        <w:autoSpaceDN w:val="0"/>
        <w:adjustRightInd w:val="0"/>
        <w:spacing w:after="120"/>
        <w:ind w:firstLine="709"/>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83223F" w:rsidRPr="00520031" w:rsidRDefault="0083223F" w:rsidP="00DF23CA">
      <w:pPr>
        <w:autoSpaceDE w:val="0"/>
        <w:autoSpaceDN w:val="0"/>
        <w:adjustRightInd w:val="0"/>
        <w:spacing w:after="120"/>
        <w:ind w:firstLine="709"/>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Договора</w:t>
      </w:r>
      <w:r>
        <w:rPr>
          <w:rFonts w:eastAsia="Calibri"/>
          <w:lang w:eastAsia="en-US"/>
        </w:rPr>
        <w:t>;</w:t>
      </w:r>
    </w:p>
    <w:p w:rsidR="0083223F" w:rsidRPr="00520031" w:rsidRDefault="0083223F" w:rsidP="00DF23CA">
      <w:pPr>
        <w:autoSpaceDE w:val="0"/>
        <w:autoSpaceDN w:val="0"/>
        <w:adjustRightInd w:val="0"/>
        <w:spacing w:after="120"/>
        <w:ind w:firstLine="709"/>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83223F" w:rsidRPr="00520031" w:rsidRDefault="0083223F" w:rsidP="00DF23CA">
      <w:pPr>
        <w:autoSpaceDE w:val="0"/>
        <w:autoSpaceDN w:val="0"/>
        <w:adjustRightInd w:val="0"/>
        <w:spacing w:after="120"/>
        <w:ind w:firstLine="70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83223F" w:rsidRPr="00520031" w:rsidRDefault="0083223F" w:rsidP="00DF23CA">
      <w:pPr>
        <w:autoSpaceDE w:val="0"/>
        <w:autoSpaceDN w:val="0"/>
        <w:adjustRightInd w:val="0"/>
        <w:spacing w:after="120"/>
        <w:ind w:firstLine="709"/>
        <w:jc w:val="both"/>
      </w:pPr>
      <w:r>
        <w:t xml:space="preserve">3.1.10. перед допуском к управлению Транспортным средством, передаваемым в аренду, проводить медицинский осмотр экипажа; </w:t>
      </w:r>
    </w:p>
    <w:p w:rsidR="0083223F" w:rsidRDefault="0083223F" w:rsidP="00DF23CA">
      <w:pPr>
        <w:autoSpaceDE w:val="0"/>
        <w:autoSpaceDN w:val="0"/>
        <w:adjustRightInd w:val="0"/>
        <w:spacing w:after="120"/>
        <w:ind w:firstLine="709"/>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83223F" w:rsidRPr="00520031" w:rsidRDefault="0083223F" w:rsidP="00DF23CA">
      <w:pPr>
        <w:autoSpaceDE w:val="0"/>
        <w:autoSpaceDN w:val="0"/>
        <w:adjustRightInd w:val="0"/>
        <w:spacing w:after="120"/>
        <w:ind w:firstLine="709"/>
        <w:jc w:val="both"/>
      </w:pPr>
      <w:r>
        <w:t>3.1.12. обеспечить исполнение силами экипажа выполнение сопутствующих услуг:</w:t>
      </w:r>
    </w:p>
    <w:p w:rsidR="0083223F" w:rsidRDefault="0083223F" w:rsidP="00DF23CA">
      <w:pPr>
        <w:autoSpaceDE w:val="0"/>
        <w:autoSpaceDN w:val="0"/>
        <w:adjustRightInd w:val="0"/>
        <w:spacing w:after="120"/>
        <w:ind w:firstLine="70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83223F" w:rsidRDefault="0083223F" w:rsidP="00DF23CA">
      <w:pPr>
        <w:autoSpaceDE w:val="0"/>
        <w:autoSpaceDN w:val="0"/>
        <w:adjustRightInd w:val="0"/>
        <w:spacing w:after="120"/>
        <w:ind w:firstLine="70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3223F" w:rsidRPr="00520031" w:rsidRDefault="0083223F" w:rsidP="00DF23CA">
      <w:pPr>
        <w:autoSpaceDE w:val="0"/>
        <w:autoSpaceDN w:val="0"/>
        <w:adjustRightInd w:val="0"/>
        <w:spacing w:after="120"/>
        <w:ind w:firstLine="709"/>
        <w:jc w:val="both"/>
      </w:pPr>
      <w:r>
        <w:t>3.1.12.3. содействие в осуществлении фактическими грузоотправителями фотофиксации результатов погрузки грузов  в контейнер;</w:t>
      </w:r>
    </w:p>
    <w:p w:rsidR="0083223F" w:rsidRPr="00520031" w:rsidRDefault="0083223F" w:rsidP="00DF23CA">
      <w:pPr>
        <w:autoSpaceDE w:val="0"/>
        <w:autoSpaceDN w:val="0"/>
        <w:adjustRightInd w:val="0"/>
        <w:spacing w:after="120"/>
        <w:ind w:firstLine="70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3223F" w:rsidRPr="00520031" w:rsidRDefault="0083223F" w:rsidP="00DF23CA">
      <w:pPr>
        <w:autoSpaceDE w:val="0"/>
        <w:autoSpaceDN w:val="0"/>
        <w:adjustRightInd w:val="0"/>
        <w:spacing w:after="120"/>
        <w:ind w:firstLine="709"/>
        <w:jc w:val="both"/>
      </w:pPr>
      <w:r>
        <w:t>3.1.12.5. проверку технического и коммерческого состояния контейнера после выгрузки из него груза;</w:t>
      </w:r>
    </w:p>
    <w:p w:rsidR="0083223F" w:rsidRPr="00520031" w:rsidRDefault="0083223F" w:rsidP="00DF23CA">
      <w:pPr>
        <w:autoSpaceDE w:val="0"/>
        <w:autoSpaceDN w:val="0"/>
        <w:adjustRightInd w:val="0"/>
        <w:spacing w:after="120"/>
        <w:ind w:firstLine="70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83223F" w:rsidRPr="00520031" w:rsidRDefault="0083223F" w:rsidP="00DF23CA">
      <w:pPr>
        <w:autoSpaceDE w:val="0"/>
        <w:autoSpaceDN w:val="0"/>
        <w:adjustRightInd w:val="0"/>
        <w:spacing w:after="120"/>
        <w:ind w:firstLine="709"/>
        <w:jc w:val="both"/>
      </w:pPr>
      <w:r>
        <w:t xml:space="preserve">3.1.12.7. сохранность контейнеров, предоставленных для перевозки, с момента приемки до момента выдачи уполномоченному лицу; </w:t>
      </w:r>
    </w:p>
    <w:p w:rsidR="0083223F" w:rsidRPr="00520031" w:rsidRDefault="0083223F" w:rsidP="00DF23CA">
      <w:pPr>
        <w:autoSpaceDE w:val="0"/>
        <w:autoSpaceDN w:val="0"/>
        <w:adjustRightInd w:val="0"/>
        <w:spacing w:after="120"/>
        <w:ind w:firstLine="709"/>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3223F" w:rsidRPr="00520031" w:rsidRDefault="0083223F" w:rsidP="00DF23CA">
      <w:pPr>
        <w:autoSpaceDE w:val="0"/>
        <w:autoSpaceDN w:val="0"/>
        <w:adjustRightInd w:val="0"/>
        <w:spacing w:after="120"/>
        <w:ind w:firstLine="70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3223F" w:rsidRPr="00520031" w:rsidRDefault="0083223F" w:rsidP="00DF23CA">
      <w:pPr>
        <w:autoSpaceDE w:val="0"/>
        <w:autoSpaceDN w:val="0"/>
        <w:adjustRightInd w:val="0"/>
        <w:spacing w:after="120"/>
        <w:ind w:firstLine="709"/>
        <w:jc w:val="both"/>
      </w:pPr>
      <w:r>
        <w:t>3.1.12.10. незамедлительное информирование Арендатора водителем (в течение 15 минут с момента возникновения обстоятельств) по телефонной связи +7 (812) 470-70-25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3223F" w:rsidRPr="00520031" w:rsidRDefault="0083223F" w:rsidP="00DF23CA">
      <w:pPr>
        <w:autoSpaceDE w:val="0"/>
        <w:autoSpaceDN w:val="0"/>
        <w:adjustRightInd w:val="0"/>
        <w:spacing w:after="120"/>
        <w:ind w:firstLine="709"/>
        <w:jc w:val="both"/>
      </w:pPr>
      <w:r>
        <w:t>3.1.12.11. незамедлительное информирование Арендатора водителем по телефонной связи +7 (812) 470-70-25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3223F" w:rsidRPr="00520031" w:rsidRDefault="0083223F" w:rsidP="00DF23CA">
      <w:pPr>
        <w:autoSpaceDE w:val="0"/>
        <w:autoSpaceDN w:val="0"/>
        <w:adjustRightInd w:val="0"/>
        <w:spacing w:after="120"/>
        <w:ind w:firstLine="70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3223F" w:rsidRDefault="0083223F" w:rsidP="00DF23CA">
      <w:pPr>
        <w:autoSpaceDE w:val="0"/>
        <w:autoSpaceDN w:val="0"/>
        <w:adjustRightInd w:val="0"/>
        <w:spacing w:after="120"/>
        <w:ind w:firstLine="70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3223F" w:rsidRDefault="0083223F" w:rsidP="00DF23CA">
      <w:pPr>
        <w:autoSpaceDE w:val="0"/>
        <w:autoSpaceDN w:val="0"/>
        <w:adjustRightInd w:val="0"/>
        <w:spacing w:after="120"/>
        <w:ind w:firstLine="709"/>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 xml:space="preserve">и сформированный на его основе Акт об оказанных услугах, составленный по форме приложения № 5 к Договору </w:t>
      </w:r>
      <w:r>
        <w:rPr>
          <w:i/>
        </w:rPr>
        <w:t>или</w:t>
      </w:r>
      <w:r>
        <w:t xml:space="preserve"> </w:t>
      </w:r>
      <w:r>
        <w:rPr>
          <w:i/>
        </w:rPr>
        <w:t>универсальный передаточный документ, составленный по форме, предусмотренной Письмом ФНС России от 21.10.2013 г. № ММВ-20-3/96@ (далее – УПД)</w:t>
      </w:r>
      <w:r>
        <w:rPr>
          <w:rStyle w:val="af6"/>
          <w:i/>
        </w:rPr>
        <w:footnoteReference w:id="3"/>
      </w:r>
      <w:r>
        <w:t>, с итоговой суммой за отчетный период, а также Отчет Арендодателя составленный в электронном виде по форме приложения № 7 к Договору;</w:t>
      </w:r>
    </w:p>
    <w:p w:rsidR="0083223F" w:rsidRDefault="0083223F" w:rsidP="00DF23CA">
      <w:pPr>
        <w:autoSpaceDE w:val="0"/>
        <w:autoSpaceDN w:val="0"/>
        <w:adjustRightInd w:val="0"/>
        <w:spacing w:after="120"/>
        <w:ind w:firstLine="709"/>
        <w:jc w:val="both"/>
      </w:pPr>
      <w:r>
        <w:t xml:space="preserve">3.1.14. обеспечить и гарантировать наличие у членов экипажа (водителей): </w:t>
      </w:r>
    </w:p>
    <w:p w:rsidR="0083223F" w:rsidRDefault="0083223F" w:rsidP="00DF23CA">
      <w:pPr>
        <w:autoSpaceDE w:val="0"/>
        <w:autoSpaceDN w:val="0"/>
        <w:adjustRightInd w:val="0"/>
        <w:spacing w:after="120"/>
        <w:ind w:firstLine="709"/>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3223F" w:rsidRDefault="0083223F" w:rsidP="00DF23CA">
      <w:pPr>
        <w:autoSpaceDE w:val="0"/>
        <w:autoSpaceDN w:val="0"/>
        <w:adjustRightInd w:val="0"/>
        <w:spacing w:after="120"/>
        <w:ind w:firstLine="709"/>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3223F" w:rsidRDefault="0083223F" w:rsidP="00DF23CA">
      <w:pPr>
        <w:autoSpaceDE w:val="0"/>
        <w:autoSpaceDN w:val="0"/>
        <w:adjustRightInd w:val="0"/>
        <w:spacing w:after="120"/>
        <w:ind w:firstLine="709"/>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83223F" w:rsidRDefault="0083223F" w:rsidP="00DF23CA">
      <w:pPr>
        <w:autoSpaceDE w:val="0"/>
        <w:autoSpaceDN w:val="0"/>
        <w:adjustRightInd w:val="0"/>
        <w:spacing w:after="120"/>
        <w:ind w:firstLine="709"/>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3223F" w:rsidRDefault="0083223F" w:rsidP="00DF23CA">
      <w:pPr>
        <w:autoSpaceDE w:val="0"/>
        <w:autoSpaceDN w:val="0"/>
        <w:adjustRightInd w:val="0"/>
        <w:spacing w:after="120"/>
        <w:ind w:firstLine="709"/>
        <w:jc w:val="both"/>
      </w:pPr>
      <w:r>
        <w:t>знаний Правил безопасности при нахождении на терминале Арендатора;</w:t>
      </w:r>
    </w:p>
    <w:p w:rsidR="0083223F" w:rsidRDefault="0083223F" w:rsidP="00DF23CA">
      <w:pPr>
        <w:autoSpaceDE w:val="0"/>
        <w:autoSpaceDN w:val="0"/>
        <w:adjustRightInd w:val="0"/>
        <w:spacing w:after="120"/>
        <w:ind w:firstLine="709"/>
        <w:jc w:val="both"/>
      </w:pPr>
      <w:r>
        <w:t xml:space="preserve">3.1.15. обеспечить исполнение сроков, указанных в Заявке; </w:t>
      </w:r>
    </w:p>
    <w:p w:rsidR="0083223F" w:rsidRPr="004C50DC" w:rsidRDefault="0083223F" w:rsidP="00DF23CA">
      <w:pPr>
        <w:autoSpaceDE w:val="0"/>
        <w:autoSpaceDN w:val="0"/>
        <w:adjustRightInd w:val="0"/>
        <w:spacing w:after="120"/>
        <w:ind w:firstLine="709"/>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83223F" w:rsidRPr="005E6A66" w:rsidRDefault="0083223F" w:rsidP="00DF23CA">
      <w:pPr>
        <w:autoSpaceDE w:val="0"/>
        <w:autoSpaceDN w:val="0"/>
        <w:adjustRightInd w:val="0"/>
        <w:spacing w:after="120"/>
        <w:ind w:firstLine="709"/>
        <w:jc w:val="both"/>
        <w:rPr>
          <w:b/>
        </w:rPr>
      </w:pPr>
      <w:r>
        <w:rPr>
          <w:b/>
        </w:rPr>
        <w:t xml:space="preserve">3.2. Арендодатель имеет право: </w:t>
      </w:r>
    </w:p>
    <w:p w:rsidR="0083223F" w:rsidRPr="00520031" w:rsidRDefault="0083223F" w:rsidP="00DF23CA">
      <w:pPr>
        <w:autoSpaceDE w:val="0"/>
        <w:autoSpaceDN w:val="0"/>
        <w:adjustRightInd w:val="0"/>
        <w:spacing w:after="120"/>
        <w:ind w:firstLine="70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3223F" w:rsidRDefault="0083223F" w:rsidP="00DF23CA">
      <w:pPr>
        <w:autoSpaceDE w:val="0"/>
        <w:autoSpaceDN w:val="0"/>
        <w:adjustRightInd w:val="0"/>
        <w:spacing w:after="120"/>
        <w:ind w:firstLine="709"/>
        <w:jc w:val="both"/>
      </w:pPr>
      <w:r>
        <w:t>3.2.2. осуществлять контроль за целевой эксплуатацией Арендатором Транспортных средств, предоставленных Арендодателем;</w:t>
      </w:r>
    </w:p>
    <w:p w:rsidR="0083223F" w:rsidRPr="007B5026" w:rsidRDefault="0083223F" w:rsidP="00DF23CA">
      <w:pPr>
        <w:autoSpaceDE w:val="0"/>
        <w:autoSpaceDN w:val="0"/>
        <w:adjustRightInd w:val="0"/>
        <w:spacing w:after="120"/>
        <w:ind w:firstLine="709"/>
        <w:jc w:val="both"/>
      </w:pPr>
      <w:r>
        <w:t>3.2.3. не согласовывать Заявки в случае несоответствия условий перевозки условиям Договора, а также по иным обоснованным причинам;</w:t>
      </w:r>
    </w:p>
    <w:p w:rsidR="0083223F" w:rsidRPr="00520031" w:rsidRDefault="0083223F" w:rsidP="00DF23CA">
      <w:pPr>
        <w:autoSpaceDE w:val="0"/>
        <w:autoSpaceDN w:val="0"/>
        <w:adjustRightInd w:val="0"/>
        <w:spacing w:after="120"/>
        <w:ind w:firstLine="70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3223F" w:rsidRPr="008A715E" w:rsidRDefault="0083223F" w:rsidP="00DF23CA">
      <w:pPr>
        <w:autoSpaceDE w:val="0"/>
        <w:autoSpaceDN w:val="0"/>
        <w:adjustRightInd w:val="0"/>
        <w:spacing w:after="120"/>
        <w:ind w:firstLine="709"/>
        <w:jc w:val="both"/>
        <w:rPr>
          <w:b/>
        </w:rPr>
      </w:pPr>
      <w:r>
        <w:rPr>
          <w:b/>
        </w:rPr>
        <w:t>3.3. Арендатор обязан:</w:t>
      </w:r>
    </w:p>
    <w:p w:rsidR="0083223F" w:rsidRPr="008B1C03" w:rsidRDefault="0083223F" w:rsidP="00DF23CA">
      <w:pPr>
        <w:autoSpaceDE w:val="0"/>
        <w:autoSpaceDN w:val="0"/>
        <w:adjustRightInd w:val="0"/>
        <w:spacing w:after="120"/>
        <w:ind w:firstLine="709"/>
        <w:jc w:val="both"/>
      </w:pPr>
      <w:r>
        <w:t xml:space="preserve">3.3.1. по мере необходимости предоставлять Арендодателю на условиях Договора Заявки;  </w:t>
      </w:r>
    </w:p>
    <w:p w:rsidR="0083223F" w:rsidRPr="008B1C03" w:rsidRDefault="0083223F" w:rsidP="00DF23CA">
      <w:pPr>
        <w:autoSpaceDE w:val="0"/>
        <w:autoSpaceDN w:val="0"/>
        <w:adjustRightInd w:val="0"/>
        <w:spacing w:after="120"/>
        <w:ind w:firstLine="709"/>
        <w:jc w:val="both"/>
      </w:pPr>
      <w:r>
        <w:t>3.3.2. использовать Транспортное средство в соответствии с условиями Договора;</w:t>
      </w:r>
    </w:p>
    <w:p w:rsidR="0083223F" w:rsidRPr="008B1C03" w:rsidRDefault="0083223F" w:rsidP="00DF23CA">
      <w:pPr>
        <w:autoSpaceDE w:val="0"/>
        <w:autoSpaceDN w:val="0"/>
        <w:adjustRightInd w:val="0"/>
        <w:spacing w:after="120"/>
        <w:ind w:firstLine="709"/>
        <w:jc w:val="both"/>
      </w:pPr>
      <w:r>
        <w:t>3.3.3. обеспечить доступ выделяемого Арендодателем в рамках Договора Транспортного средства к пунктам погрузки и выгрузки с режимом, согласованным при подаче Заявки;</w:t>
      </w:r>
    </w:p>
    <w:p w:rsidR="0083223F" w:rsidRDefault="0083223F" w:rsidP="00DF23CA">
      <w:pPr>
        <w:autoSpaceDE w:val="0"/>
        <w:autoSpaceDN w:val="0"/>
        <w:adjustRightInd w:val="0"/>
        <w:spacing w:after="120"/>
        <w:ind w:firstLine="709"/>
        <w:jc w:val="both"/>
      </w:pPr>
      <w:r>
        <w:t>3.3.4. вносить арендную плату в размере, сроки и порядке, предусмотренными Договором;</w:t>
      </w:r>
    </w:p>
    <w:p w:rsidR="0083223F" w:rsidRPr="00572431" w:rsidRDefault="0083223F" w:rsidP="00DF23CA">
      <w:pPr>
        <w:autoSpaceDE w:val="0"/>
        <w:autoSpaceDN w:val="0"/>
        <w:adjustRightInd w:val="0"/>
        <w:spacing w:after="120"/>
        <w:ind w:firstLine="70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3223F" w:rsidRPr="00572431" w:rsidRDefault="0083223F" w:rsidP="00DF23CA">
      <w:pPr>
        <w:autoSpaceDE w:val="0"/>
        <w:autoSpaceDN w:val="0"/>
        <w:adjustRightInd w:val="0"/>
        <w:spacing w:after="120"/>
        <w:ind w:firstLine="709"/>
        <w:jc w:val="both"/>
      </w:pPr>
      <w:r>
        <w:t>3.3.6. после исполнения Арендодателем Заявки возвратить Транспортное средство из аренды в порядке, предусмотренном пунктом 2.2 Договора;</w:t>
      </w:r>
    </w:p>
    <w:p w:rsidR="0083223F" w:rsidRPr="00572431" w:rsidRDefault="0083223F" w:rsidP="00DF23CA">
      <w:pPr>
        <w:tabs>
          <w:tab w:val="left" w:pos="567"/>
        </w:tabs>
        <w:autoSpaceDE w:val="0"/>
        <w:autoSpaceDN w:val="0"/>
        <w:adjustRightInd w:val="0"/>
        <w:spacing w:after="120"/>
        <w:ind w:firstLine="709"/>
        <w:jc w:val="both"/>
      </w:pPr>
      <w:r>
        <w:t>3.3.7. подписывать представленные Арендодателем акты приема-передачи Транспортного средства в/из аренды;</w:t>
      </w:r>
    </w:p>
    <w:p w:rsidR="0083223F" w:rsidRPr="00572431" w:rsidRDefault="0083223F" w:rsidP="00DF23CA">
      <w:pPr>
        <w:autoSpaceDE w:val="0"/>
        <w:autoSpaceDN w:val="0"/>
        <w:adjustRightInd w:val="0"/>
        <w:spacing w:after="120"/>
        <w:ind w:firstLine="709"/>
        <w:jc w:val="both"/>
      </w:pPr>
      <w:r>
        <w:t xml:space="preserve">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w:t>
      </w:r>
      <w:r>
        <w:lastRenderedPageBreak/>
        <w:t>при наличии разногласий предоставлять перечень разногласий к Сводным актам и актам об оказанных услугах;</w:t>
      </w:r>
    </w:p>
    <w:p w:rsidR="0083223F" w:rsidRDefault="0083223F" w:rsidP="00DF23CA">
      <w:pPr>
        <w:autoSpaceDE w:val="0"/>
        <w:autoSpaceDN w:val="0"/>
        <w:adjustRightInd w:val="0"/>
        <w:spacing w:after="120"/>
        <w:ind w:firstLine="70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3223F" w:rsidRPr="00572431" w:rsidRDefault="0083223F" w:rsidP="00DF23CA">
      <w:pPr>
        <w:autoSpaceDE w:val="0"/>
        <w:autoSpaceDN w:val="0"/>
        <w:adjustRightInd w:val="0"/>
        <w:rPr>
          <w:b/>
        </w:rPr>
      </w:pPr>
    </w:p>
    <w:p w:rsidR="0083223F" w:rsidRPr="00520031" w:rsidRDefault="0083223F" w:rsidP="00DF23CA">
      <w:pPr>
        <w:autoSpaceDE w:val="0"/>
        <w:autoSpaceDN w:val="0"/>
        <w:adjustRightInd w:val="0"/>
        <w:jc w:val="center"/>
        <w:rPr>
          <w:b/>
        </w:rPr>
      </w:pPr>
      <w:r>
        <w:rPr>
          <w:b/>
        </w:rPr>
        <w:t>4. ПОРЯДОК РАСЧЕТОВ</w:t>
      </w:r>
    </w:p>
    <w:p w:rsidR="0083223F" w:rsidRPr="00520031" w:rsidRDefault="0083223F" w:rsidP="00DF23CA">
      <w:pPr>
        <w:shd w:val="clear" w:color="auto" w:fill="FFFFFF"/>
        <w:ind w:firstLine="709"/>
        <w:jc w:val="both"/>
      </w:pPr>
    </w:p>
    <w:p w:rsidR="0083223F" w:rsidRPr="00820551" w:rsidRDefault="0083223F" w:rsidP="00DF23C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83223F" w:rsidRPr="00820551" w:rsidRDefault="0083223F" w:rsidP="00DF23C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3223F" w:rsidRPr="006723DF" w:rsidRDefault="0083223F" w:rsidP="00DF23C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83223F" w:rsidRPr="006723DF" w:rsidRDefault="0083223F" w:rsidP="00DF23C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1 (первого) договора (в случае выбора нескольких победителей) по закупке способом размещения оферты № ___________ и не чаще 1 (одного) раза в течение года; арендная плата не может быть увеличена более чем на 5% (пять процентов) в год. </w:t>
      </w:r>
    </w:p>
    <w:p w:rsidR="0083223F" w:rsidRPr="00572431" w:rsidRDefault="0083223F" w:rsidP="00DF23CA">
      <w:pPr>
        <w:pStyle w:val="ConsPlusNonformat"/>
        <w:tabs>
          <w:tab w:val="left" w:pos="567"/>
        </w:tabs>
        <w:spacing w:after="120"/>
        <w:ind w:firstLine="709"/>
        <w:jc w:val="both"/>
        <w:rPr>
          <w:rFonts w:eastAsia="MS Mincho"/>
        </w:rPr>
      </w:pPr>
      <w:r>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r>
        <w:rPr>
          <w:rFonts w:ascii="Times New Roman" w:hAnsi="Times New Roman" w:cs="Times New Roman"/>
          <w:i/>
          <w:sz w:val="24"/>
          <w:szCs w:val="24"/>
        </w:rPr>
        <w:t>или УПД</w:t>
      </w:r>
      <w:r>
        <w:t>.</w:t>
      </w:r>
    </w:p>
    <w:p w:rsidR="0083223F" w:rsidRPr="00572431" w:rsidRDefault="0083223F" w:rsidP="00DF23CA">
      <w:pPr>
        <w:spacing w:after="120"/>
        <w:ind w:firstLine="709"/>
        <w:jc w:val="both"/>
      </w:pPr>
      <w:r>
        <w:t xml:space="preserve">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rPr>
        <w:t>или УПД</w:t>
      </w:r>
      <w:r>
        <w:t xml:space="preserve"> на стоимость арендных платежей за расчетный период. При этом Сводный акт, акт об оказанных услугах и счет-фактура </w:t>
      </w:r>
      <w:r>
        <w:rPr>
          <w:i/>
        </w:rPr>
        <w:t>или УПД</w:t>
      </w:r>
      <w:r>
        <w:t xml:space="preserve"> должны быть направлены Арендатору не позднее 5 (пяти) календарных дней после окончания расчетного периода. </w:t>
      </w:r>
    </w:p>
    <w:p w:rsidR="0083223F" w:rsidRDefault="0083223F" w:rsidP="00DF23CA">
      <w:pPr>
        <w:spacing w:after="120"/>
        <w:ind w:firstLine="709"/>
        <w:jc w:val="both"/>
      </w:pPr>
      <w:r>
        <w:t xml:space="preserve">Арендатор в течение 5 (пяти) календарных дней с даты получения Сводного акта, акта об оказанных услуга и счета-фактуры </w:t>
      </w:r>
      <w:r>
        <w:rPr>
          <w:i/>
        </w:rPr>
        <w:t>или УПД</w:t>
      </w:r>
      <w:r>
        <w:t xml:space="preserve"> обязан направить Арендодателю подписанные Сводный акт и акт об оказанных услугах </w:t>
      </w:r>
      <w:r>
        <w:rPr>
          <w:i/>
        </w:rPr>
        <w:t>или УПД</w:t>
      </w:r>
      <w:r>
        <w:t xml:space="preserve">, а при наличии разногласий – перечень разногласий к Сводному акту и акту об оказанных услугах </w:t>
      </w:r>
      <w:r>
        <w:rPr>
          <w:i/>
        </w:rPr>
        <w:t>или УПД</w:t>
      </w:r>
      <w:r>
        <w:t>.</w:t>
      </w:r>
      <w:r>
        <w:rPr>
          <w:rStyle w:val="af6"/>
        </w:rPr>
        <w:footnoteReference w:id="4"/>
      </w:r>
    </w:p>
    <w:p w:rsidR="0083223F" w:rsidRDefault="0083223F" w:rsidP="00DF23CA">
      <w:pPr>
        <w:spacing w:after="120"/>
        <w:ind w:firstLine="709"/>
        <w:jc w:val="both"/>
      </w:pPr>
      <w:r>
        <w:t xml:space="preserve">4.4. Максимальная (совокупная) цена договоров аренды транспортного средства с экипажем, заключаемых по итогам закупки способом размещения оферты </w:t>
      </w:r>
      <w:r>
        <w:br/>
        <w:t xml:space="preserve">№ _______________ составляет </w:t>
      </w:r>
      <w:r>
        <w:rPr>
          <w:b/>
        </w:rPr>
        <w:t xml:space="preserve">______________ (_______________) рублей ____ ____________, в том числе НДС 20 % в сумме ______________ </w:t>
      </w:r>
      <w:r>
        <w:rPr>
          <w:b/>
        </w:rPr>
        <w:lastRenderedPageBreak/>
        <w:t xml:space="preserve">(__________________) рублей _____ копеек </w:t>
      </w:r>
      <w:r>
        <w:rPr>
          <w:i/>
        </w:rPr>
        <w:t>или</w:t>
      </w:r>
      <w:r>
        <w:t xml:space="preserve"> </w:t>
      </w:r>
      <w:r>
        <w:rPr>
          <w:i/>
        </w:rPr>
        <w:t>НДС не облагается на основании ________________,</w:t>
      </w:r>
      <w:r>
        <w:t xml:space="preserve"> с учетом всех расходов Арендодателя на техническую эксплуатацию, страхование Транспортного средства, </w:t>
      </w:r>
      <w:r>
        <w:rPr>
          <w:bCs/>
        </w:rPr>
        <w:t>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w:t>
      </w:r>
      <w:r>
        <w:t xml:space="preserve"> и иных расходов, связанных с исполнением обязанностей, возложенных Договором на Арендодателя.</w:t>
      </w:r>
    </w:p>
    <w:p w:rsidR="0083223F" w:rsidRPr="00401DCB" w:rsidRDefault="0083223F" w:rsidP="00DF23CA">
      <w:pPr>
        <w:pStyle w:val="19"/>
        <w:ind w:firstLine="851"/>
        <w:rPr>
          <w:i/>
          <w:sz w:val="24"/>
          <w:szCs w:val="24"/>
        </w:rPr>
      </w:pPr>
      <w:r>
        <w:rPr>
          <w:i/>
          <w:sz w:val="24"/>
          <w:szCs w:val="24"/>
        </w:rPr>
        <w:t>4.3.</w:t>
      </w:r>
      <w:r>
        <w:rPr>
          <w:i/>
        </w:rPr>
        <w:t xml:space="preserve"> </w:t>
      </w:r>
      <w:r>
        <w:rPr>
          <w:i/>
          <w:sz w:val="24"/>
          <w:szCs w:val="24"/>
        </w:rPr>
        <w:t>Стороны в рамках Договора оформляют документы в электронном виде в порядке и на условиях предусмотренных приложением № 9 к Договору.</w:t>
      </w:r>
    </w:p>
    <w:p w:rsidR="0083223F" w:rsidRDefault="0083223F" w:rsidP="00DF23CA">
      <w:pPr>
        <w:spacing w:after="120"/>
        <w:ind w:firstLine="709"/>
        <w:jc w:val="both"/>
        <w:rPr>
          <w:i/>
        </w:rPr>
      </w:pPr>
      <w:r>
        <w:rPr>
          <w:i/>
        </w:rPr>
        <w:t>Перечень и формат документов определен приложением № 9а к Договору (далее – первичные документы).</w:t>
      </w:r>
    </w:p>
    <w:p w:rsidR="0083223F" w:rsidRDefault="0083223F" w:rsidP="00DF23CA">
      <w:pPr>
        <w:spacing w:after="120"/>
        <w:ind w:firstLine="709"/>
        <w:jc w:val="both"/>
        <w:rPr>
          <w:i/>
        </w:rPr>
      </w:pPr>
      <w:r>
        <w:rPr>
          <w:i/>
        </w:rPr>
        <w:t>4.4.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w:t>
      </w:r>
      <w:r>
        <w:t xml:space="preserve"> </w:t>
      </w:r>
      <w:r>
        <w:rPr>
          <w:i/>
        </w:rPr>
        <w:t>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w:t>
      </w:r>
      <w:r>
        <w:t xml:space="preserve"> </w:t>
      </w:r>
      <w:r>
        <w:rPr>
          <w:i/>
        </w:rPr>
        <w:t>не позднее 5 (пяти) календарных дней после окончания расчетного периода.</w:t>
      </w:r>
    </w:p>
    <w:p w:rsidR="0083223F" w:rsidRPr="00401DCB" w:rsidRDefault="0083223F" w:rsidP="00DF23CA">
      <w:pPr>
        <w:pStyle w:val="19"/>
        <w:spacing w:after="120"/>
        <w:ind w:firstLine="709"/>
        <w:rPr>
          <w:i/>
          <w:sz w:val="24"/>
          <w:szCs w:val="24"/>
        </w:rPr>
      </w:pPr>
      <w:r>
        <w:rPr>
          <w:i/>
          <w:sz w:val="24"/>
          <w:szCs w:val="24"/>
        </w:rPr>
        <w:t>Арендатор в течение 5 (пяти) календарных дней с даты получения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83223F" w:rsidRDefault="0083223F" w:rsidP="00DF23CA">
      <w:pPr>
        <w:spacing w:after="120"/>
        <w:ind w:firstLine="709"/>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83223F" w:rsidRDefault="0083223F" w:rsidP="00DF23CA">
      <w:pPr>
        <w:spacing w:after="120"/>
        <w:ind w:firstLine="709"/>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83223F" w:rsidRDefault="0083223F" w:rsidP="00DF23CA">
      <w:pPr>
        <w:spacing w:after="120"/>
        <w:ind w:firstLine="709"/>
        <w:jc w:val="both"/>
        <w:rPr>
          <w:i/>
        </w:rPr>
      </w:pPr>
      <w:r>
        <w:rPr>
          <w:i/>
        </w:rPr>
        <w:t xml:space="preserve">4.6. Максимальная (совокупная) цена договоров аренды транспортного средства с экипажем, заключаемых по итогам закупки способом размещения оферты </w:t>
      </w:r>
      <w:r>
        <w:rPr>
          <w:i/>
        </w:rPr>
        <w:br/>
        <w:t xml:space="preserve">№ _______________ составляет </w:t>
      </w:r>
      <w:r>
        <w:rPr>
          <w:b/>
          <w:i/>
        </w:rPr>
        <w:t xml:space="preserve">______________ (_______________) рублей ____ ____________, в том числе НДС 20 % в сумме ______________ (__________________) рублей _____ копеек </w:t>
      </w:r>
      <w:r>
        <w:rPr>
          <w:i/>
        </w:rPr>
        <w:t xml:space="preserve">или НДС не облагается на основании ________________, с учетом всех расходов Арендодателя на техническую эксплуатацию, страхование Транспортного средства, </w:t>
      </w:r>
      <w:r>
        <w:rPr>
          <w:bCs/>
          <w:i/>
        </w:rPr>
        <w:t xml:space="preserve">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w:t>
      </w:r>
      <w:r>
        <w:rPr>
          <w:bCs/>
          <w:i/>
        </w:rPr>
        <w:lastRenderedPageBreak/>
        <w:t>конструктивных элементов автомобильных дорог общего пользования</w:t>
      </w:r>
      <w:r>
        <w:rPr>
          <w:i/>
        </w:rPr>
        <w:t xml:space="preserve"> и иных расходов, связанных с исполнением обязанностей, возложенных Договором на Арендодателя..</w:t>
      </w:r>
      <w:r>
        <w:rPr>
          <w:rStyle w:val="af6"/>
          <w:i/>
        </w:rPr>
        <w:footnoteReference w:id="5"/>
      </w:r>
    </w:p>
    <w:p w:rsidR="0083223F" w:rsidRPr="00572431" w:rsidRDefault="0083223F" w:rsidP="00DF23CA">
      <w:pPr>
        <w:spacing w:after="120"/>
        <w:ind w:firstLine="709"/>
        <w:jc w:val="both"/>
      </w:pPr>
    </w:p>
    <w:p w:rsidR="0083223F" w:rsidRPr="00572431" w:rsidRDefault="0083223F" w:rsidP="00DF23CA">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83223F" w:rsidRPr="00520031" w:rsidRDefault="0083223F" w:rsidP="00DF23CA">
      <w:pPr>
        <w:pStyle w:val="ConsPlusNonformat"/>
        <w:ind w:firstLine="709"/>
        <w:jc w:val="center"/>
        <w:rPr>
          <w:rFonts w:ascii="Times New Roman" w:hAnsi="Times New Roman" w:cs="Times New Roman"/>
          <w:sz w:val="24"/>
          <w:szCs w:val="24"/>
        </w:rPr>
      </w:pPr>
    </w:p>
    <w:p w:rsidR="0083223F" w:rsidRPr="00520031" w:rsidRDefault="0083223F" w:rsidP="00DF23C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5.1. Договор вступает в силу с даты его подписания Сторонами и действует по </w:t>
      </w:r>
      <w:r>
        <w:rPr>
          <w:rFonts w:ascii="Times New Roman" w:hAnsi="Times New Roman" w:cs="Times New Roman"/>
          <w:b/>
          <w:sz w:val="24"/>
          <w:szCs w:val="24"/>
        </w:rPr>
        <w:t>«31» декабря 2023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83223F" w:rsidRPr="00520031" w:rsidRDefault="0083223F" w:rsidP="00DF23CA">
      <w:pPr>
        <w:pStyle w:val="ConsPlusNonformat"/>
        <w:ind w:firstLine="709"/>
        <w:jc w:val="both"/>
        <w:rPr>
          <w:rFonts w:ascii="Times New Roman" w:hAnsi="Times New Roman" w:cs="Times New Roman"/>
          <w:sz w:val="24"/>
          <w:szCs w:val="24"/>
        </w:rPr>
      </w:pPr>
    </w:p>
    <w:p w:rsidR="0083223F" w:rsidRPr="00520031" w:rsidRDefault="0083223F" w:rsidP="00DF23CA">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83223F" w:rsidRPr="00520031" w:rsidRDefault="0083223F" w:rsidP="00DF23CA">
      <w:pPr>
        <w:pStyle w:val="ConsPlusNonformat"/>
        <w:ind w:firstLine="709"/>
        <w:jc w:val="both"/>
        <w:rPr>
          <w:rFonts w:ascii="Times New Roman" w:hAnsi="Times New Roman" w:cs="Times New Roman"/>
          <w:sz w:val="24"/>
          <w:szCs w:val="24"/>
        </w:rPr>
      </w:pPr>
    </w:p>
    <w:p w:rsidR="0083223F" w:rsidRPr="00520031" w:rsidRDefault="0083223F" w:rsidP="00DF23CA">
      <w:pPr>
        <w:pStyle w:val="1f9"/>
        <w:tabs>
          <w:tab w:val="left" w:pos="567"/>
        </w:tabs>
        <w:spacing w:after="120"/>
        <w:ind w:left="0" w:firstLine="709"/>
        <w:jc w:val="both"/>
      </w:pPr>
      <w: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83223F" w:rsidRPr="00520031" w:rsidRDefault="0083223F" w:rsidP="00DF23CA">
      <w:pPr>
        <w:tabs>
          <w:tab w:val="left" w:pos="567"/>
        </w:tabs>
        <w:autoSpaceDE w:val="0"/>
        <w:autoSpaceDN w:val="0"/>
        <w:adjustRightInd w:val="0"/>
        <w:spacing w:after="120"/>
        <w:ind w:firstLine="709"/>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Договором. </w:t>
      </w:r>
    </w:p>
    <w:p w:rsidR="0083223F" w:rsidRPr="00520031" w:rsidRDefault="0083223F" w:rsidP="00DF23CA">
      <w:pPr>
        <w:tabs>
          <w:tab w:val="left" w:pos="567"/>
        </w:tabs>
        <w:autoSpaceDE w:val="0"/>
        <w:autoSpaceDN w:val="0"/>
        <w:adjustRightInd w:val="0"/>
        <w:spacing w:after="120"/>
        <w:ind w:firstLine="709"/>
        <w:jc w:val="both"/>
        <w:outlineLvl w:val="0"/>
        <w:rPr>
          <w:b/>
        </w:rPr>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9"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3223F" w:rsidRDefault="0083223F" w:rsidP="00DF23CA">
      <w:pPr>
        <w:pStyle w:val="37"/>
        <w:tabs>
          <w:tab w:val="left" w:pos="567"/>
        </w:tabs>
        <w:ind w:left="0" w:firstLine="709"/>
        <w:jc w:val="both"/>
        <w:rPr>
          <w:bCs/>
          <w:sz w:val="24"/>
          <w:szCs w:val="24"/>
        </w:rPr>
      </w:pPr>
      <w:r>
        <w:rPr>
          <w:bCs/>
          <w:sz w:val="24"/>
          <w:szCs w:val="24"/>
        </w:rPr>
        <w:t>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1 000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3223F" w:rsidRDefault="0083223F" w:rsidP="00DF23CA">
      <w:pPr>
        <w:pStyle w:val="37"/>
        <w:tabs>
          <w:tab w:val="left" w:pos="567"/>
        </w:tabs>
        <w:ind w:left="0" w:firstLine="709"/>
        <w:jc w:val="both"/>
        <w:rPr>
          <w:sz w:val="24"/>
          <w:szCs w:val="24"/>
        </w:rPr>
      </w:pP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3223F" w:rsidRPr="0039169B" w:rsidRDefault="0083223F" w:rsidP="00DF23CA">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0" w:history="1">
        <w:r>
          <w:rPr>
            <w:rFonts w:ascii="Times New Roman" w:hAnsi="Times New Roman" w:cs="Times New Roman"/>
            <w:sz w:val="24"/>
            <w:szCs w:val="24"/>
          </w:rPr>
          <w:t>пунктом 4.</w:t>
        </w:r>
      </w:hyperlink>
      <w:r>
        <w:rPr>
          <w:rFonts w:ascii="Times New Roman" w:hAnsi="Times New Roman" w:cs="Times New Roman"/>
          <w:sz w:val="24"/>
          <w:szCs w:val="24"/>
        </w:rPr>
        <w:t>2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83223F" w:rsidRPr="0039169B" w:rsidRDefault="0083223F" w:rsidP="00DF23CA">
      <w:pPr>
        <w:pStyle w:val="ConsNormal"/>
        <w:spacing w:after="120"/>
        <w:ind w:firstLine="709"/>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83223F" w:rsidRPr="0039169B" w:rsidRDefault="0083223F" w:rsidP="00DF23CA">
      <w:pPr>
        <w:spacing w:after="120"/>
        <w:ind w:firstLine="709"/>
        <w:jc w:val="both"/>
      </w:pPr>
      <w:r>
        <w:lastRenderedPageBreak/>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3223F" w:rsidRPr="0039169B" w:rsidRDefault="0083223F" w:rsidP="00DF23CA">
      <w:pPr>
        <w:pStyle w:val="ConsNormal"/>
        <w:spacing w:after="120"/>
        <w:ind w:firstLine="709"/>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83223F" w:rsidRPr="0039169B" w:rsidRDefault="0083223F" w:rsidP="00DF23CA">
      <w:pPr>
        <w:pStyle w:val="afe"/>
        <w:tabs>
          <w:tab w:val="left" w:pos="567"/>
          <w:tab w:val="left" w:pos="709"/>
        </w:tabs>
        <w:spacing w:after="120"/>
        <w:ind w:firstLine="709"/>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3223F" w:rsidRPr="0039169B" w:rsidRDefault="0083223F" w:rsidP="00DF23CA">
      <w:pPr>
        <w:pStyle w:val="afe"/>
        <w:tabs>
          <w:tab w:val="left" w:pos="567"/>
          <w:tab w:val="left" w:pos="709"/>
        </w:tabs>
        <w:spacing w:after="120"/>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3223F" w:rsidRDefault="0083223F" w:rsidP="00DF23CA">
      <w:pPr>
        <w:pStyle w:val="afe"/>
        <w:tabs>
          <w:tab w:val="left" w:pos="567"/>
          <w:tab w:val="left" w:pos="709"/>
        </w:tabs>
        <w:spacing w:after="120"/>
        <w:ind w:firstLine="709"/>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83223F" w:rsidRPr="00820551" w:rsidRDefault="0083223F" w:rsidP="00DF23CA">
      <w:pPr>
        <w:pStyle w:val="afe"/>
        <w:tabs>
          <w:tab w:val="left" w:pos="567"/>
          <w:tab w:val="left" w:pos="709"/>
        </w:tabs>
        <w:spacing w:after="120"/>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3223F" w:rsidRPr="00820551" w:rsidRDefault="0083223F" w:rsidP="00DF23CA">
      <w:pPr>
        <w:pStyle w:val="afe"/>
        <w:tabs>
          <w:tab w:val="left" w:pos="567"/>
          <w:tab w:val="left" w:pos="709"/>
        </w:tabs>
        <w:spacing w:after="120"/>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3223F" w:rsidRPr="00820551" w:rsidRDefault="0083223F" w:rsidP="00DF23CA">
      <w:pPr>
        <w:pStyle w:val="afe"/>
        <w:tabs>
          <w:tab w:val="left" w:pos="567"/>
          <w:tab w:val="left" w:pos="709"/>
        </w:tabs>
        <w:spacing w:after="120"/>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3223F" w:rsidRDefault="0083223F" w:rsidP="00DF23CA">
      <w:pPr>
        <w:pStyle w:val="afe"/>
        <w:tabs>
          <w:tab w:val="left" w:pos="567"/>
          <w:tab w:val="left" w:pos="709"/>
        </w:tabs>
        <w:spacing w:after="120"/>
        <w:ind w:firstLine="709"/>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Договора, из денежных средств, причитаемых Арендодателю.</w:t>
      </w:r>
    </w:p>
    <w:p w:rsidR="0083223F" w:rsidRDefault="0083223F" w:rsidP="00DF23CA">
      <w:pPr>
        <w:pStyle w:val="afe"/>
        <w:tabs>
          <w:tab w:val="left" w:pos="567"/>
          <w:tab w:val="left" w:pos="709"/>
        </w:tabs>
        <w:spacing w:after="120"/>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p>
    <w:p w:rsidR="0083223F" w:rsidRDefault="0083223F" w:rsidP="00DF23CA">
      <w:pPr>
        <w:pStyle w:val="afe"/>
        <w:tabs>
          <w:tab w:val="left" w:pos="567"/>
          <w:tab w:val="left" w:pos="709"/>
        </w:tabs>
        <w:spacing w:after="120"/>
        <w:ind w:firstLine="709"/>
        <w:jc w:val="both"/>
        <w:rPr>
          <w:sz w:val="24"/>
          <w:szCs w:val="24"/>
        </w:rPr>
      </w:pPr>
      <w:r>
        <w:rPr>
          <w:sz w:val="24"/>
          <w:szCs w:val="24"/>
        </w:rPr>
        <w:t xml:space="preserve">6.16. В случае несоблюдения членом экипажа правил, установленных на объектах </w:t>
      </w:r>
      <w:r>
        <w:rPr>
          <w:sz w:val="24"/>
          <w:szCs w:val="24"/>
        </w:rPr>
        <w:lastRenderedPageBreak/>
        <w:t>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83223F" w:rsidRDefault="0083223F" w:rsidP="00DF23CA">
      <w:pPr>
        <w:pStyle w:val="afe"/>
        <w:tabs>
          <w:tab w:val="left" w:pos="567"/>
          <w:tab w:val="left" w:pos="709"/>
        </w:tabs>
        <w:spacing w:after="120"/>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83223F" w:rsidRDefault="0083223F" w:rsidP="00DF23CA">
      <w:pPr>
        <w:pStyle w:val="afe"/>
        <w:tabs>
          <w:tab w:val="left" w:pos="567"/>
          <w:tab w:val="left" w:pos="709"/>
        </w:tabs>
        <w:spacing w:after="120"/>
        <w:ind w:firstLine="709"/>
        <w:jc w:val="both"/>
        <w:rPr>
          <w:i/>
          <w:sz w:val="24"/>
          <w:szCs w:val="24"/>
        </w:rPr>
      </w:pPr>
      <w:r>
        <w:rPr>
          <w:sz w:val="24"/>
          <w:szCs w:val="24"/>
        </w:rPr>
        <w:t>6.17.</w:t>
      </w:r>
      <w:r>
        <w:rPr>
          <w:i/>
          <w:sz w:val="24"/>
          <w:szCs w:val="24"/>
        </w:rPr>
        <w:t xml:space="preserve"> </w:t>
      </w:r>
      <w:r>
        <w:rPr>
          <w:rFonts w:eastAsia="Calibri"/>
          <w:sz w:val="24"/>
          <w:szCs w:val="24"/>
        </w:rPr>
        <w:t>Неподача коммерческого предложения Арендодателем на Заявки Арендатора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83223F" w:rsidRDefault="0083223F" w:rsidP="00DF23CA">
      <w:pPr>
        <w:pStyle w:val="ConsPlusNonformat"/>
        <w:ind w:firstLine="709"/>
        <w:jc w:val="center"/>
        <w:rPr>
          <w:rFonts w:ascii="Times New Roman" w:hAnsi="Times New Roman" w:cs="Times New Roman"/>
          <w:b/>
          <w:sz w:val="24"/>
          <w:szCs w:val="24"/>
        </w:rPr>
      </w:pPr>
    </w:p>
    <w:p w:rsidR="0083223F" w:rsidRPr="00B52D60" w:rsidRDefault="0083223F" w:rsidP="00DF23CA">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83223F" w:rsidRPr="00B52D60" w:rsidRDefault="0083223F" w:rsidP="00DF23CA">
      <w:pPr>
        <w:pStyle w:val="ConsPlusNonformat"/>
        <w:ind w:firstLine="709"/>
        <w:jc w:val="center"/>
        <w:rPr>
          <w:rFonts w:ascii="Times New Roman" w:hAnsi="Times New Roman" w:cs="Times New Roman"/>
          <w:b/>
          <w:sz w:val="24"/>
          <w:szCs w:val="24"/>
        </w:rPr>
      </w:pPr>
    </w:p>
    <w:p w:rsidR="0083223F" w:rsidRPr="00520031" w:rsidRDefault="0083223F" w:rsidP="00DF23CA">
      <w:pPr>
        <w:spacing w:after="120"/>
        <w:ind w:firstLine="709"/>
        <w:jc w:val="both"/>
      </w:pPr>
      <w:r>
        <w:t>7.1.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83223F" w:rsidRPr="00520031" w:rsidRDefault="0083223F" w:rsidP="00DF23CA">
      <w:pPr>
        <w:spacing w:after="120"/>
        <w:ind w:firstLine="709"/>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3223F" w:rsidRPr="00520031" w:rsidRDefault="0083223F" w:rsidP="00DF23CA">
      <w:pPr>
        <w:spacing w:after="120"/>
        <w:ind w:firstLine="709"/>
        <w:jc w:val="both"/>
      </w:pPr>
      <w:r>
        <w:t>7.3. Сторона, для которой создалась невозможность исполнения обязательств по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3223F" w:rsidRPr="00520031" w:rsidRDefault="0083223F" w:rsidP="00DF23CA">
      <w:pPr>
        <w:spacing w:after="120"/>
        <w:ind w:firstLine="709"/>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Договору.</w:t>
      </w:r>
    </w:p>
    <w:p w:rsidR="0083223F" w:rsidRPr="00520031" w:rsidRDefault="0083223F" w:rsidP="00DF23CA">
      <w:pPr>
        <w:spacing w:after="120"/>
        <w:ind w:firstLine="709"/>
        <w:jc w:val="both"/>
      </w:pPr>
      <w:r>
        <w:t>7.5. Если обстоятельства непреодолимой силы действуют на протяжении 3 (трех) месяцев, Договор может быть расторгнут любой из Сторон путем направления письменного уведомления другой Стороне.</w:t>
      </w:r>
    </w:p>
    <w:p w:rsidR="0083223F" w:rsidRDefault="0083223F" w:rsidP="00DF23CA">
      <w:pPr>
        <w:pStyle w:val="ConsPlusNonformat"/>
        <w:ind w:firstLine="709"/>
        <w:jc w:val="both"/>
        <w:rPr>
          <w:rFonts w:ascii="Times New Roman" w:hAnsi="Times New Roman" w:cs="Times New Roman"/>
          <w:sz w:val="24"/>
          <w:szCs w:val="24"/>
        </w:rPr>
      </w:pPr>
    </w:p>
    <w:p w:rsidR="0083223F" w:rsidRPr="0010492B" w:rsidRDefault="0083223F" w:rsidP="0083223F">
      <w:pPr>
        <w:pStyle w:val="aff0"/>
        <w:widowControl/>
        <w:numPr>
          <w:ilvl w:val="0"/>
          <w:numId w:val="54"/>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rsidR="0083223F" w:rsidRPr="00520031" w:rsidRDefault="0083223F" w:rsidP="00DF23CA">
      <w:pPr>
        <w:pStyle w:val="aff0"/>
        <w:ind w:left="567" w:right="-5"/>
        <w:jc w:val="left"/>
        <w:rPr>
          <w:b w:val="0"/>
          <w:bCs w:val="0"/>
          <w:sz w:val="24"/>
          <w:szCs w:val="24"/>
        </w:rPr>
      </w:pPr>
    </w:p>
    <w:p w:rsidR="0083223F" w:rsidRPr="00045A7B" w:rsidRDefault="0083223F" w:rsidP="00DF23CA">
      <w:pPr>
        <w:autoSpaceDE w:val="0"/>
        <w:autoSpaceDN w:val="0"/>
        <w:adjustRightInd w:val="0"/>
        <w:spacing w:after="120"/>
        <w:ind w:right="-5" w:firstLine="709"/>
        <w:jc w:val="both"/>
        <w:outlineLvl w:val="0"/>
        <w:rPr>
          <w:bCs/>
        </w:rPr>
      </w:pPr>
      <w:r>
        <w:rPr>
          <w:bCs/>
        </w:rPr>
        <w:t>8.1.</w:t>
      </w:r>
      <w:r>
        <w:rPr>
          <w:b/>
          <w:bCs/>
        </w:rPr>
        <w:t xml:space="preserve"> </w:t>
      </w:r>
      <w:r>
        <w:t>Все споры, вытекающие из любых гражданских правоотношений по Договору, в том числе по заключению, расторжению, изменению, признанию недействительным либо выполнению условий Договора, по которым стороны не пришли к соглашению</w:t>
      </w:r>
      <w:r>
        <w:rPr>
          <w:b/>
          <w:bCs/>
        </w:rPr>
        <w:t xml:space="preserve">, </w:t>
      </w:r>
      <w:r>
        <w:rPr>
          <w:bCs/>
        </w:rPr>
        <w:t>решаются Сторонами путем переговоров.</w:t>
      </w:r>
    </w:p>
    <w:p w:rsidR="0083223F" w:rsidRPr="00C94051" w:rsidRDefault="0083223F" w:rsidP="00DF23CA">
      <w:pPr>
        <w:spacing w:after="120"/>
        <w:ind w:firstLine="709"/>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83223F" w:rsidRPr="0010492B" w:rsidRDefault="0083223F" w:rsidP="00DF23CA">
      <w:pPr>
        <w:pStyle w:val="aff0"/>
        <w:spacing w:after="120"/>
        <w:ind w:right="-5" w:firstLine="709"/>
        <w:jc w:val="both"/>
        <w:rPr>
          <w:rFonts w:ascii="Times New Roman" w:hAnsi="Times New Roman" w:cs="Times New Roman"/>
          <w:b w:val="0"/>
          <w:bCs w:val="0"/>
          <w:sz w:val="24"/>
          <w:szCs w:val="24"/>
        </w:rPr>
      </w:pPr>
      <w:r>
        <w:rPr>
          <w:rFonts w:ascii="Times New Roman" w:hAnsi="Times New Roman" w:cs="Times New Roman"/>
          <w:b w:val="0"/>
          <w:sz w:val="24"/>
          <w:szCs w:val="24"/>
        </w:rPr>
        <w:t>Срок рассмотрения претензии – 30 (тридцать) календарных дней с даты получения претензии.</w:t>
      </w:r>
    </w:p>
    <w:p w:rsidR="0083223F" w:rsidRPr="00C94051" w:rsidRDefault="0083223F" w:rsidP="00DF23CA">
      <w:pPr>
        <w:spacing w:after="120"/>
        <w:ind w:firstLine="709"/>
        <w:jc w:val="both"/>
      </w:pPr>
      <w:r>
        <w:rPr>
          <w:bCs/>
        </w:rPr>
        <w:t xml:space="preserve">8.3. </w:t>
      </w:r>
      <w:r>
        <w:t>В случае невозможности разрешения спора путем переговоров или в претензионном порядке, спор передается заинтересованной Стороной на рассмотрение в Арбитражный суд города Санкт-Петербурга и Ленинградской области.</w:t>
      </w:r>
    </w:p>
    <w:p w:rsidR="0083223F" w:rsidRDefault="0083223F" w:rsidP="00DF23CA">
      <w:pPr>
        <w:ind w:right="-5"/>
        <w:jc w:val="center"/>
        <w:rPr>
          <w:b/>
          <w:sz w:val="22"/>
          <w:szCs w:val="22"/>
        </w:rPr>
      </w:pPr>
    </w:p>
    <w:p w:rsidR="0083223F" w:rsidRPr="00473DC2" w:rsidRDefault="0083223F" w:rsidP="00DF23CA">
      <w:pPr>
        <w:tabs>
          <w:tab w:val="left" w:pos="567"/>
          <w:tab w:val="left" w:pos="709"/>
        </w:tabs>
        <w:ind w:right="-5"/>
        <w:jc w:val="center"/>
        <w:rPr>
          <w:b/>
        </w:rPr>
      </w:pPr>
      <w:r>
        <w:rPr>
          <w:b/>
        </w:rPr>
        <w:t xml:space="preserve">9. ИЗМЕНЕНИЕ И РАСТОРЖЕНИЕ ДОГОВОРА </w:t>
      </w:r>
    </w:p>
    <w:p w:rsidR="0083223F" w:rsidRPr="00520031" w:rsidRDefault="0083223F" w:rsidP="00DF23CA">
      <w:pPr>
        <w:ind w:left="567" w:right="-5" w:firstLine="567"/>
        <w:jc w:val="center"/>
        <w:rPr>
          <w:b/>
          <w:sz w:val="22"/>
          <w:szCs w:val="22"/>
        </w:rPr>
      </w:pPr>
    </w:p>
    <w:p w:rsidR="0083223F" w:rsidRPr="00553C77" w:rsidRDefault="0083223F" w:rsidP="00DF23CA">
      <w:pPr>
        <w:spacing w:after="120"/>
        <w:ind w:firstLine="709"/>
        <w:jc w:val="both"/>
      </w:pPr>
      <w:r>
        <w:t>9.1. В Договор могут быть внесены изменения и дополнения, которые оформляются Сторонами дополнительными соглашениями к Договору.</w:t>
      </w:r>
    </w:p>
    <w:p w:rsidR="0083223F" w:rsidRPr="00553C77" w:rsidRDefault="0083223F" w:rsidP="00DF23CA">
      <w:pPr>
        <w:spacing w:after="120"/>
        <w:ind w:firstLine="709"/>
        <w:jc w:val="both"/>
      </w:pPr>
      <w:r>
        <w:t>9.2. Договор может быть досрочно расторгнут по инициативе одной из Сторон либо взаимному соглашению Сторон, оформленному в письменной форме.</w:t>
      </w:r>
    </w:p>
    <w:p w:rsidR="0083223F" w:rsidRPr="00553C77" w:rsidRDefault="0083223F" w:rsidP="00DF23CA">
      <w:pPr>
        <w:spacing w:after="120"/>
        <w:ind w:firstLine="709"/>
        <w:jc w:val="both"/>
      </w:pPr>
      <w:r>
        <w:t>9.3. Сторона, решившая досрочно расторгнуть Договор во внесудебном порядке в любой момент, направляет письменное уведомление другой Стороне не позднее, чем за 30 (тридцать) календарных дней до предполагаемой даты расторжения, указанной в уведомлении. Договор считается расторгнутым с даты, указанной в уведомлении о расторжении.</w:t>
      </w:r>
    </w:p>
    <w:p w:rsidR="0083223F" w:rsidRPr="00553C77" w:rsidRDefault="0083223F" w:rsidP="00DF23CA">
      <w:pPr>
        <w:ind w:left="180" w:right="-5" w:firstLine="387"/>
        <w:jc w:val="both"/>
      </w:pPr>
    </w:p>
    <w:p w:rsidR="0083223F" w:rsidRPr="00553C77" w:rsidRDefault="0083223F" w:rsidP="00DF23CA">
      <w:pPr>
        <w:autoSpaceDE w:val="0"/>
        <w:autoSpaceDN w:val="0"/>
        <w:spacing w:line="276" w:lineRule="auto"/>
        <w:ind w:firstLine="709"/>
        <w:jc w:val="center"/>
        <w:rPr>
          <w:b/>
        </w:rPr>
      </w:pPr>
      <w:r>
        <w:rPr>
          <w:b/>
        </w:rPr>
        <w:t>10. АНТИКОРРУПЦИОННАЯ ОГОВОРКА</w:t>
      </w:r>
    </w:p>
    <w:p w:rsidR="0083223F" w:rsidRPr="00553C77" w:rsidRDefault="0083223F" w:rsidP="00DF23CA">
      <w:pPr>
        <w:autoSpaceDE w:val="0"/>
        <w:autoSpaceDN w:val="0"/>
        <w:spacing w:line="276" w:lineRule="auto"/>
        <w:ind w:firstLine="709"/>
        <w:jc w:val="center"/>
      </w:pPr>
    </w:p>
    <w:p w:rsidR="0083223F" w:rsidRPr="00553C77" w:rsidRDefault="0083223F" w:rsidP="00DF23CA">
      <w:pPr>
        <w:autoSpaceDE w:val="0"/>
        <w:autoSpaceDN w:val="0"/>
        <w:spacing w:after="120"/>
        <w:ind w:firstLine="709"/>
        <w:jc w:val="both"/>
      </w:pPr>
      <w: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3223F" w:rsidRPr="00553C77" w:rsidRDefault="0083223F" w:rsidP="00DF23CA">
      <w:pPr>
        <w:autoSpaceDE w:val="0"/>
        <w:autoSpaceDN w:val="0"/>
        <w:spacing w:after="120"/>
        <w:ind w:firstLine="709"/>
        <w:jc w:val="both"/>
      </w:pPr>
      <w: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3223F" w:rsidRPr="00553C77" w:rsidRDefault="0083223F" w:rsidP="00DF23CA">
      <w:pPr>
        <w:autoSpaceDE w:val="0"/>
        <w:autoSpaceDN w:val="0"/>
        <w:spacing w:after="12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10.1 Договора другой Стороной, ее аффилированными лицами, работниками или посредниками. </w:t>
      </w:r>
    </w:p>
    <w:p w:rsidR="0083223F" w:rsidRPr="00553C77" w:rsidRDefault="0083223F" w:rsidP="00DF23CA">
      <w:pPr>
        <w:autoSpaceDE w:val="0"/>
        <w:autoSpaceDN w:val="0"/>
        <w:spacing w:after="120"/>
        <w:ind w:firstLine="709"/>
        <w:jc w:val="both"/>
      </w:pPr>
      <w:r>
        <w:t>Каналы уведомления Арендодателя о нарушениях каких-либо положений пункта 10.1 Договора: _________________, официальный сайт ______________(для заполнения специальной формы).</w:t>
      </w:r>
    </w:p>
    <w:p w:rsidR="0083223F" w:rsidRPr="00553C77" w:rsidRDefault="0083223F" w:rsidP="00DF23CA">
      <w:pPr>
        <w:autoSpaceDE w:val="0"/>
        <w:autoSpaceDN w:val="0"/>
        <w:spacing w:after="120"/>
        <w:ind w:firstLine="709"/>
        <w:jc w:val="both"/>
      </w:pPr>
      <w:r>
        <w:t xml:space="preserve">Каналы уведомления Арендатора о нарушениях каких-либо положений пункта 10.1 Договора: 8 (495) 788-17-17, официальный сайт </w:t>
      </w:r>
      <w:r>
        <w:rPr>
          <w:lang w:val="en-US"/>
        </w:rPr>
        <w:t>www</w:t>
      </w:r>
      <w:r>
        <w:t>.</w:t>
      </w:r>
      <w:r>
        <w:rPr>
          <w:lang w:val="en-US"/>
        </w:rPr>
        <w:t>trcont</w:t>
      </w:r>
      <w:r>
        <w:t>.</w:t>
      </w:r>
      <w:r>
        <w:rPr>
          <w:lang w:val="en-US"/>
        </w:rPr>
        <w:t>com</w:t>
      </w:r>
      <w:r>
        <w:t>.</w:t>
      </w:r>
    </w:p>
    <w:p w:rsidR="0083223F" w:rsidRPr="00553C77" w:rsidRDefault="0083223F" w:rsidP="00DF23CA">
      <w:pPr>
        <w:autoSpaceDE w:val="0"/>
        <w:autoSpaceDN w:val="0"/>
        <w:spacing w:after="120"/>
        <w:ind w:firstLine="709"/>
        <w:jc w:val="both"/>
      </w:pPr>
      <w:r>
        <w:t>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3223F" w:rsidRPr="00553C77" w:rsidRDefault="0083223F" w:rsidP="00DF23CA">
      <w:pPr>
        <w:autoSpaceDE w:val="0"/>
        <w:autoSpaceDN w:val="0"/>
        <w:spacing w:after="120"/>
        <w:ind w:firstLine="709"/>
        <w:jc w:val="both"/>
      </w:pPr>
      <w:r>
        <w:t>10.3. 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3223F" w:rsidRPr="00A9640C" w:rsidRDefault="0083223F" w:rsidP="00DF23CA">
      <w:pPr>
        <w:autoSpaceDE w:val="0"/>
        <w:autoSpaceDN w:val="0"/>
        <w:spacing w:after="120"/>
        <w:ind w:firstLine="709"/>
        <w:jc w:val="both"/>
      </w:pPr>
      <w:r>
        <w:t>10.4. В случае подтверждения факта нарушения одной Стороной положений пункта 10.1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Договора.</w:t>
      </w:r>
    </w:p>
    <w:p w:rsidR="0083223F" w:rsidRDefault="0083223F" w:rsidP="00DF23CA">
      <w:pPr>
        <w:autoSpaceDE w:val="0"/>
        <w:autoSpaceDN w:val="0"/>
        <w:ind w:firstLine="709"/>
        <w:jc w:val="center"/>
        <w:rPr>
          <w:b/>
          <w:smallCaps/>
        </w:rPr>
      </w:pPr>
    </w:p>
    <w:p w:rsidR="0083223F" w:rsidRDefault="0083223F" w:rsidP="0083223F">
      <w:pPr>
        <w:numPr>
          <w:ilvl w:val="0"/>
          <w:numId w:val="55"/>
        </w:numPr>
        <w:suppressAutoHyphens w:val="0"/>
        <w:autoSpaceDE w:val="0"/>
        <w:autoSpaceDN w:val="0"/>
        <w:jc w:val="center"/>
        <w:rPr>
          <w:b/>
        </w:rPr>
      </w:pPr>
      <w:r>
        <w:rPr>
          <w:b/>
        </w:rPr>
        <w:t>ГАРАНТИИ И ЗАВЕРЕНИЯ АРЕНДОДАТЕЛЯ</w:t>
      </w:r>
    </w:p>
    <w:p w:rsidR="0083223F" w:rsidRPr="000E5C9B" w:rsidRDefault="0083223F" w:rsidP="00DF23CA">
      <w:pPr>
        <w:autoSpaceDE w:val="0"/>
        <w:autoSpaceDN w:val="0"/>
        <w:ind w:left="480"/>
        <w:rPr>
          <w:b/>
        </w:rPr>
      </w:pPr>
    </w:p>
    <w:p w:rsidR="0083223F" w:rsidRPr="000E5C9B" w:rsidRDefault="0083223F" w:rsidP="0083223F">
      <w:pPr>
        <w:pStyle w:val="aff7"/>
        <w:numPr>
          <w:ilvl w:val="1"/>
          <w:numId w:val="55"/>
        </w:numPr>
        <w:suppressAutoHyphens w:val="0"/>
        <w:spacing w:after="120"/>
        <w:ind w:left="0" w:firstLine="709"/>
        <w:jc w:val="both"/>
      </w:pPr>
      <w:r>
        <w:t>Арендодатель настоящим заверяет Арендатора и гарантирует, что на дату заключения Договора:</w:t>
      </w:r>
    </w:p>
    <w:p w:rsidR="0083223F" w:rsidRPr="000E5C9B" w:rsidRDefault="0083223F" w:rsidP="0083223F">
      <w:pPr>
        <w:pStyle w:val="aff7"/>
        <w:numPr>
          <w:ilvl w:val="2"/>
          <w:numId w:val="55"/>
        </w:numPr>
        <w:suppressAutoHyphens w:val="0"/>
        <w:spacing w:after="120"/>
        <w:ind w:left="0" w:firstLine="709"/>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83223F" w:rsidRPr="000E5C9B" w:rsidRDefault="0083223F" w:rsidP="0083223F">
      <w:pPr>
        <w:pStyle w:val="aff7"/>
        <w:numPr>
          <w:ilvl w:val="2"/>
          <w:numId w:val="55"/>
        </w:numPr>
        <w:suppressAutoHyphens w:val="0"/>
        <w:spacing w:after="120"/>
        <w:ind w:left="0" w:firstLine="709"/>
        <w:jc w:val="both"/>
      </w:pPr>
      <w:r>
        <w:t>Арендодателем соблюдены корпоративные процедуры, необходимые для заключения Договора, заключение Договора получило одобрение органов управления Клиента;</w:t>
      </w:r>
    </w:p>
    <w:p w:rsidR="0083223F" w:rsidRPr="000E5C9B" w:rsidRDefault="0083223F" w:rsidP="0083223F">
      <w:pPr>
        <w:pStyle w:val="aff7"/>
        <w:numPr>
          <w:ilvl w:val="2"/>
          <w:numId w:val="55"/>
        </w:numPr>
        <w:suppressAutoHyphens w:val="0"/>
        <w:spacing w:after="120"/>
        <w:ind w:left="0" w:firstLine="709"/>
        <w:jc w:val="both"/>
      </w:pPr>
      <w:r>
        <w:t>Договор от имени Арендодателя подписан лицом, которое надлежащим образом уполномочено совершать такие действия;</w:t>
      </w:r>
    </w:p>
    <w:p w:rsidR="0083223F" w:rsidRPr="000E5C9B" w:rsidRDefault="0083223F" w:rsidP="0083223F">
      <w:pPr>
        <w:pStyle w:val="aff7"/>
        <w:numPr>
          <w:ilvl w:val="2"/>
          <w:numId w:val="55"/>
        </w:numPr>
        <w:suppressAutoHyphens w:val="0"/>
        <w:spacing w:after="120"/>
        <w:ind w:left="0" w:firstLine="709"/>
        <w:jc w:val="both"/>
      </w:pPr>
      <w: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3223F" w:rsidRDefault="0083223F" w:rsidP="0083223F">
      <w:pPr>
        <w:pStyle w:val="aff7"/>
        <w:numPr>
          <w:ilvl w:val="2"/>
          <w:numId w:val="55"/>
        </w:numPr>
        <w:suppressAutoHyphens w:val="0"/>
        <w:spacing w:after="120"/>
        <w:ind w:left="0" w:firstLine="709"/>
        <w:jc w:val="both"/>
      </w:pPr>
      <w:r>
        <w:t>не существует каких-либо обстоятельств, которые ограничивают, запрещают исполнение Арендодателем обязательств по Договору.</w:t>
      </w:r>
    </w:p>
    <w:p w:rsidR="0083223F" w:rsidRDefault="0083223F" w:rsidP="0083223F">
      <w:pPr>
        <w:pStyle w:val="aff7"/>
        <w:numPr>
          <w:ilvl w:val="2"/>
          <w:numId w:val="55"/>
        </w:numPr>
        <w:suppressAutoHyphens w:val="0"/>
        <w:spacing w:after="120"/>
        <w:ind w:left="0" w:firstLine="709"/>
        <w:jc w:val="both"/>
      </w:pPr>
      <w:r>
        <w:t>Арендодатель присоединяется к заверениям об обстоятельствах, касающихся исполнения Договора и налогового законодательства Российской Федерации, - «налоговой оговорке», согласно приложению № 10 к Договору</w:t>
      </w:r>
    </w:p>
    <w:p w:rsidR="0083223F" w:rsidRDefault="0083223F" w:rsidP="00DF23CA">
      <w:pPr>
        <w:spacing w:after="200"/>
        <w:jc w:val="both"/>
      </w:pPr>
    </w:p>
    <w:p w:rsidR="0083223F" w:rsidRPr="00520031" w:rsidRDefault="0083223F" w:rsidP="0083223F">
      <w:pPr>
        <w:pStyle w:val="1f9"/>
        <w:numPr>
          <w:ilvl w:val="0"/>
          <w:numId w:val="55"/>
        </w:numPr>
        <w:suppressAutoHyphens w:val="0"/>
        <w:spacing w:after="200"/>
        <w:ind w:right="-5"/>
        <w:contextualSpacing/>
        <w:jc w:val="center"/>
        <w:rPr>
          <w:b/>
        </w:rPr>
      </w:pPr>
      <w:r>
        <w:rPr>
          <w:b/>
        </w:rPr>
        <w:lastRenderedPageBreak/>
        <w:t>ПРОЧИЕ УСЛОВИЯ</w:t>
      </w:r>
    </w:p>
    <w:p w:rsidR="0083223F" w:rsidRPr="00520031" w:rsidRDefault="0083223F" w:rsidP="00DF23CA">
      <w:pPr>
        <w:pStyle w:val="1f9"/>
        <w:ind w:left="1134" w:right="-5"/>
        <w:jc w:val="center"/>
        <w:rPr>
          <w:b/>
        </w:rPr>
      </w:pPr>
    </w:p>
    <w:p w:rsidR="0083223F" w:rsidRPr="00520031" w:rsidRDefault="0083223F" w:rsidP="00DF23CA">
      <w:pPr>
        <w:pStyle w:val="1f9"/>
        <w:spacing w:after="120"/>
        <w:ind w:left="0" w:firstLine="709"/>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83223F" w:rsidRPr="00520031" w:rsidRDefault="0083223F" w:rsidP="00DF23CA">
      <w:pPr>
        <w:autoSpaceDE w:val="0"/>
        <w:autoSpaceDN w:val="0"/>
        <w:adjustRightInd w:val="0"/>
        <w:spacing w:after="120"/>
        <w:ind w:firstLine="709"/>
        <w:jc w:val="both"/>
        <w:outlineLvl w:val="0"/>
      </w:pPr>
      <w:r>
        <w:t>12.2. Все изменения и дополнения Договора действительны лишь в том случае, если они совершены в письменной форме и подписаны обеими сторонами.</w:t>
      </w:r>
    </w:p>
    <w:p w:rsidR="0083223F" w:rsidRPr="00520031" w:rsidRDefault="0083223F" w:rsidP="00DF23CA">
      <w:pPr>
        <w:pStyle w:val="1f9"/>
        <w:spacing w:after="120"/>
        <w:ind w:left="0" w:firstLine="709"/>
        <w:jc w:val="both"/>
      </w:pPr>
      <w:r>
        <w:t>12.3. Все вопросы, не предусмотренные Договором, регулируются действующим законодательством Российской Федерации.</w:t>
      </w:r>
    </w:p>
    <w:p w:rsidR="0083223F" w:rsidRPr="00520031" w:rsidRDefault="0083223F" w:rsidP="00DF23CA">
      <w:pPr>
        <w:autoSpaceDE w:val="0"/>
        <w:autoSpaceDN w:val="0"/>
        <w:adjustRightInd w:val="0"/>
        <w:spacing w:after="120"/>
        <w:ind w:firstLine="709"/>
        <w:jc w:val="both"/>
        <w:outlineLvl w:val="0"/>
      </w:pPr>
      <w:r>
        <w:t>12.4. Договор составлен в двух экземплярах, имеющих равную юридическую силу, по одному для каждой из Сторон.</w:t>
      </w:r>
    </w:p>
    <w:p w:rsidR="0083223F" w:rsidRPr="00520031" w:rsidRDefault="0083223F" w:rsidP="00DF23CA">
      <w:pPr>
        <w:pStyle w:val="1f9"/>
        <w:spacing w:after="120"/>
        <w:ind w:left="0" w:firstLine="709"/>
        <w:jc w:val="both"/>
      </w:pPr>
      <w:r>
        <w:t>12.5. Все приложения к Договору являются его неотъемлемой частью.</w:t>
      </w:r>
    </w:p>
    <w:p w:rsidR="0083223F" w:rsidRPr="00520031" w:rsidRDefault="0083223F" w:rsidP="00DF23CA">
      <w:pPr>
        <w:pStyle w:val="1f9"/>
        <w:spacing w:after="120"/>
        <w:ind w:left="0" w:firstLine="709"/>
        <w:jc w:val="both"/>
      </w:pPr>
      <w:r>
        <w:t>12.6. К Договору прилагаются:</w:t>
      </w:r>
    </w:p>
    <w:p w:rsidR="0083223F" w:rsidRDefault="0083223F" w:rsidP="00DF23CA">
      <w:pPr>
        <w:pStyle w:val="1f9"/>
        <w:spacing w:after="120"/>
        <w:ind w:left="0" w:firstLine="709"/>
        <w:jc w:val="both"/>
      </w:pPr>
      <w:r>
        <w:t>12.6.1. перечень транспортных средств, передаваемых в аренду (приложение № 1);</w:t>
      </w:r>
    </w:p>
    <w:p w:rsidR="0083223F" w:rsidRPr="00520031" w:rsidRDefault="0083223F" w:rsidP="00DF23CA">
      <w:pPr>
        <w:pStyle w:val="1f9"/>
        <w:spacing w:after="120"/>
        <w:ind w:left="0" w:firstLine="709"/>
        <w:jc w:val="both"/>
      </w:pPr>
      <w:r>
        <w:t>12.6.2. данные о водителях оказывающих услуги по Договору (приложение № 2);</w:t>
      </w:r>
    </w:p>
    <w:p w:rsidR="0083223F" w:rsidRPr="00520031" w:rsidRDefault="0083223F" w:rsidP="00DF23CA">
      <w:pPr>
        <w:spacing w:after="120"/>
        <w:ind w:firstLine="709"/>
        <w:jc w:val="both"/>
      </w:pPr>
      <w:r>
        <w:t>12.6.3. форма Акта приема-передачи Транспортного средства (приложение № 3);</w:t>
      </w:r>
    </w:p>
    <w:p w:rsidR="0083223F" w:rsidRDefault="0083223F" w:rsidP="00DF23CA">
      <w:pPr>
        <w:spacing w:after="120"/>
        <w:ind w:firstLine="709"/>
        <w:jc w:val="both"/>
      </w:pPr>
      <w:r>
        <w:t>12.6.4. форма Сводного акта приема-передачи Транспортного средства (приложение  № 4);</w:t>
      </w:r>
    </w:p>
    <w:p w:rsidR="0083223F" w:rsidRDefault="0083223F" w:rsidP="00DF23CA">
      <w:pPr>
        <w:spacing w:after="120"/>
        <w:ind w:firstLine="709"/>
        <w:jc w:val="both"/>
      </w:pPr>
      <w:r>
        <w:t xml:space="preserve">12.6.5. форма Акта об оказанных услугах (приложение № 5); </w:t>
      </w:r>
    </w:p>
    <w:p w:rsidR="0083223F" w:rsidRDefault="0083223F" w:rsidP="00DF23CA">
      <w:pPr>
        <w:spacing w:after="120"/>
        <w:ind w:firstLine="709"/>
        <w:jc w:val="both"/>
      </w:pPr>
      <w:r>
        <w:t>12.6.6. предельные ставки арендной платы Транспортного средства с экипажем (приложение № 6);</w:t>
      </w:r>
    </w:p>
    <w:p w:rsidR="0083223F" w:rsidRDefault="0083223F" w:rsidP="00DF23CA">
      <w:pPr>
        <w:spacing w:after="120"/>
        <w:ind w:firstLine="709"/>
        <w:jc w:val="both"/>
      </w:pPr>
      <w:r>
        <w:t>12.6.7. форма Отчета Арендодателя (приложение № 7), составляемого и предоставляемого Арендодателем в электронном виде;</w:t>
      </w:r>
    </w:p>
    <w:p w:rsidR="0083223F" w:rsidRDefault="0083223F" w:rsidP="00DF23CA">
      <w:pPr>
        <w:spacing w:after="120"/>
        <w:ind w:firstLine="709"/>
        <w:jc w:val="both"/>
      </w:pPr>
      <w:r>
        <w:t>12.6.8. правила безопасности при нахождении на терминале Арендатора (приложение № 8);</w:t>
      </w:r>
    </w:p>
    <w:p w:rsidR="0083223F" w:rsidRDefault="0083223F" w:rsidP="00DF23CA">
      <w:pPr>
        <w:spacing w:after="120"/>
        <w:ind w:firstLine="709"/>
        <w:jc w:val="both"/>
      </w:pPr>
      <w:r>
        <w:t>12.6.9. порядок электронного документооборота (приложение № 9);</w:t>
      </w:r>
    </w:p>
    <w:p w:rsidR="0083223F" w:rsidRDefault="0083223F" w:rsidP="00DF23CA">
      <w:pPr>
        <w:spacing w:after="120"/>
        <w:ind w:firstLine="709"/>
        <w:jc w:val="both"/>
      </w:pPr>
      <w:r>
        <w:t>12.6.9.1. перечень и формат электронных документов (приложение № 9а);</w:t>
      </w:r>
    </w:p>
    <w:p w:rsidR="0083223F" w:rsidRPr="00D14183" w:rsidRDefault="0083223F" w:rsidP="00DF23CA">
      <w:pPr>
        <w:spacing w:after="120"/>
        <w:ind w:firstLine="709"/>
        <w:jc w:val="both"/>
      </w:pPr>
      <w:r>
        <w:t>12.6.10. налоговая оговорка (приложение № 10).</w:t>
      </w:r>
    </w:p>
    <w:p w:rsidR="0083223F" w:rsidRDefault="0083223F" w:rsidP="00DF23CA">
      <w:pPr>
        <w:ind w:right="-5" w:firstLine="720"/>
        <w:jc w:val="both"/>
      </w:pPr>
    </w:p>
    <w:p w:rsidR="0083223F" w:rsidRPr="00520031" w:rsidRDefault="0083223F" w:rsidP="0083223F">
      <w:pPr>
        <w:numPr>
          <w:ilvl w:val="0"/>
          <w:numId w:val="55"/>
        </w:numPr>
        <w:suppressAutoHyphens w:val="0"/>
        <w:autoSpaceDE w:val="0"/>
        <w:autoSpaceDN w:val="0"/>
        <w:adjustRightInd w:val="0"/>
        <w:jc w:val="center"/>
        <w:rPr>
          <w:b/>
        </w:rPr>
      </w:pPr>
      <w:r>
        <w:rPr>
          <w:b/>
        </w:rPr>
        <w:t xml:space="preserve">ЮРИДИЧЕСКИЕ АДРЕСА И РЕКВИЗИТЫ СТОРОН </w:t>
      </w:r>
    </w:p>
    <w:p w:rsidR="0083223F" w:rsidRPr="00520031" w:rsidRDefault="0083223F" w:rsidP="00DF23CA">
      <w:pPr>
        <w:autoSpaceDE w:val="0"/>
        <w:autoSpaceDN w:val="0"/>
        <w:adjustRightInd w:val="0"/>
        <w:jc w:val="center"/>
        <w:rPr>
          <w:b/>
        </w:rPr>
      </w:pPr>
    </w:p>
    <w:tbl>
      <w:tblPr>
        <w:tblW w:w="0" w:type="auto"/>
        <w:tblInd w:w="108" w:type="dxa"/>
        <w:tblLook w:val="01E0"/>
      </w:tblPr>
      <w:tblGrid>
        <w:gridCol w:w="4728"/>
        <w:gridCol w:w="4735"/>
      </w:tblGrid>
      <w:tr w:rsidR="0083223F" w:rsidRPr="00645318" w:rsidTr="007E5C5A">
        <w:tc>
          <w:tcPr>
            <w:tcW w:w="4820" w:type="dxa"/>
          </w:tcPr>
          <w:p w:rsidR="0083223F" w:rsidRPr="00520031" w:rsidRDefault="0083223F" w:rsidP="007E5C5A">
            <w:pPr>
              <w:autoSpaceDE w:val="0"/>
              <w:autoSpaceDN w:val="0"/>
              <w:adjustRightInd w:val="0"/>
              <w:rPr>
                <w:b/>
              </w:rPr>
            </w:pPr>
            <w:r>
              <w:rPr>
                <w:b/>
              </w:rPr>
              <w:t xml:space="preserve">Арендодатель: </w:t>
            </w:r>
          </w:p>
          <w:p w:rsidR="0083223F" w:rsidRPr="00520031" w:rsidRDefault="0083223F" w:rsidP="007E5C5A">
            <w:pPr>
              <w:autoSpaceDE w:val="0"/>
              <w:autoSpaceDN w:val="0"/>
              <w:adjustRightInd w:val="0"/>
              <w:rPr>
                <w:b/>
              </w:rPr>
            </w:pPr>
          </w:p>
          <w:p w:rsidR="0083223F" w:rsidRPr="00520031" w:rsidRDefault="0083223F" w:rsidP="007E5C5A">
            <w:pPr>
              <w:shd w:val="clear" w:color="auto" w:fill="FFFFFF"/>
              <w:jc w:val="both"/>
              <w:rPr>
                <w:b/>
                <w:bCs/>
              </w:rPr>
            </w:pPr>
            <w:r>
              <w:rPr>
                <w:b/>
                <w:bCs/>
              </w:rPr>
              <w:t>___________________</w:t>
            </w:r>
          </w:p>
          <w:p w:rsidR="0083223F" w:rsidRPr="00520031" w:rsidRDefault="0083223F" w:rsidP="007E5C5A">
            <w:pPr>
              <w:shd w:val="clear" w:color="auto" w:fill="FFFFFF"/>
              <w:jc w:val="both"/>
            </w:pPr>
            <w:r>
              <w:t>Юридический адрес: _______________</w:t>
            </w:r>
          </w:p>
          <w:p w:rsidR="0083223F" w:rsidRPr="00520031" w:rsidRDefault="0083223F" w:rsidP="007E5C5A">
            <w:pPr>
              <w:shd w:val="clear" w:color="auto" w:fill="FFFFFF"/>
              <w:jc w:val="both"/>
            </w:pPr>
            <w:r>
              <w:t xml:space="preserve">Почтовый адрес:  </w:t>
            </w:r>
          </w:p>
          <w:p w:rsidR="0083223F" w:rsidRPr="00520031" w:rsidRDefault="0083223F" w:rsidP="007E5C5A">
            <w:pPr>
              <w:shd w:val="clear" w:color="auto" w:fill="FFFFFF"/>
              <w:jc w:val="both"/>
              <w:rPr>
                <w:b/>
              </w:rPr>
            </w:pPr>
          </w:p>
        </w:tc>
        <w:tc>
          <w:tcPr>
            <w:tcW w:w="4819" w:type="dxa"/>
          </w:tcPr>
          <w:p w:rsidR="0083223F" w:rsidRPr="00FF20ED" w:rsidRDefault="0083223F" w:rsidP="007E5C5A">
            <w:pPr>
              <w:rPr>
                <w:b/>
                <w:lang w:val="en-US"/>
              </w:rPr>
            </w:pPr>
            <w:r>
              <w:rPr>
                <w:b/>
              </w:rPr>
              <w:t>Арендатор</w:t>
            </w:r>
            <w:r>
              <w:rPr>
                <w:b/>
                <w:lang w:val="en-US"/>
              </w:rPr>
              <w:t>:</w:t>
            </w:r>
          </w:p>
          <w:p w:rsidR="0083223F" w:rsidRPr="00A45AC6" w:rsidRDefault="0083223F" w:rsidP="007E5C5A">
            <w:pPr>
              <w:pStyle w:val="27"/>
              <w:spacing w:after="0" w:line="240" w:lineRule="auto"/>
              <w:rPr>
                <w:b/>
              </w:rPr>
            </w:pPr>
            <w:r>
              <w:rPr>
                <w:b/>
              </w:rPr>
              <w:t xml:space="preserve">Публичное акционерное общество «Центр по перевозке грузов в контейнерах «ТрансКонтейнер» </w:t>
            </w:r>
          </w:p>
          <w:p w:rsidR="0083223F" w:rsidRPr="00A45AC6" w:rsidRDefault="0083223F" w:rsidP="007E5C5A">
            <w:pPr>
              <w:pStyle w:val="27"/>
              <w:spacing w:after="0" w:line="240" w:lineRule="auto"/>
              <w:rPr>
                <w:b/>
              </w:rPr>
            </w:pPr>
            <w:r>
              <w:rPr>
                <w:b/>
              </w:rPr>
              <w:t>(ПАО «ТрансКонтейнер»)</w:t>
            </w:r>
          </w:p>
          <w:p w:rsidR="0083223F" w:rsidRPr="00A45AC6" w:rsidRDefault="0083223F" w:rsidP="007E5C5A">
            <w:pPr>
              <w:pStyle w:val="27"/>
              <w:spacing w:after="0" w:line="240" w:lineRule="auto"/>
              <w:rPr>
                <w:b/>
              </w:rPr>
            </w:pPr>
          </w:p>
          <w:p w:rsidR="0083223F" w:rsidRPr="00A45AC6" w:rsidRDefault="0083223F" w:rsidP="007E5C5A">
            <w:pPr>
              <w:pStyle w:val="27"/>
              <w:spacing w:after="0" w:line="240" w:lineRule="auto"/>
            </w:pPr>
            <w:r>
              <w:t xml:space="preserve">Место нахождения: </w:t>
            </w:r>
          </w:p>
          <w:p w:rsidR="0083223F" w:rsidRDefault="0083223F" w:rsidP="007E5C5A">
            <w:pPr>
              <w:pStyle w:val="27"/>
              <w:spacing w:after="0" w:line="240" w:lineRule="auto"/>
            </w:pPr>
            <w:r>
              <w:t>141402, Московская область, г.о.Химки,</w:t>
            </w:r>
          </w:p>
          <w:p w:rsidR="0083223F" w:rsidRDefault="0083223F" w:rsidP="007E5C5A">
            <w:pPr>
              <w:pStyle w:val="27"/>
              <w:spacing w:after="0" w:line="240" w:lineRule="auto"/>
            </w:pPr>
            <w:r>
              <w:t xml:space="preserve">г. Химки, ул. Ленинградская, </w:t>
            </w:r>
          </w:p>
          <w:p w:rsidR="0083223F" w:rsidRPr="00A45AC6" w:rsidRDefault="0083223F" w:rsidP="007E5C5A">
            <w:pPr>
              <w:pStyle w:val="27"/>
              <w:spacing w:after="0" w:line="240" w:lineRule="auto"/>
            </w:pPr>
            <w:r>
              <w:t>владение 39, строение 6, офис 3.</w:t>
            </w:r>
          </w:p>
          <w:p w:rsidR="0083223F" w:rsidRPr="00A45AC6" w:rsidRDefault="0083223F" w:rsidP="007E5C5A">
            <w:r>
              <w:t xml:space="preserve">ОГРН 1067746341024, </w:t>
            </w:r>
          </w:p>
          <w:p w:rsidR="0083223F" w:rsidRDefault="0083223F" w:rsidP="007E5C5A">
            <w:pPr>
              <w:widowControl w:val="0"/>
              <w:jc w:val="both"/>
              <w:rPr>
                <w:snapToGrid w:val="0"/>
              </w:rPr>
            </w:pPr>
            <w:r>
              <w:t>ИНН 7708591995, КПП 997650001</w:t>
            </w:r>
          </w:p>
          <w:p w:rsidR="0083223F" w:rsidRDefault="0083223F" w:rsidP="007E5C5A">
            <w:pPr>
              <w:widowControl w:val="0"/>
              <w:jc w:val="both"/>
              <w:rPr>
                <w:snapToGrid w:val="0"/>
              </w:rPr>
            </w:pPr>
            <w:r>
              <w:rPr>
                <w:snapToGrid w:val="0"/>
              </w:rPr>
              <w:t xml:space="preserve">Тел.+7(499)262-8506, </w:t>
            </w:r>
            <w:r>
              <w:rPr>
                <w:snapToGrid w:val="0"/>
              </w:rPr>
              <w:br/>
            </w:r>
            <w:r>
              <w:rPr>
                <w:snapToGrid w:val="0"/>
              </w:rPr>
              <w:lastRenderedPageBreak/>
              <w:t xml:space="preserve">факс .+7(499) 262-7578, </w:t>
            </w:r>
          </w:p>
          <w:p w:rsidR="0083223F" w:rsidRDefault="0083223F" w:rsidP="007E5C5A">
            <w:pPr>
              <w:rPr>
                <w:snapToGrid w:val="0"/>
              </w:rPr>
            </w:pPr>
            <w:r>
              <w:rPr>
                <w:snapToGrid w:val="0"/>
                <w:lang w:val="en-US"/>
              </w:rPr>
              <w:t>E</w:t>
            </w:r>
            <w:r>
              <w:rPr>
                <w:snapToGrid w:val="0"/>
              </w:rPr>
              <w:t>-</w:t>
            </w:r>
            <w:r>
              <w:rPr>
                <w:snapToGrid w:val="0"/>
                <w:lang w:val="en-US"/>
              </w:rPr>
              <w:t>mail</w:t>
            </w:r>
            <w:r>
              <w:rPr>
                <w:snapToGrid w:val="0"/>
              </w:rPr>
              <w:t xml:space="preserve">: </w:t>
            </w:r>
            <w:hyperlink r:id="rId31" w:history="1">
              <w:r>
                <w:rPr>
                  <w:rStyle w:val="a7"/>
                  <w:snapToGrid w:val="0"/>
                  <w:lang w:val="en-US"/>
                </w:rPr>
                <w:t>trcont</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83223F" w:rsidRPr="00A45AC6" w:rsidRDefault="0083223F" w:rsidP="007E5C5A">
            <w:pPr>
              <w:pStyle w:val="27"/>
              <w:spacing w:after="0" w:line="240" w:lineRule="auto"/>
              <w:rPr>
                <w:b/>
              </w:rPr>
            </w:pPr>
            <w:r>
              <w:rPr>
                <w:b/>
              </w:rPr>
              <w:t>Филиал ПАО «ТрансКонтейнер» на Октябрьской железной дороге:</w:t>
            </w:r>
          </w:p>
          <w:p w:rsidR="0083223F" w:rsidRPr="00A45AC6" w:rsidRDefault="0083223F" w:rsidP="007E5C5A">
            <w:pPr>
              <w:pStyle w:val="27"/>
              <w:spacing w:after="0" w:line="240" w:lineRule="auto"/>
            </w:pPr>
            <w:r>
              <w:t>Место нахождения: 196626, г. Санкт-Петербург, поселок Шушары, Московское шоссе, д. 54, лит. Б</w:t>
            </w:r>
          </w:p>
          <w:p w:rsidR="0083223F" w:rsidRDefault="0083223F" w:rsidP="007E5C5A">
            <w:r>
              <w:t>ИНН 7708591995, КПП 782043001</w:t>
            </w:r>
          </w:p>
          <w:p w:rsidR="0083223F" w:rsidRPr="00A45AC6" w:rsidRDefault="0083223F" w:rsidP="007E5C5A">
            <w:r>
              <w:t>ОКПО 15201081, ОКВЭД 52.29</w:t>
            </w:r>
          </w:p>
          <w:p w:rsidR="0083223F" w:rsidRPr="009C7786" w:rsidRDefault="0083223F" w:rsidP="007E5C5A">
            <w:r>
              <w:t>Тел.+7 (812) 470-70-25</w:t>
            </w:r>
          </w:p>
        </w:tc>
      </w:tr>
      <w:tr w:rsidR="0083223F" w:rsidRPr="00520031" w:rsidTr="007E5C5A">
        <w:tc>
          <w:tcPr>
            <w:tcW w:w="4820" w:type="dxa"/>
          </w:tcPr>
          <w:p w:rsidR="0083223F" w:rsidRPr="00D64132" w:rsidRDefault="0083223F" w:rsidP="007E5C5A">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83223F" w:rsidRPr="00D64132" w:rsidRDefault="0083223F" w:rsidP="007E5C5A">
            <w:pPr>
              <w:autoSpaceDE w:val="0"/>
              <w:autoSpaceDN w:val="0"/>
              <w:adjustRightInd w:val="0"/>
              <w:rPr>
                <w:b/>
              </w:rPr>
            </w:pPr>
          </w:p>
          <w:p w:rsidR="0083223F" w:rsidRPr="00520031" w:rsidRDefault="0083223F" w:rsidP="007E5C5A">
            <w:pPr>
              <w:autoSpaceDE w:val="0"/>
              <w:autoSpaceDN w:val="0"/>
              <w:adjustRightInd w:val="0"/>
            </w:pPr>
          </w:p>
          <w:p w:rsidR="0083223F" w:rsidRPr="00520031" w:rsidRDefault="0083223F" w:rsidP="007E5C5A">
            <w:pPr>
              <w:autoSpaceDE w:val="0"/>
              <w:autoSpaceDN w:val="0"/>
              <w:adjustRightInd w:val="0"/>
              <w:rPr>
                <w:b/>
              </w:rPr>
            </w:pPr>
          </w:p>
        </w:tc>
        <w:tc>
          <w:tcPr>
            <w:tcW w:w="4819" w:type="dxa"/>
          </w:tcPr>
          <w:p w:rsidR="0083223F" w:rsidRDefault="0083223F" w:rsidP="007E5C5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83223F" w:rsidRPr="00A45AC6" w:rsidRDefault="0083223F" w:rsidP="007E5C5A">
            <w:r>
              <w:t xml:space="preserve">р/с 40702810637000006238 </w:t>
            </w:r>
          </w:p>
          <w:p w:rsidR="0083223F" w:rsidRPr="00A45AC6" w:rsidRDefault="0083223F" w:rsidP="007E5C5A">
            <w:r>
              <w:t>в Филиале ОПЕРУ ПАО Банк ВТБ в г. Санкт</w:t>
            </w:r>
            <w:r>
              <w:noBreakHyphen/>
              <w:t>Петербурге</w:t>
            </w:r>
          </w:p>
          <w:p w:rsidR="0083223F" w:rsidRPr="00A45AC6" w:rsidRDefault="0083223F" w:rsidP="007E5C5A">
            <w:r>
              <w:t xml:space="preserve">к/с 30101810200000000704, </w:t>
            </w:r>
          </w:p>
          <w:p w:rsidR="0083223F" w:rsidRPr="00FF20ED" w:rsidRDefault="0083223F" w:rsidP="007E5C5A">
            <w:r>
              <w:t>БИК 044030704</w:t>
            </w:r>
          </w:p>
        </w:tc>
      </w:tr>
    </w:tbl>
    <w:p w:rsidR="0083223F" w:rsidRPr="00520031" w:rsidRDefault="0083223F" w:rsidP="00DF23CA"/>
    <w:tbl>
      <w:tblPr>
        <w:tblW w:w="0" w:type="auto"/>
        <w:tblInd w:w="108" w:type="dxa"/>
        <w:tblLook w:val="01E0"/>
      </w:tblPr>
      <w:tblGrid>
        <w:gridCol w:w="4820"/>
        <w:gridCol w:w="4643"/>
      </w:tblGrid>
      <w:tr w:rsidR="0083223F" w:rsidRPr="00A45AC6" w:rsidTr="007E5C5A">
        <w:tc>
          <w:tcPr>
            <w:tcW w:w="4820" w:type="dxa"/>
          </w:tcPr>
          <w:p w:rsidR="0083223F" w:rsidRPr="00A45AC6" w:rsidRDefault="0083223F" w:rsidP="007E5C5A">
            <w:r>
              <w:t xml:space="preserve">____________________ </w:t>
            </w:r>
          </w:p>
          <w:p w:rsidR="0083223F" w:rsidRPr="00A45AC6" w:rsidRDefault="0083223F" w:rsidP="007E5C5A">
            <w:r>
              <w:t>____________________</w:t>
            </w:r>
          </w:p>
          <w:p w:rsidR="0083223F" w:rsidRPr="00A45AC6" w:rsidRDefault="0083223F" w:rsidP="007E5C5A"/>
          <w:p w:rsidR="0083223F" w:rsidRPr="00A45AC6" w:rsidRDefault="0083223F" w:rsidP="007E5C5A"/>
          <w:p w:rsidR="0083223F" w:rsidRPr="00A45AC6" w:rsidRDefault="0083223F" w:rsidP="007E5C5A"/>
          <w:p w:rsidR="0083223F" w:rsidRPr="00A45AC6" w:rsidRDefault="0083223F" w:rsidP="007E5C5A">
            <w:r>
              <w:t>_____________________/__________/</w:t>
            </w:r>
          </w:p>
          <w:p w:rsidR="0083223F" w:rsidRPr="00A45AC6" w:rsidRDefault="0083223F" w:rsidP="007E5C5A">
            <w:pPr>
              <w:autoSpaceDE w:val="0"/>
              <w:autoSpaceDN w:val="0"/>
              <w:adjustRightInd w:val="0"/>
              <w:rPr>
                <w:b/>
              </w:rPr>
            </w:pPr>
            <w:r>
              <w:rPr>
                <w:bCs/>
                <w:snapToGrid w:val="0"/>
              </w:rPr>
              <w:t>м.п.</w:t>
            </w:r>
          </w:p>
        </w:tc>
        <w:tc>
          <w:tcPr>
            <w:tcW w:w="4643" w:type="dxa"/>
          </w:tcPr>
          <w:p w:rsidR="0083223F" w:rsidRPr="00A45AC6" w:rsidRDefault="0083223F" w:rsidP="007E5C5A">
            <w:pPr>
              <w:widowControl w:val="0"/>
              <w:jc w:val="both"/>
              <w:rPr>
                <w:snapToGrid w:val="0"/>
              </w:rPr>
            </w:pPr>
            <w:r>
              <w:rPr>
                <w:snapToGrid w:val="0"/>
              </w:rPr>
              <w:t>Директор филиала</w:t>
            </w:r>
          </w:p>
          <w:p w:rsidR="0083223F" w:rsidRPr="00A45AC6" w:rsidRDefault="0083223F" w:rsidP="007E5C5A">
            <w:pPr>
              <w:widowControl w:val="0"/>
              <w:jc w:val="both"/>
              <w:rPr>
                <w:snapToGrid w:val="0"/>
              </w:rPr>
            </w:pPr>
            <w:r>
              <w:rPr>
                <w:snapToGrid w:val="0"/>
              </w:rPr>
              <w:t>ПАО «ТрансКонтейнер»</w:t>
            </w:r>
          </w:p>
          <w:p w:rsidR="0083223F" w:rsidRPr="00A45AC6" w:rsidRDefault="0083223F" w:rsidP="007E5C5A">
            <w:pPr>
              <w:widowControl w:val="0"/>
              <w:jc w:val="both"/>
              <w:rPr>
                <w:snapToGrid w:val="0"/>
              </w:rPr>
            </w:pPr>
            <w:r>
              <w:rPr>
                <w:snapToGrid w:val="0"/>
              </w:rPr>
              <w:t>на Октябрьской железной дороге</w:t>
            </w:r>
          </w:p>
          <w:p w:rsidR="0083223F" w:rsidRPr="00A45AC6" w:rsidRDefault="0083223F" w:rsidP="007E5C5A">
            <w:pPr>
              <w:widowControl w:val="0"/>
              <w:jc w:val="both"/>
              <w:rPr>
                <w:snapToGrid w:val="0"/>
              </w:rPr>
            </w:pPr>
          </w:p>
          <w:p w:rsidR="0083223F" w:rsidRPr="00A45AC6" w:rsidRDefault="0083223F" w:rsidP="007E5C5A">
            <w:pPr>
              <w:widowControl w:val="0"/>
              <w:jc w:val="both"/>
              <w:rPr>
                <w:bCs/>
                <w:snapToGrid w:val="0"/>
              </w:rPr>
            </w:pPr>
          </w:p>
          <w:p w:rsidR="0083223F" w:rsidRPr="00A45AC6" w:rsidRDefault="0083223F" w:rsidP="007E5C5A">
            <w:pPr>
              <w:widowControl w:val="0"/>
              <w:jc w:val="both"/>
              <w:rPr>
                <w:bCs/>
                <w:snapToGrid w:val="0"/>
              </w:rPr>
            </w:pPr>
            <w:r>
              <w:rPr>
                <w:bCs/>
                <w:snapToGrid w:val="0"/>
              </w:rPr>
              <w:t>_________________ /Д.И. Мельничук/</w:t>
            </w:r>
          </w:p>
          <w:p w:rsidR="0083223F" w:rsidRPr="00A45AC6" w:rsidRDefault="0083223F" w:rsidP="007E5C5A">
            <w:pPr>
              <w:widowControl w:val="0"/>
              <w:jc w:val="both"/>
              <w:rPr>
                <w:b/>
                <w:bCs/>
                <w:snapToGrid w:val="0"/>
              </w:rPr>
            </w:pPr>
            <w:r>
              <w:rPr>
                <w:bCs/>
                <w:snapToGrid w:val="0"/>
              </w:rPr>
              <w:t>м.п.</w:t>
            </w:r>
          </w:p>
        </w:tc>
      </w:tr>
    </w:tbl>
    <w:p w:rsidR="0083223F" w:rsidRDefault="0083223F" w:rsidP="00DF23CA">
      <w:pPr>
        <w:ind w:left="8496" w:firstLine="708"/>
        <w:jc w:val="center"/>
        <w:sectPr w:rsidR="0083223F" w:rsidSect="00B76664">
          <w:footerReference w:type="default" r:id="rId32"/>
          <w:footerReference w:type="first" r:id="rId33"/>
          <w:pgSz w:w="11906" w:h="16838"/>
          <w:pgMar w:top="1134" w:right="850" w:bottom="1134" w:left="1701" w:header="708" w:footer="708" w:gutter="0"/>
          <w:cols w:space="708"/>
          <w:docGrid w:linePitch="360"/>
        </w:sectPr>
      </w:pPr>
    </w:p>
    <w:p w:rsidR="0083223F" w:rsidRPr="00473643" w:rsidRDefault="0083223F" w:rsidP="00DF23CA">
      <w:pPr>
        <w:jc w:val="right"/>
        <w:rPr>
          <w:b/>
        </w:rPr>
      </w:pPr>
      <w:r>
        <w:rPr>
          <w:b/>
        </w:rPr>
        <w:lastRenderedPageBreak/>
        <w:t>Приложение № 1</w:t>
      </w:r>
    </w:p>
    <w:p w:rsidR="0083223F" w:rsidRPr="005A45E0" w:rsidRDefault="0083223F" w:rsidP="00DF23CA">
      <w:pPr>
        <w:jc w:val="right"/>
      </w:pPr>
      <w:r>
        <w:t xml:space="preserve">к договору аренды </w:t>
      </w:r>
      <w:r>
        <w:rPr>
          <w:color w:val="000000"/>
        </w:rPr>
        <w:t>транспортного средства с экипажем</w:t>
      </w:r>
    </w:p>
    <w:p w:rsidR="0083223F" w:rsidRDefault="0083223F" w:rsidP="00DF23CA">
      <w:pPr>
        <w:jc w:val="right"/>
      </w:pPr>
      <w:r>
        <w:t xml:space="preserve">от </w:t>
      </w:r>
      <w:r>
        <w:rPr>
          <w:b/>
        </w:rPr>
        <w:t>«</w:t>
      </w:r>
      <w:r>
        <w:t>_____</w:t>
      </w:r>
      <w:r>
        <w:rPr>
          <w:b/>
        </w:rPr>
        <w:t>»</w:t>
      </w:r>
      <w:r>
        <w:t>______________20__ г. №_____</w:t>
      </w:r>
    </w:p>
    <w:p w:rsidR="0083223F" w:rsidRDefault="0083223F" w:rsidP="00DF23CA">
      <w:pPr>
        <w:jc w:val="center"/>
        <w:rPr>
          <w:b/>
        </w:rPr>
      </w:pPr>
    </w:p>
    <w:p w:rsidR="0083223F" w:rsidRDefault="0083223F" w:rsidP="00DF23CA">
      <w:pPr>
        <w:jc w:val="center"/>
        <w:rPr>
          <w:b/>
        </w:rPr>
      </w:pPr>
      <w:r>
        <w:rPr>
          <w:b/>
        </w:rPr>
        <w:t>Перечень транспортных средств, передаваемых в аренду</w:t>
      </w:r>
    </w:p>
    <w:p w:rsidR="0083223F" w:rsidRDefault="0083223F" w:rsidP="00DF23CA">
      <w:pPr>
        <w:jc w:val="center"/>
        <w:rPr>
          <w:b/>
        </w:rPr>
      </w:pPr>
    </w:p>
    <w:tbl>
      <w:tblPr>
        <w:tblW w:w="13862" w:type="dxa"/>
        <w:tblInd w:w="563" w:type="dxa"/>
        <w:tblLayout w:type="fixed"/>
        <w:tblLook w:val="04A0"/>
      </w:tblPr>
      <w:tblGrid>
        <w:gridCol w:w="1135"/>
        <w:gridCol w:w="2521"/>
        <w:gridCol w:w="2410"/>
        <w:gridCol w:w="2750"/>
        <w:gridCol w:w="2353"/>
        <w:gridCol w:w="2693"/>
      </w:tblGrid>
      <w:tr w:rsidR="0083223F" w:rsidRPr="00A45AC6" w:rsidTr="007E5C5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A45AC6" w:rsidRDefault="0083223F" w:rsidP="007E5C5A">
            <w:pPr>
              <w:jc w:val="center"/>
              <w:rPr>
                <w:b/>
              </w:rPr>
            </w:pPr>
            <w:r>
              <w:rPr>
                <w:b/>
              </w:rPr>
              <w:t>№ п/п</w:t>
            </w:r>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83223F" w:rsidRPr="00A45AC6" w:rsidRDefault="0083223F" w:rsidP="007E5C5A">
            <w:pPr>
              <w:jc w:val="center"/>
              <w:rPr>
                <w:b/>
              </w:rPr>
            </w:pPr>
            <w:r>
              <w:rPr>
                <w:b/>
              </w:rPr>
              <w:t>Марка/ модель ТС</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3223F" w:rsidRPr="00A45AC6" w:rsidRDefault="0083223F" w:rsidP="007E5C5A">
            <w:pPr>
              <w:jc w:val="center"/>
              <w:rPr>
                <w:b/>
              </w:rPr>
            </w:pPr>
            <w:r>
              <w:rPr>
                <w:b/>
              </w:rPr>
              <w:t>Государственный № ТС</w:t>
            </w:r>
          </w:p>
        </w:tc>
        <w:tc>
          <w:tcPr>
            <w:tcW w:w="2750" w:type="dxa"/>
            <w:tcBorders>
              <w:top w:val="single" w:sz="4" w:space="0" w:color="auto"/>
              <w:left w:val="nil"/>
              <w:bottom w:val="single" w:sz="4" w:space="0" w:color="auto"/>
              <w:right w:val="single" w:sz="4" w:space="0" w:color="auto"/>
            </w:tcBorders>
            <w:shd w:val="clear" w:color="auto" w:fill="auto"/>
            <w:vAlign w:val="center"/>
            <w:hideMark/>
          </w:tcPr>
          <w:p w:rsidR="0083223F" w:rsidRPr="00A45AC6" w:rsidRDefault="0083223F" w:rsidP="007E5C5A">
            <w:pPr>
              <w:jc w:val="center"/>
              <w:rPr>
                <w:b/>
              </w:rPr>
            </w:pPr>
            <w:r>
              <w:rPr>
                <w:b/>
              </w:rPr>
              <w:t>Год изготовления ТС</w:t>
            </w:r>
          </w:p>
        </w:tc>
        <w:tc>
          <w:tcPr>
            <w:tcW w:w="2353" w:type="dxa"/>
            <w:tcBorders>
              <w:top w:val="single" w:sz="4" w:space="0" w:color="auto"/>
              <w:left w:val="nil"/>
              <w:bottom w:val="single" w:sz="4" w:space="0" w:color="auto"/>
              <w:right w:val="single" w:sz="4" w:space="0" w:color="auto"/>
            </w:tcBorders>
            <w:shd w:val="clear" w:color="auto" w:fill="auto"/>
            <w:vAlign w:val="center"/>
            <w:hideMark/>
          </w:tcPr>
          <w:p w:rsidR="0083223F" w:rsidRPr="00A45AC6" w:rsidRDefault="0083223F" w:rsidP="007E5C5A">
            <w:pPr>
              <w:jc w:val="center"/>
              <w:rPr>
                <w:b/>
              </w:rPr>
            </w:pPr>
            <w:r>
              <w:rPr>
                <w:b/>
              </w:rPr>
              <w:t>Номер паспорта транспортного средства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3223F" w:rsidRPr="00A45AC6" w:rsidRDefault="0083223F" w:rsidP="007E5C5A">
            <w:pPr>
              <w:jc w:val="center"/>
              <w:rPr>
                <w:b/>
              </w:rPr>
            </w:pPr>
            <w:r>
              <w:rPr>
                <w:b/>
              </w:rPr>
              <w:t>Номер свидетельства о регистрации ТС</w:t>
            </w:r>
          </w:p>
        </w:tc>
      </w:tr>
      <w:tr w:rsidR="0083223F" w:rsidRPr="00A45AC6" w:rsidTr="007E5C5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3223F" w:rsidRPr="00A45AC6" w:rsidRDefault="0083223F" w:rsidP="007E5C5A">
            <w:pPr>
              <w:jc w:val="center"/>
              <w:rPr>
                <w:b/>
                <w:bCs/>
              </w:rPr>
            </w:pPr>
            <w:r>
              <w:rPr>
                <w:b/>
                <w:bCs/>
              </w:rPr>
              <w:t>1</w:t>
            </w:r>
          </w:p>
        </w:tc>
        <w:tc>
          <w:tcPr>
            <w:tcW w:w="2521"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7E5C5A">
            <w:pPr>
              <w:jc w:val="center"/>
              <w:rPr>
                <w:b/>
                <w:bCs/>
              </w:rPr>
            </w:pPr>
            <w:r>
              <w:rPr>
                <w:b/>
                <w:bCs/>
              </w:rPr>
              <w:t>3</w:t>
            </w:r>
          </w:p>
        </w:tc>
        <w:tc>
          <w:tcPr>
            <w:tcW w:w="2410"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7E5C5A">
            <w:pPr>
              <w:jc w:val="center"/>
              <w:rPr>
                <w:b/>
                <w:bCs/>
              </w:rPr>
            </w:pPr>
            <w:r>
              <w:rPr>
                <w:b/>
                <w:bCs/>
              </w:rPr>
              <w:t>4</w:t>
            </w:r>
          </w:p>
        </w:tc>
        <w:tc>
          <w:tcPr>
            <w:tcW w:w="2750"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7E5C5A">
            <w:pPr>
              <w:jc w:val="center"/>
              <w:rPr>
                <w:b/>
                <w:bCs/>
              </w:rPr>
            </w:pPr>
            <w:r>
              <w:rPr>
                <w:b/>
                <w:bCs/>
              </w:rPr>
              <w:t>5</w:t>
            </w:r>
          </w:p>
        </w:tc>
        <w:tc>
          <w:tcPr>
            <w:tcW w:w="2353"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7E5C5A">
            <w:pPr>
              <w:jc w:val="center"/>
              <w:rPr>
                <w:b/>
                <w:bCs/>
              </w:rPr>
            </w:pPr>
            <w:r>
              <w:rPr>
                <w:b/>
                <w:bCs/>
              </w:rPr>
              <w:t>6</w:t>
            </w:r>
          </w:p>
        </w:tc>
        <w:tc>
          <w:tcPr>
            <w:tcW w:w="2693"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7E5C5A">
            <w:pPr>
              <w:jc w:val="center"/>
              <w:rPr>
                <w:b/>
                <w:bCs/>
              </w:rPr>
            </w:pPr>
            <w:r>
              <w:rPr>
                <w:b/>
                <w:bCs/>
              </w:rPr>
              <w:t>7</w:t>
            </w:r>
          </w:p>
        </w:tc>
      </w:tr>
      <w:tr w:rsidR="0083223F" w:rsidRPr="00A45AC6" w:rsidTr="007E5C5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3223F" w:rsidRPr="00A45AC6" w:rsidRDefault="0083223F" w:rsidP="007E5C5A">
            <w:pPr>
              <w:jc w:val="center"/>
            </w:pPr>
            <w:r>
              <w:t>1</w:t>
            </w:r>
          </w:p>
        </w:tc>
        <w:tc>
          <w:tcPr>
            <w:tcW w:w="2521" w:type="dxa"/>
            <w:tcBorders>
              <w:top w:val="nil"/>
              <w:left w:val="nil"/>
              <w:bottom w:val="single" w:sz="4" w:space="0" w:color="auto"/>
              <w:right w:val="single" w:sz="4" w:space="0" w:color="auto"/>
            </w:tcBorders>
            <w:shd w:val="clear" w:color="auto" w:fill="auto"/>
            <w:noWrap/>
            <w:hideMark/>
          </w:tcPr>
          <w:p w:rsidR="0083223F" w:rsidRPr="00A45AC6" w:rsidRDefault="0083223F" w:rsidP="007E5C5A">
            <w:pPr>
              <w:jc w:val="center"/>
            </w:pPr>
          </w:p>
        </w:tc>
        <w:tc>
          <w:tcPr>
            <w:tcW w:w="2410" w:type="dxa"/>
            <w:tcBorders>
              <w:top w:val="nil"/>
              <w:left w:val="nil"/>
              <w:bottom w:val="single" w:sz="4" w:space="0" w:color="auto"/>
              <w:right w:val="single" w:sz="4" w:space="0" w:color="auto"/>
            </w:tcBorders>
            <w:shd w:val="clear" w:color="auto" w:fill="auto"/>
            <w:noWrap/>
            <w:hideMark/>
          </w:tcPr>
          <w:p w:rsidR="0083223F" w:rsidRPr="00A45AC6" w:rsidRDefault="0083223F" w:rsidP="007E5C5A">
            <w:pPr>
              <w:jc w:val="center"/>
            </w:pPr>
          </w:p>
        </w:tc>
        <w:tc>
          <w:tcPr>
            <w:tcW w:w="2750" w:type="dxa"/>
            <w:tcBorders>
              <w:top w:val="nil"/>
              <w:left w:val="nil"/>
              <w:bottom w:val="single" w:sz="4" w:space="0" w:color="auto"/>
              <w:right w:val="single" w:sz="4" w:space="0" w:color="auto"/>
            </w:tcBorders>
            <w:shd w:val="clear" w:color="auto" w:fill="auto"/>
            <w:noWrap/>
            <w:hideMark/>
          </w:tcPr>
          <w:p w:rsidR="0083223F" w:rsidRPr="00A45AC6" w:rsidRDefault="0083223F" w:rsidP="007E5C5A">
            <w:pPr>
              <w:jc w:val="center"/>
            </w:pPr>
          </w:p>
        </w:tc>
        <w:tc>
          <w:tcPr>
            <w:tcW w:w="2353" w:type="dxa"/>
            <w:tcBorders>
              <w:top w:val="nil"/>
              <w:left w:val="nil"/>
              <w:bottom w:val="single" w:sz="4" w:space="0" w:color="auto"/>
              <w:right w:val="single" w:sz="4" w:space="0" w:color="auto"/>
            </w:tcBorders>
            <w:shd w:val="clear" w:color="auto" w:fill="auto"/>
            <w:noWrap/>
            <w:vAlign w:val="center"/>
            <w:hideMark/>
          </w:tcPr>
          <w:p w:rsidR="0083223F" w:rsidRPr="00A45AC6" w:rsidRDefault="0083223F" w:rsidP="007E5C5A">
            <w:pPr>
              <w:jc w:val="center"/>
            </w:pPr>
          </w:p>
        </w:tc>
        <w:tc>
          <w:tcPr>
            <w:tcW w:w="2693" w:type="dxa"/>
            <w:tcBorders>
              <w:top w:val="nil"/>
              <w:left w:val="nil"/>
              <w:bottom w:val="single" w:sz="4" w:space="0" w:color="auto"/>
              <w:right w:val="single" w:sz="4" w:space="0" w:color="auto"/>
            </w:tcBorders>
            <w:shd w:val="clear" w:color="auto" w:fill="auto"/>
            <w:noWrap/>
            <w:hideMark/>
          </w:tcPr>
          <w:p w:rsidR="0083223F" w:rsidRPr="00A45AC6" w:rsidRDefault="0083223F" w:rsidP="007E5C5A">
            <w:pPr>
              <w:jc w:val="center"/>
            </w:pPr>
          </w:p>
        </w:tc>
      </w:tr>
      <w:tr w:rsidR="0083223F" w:rsidRPr="00A45AC6" w:rsidTr="007E5C5A">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223F" w:rsidRPr="00A45AC6" w:rsidRDefault="0083223F" w:rsidP="007E5C5A">
            <w:pPr>
              <w:jc w:val="center"/>
            </w:pPr>
            <w:r>
              <w:t>2</w:t>
            </w:r>
          </w:p>
        </w:tc>
        <w:tc>
          <w:tcPr>
            <w:tcW w:w="2521"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7E5C5A">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7E5C5A">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7E5C5A">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7E5C5A">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7E5C5A">
            <w:pPr>
              <w:jc w:val="center"/>
            </w:pPr>
          </w:p>
        </w:tc>
      </w:tr>
      <w:tr w:rsidR="0083223F" w:rsidRPr="00A45AC6" w:rsidTr="007E5C5A">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223F" w:rsidRPr="00A45AC6" w:rsidRDefault="0083223F" w:rsidP="007E5C5A">
            <w:pPr>
              <w:jc w:val="center"/>
            </w:pPr>
            <w:r>
              <w:t>3</w:t>
            </w:r>
          </w:p>
        </w:tc>
        <w:tc>
          <w:tcPr>
            <w:tcW w:w="2521"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7E5C5A">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7E5C5A">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7E5C5A">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7E5C5A">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7E5C5A">
            <w:pPr>
              <w:jc w:val="center"/>
            </w:pPr>
          </w:p>
        </w:tc>
      </w:tr>
      <w:tr w:rsidR="0083223F" w:rsidRPr="00A45AC6" w:rsidTr="007E5C5A">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223F" w:rsidRPr="00A45AC6" w:rsidRDefault="0083223F" w:rsidP="007E5C5A">
            <w:pPr>
              <w:jc w:val="center"/>
            </w:pPr>
            <w:r>
              <w:t>4</w:t>
            </w:r>
          </w:p>
        </w:tc>
        <w:tc>
          <w:tcPr>
            <w:tcW w:w="2521"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7E5C5A">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7E5C5A">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7E5C5A">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7E5C5A">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83223F" w:rsidRPr="00A45AC6" w:rsidRDefault="0083223F" w:rsidP="007E5C5A">
            <w:pPr>
              <w:jc w:val="center"/>
            </w:pPr>
          </w:p>
        </w:tc>
      </w:tr>
    </w:tbl>
    <w:p w:rsidR="0083223F" w:rsidRDefault="0083223F" w:rsidP="00DF23CA">
      <w:pPr>
        <w:jc w:val="center"/>
        <w:rPr>
          <w:b/>
        </w:rPr>
      </w:pPr>
    </w:p>
    <w:tbl>
      <w:tblPr>
        <w:tblW w:w="0" w:type="auto"/>
        <w:tblInd w:w="1073" w:type="dxa"/>
        <w:tblLook w:val="01E0"/>
      </w:tblPr>
      <w:tblGrid>
        <w:gridCol w:w="6663"/>
        <w:gridCol w:w="5953"/>
      </w:tblGrid>
      <w:tr w:rsidR="0083223F" w:rsidRPr="00A45AC6" w:rsidTr="007E5C5A">
        <w:tc>
          <w:tcPr>
            <w:tcW w:w="6663" w:type="dxa"/>
          </w:tcPr>
          <w:p w:rsidR="0083223F" w:rsidRPr="00E519EC" w:rsidRDefault="0083223F" w:rsidP="007E5C5A">
            <w:pPr>
              <w:spacing w:after="80"/>
              <w:rPr>
                <w:b/>
              </w:rPr>
            </w:pPr>
            <w:r>
              <w:rPr>
                <w:b/>
              </w:rPr>
              <w:t>Арендодатель:</w:t>
            </w:r>
          </w:p>
          <w:p w:rsidR="0083223F" w:rsidRPr="00A45AC6" w:rsidRDefault="0083223F" w:rsidP="007E5C5A">
            <w:r>
              <w:t xml:space="preserve">__________________ </w:t>
            </w:r>
          </w:p>
          <w:p w:rsidR="0083223F" w:rsidRPr="00A45AC6" w:rsidRDefault="0083223F" w:rsidP="007E5C5A">
            <w:r>
              <w:t>__________________</w:t>
            </w:r>
          </w:p>
          <w:p w:rsidR="0083223F" w:rsidRPr="00A45AC6" w:rsidRDefault="0083223F" w:rsidP="007E5C5A"/>
          <w:p w:rsidR="0083223F" w:rsidRPr="00A45AC6" w:rsidRDefault="0083223F" w:rsidP="007E5C5A"/>
          <w:p w:rsidR="0083223F" w:rsidRPr="00A45AC6" w:rsidRDefault="0083223F" w:rsidP="007E5C5A"/>
          <w:p w:rsidR="0083223F" w:rsidRPr="00A45AC6" w:rsidRDefault="0083223F" w:rsidP="007E5C5A">
            <w:r>
              <w:t>_____________________/______________/</w:t>
            </w:r>
          </w:p>
          <w:p w:rsidR="0083223F" w:rsidRPr="00A45AC6" w:rsidRDefault="0083223F" w:rsidP="007E5C5A">
            <w:pPr>
              <w:autoSpaceDE w:val="0"/>
              <w:autoSpaceDN w:val="0"/>
              <w:adjustRightInd w:val="0"/>
              <w:rPr>
                <w:b/>
              </w:rPr>
            </w:pPr>
            <w:r>
              <w:rPr>
                <w:bCs/>
                <w:snapToGrid w:val="0"/>
              </w:rPr>
              <w:t>м.п.</w:t>
            </w:r>
          </w:p>
        </w:tc>
        <w:tc>
          <w:tcPr>
            <w:tcW w:w="5953" w:type="dxa"/>
          </w:tcPr>
          <w:p w:rsidR="0083223F" w:rsidRPr="00E519EC" w:rsidRDefault="0083223F" w:rsidP="007E5C5A">
            <w:pPr>
              <w:widowControl w:val="0"/>
              <w:spacing w:after="80"/>
              <w:jc w:val="both"/>
              <w:rPr>
                <w:b/>
                <w:snapToGrid w:val="0"/>
              </w:rPr>
            </w:pPr>
            <w:r>
              <w:rPr>
                <w:b/>
                <w:snapToGrid w:val="0"/>
              </w:rPr>
              <w:t>Арендатор:</w:t>
            </w:r>
          </w:p>
          <w:p w:rsidR="0083223F" w:rsidRPr="00A45AC6" w:rsidRDefault="0083223F" w:rsidP="007E5C5A">
            <w:pPr>
              <w:widowControl w:val="0"/>
              <w:jc w:val="both"/>
              <w:rPr>
                <w:snapToGrid w:val="0"/>
              </w:rPr>
            </w:pPr>
            <w:r>
              <w:rPr>
                <w:snapToGrid w:val="0"/>
              </w:rPr>
              <w:t>Директор филиала</w:t>
            </w:r>
          </w:p>
          <w:p w:rsidR="0083223F" w:rsidRPr="00A45AC6" w:rsidRDefault="0083223F" w:rsidP="007E5C5A">
            <w:pPr>
              <w:widowControl w:val="0"/>
              <w:jc w:val="both"/>
              <w:rPr>
                <w:snapToGrid w:val="0"/>
              </w:rPr>
            </w:pPr>
            <w:r>
              <w:rPr>
                <w:snapToGrid w:val="0"/>
              </w:rPr>
              <w:t>ПАО «ТрансКонтейнер»</w:t>
            </w:r>
          </w:p>
          <w:p w:rsidR="0083223F" w:rsidRPr="00A45AC6" w:rsidRDefault="0083223F" w:rsidP="007E5C5A">
            <w:pPr>
              <w:widowControl w:val="0"/>
              <w:jc w:val="both"/>
              <w:rPr>
                <w:snapToGrid w:val="0"/>
              </w:rPr>
            </w:pPr>
            <w:r>
              <w:rPr>
                <w:snapToGrid w:val="0"/>
              </w:rPr>
              <w:t>на Октябрьской железной дороге</w:t>
            </w:r>
          </w:p>
          <w:p w:rsidR="0083223F" w:rsidRPr="00A45AC6" w:rsidRDefault="0083223F" w:rsidP="007E5C5A">
            <w:pPr>
              <w:widowControl w:val="0"/>
              <w:jc w:val="both"/>
              <w:rPr>
                <w:snapToGrid w:val="0"/>
              </w:rPr>
            </w:pPr>
          </w:p>
          <w:p w:rsidR="0083223F" w:rsidRPr="00A45AC6" w:rsidRDefault="0083223F" w:rsidP="007E5C5A">
            <w:pPr>
              <w:widowControl w:val="0"/>
              <w:jc w:val="both"/>
              <w:rPr>
                <w:bCs/>
                <w:snapToGrid w:val="0"/>
              </w:rPr>
            </w:pPr>
          </w:p>
          <w:p w:rsidR="0083223F" w:rsidRPr="00A45AC6" w:rsidRDefault="0083223F" w:rsidP="007E5C5A">
            <w:pPr>
              <w:widowControl w:val="0"/>
              <w:jc w:val="both"/>
              <w:rPr>
                <w:bCs/>
                <w:snapToGrid w:val="0"/>
              </w:rPr>
            </w:pPr>
            <w:r>
              <w:rPr>
                <w:bCs/>
                <w:snapToGrid w:val="0"/>
              </w:rPr>
              <w:t>_________________ /Д.И. Мельничук/</w:t>
            </w:r>
          </w:p>
          <w:p w:rsidR="0083223F" w:rsidRPr="00A45AC6" w:rsidRDefault="0083223F" w:rsidP="007E5C5A">
            <w:pPr>
              <w:widowControl w:val="0"/>
              <w:jc w:val="both"/>
              <w:rPr>
                <w:b/>
                <w:bCs/>
                <w:snapToGrid w:val="0"/>
              </w:rPr>
            </w:pPr>
            <w:r>
              <w:rPr>
                <w:bCs/>
                <w:snapToGrid w:val="0"/>
              </w:rPr>
              <w:t>м.п.</w:t>
            </w:r>
          </w:p>
        </w:tc>
      </w:tr>
    </w:tbl>
    <w:p w:rsidR="0083223F" w:rsidRDefault="0083223F" w:rsidP="00DF23CA">
      <w:pPr>
        <w:ind w:left="8496" w:firstLine="708"/>
        <w:jc w:val="center"/>
      </w:pPr>
      <w:r>
        <w:t xml:space="preserve">  </w:t>
      </w:r>
    </w:p>
    <w:p w:rsidR="0083223F" w:rsidRPr="00473643" w:rsidRDefault="0083223F" w:rsidP="00DF23CA">
      <w:pPr>
        <w:jc w:val="right"/>
        <w:rPr>
          <w:b/>
        </w:rPr>
      </w:pPr>
      <w:r>
        <w:br w:type="page"/>
      </w:r>
      <w:r>
        <w:rPr>
          <w:b/>
        </w:rPr>
        <w:lastRenderedPageBreak/>
        <w:t>Приложение № 2</w:t>
      </w:r>
    </w:p>
    <w:p w:rsidR="0083223F" w:rsidRPr="005A45E0" w:rsidRDefault="0083223F" w:rsidP="00DF23CA">
      <w:pPr>
        <w:jc w:val="right"/>
      </w:pPr>
      <w:r>
        <w:t xml:space="preserve">к договору аренды </w:t>
      </w:r>
      <w:r>
        <w:rPr>
          <w:color w:val="000000"/>
        </w:rPr>
        <w:t>транспортного средства с экипажем</w:t>
      </w:r>
    </w:p>
    <w:p w:rsidR="0083223F" w:rsidRDefault="0083223F" w:rsidP="00DF23CA">
      <w:pPr>
        <w:jc w:val="right"/>
      </w:pPr>
      <w:r>
        <w:t xml:space="preserve">от </w:t>
      </w:r>
      <w:r>
        <w:rPr>
          <w:b/>
        </w:rPr>
        <w:t>«</w:t>
      </w:r>
      <w:r>
        <w:t>_____</w:t>
      </w:r>
      <w:r>
        <w:rPr>
          <w:b/>
        </w:rPr>
        <w:t>»</w:t>
      </w:r>
      <w:r>
        <w:t>______________20__ г. №_____</w:t>
      </w:r>
    </w:p>
    <w:p w:rsidR="0083223F" w:rsidRPr="005D242F" w:rsidRDefault="0083223F" w:rsidP="00DF23CA">
      <w:pPr>
        <w:jc w:val="right"/>
      </w:pPr>
    </w:p>
    <w:p w:rsidR="0083223F" w:rsidRDefault="0083223F" w:rsidP="00DF23CA">
      <w:pPr>
        <w:ind w:left="8496" w:firstLine="708"/>
        <w:jc w:val="center"/>
      </w:pPr>
    </w:p>
    <w:p w:rsidR="0083223F" w:rsidRDefault="0083223F" w:rsidP="00DF23CA"/>
    <w:p w:rsidR="0083223F" w:rsidRDefault="0083223F" w:rsidP="00DF23CA">
      <w:pPr>
        <w:jc w:val="center"/>
        <w:rPr>
          <w:b/>
        </w:rPr>
      </w:pPr>
      <w:r>
        <w:rPr>
          <w:b/>
        </w:rPr>
        <w:t>Данные о водителях, оказывающих услуги по Договору</w:t>
      </w:r>
    </w:p>
    <w:p w:rsidR="0083223F" w:rsidRDefault="0083223F" w:rsidP="00DF23CA">
      <w:pPr>
        <w:jc w:val="center"/>
        <w:rPr>
          <w:b/>
        </w:rPr>
      </w:pPr>
    </w:p>
    <w:tbl>
      <w:tblPr>
        <w:tblW w:w="13417" w:type="dxa"/>
        <w:tblInd w:w="1008" w:type="dxa"/>
        <w:tblLayout w:type="fixed"/>
        <w:tblLook w:val="04A0"/>
      </w:tblPr>
      <w:tblGrid>
        <w:gridCol w:w="1432"/>
        <w:gridCol w:w="6705"/>
        <w:gridCol w:w="5280"/>
      </w:tblGrid>
      <w:tr w:rsidR="0083223F" w:rsidRPr="00A45AC6" w:rsidTr="007E5C5A">
        <w:trPr>
          <w:trHeight w:val="780"/>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23F" w:rsidRPr="00A6408A" w:rsidRDefault="0083223F" w:rsidP="007E5C5A">
            <w:pPr>
              <w:jc w:val="center"/>
              <w:rPr>
                <w:b/>
                <w:bCs/>
              </w:rPr>
            </w:pPr>
            <w:r>
              <w:rPr>
                <w:b/>
                <w:bCs/>
              </w:rPr>
              <w:t>№ п/п</w:t>
            </w:r>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83223F" w:rsidRPr="00A6408A" w:rsidRDefault="0083223F" w:rsidP="007E5C5A">
            <w:pPr>
              <w:jc w:val="center"/>
              <w:rPr>
                <w:b/>
                <w:bCs/>
              </w:rPr>
            </w:pPr>
            <w:r>
              <w:rPr>
                <w:b/>
                <w:bCs/>
              </w:rPr>
              <w:t>Ф.И.О.</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83223F" w:rsidRPr="00A6408A" w:rsidRDefault="0083223F" w:rsidP="007E5C5A">
            <w:pPr>
              <w:jc w:val="center"/>
              <w:rPr>
                <w:b/>
                <w:bCs/>
              </w:rPr>
            </w:pPr>
            <w:r>
              <w:rPr>
                <w:b/>
                <w:bCs/>
              </w:rPr>
              <w:t>Водительское удостоверение</w:t>
            </w:r>
          </w:p>
        </w:tc>
      </w:tr>
      <w:tr w:rsidR="0083223F" w:rsidRPr="00A45AC6" w:rsidTr="007E5C5A">
        <w:trPr>
          <w:trHeight w:val="375"/>
        </w:trPr>
        <w:tc>
          <w:tcPr>
            <w:tcW w:w="1432" w:type="dxa"/>
            <w:tcBorders>
              <w:top w:val="nil"/>
              <w:left w:val="single" w:sz="4" w:space="0" w:color="auto"/>
              <w:bottom w:val="single" w:sz="4" w:space="0" w:color="auto"/>
              <w:right w:val="single" w:sz="4" w:space="0" w:color="auto"/>
            </w:tcBorders>
            <w:shd w:val="clear" w:color="auto" w:fill="auto"/>
            <w:noWrap/>
            <w:vAlign w:val="bottom"/>
            <w:hideMark/>
          </w:tcPr>
          <w:p w:rsidR="0083223F" w:rsidRPr="00A45AC6" w:rsidRDefault="0083223F" w:rsidP="007E5C5A">
            <w:pPr>
              <w:jc w:val="center"/>
              <w:rPr>
                <w:b/>
                <w:bCs/>
              </w:rPr>
            </w:pPr>
            <w:r>
              <w:rPr>
                <w:b/>
                <w:bCs/>
              </w:rPr>
              <w:t>1</w:t>
            </w:r>
          </w:p>
        </w:tc>
        <w:tc>
          <w:tcPr>
            <w:tcW w:w="6705" w:type="dxa"/>
            <w:tcBorders>
              <w:top w:val="single" w:sz="4" w:space="0" w:color="auto"/>
              <w:left w:val="nil"/>
              <w:bottom w:val="single" w:sz="4" w:space="0" w:color="auto"/>
              <w:right w:val="single" w:sz="4" w:space="0" w:color="auto"/>
            </w:tcBorders>
            <w:shd w:val="clear" w:color="auto" w:fill="auto"/>
            <w:noWrap/>
            <w:vAlign w:val="bottom"/>
            <w:hideMark/>
          </w:tcPr>
          <w:p w:rsidR="0083223F" w:rsidRPr="00A45AC6" w:rsidRDefault="0083223F" w:rsidP="007E5C5A">
            <w:pPr>
              <w:jc w:val="center"/>
              <w:rPr>
                <w:b/>
                <w:bCs/>
              </w:rPr>
            </w:pPr>
            <w:r>
              <w:rPr>
                <w:b/>
                <w:bCs/>
              </w:rPr>
              <w:t>2</w:t>
            </w:r>
          </w:p>
        </w:tc>
        <w:tc>
          <w:tcPr>
            <w:tcW w:w="5280" w:type="dxa"/>
            <w:tcBorders>
              <w:top w:val="nil"/>
              <w:left w:val="nil"/>
              <w:bottom w:val="single" w:sz="4" w:space="0" w:color="auto"/>
              <w:right w:val="single" w:sz="4" w:space="0" w:color="auto"/>
            </w:tcBorders>
            <w:shd w:val="clear" w:color="auto" w:fill="auto"/>
            <w:noWrap/>
            <w:vAlign w:val="bottom"/>
            <w:hideMark/>
          </w:tcPr>
          <w:p w:rsidR="0083223F" w:rsidRPr="00A45AC6" w:rsidRDefault="0083223F" w:rsidP="007E5C5A">
            <w:pPr>
              <w:jc w:val="center"/>
              <w:rPr>
                <w:b/>
                <w:bCs/>
              </w:rPr>
            </w:pPr>
            <w:r>
              <w:rPr>
                <w:b/>
                <w:bCs/>
              </w:rPr>
              <w:t>3</w:t>
            </w:r>
          </w:p>
        </w:tc>
      </w:tr>
      <w:tr w:rsidR="0083223F" w:rsidRPr="00A45AC6" w:rsidTr="007E5C5A">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83223F" w:rsidRPr="00A45AC6" w:rsidRDefault="0083223F" w:rsidP="007E5C5A">
            <w:pPr>
              <w:pStyle w:val="affa"/>
              <w:jc w:val="center"/>
            </w:pPr>
            <w:r>
              <w:t>1</w:t>
            </w:r>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83223F" w:rsidRPr="00A45AC6" w:rsidRDefault="0083223F" w:rsidP="007E5C5A">
            <w:pPr>
              <w:pStyle w:val="affa"/>
              <w:jc w:val="center"/>
            </w:pPr>
          </w:p>
        </w:tc>
        <w:tc>
          <w:tcPr>
            <w:tcW w:w="5280" w:type="dxa"/>
            <w:tcBorders>
              <w:top w:val="nil"/>
              <w:left w:val="nil"/>
              <w:bottom w:val="single" w:sz="4" w:space="0" w:color="auto"/>
              <w:right w:val="single" w:sz="4" w:space="0" w:color="auto"/>
            </w:tcBorders>
            <w:shd w:val="clear" w:color="auto" w:fill="auto"/>
            <w:noWrap/>
            <w:vAlign w:val="center"/>
            <w:hideMark/>
          </w:tcPr>
          <w:p w:rsidR="0083223F" w:rsidRDefault="0083223F" w:rsidP="007E5C5A">
            <w:pPr>
              <w:jc w:val="center"/>
            </w:pPr>
          </w:p>
        </w:tc>
      </w:tr>
      <w:tr w:rsidR="0083223F" w:rsidRPr="00A45AC6" w:rsidTr="007E5C5A">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83223F" w:rsidRPr="00A45AC6" w:rsidRDefault="0083223F" w:rsidP="007E5C5A">
            <w:pPr>
              <w:pStyle w:val="affa"/>
              <w:jc w:val="center"/>
            </w:pPr>
            <w:r>
              <w:t>2</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7E5C5A">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83223F" w:rsidRPr="00A45AC6" w:rsidRDefault="0083223F" w:rsidP="007E5C5A">
            <w:pPr>
              <w:pStyle w:val="affa"/>
              <w:jc w:val="center"/>
            </w:pPr>
          </w:p>
        </w:tc>
      </w:tr>
      <w:tr w:rsidR="0083223F" w:rsidRPr="00A45AC6" w:rsidTr="007E5C5A">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83223F" w:rsidRPr="00A45AC6" w:rsidRDefault="0083223F" w:rsidP="007E5C5A">
            <w:pPr>
              <w:pStyle w:val="affa"/>
              <w:jc w:val="center"/>
            </w:pPr>
            <w:r>
              <w:t>3</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7E5C5A">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83223F" w:rsidRPr="00A45AC6" w:rsidRDefault="0083223F" w:rsidP="007E5C5A">
            <w:pPr>
              <w:pStyle w:val="affa"/>
              <w:jc w:val="center"/>
            </w:pPr>
          </w:p>
        </w:tc>
      </w:tr>
      <w:tr w:rsidR="0083223F" w:rsidRPr="00A45AC6" w:rsidTr="007E5C5A">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83223F" w:rsidRPr="00A45AC6" w:rsidRDefault="0083223F" w:rsidP="007E5C5A">
            <w:pPr>
              <w:pStyle w:val="affa"/>
              <w:jc w:val="center"/>
            </w:pPr>
            <w:r>
              <w:t>4</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7E5C5A">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83223F" w:rsidRPr="00A45AC6" w:rsidRDefault="0083223F" w:rsidP="007E5C5A">
            <w:pPr>
              <w:pStyle w:val="affa"/>
              <w:jc w:val="center"/>
              <w:rPr>
                <w:b/>
              </w:rPr>
            </w:pPr>
          </w:p>
        </w:tc>
      </w:tr>
      <w:tr w:rsidR="0083223F" w:rsidRPr="00A45AC6" w:rsidTr="007E5C5A">
        <w:trPr>
          <w:trHeight w:val="375"/>
        </w:trPr>
        <w:tc>
          <w:tcPr>
            <w:tcW w:w="1432" w:type="dxa"/>
            <w:tcBorders>
              <w:top w:val="nil"/>
              <w:left w:val="single" w:sz="4" w:space="0" w:color="auto"/>
              <w:bottom w:val="single" w:sz="4" w:space="0" w:color="auto"/>
              <w:right w:val="single" w:sz="4" w:space="0" w:color="auto"/>
            </w:tcBorders>
            <w:shd w:val="clear" w:color="auto" w:fill="auto"/>
            <w:noWrap/>
          </w:tcPr>
          <w:p w:rsidR="0083223F" w:rsidRPr="00A45AC6" w:rsidRDefault="0083223F" w:rsidP="007E5C5A">
            <w:pPr>
              <w:pStyle w:val="affa"/>
              <w:jc w:val="center"/>
            </w:pPr>
            <w:r>
              <w:t>5</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83223F" w:rsidRPr="00A45AC6" w:rsidRDefault="0083223F" w:rsidP="007E5C5A">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83223F" w:rsidRPr="00A45AC6" w:rsidRDefault="0083223F" w:rsidP="007E5C5A">
            <w:pPr>
              <w:pStyle w:val="affa"/>
              <w:jc w:val="center"/>
            </w:pPr>
          </w:p>
        </w:tc>
      </w:tr>
    </w:tbl>
    <w:p w:rsidR="0083223F" w:rsidRDefault="0083223F" w:rsidP="00DF23CA">
      <w:pPr>
        <w:jc w:val="center"/>
        <w:rPr>
          <w:b/>
        </w:rPr>
      </w:pPr>
    </w:p>
    <w:p w:rsidR="0083223F" w:rsidRDefault="0083223F" w:rsidP="00DF23CA">
      <w:pPr>
        <w:jc w:val="center"/>
        <w:rPr>
          <w:b/>
        </w:rPr>
      </w:pPr>
    </w:p>
    <w:tbl>
      <w:tblPr>
        <w:tblW w:w="0" w:type="auto"/>
        <w:tblInd w:w="1073" w:type="dxa"/>
        <w:tblLook w:val="01E0"/>
      </w:tblPr>
      <w:tblGrid>
        <w:gridCol w:w="6663"/>
        <w:gridCol w:w="5953"/>
      </w:tblGrid>
      <w:tr w:rsidR="0083223F" w:rsidRPr="00A45AC6" w:rsidTr="007E5C5A">
        <w:tc>
          <w:tcPr>
            <w:tcW w:w="6663" w:type="dxa"/>
          </w:tcPr>
          <w:p w:rsidR="0083223F" w:rsidRPr="00E519EC" w:rsidRDefault="0083223F" w:rsidP="007E5C5A">
            <w:pPr>
              <w:spacing w:after="80"/>
              <w:rPr>
                <w:b/>
              </w:rPr>
            </w:pPr>
            <w:r>
              <w:rPr>
                <w:b/>
              </w:rPr>
              <w:t>Арендодатель:</w:t>
            </w:r>
          </w:p>
          <w:p w:rsidR="0083223F" w:rsidRPr="00A45AC6" w:rsidRDefault="0083223F" w:rsidP="007E5C5A">
            <w:r>
              <w:t xml:space="preserve">__________________ </w:t>
            </w:r>
          </w:p>
          <w:p w:rsidR="0083223F" w:rsidRPr="00A45AC6" w:rsidRDefault="0083223F" w:rsidP="007E5C5A">
            <w:r>
              <w:t>__________________</w:t>
            </w:r>
          </w:p>
          <w:p w:rsidR="0083223F" w:rsidRPr="00A45AC6" w:rsidRDefault="0083223F" w:rsidP="007E5C5A"/>
          <w:p w:rsidR="0083223F" w:rsidRPr="00A45AC6" w:rsidRDefault="0083223F" w:rsidP="007E5C5A"/>
          <w:p w:rsidR="0083223F" w:rsidRPr="00A45AC6" w:rsidRDefault="0083223F" w:rsidP="007E5C5A"/>
          <w:p w:rsidR="0083223F" w:rsidRPr="00A45AC6" w:rsidRDefault="0083223F" w:rsidP="007E5C5A">
            <w:r>
              <w:t>_____________________/______________/</w:t>
            </w:r>
          </w:p>
          <w:p w:rsidR="0083223F" w:rsidRPr="00A45AC6" w:rsidRDefault="0083223F" w:rsidP="007E5C5A">
            <w:pPr>
              <w:autoSpaceDE w:val="0"/>
              <w:autoSpaceDN w:val="0"/>
              <w:adjustRightInd w:val="0"/>
              <w:rPr>
                <w:b/>
              </w:rPr>
            </w:pPr>
            <w:r>
              <w:rPr>
                <w:bCs/>
                <w:snapToGrid w:val="0"/>
              </w:rPr>
              <w:t>м.п.</w:t>
            </w:r>
          </w:p>
        </w:tc>
        <w:tc>
          <w:tcPr>
            <w:tcW w:w="5953" w:type="dxa"/>
          </w:tcPr>
          <w:p w:rsidR="0083223F" w:rsidRPr="00E519EC" w:rsidRDefault="0083223F" w:rsidP="007E5C5A">
            <w:pPr>
              <w:widowControl w:val="0"/>
              <w:spacing w:after="80"/>
              <w:jc w:val="both"/>
              <w:rPr>
                <w:b/>
                <w:snapToGrid w:val="0"/>
              </w:rPr>
            </w:pPr>
            <w:r>
              <w:rPr>
                <w:b/>
                <w:snapToGrid w:val="0"/>
              </w:rPr>
              <w:t>Арендатор:</w:t>
            </w:r>
          </w:p>
          <w:p w:rsidR="0083223F" w:rsidRPr="00A45AC6" w:rsidRDefault="0083223F" w:rsidP="007E5C5A">
            <w:pPr>
              <w:widowControl w:val="0"/>
              <w:jc w:val="both"/>
              <w:rPr>
                <w:snapToGrid w:val="0"/>
              </w:rPr>
            </w:pPr>
            <w:r>
              <w:rPr>
                <w:snapToGrid w:val="0"/>
              </w:rPr>
              <w:t>Директор филиала</w:t>
            </w:r>
          </w:p>
          <w:p w:rsidR="0083223F" w:rsidRPr="00A45AC6" w:rsidRDefault="0083223F" w:rsidP="007E5C5A">
            <w:pPr>
              <w:widowControl w:val="0"/>
              <w:jc w:val="both"/>
              <w:rPr>
                <w:snapToGrid w:val="0"/>
              </w:rPr>
            </w:pPr>
            <w:r>
              <w:rPr>
                <w:snapToGrid w:val="0"/>
              </w:rPr>
              <w:t>ПАО «ТрансКонтейнер»</w:t>
            </w:r>
          </w:p>
          <w:p w:rsidR="0083223F" w:rsidRPr="00A45AC6" w:rsidRDefault="0083223F" w:rsidP="007E5C5A">
            <w:pPr>
              <w:widowControl w:val="0"/>
              <w:jc w:val="both"/>
              <w:rPr>
                <w:snapToGrid w:val="0"/>
              </w:rPr>
            </w:pPr>
            <w:r>
              <w:rPr>
                <w:snapToGrid w:val="0"/>
              </w:rPr>
              <w:t>на Октябрьской железной дороге</w:t>
            </w:r>
          </w:p>
          <w:p w:rsidR="0083223F" w:rsidRPr="00A45AC6" w:rsidRDefault="0083223F" w:rsidP="007E5C5A">
            <w:pPr>
              <w:widowControl w:val="0"/>
              <w:jc w:val="both"/>
              <w:rPr>
                <w:snapToGrid w:val="0"/>
              </w:rPr>
            </w:pPr>
          </w:p>
          <w:p w:rsidR="0083223F" w:rsidRPr="00A45AC6" w:rsidRDefault="0083223F" w:rsidP="007E5C5A">
            <w:pPr>
              <w:widowControl w:val="0"/>
              <w:jc w:val="both"/>
              <w:rPr>
                <w:bCs/>
                <w:snapToGrid w:val="0"/>
              </w:rPr>
            </w:pPr>
          </w:p>
          <w:p w:rsidR="0083223F" w:rsidRPr="00A45AC6" w:rsidRDefault="0083223F" w:rsidP="007E5C5A">
            <w:pPr>
              <w:widowControl w:val="0"/>
              <w:jc w:val="both"/>
              <w:rPr>
                <w:bCs/>
                <w:snapToGrid w:val="0"/>
              </w:rPr>
            </w:pPr>
            <w:r>
              <w:rPr>
                <w:bCs/>
                <w:snapToGrid w:val="0"/>
              </w:rPr>
              <w:t>_________________ /Д.И. Мельничук/</w:t>
            </w:r>
          </w:p>
          <w:p w:rsidR="0083223F" w:rsidRPr="00A45AC6" w:rsidRDefault="0083223F" w:rsidP="007E5C5A">
            <w:pPr>
              <w:widowControl w:val="0"/>
              <w:jc w:val="both"/>
              <w:rPr>
                <w:b/>
                <w:bCs/>
                <w:snapToGrid w:val="0"/>
              </w:rPr>
            </w:pPr>
            <w:r>
              <w:rPr>
                <w:bCs/>
                <w:snapToGrid w:val="0"/>
              </w:rPr>
              <w:t>м.п.</w:t>
            </w:r>
          </w:p>
        </w:tc>
      </w:tr>
    </w:tbl>
    <w:p w:rsidR="0083223F" w:rsidRDefault="0083223F" w:rsidP="00DF23CA">
      <w:pPr>
        <w:jc w:val="center"/>
        <w:rPr>
          <w:b/>
        </w:rPr>
      </w:pPr>
    </w:p>
    <w:p w:rsidR="0083223F" w:rsidRDefault="0083223F" w:rsidP="00DF23CA">
      <w:pPr>
        <w:jc w:val="center"/>
        <w:rPr>
          <w:b/>
        </w:rPr>
      </w:pPr>
    </w:p>
    <w:p w:rsidR="0083223F" w:rsidRDefault="0083223F" w:rsidP="00DF23CA">
      <w:pPr>
        <w:rPr>
          <w:b/>
          <w:bCs/>
          <w:color w:val="000000"/>
          <w:sz w:val="28"/>
          <w:szCs w:val="28"/>
        </w:rPr>
        <w:sectPr w:rsidR="0083223F" w:rsidSect="00372D2D">
          <w:pgSz w:w="16838" w:h="11906" w:orient="landscape"/>
          <w:pgMar w:top="1134" w:right="851" w:bottom="1134" w:left="1701" w:header="709" w:footer="709" w:gutter="0"/>
          <w:cols w:space="708"/>
          <w:docGrid w:linePitch="360"/>
        </w:sectPr>
      </w:pPr>
    </w:p>
    <w:p w:rsidR="0083223F" w:rsidRPr="00473643" w:rsidRDefault="0083223F" w:rsidP="00DF23CA">
      <w:pPr>
        <w:jc w:val="right"/>
        <w:rPr>
          <w:b/>
        </w:rPr>
      </w:pPr>
      <w:r>
        <w:rPr>
          <w:b/>
        </w:rPr>
        <w:lastRenderedPageBreak/>
        <w:t>Приложение № 3</w:t>
      </w:r>
    </w:p>
    <w:p w:rsidR="0083223F" w:rsidRPr="005A45E0" w:rsidRDefault="0083223F" w:rsidP="00DF23CA">
      <w:pPr>
        <w:jc w:val="right"/>
      </w:pPr>
      <w:r>
        <w:t xml:space="preserve">к договору аренды </w:t>
      </w:r>
      <w:r>
        <w:rPr>
          <w:color w:val="000000"/>
        </w:rPr>
        <w:t>транспортного средства с экипажем</w:t>
      </w:r>
    </w:p>
    <w:p w:rsidR="0083223F" w:rsidRPr="00602C04" w:rsidRDefault="0083223F" w:rsidP="00DF23CA">
      <w:pPr>
        <w:autoSpaceDE w:val="0"/>
        <w:autoSpaceDN w:val="0"/>
        <w:jc w:val="right"/>
      </w:pPr>
      <w:r>
        <w:t xml:space="preserve">от </w:t>
      </w:r>
      <w:r>
        <w:rPr>
          <w:b/>
        </w:rPr>
        <w:t>«</w:t>
      </w:r>
      <w:r>
        <w:t>_____</w:t>
      </w:r>
      <w:r>
        <w:rPr>
          <w:b/>
        </w:rPr>
        <w:t>»</w:t>
      </w:r>
      <w:r>
        <w:t>______________20__ г. №_____</w:t>
      </w:r>
    </w:p>
    <w:p w:rsidR="0083223F" w:rsidRDefault="0083223F" w:rsidP="00DF23CA">
      <w:pPr>
        <w:autoSpaceDE w:val="0"/>
        <w:autoSpaceDN w:val="0"/>
        <w:jc w:val="center"/>
        <w:rPr>
          <w:b/>
          <w:sz w:val="22"/>
          <w:szCs w:val="22"/>
        </w:rPr>
      </w:pPr>
    </w:p>
    <w:p w:rsidR="0083223F" w:rsidRPr="002C135A" w:rsidRDefault="0083223F" w:rsidP="00DF23CA">
      <w:pPr>
        <w:pStyle w:val="af9"/>
        <w:pBdr>
          <w:bottom w:val="single" w:sz="12" w:space="1" w:color="auto"/>
        </w:pBdr>
        <w:rPr>
          <w:b/>
          <w:sz w:val="20"/>
          <w:szCs w:val="20"/>
        </w:rPr>
      </w:pPr>
      <w:r>
        <w:rPr>
          <w:b/>
          <w:sz w:val="20"/>
          <w:szCs w:val="20"/>
        </w:rPr>
        <w:t>ФОРМА ДОКУМЕНТА:</w:t>
      </w:r>
    </w:p>
    <w:p w:rsidR="0083223F" w:rsidRPr="00602C04" w:rsidRDefault="0083223F" w:rsidP="00DF23CA">
      <w:pPr>
        <w:autoSpaceDE w:val="0"/>
        <w:autoSpaceDN w:val="0"/>
        <w:jc w:val="center"/>
        <w:rPr>
          <w:b/>
          <w:sz w:val="10"/>
          <w:szCs w:val="10"/>
        </w:rPr>
      </w:pPr>
      <w:r>
        <w:rPr>
          <w:b/>
          <w:sz w:val="22"/>
          <w:szCs w:val="22"/>
        </w:rPr>
        <w:t xml:space="preserve">АКТ ПРИЕМА – ПЕРЕДАЧИ ТРАНСПОРТНОГО СРЕДСТВА № </w:t>
      </w:r>
      <w:r>
        <w:rPr>
          <w:sz w:val="22"/>
          <w:szCs w:val="22"/>
          <w:u w:val="single"/>
        </w:rPr>
        <w:t xml:space="preserve">    </w:t>
      </w:r>
    </w:p>
    <w:p w:rsidR="0083223F" w:rsidRPr="00602C04" w:rsidRDefault="0083223F" w:rsidP="00DF23CA">
      <w:pPr>
        <w:tabs>
          <w:tab w:val="left" w:pos="2625"/>
        </w:tabs>
        <w:autoSpaceDE w:val="0"/>
        <w:autoSpaceDN w:val="0"/>
        <w:jc w:val="right"/>
        <w:rPr>
          <w:sz w:val="22"/>
          <w:szCs w:val="22"/>
        </w:rPr>
      </w:pPr>
      <w:r>
        <w:rPr>
          <w:sz w:val="22"/>
          <w:szCs w:val="22"/>
        </w:rPr>
        <w:t xml:space="preserve">«____» ________ </w:t>
      </w:r>
      <w:r>
        <w:rPr>
          <w:b/>
          <w:sz w:val="22"/>
          <w:szCs w:val="22"/>
        </w:rPr>
        <w:t>20_</w:t>
      </w:r>
      <w:r>
        <w:rPr>
          <w:sz w:val="22"/>
          <w:szCs w:val="22"/>
        </w:rPr>
        <w:t>_</w:t>
      </w:r>
      <w:r>
        <w:rPr>
          <w:b/>
          <w:sz w:val="22"/>
          <w:szCs w:val="22"/>
        </w:rPr>
        <w:t>года.</w:t>
      </w:r>
    </w:p>
    <w:p w:rsidR="0083223F" w:rsidRPr="00602C04" w:rsidRDefault="0083223F" w:rsidP="00DF23CA">
      <w:pPr>
        <w:tabs>
          <w:tab w:val="left" w:pos="2625"/>
        </w:tabs>
        <w:autoSpaceDE w:val="0"/>
        <w:autoSpaceDN w:val="0"/>
        <w:jc w:val="right"/>
        <w:rPr>
          <w:sz w:val="22"/>
          <w:szCs w:val="22"/>
        </w:rPr>
      </w:pPr>
    </w:p>
    <w:p w:rsidR="0083223F" w:rsidRPr="00602C04" w:rsidRDefault="0083223F" w:rsidP="00DF23CA">
      <w:pPr>
        <w:tabs>
          <w:tab w:val="left" w:pos="2625"/>
        </w:tabs>
        <w:autoSpaceDE w:val="0"/>
        <w:autoSpaceDN w:val="0"/>
        <w:jc w:val="both"/>
        <w:rPr>
          <w:sz w:val="20"/>
          <w:szCs w:val="20"/>
        </w:rPr>
      </w:pPr>
      <w:r>
        <w:rPr>
          <w:sz w:val="22"/>
          <w:szCs w:val="22"/>
        </w:rPr>
        <w:t>Путем составления и подписания настоящего акта Арендатор и Арендодатель подтверждают следующее:</w:t>
      </w:r>
    </w:p>
    <w:p w:rsidR="0083223F" w:rsidRPr="00602C04" w:rsidRDefault="0083223F" w:rsidP="0083223F">
      <w:pPr>
        <w:numPr>
          <w:ilvl w:val="0"/>
          <w:numId w:val="5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83223F" w:rsidTr="007E5C5A">
        <w:trPr>
          <w:trHeight w:val="1531"/>
        </w:trPr>
        <w:tc>
          <w:tcPr>
            <w:tcW w:w="9889" w:type="dxa"/>
          </w:tcPr>
          <w:p w:rsidR="0083223F" w:rsidRPr="00602C04" w:rsidRDefault="0083223F" w:rsidP="007E5C5A">
            <w:pPr>
              <w:autoSpaceDE w:val="0"/>
              <w:autoSpaceDN w:val="0"/>
              <w:rPr>
                <w:sz w:val="20"/>
                <w:szCs w:val="20"/>
              </w:rPr>
            </w:pPr>
            <w:r>
              <w:rPr>
                <w:sz w:val="20"/>
                <w:szCs w:val="20"/>
              </w:rPr>
              <w:t>марка ТС</w:t>
            </w:r>
            <w:r>
              <w:rPr>
                <w:sz w:val="20"/>
                <w:szCs w:val="20"/>
                <w:u w:val="single"/>
              </w:rPr>
              <w:t xml:space="preserve">                                                                                                                                                                                    </w:t>
            </w:r>
          </w:p>
          <w:p w:rsidR="0083223F" w:rsidRPr="00602C04" w:rsidRDefault="0083223F" w:rsidP="007E5C5A">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83223F" w:rsidRPr="00602C04" w:rsidRDefault="0083223F" w:rsidP="007E5C5A">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83223F" w:rsidRPr="00602C04" w:rsidRDefault="0083223F" w:rsidP="007E5C5A">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83223F" w:rsidRPr="00602C04" w:rsidRDefault="0083223F" w:rsidP="007E5C5A">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83223F" w:rsidRPr="00602C04" w:rsidRDefault="0083223F" w:rsidP="007E5C5A">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3223F" w:rsidRPr="00602C04" w:rsidRDefault="0083223F" w:rsidP="007E5C5A">
            <w:pPr>
              <w:autoSpaceDE w:val="0"/>
              <w:autoSpaceDN w:val="0"/>
              <w:rPr>
                <w:sz w:val="18"/>
                <w:szCs w:val="18"/>
              </w:rPr>
            </w:pPr>
            <w:r>
              <w:rPr>
                <w:sz w:val="18"/>
                <w:szCs w:val="18"/>
              </w:rPr>
              <w:t xml:space="preserve">            подпись                                  ФИО                                                 подпись                                ФИО</w:t>
            </w:r>
          </w:p>
        </w:tc>
      </w:tr>
    </w:tbl>
    <w:p w:rsidR="0083223F" w:rsidRPr="00602C04" w:rsidRDefault="0083223F" w:rsidP="00DF23CA">
      <w:pPr>
        <w:autoSpaceDE w:val="0"/>
        <w:autoSpaceDN w:val="0"/>
        <w:rPr>
          <w:sz w:val="20"/>
          <w:szCs w:val="20"/>
        </w:rPr>
      </w:pPr>
    </w:p>
    <w:p w:rsidR="0083223F" w:rsidRPr="00602C04" w:rsidRDefault="0083223F" w:rsidP="0083223F">
      <w:pPr>
        <w:numPr>
          <w:ilvl w:val="0"/>
          <w:numId w:val="56"/>
        </w:numPr>
        <w:suppressAutoHyphens w:val="0"/>
        <w:autoSpaceDE w:val="0"/>
        <w:autoSpaceDN w:val="0"/>
        <w:jc w:val="center"/>
      </w:pPr>
      <w:r>
        <w:t>ВОЗВРАТ ТС С ЭКИПАЖЕМ ИЗ АРЕНДЫ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83223F" w:rsidTr="007E5C5A">
        <w:trPr>
          <w:trHeight w:val="1471"/>
        </w:trPr>
        <w:tc>
          <w:tcPr>
            <w:tcW w:w="9889" w:type="dxa"/>
          </w:tcPr>
          <w:p w:rsidR="0083223F" w:rsidRPr="00602C04" w:rsidRDefault="0083223F" w:rsidP="007E5C5A">
            <w:pPr>
              <w:autoSpaceDE w:val="0"/>
              <w:autoSpaceDN w:val="0"/>
              <w:rPr>
                <w:sz w:val="20"/>
                <w:szCs w:val="20"/>
              </w:rPr>
            </w:pPr>
            <w:r>
              <w:rPr>
                <w:sz w:val="20"/>
                <w:szCs w:val="20"/>
              </w:rPr>
              <w:t>марка ТС</w:t>
            </w:r>
            <w:r>
              <w:rPr>
                <w:sz w:val="20"/>
                <w:szCs w:val="20"/>
                <w:u w:val="single"/>
              </w:rPr>
              <w:t xml:space="preserve">                                                                                                                                                                                    </w:t>
            </w:r>
          </w:p>
          <w:p w:rsidR="0083223F" w:rsidRPr="00602C04" w:rsidRDefault="0083223F" w:rsidP="007E5C5A">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83223F" w:rsidRPr="00602C04" w:rsidRDefault="0083223F" w:rsidP="007E5C5A">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83223F" w:rsidRPr="00602C04" w:rsidRDefault="0083223F" w:rsidP="007E5C5A">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83223F" w:rsidRPr="00602C04" w:rsidRDefault="0083223F" w:rsidP="007E5C5A">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83223F" w:rsidRPr="00602C04" w:rsidRDefault="0083223F" w:rsidP="007E5C5A">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3223F" w:rsidRPr="00602C04" w:rsidRDefault="0083223F" w:rsidP="007E5C5A">
            <w:pPr>
              <w:autoSpaceDE w:val="0"/>
              <w:autoSpaceDN w:val="0"/>
              <w:rPr>
                <w:sz w:val="18"/>
                <w:szCs w:val="18"/>
              </w:rPr>
            </w:pPr>
            <w:r>
              <w:rPr>
                <w:sz w:val="18"/>
                <w:szCs w:val="18"/>
              </w:rPr>
              <w:t xml:space="preserve">            подпись                                    ФИО                                                 подпись                                ФИО</w:t>
            </w:r>
          </w:p>
          <w:p w:rsidR="0083223F" w:rsidRPr="00602C04" w:rsidRDefault="0083223F" w:rsidP="007E5C5A">
            <w:pPr>
              <w:autoSpaceDE w:val="0"/>
              <w:autoSpaceDN w:val="0"/>
              <w:rPr>
                <w:sz w:val="10"/>
                <w:szCs w:val="10"/>
              </w:rPr>
            </w:pPr>
          </w:p>
        </w:tc>
      </w:tr>
    </w:tbl>
    <w:p w:rsidR="0083223F" w:rsidRPr="00602C04" w:rsidRDefault="0083223F" w:rsidP="00DF23CA">
      <w:pPr>
        <w:autoSpaceDE w:val="0"/>
        <w:autoSpaceDN w:val="0"/>
        <w:rPr>
          <w:sz w:val="20"/>
          <w:szCs w:val="20"/>
        </w:rPr>
      </w:pPr>
    </w:p>
    <w:p w:rsidR="0083223F" w:rsidRPr="00602C04" w:rsidRDefault="0083223F" w:rsidP="0083223F">
      <w:pPr>
        <w:numPr>
          <w:ilvl w:val="0"/>
          <w:numId w:val="56"/>
        </w:numPr>
        <w:suppressAutoHyphens w:val="0"/>
        <w:autoSpaceDE w:val="0"/>
        <w:autoSpaceDN w:val="0"/>
        <w:jc w:val="center"/>
        <w:rPr>
          <w:sz w:val="20"/>
          <w:szCs w:val="20"/>
        </w:rPr>
      </w:pPr>
      <w:r>
        <w:t>СВЕДЕНИЯ ОБ АВТОПЕРЕВОЗКЕ</w:t>
      </w:r>
    </w:p>
    <w:tbl>
      <w:tblPr>
        <w:tblW w:w="10031" w:type="dxa"/>
        <w:tblBorders>
          <w:top w:val="single" w:sz="4" w:space="0" w:color="auto"/>
          <w:left w:val="single" w:sz="4" w:space="0" w:color="auto"/>
          <w:bottom w:val="single" w:sz="4" w:space="0" w:color="auto"/>
          <w:right w:val="single" w:sz="4" w:space="0" w:color="auto"/>
        </w:tblBorders>
        <w:tblLook w:val="0000"/>
      </w:tblPr>
      <w:tblGrid>
        <w:gridCol w:w="10031"/>
      </w:tblGrid>
      <w:tr w:rsidR="0083223F" w:rsidTr="007E5C5A">
        <w:trPr>
          <w:trHeight w:val="3582"/>
        </w:trPr>
        <w:tc>
          <w:tcPr>
            <w:tcW w:w="10031" w:type="dxa"/>
            <w:tcBorders>
              <w:top w:val="single" w:sz="4" w:space="0" w:color="auto"/>
              <w:bottom w:val="nil"/>
            </w:tcBorders>
          </w:tcPr>
          <w:p w:rsidR="0083223F" w:rsidRPr="00602C04" w:rsidRDefault="0083223F" w:rsidP="007E5C5A">
            <w:pPr>
              <w:autoSpaceDE w:val="0"/>
              <w:autoSpaceDN w:val="0"/>
              <w:rPr>
                <w:sz w:val="20"/>
                <w:szCs w:val="20"/>
              </w:rPr>
            </w:pPr>
            <w:r>
              <w:rPr>
                <w:b/>
                <w:sz w:val="20"/>
                <w:szCs w:val="20"/>
              </w:rPr>
              <w:t>Маршрут следования автомобиля и время нахождения автомобиля в пункте погрузки/выгрузки*</w:t>
            </w:r>
          </w:p>
          <w:tbl>
            <w:tblPr>
              <w:tblW w:w="9776" w:type="dxa"/>
              <w:tblLook w:val="04A0"/>
            </w:tblPr>
            <w:tblGrid>
              <w:gridCol w:w="1841"/>
              <w:gridCol w:w="1154"/>
              <w:gridCol w:w="1129"/>
              <w:gridCol w:w="1034"/>
              <w:gridCol w:w="1007"/>
              <w:gridCol w:w="1040"/>
              <w:gridCol w:w="886"/>
              <w:gridCol w:w="962"/>
              <w:gridCol w:w="723"/>
            </w:tblGrid>
            <w:tr w:rsidR="0083223F" w:rsidTr="007E5C5A">
              <w:trPr>
                <w:trHeight w:val="412"/>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602C04" w:rsidRDefault="0083223F" w:rsidP="007E5C5A">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p>
              </w:tc>
              <w:tc>
                <w:tcPr>
                  <w:tcW w:w="1685" w:type="dxa"/>
                  <w:gridSpan w:val="2"/>
                  <w:tcBorders>
                    <w:top w:val="single" w:sz="4" w:space="0" w:color="auto"/>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p>
              </w:tc>
            </w:tr>
            <w:tr w:rsidR="0083223F" w:rsidTr="007E5C5A">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223F" w:rsidRPr="00602C04" w:rsidRDefault="0083223F" w:rsidP="007E5C5A">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r>
                    <w:rPr>
                      <w:color w:val="000000"/>
                      <w:sz w:val="20"/>
                      <w:szCs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r>
                    <w:rPr>
                      <w:color w:val="000000"/>
                      <w:sz w:val="20"/>
                      <w:szCs w:val="20"/>
                    </w:rPr>
                    <w:t>прибыл</w:t>
                  </w:r>
                </w:p>
              </w:tc>
              <w:tc>
                <w:tcPr>
                  <w:tcW w:w="723"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r>
                    <w:rPr>
                      <w:color w:val="000000"/>
                      <w:sz w:val="20"/>
                      <w:szCs w:val="20"/>
                    </w:rPr>
                    <w:t>убыл</w:t>
                  </w:r>
                </w:p>
              </w:tc>
            </w:tr>
            <w:tr w:rsidR="0083223F" w:rsidTr="007E5C5A">
              <w:trPr>
                <w:trHeight w:val="276"/>
              </w:trPr>
              <w:tc>
                <w:tcPr>
                  <w:tcW w:w="1841" w:type="dxa"/>
                  <w:vMerge/>
                  <w:tcBorders>
                    <w:top w:val="nil"/>
                    <w:left w:val="single" w:sz="4" w:space="0" w:color="auto"/>
                    <w:bottom w:val="single" w:sz="4" w:space="0" w:color="auto"/>
                    <w:right w:val="single" w:sz="4" w:space="0" w:color="auto"/>
                  </w:tcBorders>
                  <w:vAlign w:val="center"/>
                  <w:hideMark/>
                </w:tcPr>
                <w:p w:rsidR="0083223F" w:rsidRPr="00602C04" w:rsidRDefault="0083223F" w:rsidP="007E5C5A">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p>
              </w:tc>
              <w:tc>
                <w:tcPr>
                  <w:tcW w:w="723" w:type="dxa"/>
                  <w:tcBorders>
                    <w:top w:val="nil"/>
                    <w:left w:val="nil"/>
                    <w:bottom w:val="single" w:sz="4" w:space="0" w:color="auto"/>
                    <w:right w:val="single" w:sz="4" w:space="0" w:color="auto"/>
                  </w:tcBorders>
                  <w:shd w:val="clear" w:color="auto" w:fill="auto"/>
                  <w:noWrap/>
                  <w:vAlign w:val="center"/>
                  <w:hideMark/>
                </w:tcPr>
                <w:p w:rsidR="0083223F" w:rsidRPr="00602C04" w:rsidRDefault="0083223F" w:rsidP="007E5C5A">
                  <w:pPr>
                    <w:jc w:val="center"/>
                    <w:rPr>
                      <w:color w:val="000000"/>
                      <w:sz w:val="20"/>
                      <w:szCs w:val="20"/>
                    </w:rPr>
                  </w:pPr>
                </w:p>
              </w:tc>
            </w:tr>
          </w:tbl>
          <w:p w:rsidR="0083223F" w:rsidRPr="00602C04" w:rsidRDefault="0083223F" w:rsidP="007E5C5A">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776" w:type="dxa"/>
              <w:tblLook w:val="04A0"/>
            </w:tblPr>
            <w:tblGrid>
              <w:gridCol w:w="3005"/>
              <w:gridCol w:w="3264"/>
              <w:gridCol w:w="3507"/>
            </w:tblGrid>
            <w:tr w:rsidR="0083223F" w:rsidTr="007E5C5A">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23F" w:rsidRPr="00602C04" w:rsidRDefault="0083223F" w:rsidP="007E5C5A">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3223F" w:rsidRPr="00602C04" w:rsidRDefault="0083223F" w:rsidP="007E5C5A">
                  <w:pPr>
                    <w:rPr>
                      <w:b/>
                      <w:color w:val="000000"/>
                      <w:sz w:val="20"/>
                      <w:szCs w:val="20"/>
                    </w:rPr>
                  </w:pPr>
                  <w:r>
                    <w:rPr>
                      <w:b/>
                      <w:color w:val="000000"/>
                      <w:sz w:val="20"/>
                      <w:szCs w:val="20"/>
                    </w:rPr>
                    <w:t xml:space="preserve">                № Контейнера</w:t>
                  </w:r>
                </w:p>
              </w:tc>
              <w:tc>
                <w:tcPr>
                  <w:tcW w:w="3507" w:type="dxa"/>
                  <w:tcBorders>
                    <w:top w:val="single" w:sz="4" w:space="0" w:color="auto"/>
                    <w:left w:val="nil"/>
                    <w:bottom w:val="single" w:sz="4" w:space="0" w:color="auto"/>
                    <w:right w:val="single" w:sz="4" w:space="0" w:color="auto"/>
                  </w:tcBorders>
                  <w:shd w:val="clear" w:color="auto" w:fill="auto"/>
                  <w:noWrap/>
                  <w:vAlign w:val="bottom"/>
                  <w:hideMark/>
                </w:tcPr>
                <w:p w:rsidR="0083223F" w:rsidRPr="00602C04" w:rsidRDefault="0083223F" w:rsidP="007E5C5A">
                  <w:pPr>
                    <w:rPr>
                      <w:b/>
                      <w:color w:val="000000"/>
                      <w:sz w:val="20"/>
                      <w:szCs w:val="20"/>
                    </w:rPr>
                  </w:pPr>
                  <w:r>
                    <w:rPr>
                      <w:color w:val="000000"/>
                      <w:sz w:val="20"/>
                      <w:szCs w:val="20"/>
                    </w:rPr>
                    <w:t xml:space="preserve">                </w:t>
                  </w:r>
                  <w:r>
                    <w:rPr>
                      <w:b/>
                      <w:color w:val="000000"/>
                      <w:sz w:val="20"/>
                      <w:szCs w:val="20"/>
                    </w:rPr>
                    <w:t>Типоразмер контейнера</w:t>
                  </w:r>
                </w:p>
              </w:tc>
            </w:tr>
            <w:tr w:rsidR="0083223F" w:rsidTr="007E5C5A">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3223F" w:rsidRPr="00602C04" w:rsidRDefault="0083223F" w:rsidP="007E5C5A">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3223F" w:rsidRPr="00602C04" w:rsidRDefault="0083223F" w:rsidP="007E5C5A">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83223F" w:rsidRPr="00602C04" w:rsidRDefault="0083223F" w:rsidP="007E5C5A">
                  <w:pPr>
                    <w:jc w:val="center"/>
                    <w:rPr>
                      <w:color w:val="000000"/>
                      <w:sz w:val="20"/>
                      <w:szCs w:val="20"/>
                    </w:rPr>
                  </w:pPr>
                </w:p>
              </w:tc>
            </w:tr>
            <w:tr w:rsidR="0083223F" w:rsidTr="007E5C5A">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3223F" w:rsidRPr="00602C04" w:rsidRDefault="0083223F" w:rsidP="007E5C5A">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3223F" w:rsidRPr="00602C04" w:rsidRDefault="0083223F" w:rsidP="007E5C5A">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83223F" w:rsidRPr="00602C04" w:rsidRDefault="0083223F" w:rsidP="007E5C5A">
                  <w:pPr>
                    <w:jc w:val="center"/>
                    <w:rPr>
                      <w:color w:val="000000"/>
                      <w:sz w:val="20"/>
                      <w:szCs w:val="20"/>
                    </w:rPr>
                  </w:pPr>
                </w:p>
              </w:tc>
            </w:tr>
          </w:tbl>
          <w:p w:rsidR="0083223F" w:rsidRPr="00602C04" w:rsidRDefault="0083223F" w:rsidP="007E5C5A">
            <w:pPr>
              <w:autoSpaceDE w:val="0"/>
              <w:autoSpaceDN w:val="0"/>
              <w:rPr>
                <w:sz w:val="20"/>
                <w:szCs w:val="20"/>
              </w:rPr>
            </w:pPr>
          </w:p>
          <w:p w:rsidR="0083223F" w:rsidRPr="00CC474D" w:rsidRDefault="0083223F" w:rsidP="007E5C5A">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w:t>
            </w:r>
          </w:p>
          <w:p w:rsidR="0083223F" w:rsidRPr="00602C04" w:rsidRDefault="0083223F" w:rsidP="007E5C5A">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83223F" w:rsidRPr="00602C04" w:rsidRDefault="0083223F" w:rsidP="007E5C5A">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3223F" w:rsidRPr="00602C04" w:rsidRDefault="0083223F" w:rsidP="007E5C5A">
            <w:pPr>
              <w:autoSpaceDE w:val="0"/>
              <w:autoSpaceDN w:val="0"/>
              <w:rPr>
                <w:sz w:val="10"/>
                <w:szCs w:val="10"/>
              </w:rPr>
            </w:pPr>
            <w:r>
              <w:rPr>
                <w:sz w:val="16"/>
                <w:szCs w:val="16"/>
              </w:rPr>
              <w:t xml:space="preserve">               </w:t>
            </w:r>
            <w:r>
              <w:rPr>
                <w:sz w:val="18"/>
                <w:szCs w:val="18"/>
              </w:rPr>
              <w:t xml:space="preserve"> подпись                                  ФИО                                                 подпись                                ФИО</w:t>
            </w:r>
            <w:r>
              <w:rPr>
                <w:sz w:val="20"/>
                <w:szCs w:val="20"/>
              </w:rPr>
              <w:t xml:space="preserve"> </w:t>
            </w:r>
          </w:p>
        </w:tc>
      </w:tr>
    </w:tbl>
    <w:p w:rsidR="0083223F" w:rsidRDefault="0083223F" w:rsidP="00DF23CA">
      <w:pPr>
        <w:autoSpaceDE w:val="0"/>
        <w:autoSpaceDN w:val="0"/>
        <w:rPr>
          <w:sz w:val="20"/>
          <w:szCs w:val="20"/>
        </w:rPr>
      </w:pPr>
      <w:r>
        <w:rPr>
          <w:sz w:val="20"/>
          <w:szCs w:val="20"/>
        </w:rPr>
        <w:t>Примечания: ** _____________________________________________________________________________________</w:t>
      </w:r>
    </w:p>
    <w:p w:rsidR="0083223F" w:rsidRPr="00AC75D5" w:rsidRDefault="0083223F" w:rsidP="00DF23CA">
      <w:pPr>
        <w:autoSpaceDE w:val="0"/>
        <w:autoSpaceDN w:val="0"/>
        <w:rPr>
          <w:sz w:val="16"/>
          <w:szCs w:val="16"/>
        </w:rPr>
      </w:pPr>
      <w:r>
        <w:rPr>
          <w:sz w:val="16"/>
          <w:szCs w:val="16"/>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3223F" w:rsidRDefault="0083223F" w:rsidP="00DF23CA">
      <w:pPr>
        <w:autoSpaceDE w:val="0"/>
        <w:autoSpaceDN w:val="0"/>
        <w:rPr>
          <w:sz w:val="16"/>
          <w:szCs w:val="16"/>
        </w:rPr>
      </w:pPr>
      <w:r>
        <w:rPr>
          <w:sz w:val="16"/>
          <w:szCs w:val="16"/>
        </w:rPr>
        <w:t>** В случае снятия контейнера с транспортного средства на складе погрузки/выгрузки указывается № сопроводительной ведомости.</w:t>
      </w:r>
    </w:p>
    <w:p w:rsidR="0083223F" w:rsidRPr="00BE0D1D" w:rsidRDefault="0083223F" w:rsidP="00DF23CA">
      <w:pPr>
        <w:autoSpaceDE w:val="0"/>
        <w:autoSpaceDN w:val="0"/>
        <w:spacing w:before="40"/>
      </w:pPr>
      <w:r>
        <w:t>ФОРМА ДОКУМЕНТА СОГЛАСОВАНА:</w:t>
      </w:r>
    </w:p>
    <w:tbl>
      <w:tblPr>
        <w:tblW w:w="9889" w:type="dxa"/>
        <w:tblLook w:val="01E0"/>
      </w:tblPr>
      <w:tblGrid>
        <w:gridCol w:w="5268"/>
        <w:gridCol w:w="4621"/>
      </w:tblGrid>
      <w:tr w:rsidR="0083223F" w:rsidRPr="00A45AC6" w:rsidTr="007E5C5A">
        <w:tc>
          <w:tcPr>
            <w:tcW w:w="5268" w:type="dxa"/>
          </w:tcPr>
          <w:p w:rsidR="0083223F" w:rsidRPr="00E519EC" w:rsidRDefault="0083223F" w:rsidP="007E5C5A">
            <w:pPr>
              <w:spacing w:after="80"/>
              <w:rPr>
                <w:b/>
              </w:rPr>
            </w:pPr>
            <w:r>
              <w:rPr>
                <w:b/>
              </w:rPr>
              <w:t>Арендодатель:</w:t>
            </w:r>
          </w:p>
          <w:p w:rsidR="0083223F" w:rsidRPr="00A45AC6" w:rsidRDefault="0083223F" w:rsidP="007E5C5A">
            <w:r>
              <w:t xml:space="preserve">__________________ </w:t>
            </w:r>
          </w:p>
          <w:p w:rsidR="0083223F" w:rsidRPr="00A45AC6" w:rsidRDefault="0083223F" w:rsidP="007E5C5A">
            <w:r>
              <w:t>__________________</w:t>
            </w:r>
          </w:p>
          <w:p w:rsidR="0083223F" w:rsidRPr="00A45AC6" w:rsidRDefault="0083223F" w:rsidP="007E5C5A"/>
          <w:p w:rsidR="0083223F" w:rsidRPr="00A45AC6" w:rsidRDefault="0083223F" w:rsidP="007E5C5A"/>
          <w:p w:rsidR="0083223F" w:rsidRPr="00A45AC6" w:rsidRDefault="0083223F" w:rsidP="007E5C5A">
            <w:r>
              <w:t>__________________/______________/</w:t>
            </w:r>
          </w:p>
          <w:p w:rsidR="0083223F" w:rsidRPr="00A45AC6" w:rsidRDefault="0083223F" w:rsidP="007E5C5A">
            <w:pPr>
              <w:autoSpaceDE w:val="0"/>
              <w:autoSpaceDN w:val="0"/>
              <w:adjustRightInd w:val="0"/>
              <w:rPr>
                <w:b/>
              </w:rPr>
            </w:pPr>
            <w:r>
              <w:rPr>
                <w:bCs/>
                <w:snapToGrid w:val="0"/>
              </w:rPr>
              <w:t>м.п.</w:t>
            </w:r>
          </w:p>
        </w:tc>
        <w:tc>
          <w:tcPr>
            <w:tcW w:w="4621" w:type="dxa"/>
          </w:tcPr>
          <w:p w:rsidR="0083223F" w:rsidRPr="00E519EC" w:rsidRDefault="0083223F" w:rsidP="007E5C5A">
            <w:pPr>
              <w:widowControl w:val="0"/>
              <w:spacing w:after="80"/>
              <w:jc w:val="both"/>
              <w:rPr>
                <w:b/>
                <w:snapToGrid w:val="0"/>
              </w:rPr>
            </w:pPr>
            <w:r>
              <w:rPr>
                <w:b/>
                <w:snapToGrid w:val="0"/>
              </w:rPr>
              <w:t>Арендатор:</w:t>
            </w:r>
          </w:p>
          <w:p w:rsidR="0083223F" w:rsidRPr="00A45AC6" w:rsidRDefault="0083223F" w:rsidP="007E5C5A">
            <w:pPr>
              <w:widowControl w:val="0"/>
              <w:jc w:val="both"/>
              <w:rPr>
                <w:snapToGrid w:val="0"/>
              </w:rPr>
            </w:pPr>
            <w:r>
              <w:rPr>
                <w:snapToGrid w:val="0"/>
              </w:rPr>
              <w:t>Директор филиала</w:t>
            </w:r>
          </w:p>
          <w:p w:rsidR="0083223F" w:rsidRPr="00A45AC6" w:rsidRDefault="0083223F" w:rsidP="007E5C5A">
            <w:pPr>
              <w:widowControl w:val="0"/>
              <w:jc w:val="both"/>
              <w:rPr>
                <w:snapToGrid w:val="0"/>
              </w:rPr>
            </w:pPr>
            <w:r>
              <w:rPr>
                <w:snapToGrid w:val="0"/>
              </w:rPr>
              <w:t>ПАО «ТрансКонтейнер»</w:t>
            </w:r>
          </w:p>
          <w:p w:rsidR="0083223F" w:rsidRPr="00A45AC6" w:rsidRDefault="0083223F" w:rsidP="007E5C5A">
            <w:pPr>
              <w:widowControl w:val="0"/>
              <w:jc w:val="both"/>
              <w:rPr>
                <w:snapToGrid w:val="0"/>
              </w:rPr>
            </w:pPr>
            <w:r>
              <w:rPr>
                <w:snapToGrid w:val="0"/>
              </w:rPr>
              <w:t>на Октябрьской железной дороге</w:t>
            </w:r>
          </w:p>
          <w:p w:rsidR="0083223F" w:rsidRPr="00A45AC6" w:rsidRDefault="0083223F" w:rsidP="007E5C5A">
            <w:pPr>
              <w:widowControl w:val="0"/>
              <w:jc w:val="both"/>
              <w:rPr>
                <w:bCs/>
                <w:snapToGrid w:val="0"/>
              </w:rPr>
            </w:pPr>
          </w:p>
          <w:p w:rsidR="0083223F" w:rsidRPr="00A45AC6" w:rsidRDefault="0083223F" w:rsidP="007E5C5A">
            <w:pPr>
              <w:widowControl w:val="0"/>
              <w:jc w:val="both"/>
              <w:rPr>
                <w:bCs/>
                <w:snapToGrid w:val="0"/>
              </w:rPr>
            </w:pPr>
            <w:r>
              <w:rPr>
                <w:bCs/>
                <w:snapToGrid w:val="0"/>
              </w:rPr>
              <w:t>_________________ /Д.И. Мельничук/</w:t>
            </w:r>
          </w:p>
          <w:p w:rsidR="0083223F" w:rsidRPr="00A45AC6" w:rsidRDefault="0083223F" w:rsidP="007E5C5A">
            <w:pPr>
              <w:widowControl w:val="0"/>
              <w:jc w:val="both"/>
              <w:rPr>
                <w:b/>
                <w:bCs/>
                <w:snapToGrid w:val="0"/>
              </w:rPr>
            </w:pPr>
            <w:r>
              <w:rPr>
                <w:bCs/>
                <w:snapToGrid w:val="0"/>
              </w:rPr>
              <w:t>м.п.</w:t>
            </w:r>
          </w:p>
        </w:tc>
      </w:tr>
    </w:tbl>
    <w:p w:rsidR="0083223F" w:rsidRDefault="0083223F" w:rsidP="00DF23CA">
      <w:pPr>
        <w:autoSpaceDE w:val="0"/>
        <w:autoSpaceDN w:val="0"/>
        <w:sectPr w:rsidR="0083223F" w:rsidSect="00372D2D">
          <w:pgSz w:w="11906" w:h="16838"/>
          <w:pgMar w:top="1134" w:right="851" w:bottom="1134" w:left="1701" w:header="708" w:footer="708" w:gutter="0"/>
          <w:cols w:space="708"/>
          <w:docGrid w:linePitch="360"/>
        </w:sectPr>
      </w:pPr>
    </w:p>
    <w:p w:rsidR="0083223F" w:rsidRPr="00473643" w:rsidRDefault="0083223F" w:rsidP="00DF23CA">
      <w:pPr>
        <w:jc w:val="right"/>
        <w:rPr>
          <w:b/>
        </w:rPr>
      </w:pPr>
      <w:r>
        <w:rPr>
          <w:b/>
        </w:rPr>
        <w:lastRenderedPageBreak/>
        <w:t>Приложение № 4</w:t>
      </w:r>
    </w:p>
    <w:p w:rsidR="0083223F" w:rsidRPr="005A45E0" w:rsidRDefault="0083223F" w:rsidP="00DF23CA">
      <w:pPr>
        <w:jc w:val="right"/>
      </w:pPr>
      <w:r>
        <w:t xml:space="preserve">к договору аренды </w:t>
      </w:r>
      <w:r>
        <w:rPr>
          <w:color w:val="000000"/>
        </w:rPr>
        <w:t>транспортного средства с экипажем</w:t>
      </w:r>
    </w:p>
    <w:p w:rsidR="0083223F" w:rsidRPr="00602C04" w:rsidRDefault="0083223F" w:rsidP="00DF23CA">
      <w:pPr>
        <w:autoSpaceDE w:val="0"/>
        <w:autoSpaceDN w:val="0"/>
        <w:jc w:val="right"/>
      </w:pPr>
      <w:r>
        <w:t xml:space="preserve">от </w:t>
      </w:r>
      <w:r>
        <w:rPr>
          <w:b/>
        </w:rPr>
        <w:t>«</w:t>
      </w:r>
      <w:r>
        <w:t>_____</w:t>
      </w:r>
      <w:r>
        <w:rPr>
          <w:b/>
        </w:rPr>
        <w:t>»</w:t>
      </w:r>
      <w:r>
        <w:t>______________20__ г. №_____</w:t>
      </w:r>
    </w:p>
    <w:p w:rsidR="0083223F" w:rsidRDefault="0083223F" w:rsidP="00DF23CA">
      <w:pPr>
        <w:jc w:val="center"/>
        <w:rPr>
          <w:b/>
          <w:bCs/>
          <w:color w:val="000000"/>
        </w:rPr>
      </w:pPr>
    </w:p>
    <w:p w:rsidR="0083223F" w:rsidRPr="002C135A" w:rsidRDefault="0083223F" w:rsidP="00DF23CA">
      <w:pPr>
        <w:pStyle w:val="af9"/>
        <w:pBdr>
          <w:bottom w:val="single" w:sz="12" w:space="1" w:color="auto"/>
        </w:pBdr>
        <w:rPr>
          <w:b/>
          <w:sz w:val="20"/>
          <w:szCs w:val="20"/>
        </w:rPr>
      </w:pPr>
      <w:r>
        <w:rPr>
          <w:b/>
          <w:sz w:val="20"/>
          <w:szCs w:val="20"/>
        </w:rPr>
        <w:t>ФОРМА ДОКУМЕНТА:</w:t>
      </w:r>
    </w:p>
    <w:p w:rsidR="0083223F" w:rsidRPr="00E725F3" w:rsidRDefault="0083223F" w:rsidP="00DF23CA">
      <w:pPr>
        <w:jc w:val="center"/>
        <w:rPr>
          <w:b/>
          <w:bCs/>
          <w:color w:val="000000"/>
          <w:sz w:val="22"/>
          <w:szCs w:val="22"/>
        </w:rPr>
      </w:pPr>
      <w:r>
        <w:rPr>
          <w:b/>
          <w:bCs/>
          <w:color w:val="000000"/>
          <w:sz w:val="22"/>
          <w:szCs w:val="22"/>
        </w:rPr>
        <w:t>Сводный акт приема-передачи транспортного (- ых) средства (-в)</w:t>
      </w:r>
    </w:p>
    <w:p w:rsidR="0083223F" w:rsidRPr="00E725F3" w:rsidRDefault="0083223F" w:rsidP="00DF23CA">
      <w:pPr>
        <w:jc w:val="center"/>
        <w:rPr>
          <w:b/>
          <w:bCs/>
          <w:color w:val="000000"/>
          <w:sz w:val="22"/>
          <w:szCs w:val="22"/>
        </w:rPr>
      </w:pPr>
      <w:r>
        <w:rPr>
          <w:b/>
          <w:bCs/>
          <w:color w:val="000000"/>
          <w:sz w:val="22"/>
          <w:szCs w:val="22"/>
        </w:rPr>
        <w:t>по договору аренды транспортного средства с экипажем</w:t>
      </w:r>
    </w:p>
    <w:p w:rsidR="0083223F" w:rsidRPr="00E725F3" w:rsidRDefault="0083223F" w:rsidP="00DF23CA">
      <w:pPr>
        <w:jc w:val="center"/>
        <w:rPr>
          <w:b/>
          <w:bCs/>
          <w:color w:val="000000"/>
          <w:sz w:val="22"/>
          <w:szCs w:val="22"/>
        </w:rPr>
      </w:pPr>
      <w:r>
        <w:rPr>
          <w:b/>
          <w:bCs/>
          <w:color w:val="000000"/>
          <w:sz w:val="22"/>
          <w:szCs w:val="22"/>
        </w:rPr>
        <w:t xml:space="preserve">от «____» _______________202__ г. № </w:t>
      </w:r>
      <w:r>
        <w:rPr>
          <w:b/>
        </w:rPr>
        <w:t>_______</w:t>
      </w:r>
    </w:p>
    <w:p w:rsidR="0083223F" w:rsidRPr="00E725F3" w:rsidRDefault="0083223F" w:rsidP="00DF23CA">
      <w:pPr>
        <w:jc w:val="center"/>
        <w:rPr>
          <w:b/>
          <w:bCs/>
          <w:color w:val="000000"/>
          <w:sz w:val="22"/>
          <w:szCs w:val="22"/>
        </w:rPr>
      </w:pPr>
      <w:r>
        <w:rPr>
          <w:b/>
          <w:bCs/>
          <w:color w:val="000000"/>
          <w:sz w:val="22"/>
          <w:szCs w:val="22"/>
        </w:rPr>
        <w:t>за период с «____»_________202__ г. по «___»_________ 202__ г.</w:t>
      </w:r>
    </w:p>
    <w:tbl>
      <w:tblPr>
        <w:tblW w:w="15770" w:type="dxa"/>
        <w:tblInd w:w="-1165"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3223F" w:rsidTr="007E5C5A">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3223F" w:rsidRPr="00392462" w:rsidRDefault="0083223F" w:rsidP="007E5C5A">
            <w:pPr>
              <w:jc w:val="center"/>
              <w:rPr>
                <w:color w:val="000000"/>
                <w:sz w:val="16"/>
                <w:szCs w:val="16"/>
              </w:rPr>
            </w:pPr>
            <w:r>
              <w:rPr>
                <w:color w:val="000000"/>
                <w:sz w:val="16"/>
                <w:szCs w:val="16"/>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223F" w:rsidRPr="00392462" w:rsidRDefault="0083223F" w:rsidP="007E5C5A">
            <w:pPr>
              <w:jc w:val="center"/>
              <w:rPr>
                <w:color w:val="000000"/>
                <w:sz w:val="16"/>
                <w:szCs w:val="16"/>
              </w:rPr>
            </w:pPr>
            <w:r>
              <w:rPr>
                <w:color w:val="000000"/>
                <w:sz w:val="16"/>
                <w:szCs w:val="16"/>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 xml:space="preserve">Итого стоимость арендной платы в руб с НДС </w:t>
            </w:r>
          </w:p>
        </w:tc>
      </w:tr>
      <w:tr w:rsidR="0083223F" w:rsidTr="007E5C5A">
        <w:trPr>
          <w:trHeight w:val="1693"/>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3223F" w:rsidRPr="00392462" w:rsidRDefault="0083223F" w:rsidP="007E5C5A">
            <w:pPr>
              <w:rPr>
                <w:color w:val="000000"/>
                <w:sz w:val="16"/>
                <w:szCs w:val="16"/>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7E5C5A">
            <w:pPr>
              <w:rPr>
                <w:color w:val="000000"/>
                <w:sz w:val="16"/>
                <w:szCs w:val="16"/>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7E5C5A">
            <w:pPr>
              <w:rPr>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7E5C5A">
            <w:pPr>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7E5C5A">
            <w:pP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3223F" w:rsidRPr="00392462" w:rsidRDefault="0083223F" w:rsidP="007E5C5A">
            <w:pPr>
              <w:jc w:val="center"/>
              <w:rPr>
                <w:color w:val="000000"/>
                <w:sz w:val="16"/>
                <w:szCs w:val="16"/>
              </w:rPr>
            </w:pPr>
            <w:r>
              <w:rPr>
                <w:color w:val="000000"/>
                <w:sz w:val="16"/>
                <w:szCs w:val="16"/>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3223F" w:rsidRPr="00392462" w:rsidRDefault="0083223F" w:rsidP="007E5C5A">
            <w:pPr>
              <w:rPr>
                <w:color w:val="000000"/>
                <w:sz w:val="16"/>
                <w:szCs w:val="16"/>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3223F" w:rsidRPr="00392462" w:rsidRDefault="0083223F" w:rsidP="007E5C5A">
            <w:pPr>
              <w:rPr>
                <w:color w:val="000000"/>
                <w:sz w:val="16"/>
                <w:szCs w:val="16"/>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7E5C5A">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7E5C5A">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7E5C5A">
            <w:pPr>
              <w:rPr>
                <w:color w:val="00000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7E5C5A">
            <w:pPr>
              <w:rPr>
                <w:color w:val="000000"/>
                <w:sz w:val="16"/>
                <w:szCs w:val="16"/>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3223F" w:rsidRPr="00392462" w:rsidRDefault="0083223F" w:rsidP="007E5C5A">
            <w:pPr>
              <w:rPr>
                <w:color w:val="000000"/>
                <w:sz w:val="16"/>
                <w:szCs w:val="16"/>
              </w:rPr>
            </w:pPr>
          </w:p>
        </w:tc>
      </w:tr>
      <w:tr w:rsidR="0083223F" w:rsidTr="007E5C5A">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1</w:t>
            </w:r>
          </w:p>
        </w:tc>
        <w:tc>
          <w:tcPr>
            <w:tcW w:w="676"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2</w:t>
            </w:r>
          </w:p>
        </w:tc>
        <w:tc>
          <w:tcPr>
            <w:tcW w:w="71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3</w:t>
            </w:r>
          </w:p>
        </w:tc>
        <w:tc>
          <w:tcPr>
            <w:tcW w:w="84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4</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6</w:t>
            </w:r>
          </w:p>
        </w:tc>
        <w:tc>
          <w:tcPr>
            <w:tcW w:w="708"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7</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9</w:t>
            </w:r>
          </w:p>
        </w:tc>
        <w:tc>
          <w:tcPr>
            <w:tcW w:w="78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10</w:t>
            </w:r>
          </w:p>
        </w:tc>
        <w:tc>
          <w:tcPr>
            <w:tcW w:w="77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11</w:t>
            </w:r>
          </w:p>
        </w:tc>
        <w:tc>
          <w:tcPr>
            <w:tcW w:w="92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12</w:t>
            </w:r>
          </w:p>
        </w:tc>
        <w:tc>
          <w:tcPr>
            <w:tcW w:w="92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13</w:t>
            </w:r>
          </w:p>
        </w:tc>
        <w:tc>
          <w:tcPr>
            <w:tcW w:w="71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14</w:t>
            </w:r>
          </w:p>
        </w:tc>
        <w:tc>
          <w:tcPr>
            <w:tcW w:w="1077"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15</w:t>
            </w:r>
          </w:p>
        </w:tc>
        <w:tc>
          <w:tcPr>
            <w:tcW w:w="787"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17</w:t>
            </w:r>
          </w:p>
        </w:tc>
        <w:tc>
          <w:tcPr>
            <w:tcW w:w="85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18</w:t>
            </w:r>
          </w:p>
        </w:tc>
        <w:tc>
          <w:tcPr>
            <w:tcW w:w="708"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jc w:val="center"/>
              <w:rPr>
                <w:b/>
                <w:bCs/>
                <w:color w:val="000000"/>
                <w:sz w:val="16"/>
                <w:szCs w:val="16"/>
              </w:rPr>
            </w:pPr>
            <w:r>
              <w:rPr>
                <w:b/>
                <w:bCs/>
                <w:color w:val="000000"/>
                <w:sz w:val="16"/>
                <w:szCs w:val="16"/>
              </w:rPr>
              <w:t>20</w:t>
            </w:r>
          </w:p>
        </w:tc>
      </w:tr>
      <w:tr w:rsidR="0083223F" w:rsidTr="007E5C5A">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779"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83223F" w:rsidRPr="00392462" w:rsidRDefault="0083223F" w:rsidP="007E5C5A">
            <w:pPr>
              <w:rPr>
                <w:color w:val="000000"/>
                <w:sz w:val="16"/>
                <w:szCs w:val="16"/>
              </w:rPr>
            </w:pPr>
            <w:r>
              <w:rPr>
                <w:color w:val="000000"/>
                <w:sz w:val="16"/>
                <w:szCs w:val="16"/>
              </w:rPr>
              <w:t> </w:t>
            </w:r>
          </w:p>
        </w:tc>
      </w:tr>
    </w:tbl>
    <w:p w:rsidR="0083223F" w:rsidRPr="000F68AD" w:rsidRDefault="0083223F" w:rsidP="00DF23CA">
      <w:pPr>
        <w:rPr>
          <w:sz w:val="16"/>
          <w:szCs w:val="16"/>
        </w:rPr>
      </w:pPr>
      <w:r>
        <w:rPr>
          <w:sz w:val="16"/>
          <w:szCs w:val="16"/>
        </w:rPr>
        <w:t>Итого размер арендной платы в рублях прописью с учетом НДС 18%_________________________________________________________________</w:t>
      </w:r>
    </w:p>
    <w:p w:rsidR="0083223F" w:rsidRPr="005D242F" w:rsidRDefault="0083223F" w:rsidP="00DF23CA">
      <w:pPr>
        <w:jc w:val="center"/>
        <w:rPr>
          <w:color w:val="000000"/>
        </w:rPr>
      </w:pPr>
    </w:p>
    <w:p w:rsidR="0083223F" w:rsidRPr="00E725F3" w:rsidRDefault="0083223F" w:rsidP="00DF23CA">
      <w:pPr>
        <w:rPr>
          <w:sz w:val="20"/>
          <w:szCs w:val="20"/>
        </w:rPr>
      </w:pPr>
      <w:r>
        <w:rPr>
          <w:sz w:val="20"/>
          <w:szCs w:val="20"/>
        </w:rPr>
        <w:t xml:space="preserve">Арендодатель: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Арендатор:</w:t>
      </w:r>
    </w:p>
    <w:p w:rsidR="0083223F" w:rsidRPr="00E725F3" w:rsidRDefault="0083223F" w:rsidP="00DF23CA">
      <w:pPr>
        <w:rPr>
          <w:sz w:val="20"/>
          <w:szCs w:val="20"/>
        </w:rPr>
      </w:pPr>
      <w:r>
        <w:rPr>
          <w:sz w:val="20"/>
          <w:szCs w:val="20"/>
        </w:rPr>
        <w:t xml:space="preserve">Должность____________________________ </w:t>
      </w:r>
      <w:r>
        <w:rPr>
          <w:sz w:val="20"/>
          <w:szCs w:val="20"/>
        </w:rPr>
        <w:tab/>
      </w:r>
      <w:r>
        <w:rPr>
          <w:sz w:val="20"/>
          <w:szCs w:val="20"/>
        </w:rPr>
        <w:tab/>
        <w:t xml:space="preserve">     </w:t>
      </w:r>
      <w:r>
        <w:rPr>
          <w:sz w:val="20"/>
          <w:szCs w:val="20"/>
        </w:rPr>
        <w:tab/>
      </w:r>
      <w:r>
        <w:rPr>
          <w:sz w:val="20"/>
          <w:szCs w:val="20"/>
        </w:rPr>
        <w:tab/>
      </w:r>
      <w:r>
        <w:rPr>
          <w:sz w:val="20"/>
          <w:szCs w:val="20"/>
        </w:rPr>
        <w:tab/>
        <w:t xml:space="preserve">           Должность______________________________</w:t>
      </w:r>
    </w:p>
    <w:p w:rsidR="0083223F" w:rsidRPr="00E725F3" w:rsidRDefault="0083223F" w:rsidP="00DF23CA">
      <w:pPr>
        <w:rPr>
          <w:color w:val="000000"/>
          <w:sz w:val="20"/>
          <w:szCs w:val="20"/>
        </w:rPr>
      </w:pPr>
      <w:r>
        <w:rPr>
          <w:sz w:val="20"/>
          <w:szCs w:val="20"/>
        </w:rPr>
        <w:t>Подпись__________________/___________/                                                                              Подпись____________________/___________/</w:t>
      </w:r>
    </w:p>
    <w:p w:rsidR="0083223F" w:rsidRPr="00E725F3" w:rsidRDefault="0083223F" w:rsidP="00DF23CA">
      <w:pPr>
        <w:rPr>
          <w:b/>
          <w:bCs/>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83223F" w:rsidRPr="00BE0D1D" w:rsidRDefault="0083223F" w:rsidP="00DF23CA">
      <w:r>
        <w:t>ФОРМА ДОКУМЕНТА СОГЛАСОВАНА:</w:t>
      </w:r>
    </w:p>
    <w:tbl>
      <w:tblPr>
        <w:tblW w:w="0" w:type="auto"/>
        <w:tblLook w:val="01E0"/>
      </w:tblPr>
      <w:tblGrid>
        <w:gridCol w:w="8046"/>
        <w:gridCol w:w="4570"/>
      </w:tblGrid>
      <w:tr w:rsidR="0083223F" w:rsidRPr="00A45AC6" w:rsidTr="007E5C5A">
        <w:tc>
          <w:tcPr>
            <w:tcW w:w="8046" w:type="dxa"/>
          </w:tcPr>
          <w:p w:rsidR="0083223F" w:rsidRPr="00E519EC" w:rsidRDefault="0083223F" w:rsidP="007E5C5A">
            <w:pPr>
              <w:spacing w:after="80"/>
              <w:rPr>
                <w:b/>
              </w:rPr>
            </w:pPr>
            <w:r>
              <w:rPr>
                <w:b/>
              </w:rPr>
              <w:t>Арендодатель:</w:t>
            </w:r>
          </w:p>
          <w:p w:rsidR="0083223F" w:rsidRPr="00A45AC6" w:rsidRDefault="0083223F" w:rsidP="007E5C5A">
            <w:r>
              <w:t xml:space="preserve">__________________ </w:t>
            </w:r>
          </w:p>
          <w:p w:rsidR="0083223F" w:rsidRPr="00A45AC6" w:rsidRDefault="0083223F" w:rsidP="007E5C5A">
            <w:r>
              <w:t>__________________</w:t>
            </w:r>
          </w:p>
          <w:p w:rsidR="0083223F" w:rsidRPr="00A45AC6" w:rsidRDefault="0083223F" w:rsidP="007E5C5A"/>
          <w:p w:rsidR="0083223F" w:rsidRPr="00A45AC6" w:rsidRDefault="0083223F" w:rsidP="007E5C5A"/>
          <w:p w:rsidR="0083223F" w:rsidRPr="00A45AC6" w:rsidRDefault="0083223F" w:rsidP="007E5C5A">
            <w:r>
              <w:t>_____________________/______________/</w:t>
            </w:r>
          </w:p>
          <w:p w:rsidR="0083223F" w:rsidRPr="00A45AC6" w:rsidRDefault="0083223F" w:rsidP="007E5C5A">
            <w:pPr>
              <w:autoSpaceDE w:val="0"/>
              <w:autoSpaceDN w:val="0"/>
              <w:adjustRightInd w:val="0"/>
              <w:rPr>
                <w:b/>
              </w:rPr>
            </w:pPr>
            <w:r>
              <w:rPr>
                <w:bCs/>
                <w:snapToGrid w:val="0"/>
              </w:rPr>
              <w:t>м.п.</w:t>
            </w:r>
          </w:p>
        </w:tc>
        <w:tc>
          <w:tcPr>
            <w:tcW w:w="4570" w:type="dxa"/>
          </w:tcPr>
          <w:p w:rsidR="0083223F" w:rsidRPr="00E519EC" w:rsidRDefault="0083223F" w:rsidP="007E5C5A">
            <w:pPr>
              <w:widowControl w:val="0"/>
              <w:spacing w:after="80"/>
              <w:jc w:val="both"/>
              <w:rPr>
                <w:b/>
                <w:snapToGrid w:val="0"/>
              </w:rPr>
            </w:pPr>
            <w:r>
              <w:rPr>
                <w:b/>
                <w:snapToGrid w:val="0"/>
              </w:rPr>
              <w:t>Арендатор:</w:t>
            </w:r>
          </w:p>
          <w:p w:rsidR="0083223F" w:rsidRPr="00A45AC6" w:rsidRDefault="0083223F" w:rsidP="007E5C5A">
            <w:pPr>
              <w:widowControl w:val="0"/>
              <w:jc w:val="both"/>
              <w:rPr>
                <w:snapToGrid w:val="0"/>
              </w:rPr>
            </w:pPr>
            <w:r>
              <w:rPr>
                <w:snapToGrid w:val="0"/>
              </w:rPr>
              <w:t>Директор филиала</w:t>
            </w:r>
          </w:p>
          <w:p w:rsidR="0083223F" w:rsidRPr="00A45AC6" w:rsidRDefault="0083223F" w:rsidP="007E5C5A">
            <w:pPr>
              <w:widowControl w:val="0"/>
              <w:jc w:val="both"/>
              <w:rPr>
                <w:snapToGrid w:val="0"/>
              </w:rPr>
            </w:pPr>
            <w:r>
              <w:rPr>
                <w:snapToGrid w:val="0"/>
              </w:rPr>
              <w:t>ПАО «ТрансКонтейнер»</w:t>
            </w:r>
          </w:p>
          <w:p w:rsidR="0083223F" w:rsidRPr="00A45AC6" w:rsidRDefault="0083223F" w:rsidP="007E5C5A">
            <w:pPr>
              <w:widowControl w:val="0"/>
              <w:jc w:val="both"/>
              <w:rPr>
                <w:snapToGrid w:val="0"/>
              </w:rPr>
            </w:pPr>
            <w:r>
              <w:rPr>
                <w:snapToGrid w:val="0"/>
              </w:rPr>
              <w:t>на Октябрьской железной дороге</w:t>
            </w:r>
          </w:p>
          <w:p w:rsidR="0083223F" w:rsidRPr="00A45AC6" w:rsidRDefault="0083223F" w:rsidP="007E5C5A">
            <w:pPr>
              <w:widowControl w:val="0"/>
              <w:jc w:val="both"/>
              <w:rPr>
                <w:bCs/>
                <w:snapToGrid w:val="0"/>
              </w:rPr>
            </w:pPr>
          </w:p>
          <w:p w:rsidR="0083223F" w:rsidRPr="00A45AC6" w:rsidRDefault="0083223F" w:rsidP="007E5C5A">
            <w:pPr>
              <w:widowControl w:val="0"/>
              <w:jc w:val="both"/>
              <w:rPr>
                <w:bCs/>
                <w:snapToGrid w:val="0"/>
              </w:rPr>
            </w:pPr>
            <w:r>
              <w:rPr>
                <w:bCs/>
                <w:snapToGrid w:val="0"/>
              </w:rPr>
              <w:t>_________________ /Д.И. Мельничук/</w:t>
            </w:r>
          </w:p>
          <w:p w:rsidR="0083223F" w:rsidRPr="00A45AC6" w:rsidRDefault="0083223F" w:rsidP="007E5C5A">
            <w:pPr>
              <w:widowControl w:val="0"/>
              <w:jc w:val="both"/>
              <w:rPr>
                <w:b/>
                <w:bCs/>
                <w:snapToGrid w:val="0"/>
              </w:rPr>
            </w:pPr>
            <w:r>
              <w:rPr>
                <w:bCs/>
                <w:snapToGrid w:val="0"/>
              </w:rPr>
              <w:t>м.п.</w:t>
            </w:r>
          </w:p>
        </w:tc>
      </w:tr>
    </w:tbl>
    <w:p w:rsidR="0083223F" w:rsidRPr="00C36DFA" w:rsidRDefault="0083223F" w:rsidP="00DF23CA">
      <w:pPr>
        <w:sectPr w:rsidR="0083223F" w:rsidRPr="00C36DFA" w:rsidSect="00372D2D">
          <w:pgSz w:w="16838" w:h="11906" w:orient="landscape"/>
          <w:pgMar w:top="1134" w:right="851" w:bottom="1134" w:left="1701" w:header="709" w:footer="709" w:gutter="0"/>
          <w:cols w:space="708"/>
          <w:docGrid w:linePitch="360"/>
        </w:sectPr>
      </w:pPr>
    </w:p>
    <w:p w:rsidR="0083223F" w:rsidRPr="00473643" w:rsidRDefault="0083223F" w:rsidP="00DF23CA">
      <w:pPr>
        <w:jc w:val="right"/>
        <w:rPr>
          <w:b/>
        </w:rPr>
      </w:pPr>
      <w:r>
        <w:rPr>
          <w:b/>
        </w:rPr>
        <w:lastRenderedPageBreak/>
        <w:t>Приложение № 5</w:t>
      </w:r>
    </w:p>
    <w:p w:rsidR="0083223F" w:rsidRPr="005A45E0" w:rsidRDefault="0083223F" w:rsidP="00DF23CA">
      <w:pPr>
        <w:jc w:val="right"/>
      </w:pPr>
      <w:r>
        <w:t xml:space="preserve">к договору аренды </w:t>
      </w:r>
      <w:r>
        <w:rPr>
          <w:color w:val="000000"/>
        </w:rPr>
        <w:t>транспортного средства с экипажем</w:t>
      </w:r>
    </w:p>
    <w:p w:rsidR="0083223F" w:rsidRDefault="0083223F" w:rsidP="00DF23CA">
      <w:pPr>
        <w:jc w:val="right"/>
      </w:pPr>
      <w:r>
        <w:t xml:space="preserve">от </w:t>
      </w:r>
      <w:r>
        <w:rPr>
          <w:b/>
        </w:rPr>
        <w:t>«</w:t>
      </w:r>
      <w:r>
        <w:t>_____</w:t>
      </w:r>
      <w:r>
        <w:rPr>
          <w:b/>
        </w:rPr>
        <w:t>»</w:t>
      </w:r>
      <w:r>
        <w:t>______________20__ г. №_____</w:t>
      </w:r>
    </w:p>
    <w:tbl>
      <w:tblPr>
        <w:tblpPr w:leftFromText="180" w:rightFromText="180" w:vertAnchor="text" w:horzAnchor="margin" w:tblpXSpec="center" w:tblpY="520"/>
        <w:tblW w:w="10221" w:type="dxa"/>
        <w:tblLayout w:type="fixed"/>
        <w:tblLook w:val="0000"/>
      </w:tblPr>
      <w:tblGrid>
        <w:gridCol w:w="1560"/>
        <w:gridCol w:w="760"/>
        <w:gridCol w:w="261"/>
        <w:gridCol w:w="1140"/>
        <w:gridCol w:w="263"/>
        <w:gridCol w:w="740"/>
        <w:gridCol w:w="236"/>
        <w:gridCol w:w="110"/>
        <w:gridCol w:w="126"/>
        <w:gridCol w:w="219"/>
        <w:gridCol w:w="789"/>
        <w:gridCol w:w="405"/>
        <w:gridCol w:w="236"/>
        <w:gridCol w:w="236"/>
        <w:gridCol w:w="589"/>
        <w:gridCol w:w="425"/>
        <w:gridCol w:w="601"/>
        <w:gridCol w:w="60"/>
        <w:gridCol w:w="1026"/>
        <w:gridCol w:w="439"/>
      </w:tblGrid>
      <w:tr w:rsidR="0083223F" w:rsidTr="007E5C5A">
        <w:trPr>
          <w:trHeight w:val="270"/>
        </w:trPr>
        <w:tc>
          <w:tcPr>
            <w:tcW w:w="156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74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455" w:type="dxa"/>
            <w:gridSpan w:val="3"/>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194" w:type="dxa"/>
            <w:gridSpan w:val="2"/>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589"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026" w:type="dxa"/>
            <w:gridSpan w:val="2"/>
            <w:tcBorders>
              <w:top w:val="nil"/>
              <w:left w:val="nil"/>
              <w:bottom w:val="nil"/>
              <w:right w:val="nil"/>
            </w:tcBorders>
            <w:shd w:val="clear" w:color="auto" w:fill="auto"/>
            <w:noWrap/>
            <w:vAlign w:val="bottom"/>
          </w:tcPr>
          <w:p w:rsidR="0083223F" w:rsidRPr="00961304" w:rsidRDefault="0083223F" w:rsidP="007E5C5A">
            <w:pPr>
              <w:jc w:val="center"/>
              <w:rPr>
                <w:sz w:val="18"/>
                <w:szCs w:val="18"/>
              </w:rPr>
            </w:pPr>
          </w:p>
        </w:tc>
        <w:tc>
          <w:tcPr>
            <w:tcW w:w="1525" w:type="dxa"/>
            <w:gridSpan w:val="3"/>
            <w:tcBorders>
              <w:top w:val="single" w:sz="4" w:space="0" w:color="auto"/>
              <w:left w:val="single" w:sz="4" w:space="0" w:color="auto"/>
              <w:bottom w:val="nil"/>
              <w:right w:val="single" w:sz="4" w:space="0" w:color="auto"/>
            </w:tcBorders>
            <w:shd w:val="clear" w:color="auto" w:fill="auto"/>
            <w:noWrap/>
            <w:vAlign w:val="bottom"/>
          </w:tcPr>
          <w:p w:rsidR="0083223F" w:rsidRPr="00961304" w:rsidRDefault="0083223F" w:rsidP="007E5C5A">
            <w:pPr>
              <w:jc w:val="center"/>
              <w:rPr>
                <w:sz w:val="18"/>
                <w:szCs w:val="18"/>
              </w:rPr>
            </w:pPr>
            <w:r>
              <w:rPr>
                <w:sz w:val="18"/>
                <w:szCs w:val="18"/>
              </w:rPr>
              <w:t>Код</w:t>
            </w:r>
          </w:p>
        </w:tc>
      </w:tr>
      <w:tr w:rsidR="0083223F" w:rsidTr="007E5C5A">
        <w:trPr>
          <w:trHeight w:val="285"/>
        </w:trPr>
        <w:tc>
          <w:tcPr>
            <w:tcW w:w="156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74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455" w:type="dxa"/>
            <w:gridSpan w:val="3"/>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194" w:type="dxa"/>
            <w:gridSpan w:val="2"/>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3223F" w:rsidRPr="00961304" w:rsidRDefault="0083223F" w:rsidP="007E5C5A">
            <w:pPr>
              <w:jc w:val="right"/>
              <w:rPr>
                <w:sz w:val="18"/>
                <w:szCs w:val="18"/>
              </w:rPr>
            </w:pPr>
            <w:r>
              <w:rPr>
                <w:sz w:val="18"/>
                <w:szCs w:val="18"/>
              </w:rPr>
              <w:t>Форма по ОКУД</w:t>
            </w:r>
          </w:p>
        </w:tc>
        <w:tc>
          <w:tcPr>
            <w:tcW w:w="1525" w:type="dxa"/>
            <w:gridSpan w:val="3"/>
            <w:tcBorders>
              <w:top w:val="single" w:sz="8" w:space="0" w:color="auto"/>
              <w:left w:val="nil"/>
              <w:bottom w:val="single" w:sz="8" w:space="0" w:color="auto"/>
              <w:right w:val="single" w:sz="8" w:space="0" w:color="auto"/>
            </w:tcBorders>
            <w:shd w:val="clear" w:color="auto" w:fill="auto"/>
            <w:noWrap/>
            <w:vAlign w:val="bottom"/>
          </w:tcPr>
          <w:p w:rsidR="0083223F" w:rsidRPr="00961304" w:rsidRDefault="0083223F" w:rsidP="007E5C5A">
            <w:pPr>
              <w:jc w:val="center"/>
              <w:rPr>
                <w:sz w:val="18"/>
                <w:szCs w:val="18"/>
              </w:rPr>
            </w:pPr>
            <w:r>
              <w:rPr>
                <w:sz w:val="18"/>
                <w:szCs w:val="18"/>
              </w:rPr>
              <w:t>0305867</w:t>
            </w:r>
          </w:p>
        </w:tc>
      </w:tr>
      <w:tr w:rsidR="0083223F" w:rsidTr="007E5C5A">
        <w:trPr>
          <w:trHeight w:val="79"/>
        </w:trPr>
        <w:tc>
          <w:tcPr>
            <w:tcW w:w="1560" w:type="dxa"/>
            <w:tcBorders>
              <w:top w:val="nil"/>
              <w:left w:val="nil"/>
              <w:bottom w:val="nil"/>
              <w:right w:val="nil"/>
            </w:tcBorders>
            <w:shd w:val="clear" w:color="auto" w:fill="auto"/>
            <w:noWrap/>
            <w:vAlign w:val="bottom"/>
          </w:tcPr>
          <w:p w:rsidR="0083223F" w:rsidRPr="00961304" w:rsidRDefault="0083223F" w:rsidP="007E5C5A">
            <w:pPr>
              <w:rPr>
                <w:sz w:val="18"/>
                <w:szCs w:val="18"/>
              </w:rPr>
            </w:pPr>
            <w:r>
              <w:rPr>
                <w:sz w:val="18"/>
                <w:szCs w:val="18"/>
              </w:rPr>
              <w:t>Арендатор</w:t>
            </w:r>
          </w:p>
        </w:tc>
        <w:tc>
          <w:tcPr>
            <w:tcW w:w="6110" w:type="dxa"/>
            <w:gridSpan w:val="14"/>
            <w:tcBorders>
              <w:top w:val="nil"/>
              <w:left w:val="nil"/>
              <w:bottom w:val="single" w:sz="4" w:space="0" w:color="auto"/>
              <w:right w:val="nil"/>
            </w:tcBorders>
            <w:shd w:val="clear" w:color="auto" w:fill="auto"/>
            <w:vAlign w:val="bottom"/>
          </w:tcPr>
          <w:p w:rsidR="0083223F" w:rsidRPr="00961304" w:rsidRDefault="0083223F" w:rsidP="007E5C5A">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83223F" w:rsidRPr="00961304" w:rsidRDefault="0083223F" w:rsidP="007E5C5A">
            <w:pPr>
              <w:rPr>
                <w:sz w:val="18"/>
                <w:szCs w:val="18"/>
              </w:rPr>
            </w:pPr>
            <w:r>
              <w:rPr>
                <w:sz w:val="18"/>
                <w:szCs w:val="18"/>
              </w:rPr>
              <w:t>по ОКПО</w:t>
            </w:r>
          </w:p>
        </w:tc>
        <w:tc>
          <w:tcPr>
            <w:tcW w:w="1525" w:type="dxa"/>
            <w:gridSpan w:val="3"/>
            <w:tcBorders>
              <w:top w:val="nil"/>
              <w:left w:val="single" w:sz="8" w:space="0" w:color="auto"/>
              <w:bottom w:val="single" w:sz="8" w:space="0" w:color="000000"/>
              <w:right w:val="single" w:sz="8" w:space="0" w:color="auto"/>
            </w:tcBorders>
            <w:vAlign w:val="center"/>
          </w:tcPr>
          <w:p w:rsidR="0083223F" w:rsidRPr="00961304" w:rsidRDefault="0083223F" w:rsidP="007E5C5A">
            <w:pPr>
              <w:rPr>
                <w:sz w:val="18"/>
                <w:szCs w:val="18"/>
              </w:rPr>
            </w:pPr>
          </w:p>
        </w:tc>
      </w:tr>
      <w:tr w:rsidR="0083223F" w:rsidTr="007E5C5A">
        <w:trPr>
          <w:trHeight w:val="180"/>
        </w:trPr>
        <w:tc>
          <w:tcPr>
            <w:tcW w:w="7670" w:type="dxa"/>
            <w:gridSpan w:val="15"/>
            <w:tcBorders>
              <w:top w:val="nil"/>
              <w:left w:val="nil"/>
              <w:bottom w:val="nil"/>
              <w:right w:val="nil"/>
            </w:tcBorders>
            <w:shd w:val="clear" w:color="auto" w:fill="auto"/>
            <w:noWrap/>
            <w:vAlign w:val="bottom"/>
          </w:tcPr>
          <w:p w:rsidR="0083223F" w:rsidRPr="00961304" w:rsidRDefault="0083223F" w:rsidP="007E5C5A">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3223F" w:rsidRPr="00961304" w:rsidRDefault="0083223F" w:rsidP="007E5C5A">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3223F" w:rsidRPr="00961304" w:rsidRDefault="0083223F" w:rsidP="007E5C5A">
            <w:pPr>
              <w:jc w:val="center"/>
              <w:rPr>
                <w:sz w:val="18"/>
                <w:szCs w:val="18"/>
              </w:rPr>
            </w:pPr>
            <w:r>
              <w:rPr>
                <w:sz w:val="18"/>
                <w:szCs w:val="18"/>
              </w:rPr>
              <w:t> </w:t>
            </w:r>
          </w:p>
        </w:tc>
      </w:tr>
      <w:tr w:rsidR="0083223F" w:rsidTr="007E5C5A">
        <w:trPr>
          <w:trHeight w:val="75"/>
        </w:trPr>
        <w:tc>
          <w:tcPr>
            <w:tcW w:w="7670" w:type="dxa"/>
            <w:gridSpan w:val="15"/>
            <w:tcBorders>
              <w:top w:val="nil"/>
              <w:left w:val="nil"/>
              <w:bottom w:val="single" w:sz="4" w:space="0" w:color="auto"/>
              <w:right w:val="nil"/>
            </w:tcBorders>
            <w:shd w:val="clear" w:color="auto" w:fill="auto"/>
            <w:vAlign w:val="bottom"/>
          </w:tcPr>
          <w:p w:rsidR="0083223F" w:rsidRPr="00961304" w:rsidRDefault="0083223F" w:rsidP="007E5C5A">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3223F" w:rsidRPr="00961304" w:rsidRDefault="0083223F" w:rsidP="007E5C5A">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83223F" w:rsidRPr="00961304" w:rsidRDefault="0083223F" w:rsidP="007E5C5A">
            <w:pPr>
              <w:rPr>
                <w:sz w:val="18"/>
                <w:szCs w:val="18"/>
              </w:rPr>
            </w:pPr>
          </w:p>
        </w:tc>
      </w:tr>
      <w:tr w:rsidR="0083223F" w:rsidTr="007E5C5A">
        <w:trPr>
          <w:trHeight w:val="210"/>
        </w:trPr>
        <w:tc>
          <w:tcPr>
            <w:tcW w:w="156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834" w:type="dxa"/>
            <w:gridSpan w:val="7"/>
            <w:tcBorders>
              <w:top w:val="nil"/>
              <w:left w:val="nil"/>
              <w:bottom w:val="nil"/>
              <w:right w:val="nil"/>
            </w:tcBorders>
            <w:shd w:val="clear" w:color="auto" w:fill="auto"/>
            <w:noWrap/>
            <w:vAlign w:val="bottom"/>
          </w:tcPr>
          <w:p w:rsidR="0083223F" w:rsidRPr="00961304" w:rsidRDefault="0083223F" w:rsidP="007E5C5A">
            <w:pPr>
              <w:jc w:val="center"/>
              <w:rPr>
                <w:sz w:val="18"/>
                <w:szCs w:val="18"/>
              </w:rPr>
            </w:pPr>
            <w:r>
              <w:rPr>
                <w:sz w:val="18"/>
                <w:szCs w:val="18"/>
                <w:vertAlign w:val="subscript"/>
              </w:rPr>
              <w:t>структурное подразделение, адрес</w:t>
            </w:r>
          </w:p>
        </w:tc>
        <w:tc>
          <w:tcPr>
            <w:tcW w:w="1194" w:type="dxa"/>
            <w:gridSpan w:val="2"/>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589"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3223F" w:rsidRPr="00961304" w:rsidRDefault="0083223F" w:rsidP="007E5C5A">
            <w:pPr>
              <w:jc w:val="right"/>
              <w:rPr>
                <w:sz w:val="18"/>
                <w:szCs w:val="18"/>
              </w:rPr>
            </w:pPr>
            <w:r>
              <w:rPr>
                <w:sz w:val="18"/>
                <w:szCs w:val="18"/>
              </w:rPr>
              <w:t>по ОКПО</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3223F" w:rsidRPr="00961304" w:rsidRDefault="0083223F" w:rsidP="007E5C5A">
            <w:pPr>
              <w:jc w:val="center"/>
              <w:rPr>
                <w:sz w:val="18"/>
                <w:szCs w:val="18"/>
              </w:rPr>
            </w:pPr>
            <w:r>
              <w:rPr>
                <w:sz w:val="18"/>
                <w:szCs w:val="18"/>
              </w:rPr>
              <w:t> </w:t>
            </w:r>
          </w:p>
        </w:tc>
      </w:tr>
      <w:tr w:rsidR="0083223F" w:rsidTr="007E5C5A">
        <w:trPr>
          <w:trHeight w:val="50"/>
        </w:trPr>
        <w:tc>
          <w:tcPr>
            <w:tcW w:w="2320" w:type="dxa"/>
            <w:gridSpan w:val="2"/>
            <w:tcBorders>
              <w:top w:val="nil"/>
              <w:left w:val="nil"/>
              <w:bottom w:val="nil"/>
              <w:right w:val="nil"/>
            </w:tcBorders>
            <w:shd w:val="clear" w:color="auto" w:fill="auto"/>
            <w:noWrap/>
            <w:vAlign w:val="bottom"/>
          </w:tcPr>
          <w:p w:rsidR="0083223F" w:rsidRPr="00961304" w:rsidRDefault="0083223F" w:rsidP="007E5C5A">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3223F" w:rsidRPr="00961304" w:rsidRDefault="0083223F" w:rsidP="007E5C5A">
            <w:pPr>
              <w:jc w:val="center"/>
              <w:rPr>
                <w:b/>
                <w:bCs/>
                <w:sz w:val="18"/>
                <w:szCs w:val="18"/>
              </w:rPr>
            </w:pPr>
            <w:r>
              <w:rPr>
                <w:b/>
                <w:bCs/>
                <w:sz w:val="18"/>
                <w:szCs w:val="18"/>
              </w:rPr>
              <w:t> </w:t>
            </w:r>
          </w:p>
        </w:tc>
        <w:tc>
          <w:tcPr>
            <w:tcW w:w="5089" w:type="dxa"/>
            <w:gridSpan w:val="12"/>
            <w:tcBorders>
              <w:top w:val="nil"/>
              <w:left w:val="nil"/>
              <w:bottom w:val="single" w:sz="4" w:space="0" w:color="auto"/>
              <w:right w:val="nil"/>
            </w:tcBorders>
            <w:shd w:val="clear" w:color="auto" w:fill="auto"/>
            <w:vAlign w:val="bottom"/>
          </w:tcPr>
          <w:p w:rsidR="0083223F" w:rsidRPr="00961304" w:rsidRDefault="0083223F" w:rsidP="007E5C5A">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3223F" w:rsidRPr="00961304" w:rsidRDefault="0083223F" w:rsidP="007E5C5A">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83223F" w:rsidRPr="00961304" w:rsidRDefault="0083223F" w:rsidP="007E5C5A">
            <w:pPr>
              <w:rPr>
                <w:sz w:val="18"/>
                <w:szCs w:val="18"/>
              </w:rPr>
            </w:pPr>
          </w:p>
        </w:tc>
      </w:tr>
      <w:tr w:rsidR="0083223F" w:rsidTr="007E5C5A">
        <w:trPr>
          <w:trHeight w:val="150"/>
        </w:trPr>
        <w:tc>
          <w:tcPr>
            <w:tcW w:w="7670" w:type="dxa"/>
            <w:gridSpan w:val="15"/>
            <w:tcBorders>
              <w:top w:val="nil"/>
              <w:left w:val="nil"/>
              <w:bottom w:val="nil"/>
              <w:right w:val="nil"/>
            </w:tcBorders>
            <w:shd w:val="clear" w:color="auto" w:fill="auto"/>
            <w:noWrap/>
            <w:vAlign w:val="bottom"/>
          </w:tcPr>
          <w:p w:rsidR="0083223F" w:rsidRPr="00961304" w:rsidRDefault="0083223F" w:rsidP="007E5C5A">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3223F" w:rsidRPr="00961304" w:rsidRDefault="0083223F" w:rsidP="007E5C5A">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3223F" w:rsidRPr="00961304" w:rsidRDefault="0083223F" w:rsidP="007E5C5A">
            <w:pPr>
              <w:jc w:val="center"/>
              <w:rPr>
                <w:sz w:val="18"/>
                <w:szCs w:val="18"/>
              </w:rPr>
            </w:pPr>
            <w:r>
              <w:rPr>
                <w:sz w:val="18"/>
                <w:szCs w:val="18"/>
              </w:rPr>
              <w:t> </w:t>
            </w:r>
          </w:p>
        </w:tc>
      </w:tr>
      <w:tr w:rsidR="0083223F" w:rsidTr="007E5C5A">
        <w:trPr>
          <w:trHeight w:val="50"/>
        </w:trPr>
        <w:tc>
          <w:tcPr>
            <w:tcW w:w="7670" w:type="dxa"/>
            <w:gridSpan w:val="15"/>
            <w:tcBorders>
              <w:top w:val="nil"/>
              <w:left w:val="nil"/>
              <w:bottom w:val="single" w:sz="4" w:space="0" w:color="auto"/>
              <w:right w:val="nil"/>
            </w:tcBorders>
            <w:shd w:val="clear" w:color="auto" w:fill="auto"/>
            <w:vAlign w:val="bottom"/>
          </w:tcPr>
          <w:p w:rsidR="0083223F" w:rsidRPr="00961304" w:rsidRDefault="0083223F" w:rsidP="007E5C5A">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3223F" w:rsidRPr="00961304" w:rsidRDefault="0083223F" w:rsidP="007E5C5A">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83223F" w:rsidRPr="00961304" w:rsidRDefault="0083223F" w:rsidP="007E5C5A">
            <w:pPr>
              <w:rPr>
                <w:sz w:val="18"/>
                <w:szCs w:val="18"/>
              </w:rPr>
            </w:pPr>
          </w:p>
        </w:tc>
      </w:tr>
      <w:tr w:rsidR="0083223F" w:rsidTr="007E5C5A">
        <w:trPr>
          <w:trHeight w:val="225"/>
        </w:trPr>
        <w:tc>
          <w:tcPr>
            <w:tcW w:w="7670" w:type="dxa"/>
            <w:gridSpan w:val="15"/>
            <w:tcBorders>
              <w:top w:val="nil"/>
              <w:left w:val="nil"/>
              <w:bottom w:val="nil"/>
              <w:right w:val="nil"/>
            </w:tcBorders>
            <w:shd w:val="clear" w:color="auto" w:fill="auto"/>
            <w:noWrap/>
            <w:vAlign w:val="bottom"/>
          </w:tcPr>
          <w:p w:rsidR="0083223F" w:rsidRPr="00961304" w:rsidRDefault="0083223F" w:rsidP="007E5C5A">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525" w:type="dxa"/>
            <w:gridSpan w:val="3"/>
            <w:tcBorders>
              <w:top w:val="nil"/>
              <w:left w:val="nil"/>
              <w:bottom w:val="nil"/>
              <w:right w:val="nil"/>
            </w:tcBorders>
            <w:shd w:val="clear" w:color="auto" w:fill="auto"/>
            <w:noWrap/>
            <w:vAlign w:val="bottom"/>
          </w:tcPr>
          <w:p w:rsidR="0083223F" w:rsidRPr="00961304" w:rsidRDefault="0083223F" w:rsidP="007E5C5A">
            <w:pPr>
              <w:rPr>
                <w:sz w:val="18"/>
                <w:szCs w:val="18"/>
              </w:rPr>
            </w:pPr>
          </w:p>
        </w:tc>
      </w:tr>
      <w:tr w:rsidR="0083223F" w:rsidTr="007E5C5A">
        <w:trPr>
          <w:trHeight w:val="255"/>
        </w:trPr>
        <w:tc>
          <w:tcPr>
            <w:tcW w:w="156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74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455" w:type="dxa"/>
            <w:gridSpan w:val="3"/>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3223F" w:rsidRPr="00961304" w:rsidRDefault="0083223F" w:rsidP="007E5C5A">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3223F" w:rsidRPr="00961304" w:rsidRDefault="0083223F" w:rsidP="007E5C5A">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525" w:type="dxa"/>
            <w:gridSpan w:val="3"/>
            <w:tcBorders>
              <w:top w:val="nil"/>
              <w:left w:val="nil"/>
              <w:bottom w:val="nil"/>
              <w:right w:val="nil"/>
            </w:tcBorders>
            <w:shd w:val="clear" w:color="auto" w:fill="auto"/>
            <w:noWrap/>
            <w:vAlign w:val="bottom"/>
          </w:tcPr>
          <w:p w:rsidR="0083223F" w:rsidRPr="00961304" w:rsidRDefault="0083223F" w:rsidP="007E5C5A">
            <w:pPr>
              <w:rPr>
                <w:sz w:val="18"/>
                <w:szCs w:val="18"/>
              </w:rPr>
            </w:pPr>
          </w:p>
        </w:tc>
      </w:tr>
      <w:tr w:rsidR="0083223F" w:rsidTr="007E5C5A">
        <w:trPr>
          <w:trHeight w:val="240"/>
        </w:trPr>
        <w:tc>
          <w:tcPr>
            <w:tcW w:w="156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694" w:type="dxa"/>
            <w:gridSpan w:val="6"/>
            <w:tcBorders>
              <w:top w:val="nil"/>
              <w:left w:val="nil"/>
              <w:bottom w:val="nil"/>
              <w:right w:val="nil"/>
            </w:tcBorders>
            <w:shd w:val="clear" w:color="auto" w:fill="auto"/>
            <w:noWrap/>
            <w:vAlign w:val="bottom"/>
          </w:tcPr>
          <w:p w:rsidR="0083223F" w:rsidRPr="00961304" w:rsidRDefault="0083223F" w:rsidP="007E5C5A">
            <w:pPr>
              <w:rPr>
                <w:b/>
                <w:bCs/>
                <w:sz w:val="18"/>
                <w:szCs w:val="18"/>
              </w:rPr>
            </w:pPr>
            <w:r>
              <w:rPr>
                <w:b/>
                <w:bCs/>
                <w:sz w:val="18"/>
                <w:szCs w:val="18"/>
              </w:rPr>
              <w:t xml:space="preserve">                   АКТ</w:t>
            </w:r>
          </w:p>
        </w:tc>
        <w:tc>
          <w:tcPr>
            <w:tcW w:w="1194" w:type="dxa"/>
            <w:gridSpan w:val="2"/>
            <w:tcBorders>
              <w:top w:val="nil"/>
              <w:left w:val="single" w:sz="4" w:space="0" w:color="auto"/>
              <w:bottom w:val="single" w:sz="4" w:space="0" w:color="auto"/>
              <w:right w:val="single" w:sz="4" w:space="0" w:color="auto"/>
            </w:tcBorders>
            <w:shd w:val="clear" w:color="auto" w:fill="auto"/>
            <w:noWrap/>
            <w:vAlign w:val="bottom"/>
          </w:tcPr>
          <w:p w:rsidR="0083223F" w:rsidRPr="00961304" w:rsidRDefault="0083223F" w:rsidP="007E5C5A">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3223F" w:rsidRPr="00961304" w:rsidRDefault="0083223F" w:rsidP="007E5C5A">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525" w:type="dxa"/>
            <w:gridSpan w:val="3"/>
            <w:tcBorders>
              <w:top w:val="nil"/>
              <w:left w:val="nil"/>
              <w:bottom w:val="nil"/>
              <w:right w:val="nil"/>
            </w:tcBorders>
            <w:shd w:val="clear" w:color="auto" w:fill="auto"/>
            <w:noWrap/>
            <w:vAlign w:val="bottom"/>
          </w:tcPr>
          <w:p w:rsidR="0083223F" w:rsidRPr="00961304" w:rsidRDefault="0083223F" w:rsidP="007E5C5A">
            <w:pPr>
              <w:rPr>
                <w:sz w:val="18"/>
                <w:szCs w:val="18"/>
              </w:rPr>
            </w:pPr>
          </w:p>
        </w:tc>
      </w:tr>
      <w:tr w:rsidR="0083223F" w:rsidTr="007E5C5A">
        <w:trPr>
          <w:trHeight w:val="255"/>
        </w:trPr>
        <w:tc>
          <w:tcPr>
            <w:tcW w:w="156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5089" w:type="dxa"/>
            <w:gridSpan w:val="12"/>
            <w:tcBorders>
              <w:top w:val="nil"/>
              <w:left w:val="nil"/>
              <w:bottom w:val="nil"/>
              <w:right w:val="nil"/>
            </w:tcBorders>
            <w:shd w:val="clear" w:color="auto" w:fill="auto"/>
            <w:noWrap/>
            <w:vAlign w:val="bottom"/>
          </w:tcPr>
          <w:p w:rsidR="0083223F" w:rsidRPr="00961304" w:rsidRDefault="0083223F" w:rsidP="007E5C5A">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525" w:type="dxa"/>
            <w:gridSpan w:val="3"/>
            <w:tcBorders>
              <w:top w:val="nil"/>
              <w:left w:val="nil"/>
              <w:bottom w:val="nil"/>
              <w:right w:val="nil"/>
            </w:tcBorders>
            <w:shd w:val="clear" w:color="auto" w:fill="auto"/>
            <w:noWrap/>
            <w:vAlign w:val="bottom"/>
          </w:tcPr>
          <w:p w:rsidR="0083223F" w:rsidRPr="00961304" w:rsidRDefault="0083223F" w:rsidP="007E5C5A">
            <w:pPr>
              <w:rPr>
                <w:sz w:val="18"/>
                <w:szCs w:val="18"/>
              </w:rPr>
            </w:pPr>
          </w:p>
        </w:tc>
      </w:tr>
      <w:tr w:rsidR="0083223F" w:rsidTr="007E5C5A">
        <w:trPr>
          <w:trHeight w:val="270"/>
        </w:trPr>
        <w:tc>
          <w:tcPr>
            <w:tcW w:w="2581" w:type="dxa"/>
            <w:gridSpan w:val="3"/>
            <w:tcBorders>
              <w:top w:val="nil"/>
              <w:left w:val="nil"/>
              <w:bottom w:val="nil"/>
              <w:right w:val="nil"/>
            </w:tcBorders>
            <w:shd w:val="clear" w:color="auto" w:fill="auto"/>
            <w:noWrap/>
            <w:vAlign w:val="bottom"/>
          </w:tcPr>
          <w:p w:rsidR="0083223F" w:rsidRPr="00961304" w:rsidRDefault="0083223F" w:rsidP="007E5C5A">
            <w:pPr>
              <w:jc w:val="right"/>
              <w:rPr>
                <w:sz w:val="18"/>
                <w:szCs w:val="18"/>
              </w:rPr>
            </w:pPr>
            <w:r>
              <w:rPr>
                <w:sz w:val="18"/>
                <w:szCs w:val="18"/>
              </w:rPr>
              <w:t>по договору (наряд-заказу)</w:t>
            </w:r>
          </w:p>
        </w:tc>
        <w:tc>
          <w:tcPr>
            <w:tcW w:w="7640" w:type="dxa"/>
            <w:gridSpan w:val="17"/>
            <w:tcBorders>
              <w:top w:val="nil"/>
              <w:left w:val="nil"/>
              <w:bottom w:val="single" w:sz="4" w:space="0" w:color="auto"/>
              <w:right w:val="nil"/>
            </w:tcBorders>
            <w:shd w:val="clear" w:color="auto" w:fill="auto"/>
            <w:vAlign w:val="bottom"/>
          </w:tcPr>
          <w:p w:rsidR="0083223F" w:rsidRPr="00961304" w:rsidRDefault="0083223F" w:rsidP="007E5C5A">
            <w:pPr>
              <w:jc w:val="center"/>
              <w:rPr>
                <w:b/>
                <w:bCs/>
                <w:sz w:val="18"/>
                <w:szCs w:val="18"/>
              </w:rPr>
            </w:pPr>
            <w:r>
              <w:rPr>
                <w:b/>
                <w:bCs/>
                <w:sz w:val="18"/>
                <w:szCs w:val="18"/>
              </w:rPr>
              <w:t> </w:t>
            </w:r>
          </w:p>
        </w:tc>
      </w:tr>
      <w:tr w:rsidR="0083223F" w:rsidTr="007E5C5A">
        <w:trPr>
          <w:trHeight w:val="225"/>
        </w:trPr>
        <w:tc>
          <w:tcPr>
            <w:tcW w:w="156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7640" w:type="dxa"/>
            <w:gridSpan w:val="17"/>
            <w:tcBorders>
              <w:top w:val="nil"/>
              <w:left w:val="nil"/>
              <w:bottom w:val="nil"/>
              <w:right w:val="nil"/>
            </w:tcBorders>
            <w:shd w:val="clear" w:color="auto" w:fill="auto"/>
            <w:noWrap/>
            <w:vAlign w:val="bottom"/>
          </w:tcPr>
          <w:p w:rsidR="0083223F" w:rsidRPr="00961304" w:rsidRDefault="0083223F" w:rsidP="007E5C5A">
            <w:pPr>
              <w:jc w:val="center"/>
              <w:rPr>
                <w:sz w:val="18"/>
                <w:szCs w:val="18"/>
              </w:rPr>
            </w:pPr>
            <w:r>
              <w:rPr>
                <w:sz w:val="18"/>
                <w:szCs w:val="18"/>
              </w:rPr>
              <w:t>(наименование договора (наряд-заказа, его дата, номер)</w:t>
            </w:r>
          </w:p>
        </w:tc>
      </w:tr>
      <w:tr w:rsidR="0083223F" w:rsidTr="007E5C5A">
        <w:trPr>
          <w:trHeight w:val="135"/>
        </w:trPr>
        <w:tc>
          <w:tcPr>
            <w:tcW w:w="10221" w:type="dxa"/>
            <w:gridSpan w:val="20"/>
            <w:tcBorders>
              <w:top w:val="nil"/>
              <w:left w:val="nil"/>
              <w:bottom w:val="nil"/>
              <w:right w:val="nil"/>
            </w:tcBorders>
            <w:shd w:val="clear" w:color="auto" w:fill="auto"/>
            <w:noWrap/>
            <w:vAlign w:val="bottom"/>
          </w:tcPr>
          <w:p w:rsidR="0083223F" w:rsidRPr="00961304" w:rsidRDefault="0083223F" w:rsidP="007E5C5A">
            <w:pPr>
              <w:rPr>
                <w:i/>
                <w:iCs/>
                <w:sz w:val="18"/>
                <w:szCs w:val="18"/>
              </w:rPr>
            </w:pPr>
          </w:p>
        </w:tc>
      </w:tr>
      <w:tr w:rsidR="0083223F" w:rsidTr="007E5C5A">
        <w:trPr>
          <w:trHeight w:val="255"/>
        </w:trPr>
        <w:tc>
          <w:tcPr>
            <w:tcW w:w="7081" w:type="dxa"/>
            <w:gridSpan w:val="14"/>
            <w:tcBorders>
              <w:top w:val="nil"/>
              <w:left w:val="nil"/>
              <w:bottom w:val="nil"/>
              <w:right w:val="nil"/>
            </w:tcBorders>
            <w:shd w:val="clear" w:color="auto" w:fill="auto"/>
            <w:noWrap/>
            <w:vAlign w:val="bottom"/>
          </w:tcPr>
          <w:p w:rsidR="0083223F" w:rsidRPr="00961304" w:rsidRDefault="0083223F" w:rsidP="007E5C5A">
            <w:pPr>
              <w:rPr>
                <w:sz w:val="18"/>
                <w:szCs w:val="18"/>
              </w:rPr>
            </w:pPr>
            <w:r>
              <w:rPr>
                <w:sz w:val="18"/>
                <w:szCs w:val="18"/>
              </w:rPr>
              <w:t xml:space="preserve">Мы, нижеподписавшиеся, представители Арендатора   в лице </w:t>
            </w:r>
          </w:p>
        </w:tc>
        <w:tc>
          <w:tcPr>
            <w:tcW w:w="3140" w:type="dxa"/>
            <w:gridSpan w:val="6"/>
            <w:tcBorders>
              <w:top w:val="nil"/>
              <w:left w:val="nil"/>
              <w:bottom w:val="single" w:sz="4" w:space="0" w:color="auto"/>
              <w:right w:val="nil"/>
            </w:tcBorders>
            <w:shd w:val="clear" w:color="auto" w:fill="auto"/>
            <w:noWrap/>
            <w:vAlign w:val="bottom"/>
          </w:tcPr>
          <w:p w:rsidR="0083223F" w:rsidRPr="00961304" w:rsidRDefault="0083223F" w:rsidP="007E5C5A">
            <w:pPr>
              <w:ind w:right="1788"/>
              <w:jc w:val="center"/>
              <w:rPr>
                <w:b/>
                <w:bCs/>
                <w:sz w:val="18"/>
                <w:szCs w:val="18"/>
              </w:rPr>
            </w:pPr>
          </w:p>
        </w:tc>
      </w:tr>
      <w:tr w:rsidR="0083223F" w:rsidTr="007E5C5A">
        <w:trPr>
          <w:trHeight w:val="255"/>
        </w:trPr>
        <w:tc>
          <w:tcPr>
            <w:tcW w:w="10221" w:type="dxa"/>
            <w:gridSpan w:val="20"/>
            <w:tcBorders>
              <w:top w:val="nil"/>
              <w:left w:val="nil"/>
              <w:bottom w:val="single" w:sz="4" w:space="0" w:color="auto"/>
              <w:right w:val="nil"/>
            </w:tcBorders>
            <w:shd w:val="clear" w:color="auto" w:fill="auto"/>
            <w:noWrap/>
            <w:vAlign w:val="bottom"/>
          </w:tcPr>
          <w:p w:rsidR="0083223F" w:rsidRPr="00961304" w:rsidRDefault="0083223F" w:rsidP="007E5C5A">
            <w:pPr>
              <w:jc w:val="center"/>
              <w:rPr>
                <w:i/>
                <w:iCs/>
                <w:sz w:val="18"/>
                <w:szCs w:val="18"/>
              </w:rPr>
            </w:pPr>
            <w:r>
              <w:rPr>
                <w:i/>
                <w:iCs/>
                <w:sz w:val="18"/>
                <w:szCs w:val="18"/>
              </w:rPr>
              <w:t> </w:t>
            </w:r>
            <w:r>
              <w:rPr>
                <w:sz w:val="18"/>
                <w:szCs w:val="18"/>
              </w:rPr>
              <w:t>(должности, Ф.И.О.)</w:t>
            </w:r>
          </w:p>
        </w:tc>
      </w:tr>
      <w:tr w:rsidR="0083223F" w:rsidTr="007E5C5A">
        <w:trPr>
          <w:trHeight w:val="255"/>
        </w:trPr>
        <w:tc>
          <w:tcPr>
            <w:tcW w:w="2320" w:type="dxa"/>
            <w:gridSpan w:val="2"/>
            <w:tcBorders>
              <w:top w:val="nil"/>
              <w:left w:val="nil"/>
              <w:bottom w:val="nil"/>
              <w:right w:val="nil"/>
            </w:tcBorders>
            <w:shd w:val="clear" w:color="auto" w:fill="auto"/>
            <w:noWrap/>
            <w:vAlign w:val="bottom"/>
          </w:tcPr>
          <w:p w:rsidR="0083223F" w:rsidRPr="00961304" w:rsidRDefault="0083223F" w:rsidP="007E5C5A">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83223F" w:rsidRPr="00961304" w:rsidRDefault="0083223F" w:rsidP="007E5C5A">
            <w:pPr>
              <w:jc w:val="center"/>
              <w:rPr>
                <w:sz w:val="18"/>
                <w:szCs w:val="18"/>
              </w:rPr>
            </w:pPr>
          </w:p>
        </w:tc>
        <w:tc>
          <w:tcPr>
            <w:tcW w:w="7640" w:type="dxa"/>
            <w:gridSpan w:val="17"/>
            <w:tcBorders>
              <w:top w:val="nil"/>
              <w:left w:val="nil"/>
              <w:bottom w:val="single" w:sz="4" w:space="0" w:color="auto"/>
              <w:right w:val="nil"/>
            </w:tcBorders>
            <w:shd w:val="clear" w:color="auto" w:fill="auto"/>
            <w:noWrap/>
            <w:vAlign w:val="bottom"/>
          </w:tcPr>
          <w:p w:rsidR="0083223F" w:rsidRPr="00961304" w:rsidRDefault="0083223F" w:rsidP="007E5C5A">
            <w:pPr>
              <w:jc w:val="center"/>
              <w:rPr>
                <w:b/>
                <w:bCs/>
                <w:sz w:val="18"/>
                <w:szCs w:val="18"/>
              </w:rPr>
            </w:pPr>
            <w:r>
              <w:rPr>
                <w:b/>
                <w:bCs/>
                <w:sz w:val="18"/>
                <w:szCs w:val="18"/>
              </w:rPr>
              <w:t> </w:t>
            </w:r>
          </w:p>
        </w:tc>
      </w:tr>
      <w:tr w:rsidR="0083223F" w:rsidTr="007E5C5A">
        <w:trPr>
          <w:trHeight w:val="255"/>
        </w:trPr>
        <w:tc>
          <w:tcPr>
            <w:tcW w:w="10221" w:type="dxa"/>
            <w:gridSpan w:val="20"/>
            <w:tcBorders>
              <w:top w:val="nil"/>
              <w:left w:val="nil"/>
              <w:bottom w:val="single" w:sz="4" w:space="0" w:color="auto"/>
              <w:right w:val="nil"/>
            </w:tcBorders>
            <w:shd w:val="clear" w:color="auto" w:fill="auto"/>
            <w:noWrap/>
            <w:vAlign w:val="bottom"/>
          </w:tcPr>
          <w:p w:rsidR="0083223F" w:rsidRPr="00961304" w:rsidRDefault="0083223F" w:rsidP="007E5C5A">
            <w:pPr>
              <w:rPr>
                <w:i/>
                <w:iCs/>
                <w:sz w:val="18"/>
                <w:szCs w:val="18"/>
              </w:rPr>
            </w:pPr>
            <w:r>
              <w:rPr>
                <w:i/>
                <w:iCs/>
                <w:sz w:val="18"/>
                <w:szCs w:val="18"/>
              </w:rPr>
              <w:t xml:space="preserve">                                                                                                     </w:t>
            </w:r>
            <w:r>
              <w:rPr>
                <w:sz w:val="18"/>
                <w:szCs w:val="18"/>
              </w:rPr>
              <w:t>(должности, Ф.И.О.)</w:t>
            </w:r>
          </w:p>
        </w:tc>
      </w:tr>
      <w:tr w:rsidR="0083223F" w:rsidTr="007E5C5A">
        <w:trPr>
          <w:trHeight w:val="165"/>
        </w:trPr>
        <w:tc>
          <w:tcPr>
            <w:tcW w:w="156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740"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455" w:type="dxa"/>
            <w:gridSpan w:val="3"/>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194" w:type="dxa"/>
            <w:gridSpan w:val="2"/>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250" w:type="dxa"/>
            <w:gridSpan w:val="3"/>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661" w:type="dxa"/>
            <w:gridSpan w:val="2"/>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1026" w:type="dxa"/>
            <w:tcBorders>
              <w:top w:val="nil"/>
              <w:left w:val="nil"/>
              <w:bottom w:val="nil"/>
              <w:right w:val="nil"/>
            </w:tcBorders>
            <w:shd w:val="clear" w:color="auto" w:fill="auto"/>
            <w:noWrap/>
            <w:vAlign w:val="bottom"/>
          </w:tcPr>
          <w:p w:rsidR="0083223F" w:rsidRPr="00961304" w:rsidRDefault="0083223F" w:rsidP="007E5C5A">
            <w:pPr>
              <w:rPr>
                <w:sz w:val="18"/>
                <w:szCs w:val="18"/>
              </w:rPr>
            </w:pPr>
          </w:p>
        </w:tc>
        <w:tc>
          <w:tcPr>
            <w:tcW w:w="439" w:type="dxa"/>
            <w:tcBorders>
              <w:top w:val="nil"/>
              <w:left w:val="nil"/>
              <w:bottom w:val="nil"/>
              <w:right w:val="nil"/>
            </w:tcBorders>
            <w:shd w:val="clear" w:color="auto" w:fill="auto"/>
            <w:noWrap/>
            <w:vAlign w:val="bottom"/>
          </w:tcPr>
          <w:p w:rsidR="0083223F" w:rsidRPr="00961304" w:rsidRDefault="0083223F" w:rsidP="007E5C5A">
            <w:pPr>
              <w:ind w:right="543"/>
              <w:rPr>
                <w:sz w:val="18"/>
                <w:szCs w:val="18"/>
              </w:rPr>
            </w:pPr>
          </w:p>
        </w:tc>
      </w:tr>
      <w:tr w:rsidR="0083223F" w:rsidTr="007E5C5A">
        <w:trPr>
          <w:trHeight w:val="255"/>
        </w:trPr>
        <w:tc>
          <w:tcPr>
            <w:tcW w:w="8095" w:type="dxa"/>
            <w:gridSpan w:val="16"/>
            <w:tcBorders>
              <w:top w:val="nil"/>
              <w:left w:val="nil"/>
              <w:bottom w:val="nil"/>
              <w:right w:val="nil"/>
            </w:tcBorders>
            <w:shd w:val="clear" w:color="auto" w:fill="auto"/>
            <w:noWrap/>
            <w:vAlign w:val="bottom"/>
          </w:tcPr>
          <w:p w:rsidR="0083223F" w:rsidRPr="00961304" w:rsidRDefault="0083223F" w:rsidP="007E5C5A">
            <w:pPr>
              <w:rPr>
                <w:b/>
                <w:bCs/>
                <w:sz w:val="18"/>
                <w:szCs w:val="18"/>
              </w:rPr>
            </w:pPr>
            <w:r>
              <w:rPr>
                <w:sz w:val="18"/>
                <w:szCs w:val="18"/>
              </w:rPr>
              <w:t xml:space="preserve">составили настоящий акт о том, что услуги, оказанные Арендодателем по </w:t>
            </w:r>
          </w:p>
        </w:tc>
        <w:tc>
          <w:tcPr>
            <w:tcW w:w="2126" w:type="dxa"/>
            <w:gridSpan w:val="4"/>
            <w:tcBorders>
              <w:top w:val="nil"/>
              <w:left w:val="nil"/>
              <w:bottom w:val="single" w:sz="4" w:space="0" w:color="auto"/>
              <w:right w:val="nil"/>
            </w:tcBorders>
            <w:shd w:val="clear" w:color="auto" w:fill="auto"/>
            <w:noWrap/>
            <w:vAlign w:val="bottom"/>
          </w:tcPr>
          <w:p w:rsidR="0083223F" w:rsidRPr="00961304" w:rsidRDefault="0083223F" w:rsidP="007E5C5A">
            <w:pPr>
              <w:jc w:val="center"/>
              <w:rPr>
                <w:b/>
                <w:bCs/>
                <w:sz w:val="18"/>
                <w:szCs w:val="18"/>
              </w:rPr>
            </w:pPr>
          </w:p>
        </w:tc>
      </w:tr>
      <w:tr w:rsidR="0083223F" w:rsidTr="007E5C5A">
        <w:trPr>
          <w:trHeight w:val="151"/>
        </w:trPr>
        <w:tc>
          <w:tcPr>
            <w:tcW w:w="10221" w:type="dxa"/>
            <w:gridSpan w:val="20"/>
            <w:tcBorders>
              <w:top w:val="nil"/>
              <w:left w:val="nil"/>
              <w:bottom w:val="single" w:sz="4" w:space="0" w:color="auto"/>
              <w:right w:val="nil"/>
            </w:tcBorders>
            <w:shd w:val="clear" w:color="auto" w:fill="auto"/>
            <w:noWrap/>
            <w:vAlign w:val="bottom"/>
          </w:tcPr>
          <w:p w:rsidR="0083223F" w:rsidRPr="00961304" w:rsidRDefault="0083223F" w:rsidP="007E5C5A">
            <w:pPr>
              <w:rPr>
                <w:i/>
                <w:iCs/>
                <w:sz w:val="18"/>
                <w:szCs w:val="18"/>
              </w:rPr>
            </w:pPr>
            <w:r>
              <w:rPr>
                <w:i/>
                <w:iCs/>
                <w:sz w:val="18"/>
                <w:szCs w:val="18"/>
              </w:rPr>
              <w:t> </w:t>
            </w:r>
          </w:p>
        </w:tc>
      </w:tr>
      <w:tr w:rsidR="0083223F" w:rsidTr="007E5C5A">
        <w:trPr>
          <w:trHeight w:val="255"/>
        </w:trPr>
        <w:tc>
          <w:tcPr>
            <w:tcW w:w="10221" w:type="dxa"/>
            <w:gridSpan w:val="20"/>
            <w:tcBorders>
              <w:top w:val="single" w:sz="4" w:space="0" w:color="auto"/>
              <w:left w:val="nil"/>
              <w:bottom w:val="single" w:sz="4" w:space="0" w:color="auto"/>
              <w:right w:val="nil"/>
            </w:tcBorders>
            <w:shd w:val="clear" w:color="auto" w:fill="auto"/>
            <w:noWrap/>
            <w:vAlign w:val="bottom"/>
          </w:tcPr>
          <w:p w:rsidR="0083223F" w:rsidRPr="00961304" w:rsidRDefault="0083223F" w:rsidP="007E5C5A">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83223F" w:rsidTr="007E5C5A">
        <w:trPr>
          <w:trHeight w:val="255"/>
        </w:trPr>
        <w:tc>
          <w:tcPr>
            <w:tcW w:w="10221" w:type="dxa"/>
            <w:gridSpan w:val="20"/>
            <w:tcBorders>
              <w:top w:val="single" w:sz="4" w:space="0" w:color="auto"/>
              <w:left w:val="nil"/>
              <w:bottom w:val="single" w:sz="4" w:space="0" w:color="auto"/>
              <w:right w:val="nil"/>
            </w:tcBorders>
            <w:shd w:val="clear" w:color="auto" w:fill="auto"/>
            <w:noWrap/>
            <w:vAlign w:val="bottom"/>
          </w:tcPr>
          <w:p w:rsidR="0083223F" w:rsidRPr="00961304" w:rsidRDefault="0083223F" w:rsidP="007E5C5A">
            <w:pPr>
              <w:rPr>
                <w:i/>
                <w:iCs/>
                <w:sz w:val="18"/>
                <w:szCs w:val="18"/>
              </w:rPr>
            </w:pPr>
            <w:r>
              <w:rPr>
                <w:i/>
                <w:iCs/>
                <w:sz w:val="18"/>
                <w:szCs w:val="18"/>
              </w:rPr>
              <w:t xml:space="preserve">    </w:t>
            </w:r>
          </w:p>
        </w:tc>
      </w:tr>
      <w:tr w:rsidR="0083223F" w:rsidTr="007E5C5A">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3223F" w:rsidRPr="007D4BB6" w:rsidRDefault="0083223F" w:rsidP="007E5C5A">
            <w:pPr>
              <w:jc w:val="center"/>
              <w:rPr>
                <w:sz w:val="16"/>
                <w:szCs w:val="16"/>
              </w:rPr>
            </w:pPr>
            <w:r>
              <w:rPr>
                <w:sz w:val="16"/>
                <w:szCs w:val="16"/>
              </w:rPr>
              <w:t>Наименование видов услуг</w:t>
            </w:r>
          </w:p>
        </w:tc>
        <w:tc>
          <w:tcPr>
            <w:tcW w:w="108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3223F" w:rsidRPr="007D4BB6" w:rsidRDefault="0083223F" w:rsidP="007E5C5A">
            <w:pPr>
              <w:jc w:val="center"/>
              <w:rPr>
                <w:sz w:val="16"/>
                <w:szCs w:val="16"/>
              </w:rPr>
            </w:pPr>
            <w:r>
              <w:rPr>
                <w:sz w:val="16"/>
                <w:szCs w:val="16"/>
              </w:rPr>
              <w:t>ед. изм.</w:t>
            </w:r>
          </w:p>
        </w:tc>
        <w:tc>
          <w:tcPr>
            <w:tcW w:w="5151" w:type="dxa"/>
            <w:gridSpan w:val="12"/>
            <w:tcBorders>
              <w:top w:val="single" w:sz="4" w:space="0" w:color="auto"/>
              <w:left w:val="nil"/>
              <w:bottom w:val="single" w:sz="4" w:space="0" w:color="auto"/>
              <w:right w:val="single" w:sz="4" w:space="0" w:color="000000"/>
            </w:tcBorders>
            <w:shd w:val="clear" w:color="auto" w:fill="auto"/>
            <w:noWrap/>
            <w:vAlign w:val="center"/>
          </w:tcPr>
          <w:p w:rsidR="0083223F" w:rsidRPr="007D4BB6" w:rsidRDefault="0083223F" w:rsidP="007E5C5A">
            <w:pPr>
              <w:jc w:val="center"/>
              <w:rPr>
                <w:sz w:val="16"/>
                <w:szCs w:val="16"/>
              </w:rPr>
            </w:pPr>
            <w:r>
              <w:rPr>
                <w:sz w:val="16"/>
                <w:szCs w:val="16"/>
              </w:rPr>
              <w:t>выполнено работ, услуг</w:t>
            </w:r>
          </w:p>
        </w:tc>
      </w:tr>
      <w:tr w:rsidR="0083223F" w:rsidTr="007E5C5A">
        <w:trPr>
          <w:trHeight w:val="402"/>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83223F" w:rsidRPr="007D4BB6" w:rsidRDefault="0083223F" w:rsidP="007E5C5A">
            <w:pPr>
              <w:rPr>
                <w:sz w:val="16"/>
                <w:szCs w:val="16"/>
              </w:rPr>
            </w:pPr>
          </w:p>
        </w:tc>
        <w:tc>
          <w:tcPr>
            <w:tcW w:w="1086" w:type="dxa"/>
            <w:gridSpan w:val="3"/>
            <w:vMerge/>
            <w:tcBorders>
              <w:top w:val="single" w:sz="4" w:space="0" w:color="auto"/>
              <w:left w:val="single" w:sz="4" w:space="0" w:color="auto"/>
              <w:bottom w:val="single" w:sz="4" w:space="0" w:color="000000"/>
              <w:right w:val="single" w:sz="4" w:space="0" w:color="000000"/>
            </w:tcBorders>
            <w:vAlign w:val="center"/>
          </w:tcPr>
          <w:p w:rsidR="0083223F" w:rsidRPr="007D4BB6" w:rsidRDefault="0083223F" w:rsidP="007E5C5A">
            <w:pPr>
              <w:rPr>
                <w:sz w:val="16"/>
                <w:szCs w:val="16"/>
              </w:rPr>
            </w:pPr>
          </w:p>
        </w:tc>
        <w:tc>
          <w:tcPr>
            <w:tcW w:w="1134" w:type="dxa"/>
            <w:gridSpan w:val="3"/>
            <w:tcBorders>
              <w:top w:val="nil"/>
              <w:left w:val="nil"/>
              <w:bottom w:val="nil"/>
              <w:right w:val="nil"/>
            </w:tcBorders>
            <w:shd w:val="clear" w:color="auto" w:fill="auto"/>
            <w:noWrap/>
            <w:vAlign w:val="center"/>
          </w:tcPr>
          <w:p w:rsidR="0083223F" w:rsidRPr="007D4BB6" w:rsidRDefault="0083223F" w:rsidP="007E5C5A">
            <w:pPr>
              <w:jc w:val="center"/>
              <w:rPr>
                <w:sz w:val="16"/>
                <w:szCs w:val="16"/>
              </w:rPr>
            </w:pPr>
            <w:r>
              <w:rPr>
                <w:sz w:val="16"/>
                <w:szCs w:val="16"/>
              </w:rPr>
              <w:t>количество</w:t>
            </w:r>
          </w:p>
        </w:tc>
        <w:tc>
          <w:tcPr>
            <w:tcW w:w="146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83223F" w:rsidRPr="007D4BB6" w:rsidRDefault="0083223F" w:rsidP="007E5C5A">
            <w:pPr>
              <w:jc w:val="center"/>
              <w:rPr>
                <w:sz w:val="16"/>
                <w:szCs w:val="16"/>
              </w:rPr>
            </w:pPr>
            <w:r>
              <w:rPr>
                <w:sz w:val="16"/>
                <w:szCs w:val="16"/>
              </w:rPr>
              <w:t>цена за единицу,</w:t>
            </w:r>
            <w:r>
              <w:rPr>
                <w:sz w:val="16"/>
                <w:szCs w:val="16"/>
              </w:rPr>
              <w:br/>
              <w:t>руб.</w:t>
            </w:r>
          </w:p>
        </w:tc>
        <w:tc>
          <w:tcPr>
            <w:tcW w:w="2551" w:type="dxa"/>
            <w:gridSpan w:val="5"/>
            <w:tcBorders>
              <w:top w:val="single" w:sz="4" w:space="0" w:color="auto"/>
              <w:left w:val="nil"/>
              <w:bottom w:val="single" w:sz="4" w:space="0" w:color="auto"/>
              <w:right w:val="single" w:sz="4" w:space="0" w:color="000000"/>
            </w:tcBorders>
            <w:shd w:val="clear" w:color="auto" w:fill="auto"/>
            <w:noWrap/>
            <w:vAlign w:val="center"/>
          </w:tcPr>
          <w:p w:rsidR="0083223F" w:rsidRPr="007D4BB6" w:rsidRDefault="0083223F" w:rsidP="007E5C5A">
            <w:pPr>
              <w:jc w:val="center"/>
              <w:rPr>
                <w:sz w:val="16"/>
                <w:szCs w:val="16"/>
              </w:rPr>
            </w:pPr>
            <w:r>
              <w:rPr>
                <w:sz w:val="16"/>
                <w:szCs w:val="16"/>
              </w:rPr>
              <w:t>стоимость, руб.</w:t>
            </w:r>
          </w:p>
        </w:tc>
      </w:tr>
      <w:tr w:rsidR="0083223F" w:rsidTr="007E5C5A">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3223F" w:rsidRPr="00961304" w:rsidRDefault="0083223F" w:rsidP="007E5C5A">
            <w:pPr>
              <w:jc w:val="center"/>
              <w:rPr>
                <w:b/>
                <w:bCs/>
                <w:sz w:val="18"/>
                <w:szCs w:val="18"/>
              </w:rPr>
            </w:pPr>
            <w:r>
              <w:rPr>
                <w:b/>
                <w:bCs/>
                <w:sz w:val="18"/>
                <w:szCs w:val="18"/>
              </w:rPr>
              <w:t> </w:t>
            </w:r>
          </w:p>
        </w:tc>
        <w:tc>
          <w:tcPr>
            <w:tcW w:w="1086" w:type="dxa"/>
            <w:gridSpan w:val="3"/>
            <w:tcBorders>
              <w:top w:val="single" w:sz="4" w:space="0" w:color="auto"/>
              <w:left w:val="nil"/>
              <w:bottom w:val="single" w:sz="4" w:space="0" w:color="auto"/>
              <w:right w:val="single" w:sz="4" w:space="0" w:color="000000"/>
            </w:tcBorders>
            <w:shd w:val="clear" w:color="auto" w:fill="auto"/>
            <w:noWrap/>
            <w:vAlign w:val="bottom"/>
          </w:tcPr>
          <w:p w:rsidR="0083223F" w:rsidRPr="00961304" w:rsidRDefault="0083223F" w:rsidP="007E5C5A">
            <w:pPr>
              <w:jc w:val="center"/>
              <w:rPr>
                <w:b/>
                <w:bCs/>
                <w:sz w:val="18"/>
                <w:szCs w:val="18"/>
              </w:rPr>
            </w:pPr>
            <w:r>
              <w:rPr>
                <w:b/>
                <w:bCs/>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rsidR="0083223F" w:rsidRPr="00961304" w:rsidRDefault="0083223F" w:rsidP="007E5C5A">
            <w:pPr>
              <w:jc w:val="center"/>
              <w:rPr>
                <w:b/>
                <w:bCs/>
                <w:sz w:val="18"/>
                <w:szCs w:val="18"/>
              </w:rPr>
            </w:pPr>
            <w:r>
              <w:rPr>
                <w:b/>
                <w:bCs/>
                <w:sz w:val="18"/>
                <w:szCs w:val="18"/>
              </w:rPr>
              <w:t> </w:t>
            </w:r>
          </w:p>
        </w:tc>
        <w:tc>
          <w:tcPr>
            <w:tcW w:w="1466" w:type="dxa"/>
            <w:gridSpan w:val="4"/>
            <w:tcBorders>
              <w:top w:val="single" w:sz="4" w:space="0" w:color="auto"/>
              <w:left w:val="nil"/>
              <w:bottom w:val="single" w:sz="4" w:space="0" w:color="auto"/>
              <w:right w:val="single" w:sz="4" w:space="0" w:color="auto"/>
            </w:tcBorders>
            <w:shd w:val="clear" w:color="auto" w:fill="auto"/>
            <w:noWrap/>
            <w:vAlign w:val="bottom"/>
          </w:tcPr>
          <w:p w:rsidR="0083223F" w:rsidRPr="00961304" w:rsidRDefault="0083223F" w:rsidP="007E5C5A">
            <w:pPr>
              <w:jc w:val="center"/>
              <w:rPr>
                <w:b/>
                <w:bCs/>
                <w:sz w:val="18"/>
                <w:szCs w:val="18"/>
              </w:rPr>
            </w:pPr>
            <w:r>
              <w:rPr>
                <w:b/>
                <w:bCs/>
                <w:sz w:val="18"/>
                <w:szCs w:val="18"/>
              </w:rPr>
              <w:t>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83223F" w:rsidRPr="00961304" w:rsidRDefault="0083223F" w:rsidP="007E5C5A">
            <w:pPr>
              <w:jc w:val="center"/>
              <w:rPr>
                <w:b/>
                <w:bCs/>
                <w:sz w:val="18"/>
                <w:szCs w:val="18"/>
              </w:rPr>
            </w:pPr>
            <w:r>
              <w:rPr>
                <w:b/>
                <w:bCs/>
                <w:sz w:val="18"/>
                <w:szCs w:val="18"/>
              </w:rPr>
              <w:t> </w:t>
            </w:r>
          </w:p>
        </w:tc>
      </w:tr>
      <w:tr w:rsidR="0083223F" w:rsidTr="007E5C5A">
        <w:trPr>
          <w:trHeight w:val="195"/>
        </w:trPr>
        <w:tc>
          <w:tcPr>
            <w:tcW w:w="3984" w:type="dxa"/>
            <w:gridSpan w:val="5"/>
            <w:tcBorders>
              <w:top w:val="nil"/>
              <w:left w:val="nil"/>
              <w:bottom w:val="nil"/>
              <w:right w:val="nil"/>
            </w:tcBorders>
            <w:shd w:val="clear" w:color="auto" w:fill="auto"/>
            <w:noWrap/>
            <w:vAlign w:val="bottom"/>
          </w:tcPr>
          <w:p w:rsidR="0083223F" w:rsidRPr="00961304" w:rsidRDefault="0083223F" w:rsidP="007E5C5A">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83223F" w:rsidRPr="00961304" w:rsidRDefault="0083223F" w:rsidP="007E5C5A">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83223F" w:rsidRPr="00961304" w:rsidRDefault="0083223F" w:rsidP="007E5C5A">
            <w:pPr>
              <w:jc w:val="center"/>
              <w:rPr>
                <w:i/>
                <w:iCs/>
                <w:sz w:val="18"/>
                <w:szCs w:val="18"/>
              </w:rPr>
            </w:pPr>
          </w:p>
        </w:tc>
        <w:tc>
          <w:tcPr>
            <w:tcW w:w="1466" w:type="dxa"/>
            <w:gridSpan w:val="4"/>
            <w:tcBorders>
              <w:top w:val="single" w:sz="4" w:space="0" w:color="auto"/>
              <w:left w:val="nil"/>
              <w:bottom w:val="nil"/>
              <w:right w:val="nil"/>
            </w:tcBorders>
            <w:shd w:val="clear" w:color="auto" w:fill="auto"/>
            <w:noWrap/>
            <w:vAlign w:val="bottom"/>
          </w:tcPr>
          <w:p w:rsidR="0083223F" w:rsidRPr="00961304" w:rsidRDefault="0083223F" w:rsidP="007E5C5A">
            <w:pPr>
              <w:jc w:val="right"/>
              <w:rPr>
                <w:i/>
                <w:iCs/>
                <w:sz w:val="18"/>
                <w:szCs w:val="18"/>
              </w:rPr>
            </w:pPr>
            <w:r>
              <w:rPr>
                <w:i/>
                <w:iCs/>
                <w:sz w:val="18"/>
                <w:szCs w:val="18"/>
              </w:rPr>
              <w:t xml:space="preserve"> Итого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3223F" w:rsidRPr="00961304" w:rsidRDefault="0083223F" w:rsidP="007E5C5A">
            <w:pPr>
              <w:jc w:val="center"/>
              <w:rPr>
                <w:b/>
                <w:bCs/>
                <w:sz w:val="18"/>
                <w:szCs w:val="18"/>
              </w:rPr>
            </w:pPr>
            <w:r>
              <w:rPr>
                <w:b/>
                <w:bCs/>
                <w:sz w:val="18"/>
                <w:szCs w:val="18"/>
              </w:rPr>
              <w:t> </w:t>
            </w:r>
          </w:p>
        </w:tc>
      </w:tr>
      <w:tr w:rsidR="0083223F" w:rsidTr="007E5C5A">
        <w:trPr>
          <w:trHeight w:val="209"/>
        </w:trPr>
        <w:tc>
          <w:tcPr>
            <w:tcW w:w="1560" w:type="dxa"/>
            <w:tcBorders>
              <w:top w:val="nil"/>
              <w:left w:val="nil"/>
              <w:bottom w:val="nil"/>
              <w:right w:val="nil"/>
            </w:tcBorders>
            <w:shd w:val="clear" w:color="auto" w:fill="auto"/>
            <w:noWrap/>
            <w:vAlign w:val="bottom"/>
          </w:tcPr>
          <w:p w:rsidR="0083223F" w:rsidRPr="00961304" w:rsidRDefault="0083223F" w:rsidP="007E5C5A">
            <w:pPr>
              <w:rPr>
                <w:i/>
                <w:iCs/>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7E5C5A">
            <w:pPr>
              <w:rPr>
                <w:i/>
                <w:iCs/>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7E5C5A">
            <w:pPr>
              <w:rPr>
                <w:i/>
                <w:iCs/>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7E5C5A">
            <w:pPr>
              <w:rPr>
                <w:i/>
                <w:iCs/>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7E5C5A">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83223F" w:rsidRPr="00961304" w:rsidRDefault="0083223F" w:rsidP="007E5C5A">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83223F" w:rsidRPr="00961304" w:rsidRDefault="0083223F" w:rsidP="007E5C5A">
            <w:pPr>
              <w:jc w:val="center"/>
              <w:rPr>
                <w:b/>
                <w:bCs/>
                <w:i/>
                <w:iCs/>
                <w:sz w:val="18"/>
                <w:szCs w:val="18"/>
              </w:rPr>
            </w:pPr>
          </w:p>
        </w:tc>
        <w:tc>
          <w:tcPr>
            <w:tcW w:w="641" w:type="dxa"/>
            <w:gridSpan w:val="2"/>
            <w:tcBorders>
              <w:top w:val="nil"/>
              <w:left w:val="nil"/>
              <w:bottom w:val="nil"/>
              <w:right w:val="nil"/>
            </w:tcBorders>
            <w:shd w:val="clear" w:color="auto" w:fill="auto"/>
            <w:noWrap/>
            <w:vAlign w:val="bottom"/>
          </w:tcPr>
          <w:p w:rsidR="0083223F" w:rsidRPr="00961304" w:rsidRDefault="0083223F" w:rsidP="007E5C5A">
            <w:pPr>
              <w:jc w:val="center"/>
              <w:rPr>
                <w:b/>
                <w:bCs/>
                <w:i/>
                <w:iCs/>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7E5C5A">
            <w:pPr>
              <w:jc w:val="center"/>
              <w:rPr>
                <w:b/>
                <w:bCs/>
                <w:i/>
                <w:iCs/>
                <w:sz w:val="18"/>
                <w:szCs w:val="18"/>
              </w:rPr>
            </w:pPr>
          </w:p>
        </w:tc>
        <w:tc>
          <w:tcPr>
            <w:tcW w:w="589" w:type="dxa"/>
            <w:tcBorders>
              <w:top w:val="nil"/>
              <w:left w:val="nil"/>
              <w:bottom w:val="nil"/>
              <w:right w:val="nil"/>
            </w:tcBorders>
            <w:shd w:val="clear" w:color="auto" w:fill="auto"/>
            <w:noWrap/>
            <w:vAlign w:val="bottom"/>
          </w:tcPr>
          <w:p w:rsidR="0083223F" w:rsidRPr="00961304" w:rsidRDefault="0083223F" w:rsidP="007E5C5A">
            <w:pPr>
              <w:jc w:val="right"/>
              <w:rPr>
                <w:i/>
                <w:iCs/>
                <w:sz w:val="18"/>
                <w:szCs w:val="18"/>
              </w:rPr>
            </w:pPr>
            <w:r>
              <w:rPr>
                <w:i/>
                <w:iCs/>
                <w:sz w:val="18"/>
                <w:szCs w:val="18"/>
              </w:rPr>
              <w:t xml:space="preserve">НДС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3223F" w:rsidRPr="00961304" w:rsidRDefault="0083223F" w:rsidP="007E5C5A">
            <w:pPr>
              <w:jc w:val="center"/>
              <w:rPr>
                <w:b/>
                <w:bCs/>
                <w:sz w:val="18"/>
                <w:szCs w:val="18"/>
              </w:rPr>
            </w:pPr>
            <w:r>
              <w:rPr>
                <w:b/>
                <w:bCs/>
                <w:sz w:val="18"/>
                <w:szCs w:val="18"/>
              </w:rPr>
              <w:t> </w:t>
            </w:r>
          </w:p>
        </w:tc>
      </w:tr>
      <w:tr w:rsidR="0083223F" w:rsidTr="007E5C5A">
        <w:trPr>
          <w:trHeight w:val="210"/>
        </w:trPr>
        <w:tc>
          <w:tcPr>
            <w:tcW w:w="1560" w:type="dxa"/>
            <w:tcBorders>
              <w:top w:val="nil"/>
              <w:left w:val="nil"/>
              <w:bottom w:val="nil"/>
              <w:right w:val="nil"/>
            </w:tcBorders>
            <w:shd w:val="clear" w:color="auto" w:fill="auto"/>
            <w:noWrap/>
            <w:vAlign w:val="bottom"/>
          </w:tcPr>
          <w:p w:rsidR="0083223F" w:rsidRPr="00961304" w:rsidRDefault="0083223F" w:rsidP="007E5C5A">
            <w:pPr>
              <w:rPr>
                <w:i/>
                <w:iCs/>
                <w:sz w:val="18"/>
                <w:szCs w:val="18"/>
              </w:rPr>
            </w:pPr>
          </w:p>
        </w:tc>
        <w:tc>
          <w:tcPr>
            <w:tcW w:w="760" w:type="dxa"/>
            <w:tcBorders>
              <w:top w:val="nil"/>
              <w:left w:val="nil"/>
              <w:bottom w:val="nil"/>
              <w:right w:val="nil"/>
            </w:tcBorders>
            <w:shd w:val="clear" w:color="auto" w:fill="auto"/>
            <w:noWrap/>
            <w:vAlign w:val="bottom"/>
          </w:tcPr>
          <w:p w:rsidR="0083223F" w:rsidRPr="00961304" w:rsidRDefault="0083223F" w:rsidP="007E5C5A">
            <w:pPr>
              <w:rPr>
                <w:i/>
                <w:iCs/>
                <w:sz w:val="18"/>
                <w:szCs w:val="18"/>
              </w:rPr>
            </w:pPr>
          </w:p>
        </w:tc>
        <w:tc>
          <w:tcPr>
            <w:tcW w:w="261" w:type="dxa"/>
            <w:tcBorders>
              <w:top w:val="nil"/>
              <w:left w:val="nil"/>
              <w:bottom w:val="nil"/>
              <w:right w:val="nil"/>
            </w:tcBorders>
            <w:shd w:val="clear" w:color="auto" w:fill="auto"/>
            <w:noWrap/>
            <w:vAlign w:val="bottom"/>
          </w:tcPr>
          <w:p w:rsidR="0083223F" w:rsidRPr="00961304" w:rsidRDefault="0083223F" w:rsidP="007E5C5A">
            <w:pPr>
              <w:rPr>
                <w:i/>
                <w:iCs/>
                <w:sz w:val="18"/>
                <w:szCs w:val="18"/>
              </w:rPr>
            </w:pPr>
          </w:p>
        </w:tc>
        <w:tc>
          <w:tcPr>
            <w:tcW w:w="1140" w:type="dxa"/>
            <w:tcBorders>
              <w:top w:val="nil"/>
              <w:left w:val="nil"/>
              <w:bottom w:val="nil"/>
              <w:right w:val="nil"/>
            </w:tcBorders>
            <w:shd w:val="clear" w:color="auto" w:fill="auto"/>
            <w:noWrap/>
            <w:vAlign w:val="bottom"/>
          </w:tcPr>
          <w:p w:rsidR="0083223F" w:rsidRPr="00961304" w:rsidRDefault="0083223F" w:rsidP="007E5C5A">
            <w:pPr>
              <w:rPr>
                <w:i/>
                <w:iCs/>
                <w:sz w:val="18"/>
                <w:szCs w:val="18"/>
              </w:rPr>
            </w:pPr>
          </w:p>
        </w:tc>
        <w:tc>
          <w:tcPr>
            <w:tcW w:w="263" w:type="dxa"/>
            <w:tcBorders>
              <w:top w:val="nil"/>
              <w:left w:val="nil"/>
              <w:bottom w:val="nil"/>
              <w:right w:val="nil"/>
            </w:tcBorders>
            <w:shd w:val="clear" w:color="auto" w:fill="auto"/>
            <w:noWrap/>
            <w:vAlign w:val="bottom"/>
          </w:tcPr>
          <w:p w:rsidR="0083223F" w:rsidRPr="00961304" w:rsidRDefault="0083223F" w:rsidP="007E5C5A">
            <w:pPr>
              <w:rPr>
                <w:i/>
                <w:iCs/>
                <w:sz w:val="18"/>
                <w:szCs w:val="18"/>
              </w:rPr>
            </w:pPr>
          </w:p>
        </w:tc>
        <w:tc>
          <w:tcPr>
            <w:tcW w:w="740" w:type="dxa"/>
            <w:tcBorders>
              <w:top w:val="nil"/>
              <w:left w:val="nil"/>
              <w:bottom w:val="nil"/>
              <w:right w:val="nil"/>
            </w:tcBorders>
            <w:shd w:val="clear" w:color="auto" w:fill="auto"/>
            <w:noWrap/>
            <w:vAlign w:val="bottom"/>
          </w:tcPr>
          <w:p w:rsidR="0083223F" w:rsidRPr="00961304" w:rsidRDefault="0083223F" w:rsidP="007E5C5A">
            <w:pPr>
              <w:rPr>
                <w:i/>
                <w:iCs/>
                <w:sz w:val="18"/>
                <w:szCs w:val="18"/>
              </w:rPr>
            </w:pPr>
          </w:p>
        </w:tc>
        <w:tc>
          <w:tcPr>
            <w:tcW w:w="236" w:type="dxa"/>
            <w:tcBorders>
              <w:top w:val="nil"/>
              <w:left w:val="nil"/>
              <w:bottom w:val="nil"/>
              <w:right w:val="nil"/>
            </w:tcBorders>
            <w:shd w:val="clear" w:color="auto" w:fill="auto"/>
            <w:noWrap/>
            <w:vAlign w:val="bottom"/>
          </w:tcPr>
          <w:p w:rsidR="0083223F" w:rsidRPr="00961304" w:rsidRDefault="0083223F" w:rsidP="007E5C5A">
            <w:pPr>
              <w:rPr>
                <w:i/>
                <w:iCs/>
                <w:sz w:val="18"/>
                <w:szCs w:val="18"/>
              </w:rPr>
            </w:pPr>
          </w:p>
        </w:tc>
        <w:tc>
          <w:tcPr>
            <w:tcW w:w="236" w:type="dxa"/>
            <w:gridSpan w:val="2"/>
            <w:tcBorders>
              <w:top w:val="nil"/>
              <w:left w:val="nil"/>
              <w:bottom w:val="nil"/>
              <w:right w:val="nil"/>
            </w:tcBorders>
            <w:shd w:val="clear" w:color="auto" w:fill="auto"/>
            <w:noWrap/>
            <w:vAlign w:val="bottom"/>
          </w:tcPr>
          <w:p w:rsidR="0083223F" w:rsidRPr="00961304" w:rsidRDefault="0083223F" w:rsidP="007E5C5A">
            <w:pPr>
              <w:jc w:val="center"/>
              <w:rPr>
                <w:i/>
                <w:iCs/>
                <w:sz w:val="18"/>
                <w:szCs w:val="18"/>
              </w:rPr>
            </w:pPr>
          </w:p>
        </w:tc>
        <w:tc>
          <w:tcPr>
            <w:tcW w:w="2474" w:type="dxa"/>
            <w:gridSpan w:val="6"/>
            <w:tcBorders>
              <w:top w:val="nil"/>
              <w:left w:val="nil"/>
              <w:bottom w:val="nil"/>
              <w:right w:val="single" w:sz="4" w:space="0" w:color="000000"/>
            </w:tcBorders>
            <w:shd w:val="clear" w:color="auto" w:fill="auto"/>
            <w:noWrap/>
            <w:vAlign w:val="bottom"/>
          </w:tcPr>
          <w:p w:rsidR="0083223F" w:rsidRPr="00961304" w:rsidRDefault="0083223F" w:rsidP="007E5C5A">
            <w:pPr>
              <w:jc w:val="right"/>
              <w:rPr>
                <w:i/>
                <w:iCs/>
                <w:sz w:val="18"/>
                <w:szCs w:val="18"/>
              </w:rPr>
            </w:pPr>
            <w:r>
              <w:rPr>
                <w:i/>
                <w:iCs/>
                <w:sz w:val="18"/>
                <w:szCs w:val="18"/>
              </w:rPr>
              <w:t xml:space="preserve"> Итого с НДС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83223F" w:rsidRPr="00961304" w:rsidRDefault="0083223F" w:rsidP="007E5C5A">
            <w:pPr>
              <w:jc w:val="center"/>
              <w:rPr>
                <w:b/>
                <w:bCs/>
                <w:sz w:val="18"/>
                <w:szCs w:val="18"/>
              </w:rPr>
            </w:pPr>
            <w:r>
              <w:rPr>
                <w:b/>
                <w:bCs/>
                <w:sz w:val="18"/>
                <w:szCs w:val="18"/>
              </w:rPr>
              <w:t> </w:t>
            </w:r>
          </w:p>
        </w:tc>
      </w:tr>
      <w:tr w:rsidR="0083223F" w:rsidTr="007E5C5A">
        <w:trPr>
          <w:trHeight w:val="315"/>
        </w:trPr>
        <w:tc>
          <w:tcPr>
            <w:tcW w:w="10221" w:type="dxa"/>
            <w:gridSpan w:val="20"/>
            <w:tcBorders>
              <w:top w:val="nil"/>
              <w:left w:val="nil"/>
              <w:bottom w:val="nil"/>
              <w:right w:val="nil"/>
            </w:tcBorders>
            <w:shd w:val="clear" w:color="auto" w:fill="auto"/>
            <w:noWrap/>
            <w:vAlign w:val="bottom"/>
          </w:tcPr>
          <w:p w:rsidR="0083223F" w:rsidRPr="00877F51" w:rsidRDefault="0083223F" w:rsidP="007E5C5A">
            <w:pPr>
              <w:rPr>
                <w:sz w:val="16"/>
                <w:szCs w:val="16"/>
              </w:rPr>
            </w:pPr>
            <w:r>
              <w:rPr>
                <w:sz w:val="16"/>
                <w:szCs w:val="16"/>
              </w:rPr>
              <w:t>соответствуют  (не соответствуют) условиям договора (наряд-заказа) и предъявляемым требованиям,</w:t>
            </w:r>
          </w:p>
        </w:tc>
      </w:tr>
      <w:tr w:rsidR="0083223F" w:rsidTr="007E5C5A">
        <w:trPr>
          <w:trHeight w:val="210"/>
        </w:trPr>
        <w:tc>
          <w:tcPr>
            <w:tcW w:w="10221" w:type="dxa"/>
            <w:gridSpan w:val="20"/>
            <w:tcBorders>
              <w:top w:val="nil"/>
              <w:left w:val="nil"/>
              <w:bottom w:val="nil"/>
              <w:right w:val="nil"/>
            </w:tcBorders>
            <w:shd w:val="clear" w:color="auto" w:fill="auto"/>
            <w:noWrap/>
            <w:vAlign w:val="bottom"/>
          </w:tcPr>
          <w:p w:rsidR="0083223F" w:rsidRPr="00877F51" w:rsidRDefault="0083223F" w:rsidP="007E5C5A">
            <w:pPr>
              <w:rPr>
                <w:sz w:val="16"/>
                <w:szCs w:val="16"/>
              </w:rPr>
            </w:pPr>
            <w:r>
              <w:rPr>
                <w:sz w:val="16"/>
                <w:szCs w:val="16"/>
              </w:rPr>
              <w:t>оказаны в оговоренные сроки и надлежащим образом.</w:t>
            </w:r>
          </w:p>
        </w:tc>
      </w:tr>
      <w:tr w:rsidR="0083223F" w:rsidTr="007E5C5A">
        <w:trPr>
          <w:trHeight w:val="195"/>
        </w:trPr>
        <w:tc>
          <w:tcPr>
            <w:tcW w:w="6609" w:type="dxa"/>
            <w:gridSpan w:val="12"/>
            <w:tcBorders>
              <w:top w:val="nil"/>
              <w:left w:val="nil"/>
              <w:bottom w:val="nil"/>
              <w:right w:val="nil"/>
            </w:tcBorders>
            <w:shd w:val="clear" w:color="auto" w:fill="auto"/>
            <w:noWrap/>
            <w:vAlign w:val="bottom"/>
          </w:tcPr>
          <w:p w:rsidR="0083223F" w:rsidRPr="00877F51" w:rsidRDefault="0083223F" w:rsidP="007E5C5A">
            <w:pPr>
              <w:rPr>
                <w:sz w:val="16"/>
                <w:szCs w:val="16"/>
              </w:rPr>
            </w:pPr>
            <w:r>
              <w:rPr>
                <w:sz w:val="16"/>
                <w:szCs w:val="16"/>
              </w:rPr>
              <w:t xml:space="preserve"> Несоответствие  качества  услуг предъявленным требованиям заключается в:</w:t>
            </w:r>
          </w:p>
        </w:tc>
        <w:tc>
          <w:tcPr>
            <w:tcW w:w="3612" w:type="dxa"/>
            <w:gridSpan w:val="8"/>
            <w:tcBorders>
              <w:top w:val="nil"/>
              <w:left w:val="nil"/>
              <w:bottom w:val="single" w:sz="4" w:space="0" w:color="auto"/>
              <w:right w:val="nil"/>
            </w:tcBorders>
            <w:shd w:val="clear" w:color="auto" w:fill="auto"/>
            <w:noWrap/>
            <w:vAlign w:val="bottom"/>
          </w:tcPr>
          <w:p w:rsidR="0083223F" w:rsidRPr="00877F51" w:rsidRDefault="0083223F" w:rsidP="007E5C5A">
            <w:pPr>
              <w:rPr>
                <w:b/>
                <w:bCs/>
                <w:sz w:val="16"/>
                <w:szCs w:val="16"/>
              </w:rPr>
            </w:pPr>
            <w:r>
              <w:rPr>
                <w:b/>
                <w:bCs/>
                <w:sz w:val="16"/>
                <w:szCs w:val="16"/>
              </w:rPr>
              <w:t> </w:t>
            </w:r>
          </w:p>
        </w:tc>
      </w:tr>
      <w:tr w:rsidR="0083223F" w:rsidTr="007E5C5A">
        <w:trPr>
          <w:trHeight w:val="210"/>
        </w:trPr>
        <w:tc>
          <w:tcPr>
            <w:tcW w:w="10221" w:type="dxa"/>
            <w:gridSpan w:val="20"/>
            <w:tcBorders>
              <w:top w:val="nil"/>
              <w:left w:val="nil"/>
              <w:bottom w:val="single" w:sz="4" w:space="0" w:color="auto"/>
              <w:right w:val="nil"/>
            </w:tcBorders>
            <w:shd w:val="clear" w:color="auto" w:fill="auto"/>
            <w:noWrap/>
            <w:vAlign w:val="bottom"/>
          </w:tcPr>
          <w:p w:rsidR="0083223F" w:rsidRPr="00877F51" w:rsidRDefault="0083223F" w:rsidP="007E5C5A">
            <w:pPr>
              <w:rPr>
                <w:sz w:val="16"/>
                <w:szCs w:val="16"/>
              </w:rPr>
            </w:pPr>
            <w:r>
              <w:rPr>
                <w:sz w:val="16"/>
                <w:szCs w:val="16"/>
              </w:rPr>
              <w:t> </w:t>
            </w:r>
          </w:p>
        </w:tc>
      </w:tr>
      <w:tr w:rsidR="0083223F" w:rsidTr="007E5C5A">
        <w:trPr>
          <w:trHeight w:val="210"/>
        </w:trPr>
        <w:tc>
          <w:tcPr>
            <w:tcW w:w="3721" w:type="dxa"/>
            <w:gridSpan w:val="4"/>
            <w:tcBorders>
              <w:top w:val="nil"/>
              <w:left w:val="nil"/>
              <w:bottom w:val="nil"/>
              <w:right w:val="nil"/>
            </w:tcBorders>
            <w:shd w:val="clear" w:color="auto" w:fill="auto"/>
            <w:noWrap/>
            <w:vAlign w:val="bottom"/>
          </w:tcPr>
          <w:p w:rsidR="0083223F" w:rsidRPr="00877F51" w:rsidRDefault="0083223F" w:rsidP="007E5C5A">
            <w:pPr>
              <w:rPr>
                <w:sz w:val="16"/>
                <w:szCs w:val="16"/>
              </w:rPr>
            </w:pPr>
            <w:r>
              <w:rPr>
                <w:sz w:val="16"/>
                <w:szCs w:val="16"/>
              </w:rPr>
              <w:t>Услугу сдал:</w:t>
            </w:r>
          </w:p>
        </w:tc>
        <w:tc>
          <w:tcPr>
            <w:tcW w:w="263" w:type="dxa"/>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740" w:type="dxa"/>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4806" w:type="dxa"/>
            <w:gridSpan w:val="10"/>
            <w:tcBorders>
              <w:top w:val="nil"/>
              <w:left w:val="nil"/>
              <w:bottom w:val="nil"/>
              <w:right w:val="nil"/>
            </w:tcBorders>
            <w:shd w:val="clear" w:color="auto" w:fill="auto"/>
            <w:noWrap/>
            <w:vAlign w:val="bottom"/>
          </w:tcPr>
          <w:p w:rsidR="0083223F" w:rsidRPr="00877F51" w:rsidRDefault="0083223F" w:rsidP="007E5C5A">
            <w:pPr>
              <w:rPr>
                <w:sz w:val="16"/>
                <w:szCs w:val="16"/>
              </w:rPr>
            </w:pPr>
            <w:r>
              <w:rPr>
                <w:sz w:val="16"/>
                <w:szCs w:val="16"/>
              </w:rPr>
              <w:t xml:space="preserve"> Услугу принял:</w:t>
            </w:r>
          </w:p>
        </w:tc>
      </w:tr>
      <w:tr w:rsidR="0083223F" w:rsidTr="007E5C5A">
        <w:trPr>
          <w:trHeight w:val="210"/>
        </w:trPr>
        <w:tc>
          <w:tcPr>
            <w:tcW w:w="3721" w:type="dxa"/>
            <w:gridSpan w:val="4"/>
            <w:tcBorders>
              <w:top w:val="nil"/>
              <w:left w:val="nil"/>
              <w:bottom w:val="nil"/>
              <w:right w:val="nil"/>
            </w:tcBorders>
            <w:shd w:val="clear" w:color="auto" w:fill="auto"/>
            <w:noWrap/>
            <w:vAlign w:val="bottom"/>
          </w:tcPr>
          <w:p w:rsidR="0083223F" w:rsidRPr="00877F51" w:rsidRDefault="0083223F" w:rsidP="007E5C5A">
            <w:pPr>
              <w:rPr>
                <w:sz w:val="16"/>
                <w:szCs w:val="16"/>
              </w:rPr>
            </w:pPr>
            <w:r>
              <w:rPr>
                <w:sz w:val="16"/>
                <w:szCs w:val="16"/>
              </w:rPr>
              <w:t>Арендодатель</w:t>
            </w:r>
          </w:p>
        </w:tc>
        <w:tc>
          <w:tcPr>
            <w:tcW w:w="263" w:type="dxa"/>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740" w:type="dxa"/>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4806" w:type="dxa"/>
            <w:gridSpan w:val="10"/>
            <w:tcBorders>
              <w:top w:val="nil"/>
              <w:left w:val="nil"/>
              <w:bottom w:val="nil"/>
              <w:right w:val="nil"/>
            </w:tcBorders>
            <w:shd w:val="clear" w:color="auto" w:fill="auto"/>
            <w:noWrap/>
            <w:vAlign w:val="bottom"/>
          </w:tcPr>
          <w:p w:rsidR="0083223F" w:rsidRPr="00877F51" w:rsidRDefault="0083223F" w:rsidP="007E5C5A">
            <w:pPr>
              <w:rPr>
                <w:sz w:val="16"/>
                <w:szCs w:val="16"/>
              </w:rPr>
            </w:pPr>
            <w:r>
              <w:rPr>
                <w:sz w:val="16"/>
                <w:szCs w:val="16"/>
              </w:rPr>
              <w:t>Арендатор</w:t>
            </w:r>
          </w:p>
        </w:tc>
      </w:tr>
      <w:tr w:rsidR="0083223F" w:rsidTr="007E5C5A">
        <w:trPr>
          <w:trHeight w:val="120"/>
        </w:trPr>
        <w:tc>
          <w:tcPr>
            <w:tcW w:w="3984" w:type="dxa"/>
            <w:gridSpan w:val="5"/>
            <w:tcBorders>
              <w:top w:val="nil"/>
              <w:left w:val="nil"/>
              <w:bottom w:val="single" w:sz="4" w:space="0" w:color="auto"/>
              <w:right w:val="nil"/>
            </w:tcBorders>
            <w:shd w:val="clear" w:color="auto" w:fill="auto"/>
            <w:noWrap/>
            <w:vAlign w:val="bottom"/>
          </w:tcPr>
          <w:p w:rsidR="0083223F" w:rsidRPr="00877F51" w:rsidRDefault="0083223F" w:rsidP="007E5C5A">
            <w:pPr>
              <w:jc w:val="center"/>
              <w:rPr>
                <w:b/>
                <w:bCs/>
                <w:sz w:val="16"/>
                <w:szCs w:val="16"/>
              </w:rPr>
            </w:pPr>
            <w:r>
              <w:rPr>
                <w:b/>
                <w:bCs/>
                <w:sz w:val="16"/>
                <w:szCs w:val="16"/>
              </w:rPr>
              <w:t> </w:t>
            </w:r>
          </w:p>
        </w:tc>
        <w:tc>
          <w:tcPr>
            <w:tcW w:w="740" w:type="dxa"/>
            <w:tcBorders>
              <w:top w:val="nil"/>
              <w:left w:val="nil"/>
              <w:bottom w:val="nil"/>
              <w:right w:val="nil"/>
            </w:tcBorders>
            <w:shd w:val="clear" w:color="auto" w:fill="auto"/>
            <w:noWrap/>
            <w:vAlign w:val="bottom"/>
          </w:tcPr>
          <w:p w:rsidR="0083223F" w:rsidRPr="00877F51" w:rsidRDefault="0083223F" w:rsidP="007E5C5A">
            <w:pPr>
              <w:rPr>
                <w:i/>
                <w:iCs/>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7E5C5A">
            <w:pPr>
              <w:rPr>
                <w:i/>
                <w:iCs/>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4806" w:type="dxa"/>
            <w:gridSpan w:val="10"/>
            <w:tcBorders>
              <w:top w:val="nil"/>
              <w:left w:val="nil"/>
              <w:bottom w:val="single" w:sz="4" w:space="0" w:color="auto"/>
              <w:right w:val="nil"/>
            </w:tcBorders>
            <w:shd w:val="clear" w:color="auto" w:fill="auto"/>
            <w:noWrap/>
            <w:vAlign w:val="bottom"/>
          </w:tcPr>
          <w:p w:rsidR="0083223F" w:rsidRPr="00877F51" w:rsidRDefault="0083223F" w:rsidP="007E5C5A">
            <w:pPr>
              <w:jc w:val="center"/>
              <w:rPr>
                <w:b/>
                <w:bCs/>
                <w:sz w:val="16"/>
                <w:szCs w:val="16"/>
              </w:rPr>
            </w:pPr>
            <w:r>
              <w:rPr>
                <w:b/>
                <w:bCs/>
                <w:sz w:val="16"/>
                <w:szCs w:val="16"/>
              </w:rPr>
              <w:t> </w:t>
            </w:r>
          </w:p>
        </w:tc>
      </w:tr>
      <w:tr w:rsidR="0083223F" w:rsidTr="007E5C5A">
        <w:trPr>
          <w:trHeight w:val="195"/>
        </w:trPr>
        <w:tc>
          <w:tcPr>
            <w:tcW w:w="3984" w:type="dxa"/>
            <w:gridSpan w:val="5"/>
            <w:tcBorders>
              <w:top w:val="single" w:sz="4" w:space="0" w:color="auto"/>
              <w:left w:val="nil"/>
              <w:bottom w:val="nil"/>
              <w:right w:val="nil"/>
            </w:tcBorders>
            <w:shd w:val="clear" w:color="auto" w:fill="auto"/>
            <w:noWrap/>
            <w:vAlign w:val="bottom"/>
          </w:tcPr>
          <w:p w:rsidR="0083223F" w:rsidRPr="00877F51" w:rsidRDefault="0083223F" w:rsidP="007E5C5A">
            <w:pPr>
              <w:jc w:val="center"/>
              <w:rPr>
                <w:sz w:val="16"/>
                <w:szCs w:val="16"/>
              </w:rPr>
            </w:pPr>
            <w:r>
              <w:rPr>
                <w:sz w:val="16"/>
                <w:szCs w:val="16"/>
              </w:rPr>
              <w:t>(должность)</w:t>
            </w:r>
          </w:p>
        </w:tc>
        <w:tc>
          <w:tcPr>
            <w:tcW w:w="740" w:type="dxa"/>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4806" w:type="dxa"/>
            <w:gridSpan w:val="10"/>
            <w:tcBorders>
              <w:top w:val="nil"/>
              <w:left w:val="nil"/>
              <w:bottom w:val="nil"/>
              <w:right w:val="nil"/>
            </w:tcBorders>
            <w:shd w:val="clear" w:color="auto" w:fill="auto"/>
            <w:noWrap/>
            <w:vAlign w:val="bottom"/>
          </w:tcPr>
          <w:p w:rsidR="0083223F" w:rsidRPr="00877F51" w:rsidRDefault="0083223F" w:rsidP="007E5C5A">
            <w:pPr>
              <w:jc w:val="center"/>
              <w:rPr>
                <w:sz w:val="16"/>
                <w:szCs w:val="16"/>
              </w:rPr>
            </w:pPr>
            <w:r>
              <w:rPr>
                <w:sz w:val="16"/>
                <w:szCs w:val="16"/>
              </w:rPr>
              <w:t>(должность)</w:t>
            </w:r>
          </w:p>
        </w:tc>
      </w:tr>
      <w:tr w:rsidR="0083223F" w:rsidTr="007E5C5A">
        <w:trPr>
          <w:trHeight w:val="90"/>
        </w:trPr>
        <w:tc>
          <w:tcPr>
            <w:tcW w:w="2320" w:type="dxa"/>
            <w:gridSpan w:val="2"/>
            <w:tcBorders>
              <w:top w:val="nil"/>
              <w:left w:val="nil"/>
              <w:bottom w:val="single" w:sz="4" w:space="0" w:color="auto"/>
              <w:right w:val="nil"/>
            </w:tcBorders>
            <w:shd w:val="clear" w:color="auto" w:fill="auto"/>
            <w:noWrap/>
            <w:vAlign w:val="bottom"/>
          </w:tcPr>
          <w:p w:rsidR="0083223F" w:rsidRPr="00877F51" w:rsidRDefault="0083223F" w:rsidP="007E5C5A">
            <w:pPr>
              <w:jc w:val="center"/>
              <w:rPr>
                <w:i/>
                <w:iCs/>
                <w:sz w:val="16"/>
                <w:szCs w:val="16"/>
                <w:u w:val="single"/>
              </w:rPr>
            </w:pPr>
            <w:r>
              <w:rPr>
                <w:i/>
                <w:iCs/>
                <w:sz w:val="16"/>
                <w:szCs w:val="16"/>
                <w:u w:val="single"/>
              </w:rPr>
              <w:t> </w:t>
            </w:r>
          </w:p>
        </w:tc>
        <w:tc>
          <w:tcPr>
            <w:tcW w:w="261" w:type="dxa"/>
            <w:tcBorders>
              <w:top w:val="nil"/>
              <w:left w:val="nil"/>
              <w:bottom w:val="nil"/>
              <w:right w:val="nil"/>
            </w:tcBorders>
            <w:shd w:val="clear" w:color="auto" w:fill="auto"/>
            <w:noWrap/>
            <w:vAlign w:val="bottom"/>
          </w:tcPr>
          <w:p w:rsidR="0083223F" w:rsidRPr="00877F51" w:rsidRDefault="0083223F" w:rsidP="007E5C5A">
            <w:pPr>
              <w:jc w:val="center"/>
              <w:rPr>
                <w:i/>
                <w:iCs/>
                <w:sz w:val="16"/>
                <w:szCs w:val="16"/>
                <w:u w:val="single"/>
              </w:rPr>
            </w:pPr>
          </w:p>
        </w:tc>
        <w:tc>
          <w:tcPr>
            <w:tcW w:w="1403" w:type="dxa"/>
            <w:gridSpan w:val="2"/>
            <w:tcBorders>
              <w:top w:val="nil"/>
              <w:left w:val="nil"/>
              <w:bottom w:val="single" w:sz="4" w:space="0" w:color="auto"/>
              <w:right w:val="nil"/>
            </w:tcBorders>
            <w:shd w:val="clear" w:color="auto" w:fill="auto"/>
            <w:noWrap/>
            <w:vAlign w:val="bottom"/>
          </w:tcPr>
          <w:p w:rsidR="0083223F" w:rsidRPr="00877F51" w:rsidRDefault="0083223F" w:rsidP="007E5C5A">
            <w:pPr>
              <w:rPr>
                <w:i/>
                <w:iCs/>
                <w:sz w:val="16"/>
                <w:szCs w:val="16"/>
              </w:rPr>
            </w:pPr>
            <w:r>
              <w:rPr>
                <w:i/>
                <w:iCs/>
                <w:sz w:val="16"/>
                <w:szCs w:val="16"/>
              </w:rPr>
              <w:t> </w:t>
            </w:r>
          </w:p>
        </w:tc>
        <w:tc>
          <w:tcPr>
            <w:tcW w:w="740" w:type="dxa"/>
            <w:tcBorders>
              <w:top w:val="nil"/>
              <w:left w:val="nil"/>
              <w:bottom w:val="nil"/>
              <w:right w:val="nil"/>
            </w:tcBorders>
            <w:shd w:val="clear" w:color="auto" w:fill="auto"/>
            <w:noWrap/>
            <w:vAlign w:val="bottom"/>
          </w:tcPr>
          <w:p w:rsidR="0083223F" w:rsidRPr="00877F51" w:rsidRDefault="0083223F" w:rsidP="007E5C5A">
            <w:pPr>
              <w:rPr>
                <w:i/>
                <w:iCs/>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7E5C5A">
            <w:pPr>
              <w:rPr>
                <w:i/>
                <w:iCs/>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1666" w:type="dxa"/>
            <w:gridSpan w:val="4"/>
            <w:tcBorders>
              <w:top w:val="nil"/>
              <w:left w:val="nil"/>
              <w:bottom w:val="single" w:sz="4" w:space="0" w:color="auto"/>
              <w:right w:val="nil"/>
            </w:tcBorders>
            <w:shd w:val="clear" w:color="auto" w:fill="auto"/>
            <w:noWrap/>
            <w:vAlign w:val="bottom"/>
          </w:tcPr>
          <w:p w:rsidR="0083223F" w:rsidRPr="00877F51" w:rsidRDefault="0083223F" w:rsidP="007E5C5A">
            <w:pPr>
              <w:jc w:val="center"/>
              <w:rPr>
                <w:i/>
                <w:iCs/>
                <w:sz w:val="16"/>
                <w:szCs w:val="16"/>
                <w:u w:val="single"/>
              </w:rPr>
            </w:pPr>
            <w:r>
              <w:rPr>
                <w:i/>
                <w:iCs/>
                <w:sz w:val="16"/>
                <w:szCs w:val="16"/>
                <w:u w:val="single"/>
              </w:rPr>
              <w:t> </w:t>
            </w:r>
          </w:p>
        </w:tc>
        <w:tc>
          <w:tcPr>
            <w:tcW w:w="589" w:type="dxa"/>
            <w:tcBorders>
              <w:top w:val="nil"/>
              <w:left w:val="nil"/>
              <w:bottom w:val="nil"/>
              <w:right w:val="nil"/>
            </w:tcBorders>
            <w:shd w:val="clear" w:color="auto" w:fill="auto"/>
            <w:noWrap/>
            <w:vAlign w:val="bottom"/>
          </w:tcPr>
          <w:p w:rsidR="0083223F" w:rsidRPr="00877F51" w:rsidRDefault="0083223F" w:rsidP="007E5C5A">
            <w:pPr>
              <w:jc w:val="center"/>
              <w:rPr>
                <w:i/>
                <w:iCs/>
                <w:sz w:val="16"/>
                <w:szCs w:val="16"/>
                <w:u w:val="single"/>
              </w:rPr>
            </w:pPr>
          </w:p>
        </w:tc>
        <w:tc>
          <w:tcPr>
            <w:tcW w:w="2551" w:type="dxa"/>
            <w:gridSpan w:val="5"/>
            <w:tcBorders>
              <w:top w:val="nil"/>
              <w:left w:val="nil"/>
              <w:bottom w:val="single" w:sz="4" w:space="0" w:color="auto"/>
              <w:right w:val="nil"/>
            </w:tcBorders>
            <w:shd w:val="clear" w:color="auto" w:fill="auto"/>
            <w:noWrap/>
            <w:vAlign w:val="bottom"/>
          </w:tcPr>
          <w:p w:rsidR="0083223F" w:rsidRPr="00877F51" w:rsidRDefault="0083223F" w:rsidP="007E5C5A">
            <w:pPr>
              <w:rPr>
                <w:i/>
                <w:iCs/>
                <w:sz w:val="16"/>
                <w:szCs w:val="16"/>
              </w:rPr>
            </w:pPr>
            <w:r>
              <w:rPr>
                <w:i/>
                <w:iCs/>
                <w:sz w:val="16"/>
                <w:szCs w:val="16"/>
              </w:rPr>
              <w:t> </w:t>
            </w:r>
          </w:p>
        </w:tc>
      </w:tr>
      <w:tr w:rsidR="0083223F" w:rsidTr="007E5C5A">
        <w:trPr>
          <w:trHeight w:val="225"/>
        </w:trPr>
        <w:tc>
          <w:tcPr>
            <w:tcW w:w="2320" w:type="dxa"/>
            <w:gridSpan w:val="2"/>
            <w:tcBorders>
              <w:top w:val="nil"/>
              <w:left w:val="nil"/>
              <w:bottom w:val="nil"/>
              <w:right w:val="nil"/>
            </w:tcBorders>
            <w:shd w:val="clear" w:color="auto" w:fill="auto"/>
            <w:noWrap/>
            <w:vAlign w:val="bottom"/>
          </w:tcPr>
          <w:p w:rsidR="0083223F" w:rsidRPr="00877F51" w:rsidRDefault="0083223F" w:rsidP="007E5C5A">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83223F" w:rsidRPr="00877F51" w:rsidRDefault="0083223F" w:rsidP="007E5C5A">
            <w:pPr>
              <w:jc w:val="center"/>
              <w:rPr>
                <w:sz w:val="16"/>
                <w:szCs w:val="16"/>
              </w:rPr>
            </w:pPr>
          </w:p>
        </w:tc>
        <w:tc>
          <w:tcPr>
            <w:tcW w:w="1403" w:type="dxa"/>
            <w:gridSpan w:val="2"/>
            <w:tcBorders>
              <w:top w:val="nil"/>
              <w:left w:val="nil"/>
              <w:bottom w:val="nil"/>
              <w:right w:val="nil"/>
            </w:tcBorders>
            <w:shd w:val="clear" w:color="auto" w:fill="auto"/>
            <w:noWrap/>
            <w:vAlign w:val="bottom"/>
          </w:tcPr>
          <w:p w:rsidR="0083223F" w:rsidRPr="00877F51" w:rsidRDefault="0083223F" w:rsidP="007E5C5A">
            <w:pPr>
              <w:jc w:val="center"/>
              <w:rPr>
                <w:sz w:val="16"/>
                <w:szCs w:val="16"/>
              </w:rPr>
            </w:pPr>
            <w:r>
              <w:rPr>
                <w:sz w:val="16"/>
                <w:szCs w:val="16"/>
              </w:rPr>
              <w:t>(расшифровка подписи)</w:t>
            </w:r>
          </w:p>
        </w:tc>
        <w:tc>
          <w:tcPr>
            <w:tcW w:w="740" w:type="dxa"/>
            <w:tcBorders>
              <w:top w:val="nil"/>
              <w:left w:val="nil"/>
              <w:bottom w:val="nil"/>
              <w:right w:val="nil"/>
            </w:tcBorders>
            <w:shd w:val="clear" w:color="auto" w:fill="auto"/>
            <w:noWrap/>
            <w:vAlign w:val="bottom"/>
          </w:tcPr>
          <w:p w:rsidR="0083223F" w:rsidRPr="00877F51" w:rsidRDefault="0083223F" w:rsidP="007E5C5A">
            <w:pPr>
              <w:jc w:val="cente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7E5C5A">
            <w:pPr>
              <w:jc w:val="center"/>
              <w:rPr>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1666" w:type="dxa"/>
            <w:gridSpan w:val="4"/>
            <w:tcBorders>
              <w:top w:val="nil"/>
              <w:left w:val="nil"/>
              <w:bottom w:val="nil"/>
              <w:right w:val="nil"/>
            </w:tcBorders>
            <w:shd w:val="clear" w:color="auto" w:fill="auto"/>
            <w:noWrap/>
            <w:vAlign w:val="bottom"/>
          </w:tcPr>
          <w:p w:rsidR="0083223F" w:rsidRPr="00877F51" w:rsidRDefault="0083223F" w:rsidP="007E5C5A">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83223F" w:rsidRPr="00877F51" w:rsidRDefault="0083223F" w:rsidP="007E5C5A">
            <w:pPr>
              <w:jc w:val="center"/>
              <w:rPr>
                <w:sz w:val="16"/>
                <w:szCs w:val="16"/>
              </w:rPr>
            </w:pPr>
          </w:p>
        </w:tc>
        <w:tc>
          <w:tcPr>
            <w:tcW w:w="2551" w:type="dxa"/>
            <w:gridSpan w:val="5"/>
            <w:tcBorders>
              <w:top w:val="single" w:sz="4" w:space="0" w:color="auto"/>
              <w:left w:val="nil"/>
              <w:bottom w:val="nil"/>
              <w:right w:val="nil"/>
            </w:tcBorders>
            <w:shd w:val="clear" w:color="auto" w:fill="auto"/>
            <w:noWrap/>
            <w:vAlign w:val="bottom"/>
          </w:tcPr>
          <w:p w:rsidR="0083223F" w:rsidRPr="00877F51" w:rsidRDefault="0083223F" w:rsidP="007E5C5A">
            <w:pPr>
              <w:jc w:val="center"/>
              <w:rPr>
                <w:sz w:val="16"/>
                <w:szCs w:val="16"/>
              </w:rPr>
            </w:pPr>
            <w:r>
              <w:rPr>
                <w:sz w:val="16"/>
                <w:szCs w:val="16"/>
              </w:rPr>
              <w:t>(расшифровка подписи)</w:t>
            </w:r>
          </w:p>
        </w:tc>
      </w:tr>
      <w:tr w:rsidR="0083223F" w:rsidTr="007E5C5A">
        <w:trPr>
          <w:trHeight w:val="255"/>
        </w:trPr>
        <w:tc>
          <w:tcPr>
            <w:tcW w:w="1560" w:type="dxa"/>
            <w:tcBorders>
              <w:top w:val="nil"/>
              <w:left w:val="nil"/>
              <w:bottom w:val="nil"/>
              <w:right w:val="nil"/>
            </w:tcBorders>
            <w:shd w:val="clear" w:color="auto" w:fill="auto"/>
            <w:noWrap/>
            <w:vAlign w:val="bottom"/>
          </w:tcPr>
          <w:p w:rsidR="0083223F" w:rsidRPr="00877F51" w:rsidRDefault="0083223F" w:rsidP="007E5C5A">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261" w:type="dxa"/>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1140" w:type="dxa"/>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263" w:type="dxa"/>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740" w:type="dxa"/>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455" w:type="dxa"/>
            <w:gridSpan w:val="3"/>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1194" w:type="dxa"/>
            <w:gridSpan w:val="2"/>
            <w:tcBorders>
              <w:top w:val="nil"/>
              <w:left w:val="nil"/>
              <w:bottom w:val="nil"/>
              <w:right w:val="nil"/>
            </w:tcBorders>
            <w:shd w:val="clear" w:color="auto" w:fill="auto"/>
            <w:noWrap/>
            <w:vAlign w:val="bottom"/>
          </w:tcPr>
          <w:p w:rsidR="0083223F" w:rsidRPr="00877F51" w:rsidRDefault="0083223F" w:rsidP="007E5C5A">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3223F" w:rsidRPr="00877F51" w:rsidRDefault="0083223F" w:rsidP="007E5C5A">
            <w:pPr>
              <w:jc w:val="center"/>
              <w:rPr>
                <w:sz w:val="16"/>
                <w:szCs w:val="16"/>
              </w:rPr>
            </w:pPr>
          </w:p>
        </w:tc>
        <w:tc>
          <w:tcPr>
            <w:tcW w:w="236" w:type="dxa"/>
            <w:tcBorders>
              <w:top w:val="nil"/>
              <w:left w:val="nil"/>
              <w:bottom w:val="nil"/>
              <w:right w:val="nil"/>
            </w:tcBorders>
            <w:shd w:val="clear" w:color="auto" w:fill="auto"/>
            <w:noWrap/>
            <w:vAlign w:val="bottom"/>
          </w:tcPr>
          <w:p w:rsidR="0083223F" w:rsidRPr="00877F51" w:rsidRDefault="0083223F" w:rsidP="007E5C5A">
            <w:pPr>
              <w:jc w:val="center"/>
              <w:rPr>
                <w:sz w:val="16"/>
                <w:szCs w:val="16"/>
              </w:rPr>
            </w:pPr>
          </w:p>
        </w:tc>
        <w:tc>
          <w:tcPr>
            <w:tcW w:w="589" w:type="dxa"/>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1026" w:type="dxa"/>
            <w:gridSpan w:val="2"/>
            <w:tcBorders>
              <w:top w:val="nil"/>
              <w:left w:val="nil"/>
              <w:bottom w:val="nil"/>
              <w:right w:val="nil"/>
            </w:tcBorders>
            <w:shd w:val="clear" w:color="auto" w:fill="auto"/>
            <w:noWrap/>
            <w:vAlign w:val="bottom"/>
          </w:tcPr>
          <w:p w:rsidR="0083223F" w:rsidRPr="00877F51" w:rsidRDefault="0083223F" w:rsidP="007E5C5A">
            <w:pPr>
              <w:rPr>
                <w:sz w:val="16"/>
                <w:szCs w:val="16"/>
              </w:rPr>
            </w:pPr>
          </w:p>
        </w:tc>
        <w:tc>
          <w:tcPr>
            <w:tcW w:w="1525" w:type="dxa"/>
            <w:gridSpan w:val="3"/>
            <w:tcBorders>
              <w:top w:val="nil"/>
              <w:left w:val="nil"/>
              <w:bottom w:val="nil"/>
              <w:right w:val="nil"/>
            </w:tcBorders>
            <w:shd w:val="clear" w:color="auto" w:fill="auto"/>
            <w:noWrap/>
            <w:vAlign w:val="bottom"/>
          </w:tcPr>
          <w:p w:rsidR="0083223F" w:rsidRPr="00877F51" w:rsidRDefault="0083223F" w:rsidP="007E5C5A">
            <w:pPr>
              <w:rPr>
                <w:sz w:val="16"/>
                <w:szCs w:val="16"/>
              </w:rPr>
            </w:pPr>
          </w:p>
        </w:tc>
      </w:tr>
    </w:tbl>
    <w:p w:rsidR="0083223F" w:rsidRPr="002C135A" w:rsidRDefault="0083223F" w:rsidP="00DF23CA">
      <w:pPr>
        <w:pStyle w:val="af9"/>
        <w:pBdr>
          <w:bottom w:val="single" w:sz="12" w:space="1" w:color="auto"/>
        </w:pBdr>
        <w:rPr>
          <w:b/>
          <w:sz w:val="20"/>
          <w:szCs w:val="20"/>
        </w:rPr>
      </w:pPr>
      <w:r>
        <w:rPr>
          <w:b/>
          <w:sz w:val="20"/>
          <w:szCs w:val="20"/>
        </w:rPr>
        <w:t>ФОРМА ДОКУМЕНТА:</w:t>
      </w:r>
    </w:p>
    <w:p w:rsidR="0083223F" w:rsidRDefault="0083223F" w:rsidP="00DF23CA">
      <w:pPr>
        <w:rPr>
          <w:spacing w:val="-4"/>
        </w:rPr>
      </w:pPr>
    </w:p>
    <w:p w:rsidR="0083223F" w:rsidRPr="00BE0D1D" w:rsidRDefault="0083223F" w:rsidP="00DF23CA">
      <w:pPr>
        <w:autoSpaceDE w:val="0"/>
        <w:autoSpaceDN w:val="0"/>
        <w:spacing w:before="40"/>
      </w:pPr>
      <w:r>
        <w:t>ФОРМА ДОКУМЕНТА СОГЛАСОВАНА:</w:t>
      </w:r>
    </w:p>
    <w:tbl>
      <w:tblPr>
        <w:tblW w:w="9889" w:type="dxa"/>
        <w:tblLook w:val="01E0"/>
      </w:tblPr>
      <w:tblGrid>
        <w:gridCol w:w="5268"/>
        <w:gridCol w:w="4621"/>
      </w:tblGrid>
      <w:tr w:rsidR="0083223F" w:rsidRPr="00A45AC6" w:rsidTr="007E5C5A">
        <w:tc>
          <w:tcPr>
            <w:tcW w:w="5268" w:type="dxa"/>
          </w:tcPr>
          <w:p w:rsidR="0083223F" w:rsidRPr="00E519EC" w:rsidRDefault="0083223F" w:rsidP="007E5C5A">
            <w:pPr>
              <w:spacing w:after="80"/>
              <w:rPr>
                <w:b/>
              </w:rPr>
            </w:pPr>
            <w:r>
              <w:rPr>
                <w:b/>
              </w:rPr>
              <w:t>Арендодатель:</w:t>
            </w:r>
          </w:p>
          <w:p w:rsidR="0083223F" w:rsidRPr="00A45AC6" w:rsidRDefault="0083223F" w:rsidP="007E5C5A">
            <w:r>
              <w:t xml:space="preserve">__________________ </w:t>
            </w:r>
          </w:p>
          <w:p w:rsidR="0083223F" w:rsidRPr="00A45AC6" w:rsidRDefault="0083223F" w:rsidP="007E5C5A">
            <w:r>
              <w:t>__________________</w:t>
            </w:r>
          </w:p>
          <w:p w:rsidR="0083223F" w:rsidRPr="00A45AC6" w:rsidRDefault="0083223F" w:rsidP="007E5C5A"/>
          <w:p w:rsidR="0083223F" w:rsidRPr="00A45AC6" w:rsidRDefault="0083223F" w:rsidP="007E5C5A"/>
          <w:p w:rsidR="0083223F" w:rsidRPr="00A45AC6" w:rsidRDefault="0083223F" w:rsidP="007E5C5A">
            <w:r>
              <w:t>__________________/______________/</w:t>
            </w:r>
          </w:p>
          <w:p w:rsidR="0083223F" w:rsidRPr="00A45AC6" w:rsidRDefault="0083223F" w:rsidP="007E5C5A">
            <w:pPr>
              <w:autoSpaceDE w:val="0"/>
              <w:autoSpaceDN w:val="0"/>
              <w:adjustRightInd w:val="0"/>
              <w:rPr>
                <w:b/>
              </w:rPr>
            </w:pPr>
            <w:r>
              <w:rPr>
                <w:bCs/>
                <w:snapToGrid w:val="0"/>
              </w:rPr>
              <w:t>м.п.</w:t>
            </w:r>
          </w:p>
        </w:tc>
        <w:tc>
          <w:tcPr>
            <w:tcW w:w="4621" w:type="dxa"/>
          </w:tcPr>
          <w:p w:rsidR="0083223F" w:rsidRPr="00E519EC" w:rsidRDefault="0083223F" w:rsidP="007E5C5A">
            <w:pPr>
              <w:widowControl w:val="0"/>
              <w:spacing w:after="80"/>
              <w:jc w:val="both"/>
              <w:rPr>
                <w:b/>
                <w:snapToGrid w:val="0"/>
              </w:rPr>
            </w:pPr>
            <w:r>
              <w:rPr>
                <w:b/>
                <w:snapToGrid w:val="0"/>
              </w:rPr>
              <w:t>Арендатор:</w:t>
            </w:r>
          </w:p>
          <w:p w:rsidR="0083223F" w:rsidRPr="00A45AC6" w:rsidRDefault="0083223F" w:rsidP="007E5C5A">
            <w:pPr>
              <w:widowControl w:val="0"/>
              <w:jc w:val="both"/>
              <w:rPr>
                <w:snapToGrid w:val="0"/>
              </w:rPr>
            </w:pPr>
            <w:r>
              <w:rPr>
                <w:snapToGrid w:val="0"/>
              </w:rPr>
              <w:t>Директор филиала</w:t>
            </w:r>
          </w:p>
          <w:p w:rsidR="0083223F" w:rsidRPr="00A45AC6" w:rsidRDefault="0083223F" w:rsidP="007E5C5A">
            <w:pPr>
              <w:widowControl w:val="0"/>
              <w:jc w:val="both"/>
              <w:rPr>
                <w:snapToGrid w:val="0"/>
              </w:rPr>
            </w:pPr>
            <w:r>
              <w:rPr>
                <w:snapToGrid w:val="0"/>
              </w:rPr>
              <w:t>ПАО «ТрансКонтейнер»</w:t>
            </w:r>
          </w:p>
          <w:p w:rsidR="0083223F" w:rsidRPr="00A45AC6" w:rsidRDefault="0083223F" w:rsidP="007E5C5A">
            <w:pPr>
              <w:widowControl w:val="0"/>
              <w:jc w:val="both"/>
              <w:rPr>
                <w:snapToGrid w:val="0"/>
              </w:rPr>
            </w:pPr>
            <w:r>
              <w:rPr>
                <w:snapToGrid w:val="0"/>
              </w:rPr>
              <w:t>на Октябрьской железной дороге</w:t>
            </w:r>
          </w:p>
          <w:p w:rsidR="0083223F" w:rsidRPr="00A45AC6" w:rsidRDefault="0083223F" w:rsidP="007E5C5A">
            <w:pPr>
              <w:widowControl w:val="0"/>
              <w:jc w:val="both"/>
              <w:rPr>
                <w:bCs/>
                <w:snapToGrid w:val="0"/>
              </w:rPr>
            </w:pPr>
          </w:p>
          <w:p w:rsidR="0083223F" w:rsidRPr="00A45AC6" w:rsidRDefault="0083223F" w:rsidP="007E5C5A">
            <w:pPr>
              <w:widowControl w:val="0"/>
              <w:jc w:val="both"/>
              <w:rPr>
                <w:bCs/>
                <w:snapToGrid w:val="0"/>
              </w:rPr>
            </w:pPr>
            <w:r>
              <w:rPr>
                <w:bCs/>
                <w:snapToGrid w:val="0"/>
              </w:rPr>
              <w:t>_________________ /Д.И. Мельничук/</w:t>
            </w:r>
          </w:p>
          <w:p w:rsidR="0083223F" w:rsidRPr="00A45AC6" w:rsidRDefault="0083223F" w:rsidP="007E5C5A">
            <w:pPr>
              <w:widowControl w:val="0"/>
              <w:jc w:val="both"/>
              <w:rPr>
                <w:b/>
                <w:bCs/>
                <w:snapToGrid w:val="0"/>
              </w:rPr>
            </w:pPr>
            <w:r>
              <w:rPr>
                <w:bCs/>
                <w:snapToGrid w:val="0"/>
              </w:rPr>
              <w:t>м.п.</w:t>
            </w:r>
          </w:p>
        </w:tc>
      </w:tr>
    </w:tbl>
    <w:p w:rsidR="0083223F" w:rsidRPr="00473643" w:rsidRDefault="0083223F" w:rsidP="00DF23CA">
      <w:pPr>
        <w:jc w:val="right"/>
        <w:rPr>
          <w:b/>
        </w:rPr>
      </w:pPr>
      <w:r>
        <w:br w:type="page"/>
      </w:r>
      <w:r>
        <w:rPr>
          <w:b/>
        </w:rPr>
        <w:lastRenderedPageBreak/>
        <w:t>Приложение № 6</w:t>
      </w:r>
    </w:p>
    <w:p w:rsidR="0083223F" w:rsidRPr="005A45E0" w:rsidRDefault="0083223F" w:rsidP="00DF23CA">
      <w:pPr>
        <w:jc w:val="right"/>
      </w:pPr>
      <w:r>
        <w:t xml:space="preserve">к договору аренды </w:t>
      </w:r>
      <w:r>
        <w:rPr>
          <w:color w:val="000000"/>
        </w:rPr>
        <w:t>транспортного средства с экипажем</w:t>
      </w:r>
    </w:p>
    <w:p w:rsidR="0083223F" w:rsidRDefault="0083223F" w:rsidP="00DF23CA">
      <w:pPr>
        <w:jc w:val="right"/>
      </w:pPr>
      <w:r>
        <w:t xml:space="preserve">от </w:t>
      </w:r>
      <w:r>
        <w:rPr>
          <w:b/>
        </w:rPr>
        <w:t>«</w:t>
      </w:r>
      <w:r>
        <w:t>_____</w:t>
      </w:r>
      <w:r>
        <w:rPr>
          <w:b/>
        </w:rPr>
        <w:t>»</w:t>
      </w:r>
      <w:r>
        <w:t>______________20__ г. №_____</w:t>
      </w:r>
    </w:p>
    <w:p w:rsidR="0083223F" w:rsidRPr="002E2638" w:rsidRDefault="0083223F" w:rsidP="00DF23CA">
      <w:pPr>
        <w:jc w:val="right"/>
      </w:pPr>
    </w:p>
    <w:p w:rsidR="0083223F" w:rsidRDefault="0083223F" w:rsidP="00E35929">
      <w:pPr>
        <w:shd w:val="clear" w:color="auto" w:fill="FFFFFF"/>
        <w:jc w:val="center"/>
        <w:rPr>
          <w:b/>
          <w:sz w:val="22"/>
          <w:szCs w:val="22"/>
        </w:rPr>
      </w:pPr>
    </w:p>
    <w:p w:rsidR="0083223F" w:rsidRDefault="0083223F" w:rsidP="00E35929">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83223F" w:rsidRDefault="0083223F" w:rsidP="00E35929">
      <w:pPr>
        <w:shd w:val="clear" w:color="auto" w:fill="FFFFFF"/>
        <w:jc w:val="center"/>
        <w:rPr>
          <w:b/>
          <w:sz w:val="22"/>
          <w:szCs w:val="22"/>
        </w:rPr>
      </w:pPr>
    </w:p>
    <w:p w:rsidR="0083223F" w:rsidRDefault="0083223F" w:rsidP="00E35929">
      <w:pPr>
        <w:jc w:val="right"/>
        <w:rPr>
          <w:i/>
        </w:rPr>
      </w:pPr>
      <w:r>
        <w:rPr>
          <w:i/>
        </w:rPr>
        <w:t>ТАБЛИЦА №1</w:t>
      </w:r>
    </w:p>
    <w:tbl>
      <w:tblPr>
        <w:tblW w:w="9606" w:type="dxa"/>
        <w:tblLayout w:type="fixed"/>
        <w:tblLook w:val="04A0"/>
      </w:tblPr>
      <w:tblGrid>
        <w:gridCol w:w="957"/>
        <w:gridCol w:w="3404"/>
        <w:gridCol w:w="1276"/>
        <w:gridCol w:w="1417"/>
        <w:gridCol w:w="1276"/>
        <w:gridCol w:w="1276"/>
      </w:tblGrid>
      <w:tr w:rsidR="0083223F" w:rsidRPr="00D45BED" w:rsidTr="00E957C2">
        <w:trPr>
          <w:trHeight w:val="338"/>
        </w:trPr>
        <w:tc>
          <w:tcPr>
            <w:tcW w:w="4361"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83223F" w:rsidRPr="00D45BED" w:rsidRDefault="0083223F" w:rsidP="00E957C2">
            <w:pPr>
              <w:jc w:val="center"/>
              <w:rPr>
                <w:b/>
                <w:bCs/>
                <w:color w:val="000000"/>
                <w:sz w:val="20"/>
                <w:szCs w:val="20"/>
              </w:rPr>
            </w:pPr>
            <w:r>
              <w:rPr>
                <w:b/>
                <w:bCs/>
                <w:color w:val="000000"/>
                <w:sz w:val="20"/>
                <w:szCs w:val="20"/>
              </w:rPr>
              <w:t>Наименование работ и услуг</w:t>
            </w:r>
          </w:p>
        </w:tc>
        <w:tc>
          <w:tcPr>
            <w:tcW w:w="1276" w:type="dxa"/>
            <w:vMerge w:val="restart"/>
            <w:tcBorders>
              <w:top w:val="single" w:sz="4" w:space="0" w:color="000000"/>
              <w:left w:val="single" w:sz="4" w:space="0" w:color="000000"/>
              <w:right w:val="single" w:sz="4" w:space="0" w:color="auto"/>
            </w:tcBorders>
            <w:vAlign w:val="center"/>
          </w:tcPr>
          <w:p w:rsidR="0083223F" w:rsidRPr="00D45BED" w:rsidRDefault="0083223F" w:rsidP="00E957C2">
            <w:pPr>
              <w:jc w:val="center"/>
              <w:rPr>
                <w:b/>
                <w:bCs/>
                <w:color w:val="000000"/>
                <w:sz w:val="20"/>
                <w:szCs w:val="20"/>
              </w:rPr>
            </w:pPr>
            <w:r>
              <w:rPr>
                <w:b/>
                <w:bCs/>
                <w:color w:val="000000"/>
                <w:sz w:val="20"/>
                <w:szCs w:val="20"/>
              </w:rPr>
              <w:t>Ед. измерения</w:t>
            </w:r>
          </w:p>
        </w:tc>
        <w:tc>
          <w:tcPr>
            <w:tcW w:w="1417" w:type="dxa"/>
            <w:vMerge w:val="restart"/>
            <w:tcBorders>
              <w:top w:val="single" w:sz="4" w:space="0" w:color="000000"/>
              <w:left w:val="single" w:sz="4" w:space="0" w:color="auto"/>
              <w:right w:val="single" w:sz="4" w:space="0" w:color="000000"/>
            </w:tcBorders>
            <w:vAlign w:val="center"/>
          </w:tcPr>
          <w:p w:rsidR="0083223F" w:rsidRPr="00D45BED" w:rsidRDefault="0083223F" w:rsidP="00E957C2">
            <w:pPr>
              <w:jc w:val="center"/>
              <w:rPr>
                <w:b/>
                <w:bCs/>
                <w:color w:val="000000"/>
                <w:sz w:val="20"/>
                <w:szCs w:val="20"/>
              </w:rPr>
            </w:pPr>
            <w:r>
              <w:rPr>
                <w:b/>
                <w:bCs/>
                <w:color w:val="000000"/>
                <w:sz w:val="20"/>
                <w:szCs w:val="20"/>
              </w:rPr>
              <w:t>Типоразмер</w:t>
            </w:r>
          </w:p>
        </w:tc>
        <w:tc>
          <w:tcPr>
            <w:tcW w:w="1276" w:type="dxa"/>
            <w:vMerge w:val="restart"/>
            <w:tcBorders>
              <w:top w:val="single" w:sz="4" w:space="0" w:color="000000"/>
              <w:left w:val="single" w:sz="4" w:space="0" w:color="000000"/>
              <w:right w:val="single" w:sz="4" w:space="0" w:color="000000"/>
            </w:tcBorders>
            <w:shd w:val="clear" w:color="auto" w:fill="auto"/>
            <w:vAlign w:val="center"/>
            <w:hideMark/>
          </w:tcPr>
          <w:p w:rsidR="0083223F" w:rsidRPr="00D45BED" w:rsidRDefault="0083223F" w:rsidP="00E957C2">
            <w:pPr>
              <w:jc w:val="center"/>
              <w:rPr>
                <w:b/>
                <w:bCs/>
                <w:color w:val="000000"/>
                <w:sz w:val="20"/>
                <w:szCs w:val="20"/>
              </w:rPr>
            </w:pPr>
            <w:r>
              <w:rPr>
                <w:b/>
                <w:bCs/>
                <w:color w:val="000000"/>
                <w:sz w:val="20"/>
                <w:szCs w:val="20"/>
              </w:rPr>
              <w:t>Ставка без учета НДС 20%</w:t>
            </w:r>
          </w:p>
        </w:tc>
        <w:tc>
          <w:tcPr>
            <w:tcW w:w="1276" w:type="dxa"/>
            <w:vMerge w:val="restart"/>
            <w:tcBorders>
              <w:top w:val="single" w:sz="4" w:space="0" w:color="000000"/>
              <w:left w:val="single" w:sz="4" w:space="0" w:color="000000"/>
              <w:right w:val="single" w:sz="4" w:space="0" w:color="000000"/>
            </w:tcBorders>
            <w:vAlign w:val="center"/>
          </w:tcPr>
          <w:p w:rsidR="0083223F" w:rsidRDefault="0083223F" w:rsidP="00E957C2">
            <w:pPr>
              <w:jc w:val="center"/>
              <w:rPr>
                <w:b/>
                <w:bCs/>
                <w:color w:val="000000"/>
                <w:sz w:val="20"/>
                <w:szCs w:val="20"/>
              </w:rPr>
            </w:pPr>
            <w:r>
              <w:rPr>
                <w:b/>
                <w:bCs/>
                <w:color w:val="000000"/>
                <w:sz w:val="20"/>
                <w:szCs w:val="20"/>
              </w:rPr>
              <w:t>Ставка с учетом НДС 20%</w:t>
            </w:r>
          </w:p>
        </w:tc>
      </w:tr>
      <w:tr w:rsidR="0083223F" w:rsidRPr="00D45BED" w:rsidTr="00E957C2">
        <w:trPr>
          <w:trHeight w:val="649"/>
        </w:trPr>
        <w:tc>
          <w:tcPr>
            <w:tcW w:w="4361"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83223F" w:rsidRDefault="0083223F" w:rsidP="00E957C2">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276" w:type="dxa"/>
            <w:vMerge/>
            <w:tcBorders>
              <w:left w:val="single" w:sz="4" w:space="0" w:color="000000"/>
              <w:right w:val="single" w:sz="4" w:space="0" w:color="auto"/>
            </w:tcBorders>
          </w:tcPr>
          <w:p w:rsidR="0083223F" w:rsidRPr="00D45BED" w:rsidRDefault="0083223F" w:rsidP="00E957C2">
            <w:pPr>
              <w:jc w:val="center"/>
              <w:rPr>
                <w:b/>
                <w:bCs/>
                <w:color w:val="000000"/>
                <w:sz w:val="20"/>
                <w:szCs w:val="20"/>
              </w:rPr>
            </w:pPr>
          </w:p>
        </w:tc>
        <w:tc>
          <w:tcPr>
            <w:tcW w:w="1417" w:type="dxa"/>
            <w:vMerge/>
            <w:tcBorders>
              <w:left w:val="single" w:sz="4" w:space="0" w:color="auto"/>
              <w:right w:val="single" w:sz="4" w:space="0" w:color="000000"/>
            </w:tcBorders>
          </w:tcPr>
          <w:p w:rsidR="0083223F" w:rsidRPr="00D45BED" w:rsidRDefault="0083223F" w:rsidP="00E957C2">
            <w:pPr>
              <w:jc w:val="center"/>
              <w:rPr>
                <w:b/>
                <w:bCs/>
                <w:color w:val="000000"/>
                <w:sz w:val="20"/>
                <w:szCs w:val="20"/>
              </w:rPr>
            </w:pPr>
          </w:p>
        </w:tc>
        <w:tc>
          <w:tcPr>
            <w:tcW w:w="1276" w:type="dxa"/>
            <w:vMerge/>
            <w:tcBorders>
              <w:left w:val="single" w:sz="4" w:space="0" w:color="000000"/>
              <w:right w:val="single" w:sz="4" w:space="0" w:color="000000"/>
            </w:tcBorders>
            <w:shd w:val="clear" w:color="auto" w:fill="auto"/>
            <w:vAlign w:val="center"/>
            <w:hideMark/>
          </w:tcPr>
          <w:p w:rsidR="0083223F" w:rsidRPr="00D45BED" w:rsidRDefault="0083223F" w:rsidP="00E957C2">
            <w:pPr>
              <w:jc w:val="center"/>
              <w:rPr>
                <w:b/>
                <w:bCs/>
                <w:color w:val="000000"/>
                <w:sz w:val="20"/>
                <w:szCs w:val="20"/>
              </w:rPr>
            </w:pPr>
          </w:p>
        </w:tc>
        <w:tc>
          <w:tcPr>
            <w:tcW w:w="1276" w:type="dxa"/>
            <w:vMerge/>
            <w:tcBorders>
              <w:left w:val="single" w:sz="4" w:space="0" w:color="000000"/>
              <w:right w:val="single" w:sz="4" w:space="0" w:color="000000"/>
            </w:tcBorders>
          </w:tcPr>
          <w:p w:rsidR="0083223F" w:rsidRPr="00D45BED" w:rsidRDefault="0083223F" w:rsidP="00E957C2">
            <w:pPr>
              <w:jc w:val="center"/>
              <w:rPr>
                <w:b/>
                <w:bCs/>
                <w:color w:val="000000"/>
                <w:sz w:val="20"/>
                <w:szCs w:val="20"/>
              </w:rPr>
            </w:pPr>
          </w:p>
        </w:tc>
      </w:tr>
      <w:tr w:rsidR="0083223F" w:rsidRPr="00D45BED" w:rsidTr="00E957C2">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83223F" w:rsidRPr="005C1FF0" w:rsidRDefault="0083223F" w:rsidP="00E957C2">
            <w:pPr>
              <w:jc w:val="center"/>
              <w:rPr>
                <w:bCs/>
                <w:color w:val="000000"/>
                <w:sz w:val="20"/>
                <w:szCs w:val="20"/>
              </w:rPr>
            </w:pPr>
            <w:r>
              <w:rPr>
                <w:bCs/>
                <w:color w:val="000000"/>
                <w:sz w:val="20"/>
                <w:szCs w:val="20"/>
              </w:rPr>
              <w:t>Зона</w:t>
            </w:r>
          </w:p>
        </w:tc>
        <w:tc>
          <w:tcPr>
            <w:tcW w:w="3404" w:type="dxa"/>
            <w:tcBorders>
              <w:top w:val="single" w:sz="4" w:space="0" w:color="auto"/>
              <w:left w:val="nil"/>
              <w:bottom w:val="single" w:sz="18" w:space="0" w:color="auto"/>
              <w:right w:val="single" w:sz="4" w:space="0" w:color="000000"/>
            </w:tcBorders>
            <w:shd w:val="clear" w:color="auto" w:fill="auto"/>
            <w:vAlign w:val="center"/>
            <w:hideMark/>
          </w:tcPr>
          <w:p w:rsidR="0083223F" w:rsidRPr="005C1FF0" w:rsidRDefault="0083223F" w:rsidP="00E957C2">
            <w:pPr>
              <w:jc w:val="center"/>
              <w:rPr>
                <w:bCs/>
                <w:color w:val="000000"/>
                <w:sz w:val="20"/>
                <w:szCs w:val="20"/>
              </w:rPr>
            </w:pPr>
            <w:r>
              <w:rPr>
                <w:bCs/>
                <w:color w:val="000000"/>
                <w:sz w:val="20"/>
                <w:szCs w:val="20"/>
              </w:rPr>
              <w:t>Адреса, дополнительные параметры</w:t>
            </w:r>
          </w:p>
        </w:tc>
        <w:tc>
          <w:tcPr>
            <w:tcW w:w="1276" w:type="dxa"/>
            <w:vMerge/>
            <w:tcBorders>
              <w:left w:val="single" w:sz="4" w:space="0" w:color="000000"/>
              <w:bottom w:val="single" w:sz="18" w:space="0" w:color="auto"/>
              <w:right w:val="single" w:sz="4" w:space="0" w:color="auto"/>
            </w:tcBorders>
          </w:tcPr>
          <w:p w:rsidR="0083223F" w:rsidRPr="00D45BED" w:rsidRDefault="0083223F" w:rsidP="00E957C2">
            <w:pPr>
              <w:jc w:val="center"/>
              <w:rPr>
                <w:b/>
                <w:bCs/>
                <w:color w:val="000000"/>
                <w:sz w:val="20"/>
                <w:szCs w:val="20"/>
              </w:rPr>
            </w:pPr>
          </w:p>
        </w:tc>
        <w:tc>
          <w:tcPr>
            <w:tcW w:w="1417" w:type="dxa"/>
            <w:vMerge/>
            <w:tcBorders>
              <w:left w:val="single" w:sz="4" w:space="0" w:color="auto"/>
              <w:bottom w:val="single" w:sz="18" w:space="0" w:color="auto"/>
              <w:right w:val="single" w:sz="4" w:space="0" w:color="000000"/>
            </w:tcBorders>
          </w:tcPr>
          <w:p w:rsidR="0083223F" w:rsidRPr="00D45BED" w:rsidRDefault="0083223F" w:rsidP="00E957C2">
            <w:pPr>
              <w:jc w:val="center"/>
              <w:rPr>
                <w:b/>
                <w:bCs/>
                <w:color w:val="000000"/>
                <w:sz w:val="20"/>
                <w:szCs w:val="20"/>
              </w:rPr>
            </w:pPr>
          </w:p>
        </w:tc>
        <w:tc>
          <w:tcPr>
            <w:tcW w:w="1276" w:type="dxa"/>
            <w:vMerge/>
            <w:tcBorders>
              <w:left w:val="single" w:sz="4" w:space="0" w:color="000000"/>
              <w:bottom w:val="single" w:sz="18" w:space="0" w:color="auto"/>
              <w:right w:val="single" w:sz="4" w:space="0" w:color="000000"/>
            </w:tcBorders>
            <w:shd w:val="clear" w:color="auto" w:fill="auto"/>
            <w:vAlign w:val="center"/>
            <w:hideMark/>
          </w:tcPr>
          <w:p w:rsidR="0083223F" w:rsidRPr="00D45BED" w:rsidRDefault="0083223F" w:rsidP="00E957C2">
            <w:pPr>
              <w:jc w:val="center"/>
              <w:rPr>
                <w:b/>
                <w:bCs/>
                <w:color w:val="000000"/>
                <w:sz w:val="20"/>
                <w:szCs w:val="20"/>
              </w:rPr>
            </w:pPr>
          </w:p>
        </w:tc>
        <w:tc>
          <w:tcPr>
            <w:tcW w:w="1276" w:type="dxa"/>
            <w:vMerge/>
            <w:tcBorders>
              <w:left w:val="single" w:sz="4" w:space="0" w:color="000000"/>
              <w:bottom w:val="single" w:sz="18" w:space="0" w:color="auto"/>
              <w:right w:val="single" w:sz="4" w:space="0" w:color="000000"/>
            </w:tcBorders>
          </w:tcPr>
          <w:p w:rsidR="0083223F" w:rsidRPr="00D45BED" w:rsidRDefault="0083223F" w:rsidP="00E957C2">
            <w:pPr>
              <w:jc w:val="center"/>
              <w:rPr>
                <w:b/>
                <w:bCs/>
                <w:color w:val="000000"/>
                <w:sz w:val="20"/>
                <w:szCs w:val="20"/>
              </w:rPr>
            </w:pPr>
          </w:p>
        </w:tc>
      </w:tr>
      <w:tr w:rsidR="0083223F" w:rsidRPr="00D45BED" w:rsidTr="00E35929">
        <w:trPr>
          <w:trHeight w:val="390"/>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E957C2">
            <w:pPr>
              <w:jc w:val="center"/>
              <w:rPr>
                <w:color w:val="000000"/>
                <w:sz w:val="20"/>
                <w:szCs w:val="20"/>
              </w:rPr>
            </w:pPr>
            <w:r>
              <w:rPr>
                <w:color w:val="000000"/>
                <w:sz w:val="20"/>
                <w:szCs w:val="20"/>
              </w:rPr>
              <w:t>Зона 1</w:t>
            </w:r>
          </w:p>
        </w:tc>
        <w:tc>
          <w:tcPr>
            <w:tcW w:w="340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E957C2">
            <w:pPr>
              <w:rPr>
                <w:color w:val="000000"/>
                <w:sz w:val="20"/>
                <w:szCs w:val="20"/>
              </w:rPr>
            </w:pPr>
            <w:r>
              <w:rPr>
                <w:color w:val="000000"/>
                <w:sz w:val="20"/>
                <w:szCs w:val="20"/>
              </w:rPr>
              <w:t>г. Калининград, Калининградский морской торговый порт, улица Портовая, д.  24</w:t>
            </w:r>
          </w:p>
        </w:tc>
        <w:tc>
          <w:tcPr>
            <w:tcW w:w="1276" w:type="dxa"/>
            <w:vMerge w:val="restart"/>
            <w:tcBorders>
              <w:top w:val="nil"/>
              <w:left w:val="single" w:sz="4" w:space="0" w:color="000000"/>
              <w:right w:val="single" w:sz="4" w:space="0" w:color="auto"/>
            </w:tcBorders>
            <w:vAlign w:val="center"/>
          </w:tcPr>
          <w:p w:rsidR="0083223F" w:rsidRPr="00D45BED" w:rsidRDefault="0083223F" w:rsidP="00E957C2">
            <w:pPr>
              <w:jc w:val="center"/>
              <w:rPr>
                <w:color w:val="000000"/>
                <w:sz w:val="20"/>
                <w:szCs w:val="20"/>
              </w:rPr>
            </w:pPr>
            <w:r>
              <w:rPr>
                <w:color w:val="000000"/>
                <w:sz w:val="20"/>
                <w:szCs w:val="20"/>
              </w:rPr>
              <w:t>контейнер</w:t>
            </w:r>
          </w:p>
        </w:tc>
        <w:tc>
          <w:tcPr>
            <w:tcW w:w="1417" w:type="dxa"/>
            <w:tcBorders>
              <w:top w:val="nil"/>
              <w:left w:val="single" w:sz="4" w:space="0" w:color="auto"/>
              <w:bottom w:val="single" w:sz="4" w:space="0" w:color="000000"/>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20</w:t>
            </w:r>
          </w:p>
        </w:tc>
        <w:tc>
          <w:tcPr>
            <w:tcW w:w="1276" w:type="dxa"/>
            <w:vMerge w:val="restart"/>
            <w:tcBorders>
              <w:top w:val="nil"/>
              <w:left w:val="single" w:sz="4" w:space="0" w:color="000000"/>
              <w:right w:val="single" w:sz="4" w:space="0" w:color="000000"/>
            </w:tcBorders>
            <w:shd w:val="clear" w:color="auto" w:fill="auto"/>
            <w:noWrap/>
            <w:vAlign w:val="center"/>
            <w:hideMark/>
          </w:tcPr>
          <w:p w:rsidR="0083223F" w:rsidRPr="00627E62" w:rsidRDefault="0083223F" w:rsidP="00E957C2">
            <w:pPr>
              <w:jc w:val="center"/>
              <w:rPr>
                <w:color w:val="000000"/>
                <w:sz w:val="20"/>
                <w:szCs w:val="20"/>
              </w:rPr>
            </w:pPr>
            <w:r>
              <w:rPr>
                <w:color w:val="000000"/>
                <w:sz w:val="20"/>
                <w:szCs w:val="20"/>
              </w:rPr>
              <w:t>4 935 ₽</w:t>
            </w:r>
          </w:p>
        </w:tc>
        <w:tc>
          <w:tcPr>
            <w:tcW w:w="1276" w:type="dxa"/>
            <w:vMerge w:val="restart"/>
            <w:tcBorders>
              <w:top w:val="nil"/>
              <w:left w:val="single" w:sz="4" w:space="0" w:color="000000"/>
              <w:right w:val="single" w:sz="4" w:space="0" w:color="000000"/>
            </w:tcBorders>
            <w:vAlign w:val="center"/>
          </w:tcPr>
          <w:p w:rsidR="0083223F" w:rsidRDefault="0083223F" w:rsidP="00E35929">
            <w:pPr>
              <w:jc w:val="center"/>
              <w:rPr>
                <w:color w:val="000000"/>
                <w:sz w:val="20"/>
                <w:szCs w:val="20"/>
              </w:rPr>
            </w:pPr>
            <w:r>
              <w:rPr>
                <w:color w:val="000000"/>
                <w:sz w:val="20"/>
                <w:szCs w:val="20"/>
              </w:rPr>
              <w:t>5 922,00 ₽</w:t>
            </w:r>
          </w:p>
        </w:tc>
      </w:tr>
      <w:tr w:rsidR="0083223F" w:rsidRPr="00D45BED" w:rsidTr="00E35929">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E957C2">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E957C2">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E35929">
            <w:pPr>
              <w:jc w:val="center"/>
              <w:rPr>
                <w:color w:val="000000"/>
                <w:sz w:val="20"/>
                <w:szCs w:val="20"/>
              </w:rPr>
            </w:pPr>
          </w:p>
        </w:tc>
      </w:tr>
      <w:tr w:rsidR="0083223F" w:rsidRPr="00D45BED" w:rsidTr="00E35929">
        <w:trPr>
          <w:trHeight w:val="39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E957C2">
            <w:pPr>
              <w:jc w:val="center"/>
              <w:rPr>
                <w:color w:val="000000"/>
                <w:sz w:val="20"/>
                <w:szCs w:val="20"/>
              </w:rPr>
            </w:pPr>
            <w:r>
              <w:rPr>
                <w:color w:val="000000"/>
                <w:sz w:val="20"/>
                <w:szCs w:val="20"/>
              </w:rPr>
              <w:t>Зона 2</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E957C2">
            <w:pPr>
              <w:rPr>
                <w:color w:val="000000"/>
                <w:sz w:val="20"/>
                <w:szCs w:val="20"/>
              </w:rPr>
            </w:pPr>
            <w:r>
              <w:rPr>
                <w:color w:val="000000"/>
                <w:sz w:val="20"/>
                <w:szCs w:val="20"/>
              </w:rPr>
              <w:t>г. Калининград, район: Московский</w:t>
            </w:r>
          </w:p>
        </w:tc>
        <w:tc>
          <w:tcPr>
            <w:tcW w:w="1276" w:type="dxa"/>
            <w:vMerge/>
            <w:tcBorders>
              <w:left w:val="single" w:sz="4" w:space="0" w:color="000000"/>
              <w:right w:val="single" w:sz="4" w:space="0" w:color="auto"/>
            </w:tcBorders>
          </w:tcPr>
          <w:p w:rsidR="0083223F" w:rsidRPr="00D45BED" w:rsidRDefault="0083223F" w:rsidP="00E957C2">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E957C2">
            <w:pPr>
              <w:jc w:val="center"/>
              <w:rPr>
                <w:color w:val="000000"/>
                <w:sz w:val="20"/>
                <w:szCs w:val="20"/>
              </w:rPr>
            </w:pPr>
            <w:r>
              <w:rPr>
                <w:color w:val="000000"/>
                <w:sz w:val="20"/>
                <w:szCs w:val="20"/>
              </w:rPr>
              <w:t>5 880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E35929">
            <w:pPr>
              <w:jc w:val="center"/>
              <w:rPr>
                <w:color w:val="000000"/>
                <w:sz w:val="20"/>
                <w:szCs w:val="20"/>
              </w:rPr>
            </w:pPr>
            <w:r>
              <w:rPr>
                <w:color w:val="000000"/>
                <w:sz w:val="20"/>
                <w:szCs w:val="20"/>
              </w:rPr>
              <w:t>7 056,00 ₽</w:t>
            </w:r>
          </w:p>
        </w:tc>
      </w:tr>
      <w:tr w:rsidR="0083223F" w:rsidRPr="00D45BED" w:rsidTr="00E35929">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E957C2">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E957C2">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E35929">
            <w:pPr>
              <w:jc w:val="center"/>
              <w:rPr>
                <w:color w:val="000000"/>
                <w:sz w:val="20"/>
                <w:szCs w:val="20"/>
              </w:rPr>
            </w:pPr>
          </w:p>
        </w:tc>
      </w:tr>
      <w:tr w:rsidR="0083223F" w:rsidRPr="00D45BED" w:rsidTr="00E35929">
        <w:trPr>
          <w:trHeight w:val="47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E957C2">
            <w:pPr>
              <w:jc w:val="center"/>
              <w:rPr>
                <w:color w:val="000000"/>
                <w:sz w:val="20"/>
                <w:szCs w:val="20"/>
              </w:rPr>
            </w:pPr>
            <w:r>
              <w:rPr>
                <w:color w:val="000000"/>
                <w:sz w:val="20"/>
                <w:szCs w:val="20"/>
              </w:rPr>
              <w:t>Зона 3</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E957C2">
            <w:pPr>
              <w:rPr>
                <w:color w:val="000000"/>
                <w:sz w:val="20"/>
                <w:szCs w:val="20"/>
              </w:rPr>
            </w:pPr>
            <w:r>
              <w:rPr>
                <w:color w:val="000000"/>
                <w:sz w:val="20"/>
                <w:szCs w:val="20"/>
              </w:rPr>
              <w:t xml:space="preserve">г. Калининград, </w:t>
            </w:r>
            <w:r>
              <w:rPr>
                <w:color w:val="000000"/>
                <w:sz w:val="20"/>
                <w:szCs w:val="20"/>
              </w:rPr>
              <w:br/>
              <w:t>Районы: Ленинградский, Центральный (в пределах кольцевой дороги)</w:t>
            </w:r>
          </w:p>
        </w:tc>
        <w:tc>
          <w:tcPr>
            <w:tcW w:w="1276" w:type="dxa"/>
            <w:vMerge/>
            <w:tcBorders>
              <w:left w:val="single" w:sz="4" w:space="0" w:color="000000"/>
              <w:right w:val="single" w:sz="4" w:space="0" w:color="auto"/>
            </w:tcBorders>
          </w:tcPr>
          <w:p w:rsidR="0083223F" w:rsidRPr="00D45BED" w:rsidRDefault="0083223F" w:rsidP="00E957C2">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83223F" w:rsidRPr="00627E62" w:rsidRDefault="0083223F" w:rsidP="00E957C2">
            <w:pPr>
              <w:jc w:val="center"/>
              <w:rPr>
                <w:color w:val="000000"/>
                <w:sz w:val="20"/>
                <w:szCs w:val="20"/>
              </w:rPr>
            </w:pPr>
            <w:r>
              <w:rPr>
                <w:color w:val="000000"/>
                <w:sz w:val="20"/>
                <w:szCs w:val="20"/>
              </w:rPr>
              <w:t>5 880 ₽</w:t>
            </w:r>
          </w:p>
        </w:tc>
        <w:tc>
          <w:tcPr>
            <w:tcW w:w="1276" w:type="dxa"/>
            <w:tcBorders>
              <w:top w:val="single" w:sz="18" w:space="0" w:color="auto"/>
              <w:left w:val="single" w:sz="4" w:space="0" w:color="000000"/>
              <w:bottom w:val="single" w:sz="4" w:space="0" w:color="000000"/>
              <w:right w:val="single" w:sz="4" w:space="0" w:color="000000"/>
            </w:tcBorders>
            <w:vAlign w:val="center"/>
          </w:tcPr>
          <w:p w:rsidR="0083223F" w:rsidRDefault="0083223F" w:rsidP="00E35929">
            <w:pPr>
              <w:jc w:val="center"/>
              <w:rPr>
                <w:color w:val="000000"/>
                <w:sz w:val="20"/>
                <w:szCs w:val="20"/>
              </w:rPr>
            </w:pPr>
            <w:r>
              <w:rPr>
                <w:color w:val="000000"/>
                <w:sz w:val="20"/>
                <w:szCs w:val="20"/>
              </w:rPr>
              <w:t>7 056,00 ₽</w:t>
            </w:r>
          </w:p>
        </w:tc>
      </w:tr>
      <w:tr w:rsidR="0083223F" w:rsidRPr="00D45BED" w:rsidTr="00E35929">
        <w:trPr>
          <w:trHeight w:val="276"/>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E957C2">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40</w:t>
            </w:r>
          </w:p>
        </w:tc>
        <w:tc>
          <w:tcPr>
            <w:tcW w:w="1276" w:type="dxa"/>
            <w:tcBorders>
              <w:top w:val="nil"/>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E957C2">
            <w:pPr>
              <w:jc w:val="center"/>
              <w:rPr>
                <w:color w:val="000000"/>
                <w:sz w:val="20"/>
                <w:szCs w:val="20"/>
              </w:rPr>
            </w:pPr>
            <w:r>
              <w:rPr>
                <w:color w:val="000000"/>
                <w:sz w:val="20"/>
                <w:szCs w:val="20"/>
              </w:rPr>
              <w:t>5 977 ₽</w:t>
            </w:r>
          </w:p>
        </w:tc>
        <w:tc>
          <w:tcPr>
            <w:tcW w:w="1276" w:type="dxa"/>
            <w:tcBorders>
              <w:top w:val="nil"/>
              <w:left w:val="single" w:sz="4" w:space="0" w:color="000000"/>
              <w:bottom w:val="single" w:sz="18" w:space="0" w:color="auto"/>
              <w:right w:val="single" w:sz="4" w:space="0" w:color="000000"/>
            </w:tcBorders>
            <w:vAlign w:val="center"/>
          </w:tcPr>
          <w:p w:rsidR="0083223F" w:rsidRDefault="0083223F" w:rsidP="00E35929">
            <w:pPr>
              <w:jc w:val="center"/>
              <w:rPr>
                <w:color w:val="000000"/>
                <w:sz w:val="20"/>
                <w:szCs w:val="20"/>
              </w:rPr>
            </w:pPr>
            <w:r>
              <w:rPr>
                <w:color w:val="000000"/>
                <w:sz w:val="20"/>
                <w:szCs w:val="20"/>
              </w:rPr>
              <w:t>7 172,40 ₽</w:t>
            </w:r>
          </w:p>
        </w:tc>
      </w:tr>
      <w:tr w:rsidR="0083223F" w:rsidRPr="00D45BED" w:rsidTr="00E35929">
        <w:trPr>
          <w:trHeight w:val="34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E957C2">
            <w:pPr>
              <w:jc w:val="center"/>
              <w:rPr>
                <w:color w:val="000000"/>
                <w:sz w:val="20"/>
                <w:szCs w:val="20"/>
              </w:rPr>
            </w:pPr>
            <w:r>
              <w:rPr>
                <w:color w:val="000000"/>
                <w:sz w:val="20"/>
                <w:szCs w:val="20"/>
              </w:rPr>
              <w:t>Зона 4</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E957C2">
            <w:pPr>
              <w:rPr>
                <w:color w:val="000000"/>
                <w:sz w:val="20"/>
                <w:szCs w:val="20"/>
              </w:rPr>
            </w:pPr>
            <w:r>
              <w:rPr>
                <w:color w:val="000000"/>
                <w:sz w:val="20"/>
                <w:szCs w:val="20"/>
              </w:rPr>
              <w:t xml:space="preserve">г. Калининград, </w:t>
            </w:r>
            <w:r>
              <w:rPr>
                <w:color w:val="000000"/>
                <w:sz w:val="20"/>
                <w:szCs w:val="20"/>
              </w:rPr>
              <w:br/>
              <w:t>Районы: Центральный (за пределами кольцевой дороги)</w:t>
            </w:r>
          </w:p>
        </w:tc>
        <w:tc>
          <w:tcPr>
            <w:tcW w:w="1276" w:type="dxa"/>
            <w:vMerge/>
            <w:tcBorders>
              <w:left w:val="single" w:sz="4" w:space="0" w:color="000000"/>
              <w:right w:val="single" w:sz="4" w:space="0" w:color="auto"/>
            </w:tcBorders>
          </w:tcPr>
          <w:p w:rsidR="0083223F" w:rsidRPr="00D45BED" w:rsidRDefault="0083223F" w:rsidP="00E957C2">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E957C2">
            <w:pPr>
              <w:jc w:val="center"/>
              <w:rPr>
                <w:color w:val="000000"/>
                <w:sz w:val="20"/>
                <w:szCs w:val="20"/>
              </w:rPr>
            </w:pPr>
            <w:r>
              <w:rPr>
                <w:color w:val="000000"/>
                <w:sz w:val="20"/>
                <w:szCs w:val="20"/>
              </w:rPr>
              <w:t>6 061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E35929">
            <w:pPr>
              <w:jc w:val="center"/>
              <w:rPr>
                <w:color w:val="000000"/>
                <w:sz w:val="20"/>
                <w:szCs w:val="20"/>
              </w:rPr>
            </w:pPr>
            <w:r>
              <w:rPr>
                <w:color w:val="000000"/>
                <w:sz w:val="20"/>
                <w:szCs w:val="20"/>
              </w:rPr>
              <w:t>7 273,20 ₽</w:t>
            </w:r>
          </w:p>
        </w:tc>
      </w:tr>
      <w:tr w:rsidR="0083223F" w:rsidRPr="00D45BED" w:rsidTr="00E35929">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3404"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E957C2">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E957C2">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E35929">
            <w:pPr>
              <w:jc w:val="center"/>
              <w:rPr>
                <w:color w:val="000000"/>
                <w:sz w:val="20"/>
                <w:szCs w:val="20"/>
              </w:rPr>
            </w:pPr>
          </w:p>
        </w:tc>
      </w:tr>
      <w:tr w:rsidR="0083223F" w:rsidRPr="00D45BED" w:rsidTr="00E35929">
        <w:trPr>
          <w:trHeight w:val="879"/>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E957C2">
            <w:pPr>
              <w:jc w:val="center"/>
              <w:rPr>
                <w:color w:val="000000"/>
                <w:sz w:val="20"/>
                <w:szCs w:val="20"/>
              </w:rPr>
            </w:pPr>
            <w:r>
              <w:rPr>
                <w:color w:val="000000"/>
                <w:sz w:val="20"/>
                <w:szCs w:val="20"/>
              </w:rPr>
              <w:t>Зона 5</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445468" w:rsidRDefault="0083223F" w:rsidP="00E957C2">
            <w:pPr>
              <w:rPr>
                <w:color w:val="000000"/>
                <w:sz w:val="20"/>
                <w:szCs w:val="20"/>
              </w:rPr>
            </w:pPr>
            <w:r>
              <w:rPr>
                <w:color w:val="000000"/>
                <w:sz w:val="20"/>
                <w:szCs w:val="20"/>
              </w:rPr>
              <w:t xml:space="preserve">Калининградская область, </w:t>
            </w:r>
            <w:r>
              <w:rPr>
                <w:color w:val="000000"/>
                <w:sz w:val="20"/>
                <w:szCs w:val="20"/>
              </w:rPr>
              <w:br/>
              <w:t>Города: Багратионовск, Гвардейск, Гурьевск, Зеленоградск, Ладушкин, Пионерский, Полесск, Приморск, Светлогорск, Светлый</w:t>
            </w:r>
            <w:r>
              <w:rPr>
                <w:color w:val="000000"/>
                <w:sz w:val="20"/>
                <w:szCs w:val="20"/>
              </w:rPr>
              <w:br/>
              <w:t>Поселки: Знаменск, Северный Нивенское, Переславское</w:t>
            </w:r>
          </w:p>
        </w:tc>
        <w:tc>
          <w:tcPr>
            <w:tcW w:w="1276" w:type="dxa"/>
            <w:vMerge/>
            <w:tcBorders>
              <w:left w:val="single" w:sz="4" w:space="0" w:color="000000"/>
              <w:right w:val="single" w:sz="4" w:space="0" w:color="auto"/>
            </w:tcBorders>
          </w:tcPr>
          <w:p w:rsidR="0083223F" w:rsidRPr="00D45BED" w:rsidRDefault="0083223F" w:rsidP="00E957C2">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627E62" w:rsidRDefault="0083223F" w:rsidP="00E957C2">
            <w:pPr>
              <w:jc w:val="center"/>
              <w:rPr>
                <w:color w:val="000000"/>
                <w:sz w:val="20"/>
                <w:szCs w:val="20"/>
              </w:rPr>
            </w:pPr>
            <w:r>
              <w:rPr>
                <w:color w:val="000000"/>
                <w:sz w:val="20"/>
                <w:szCs w:val="20"/>
              </w:rPr>
              <w:t>9 271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E35929">
            <w:pPr>
              <w:jc w:val="center"/>
              <w:rPr>
                <w:color w:val="000000"/>
                <w:sz w:val="20"/>
                <w:szCs w:val="20"/>
              </w:rPr>
            </w:pPr>
            <w:r>
              <w:rPr>
                <w:color w:val="000000"/>
                <w:sz w:val="20"/>
                <w:szCs w:val="20"/>
              </w:rPr>
              <w:t>11 125,20 ₽</w:t>
            </w:r>
          </w:p>
        </w:tc>
      </w:tr>
      <w:tr w:rsidR="0083223F" w:rsidRPr="00D45BED" w:rsidTr="00E35929">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3404" w:type="dxa"/>
            <w:vMerge/>
            <w:tcBorders>
              <w:top w:val="single" w:sz="18" w:space="0" w:color="auto"/>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E957C2">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627E62" w:rsidRDefault="0083223F" w:rsidP="00E957C2">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E35929">
            <w:pPr>
              <w:jc w:val="center"/>
              <w:rPr>
                <w:color w:val="000000"/>
                <w:sz w:val="20"/>
                <w:szCs w:val="20"/>
              </w:rPr>
            </w:pPr>
          </w:p>
        </w:tc>
      </w:tr>
      <w:tr w:rsidR="0083223F" w:rsidRPr="00D45BED" w:rsidTr="00E35929">
        <w:trPr>
          <w:trHeight w:val="462"/>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E957C2">
            <w:pPr>
              <w:jc w:val="center"/>
              <w:rPr>
                <w:color w:val="000000"/>
                <w:sz w:val="20"/>
                <w:szCs w:val="20"/>
              </w:rPr>
            </w:pPr>
            <w:r>
              <w:rPr>
                <w:color w:val="000000"/>
                <w:sz w:val="20"/>
                <w:szCs w:val="20"/>
              </w:rPr>
              <w:t>Зона 6</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E957C2">
            <w:pPr>
              <w:rPr>
                <w:color w:val="000000"/>
                <w:sz w:val="20"/>
                <w:szCs w:val="20"/>
              </w:rPr>
            </w:pPr>
            <w:r>
              <w:rPr>
                <w:color w:val="000000"/>
                <w:sz w:val="20"/>
                <w:szCs w:val="20"/>
              </w:rPr>
              <w:t>Калининградская область,</w:t>
            </w:r>
          </w:p>
          <w:p w:rsidR="0083223F" w:rsidRPr="008269B6" w:rsidRDefault="0083223F" w:rsidP="00E957C2">
            <w:pPr>
              <w:rPr>
                <w:color w:val="000000"/>
                <w:sz w:val="20"/>
                <w:szCs w:val="20"/>
              </w:rPr>
            </w:pPr>
            <w:r>
              <w:rPr>
                <w:color w:val="000000"/>
                <w:sz w:val="20"/>
                <w:szCs w:val="20"/>
              </w:rPr>
              <w:t>Города: Балтийск, Мамоново, Правдинск, Черняховск</w:t>
            </w:r>
          </w:p>
          <w:p w:rsidR="0083223F" w:rsidRPr="00BE62AD" w:rsidRDefault="0083223F" w:rsidP="00E957C2">
            <w:pPr>
              <w:rPr>
                <w:color w:val="000000"/>
                <w:sz w:val="20"/>
                <w:szCs w:val="20"/>
              </w:rPr>
            </w:pPr>
            <w:r>
              <w:rPr>
                <w:color w:val="000000"/>
                <w:sz w:val="20"/>
                <w:szCs w:val="20"/>
              </w:rPr>
              <w:t>Железнодорожный, Янтарный</w:t>
            </w:r>
          </w:p>
        </w:tc>
        <w:tc>
          <w:tcPr>
            <w:tcW w:w="1276" w:type="dxa"/>
            <w:vMerge/>
            <w:tcBorders>
              <w:left w:val="single" w:sz="4" w:space="0" w:color="000000"/>
              <w:right w:val="single" w:sz="4" w:space="0" w:color="auto"/>
            </w:tcBorders>
          </w:tcPr>
          <w:p w:rsidR="0083223F" w:rsidRPr="00D45BED" w:rsidRDefault="0083223F" w:rsidP="00E957C2">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8C120B" w:rsidRDefault="0083223F" w:rsidP="00E957C2">
            <w:pPr>
              <w:jc w:val="center"/>
              <w:rPr>
                <w:color w:val="000000"/>
                <w:sz w:val="20"/>
                <w:szCs w:val="20"/>
                <w:highlight w:val="yellow"/>
              </w:rPr>
            </w:pPr>
            <w:r>
              <w:rPr>
                <w:color w:val="000000"/>
                <w:sz w:val="20"/>
                <w:szCs w:val="20"/>
              </w:rPr>
              <w:t>13 111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E35929">
            <w:pPr>
              <w:jc w:val="center"/>
              <w:rPr>
                <w:color w:val="000000"/>
                <w:sz w:val="20"/>
                <w:szCs w:val="20"/>
              </w:rPr>
            </w:pPr>
            <w:r>
              <w:rPr>
                <w:color w:val="000000"/>
                <w:sz w:val="20"/>
                <w:szCs w:val="20"/>
              </w:rPr>
              <w:t>15 733,20 ₽</w:t>
            </w:r>
          </w:p>
        </w:tc>
      </w:tr>
      <w:tr w:rsidR="0083223F" w:rsidRPr="00D45BED" w:rsidTr="00E35929">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E957C2">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8C120B" w:rsidRDefault="0083223F" w:rsidP="00E957C2">
            <w:pPr>
              <w:jc w:val="center"/>
              <w:rPr>
                <w:color w:val="000000"/>
                <w:sz w:val="20"/>
                <w:szCs w:val="20"/>
                <w:highlight w:val="yellow"/>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E35929">
            <w:pPr>
              <w:jc w:val="center"/>
              <w:rPr>
                <w:color w:val="000000"/>
                <w:sz w:val="20"/>
                <w:szCs w:val="20"/>
              </w:rPr>
            </w:pPr>
          </w:p>
        </w:tc>
      </w:tr>
      <w:tr w:rsidR="0083223F" w:rsidRPr="00D45BED" w:rsidTr="00E35929">
        <w:trPr>
          <w:trHeight w:val="48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E957C2">
            <w:pPr>
              <w:jc w:val="center"/>
              <w:rPr>
                <w:color w:val="000000"/>
                <w:sz w:val="20"/>
                <w:szCs w:val="20"/>
              </w:rPr>
            </w:pPr>
            <w:r>
              <w:rPr>
                <w:color w:val="000000"/>
                <w:sz w:val="20"/>
                <w:szCs w:val="20"/>
              </w:rPr>
              <w:t>Зона 7</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E957C2">
            <w:pPr>
              <w:rPr>
                <w:color w:val="000000"/>
                <w:sz w:val="20"/>
                <w:szCs w:val="20"/>
              </w:rPr>
            </w:pPr>
            <w:r>
              <w:rPr>
                <w:color w:val="000000"/>
                <w:sz w:val="20"/>
                <w:szCs w:val="20"/>
              </w:rPr>
              <w:t>Калининградская область,</w:t>
            </w:r>
          </w:p>
          <w:p w:rsidR="0083223F" w:rsidRPr="00BE62AD" w:rsidRDefault="0083223F" w:rsidP="00E957C2">
            <w:pPr>
              <w:rPr>
                <w:color w:val="000000"/>
                <w:sz w:val="20"/>
                <w:szCs w:val="20"/>
              </w:rPr>
            </w:pPr>
            <w:r>
              <w:rPr>
                <w:color w:val="000000"/>
                <w:sz w:val="20"/>
                <w:szCs w:val="20"/>
              </w:rPr>
              <w:t>Города: Гусев, Краснознаменск, Неман, Нестеров, Озерск, Славск, Советск</w:t>
            </w:r>
          </w:p>
        </w:tc>
        <w:tc>
          <w:tcPr>
            <w:tcW w:w="1276" w:type="dxa"/>
            <w:vMerge/>
            <w:tcBorders>
              <w:left w:val="single" w:sz="4" w:space="0" w:color="000000"/>
              <w:right w:val="single" w:sz="4" w:space="0" w:color="auto"/>
            </w:tcBorders>
          </w:tcPr>
          <w:p w:rsidR="0083223F" w:rsidRPr="00D45BED" w:rsidRDefault="0083223F" w:rsidP="00E957C2">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1260A4" w:rsidRDefault="0083223F" w:rsidP="00E957C2">
            <w:pPr>
              <w:jc w:val="center"/>
              <w:rPr>
                <w:color w:val="000000"/>
                <w:sz w:val="20"/>
                <w:szCs w:val="20"/>
              </w:rPr>
            </w:pPr>
            <w:r>
              <w:rPr>
                <w:color w:val="000000"/>
                <w:sz w:val="20"/>
                <w:szCs w:val="20"/>
              </w:rPr>
              <w:t>19 658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E35929">
            <w:pPr>
              <w:jc w:val="center"/>
              <w:rPr>
                <w:color w:val="000000"/>
                <w:sz w:val="20"/>
                <w:szCs w:val="20"/>
              </w:rPr>
            </w:pPr>
            <w:r>
              <w:rPr>
                <w:color w:val="000000"/>
                <w:sz w:val="20"/>
                <w:szCs w:val="20"/>
              </w:rPr>
              <w:t>23 589,60 ₽</w:t>
            </w:r>
          </w:p>
        </w:tc>
      </w:tr>
      <w:tr w:rsidR="0083223F" w:rsidRPr="00D45BED" w:rsidTr="00E35929">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1276" w:type="dxa"/>
            <w:vMerge/>
            <w:tcBorders>
              <w:left w:val="single" w:sz="4" w:space="0" w:color="000000"/>
              <w:right w:val="single" w:sz="4" w:space="0" w:color="auto"/>
            </w:tcBorders>
          </w:tcPr>
          <w:p w:rsidR="0083223F" w:rsidRPr="00D45BED" w:rsidRDefault="0083223F" w:rsidP="00E957C2">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1260A4" w:rsidRDefault="0083223F" w:rsidP="00E957C2">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E35929">
            <w:pPr>
              <w:jc w:val="center"/>
              <w:rPr>
                <w:color w:val="000000"/>
                <w:sz w:val="20"/>
                <w:szCs w:val="20"/>
              </w:rPr>
            </w:pPr>
          </w:p>
        </w:tc>
      </w:tr>
      <w:tr w:rsidR="0083223F" w:rsidRPr="00D45BED" w:rsidTr="00E35929">
        <w:trPr>
          <w:trHeight w:val="654"/>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45BED" w:rsidRDefault="0083223F" w:rsidP="00E957C2">
            <w:pPr>
              <w:jc w:val="center"/>
              <w:rPr>
                <w:color w:val="000000"/>
                <w:sz w:val="20"/>
                <w:szCs w:val="20"/>
              </w:rPr>
            </w:pPr>
            <w:r>
              <w:rPr>
                <w:color w:val="000000"/>
                <w:sz w:val="20"/>
                <w:szCs w:val="20"/>
              </w:rPr>
              <w:t>Зона 8</w:t>
            </w:r>
          </w:p>
        </w:tc>
        <w:tc>
          <w:tcPr>
            <w:tcW w:w="3404"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8269B6" w:rsidRDefault="0083223F" w:rsidP="00E957C2">
            <w:pPr>
              <w:rPr>
                <w:color w:val="000000"/>
                <w:sz w:val="20"/>
                <w:szCs w:val="20"/>
              </w:rPr>
            </w:pPr>
            <w:r>
              <w:rPr>
                <w:color w:val="000000"/>
                <w:sz w:val="20"/>
                <w:szCs w:val="20"/>
              </w:rPr>
              <w:t>Калининградская область,</w:t>
            </w:r>
          </w:p>
          <w:p w:rsidR="0083223F" w:rsidRPr="00BE62AD" w:rsidRDefault="0083223F" w:rsidP="00E957C2">
            <w:pPr>
              <w:rPr>
                <w:color w:val="000000"/>
                <w:sz w:val="20"/>
                <w:szCs w:val="20"/>
              </w:rPr>
            </w:pPr>
            <w:r>
              <w:rPr>
                <w:color w:val="000000"/>
                <w:sz w:val="20"/>
                <w:szCs w:val="20"/>
              </w:rPr>
              <w:t>Сдвоенный адрес: г. Гвардейск, ул. Дружбы Совхозная, д.32 + г. Багратионовск, ул. Дружбы, д. 16Б (Калининградский акцизный таможенный пост)</w:t>
            </w:r>
          </w:p>
        </w:tc>
        <w:tc>
          <w:tcPr>
            <w:tcW w:w="1276" w:type="dxa"/>
            <w:vMerge/>
            <w:tcBorders>
              <w:left w:val="single" w:sz="4" w:space="0" w:color="000000"/>
              <w:right w:val="single" w:sz="4" w:space="0" w:color="auto"/>
            </w:tcBorders>
          </w:tcPr>
          <w:p w:rsidR="0083223F" w:rsidRPr="00D45BED" w:rsidRDefault="0083223F" w:rsidP="00E957C2">
            <w:pPr>
              <w:jc w:val="center"/>
              <w:rPr>
                <w:color w:val="000000"/>
                <w:sz w:val="20"/>
                <w:szCs w:val="20"/>
              </w:rPr>
            </w:pP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20</w:t>
            </w:r>
          </w:p>
        </w:tc>
        <w:tc>
          <w:tcPr>
            <w:tcW w:w="1276" w:type="dxa"/>
            <w:vMerge w:val="restart"/>
            <w:tcBorders>
              <w:top w:val="single" w:sz="18" w:space="0" w:color="auto"/>
              <w:left w:val="single" w:sz="4" w:space="0" w:color="000000"/>
              <w:right w:val="single" w:sz="4" w:space="0" w:color="000000"/>
            </w:tcBorders>
            <w:shd w:val="clear" w:color="auto" w:fill="auto"/>
            <w:noWrap/>
            <w:vAlign w:val="center"/>
            <w:hideMark/>
          </w:tcPr>
          <w:p w:rsidR="0083223F" w:rsidRPr="001260A4" w:rsidRDefault="0083223F" w:rsidP="00E957C2">
            <w:pPr>
              <w:jc w:val="center"/>
              <w:rPr>
                <w:color w:val="000000"/>
                <w:sz w:val="20"/>
                <w:szCs w:val="20"/>
              </w:rPr>
            </w:pPr>
            <w:r>
              <w:rPr>
                <w:color w:val="000000"/>
                <w:sz w:val="20"/>
                <w:szCs w:val="20"/>
              </w:rPr>
              <w:t>10 100 ₽</w:t>
            </w:r>
          </w:p>
        </w:tc>
        <w:tc>
          <w:tcPr>
            <w:tcW w:w="1276" w:type="dxa"/>
            <w:vMerge w:val="restart"/>
            <w:tcBorders>
              <w:top w:val="single" w:sz="18" w:space="0" w:color="auto"/>
              <w:left w:val="single" w:sz="4" w:space="0" w:color="000000"/>
              <w:right w:val="single" w:sz="4" w:space="0" w:color="000000"/>
            </w:tcBorders>
            <w:vAlign w:val="center"/>
          </w:tcPr>
          <w:p w:rsidR="0083223F" w:rsidRDefault="0083223F" w:rsidP="00E35929">
            <w:pPr>
              <w:jc w:val="center"/>
              <w:rPr>
                <w:color w:val="000000"/>
                <w:sz w:val="20"/>
                <w:szCs w:val="20"/>
              </w:rPr>
            </w:pPr>
            <w:r>
              <w:rPr>
                <w:color w:val="000000"/>
                <w:sz w:val="20"/>
                <w:szCs w:val="20"/>
              </w:rPr>
              <w:t>12 120,00 ₽</w:t>
            </w:r>
          </w:p>
        </w:tc>
      </w:tr>
      <w:tr w:rsidR="0083223F" w:rsidRPr="00D45BED" w:rsidTr="00E35929">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3404" w:type="dxa"/>
            <w:vMerge/>
            <w:tcBorders>
              <w:top w:val="nil"/>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1276" w:type="dxa"/>
            <w:vMerge/>
            <w:tcBorders>
              <w:left w:val="single" w:sz="4" w:space="0" w:color="000000"/>
              <w:bottom w:val="single" w:sz="4" w:space="0" w:color="auto"/>
              <w:right w:val="single" w:sz="4" w:space="0" w:color="auto"/>
            </w:tcBorders>
          </w:tcPr>
          <w:p w:rsidR="0083223F" w:rsidRPr="00D45BED" w:rsidRDefault="0083223F" w:rsidP="00E957C2">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40</w:t>
            </w:r>
          </w:p>
        </w:tc>
        <w:tc>
          <w:tcPr>
            <w:tcW w:w="1276" w:type="dxa"/>
            <w:vMerge/>
            <w:tcBorders>
              <w:left w:val="single" w:sz="4" w:space="0" w:color="000000"/>
              <w:bottom w:val="single" w:sz="18" w:space="0" w:color="auto"/>
              <w:right w:val="single" w:sz="4" w:space="0" w:color="000000"/>
            </w:tcBorders>
            <w:shd w:val="clear" w:color="auto" w:fill="auto"/>
            <w:noWrap/>
            <w:vAlign w:val="center"/>
            <w:hideMark/>
          </w:tcPr>
          <w:p w:rsidR="0083223F" w:rsidRPr="001260A4" w:rsidRDefault="0083223F" w:rsidP="00E957C2">
            <w:pPr>
              <w:jc w:val="center"/>
              <w:rPr>
                <w:color w:val="000000"/>
                <w:sz w:val="20"/>
                <w:szCs w:val="20"/>
              </w:rPr>
            </w:pPr>
          </w:p>
        </w:tc>
        <w:tc>
          <w:tcPr>
            <w:tcW w:w="1276" w:type="dxa"/>
            <w:vMerge/>
            <w:tcBorders>
              <w:left w:val="single" w:sz="4" w:space="0" w:color="000000"/>
              <w:bottom w:val="single" w:sz="18" w:space="0" w:color="auto"/>
              <w:right w:val="single" w:sz="4" w:space="0" w:color="000000"/>
            </w:tcBorders>
            <w:vAlign w:val="center"/>
          </w:tcPr>
          <w:p w:rsidR="0083223F" w:rsidRDefault="0083223F" w:rsidP="00E35929">
            <w:pPr>
              <w:jc w:val="center"/>
              <w:rPr>
                <w:color w:val="000000"/>
                <w:sz w:val="20"/>
                <w:szCs w:val="20"/>
              </w:rPr>
            </w:pPr>
          </w:p>
        </w:tc>
      </w:tr>
      <w:tr w:rsidR="0083223F" w:rsidRPr="00D45BED" w:rsidTr="00E35929">
        <w:trPr>
          <w:trHeight w:val="562"/>
        </w:trPr>
        <w:tc>
          <w:tcPr>
            <w:tcW w:w="4361" w:type="dxa"/>
            <w:gridSpan w:val="2"/>
            <w:vMerge w:val="restart"/>
            <w:tcBorders>
              <w:top w:val="single" w:sz="18" w:space="0" w:color="auto"/>
              <w:left w:val="single" w:sz="4" w:space="0" w:color="000000"/>
              <w:right w:val="single" w:sz="4" w:space="0" w:color="000000"/>
            </w:tcBorders>
            <w:shd w:val="clear" w:color="auto" w:fill="auto"/>
            <w:vAlign w:val="center"/>
            <w:hideMark/>
          </w:tcPr>
          <w:p w:rsidR="0083223F" w:rsidRPr="00D06F43" w:rsidRDefault="0083223F" w:rsidP="00E957C2">
            <w:pPr>
              <w:jc w:val="both"/>
              <w:rPr>
                <w:color w:val="000000"/>
                <w:sz w:val="20"/>
                <w:szCs w:val="20"/>
              </w:rPr>
            </w:pPr>
            <w:r>
              <w:rPr>
                <w:b/>
                <w:color w:val="000000"/>
                <w:sz w:val="20"/>
                <w:szCs w:val="20"/>
              </w:rPr>
              <w:t>2.</w:t>
            </w:r>
            <w:r>
              <w:rPr>
                <w:color w:val="000000"/>
                <w:sz w:val="20"/>
                <w:szCs w:val="20"/>
              </w:rPr>
              <w:t xml:space="preserve"> Стоимость за один километр (расчет производиться в случае отсутствия вышеуказанных адресов автодоставки за пределами окружной дороги г. Калининграда)</w:t>
            </w:r>
          </w:p>
        </w:tc>
        <w:tc>
          <w:tcPr>
            <w:tcW w:w="1276" w:type="dxa"/>
            <w:vMerge w:val="restart"/>
            <w:tcBorders>
              <w:top w:val="single" w:sz="4" w:space="0" w:color="auto"/>
              <w:left w:val="single" w:sz="4" w:space="0" w:color="000000"/>
              <w:right w:val="single" w:sz="4" w:space="0" w:color="auto"/>
            </w:tcBorders>
            <w:vAlign w:val="center"/>
          </w:tcPr>
          <w:p w:rsidR="0083223F" w:rsidRPr="00D45BED" w:rsidRDefault="0083223F" w:rsidP="00E957C2">
            <w:pPr>
              <w:jc w:val="center"/>
              <w:rPr>
                <w:color w:val="000000"/>
                <w:sz w:val="20"/>
                <w:szCs w:val="20"/>
              </w:rPr>
            </w:pPr>
            <w:r>
              <w:rPr>
                <w:color w:val="000000"/>
                <w:sz w:val="20"/>
                <w:szCs w:val="20"/>
              </w:rPr>
              <w:t>километр</w:t>
            </w: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auto"/>
              <w:right w:val="single" w:sz="4" w:space="0" w:color="000000"/>
            </w:tcBorders>
            <w:shd w:val="clear" w:color="auto" w:fill="auto"/>
            <w:noWrap/>
            <w:vAlign w:val="center"/>
            <w:hideMark/>
          </w:tcPr>
          <w:p w:rsidR="0083223F" w:rsidRPr="008564B5" w:rsidRDefault="0083223F" w:rsidP="00E957C2">
            <w:pPr>
              <w:jc w:val="center"/>
              <w:rPr>
                <w:color w:val="000000"/>
                <w:sz w:val="20"/>
                <w:szCs w:val="20"/>
                <w:highlight w:val="yellow"/>
              </w:rPr>
            </w:pPr>
            <w:r>
              <w:rPr>
                <w:color w:val="000000"/>
                <w:sz w:val="20"/>
                <w:szCs w:val="20"/>
              </w:rPr>
              <w:t>86 ₽</w:t>
            </w:r>
          </w:p>
        </w:tc>
        <w:tc>
          <w:tcPr>
            <w:tcW w:w="1276" w:type="dxa"/>
            <w:tcBorders>
              <w:top w:val="single" w:sz="18" w:space="0" w:color="auto"/>
              <w:left w:val="single" w:sz="4" w:space="0" w:color="000000"/>
              <w:bottom w:val="single" w:sz="4" w:space="0" w:color="auto"/>
              <w:right w:val="single" w:sz="4" w:space="0" w:color="000000"/>
            </w:tcBorders>
            <w:vAlign w:val="center"/>
          </w:tcPr>
          <w:p w:rsidR="0083223F" w:rsidRDefault="0083223F" w:rsidP="00E35929">
            <w:pPr>
              <w:jc w:val="center"/>
              <w:rPr>
                <w:color w:val="000000"/>
                <w:sz w:val="20"/>
                <w:szCs w:val="20"/>
              </w:rPr>
            </w:pPr>
            <w:r>
              <w:rPr>
                <w:color w:val="000000"/>
                <w:sz w:val="20"/>
                <w:szCs w:val="20"/>
              </w:rPr>
              <w:t>103,20 ₽</w:t>
            </w:r>
          </w:p>
        </w:tc>
      </w:tr>
      <w:tr w:rsidR="0083223F" w:rsidRPr="00D45BED" w:rsidTr="00E35929">
        <w:trPr>
          <w:trHeight w:val="255"/>
        </w:trPr>
        <w:tc>
          <w:tcPr>
            <w:tcW w:w="4361" w:type="dxa"/>
            <w:gridSpan w:val="2"/>
            <w:vMerge/>
            <w:tcBorders>
              <w:left w:val="single" w:sz="4" w:space="0" w:color="000000"/>
              <w:bottom w:val="single" w:sz="4" w:space="0" w:color="000000"/>
              <w:right w:val="single" w:sz="4" w:space="0" w:color="000000"/>
            </w:tcBorders>
            <w:vAlign w:val="center"/>
            <w:hideMark/>
          </w:tcPr>
          <w:p w:rsidR="0083223F" w:rsidRPr="00D45BED" w:rsidRDefault="0083223F" w:rsidP="00E957C2">
            <w:pPr>
              <w:rPr>
                <w:color w:val="000000"/>
                <w:sz w:val="20"/>
                <w:szCs w:val="20"/>
              </w:rPr>
            </w:pPr>
          </w:p>
        </w:tc>
        <w:tc>
          <w:tcPr>
            <w:tcW w:w="1276" w:type="dxa"/>
            <w:vMerge/>
            <w:tcBorders>
              <w:left w:val="single" w:sz="4" w:space="0" w:color="000000"/>
              <w:bottom w:val="single" w:sz="4" w:space="0" w:color="auto"/>
              <w:right w:val="single" w:sz="4" w:space="0" w:color="auto"/>
            </w:tcBorders>
          </w:tcPr>
          <w:p w:rsidR="0083223F" w:rsidRPr="00D45BED" w:rsidRDefault="0083223F" w:rsidP="00E957C2">
            <w:pPr>
              <w:jc w:val="center"/>
              <w:rPr>
                <w:color w:val="000000"/>
                <w:sz w:val="20"/>
                <w:szCs w:val="20"/>
              </w:rPr>
            </w:pPr>
          </w:p>
        </w:tc>
        <w:tc>
          <w:tcPr>
            <w:tcW w:w="1417" w:type="dxa"/>
            <w:tcBorders>
              <w:top w:val="nil"/>
              <w:left w:val="single" w:sz="4" w:space="0" w:color="auto"/>
              <w:bottom w:val="single" w:sz="4" w:space="0" w:color="000000"/>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40</w:t>
            </w:r>
          </w:p>
        </w:tc>
        <w:tc>
          <w:tcPr>
            <w:tcW w:w="1276"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83223F" w:rsidRPr="00C1734B" w:rsidRDefault="0083223F" w:rsidP="00E957C2">
            <w:pPr>
              <w:jc w:val="center"/>
              <w:rPr>
                <w:color w:val="000000"/>
                <w:sz w:val="20"/>
                <w:szCs w:val="20"/>
              </w:rPr>
            </w:pPr>
            <w:r>
              <w:rPr>
                <w:color w:val="000000"/>
                <w:sz w:val="20"/>
                <w:szCs w:val="20"/>
              </w:rPr>
              <w:t>90 ₽</w:t>
            </w:r>
          </w:p>
        </w:tc>
        <w:tc>
          <w:tcPr>
            <w:tcW w:w="1276" w:type="dxa"/>
            <w:tcBorders>
              <w:top w:val="single" w:sz="4" w:space="0" w:color="auto"/>
              <w:left w:val="single" w:sz="4" w:space="0" w:color="000000"/>
              <w:bottom w:val="single" w:sz="4" w:space="0" w:color="000000"/>
              <w:right w:val="single" w:sz="4" w:space="0" w:color="000000"/>
            </w:tcBorders>
            <w:vAlign w:val="center"/>
          </w:tcPr>
          <w:p w:rsidR="0083223F" w:rsidRDefault="0083223F" w:rsidP="00E35929">
            <w:pPr>
              <w:jc w:val="center"/>
              <w:rPr>
                <w:color w:val="000000"/>
                <w:sz w:val="20"/>
                <w:szCs w:val="20"/>
              </w:rPr>
            </w:pPr>
            <w:r>
              <w:rPr>
                <w:color w:val="000000"/>
                <w:sz w:val="20"/>
                <w:szCs w:val="20"/>
              </w:rPr>
              <w:t>108,00 ₽</w:t>
            </w:r>
          </w:p>
        </w:tc>
      </w:tr>
      <w:tr w:rsidR="0083223F" w:rsidRPr="00D45BED" w:rsidTr="00E35929">
        <w:trPr>
          <w:trHeight w:val="975"/>
        </w:trPr>
        <w:tc>
          <w:tcPr>
            <w:tcW w:w="4361"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83223F" w:rsidRPr="00D06F43" w:rsidRDefault="0083223F" w:rsidP="00E957C2">
            <w:pPr>
              <w:jc w:val="both"/>
              <w:rPr>
                <w:color w:val="000000"/>
                <w:sz w:val="20"/>
                <w:szCs w:val="20"/>
              </w:rPr>
            </w:pPr>
            <w:r>
              <w:rPr>
                <w:b/>
                <w:color w:val="000000"/>
                <w:sz w:val="20"/>
                <w:szCs w:val="20"/>
              </w:rPr>
              <w:t>3.</w:t>
            </w:r>
            <w:r>
              <w:rPr>
                <w:color w:val="000000"/>
                <w:sz w:val="20"/>
                <w:szCs w:val="20"/>
              </w:rPr>
              <w:t xml:space="preserve"> Работа автомобиля сверх норматива. Норма времени нахождения а/т средства в местах погрузки или выгрузки, учитываемая в составе услуг: 20 фут - 3 часа; 40 фут - 4 часа. В случае </w:t>
            </w:r>
            <w:r>
              <w:rPr>
                <w:color w:val="000000"/>
                <w:sz w:val="20"/>
                <w:szCs w:val="20"/>
              </w:rPr>
              <w:lastRenderedPageBreak/>
              <w:t>простоя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276" w:type="dxa"/>
            <w:vMerge w:val="restart"/>
            <w:tcBorders>
              <w:top w:val="single" w:sz="4" w:space="0" w:color="auto"/>
              <w:left w:val="single" w:sz="4" w:space="0" w:color="000000"/>
              <w:right w:val="single" w:sz="4" w:space="0" w:color="auto"/>
            </w:tcBorders>
            <w:vAlign w:val="center"/>
          </w:tcPr>
          <w:p w:rsidR="0083223F" w:rsidRPr="00D45BED" w:rsidRDefault="0083223F" w:rsidP="00E957C2">
            <w:pPr>
              <w:jc w:val="center"/>
              <w:rPr>
                <w:color w:val="000000"/>
                <w:sz w:val="20"/>
                <w:szCs w:val="20"/>
              </w:rPr>
            </w:pPr>
            <w:r>
              <w:rPr>
                <w:color w:val="000000"/>
                <w:sz w:val="20"/>
                <w:szCs w:val="20"/>
              </w:rPr>
              <w:lastRenderedPageBreak/>
              <w:t>час</w:t>
            </w:r>
          </w:p>
        </w:tc>
        <w:tc>
          <w:tcPr>
            <w:tcW w:w="1417" w:type="dxa"/>
            <w:tcBorders>
              <w:top w:val="single" w:sz="18" w:space="0" w:color="auto"/>
              <w:left w:val="single" w:sz="4" w:space="0" w:color="auto"/>
              <w:bottom w:val="single" w:sz="4" w:space="0" w:color="000000"/>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20</w:t>
            </w:r>
          </w:p>
        </w:tc>
        <w:tc>
          <w:tcPr>
            <w:tcW w:w="1276" w:type="dxa"/>
            <w:tcBorders>
              <w:top w:val="single" w:sz="18" w:space="0" w:color="auto"/>
              <w:left w:val="single" w:sz="4" w:space="0" w:color="000000"/>
              <w:bottom w:val="single" w:sz="4" w:space="0" w:color="auto"/>
              <w:right w:val="single" w:sz="4" w:space="0" w:color="000000"/>
            </w:tcBorders>
            <w:shd w:val="clear" w:color="auto" w:fill="auto"/>
            <w:noWrap/>
            <w:vAlign w:val="center"/>
            <w:hideMark/>
          </w:tcPr>
          <w:p w:rsidR="0083223F" w:rsidRPr="00C1734B" w:rsidRDefault="0083223F" w:rsidP="00E957C2">
            <w:pPr>
              <w:jc w:val="center"/>
              <w:rPr>
                <w:color w:val="000000"/>
                <w:sz w:val="20"/>
                <w:szCs w:val="20"/>
              </w:rPr>
            </w:pPr>
            <w:r>
              <w:rPr>
                <w:color w:val="000000"/>
                <w:sz w:val="20"/>
                <w:szCs w:val="20"/>
              </w:rPr>
              <w:t>1 167 ₽</w:t>
            </w:r>
          </w:p>
        </w:tc>
        <w:tc>
          <w:tcPr>
            <w:tcW w:w="1276" w:type="dxa"/>
            <w:tcBorders>
              <w:top w:val="single" w:sz="18" w:space="0" w:color="auto"/>
              <w:left w:val="single" w:sz="4" w:space="0" w:color="000000"/>
              <w:bottom w:val="single" w:sz="4" w:space="0" w:color="auto"/>
              <w:right w:val="single" w:sz="4" w:space="0" w:color="000000"/>
            </w:tcBorders>
            <w:vAlign w:val="center"/>
          </w:tcPr>
          <w:p w:rsidR="0083223F" w:rsidRDefault="0083223F" w:rsidP="00E35929">
            <w:pPr>
              <w:jc w:val="center"/>
              <w:rPr>
                <w:color w:val="000000"/>
                <w:sz w:val="20"/>
                <w:szCs w:val="20"/>
              </w:rPr>
            </w:pPr>
            <w:r>
              <w:rPr>
                <w:color w:val="000000"/>
                <w:sz w:val="20"/>
                <w:szCs w:val="20"/>
              </w:rPr>
              <w:t>1 400,40 ₽</w:t>
            </w:r>
          </w:p>
        </w:tc>
      </w:tr>
      <w:tr w:rsidR="0083223F" w:rsidRPr="00D45BED" w:rsidTr="00E35929">
        <w:trPr>
          <w:trHeight w:val="1005"/>
        </w:trPr>
        <w:tc>
          <w:tcPr>
            <w:tcW w:w="4361" w:type="dxa"/>
            <w:gridSpan w:val="2"/>
            <w:vMerge/>
            <w:tcBorders>
              <w:top w:val="double" w:sz="4" w:space="0" w:color="auto"/>
              <w:left w:val="single" w:sz="4" w:space="0" w:color="000000"/>
              <w:bottom w:val="single" w:sz="18" w:space="0" w:color="auto"/>
              <w:right w:val="single" w:sz="4" w:space="0" w:color="000000"/>
            </w:tcBorders>
            <w:vAlign w:val="center"/>
            <w:hideMark/>
          </w:tcPr>
          <w:p w:rsidR="0083223F" w:rsidRPr="00D45BED" w:rsidRDefault="0083223F" w:rsidP="00E957C2">
            <w:pPr>
              <w:rPr>
                <w:color w:val="000000"/>
                <w:sz w:val="20"/>
                <w:szCs w:val="20"/>
              </w:rPr>
            </w:pPr>
          </w:p>
        </w:tc>
        <w:tc>
          <w:tcPr>
            <w:tcW w:w="1276" w:type="dxa"/>
            <w:vMerge/>
            <w:tcBorders>
              <w:left w:val="single" w:sz="4" w:space="0" w:color="000000"/>
              <w:right w:val="single" w:sz="4" w:space="0" w:color="auto"/>
            </w:tcBorders>
            <w:vAlign w:val="center"/>
          </w:tcPr>
          <w:p w:rsidR="0083223F" w:rsidRPr="00D45BED" w:rsidRDefault="0083223F" w:rsidP="00E957C2">
            <w:pPr>
              <w:jc w:val="center"/>
              <w:rPr>
                <w:color w:val="000000"/>
                <w:sz w:val="20"/>
                <w:szCs w:val="20"/>
              </w:rPr>
            </w:pPr>
          </w:p>
        </w:tc>
        <w:tc>
          <w:tcPr>
            <w:tcW w:w="1417" w:type="dxa"/>
            <w:tcBorders>
              <w:top w:val="nil"/>
              <w:left w:val="single" w:sz="4" w:space="0" w:color="auto"/>
              <w:bottom w:val="single" w:sz="18" w:space="0" w:color="auto"/>
              <w:right w:val="single" w:sz="4" w:space="0" w:color="000000"/>
            </w:tcBorders>
            <w:vAlign w:val="center"/>
          </w:tcPr>
          <w:p w:rsidR="0083223F" w:rsidRPr="00D45BED" w:rsidRDefault="0083223F" w:rsidP="00E957C2">
            <w:pPr>
              <w:jc w:val="center"/>
              <w:rPr>
                <w:color w:val="000000"/>
                <w:sz w:val="20"/>
                <w:szCs w:val="20"/>
              </w:rPr>
            </w:pPr>
            <w:r>
              <w:rPr>
                <w:color w:val="000000"/>
                <w:sz w:val="20"/>
                <w:szCs w:val="20"/>
              </w:rPr>
              <w:t>40</w:t>
            </w:r>
          </w:p>
        </w:tc>
        <w:tc>
          <w:tcPr>
            <w:tcW w:w="1276"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83223F" w:rsidRPr="00C1734B" w:rsidRDefault="0083223F" w:rsidP="00E957C2">
            <w:pPr>
              <w:jc w:val="center"/>
              <w:rPr>
                <w:color w:val="000000"/>
                <w:sz w:val="20"/>
                <w:szCs w:val="20"/>
              </w:rPr>
            </w:pPr>
            <w:r>
              <w:rPr>
                <w:color w:val="000000"/>
                <w:sz w:val="20"/>
                <w:szCs w:val="20"/>
              </w:rPr>
              <w:t>1 467 ₽</w:t>
            </w:r>
          </w:p>
        </w:tc>
        <w:tc>
          <w:tcPr>
            <w:tcW w:w="1276" w:type="dxa"/>
            <w:tcBorders>
              <w:top w:val="single" w:sz="4" w:space="0" w:color="auto"/>
              <w:left w:val="single" w:sz="4" w:space="0" w:color="000000"/>
              <w:bottom w:val="single" w:sz="18" w:space="0" w:color="auto"/>
              <w:right w:val="single" w:sz="4" w:space="0" w:color="000000"/>
            </w:tcBorders>
            <w:vAlign w:val="center"/>
          </w:tcPr>
          <w:p w:rsidR="0083223F" w:rsidRDefault="0083223F" w:rsidP="00E35929">
            <w:pPr>
              <w:jc w:val="center"/>
              <w:rPr>
                <w:color w:val="000000"/>
                <w:sz w:val="20"/>
                <w:szCs w:val="20"/>
              </w:rPr>
            </w:pPr>
            <w:r>
              <w:rPr>
                <w:color w:val="000000"/>
                <w:sz w:val="20"/>
                <w:szCs w:val="20"/>
              </w:rPr>
              <w:t>1 760,40 ₽</w:t>
            </w:r>
          </w:p>
        </w:tc>
      </w:tr>
      <w:tr w:rsidR="0083223F" w:rsidRPr="00D45BED" w:rsidTr="00E35929">
        <w:trPr>
          <w:trHeight w:val="947"/>
        </w:trPr>
        <w:tc>
          <w:tcPr>
            <w:tcW w:w="4361"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83223F" w:rsidRPr="00C87ABD" w:rsidRDefault="0083223F" w:rsidP="00E957C2">
            <w:pPr>
              <w:jc w:val="both"/>
              <w:rPr>
                <w:color w:val="000000"/>
                <w:sz w:val="20"/>
                <w:szCs w:val="20"/>
              </w:rPr>
            </w:pPr>
            <w:r>
              <w:rPr>
                <w:b/>
                <w:color w:val="000000"/>
                <w:sz w:val="20"/>
                <w:szCs w:val="20"/>
              </w:rPr>
              <w:lastRenderedPageBreak/>
              <w:t>4.</w:t>
            </w:r>
            <w:r>
              <w:rPr>
                <w:color w:val="000000"/>
                <w:sz w:val="20"/>
                <w:szCs w:val="20"/>
              </w:rPr>
              <w:t xml:space="preserve"> При Досмотре контейнера на Калининградском Таможенном акцизном посту по адресу г. Багратионовск ул. Дружбы 16 Б или г. Калининград ул. Туруханская.</w:t>
            </w:r>
          </w:p>
          <w:p w:rsidR="0083223F" w:rsidRPr="00D45BED" w:rsidRDefault="0083223F" w:rsidP="00E957C2">
            <w:pPr>
              <w:jc w:val="both"/>
              <w:rPr>
                <w:color w:val="000000"/>
                <w:sz w:val="20"/>
                <w:szCs w:val="20"/>
              </w:rPr>
            </w:pPr>
            <w:r>
              <w:rPr>
                <w:color w:val="000000"/>
                <w:sz w:val="20"/>
                <w:szCs w:val="20"/>
              </w:rPr>
              <w:t>В случае простоя автомобиля сверх установленного срока, неполный час учитывается как полный</w:t>
            </w:r>
          </w:p>
        </w:tc>
        <w:tc>
          <w:tcPr>
            <w:tcW w:w="1276" w:type="dxa"/>
            <w:vMerge/>
            <w:tcBorders>
              <w:top w:val="single" w:sz="4" w:space="0" w:color="auto"/>
              <w:left w:val="single" w:sz="4" w:space="0" w:color="000000"/>
              <w:right w:val="single" w:sz="4" w:space="0" w:color="auto"/>
            </w:tcBorders>
            <w:vAlign w:val="center"/>
          </w:tcPr>
          <w:p w:rsidR="0083223F" w:rsidRPr="00D45BED" w:rsidRDefault="0083223F" w:rsidP="00E957C2">
            <w:pPr>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3223F" w:rsidRPr="00D45BED" w:rsidRDefault="0083223F" w:rsidP="00E957C2">
            <w:pPr>
              <w:jc w:val="center"/>
              <w:rPr>
                <w:color w:val="000000"/>
                <w:sz w:val="20"/>
                <w:szCs w:val="20"/>
              </w:rPr>
            </w:pPr>
            <w:r>
              <w:rPr>
                <w:color w:val="000000"/>
                <w:sz w:val="20"/>
                <w:szCs w:val="20"/>
              </w:rPr>
              <w:t>20</w:t>
            </w:r>
          </w:p>
        </w:tc>
        <w:tc>
          <w:tcPr>
            <w:tcW w:w="1276" w:type="dxa"/>
            <w:vMerge w:val="restart"/>
            <w:tcBorders>
              <w:top w:val="single" w:sz="4" w:space="0" w:color="auto"/>
              <w:left w:val="single" w:sz="4" w:space="0" w:color="auto"/>
              <w:right w:val="single" w:sz="4" w:space="0" w:color="auto"/>
            </w:tcBorders>
            <w:shd w:val="clear" w:color="auto" w:fill="auto"/>
            <w:noWrap/>
            <w:vAlign w:val="center"/>
            <w:hideMark/>
          </w:tcPr>
          <w:p w:rsidR="0083223F" w:rsidRPr="00C1734B" w:rsidRDefault="0083223F" w:rsidP="00E957C2">
            <w:pPr>
              <w:jc w:val="center"/>
              <w:rPr>
                <w:color w:val="000000"/>
                <w:sz w:val="20"/>
                <w:szCs w:val="20"/>
              </w:rPr>
            </w:pPr>
            <w:r>
              <w:rPr>
                <w:color w:val="000000"/>
                <w:sz w:val="20"/>
                <w:szCs w:val="20"/>
              </w:rPr>
              <w:t>84 ₽</w:t>
            </w:r>
          </w:p>
        </w:tc>
        <w:tc>
          <w:tcPr>
            <w:tcW w:w="1276" w:type="dxa"/>
            <w:vMerge w:val="restart"/>
            <w:tcBorders>
              <w:top w:val="single" w:sz="4" w:space="0" w:color="auto"/>
              <w:left w:val="single" w:sz="4" w:space="0" w:color="auto"/>
              <w:right w:val="single" w:sz="4" w:space="0" w:color="auto"/>
            </w:tcBorders>
            <w:vAlign w:val="center"/>
          </w:tcPr>
          <w:p w:rsidR="0083223F" w:rsidRDefault="0083223F" w:rsidP="00E35929">
            <w:pPr>
              <w:jc w:val="center"/>
              <w:rPr>
                <w:color w:val="000000"/>
                <w:sz w:val="20"/>
                <w:szCs w:val="20"/>
              </w:rPr>
            </w:pPr>
            <w:r>
              <w:rPr>
                <w:color w:val="000000"/>
                <w:sz w:val="20"/>
                <w:szCs w:val="20"/>
              </w:rPr>
              <w:t>100,80 ₽</w:t>
            </w:r>
          </w:p>
        </w:tc>
      </w:tr>
      <w:tr w:rsidR="0083223F" w:rsidRPr="00D45BED" w:rsidTr="00E957C2">
        <w:trPr>
          <w:trHeight w:val="465"/>
        </w:trPr>
        <w:tc>
          <w:tcPr>
            <w:tcW w:w="4361" w:type="dxa"/>
            <w:gridSpan w:val="2"/>
            <w:vMerge/>
            <w:tcBorders>
              <w:top w:val="single" w:sz="4" w:space="0" w:color="auto"/>
              <w:left w:val="single" w:sz="4" w:space="0" w:color="auto"/>
              <w:bottom w:val="single" w:sz="4" w:space="0" w:color="auto"/>
              <w:right w:val="single" w:sz="4" w:space="0" w:color="000000"/>
            </w:tcBorders>
            <w:vAlign w:val="center"/>
            <w:hideMark/>
          </w:tcPr>
          <w:p w:rsidR="0083223F" w:rsidRPr="00D45BED" w:rsidRDefault="0083223F" w:rsidP="00E957C2">
            <w:pPr>
              <w:rPr>
                <w:color w:val="000000"/>
                <w:sz w:val="20"/>
                <w:szCs w:val="20"/>
              </w:rPr>
            </w:pPr>
          </w:p>
        </w:tc>
        <w:tc>
          <w:tcPr>
            <w:tcW w:w="1276" w:type="dxa"/>
            <w:vMerge/>
            <w:tcBorders>
              <w:left w:val="single" w:sz="4" w:space="0" w:color="000000"/>
              <w:bottom w:val="single" w:sz="4" w:space="0" w:color="auto"/>
              <w:right w:val="single" w:sz="4" w:space="0" w:color="auto"/>
            </w:tcBorders>
            <w:vAlign w:val="center"/>
          </w:tcPr>
          <w:p w:rsidR="0083223F" w:rsidRPr="00D45BED" w:rsidRDefault="0083223F" w:rsidP="00E957C2">
            <w:pPr>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3223F" w:rsidRPr="00D45BED" w:rsidRDefault="0083223F" w:rsidP="00E957C2">
            <w:pPr>
              <w:jc w:val="center"/>
              <w:rPr>
                <w:color w:val="000000"/>
                <w:sz w:val="20"/>
                <w:szCs w:val="20"/>
              </w:rPr>
            </w:pPr>
            <w:r>
              <w:rPr>
                <w:color w:val="000000"/>
                <w:sz w:val="20"/>
                <w:szCs w:val="20"/>
              </w:rPr>
              <w:t>40</w:t>
            </w:r>
          </w:p>
        </w:tc>
        <w:tc>
          <w:tcPr>
            <w:tcW w:w="1276" w:type="dxa"/>
            <w:vMerge/>
            <w:tcBorders>
              <w:left w:val="single" w:sz="4" w:space="0" w:color="auto"/>
              <w:bottom w:val="single" w:sz="4" w:space="0" w:color="auto"/>
              <w:right w:val="single" w:sz="4" w:space="0" w:color="auto"/>
            </w:tcBorders>
            <w:shd w:val="clear" w:color="auto" w:fill="auto"/>
            <w:noWrap/>
            <w:vAlign w:val="center"/>
            <w:hideMark/>
          </w:tcPr>
          <w:p w:rsidR="0083223F" w:rsidRPr="00C1734B" w:rsidRDefault="0083223F" w:rsidP="00E957C2">
            <w:pPr>
              <w:jc w:val="center"/>
              <w:rPr>
                <w:color w:val="000000"/>
                <w:sz w:val="20"/>
                <w:szCs w:val="20"/>
              </w:rPr>
            </w:pPr>
          </w:p>
        </w:tc>
        <w:tc>
          <w:tcPr>
            <w:tcW w:w="1276" w:type="dxa"/>
            <w:vMerge/>
            <w:tcBorders>
              <w:left w:val="single" w:sz="4" w:space="0" w:color="auto"/>
              <w:bottom w:val="single" w:sz="4" w:space="0" w:color="auto"/>
              <w:right w:val="single" w:sz="4" w:space="0" w:color="auto"/>
            </w:tcBorders>
            <w:vAlign w:val="center"/>
          </w:tcPr>
          <w:p w:rsidR="0083223F" w:rsidRDefault="0083223F" w:rsidP="00E957C2">
            <w:pPr>
              <w:jc w:val="center"/>
              <w:rPr>
                <w:color w:val="000000"/>
                <w:sz w:val="20"/>
                <w:szCs w:val="20"/>
              </w:rPr>
            </w:pPr>
          </w:p>
        </w:tc>
      </w:tr>
    </w:tbl>
    <w:p w:rsidR="0083223F" w:rsidRDefault="0083223F" w:rsidP="00E35929">
      <w:pPr>
        <w:ind w:firstLine="709"/>
        <w:jc w:val="both"/>
      </w:pPr>
    </w:p>
    <w:p w:rsidR="0083223F" w:rsidRDefault="0083223F" w:rsidP="00E35929">
      <w:pPr>
        <w:spacing w:after="120"/>
        <w:ind w:firstLine="709"/>
        <w:jc w:val="both"/>
      </w:pPr>
      <w:r>
        <w:rPr>
          <w:color w:val="000000"/>
        </w:rPr>
        <w:t>При отсутствии адреса погрузки/выгрузки в пределах зон автодоставки указанных в Таблице № 1 расчет пробега транспортного средства производится от границы ближайшей зоны, стоимость автодоставки составляет сумму стоимости доставки до ближайшей к адресу погрузки/выгрузки зоны и стоимости от этой зоны до адреса погрузки/выгрузки в соответствии с п.2 Таблицы № 1, без проведения дополнительных конкурсных процедур.</w:t>
      </w:r>
    </w:p>
    <w:p w:rsidR="0083223F" w:rsidRDefault="0083223F" w:rsidP="00E35929">
      <w:pPr>
        <w:spacing w:after="120"/>
        <w:ind w:firstLine="709"/>
        <w:jc w:val="both"/>
      </w:pPr>
      <w:r>
        <w:rPr>
          <w:color w:val="000000"/>
        </w:rPr>
        <w:t>При перевозке двух 20-футовых контейнеров, за исключением случаев, когда необходимо снятие/постановка контейнера с автомобиля (прицепа, отцепку прицепа), ставка применяется за один 20-футовый контейнер с коэффициентом 2.</w:t>
      </w:r>
    </w:p>
    <w:p w:rsidR="0083223F" w:rsidRDefault="0083223F" w:rsidP="00E35929">
      <w:pPr>
        <w:shd w:val="clear" w:color="auto" w:fill="FFFFFF"/>
        <w:ind w:firstLine="709"/>
        <w:jc w:val="both"/>
        <w:rPr>
          <w:b/>
          <w:sz w:val="22"/>
          <w:szCs w:val="22"/>
        </w:rPr>
      </w:pPr>
      <w:r>
        <w:rPr>
          <w:color w:val="000000"/>
        </w:rPr>
        <w:t>При выполнении перевозки контейнеров, когда необходимо снятие/постановка контейнера с автомобиля (прицепа, отцепку прицепа с контейнером), стоимость перевозки рассчитывается, как за вывоз/ввоз груженого контейнера по ставкам указанным в Таблице№1.</w:t>
      </w:r>
    </w:p>
    <w:p w:rsidR="0083223F" w:rsidRDefault="0083223F" w:rsidP="00DF23CA">
      <w:pPr>
        <w:tabs>
          <w:tab w:val="left" w:pos="-4140"/>
          <w:tab w:val="left" w:pos="2160"/>
          <w:tab w:val="left" w:pos="6480"/>
        </w:tabs>
        <w:ind w:firstLine="709"/>
        <w:jc w:val="both"/>
      </w:pPr>
    </w:p>
    <w:p w:rsidR="0083223F" w:rsidRDefault="0083223F" w:rsidP="00DF23CA">
      <w:pPr>
        <w:tabs>
          <w:tab w:val="left" w:pos="-4140"/>
          <w:tab w:val="left" w:pos="2160"/>
          <w:tab w:val="left" w:pos="6480"/>
        </w:tabs>
        <w:ind w:firstLine="709"/>
        <w:jc w:val="both"/>
      </w:pPr>
    </w:p>
    <w:tbl>
      <w:tblPr>
        <w:tblW w:w="9889" w:type="dxa"/>
        <w:tblLook w:val="01E0"/>
      </w:tblPr>
      <w:tblGrid>
        <w:gridCol w:w="5268"/>
        <w:gridCol w:w="4621"/>
      </w:tblGrid>
      <w:tr w:rsidR="0083223F" w:rsidRPr="00A45AC6" w:rsidTr="007E5C5A">
        <w:tc>
          <w:tcPr>
            <w:tcW w:w="5268" w:type="dxa"/>
          </w:tcPr>
          <w:p w:rsidR="0083223F" w:rsidRPr="00E519EC" w:rsidRDefault="0083223F" w:rsidP="007E5C5A">
            <w:pPr>
              <w:spacing w:after="80"/>
              <w:rPr>
                <w:b/>
              </w:rPr>
            </w:pPr>
            <w:r>
              <w:rPr>
                <w:b/>
              </w:rPr>
              <w:t>Арендодатель:</w:t>
            </w:r>
          </w:p>
          <w:p w:rsidR="0083223F" w:rsidRPr="00A45AC6" w:rsidRDefault="0083223F" w:rsidP="007E5C5A">
            <w:r>
              <w:t xml:space="preserve">__________________ </w:t>
            </w:r>
          </w:p>
          <w:p w:rsidR="0083223F" w:rsidRPr="00A45AC6" w:rsidRDefault="0083223F" w:rsidP="007E5C5A">
            <w:r>
              <w:t>__________________</w:t>
            </w:r>
          </w:p>
          <w:p w:rsidR="0083223F" w:rsidRPr="00A45AC6" w:rsidRDefault="0083223F" w:rsidP="007E5C5A"/>
          <w:p w:rsidR="0083223F" w:rsidRPr="00A45AC6" w:rsidRDefault="0083223F" w:rsidP="007E5C5A"/>
          <w:p w:rsidR="0083223F" w:rsidRPr="00A45AC6" w:rsidRDefault="0083223F" w:rsidP="007E5C5A">
            <w:r>
              <w:t>__________________/______________/</w:t>
            </w:r>
          </w:p>
          <w:p w:rsidR="0083223F" w:rsidRPr="00A45AC6" w:rsidRDefault="0083223F" w:rsidP="007E5C5A">
            <w:pPr>
              <w:autoSpaceDE w:val="0"/>
              <w:autoSpaceDN w:val="0"/>
              <w:adjustRightInd w:val="0"/>
              <w:rPr>
                <w:b/>
              </w:rPr>
            </w:pPr>
            <w:r>
              <w:rPr>
                <w:bCs/>
                <w:snapToGrid w:val="0"/>
              </w:rPr>
              <w:t>м.п.</w:t>
            </w:r>
          </w:p>
        </w:tc>
        <w:tc>
          <w:tcPr>
            <w:tcW w:w="4621" w:type="dxa"/>
          </w:tcPr>
          <w:p w:rsidR="0083223F" w:rsidRPr="00E519EC" w:rsidRDefault="0083223F" w:rsidP="007E5C5A">
            <w:pPr>
              <w:widowControl w:val="0"/>
              <w:spacing w:after="80"/>
              <w:jc w:val="both"/>
              <w:rPr>
                <w:b/>
                <w:snapToGrid w:val="0"/>
              </w:rPr>
            </w:pPr>
            <w:r>
              <w:rPr>
                <w:b/>
                <w:snapToGrid w:val="0"/>
              </w:rPr>
              <w:t>Арендатор:</w:t>
            </w:r>
          </w:p>
          <w:p w:rsidR="0083223F" w:rsidRPr="00A45AC6" w:rsidRDefault="0083223F" w:rsidP="007E5C5A">
            <w:pPr>
              <w:widowControl w:val="0"/>
              <w:jc w:val="both"/>
              <w:rPr>
                <w:snapToGrid w:val="0"/>
              </w:rPr>
            </w:pPr>
            <w:r>
              <w:rPr>
                <w:snapToGrid w:val="0"/>
              </w:rPr>
              <w:t>Директор филиала</w:t>
            </w:r>
          </w:p>
          <w:p w:rsidR="0083223F" w:rsidRPr="00A45AC6" w:rsidRDefault="0083223F" w:rsidP="007E5C5A">
            <w:pPr>
              <w:widowControl w:val="0"/>
              <w:jc w:val="both"/>
              <w:rPr>
                <w:snapToGrid w:val="0"/>
              </w:rPr>
            </w:pPr>
            <w:r>
              <w:rPr>
                <w:snapToGrid w:val="0"/>
              </w:rPr>
              <w:t>ПАО «ТрансКонтейнер»</w:t>
            </w:r>
          </w:p>
          <w:p w:rsidR="0083223F" w:rsidRPr="00A45AC6" w:rsidRDefault="0083223F" w:rsidP="007E5C5A">
            <w:pPr>
              <w:widowControl w:val="0"/>
              <w:jc w:val="both"/>
              <w:rPr>
                <w:snapToGrid w:val="0"/>
              </w:rPr>
            </w:pPr>
            <w:r>
              <w:rPr>
                <w:snapToGrid w:val="0"/>
              </w:rPr>
              <w:t>на Октябрьской железной дороге</w:t>
            </w:r>
          </w:p>
          <w:p w:rsidR="0083223F" w:rsidRPr="00A45AC6" w:rsidRDefault="0083223F" w:rsidP="007E5C5A">
            <w:pPr>
              <w:widowControl w:val="0"/>
              <w:jc w:val="both"/>
              <w:rPr>
                <w:bCs/>
                <w:snapToGrid w:val="0"/>
              </w:rPr>
            </w:pPr>
          </w:p>
          <w:p w:rsidR="0083223F" w:rsidRPr="00A45AC6" w:rsidRDefault="0083223F" w:rsidP="007E5C5A">
            <w:pPr>
              <w:widowControl w:val="0"/>
              <w:jc w:val="both"/>
              <w:rPr>
                <w:bCs/>
                <w:snapToGrid w:val="0"/>
              </w:rPr>
            </w:pPr>
            <w:r>
              <w:rPr>
                <w:bCs/>
                <w:snapToGrid w:val="0"/>
              </w:rPr>
              <w:t>_________________ /Д.И. Мельничук/</w:t>
            </w:r>
          </w:p>
          <w:p w:rsidR="0083223F" w:rsidRPr="00A45AC6" w:rsidRDefault="0083223F" w:rsidP="007E5C5A">
            <w:pPr>
              <w:widowControl w:val="0"/>
              <w:jc w:val="both"/>
              <w:rPr>
                <w:b/>
                <w:bCs/>
                <w:snapToGrid w:val="0"/>
              </w:rPr>
            </w:pPr>
            <w:r>
              <w:rPr>
                <w:bCs/>
                <w:snapToGrid w:val="0"/>
              </w:rPr>
              <w:t>м.п.</w:t>
            </w:r>
          </w:p>
        </w:tc>
      </w:tr>
    </w:tbl>
    <w:p w:rsidR="0083223F" w:rsidRDefault="0083223F" w:rsidP="00DF23CA">
      <w:pPr>
        <w:tabs>
          <w:tab w:val="left" w:pos="-4140"/>
          <w:tab w:val="left" w:pos="2160"/>
          <w:tab w:val="left" w:pos="6480"/>
        </w:tabs>
      </w:pPr>
    </w:p>
    <w:p w:rsidR="0083223F" w:rsidRDefault="0083223F" w:rsidP="00DF23CA">
      <w:pPr>
        <w:tabs>
          <w:tab w:val="left" w:pos="-4140"/>
          <w:tab w:val="left" w:pos="2160"/>
          <w:tab w:val="left" w:pos="6480"/>
        </w:tabs>
        <w:sectPr w:rsidR="0083223F" w:rsidSect="00372D2D">
          <w:pgSz w:w="11906" w:h="16838"/>
          <w:pgMar w:top="1134" w:right="851" w:bottom="1134" w:left="1701" w:header="709" w:footer="709" w:gutter="0"/>
          <w:cols w:space="708"/>
          <w:docGrid w:linePitch="360"/>
        </w:sectPr>
      </w:pPr>
    </w:p>
    <w:p w:rsidR="0083223F" w:rsidRPr="00473643" w:rsidRDefault="0083223F" w:rsidP="00DF23CA">
      <w:pPr>
        <w:jc w:val="right"/>
        <w:rPr>
          <w:b/>
        </w:rPr>
      </w:pPr>
      <w:r>
        <w:rPr>
          <w:b/>
        </w:rPr>
        <w:lastRenderedPageBreak/>
        <w:t>Приложение № 7</w:t>
      </w:r>
    </w:p>
    <w:p w:rsidR="0083223F" w:rsidRPr="005A45E0" w:rsidRDefault="0083223F" w:rsidP="00DF23CA">
      <w:pPr>
        <w:jc w:val="right"/>
      </w:pPr>
      <w:r>
        <w:t xml:space="preserve">к договору аренды </w:t>
      </w:r>
      <w:r>
        <w:rPr>
          <w:color w:val="000000"/>
        </w:rPr>
        <w:t>транспортного средства с экипажем</w:t>
      </w:r>
    </w:p>
    <w:p w:rsidR="0083223F" w:rsidRDefault="0083223F" w:rsidP="00DF23CA">
      <w:pPr>
        <w:jc w:val="right"/>
      </w:pPr>
      <w:r>
        <w:t xml:space="preserve">от </w:t>
      </w:r>
      <w:r>
        <w:rPr>
          <w:b/>
        </w:rPr>
        <w:t>«</w:t>
      </w:r>
      <w:r>
        <w:t>_____</w:t>
      </w:r>
      <w:r>
        <w:rPr>
          <w:b/>
        </w:rPr>
        <w:t>»</w:t>
      </w:r>
      <w:r>
        <w:t>______________20__ г. №_____</w:t>
      </w:r>
    </w:p>
    <w:p w:rsidR="0083223F" w:rsidRPr="002C135A" w:rsidRDefault="0083223F" w:rsidP="00DF23CA">
      <w:pPr>
        <w:pStyle w:val="af9"/>
        <w:pBdr>
          <w:bottom w:val="single" w:sz="12" w:space="1" w:color="auto"/>
        </w:pBdr>
        <w:rPr>
          <w:b/>
          <w:sz w:val="20"/>
          <w:szCs w:val="20"/>
        </w:rPr>
      </w:pPr>
      <w:r>
        <w:rPr>
          <w:b/>
          <w:sz w:val="20"/>
          <w:szCs w:val="20"/>
        </w:rPr>
        <w:t>ФОРМА ДОКУМЕНТА:</w:t>
      </w:r>
    </w:p>
    <w:p w:rsidR="0083223F" w:rsidRDefault="0083223F" w:rsidP="00DF23CA">
      <w:pPr>
        <w:tabs>
          <w:tab w:val="left" w:pos="-4140"/>
          <w:tab w:val="left" w:pos="2160"/>
          <w:tab w:val="left" w:pos="6480"/>
        </w:tabs>
      </w:pPr>
    </w:p>
    <w:p w:rsidR="0083223F" w:rsidRDefault="0083223F" w:rsidP="00DF23CA">
      <w:pPr>
        <w:tabs>
          <w:tab w:val="left" w:pos="-4140"/>
          <w:tab w:val="left" w:pos="2160"/>
          <w:tab w:val="left" w:pos="6480"/>
        </w:tabs>
      </w:pPr>
      <w:r>
        <w:rPr>
          <w:noProof/>
          <w:lang w:eastAsia="ru-RU"/>
        </w:rPr>
        <w:drawing>
          <wp:inline distT="0" distB="0" distL="0" distR="0">
            <wp:extent cx="9255125" cy="1812925"/>
            <wp:effectExtent l="19050" t="0" r="317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srcRect/>
                    <a:stretch>
                      <a:fillRect/>
                    </a:stretch>
                  </pic:blipFill>
                  <pic:spPr bwMode="auto">
                    <a:xfrm>
                      <a:off x="0" y="0"/>
                      <a:ext cx="9255125" cy="1812925"/>
                    </a:xfrm>
                    <a:prstGeom prst="rect">
                      <a:avLst/>
                    </a:prstGeom>
                    <a:noFill/>
                    <a:ln w="9525">
                      <a:noFill/>
                      <a:miter lim="800000"/>
                      <a:headEnd/>
                      <a:tailEnd/>
                    </a:ln>
                  </pic:spPr>
                </pic:pic>
              </a:graphicData>
            </a:graphic>
          </wp:inline>
        </w:drawing>
      </w:r>
    </w:p>
    <w:p w:rsidR="0083223F" w:rsidRDefault="0083223F" w:rsidP="00DF23CA">
      <w:pPr>
        <w:tabs>
          <w:tab w:val="left" w:pos="-4140"/>
          <w:tab w:val="left" w:pos="2160"/>
          <w:tab w:val="left" w:pos="6480"/>
        </w:tabs>
      </w:pPr>
    </w:p>
    <w:p w:rsidR="0083223F" w:rsidRDefault="0083223F" w:rsidP="00DF23CA"/>
    <w:p w:rsidR="0083223F" w:rsidRPr="00BE0D1D" w:rsidRDefault="0083223F" w:rsidP="00DF23CA">
      <w:r>
        <w:t>ФОРМА ДОКУМЕНТА СОГЛАСОВАНА:</w:t>
      </w:r>
    </w:p>
    <w:tbl>
      <w:tblPr>
        <w:tblW w:w="0" w:type="auto"/>
        <w:tblLook w:val="01E0"/>
      </w:tblPr>
      <w:tblGrid>
        <w:gridCol w:w="8046"/>
        <w:gridCol w:w="4570"/>
      </w:tblGrid>
      <w:tr w:rsidR="0083223F" w:rsidRPr="00A45AC6" w:rsidTr="007E5C5A">
        <w:tc>
          <w:tcPr>
            <w:tcW w:w="8046" w:type="dxa"/>
          </w:tcPr>
          <w:p w:rsidR="0083223F" w:rsidRPr="00E519EC" w:rsidRDefault="0083223F" w:rsidP="007E5C5A">
            <w:pPr>
              <w:spacing w:after="80"/>
              <w:rPr>
                <w:b/>
              </w:rPr>
            </w:pPr>
            <w:r>
              <w:rPr>
                <w:b/>
              </w:rPr>
              <w:t>Арендодатель:</w:t>
            </w:r>
          </w:p>
          <w:p w:rsidR="0083223F" w:rsidRPr="00A45AC6" w:rsidRDefault="0083223F" w:rsidP="007E5C5A">
            <w:r>
              <w:t xml:space="preserve">__________________ </w:t>
            </w:r>
          </w:p>
          <w:p w:rsidR="0083223F" w:rsidRPr="00A45AC6" w:rsidRDefault="0083223F" w:rsidP="007E5C5A">
            <w:r>
              <w:t>__________________</w:t>
            </w:r>
          </w:p>
          <w:p w:rsidR="0083223F" w:rsidRPr="00A45AC6" w:rsidRDefault="0083223F" w:rsidP="007E5C5A"/>
          <w:p w:rsidR="0083223F" w:rsidRPr="00A45AC6" w:rsidRDefault="0083223F" w:rsidP="007E5C5A"/>
          <w:p w:rsidR="0083223F" w:rsidRPr="00A45AC6" w:rsidRDefault="0083223F" w:rsidP="007E5C5A">
            <w:r>
              <w:t>_____________________/______________/</w:t>
            </w:r>
          </w:p>
          <w:p w:rsidR="0083223F" w:rsidRPr="00A45AC6" w:rsidRDefault="0083223F" w:rsidP="007E5C5A">
            <w:pPr>
              <w:autoSpaceDE w:val="0"/>
              <w:autoSpaceDN w:val="0"/>
              <w:adjustRightInd w:val="0"/>
              <w:rPr>
                <w:b/>
              </w:rPr>
            </w:pPr>
            <w:r>
              <w:rPr>
                <w:bCs/>
                <w:snapToGrid w:val="0"/>
              </w:rPr>
              <w:t>м.п.</w:t>
            </w:r>
          </w:p>
        </w:tc>
        <w:tc>
          <w:tcPr>
            <w:tcW w:w="4570" w:type="dxa"/>
          </w:tcPr>
          <w:p w:rsidR="0083223F" w:rsidRPr="00E519EC" w:rsidRDefault="0083223F" w:rsidP="007E5C5A">
            <w:pPr>
              <w:widowControl w:val="0"/>
              <w:spacing w:after="80"/>
              <w:jc w:val="both"/>
              <w:rPr>
                <w:b/>
                <w:snapToGrid w:val="0"/>
              </w:rPr>
            </w:pPr>
            <w:r>
              <w:rPr>
                <w:b/>
                <w:snapToGrid w:val="0"/>
              </w:rPr>
              <w:t>Арендатор:</w:t>
            </w:r>
          </w:p>
          <w:p w:rsidR="0083223F" w:rsidRPr="00A45AC6" w:rsidRDefault="0083223F" w:rsidP="007E5C5A">
            <w:pPr>
              <w:widowControl w:val="0"/>
              <w:jc w:val="both"/>
              <w:rPr>
                <w:snapToGrid w:val="0"/>
              </w:rPr>
            </w:pPr>
            <w:r>
              <w:rPr>
                <w:snapToGrid w:val="0"/>
              </w:rPr>
              <w:t>Директор филиала</w:t>
            </w:r>
          </w:p>
          <w:p w:rsidR="0083223F" w:rsidRPr="00A45AC6" w:rsidRDefault="0083223F" w:rsidP="007E5C5A">
            <w:pPr>
              <w:widowControl w:val="0"/>
              <w:jc w:val="both"/>
              <w:rPr>
                <w:snapToGrid w:val="0"/>
              </w:rPr>
            </w:pPr>
            <w:r>
              <w:rPr>
                <w:snapToGrid w:val="0"/>
              </w:rPr>
              <w:t>ПАО «ТрансКонтейнер»</w:t>
            </w:r>
          </w:p>
          <w:p w:rsidR="0083223F" w:rsidRPr="00A45AC6" w:rsidRDefault="0083223F" w:rsidP="007E5C5A">
            <w:pPr>
              <w:widowControl w:val="0"/>
              <w:jc w:val="both"/>
              <w:rPr>
                <w:snapToGrid w:val="0"/>
              </w:rPr>
            </w:pPr>
            <w:r>
              <w:rPr>
                <w:snapToGrid w:val="0"/>
              </w:rPr>
              <w:t>на Октябрьской железной дороге</w:t>
            </w:r>
          </w:p>
          <w:p w:rsidR="0083223F" w:rsidRPr="00A45AC6" w:rsidRDefault="0083223F" w:rsidP="007E5C5A">
            <w:pPr>
              <w:widowControl w:val="0"/>
              <w:jc w:val="both"/>
              <w:rPr>
                <w:bCs/>
                <w:snapToGrid w:val="0"/>
              </w:rPr>
            </w:pPr>
          </w:p>
          <w:p w:rsidR="0083223F" w:rsidRPr="00A45AC6" w:rsidRDefault="0083223F" w:rsidP="007E5C5A">
            <w:pPr>
              <w:widowControl w:val="0"/>
              <w:jc w:val="both"/>
              <w:rPr>
                <w:bCs/>
                <w:snapToGrid w:val="0"/>
              </w:rPr>
            </w:pPr>
            <w:r>
              <w:rPr>
                <w:bCs/>
                <w:snapToGrid w:val="0"/>
              </w:rPr>
              <w:t>_________________ /Д.И. Мельничук/</w:t>
            </w:r>
          </w:p>
          <w:p w:rsidR="0083223F" w:rsidRPr="00A45AC6" w:rsidRDefault="0083223F" w:rsidP="007E5C5A">
            <w:pPr>
              <w:widowControl w:val="0"/>
              <w:jc w:val="both"/>
              <w:rPr>
                <w:b/>
                <w:bCs/>
                <w:snapToGrid w:val="0"/>
              </w:rPr>
            </w:pPr>
            <w:r>
              <w:rPr>
                <w:bCs/>
                <w:snapToGrid w:val="0"/>
              </w:rPr>
              <w:t>м.п.</w:t>
            </w:r>
          </w:p>
        </w:tc>
      </w:tr>
    </w:tbl>
    <w:p w:rsidR="0083223F" w:rsidRDefault="0083223F" w:rsidP="00DF23CA">
      <w:pPr>
        <w:tabs>
          <w:tab w:val="left" w:pos="-4140"/>
          <w:tab w:val="left" w:pos="2160"/>
          <w:tab w:val="left" w:pos="6480"/>
        </w:tabs>
      </w:pPr>
    </w:p>
    <w:p w:rsidR="0083223F" w:rsidRPr="005D0C68" w:rsidRDefault="0083223F" w:rsidP="00DF23CA">
      <w:r>
        <w:t xml:space="preserve">В составе документации о закупке форма отчета Арендодателя представлена отдельным файлом в формате </w:t>
      </w:r>
      <w:r>
        <w:rPr>
          <w:lang w:val="en-US"/>
        </w:rPr>
        <w:t>EXCEL</w:t>
      </w:r>
    </w:p>
    <w:p w:rsidR="0083223F" w:rsidRDefault="0083223F" w:rsidP="00DF23CA">
      <w:pPr>
        <w:tabs>
          <w:tab w:val="left" w:pos="-4140"/>
          <w:tab w:val="left" w:pos="2160"/>
          <w:tab w:val="left" w:pos="6480"/>
        </w:tabs>
      </w:pPr>
    </w:p>
    <w:p w:rsidR="0083223F" w:rsidRDefault="0083223F" w:rsidP="00DF23CA">
      <w:pPr>
        <w:tabs>
          <w:tab w:val="left" w:pos="-4140"/>
          <w:tab w:val="left" w:pos="2160"/>
          <w:tab w:val="left" w:pos="6480"/>
        </w:tabs>
      </w:pPr>
    </w:p>
    <w:p w:rsidR="0083223F" w:rsidRDefault="0083223F" w:rsidP="00DF23CA">
      <w:pPr>
        <w:tabs>
          <w:tab w:val="left" w:pos="-4140"/>
          <w:tab w:val="left" w:pos="2160"/>
          <w:tab w:val="left" w:pos="6480"/>
        </w:tabs>
        <w:sectPr w:rsidR="0083223F" w:rsidSect="00372D2D">
          <w:pgSz w:w="16838" w:h="11906" w:orient="landscape"/>
          <w:pgMar w:top="1701" w:right="1134" w:bottom="851" w:left="1134" w:header="709" w:footer="709" w:gutter="0"/>
          <w:cols w:space="708"/>
          <w:docGrid w:linePitch="360"/>
        </w:sectPr>
      </w:pPr>
    </w:p>
    <w:p w:rsidR="0083223F" w:rsidRPr="00F1079F" w:rsidRDefault="0083223F" w:rsidP="00DF23CA">
      <w:pPr>
        <w:ind w:firstLine="709"/>
        <w:jc w:val="right"/>
        <w:rPr>
          <w:b/>
        </w:rPr>
      </w:pPr>
      <w:r>
        <w:rPr>
          <w:b/>
        </w:rPr>
        <w:lastRenderedPageBreak/>
        <w:t>Приложение № 8</w:t>
      </w:r>
    </w:p>
    <w:p w:rsidR="0083223F" w:rsidRPr="005A45E0" w:rsidRDefault="0083223F" w:rsidP="00DF23CA">
      <w:pPr>
        <w:ind w:firstLine="709"/>
        <w:jc w:val="right"/>
      </w:pPr>
      <w:r>
        <w:t xml:space="preserve">к договору аренды </w:t>
      </w:r>
      <w:r>
        <w:rPr>
          <w:color w:val="000000"/>
        </w:rPr>
        <w:t>транспортного средства с экипажем</w:t>
      </w:r>
    </w:p>
    <w:p w:rsidR="0083223F" w:rsidRDefault="0083223F" w:rsidP="00DF23CA">
      <w:pPr>
        <w:tabs>
          <w:tab w:val="left" w:pos="-4140"/>
          <w:tab w:val="left" w:pos="2160"/>
          <w:tab w:val="left" w:pos="6480"/>
        </w:tabs>
        <w:jc w:val="right"/>
      </w:pPr>
      <w:r>
        <w:t xml:space="preserve">от </w:t>
      </w:r>
      <w:r>
        <w:rPr>
          <w:b/>
        </w:rPr>
        <w:t>«</w:t>
      </w:r>
      <w:r>
        <w:t>_____</w:t>
      </w:r>
      <w:r>
        <w:rPr>
          <w:b/>
        </w:rPr>
        <w:t>»</w:t>
      </w:r>
      <w:r>
        <w:t>______________20__ г. № _______</w:t>
      </w:r>
    </w:p>
    <w:p w:rsidR="0083223F" w:rsidRDefault="0083223F" w:rsidP="00DF23CA">
      <w:pPr>
        <w:tabs>
          <w:tab w:val="left" w:pos="-4140"/>
          <w:tab w:val="left" w:pos="2160"/>
          <w:tab w:val="left" w:pos="6480"/>
        </w:tabs>
        <w:jc w:val="right"/>
      </w:pPr>
    </w:p>
    <w:p w:rsidR="0083223F" w:rsidRDefault="0083223F" w:rsidP="00DF23CA">
      <w:pPr>
        <w:tabs>
          <w:tab w:val="left" w:pos="-4140"/>
          <w:tab w:val="left" w:pos="2160"/>
          <w:tab w:val="left" w:pos="6480"/>
        </w:tabs>
      </w:pPr>
    </w:p>
    <w:p w:rsidR="0083223F" w:rsidRPr="00AD1B27" w:rsidRDefault="0083223F" w:rsidP="00DF23CA">
      <w:pPr>
        <w:tabs>
          <w:tab w:val="left" w:pos="-4140"/>
          <w:tab w:val="left" w:pos="2160"/>
          <w:tab w:val="left" w:pos="6480"/>
        </w:tabs>
        <w:jc w:val="center"/>
        <w:rPr>
          <w:b/>
        </w:rPr>
      </w:pPr>
      <w:r>
        <w:rPr>
          <w:b/>
        </w:rPr>
        <w:t xml:space="preserve">Правила безопасности </w:t>
      </w:r>
    </w:p>
    <w:p w:rsidR="0083223F" w:rsidRPr="00AD1B27" w:rsidRDefault="0083223F" w:rsidP="00DF23CA">
      <w:pPr>
        <w:tabs>
          <w:tab w:val="left" w:pos="-4140"/>
          <w:tab w:val="left" w:pos="2160"/>
          <w:tab w:val="left" w:pos="6480"/>
        </w:tabs>
        <w:jc w:val="center"/>
        <w:rPr>
          <w:b/>
        </w:rPr>
      </w:pPr>
      <w:r>
        <w:rPr>
          <w:b/>
        </w:rPr>
        <w:t>при нахождении на терминале Арендатора</w:t>
      </w:r>
    </w:p>
    <w:p w:rsidR="0083223F" w:rsidRDefault="0083223F" w:rsidP="00DF23CA">
      <w:pPr>
        <w:tabs>
          <w:tab w:val="left" w:pos="-4140"/>
          <w:tab w:val="left" w:pos="2160"/>
          <w:tab w:val="left" w:pos="6480"/>
        </w:tabs>
        <w:jc w:val="center"/>
      </w:pPr>
    </w:p>
    <w:p w:rsidR="0083223F" w:rsidRDefault="0083223F" w:rsidP="00DF23CA">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3223F" w:rsidRDefault="0083223F" w:rsidP="00DF23CA">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83223F" w:rsidRDefault="0083223F" w:rsidP="00DF23CA">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3223F" w:rsidRDefault="0083223F" w:rsidP="00DF23CA">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3223F" w:rsidRDefault="0083223F" w:rsidP="00DF23CA">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3223F" w:rsidRDefault="0083223F" w:rsidP="00DF23CA">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3223F" w:rsidRDefault="0083223F" w:rsidP="00DF23CA">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3223F" w:rsidRDefault="0083223F" w:rsidP="00DF23CA">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3223F" w:rsidRDefault="0083223F" w:rsidP="00DF23CA">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83223F" w:rsidRDefault="0083223F" w:rsidP="00DF23CA">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83223F" w:rsidRDefault="0083223F" w:rsidP="00DF23CA">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83223F" w:rsidRDefault="0083223F" w:rsidP="00DF23CA">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83223F" w:rsidRDefault="0083223F" w:rsidP="00DF23CA">
      <w:pPr>
        <w:tabs>
          <w:tab w:val="left" w:pos="-4140"/>
          <w:tab w:val="left" w:pos="2160"/>
          <w:tab w:val="left" w:pos="6480"/>
        </w:tabs>
        <w:ind w:firstLine="426"/>
        <w:jc w:val="both"/>
      </w:pPr>
      <w:r>
        <w:t>3.4. нарушение схемы маршрутов прохода и проезда по терминала Арендатора;</w:t>
      </w:r>
    </w:p>
    <w:p w:rsidR="0083223F" w:rsidRDefault="0083223F" w:rsidP="00DF23CA">
      <w:pPr>
        <w:tabs>
          <w:tab w:val="left" w:pos="-4140"/>
          <w:tab w:val="left" w:pos="2160"/>
          <w:tab w:val="left" w:pos="6480"/>
        </w:tabs>
        <w:ind w:firstLine="426"/>
        <w:jc w:val="both"/>
      </w:pPr>
      <w:r>
        <w:t xml:space="preserve">3.5. превышение скоростного режима; </w:t>
      </w:r>
    </w:p>
    <w:p w:rsidR="0083223F" w:rsidRDefault="0083223F" w:rsidP="00DF23CA">
      <w:pPr>
        <w:tabs>
          <w:tab w:val="left" w:pos="-4140"/>
          <w:tab w:val="left" w:pos="2160"/>
          <w:tab w:val="left" w:pos="6480"/>
        </w:tabs>
        <w:ind w:firstLine="426"/>
        <w:jc w:val="both"/>
      </w:pPr>
      <w:r>
        <w:t xml:space="preserve">3.6. обгон и выезд на полосу встречного движения; </w:t>
      </w:r>
    </w:p>
    <w:p w:rsidR="0083223F" w:rsidRDefault="0083223F" w:rsidP="00DF23CA">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3223F" w:rsidRDefault="0083223F" w:rsidP="00DF23CA">
      <w:pPr>
        <w:tabs>
          <w:tab w:val="left" w:pos="-4140"/>
          <w:tab w:val="left" w:pos="2160"/>
          <w:tab w:val="left" w:pos="6480"/>
        </w:tabs>
        <w:ind w:firstLine="426"/>
        <w:jc w:val="both"/>
      </w:pPr>
      <w:r>
        <w:t>3.8. въезд в зоны погрузки / выгрузки без полученного на то разрешения;</w:t>
      </w:r>
    </w:p>
    <w:p w:rsidR="0083223F" w:rsidRDefault="0083223F" w:rsidP="00DF23CA">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3223F" w:rsidRDefault="0083223F" w:rsidP="00DF23CA">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83223F" w:rsidRDefault="0083223F" w:rsidP="00DF23CA">
      <w:pPr>
        <w:tabs>
          <w:tab w:val="left" w:pos="-4140"/>
          <w:tab w:val="left" w:pos="2160"/>
          <w:tab w:val="left" w:pos="6480"/>
        </w:tabs>
        <w:ind w:firstLine="426"/>
        <w:jc w:val="both"/>
      </w:pPr>
      <w:r>
        <w:t xml:space="preserve">3.11. нахождение под перемещаемым грузом (контейнером); </w:t>
      </w:r>
    </w:p>
    <w:p w:rsidR="0083223F" w:rsidRDefault="0083223F" w:rsidP="00DF23CA">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3223F" w:rsidRDefault="0083223F" w:rsidP="00DF23CA">
      <w:pPr>
        <w:tabs>
          <w:tab w:val="left" w:pos="-4140"/>
          <w:tab w:val="left" w:pos="2160"/>
          <w:tab w:val="left" w:pos="6480"/>
        </w:tabs>
        <w:ind w:firstLine="426"/>
        <w:jc w:val="both"/>
      </w:pPr>
      <w:r>
        <w:lastRenderedPageBreak/>
        <w:t>3.13. оставление Транспортного средства на длительное время;</w:t>
      </w:r>
    </w:p>
    <w:p w:rsidR="0083223F" w:rsidRDefault="0083223F" w:rsidP="00DF23CA">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83223F" w:rsidRDefault="0083223F" w:rsidP="00DF23CA">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3223F" w:rsidRDefault="0083223F" w:rsidP="00DF23CA">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3223F" w:rsidRDefault="0083223F" w:rsidP="00DF23CA">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3223F" w:rsidRDefault="0083223F" w:rsidP="00DF23CA">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3223F" w:rsidRDefault="0083223F" w:rsidP="00DF23CA">
      <w:pPr>
        <w:tabs>
          <w:tab w:val="left" w:pos="-4140"/>
          <w:tab w:val="left" w:pos="2160"/>
          <w:tab w:val="left" w:pos="6480"/>
        </w:tabs>
        <w:ind w:firstLine="426"/>
        <w:jc w:val="both"/>
      </w:pPr>
      <w:r>
        <w:t>3.19. выброс в непредусмотренных местах мусора, отходов и пр.</w:t>
      </w:r>
    </w:p>
    <w:p w:rsidR="0083223F" w:rsidRDefault="0083223F" w:rsidP="00DF23CA">
      <w:pPr>
        <w:tabs>
          <w:tab w:val="left" w:pos="-4140"/>
          <w:tab w:val="left" w:pos="2160"/>
          <w:tab w:val="left" w:pos="6480"/>
        </w:tabs>
        <w:jc w:val="both"/>
      </w:pPr>
    </w:p>
    <w:p w:rsidR="0083223F" w:rsidRDefault="0083223F" w:rsidP="00DF23CA">
      <w:pPr>
        <w:tabs>
          <w:tab w:val="left" w:pos="-4140"/>
          <w:tab w:val="left" w:pos="2160"/>
          <w:tab w:val="left" w:pos="6480"/>
        </w:tabs>
        <w:jc w:val="both"/>
      </w:pPr>
    </w:p>
    <w:tbl>
      <w:tblPr>
        <w:tblW w:w="9889" w:type="dxa"/>
        <w:tblLook w:val="01E0"/>
      </w:tblPr>
      <w:tblGrid>
        <w:gridCol w:w="5268"/>
        <w:gridCol w:w="4621"/>
      </w:tblGrid>
      <w:tr w:rsidR="0083223F" w:rsidRPr="00A45AC6" w:rsidTr="007E5C5A">
        <w:tc>
          <w:tcPr>
            <w:tcW w:w="5268" w:type="dxa"/>
          </w:tcPr>
          <w:p w:rsidR="0083223F" w:rsidRPr="00E519EC" w:rsidRDefault="0083223F" w:rsidP="007E5C5A">
            <w:pPr>
              <w:spacing w:after="80"/>
              <w:rPr>
                <w:b/>
              </w:rPr>
            </w:pPr>
            <w:r>
              <w:rPr>
                <w:b/>
              </w:rPr>
              <w:t>Арендодатель:</w:t>
            </w:r>
          </w:p>
          <w:p w:rsidR="0083223F" w:rsidRPr="00A45AC6" w:rsidRDefault="0083223F" w:rsidP="007E5C5A">
            <w:r>
              <w:t xml:space="preserve">__________________ </w:t>
            </w:r>
          </w:p>
          <w:p w:rsidR="0083223F" w:rsidRPr="00A45AC6" w:rsidRDefault="0083223F" w:rsidP="007E5C5A">
            <w:r>
              <w:t>__________________</w:t>
            </w:r>
          </w:p>
          <w:p w:rsidR="0083223F" w:rsidRPr="00A45AC6" w:rsidRDefault="0083223F" w:rsidP="007E5C5A"/>
          <w:p w:rsidR="0083223F" w:rsidRPr="00A45AC6" w:rsidRDefault="0083223F" w:rsidP="007E5C5A"/>
          <w:p w:rsidR="0083223F" w:rsidRPr="00A45AC6" w:rsidRDefault="0083223F" w:rsidP="007E5C5A">
            <w:r>
              <w:t>__________________/______________/</w:t>
            </w:r>
          </w:p>
          <w:p w:rsidR="0083223F" w:rsidRPr="00A45AC6" w:rsidRDefault="0083223F" w:rsidP="007E5C5A">
            <w:pPr>
              <w:autoSpaceDE w:val="0"/>
              <w:autoSpaceDN w:val="0"/>
              <w:adjustRightInd w:val="0"/>
              <w:rPr>
                <w:b/>
              </w:rPr>
            </w:pPr>
            <w:r>
              <w:rPr>
                <w:bCs/>
                <w:snapToGrid w:val="0"/>
              </w:rPr>
              <w:t>м.п.</w:t>
            </w:r>
          </w:p>
        </w:tc>
        <w:tc>
          <w:tcPr>
            <w:tcW w:w="4621" w:type="dxa"/>
          </w:tcPr>
          <w:p w:rsidR="0083223F" w:rsidRPr="00E519EC" w:rsidRDefault="0083223F" w:rsidP="007E5C5A">
            <w:pPr>
              <w:widowControl w:val="0"/>
              <w:spacing w:after="80"/>
              <w:jc w:val="both"/>
              <w:rPr>
                <w:b/>
                <w:snapToGrid w:val="0"/>
              </w:rPr>
            </w:pPr>
            <w:r>
              <w:rPr>
                <w:b/>
                <w:snapToGrid w:val="0"/>
              </w:rPr>
              <w:t>Арендатор:</w:t>
            </w:r>
          </w:p>
          <w:p w:rsidR="0083223F" w:rsidRPr="00A45AC6" w:rsidRDefault="0083223F" w:rsidP="007E5C5A">
            <w:pPr>
              <w:widowControl w:val="0"/>
              <w:jc w:val="both"/>
              <w:rPr>
                <w:snapToGrid w:val="0"/>
              </w:rPr>
            </w:pPr>
            <w:r>
              <w:rPr>
                <w:snapToGrid w:val="0"/>
              </w:rPr>
              <w:t>Директор филиала</w:t>
            </w:r>
          </w:p>
          <w:p w:rsidR="0083223F" w:rsidRPr="00A45AC6" w:rsidRDefault="0083223F" w:rsidP="007E5C5A">
            <w:pPr>
              <w:widowControl w:val="0"/>
              <w:jc w:val="both"/>
              <w:rPr>
                <w:snapToGrid w:val="0"/>
              </w:rPr>
            </w:pPr>
            <w:r>
              <w:rPr>
                <w:snapToGrid w:val="0"/>
              </w:rPr>
              <w:t>ПАО «ТрансКонтейнер»</w:t>
            </w:r>
          </w:p>
          <w:p w:rsidR="0083223F" w:rsidRPr="00A45AC6" w:rsidRDefault="0083223F" w:rsidP="007E5C5A">
            <w:pPr>
              <w:widowControl w:val="0"/>
              <w:jc w:val="both"/>
              <w:rPr>
                <w:snapToGrid w:val="0"/>
              </w:rPr>
            </w:pPr>
            <w:r>
              <w:rPr>
                <w:snapToGrid w:val="0"/>
              </w:rPr>
              <w:t>на Октябрьской железной дороге</w:t>
            </w:r>
          </w:p>
          <w:p w:rsidR="0083223F" w:rsidRPr="00A45AC6" w:rsidRDefault="0083223F" w:rsidP="007E5C5A">
            <w:pPr>
              <w:widowControl w:val="0"/>
              <w:jc w:val="both"/>
              <w:rPr>
                <w:bCs/>
                <w:snapToGrid w:val="0"/>
              </w:rPr>
            </w:pPr>
          </w:p>
          <w:p w:rsidR="0083223F" w:rsidRPr="00A45AC6" w:rsidRDefault="0083223F" w:rsidP="007E5C5A">
            <w:pPr>
              <w:widowControl w:val="0"/>
              <w:jc w:val="both"/>
              <w:rPr>
                <w:bCs/>
                <w:snapToGrid w:val="0"/>
              </w:rPr>
            </w:pPr>
            <w:r>
              <w:rPr>
                <w:bCs/>
                <w:snapToGrid w:val="0"/>
              </w:rPr>
              <w:t>_________________ /Д.И. Мельничук/</w:t>
            </w:r>
          </w:p>
          <w:p w:rsidR="0083223F" w:rsidRPr="00A45AC6" w:rsidRDefault="0083223F" w:rsidP="007E5C5A">
            <w:pPr>
              <w:widowControl w:val="0"/>
              <w:jc w:val="both"/>
              <w:rPr>
                <w:b/>
                <w:bCs/>
                <w:snapToGrid w:val="0"/>
              </w:rPr>
            </w:pPr>
            <w:r>
              <w:rPr>
                <w:bCs/>
                <w:snapToGrid w:val="0"/>
              </w:rPr>
              <w:t>м.п.</w:t>
            </w:r>
          </w:p>
        </w:tc>
      </w:tr>
    </w:tbl>
    <w:p w:rsidR="0083223F" w:rsidRDefault="0083223F" w:rsidP="00DF23CA">
      <w:pPr>
        <w:tabs>
          <w:tab w:val="left" w:pos="-4140"/>
          <w:tab w:val="left" w:pos="2160"/>
          <w:tab w:val="left" w:pos="6480"/>
        </w:tabs>
        <w:jc w:val="both"/>
      </w:pPr>
    </w:p>
    <w:p w:rsidR="0083223F" w:rsidRPr="00F1079F" w:rsidRDefault="0083223F" w:rsidP="00DF23CA">
      <w:pPr>
        <w:ind w:firstLine="709"/>
        <w:jc w:val="right"/>
        <w:rPr>
          <w:b/>
        </w:rPr>
      </w:pPr>
      <w:r>
        <w:br w:type="page"/>
      </w:r>
      <w:r>
        <w:rPr>
          <w:b/>
        </w:rPr>
        <w:lastRenderedPageBreak/>
        <w:t>Приложение № 9</w:t>
      </w:r>
    </w:p>
    <w:p w:rsidR="0083223F" w:rsidRPr="005A45E0" w:rsidRDefault="0083223F" w:rsidP="00DF23CA">
      <w:pPr>
        <w:ind w:firstLine="709"/>
        <w:jc w:val="right"/>
      </w:pPr>
      <w:r>
        <w:t xml:space="preserve">к договору аренды </w:t>
      </w:r>
      <w:r>
        <w:rPr>
          <w:color w:val="000000"/>
        </w:rPr>
        <w:t>транспортного средства с экипажем</w:t>
      </w:r>
    </w:p>
    <w:p w:rsidR="0083223F" w:rsidRDefault="0083223F" w:rsidP="00DF23CA">
      <w:pPr>
        <w:tabs>
          <w:tab w:val="left" w:pos="-4140"/>
          <w:tab w:val="left" w:pos="2160"/>
          <w:tab w:val="left" w:pos="6480"/>
        </w:tabs>
        <w:jc w:val="right"/>
      </w:pPr>
      <w:r>
        <w:t xml:space="preserve">от </w:t>
      </w:r>
      <w:r>
        <w:rPr>
          <w:b/>
        </w:rPr>
        <w:t>«</w:t>
      </w:r>
      <w:r>
        <w:t>_____</w:t>
      </w:r>
      <w:r>
        <w:rPr>
          <w:b/>
        </w:rPr>
        <w:t>»</w:t>
      </w:r>
      <w:r>
        <w:t>______________20__ г. № _______</w:t>
      </w:r>
    </w:p>
    <w:p w:rsidR="0083223F" w:rsidRDefault="0083223F" w:rsidP="00DF23CA">
      <w:pPr>
        <w:tabs>
          <w:tab w:val="left" w:pos="-4140"/>
          <w:tab w:val="left" w:pos="2160"/>
          <w:tab w:val="left" w:pos="6480"/>
        </w:tabs>
        <w:jc w:val="right"/>
      </w:pPr>
    </w:p>
    <w:p w:rsidR="0083223F" w:rsidRDefault="0083223F" w:rsidP="00DF23CA">
      <w:pPr>
        <w:tabs>
          <w:tab w:val="left" w:pos="-4140"/>
          <w:tab w:val="left" w:pos="2160"/>
          <w:tab w:val="left" w:pos="6480"/>
        </w:tabs>
        <w:jc w:val="center"/>
        <w:rPr>
          <w:b/>
        </w:rPr>
      </w:pPr>
      <w:r>
        <w:rPr>
          <w:b/>
        </w:rPr>
        <w:t>Порядок электронного документооборота</w:t>
      </w:r>
    </w:p>
    <w:p w:rsidR="0083223F" w:rsidRDefault="0083223F" w:rsidP="00DF23CA">
      <w:pPr>
        <w:tabs>
          <w:tab w:val="left" w:pos="-4140"/>
          <w:tab w:val="left" w:pos="2160"/>
          <w:tab w:val="left" w:pos="6480"/>
        </w:tabs>
        <w:jc w:val="center"/>
      </w:pPr>
    </w:p>
    <w:p w:rsidR="0083223F" w:rsidRPr="00401DCB" w:rsidRDefault="0083223F" w:rsidP="0083223F">
      <w:pPr>
        <w:pStyle w:val="aff7"/>
        <w:numPr>
          <w:ilvl w:val="0"/>
          <w:numId w:val="57"/>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83223F" w:rsidRPr="00401DCB" w:rsidRDefault="0083223F" w:rsidP="0083223F">
      <w:pPr>
        <w:pStyle w:val="aff7"/>
        <w:numPr>
          <w:ilvl w:val="0"/>
          <w:numId w:val="57"/>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83223F" w:rsidRPr="00401DCB" w:rsidRDefault="0083223F" w:rsidP="0083223F">
      <w:pPr>
        <w:numPr>
          <w:ilvl w:val="0"/>
          <w:numId w:val="57"/>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history="1">
        <w:r>
          <w:rPr>
            <w:rStyle w:val="a7"/>
          </w:rPr>
          <w:t>https://www.nalog.ru/rn77/taxation/submission_statements/operations/</w:t>
        </w:r>
      </w:hyperlink>
      <w:r>
        <w:t>).</w:t>
      </w:r>
    </w:p>
    <w:p w:rsidR="0083223F" w:rsidRPr="00401DCB" w:rsidRDefault="0083223F" w:rsidP="0083223F">
      <w:pPr>
        <w:pStyle w:val="aff7"/>
        <w:numPr>
          <w:ilvl w:val="0"/>
          <w:numId w:val="58"/>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83223F" w:rsidRPr="00401DCB" w:rsidRDefault="0083223F" w:rsidP="0083223F">
      <w:pPr>
        <w:pStyle w:val="aff7"/>
        <w:numPr>
          <w:ilvl w:val="0"/>
          <w:numId w:val="58"/>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3223F" w:rsidRPr="00401DCB" w:rsidRDefault="0083223F" w:rsidP="0083223F">
      <w:pPr>
        <w:pStyle w:val="aff7"/>
        <w:numPr>
          <w:ilvl w:val="0"/>
          <w:numId w:val="58"/>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3223F" w:rsidRPr="00401DCB" w:rsidRDefault="0083223F" w:rsidP="0083223F">
      <w:pPr>
        <w:pStyle w:val="aff7"/>
        <w:numPr>
          <w:ilvl w:val="0"/>
          <w:numId w:val="58"/>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83223F" w:rsidRPr="00401DCB" w:rsidRDefault="0083223F" w:rsidP="0083223F">
      <w:pPr>
        <w:pStyle w:val="aff7"/>
        <w:numPr>
          <w:ilvl w:val="0"/>
          <w:numId w:val="58"/>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Арендодательных органов государственной власти Российской Федерации.</w:t>
      </w:r>
    </w:p>
    <w:p w:rsidR="0083223F" w:rsidRPr="00401DCB" w:rsidRDefault="0083223F" w:rsidP="0083223F">
      <w:pPr>
        <w:pStyle w:val="aff7"/>
        <w:numPr>
          <w:ilvl w:val="0"/>
          <w:numId w:val="58"/>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3223F" w:rsidRDefault="0083223F" w:rsidP="00DF23CA">
      <w:pPr>
        <w:autoSpaceDE w:val="0"/>
        <w:autoSpaceDN w:val="0"/>
        <w:spacing w:line="276" w:lineRule="auto"/>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83223F" w:rsidRDefault="0083223F" w:rsidP="00DF23CA">
      <w:pPr>
        <w:autoSpaceDE w:val="0"/>
        <w:autoSpaceDN w:val="0"/>
        <w:spacing w:line="276" w:lineRule="auto"/>
        <w:ind w:firstLine="709"/>
        <w:jc w:val="both"/>
      </w:pPr>
    </w:p>
    <w:tbl>
      <w:tblPr>
        <w:tblW w:w="9889" w:type="dxa"/>
        <w:tblLook w:val="01E0"/>
      </w:tblPr>
      <w:tblGrid>
        <w:gridCol w:w="5268"/>
        <w:gridCol w:w="4621"/>
      </w:tblGrid>
      <w:tr w:rsidR="0083223F" w:rsidRPr="00A45AC6" w:rsidTr="007E5C5A">
        <w:tc>
          <w:tcPr>
            <w:tcW w:w="5268" w:type="dxa"/>
          </w:tcPr>
          <w:p w:rsidR="0083223F" w:rsidRPr="00E519EC" w:rsidRDefault="0083223F" w:rsidP="007E5C5A">
            <w:pPr>
              <w:spacing w:after="80"/>
              <w:rPr>
                <w:b/>
              </w:rPr>
            </w:pPr>
            <w:r>
              <w:rPr>
                <w:b/>
              </w:rPr>
              <w:t>Арендодатель:</w:t>
            </w:r>
          </w:p>
          <w:p w:rsidR="0083223F" w:rsidRPr="00A45AC6" w:rsidRDefault="0083223F" w:rsidP="007E5C5A">
            <w:r>
              <w:t xml:space="preserve">__________________ </w:t>
            </w:r>
          </w:p>
          <w:p w:rsidR="0083223F" w:rsidRPr="00A45AC6" w:rsidRDefault="0083223F" w:rsidP="007E5C5A">
            <w:r>
              <w:t>__________________</w:t>
            </w:r>
          </w:p>
          <w:p w:rsidR="0083223F" w:rsidRPr="00A45AC6" w:rsidRDefault="0083223F" w:rsidP="007E5C5A"/>
          <w:p w:rsidR="0083223F" w:rsidRPr="00A45AC6" w:rsidRDefault="0083223F" w:rsidP="007E5C5A"/>
          <w:p w:rsidR="0083223F" w:rsidRPr="00A45AC6" w:rsidRDefault="0083223F" w:rsidP="007E5C5A">
            <w:r>
              <w:t>__________________/______________/</w:t>
            </w:r>
          </w:p>
          <w:p w:rsidR="0083223F" w:rsidRPr="00A45AC6" w:rsidRDefault="0083223F" w:rsidP="007E5C5A">
            <w:pPr>
              <w:autoSpaceDE w:val="0"/>
              <w:autoSpaceDN w:val="0"/>
              <w:adjustRightInd w:val="0"/>
              <w:rPr>
                <w:b/>
              </w:rPr>
            </w:pPr>
            <w:r>
              <w:rPr>
                <w:bCs/>
                <w:snapToGrid w:val="0"/>
              </w:rPr>
              <w:t>м.п.</w:t>
            </w:r>
          </w:p>
        </w:tc>
        <w:tc>
          <w:tcPr>
            <w:tcW w:w="4621" w:type="dxa"/>
          </w:tcPr>
          <w:p w:rsidR="0083223F" w:rsidRPr="00E519EC" w:rsidRDefault="0083223F" w:rsidP="007E5C5A">
            <w:pPr>
              <w:widowControl w:val="0"/>
              <w:spacing w:after="80"/>
              <w:jc w:val="both"/>
              <w:rPr>
                <w:b/>
                <w:snapToGrid w:val="0"/>
              </w:rPr>
            </w:pPr>
            <w:r>
              <w:rPr>
                <w:b/>
                <w:snapToGrid w:val="0"/>
              </w:rPr>
              <w:t>Арендатор:</w:t>
            </w:r>
          </w:p>
          <w:p w:rsidR="0083223F" w:rsidRPr="00A45AC6" w:rsidRDefault="0083223F" w:rsidP="007E5C5A">
            <w:pPr>
              <w:widowControl w:val="0"/>
              <w:jc w:val="both"/>
              <w:rPr>
                <w:snapToGrid w:val="0"/>
              </w:rPr>
            </w:pPr>
            <w:r>
              <w:rPr>
                <w:snapToGrid w:val="0"/>
              </w:rPr>
              <w:t>Директор филиала</w:t>
            </w:r>
          </w:p>
          <w:p w:rsidR="0083223F" w:rsidRPr="00A45AC6" w:rsidRDefault="0083223F" w:rsidP="007E5C5A">
            <w:pPr>
              <w:widowControl w:val="0"/>
              <w:jc w:val="both"/>
              <w:rPr>
                <w:snapToGrid w:val="0"/>
              </w:rPr>
            </w:pPr>
            <w:r>
              <w:rPr>
                <w:snapToGrid w:val="0"/>
              </w:rPr>
              <w:t>ПАО «ТрансКонтейнер»</w:t>
            </w:r>
          </w:p>
          <w:p w:rsidR="0083223F" w:rsidRPr="00A45AC6" w:rsidRDefault="0083223F" w:rsidP="007E5C5A">
            <w:pPr>
              <w:widowControl w:val="0"/>
              <w:jc w:val="both"/>
              <w:rPr>
                <w:snapToGrid w:val="0"/>
              </w:rPr>
            </w:pPr>
            <w:r>
              <w:rPr>
                <w:snapToGrid w:val="0"/>
              </w:rPr>
              <w:t>на Октябрьской железной дороге</w:t>
            </w:r>
          </w:p>
          <w:p w:rsidR="0083223F" w:rsidRPr="00A45AC6" w:rsidRDefault="0083223F" w:rsidP="007E5C5A">
            <w:pPr>
              <w:widowControl w:val="0"/>
              <w:jc w:val="both"/>
              <w:rPr>
                <w:bCs/>
                <w:snapToGrid w:val="0"/>
              </w:rPr>
            </w:pPr>
          </w:p>
          <w:p w:rsidR="0083223F" w:rsidRPr="00A45AC6" w:rsidRDefault="0083223F" w:rsidP="007E5C5A">
            <w:pPr>
              <w:widowControl w:val="0"/>
              <w:jc w:val="both"/>
              <w:rPr>
                <w:bCs/>
                <w:snapToGrid w:val="0"/>
              </w:rPr>
            </w:pPr>
            <w:r>
              <w:rPr>
                <w:bCs/>
                <w:snapToGrid w:val="0"/>
              </w:rPr>
              <w:t>_________________ /Д.И. Мельничук/</w:t>
            </w:r>
          </w:p>
          <w:p w:rsidR="0083223F" w:rsidRPr="00A45AC6" w:rsidRDefault="0083223F" w:rsidP="007E5C5A">
            <w:pPr>
              <w:widowControl w:val="0"/>
              <w:jc w:val="both"/>
              <w:rPr>
                <w:b/>
                <w:bCs/>
                <w:snapToGrid w:val="0"/>
              </w:rPr>
            </w:pPr>
            <w:r>
              <w:rPr>
                <w:bCs/>
                <w:snapToGrid w:val="0"/>
              </w:rPr>
              <w:t>м.п.</w:t>
            </w:r>
          </w:p>
        </w:tc>
      </w:tr>
    </w:tbl>
    <w:p w:rsidR="0083223F" w:rsidRDefault="0083223F" w:rsidP="00DF23CA">
      <w:pPr>
        <w:autoSpaceDE w:val="0"/>
        <w:autoSpaceDN w:val="0"/>
        <w:spacing w:line="276" w:lineRule="auto"/>
        <w:ind w:firstLine="709"/>
        <w:jc w:val="both"/>
      </w:pPr>
    </w:p>
    <w:p w:rsidR="0083223F" w:rsidRPr="00F1079F" w:rsidRDefault="0083223F" w:rsidP="00DF23CA">
      <w:pPr>
        <w:ind w:firstLine="709"/>
        <w:jc w:val="right"/>
        <w:rPr>
          <w:b/>
        </w:rPr>
      </w:pPr>
      <w:r>
        <w:br w:type="page"/>
      </w:r>
      <w:r>
        <w:rPr>
          <w:b/>
        </w:rPr>
        <w:lastRenderedPageBreak/>
        <w:t>Приложение № 9а</w:t>
      </w:r>
    </w:p>
    <w:p w:rsidR="0083223F" w:rsidRPr="005A45E0" w:rsidRDefault="0083223F" w:rsidP="00DF23CA">
      <w:pPr>
        <w:ind w:firstLine="709"/>
        <w:jc w:val="right"/>
      </w:pPr>
      <w:r>
        <w:t xml:space="preserve">к договору аренды </w:t>
      </w:r>
      <w:r>
        <w:rPr>
          <w:color w:val="000000"/>
        </w:rPr>
        <w:t>транспортного средства с экипажем</w:t>
      </w:r>
    </w:p>
    <w:p w:rsidR="0083223F" w:rsidRDefault="0083223F" w:rsidP="00DF23CA">
      <w:pPr>
        <w:tabs>
          <w:tab w:val="left" w:pos="-4140"/>
          <w:tab w:val="left" w:pos="2160"/>
          <w:tab w:val="left" w:pos="6480"/>
        </w:tabs>
        <w:jc w:val="right"/>
      </w:pPr>
      <w:r>
        <w:t xml:space="preserve">от </w:t>
      </w:r>
      <w:r>
        <w:rPr>
          <w:b/>
        </w:rPr>
        <w:t>«</w:t>
      </w:r>
      <w:r>
        <w:t>_____</w:t>
      </w:r>
      <w:r>
        <w:rPr>
          <w:b/>
        </w:rPr>
        <w:t>»</w:t>
      </w:r>
      <w:r>
        <w:t>______________20__ г. № _______</w:t>
      </w:r>
    </w:p>
    <w:p w:rsidR="0083223F" w:rsidRDefault="0083223F" w:rsidP="00DF23CA">
      <w:pPr>
        <w:autoSpaceDE w:val="0"/>
        <w:autoSpaceDN w:val="0"/>
        <w:spacing w:line="276" w:lineRule="auto"/>
        <w:ind w:firstLine="709"/>
        <w:jc w:val="both"/>
      </w:pPr>
    </w:p>
    <w:p w:rsidR="0083223F" w:rsidRDefault="0083223F" w:rsidP="00DF23CA">
      <w:pPr>
        <w:autoSpaceDE w:val="0"/>
        <w:autoSpaceDN w:val="0"/>
        <w:spacing w:line="276" w:lineRule="auto"/>
        <w:ind w:firstLine="709"/>
        <w:jc w:val="center"/>
        <w:rPr>
          <w:b/>
        </w:rPr>
      </w:pPr>
      <w:r>
        <w:rPr>
          <w:b/>
        </w:rPr>
        <w:t>Перечень и формат электронных документов</w:t>
      </w:r>
    </w:p>
    <w:p w:rsidR="0083223F" w:rsidRDefault="0083223F" w:rsidP="00DF23CA">
      <w:pPr>
        <w:autoSpaceDE w:val="0"/>
        <w:autoSpaceDN w:val="0"/>
        <w:spacing w:line="276" w:lineRule="auto"/>
        <w:ind w:firstLine="709"/>
        <w:jc w:val="cente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3223F" w:rsidRPr="00401DCB" w:rsidTr="007E5C5A">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83223F" w:rsidRPr="00401DCB" w:rsidRDefault="0083223F" w:rsidP="007E5C5A">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83223F" w:rsidRPr="00401DCB" w:rsidRDefault="0083223F" w:rsidP="007E5C5A">
            <w:pPr>
              <w:pBdr>
                <w:top w:val="nil"/>
                <w:left w:val="nil"/>
                <w:bottom w:val="nil"/>
                <w:right w:val="nil"/>
                <w:between w:val="nil"/>
              </w:pBdr>
              <w:ind w:left="720" w:hanging="720"/>
              <w:jc w:val="center"/>
              <w:rPr>
                <w:b/>
                <w:color w:val="000000"/>
              </w:rPr>
            </w:pPr>
            <w:r>
              <w:rPr>
                <w:b/>
                <w:color w:val="000000"/>
              </w:rPr>
              <w:t>Наименование</w:t>
            </w:r>
          </w:p>
          <w:p w:rsidR="0083223F" w:rsidRPr="00401DCB" w:rsidRDefault="0083223F" w:rsidP="007E5C5A">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83223F" w:rsidRPr="00401DCB" w:rsidRDefault="0083223F" w:rsidP="007E5C5A">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83223F" w:rsidRPr="00401DCB" w:rsidTr="007E5C5A">
        <w:trPr>
          <w:trHeight w:val="3780"/>
        </w:trPr>
        <w:tc>
          <w:tcPr>
            <w:tcW w:w="750" w:type="dxa"/>
            <w:tcBorders>
              <w:top w:val="single" w:sz="4" w:space="0" w:color="000000"/>
              <w:left w:val="single" w:sz="4" w:space="0" w:color="000000"/>
              <w:bottom w:val="single" w:sz="4" w:space="0" w:color="000000"/>
              <w:right w:val="single" w:sz="4" w:space="0" w:color="000000"/>
            </w:tcBorders>
          </w:tcPr>
          <w:p w:rsidR="0083223F" w:rsidRPr="00401DCB" w:rsidRDefault="0083223F" w:rsidP="007E5C5A">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83223F" w:rsidRPr="00401DCB" w:rsidRDefault="0083223F" w:rsidP="007E5C5A">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83223F" w:rsidRPr="00401DCB" w:rsidRDefault="0083223F" w:rsidP="007E5C5A">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83223F" w:rsidRPr="00401DCB" w:rsidRDefault="0083223F" w:rsidP="007E5C5A">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3223F" w:rsidRPr="00401DCB" w:rsidRDefault="0083223F" w:rsidP="007E5C5A">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83223F" w:rsidRPr="00401DCB" w:rsidRDefault="0083223F" w:rsidP="007E5C5A">
            <w:pPr>
              <w:pBdr>
                <w:top w:val="nil"/>
                <w:left w:val="nil"/>
                <w:bottom w:val="nil"/>
                <w:right w:val="nil"/>
                <w:between w:val="nil"/>
              </w:pBdr>
              <w:ind w:left="45"/>
              <w:rPr>
                <w:color w:val="000000"/>
              </w:rPr>
            </w:pPr>
          </w:p>
          <w:p w:rsidR="0083223F" w:rsidRPr="00401DCB" w:rsidRDefault="0083223F" w:rsidP="007E5C5A">
            <w:pPr>
              <w:pBdr>
                <w:top w:val="nil"/>
                <w:left w:val="nil"/>
                <w:bottom w:val="nil"/>
                <w:right w:val="nil"/>
                <w:between w:val="nil"/>
              </w:pBdr>
              <w:ind w:left="45"/>
              <w:rPr>
                <w:color w:val="000000"/>
              </w:rPr>
            </w:pPr>
            <w:r>
              <w:rPr>
                <w:color w:val="000000"/>
              </w:rPr>
              <w:t>С обязательным заполнением в группе «ИнфПолФХЖ1»:</w:t>
            </w:r>
          </w:p>
          <w:p w:rsidR="0083223F" w:rsidRPr="00401DCB" w:rsidRDefault="0083223F" w:rsidP="007E5C5A">
            <w:pPr>
              <w:pBdr>
                <w:top w:val="nil"/>
                <w:left w:val="nil"/>
                <w:bottom w:val="nil"/>
                <w:right w:val="nil"/>
                <w:between w:val="nil"/>
              </w:pBdr>
              <w:ind w:left="45"/>
              <w:rPr>
                <w:color w:val="000000"/>
              </w:rPr>
            </w:pPr>
          </w:p>
          <w:p w:rsidR="0083223F" w:rsidRPr="00401DCB" w:rsidRDefault="0083223F" w:rsidP="007E5C5A">
            <w:pPr>
              <w:pBdr>
                <w:top w:val="nil"/>
                <w:left w:val="nil"/>
                <w:bottom w:val="nil"/>
                <w:right w:val="nil"/>
                <w:between w:val="nil"/>
              </w:pBdr>
              <w:ind w:left="45"/>
              <w:rPr>
                <w:color w:val="000000"/>
              </w:rPr>
            </w:pPr>
            <w:r>
              <w:rPr>
                <w:color w:val="000000"/>
              </w:rPr>
              <w:t xml:space="preserve">1. элемента «ТекстИнф»: </w:t>
            </w:r>
          </w:p>
          <w:p w:rsidR="0083223F" w:rsidRPr="00401DCB" w:rsidRDefault="0083223F" w:rsidP="007E5C5A">
            <w:pPr>
              <w:pBdr>
                <w:top w:val="nil"/>
                <w:left w:val="nil"/>
                <w:bottom w:val="nil"/>
                <w:right w:val="nil"/>
                <w:between w:val="nil"/>
              </w:pBdr>
              <w:ind w:left="45"/>
              <w:rPr>
                <w:color w:val="000000"/>
              </w:rPr>
            </w:pPr>
            <w:r>
              <w:rPr>
                <w:color w:val="000000"/>
              </w:rPr>
              <w:t>в поле «Идентиф» указать «КодБЕ»,</w:t>
            </w:r>
            <w:r>
              <w:t xml:space="preserve"> </w:t>
            </w:r>
          </w:p>
          <w:p w:rsidR="0083223F" w:rsidRPr="00401DCB" w:rsidRDefault="0083223F" w:rsidP="007E5C5A">
            <w:pPr>
              <w:pBdr>
                <w:top w:val="nil"/>
                <w:left w:val="nil"/>
                <w:bottom w:val="nil"/>
                <w:right w:val="nil"/>
                <w:between w:val="nil"/>
              </w:pBdr>
              <w:ind w:left="45"/>
              <w:rPr>
                <w:color w:val="000000"/>
              </w:rPr>
            </w:pPr>
            <w:r>
              <w:rPr>
                <w:color w:val="000000"/>
              </w:rPr>
              <w:t>в поле «Значен» указать «N351».</w:t>
            </w:r>
          </w:p>
          <w:p w:rsidR="0083223F" w:rsidRPr="00401DCB" w:rsidRDefault="0083223F" w:rsidP="007E5C5A">
            <w:pPr>
              <w:pBdr>
                <w:top w:val="nil"/>
                <w:left w:val="nil"/>
                <w:bottom w:val="nil"/>
                <w:right w:val="nil"/>
                <w:between w:val="nil"/>
              </w:pBdr>
              <w:ind w:left="45"/>
              <w:rPr>
                <w:color w:val="000000"/>
              </w:rPr>
            </w:pPr>
          </w:p>
          <w:p w:rsidR="0083223F" w:rsidRPr="00401DCB" w:rsidRDefault="0083223F" w:rsidP="007E5C5A">
            <w:pPr>
              <w:pBdr>
                <w:top w:val="nil"/>
                <w:left w:val="nil"/>
                <w:bottom w:val="nil"/>
                <w:right w:val="nil"/>
                <w:between w:val="nil"/>
              </w:pBdr>
              <w:ind w:left="45"/>
              <w:rPr>
                <w:color w:val="000000"/>
              </w:rPr>
            </w:pPr>
            <w:r>
              <w:rPr>
                <w:color w:val="000000"/>
              </w:rPr>
              <w:t>2. элемента «ОснПер»:</w:t>
            </w:r>
          </w:p>
          <w:p w:rsidR="0083223F" w:rsidRPr="00401DCB" w:rsidRDefault="0083223F" w:rsidP="007E5C5A">
            <w:pPr>
              <w:pBdr>
                <w:top w:val="nil"/>
                <w:left w:val="nil"/>
                <w:bottom w:val="nil"/>
                <w:right w:val="nil"/>
                <w:between w:val="nil"/>
              </w:pBdr>
              <w:ind w:left="45"/>
              <w:rPr>
                <w:color w:val="000000"/>
              </w:rPr>
            </w:pPr>
            <w:r>
              <w:rPr>
                <w:color w:val="000000"/>
              </w:rPr>
              <w:t xml:space="preserve">в поле «НаимОсн» указать «Договор», </w:t>
            </w:r>
          </w:p>
          <w:p w:rsidR="0083223F" w:rsidRPr="00401DCB" w:rsidRDefault="0083223F" w:rsidP="007E5C5A">
            <w:pPr>
              <w:pBdr>
                <w:top w:val="nil"/>
                <w:left w:val="nil"/>
                <w:bottom w:val="nil"/>
                <w:right w:val="nil"/>
                <w:between w:val="nil"/>
              </w:pBdr>
              <w:ind w:left="45"/>
              <w:rPr>
                <w:color w:val="000000"/>
              </w:rPr>
            </w:pPr>
            <w:r>
              <w:rPr>
                <w:color w:val="000000"/>
              </w:rPr>
              <w:t>в поле «НомерОсн» указать «_______</w:t>
            </w:r>
            <w:r>
              <w:rPr>
                <w:color w:val="000000"/>
                <w:vertAlign w:val="superscript"/>
              </w:rPr>
              <w:footnoteReference w:id="7"/>
            </w:r>
            <w:r>
              <w:rPr>
                <w:color w:val="000000"/>
              </w:rPr>
              <w:t>»,</w:t>
            </w:r>
          </w:p>
          <w:p w:rsidR="0083223F" w:rsidRPr="00401DCB" w:rsidRDefault="0083223F" w:rsidP="007E5C5A">
            <w:pPr>
              <w:pBdr>
                <w:top w:val="nil"/>
                <w:left w:val="nil"/>
                <w:bottom w:val="nil"/>
                <w:right w:val="nil"/>
                <w:between w:val="nil"/>
              </w:pBdr>
              <w:ind w:left="45"/>
              <w:rPr>
                <w:color w:val="000000"/>
              </w:rPr>
            </w:pPr>
            <w:r>
              <w:rPr>
                <w:color w:val="000000"/>
              </w:rPr>
              <w:t>в поле «ДатаОсн» указать</w:t>
            </w:r>
            <w:r>
              <w:t xml:space="preserve"> </w:t>
            </w:r>
            <w:r>
              <w:rPr>
                <w:color w:val="000000"/>
              </w:rPr>
              <w:t>«______</w:t>
            </w:r>
            <w:r>
              <w:rPr>
                <w:color w:val="000000"/>
                <w:vertAlign w:val="superscript"/>
              </w:rPr>
              <w:footnoteReference w:id="8"/>
            </w:r>
            <w:r>
              <w:rPr>
                <w:color w:val="000000"/>
              </w:rPr>
              <w:t>».</w:t>
            </w:r>
          </w:p>
          <w:p w:rsidR="0083223F" w:rsidRPr="00401DCB" w:rsidRDefault="0083223F" w:rsidP="007E5C5A">
            <w:pPr>
              <w:pBdr>
                <w:top w:val="nil"/>
                <w:left w:val="nil"/>
                <w:bottom w:val="nil"/>
                <w:right w:val="nil"/>
                <w:between w:val="nil"/>
              </w:pBdr>
              <w:ind w:left="566" w:hanging="566"/>
              <w:rPr>
                <w:color w:val="000000"/>
              </w:rPr>
            </w:pPr>
          </w:p>
        </w:tc>
      </w:tr>
      <w:tr w:rsidR="0083223F" w:rsidRPr="00401DCB" w:rsidTr="007E5C5A">
        <w:trPr>
          <w:trHeight w:val="720"/>
        </w:trPr>
        <w:tc>
          <w:tcPr>
            <w:tcW w:w="750" w:type="dxa"/>
            <w:tcBorders>
              <w:top w:val="single" w:sz="4" w:space="0" w:color="000000"/>
              <w:left w:val="single" w:sz="4" w:space="0" w:color="000000"/>
              <w:bottom w:val="single" w:sz="4" w:space="0" w:color="000000"/>
              <w:right w:val="single" w:sz="4" w:space="0" w:color="000000"/>
            </w:tcBorders>
          </w:tcPr>
          <w:p w:rsidR="0083223F" w:rsidRPr="00401DCB" w:rsidRDefault="0083223F" w:rsidP="007E5C5A">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3223F" w:rsidRPr="00401DCB" w:rsidRDefault="0083223F" w:rsidP="007E5C5A">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3223F" w:rsidRPr="00401DCB" w:rsidRDefault="0083223F" w:rsidP="007E5C5A">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83223F" w:rsidRPr="00401DCB" w:rsidTr="007E5C5A">
        <w:trPr>
          <w:trHeight w:val="1420"/>
        </w:trPr>
        <w:tc>
          <w:tcPr>
            <w:tcW w:w="750" w:type="dxa"/>
            <w:tcBorders>
              <w:top w:val="single" w:sz="4" w:space="0" w:color="000000"/>
              <w:left w:val="single" w:sz="4" w:space="0" w:color="000000"/>
              <w:bottom w:val="single" w:sz="4" w:space="0" w:color="000000"/>
              <w:right w:val="single" w:sz="4" w:space="0" w:color="000000"/>
            </w:tcBorders>
          </w:tcPr>
          <w:p w:rsidR="0083223F" w:rsidRPr="00401DCB" w:rsidRDefault="0083223F" w:rsidP="007E5C5A">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3223F" w:rsidRPr="00401DCB" w:rsidRDefault="0083223F" w:rsidP="007E5C5A">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3223F" w:rsidRPr="00401DCB" w:rsidRDefault="0083223F" w:rsidP="007E5C5A">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83223F" w:rsidRDefault="0083223F" w:rsidP="00DF23CA">
      <w:pPr>
        <w:autoSpaceDE w:val="0"/>
        <w:autoSpaceDN w:val="0"/>
        <w:spacing w:line="276" w:lineRule="auto"/>
        <w:ind w:firstLine="709"/>
        <w:jc w:val="both"/>
      </w:pPr>
    </w:p>
    <w:p w:rsidR="0083223F" w:rsidRDefault="0083223F" w:rsidP="00DF23CA">
      <w:pPr>
        <w:autoSpaceDE w:val="0"/>
        <w:autoSpaceDN w:val="0"/>
        <w:spacing w:line="276" w:lineRule="auto"/>
        <w:ind w:firstLine="709"/>
        <w:jc w:val="both"/>
      </w:pPr>
    </w:p>
    <w:tbl>
      <w:tblPr>
        <w:tblW w:w="9889" w:type="dxa"/>
        <w:tblLook w:val="01E0"/>
      </w:tblPr>
      <w:tblGrid>
        <w:gridCol w:w="5268"/>
        <w:gridCol w:w="4621"/>
      </w:tblGrid>
      <w:tr w:rsidR="0083223F" w:rsidRPr="00A45AC6" w:rsidTr="007E5C5A">
        <w:tc>
          <w:tcPr>
            <w:tcW w:w="5268" w:type="dxa"/>
          </w:tcPr>
          <w:p w:rsidR="0083223F" w:rsidRPr="00E519EC" w:rsidRDefault="0083223F" w:rsidP="007E5C5A">
            <w:pPr>
              <w:spacing w:after="80"/>
              <w:rPr>
                <w:b/>
              </w:rPr>
            </w:pPr>
            <w:r>
              <w:rPr>
                <w:b/>
              </w:rPr>
              <w:t>Арендодатель:</w:t>
            </w:r>
          </w:p>
          <w:p w:rsidR="0083223F" w:rsidRPr="00A45AC6" w:rsidRDefault="0083223F" w:rsidP="007E5C5A">
            <w:r>
              <w:t xml:space="preserve">__________________ </w:t>
            </w:r>
          </w:p>
          <w:p w:rsidR="0083223F" w:rsidRPr="00A45AC6" w:rsidRDefault="0083223F" w:rsidP="007E5C5A">
            <w:r>
              <w:t>__________________</w:t>
            </w:r>
          </w:p>
          <w:p w:rsidR="0083223F" w:rsidRPr="00A45AC6" w:rsidRDefault="0083223F" w:rsidP="007E5C5A"/>
          <w:p w:rsidR="0083223F" w:rsidRPr="00A45AC6" w:rsidRDefault="0083223F" w:rsidP="007E5C5A"/>
          <w:p w:rsidR="0083223F" w:rsidRPr="00A45AC6" w:rsidRDefault="0083223F" w:rsidP="007E5C5A">
            <w:r>
              <w:t>__________________/______________/</w:t>
            </w:r>
          </w:p>
          <w:p w:rsidR="0083223F" w:rsidRPr="00A45AC6" w:rsidRDefault="0083223F" w:rsidP="007E5C5A">
            <w:pPr>
              <w:autoSpaceDE w:val="0"/>
              <w:autoSpaceDN w:val="0"/>
              <w:adjustRightInd w:val="0"/>
              <w:rPr>
                <w:b/>
              </w:rPr>
            </w:pPr>
            <w:r>
              <w:rPr>
                <w:bCs/>
                <w:snapToGrid w:val="0"/>
              </w:rPr>
              <w:t>м.п.</w:t>
            </w:r>
          </w:p>
        </w:tc>
        <w:tc>
          <w:tcPr>
            <w:tcW w:w="4621" w:type="dxa"/>
          </w:tcPr>
          <w:p w:rsidR="0083223F" w:rsidRPr="00E519EC" w:rsidRDefault="0083223F" w:rsidP="007E5C5A">
            <w:pPr>
              <w:widowControl w:val="0"/>
              <w:spacing w:after="80"/>
              <w:jc w:val="both"/>
              <w:rPr>
                <w:b/>
                <w:snapToGrid w:val="0"/>
              </w:rPr>
            </w:pPr>
            <w:r>
              <w:rPr>
                <w:b/>
                <w:snapToGrid w:val="0"/>
              </w:rPr>
              <w:t>Арендатор:</w:t>
            </w:r>
          </w:p>
          <w:p w:rsidR="0083223F" w:rsidRPr="00A45AC6" w:rsidRDefault="0083223F" w:rsidP="007E5C5A">
            <w:pPr>
              <w:widowControl w:val="0"/>
              <w:jc w:val="both"/>
              <w:rPr>
                <w:snapToGrid w:val="0"/>
              </w:rPr>
            </w:pPr>
            <w:r>
              <w:rPr>
                <w:snapToGrid w:val="0"/>
              </w:rPr>
              <w:t>Директор филиала</w:t>
            </w:r>
          </w:p>
          <w:p w:rsidR="0083223F" w:rsidRPr="00A45AC6" w:rsidRDefault="0083223F" w:rsidP="007E5C5A">
            <w:pPr>
              <w:widowControl w:val="0"/>
              <w:jc w:val="both"/>
              <w:rPr>
                <w:snapToGrid w:val="0"/>
              </w:rPr>
            </w:pPr>
            <w:r>
              <w:rPr>
                <w:snapToGrid w:val="0"/>
              </w:rPr>
              <w:t>ПАО «ТрансКонтейнер»</w:t>
            </w:r>
          </w:p>
          <w:p w:rsidR="0083223F" w:rsidRPr="00A45AC6" w:rsidRDefault="0083223F" w:rsidP="007E5C5A">
            <w:pPr>
              <w:widowControl w:val="0"/>
              <w:jc w:val="both"/>
              <w:rPr>
                <w:snapToGrid w:val="0"/>
              </w:rPr>
            </w:pPr>
            <w:r>
              <w:rPr>
                <w:snapToGrid w:val="0"/>
              </w:rPr>
              <w:t>на Октябрьской железной дороге</w:t>
            </w:r>
          </w:p>
          <w:p w:rsidR="0083223F" w:rsidRPr="00A45AC6" w:rsidRDefault="0083223F" w:rsidP="007E5C5A">
            <w:pPr>
              <w:widowControl w:val="0"/>
              <w:jc w:val="both"/>
              <w:rPr>
                <w:bCs/>
                <w:snapToGrid w:val="0"/>
              </w:rPr>
            </w:pPr>
          </w:p>
          <w:p w:rsidR="0083223F" w:rsidRPr="00A45AC6" w:rsidRDefault="0083223F" w:rsidP="007E5C5A">
            <w:pPr>
              <w:widowControl w:val="0"/>
              <w:jc w:val="both"/>
              <w:rPr>
                <w:bCs/>
                <w:snapToGrid w:val="0"/>
              </w:rPr>
            </w:pPr>
            <w:r>
              <w:rPr>
                <w:bCs/>
                <w:snapToGrid w:val="0"/>
              </w:rPr>
              <w:t>_________________ /Д.И. Мельничук/</w:t>
            </w:r>
          </w:p>
          <w:p w:rsidR="0083223F" w:rsidRPr="00A45AC6" w:rsidRDefault="0083223F" w:rsidP="007E5C5A">
            <w:pPr>
              <w:widowControl w:val="0"/>
              <w:jc w:val="both"/>
              <w:rPr>
                <w:b/>
                <w:bCs/>
                <w:snapToGrid w:val="0"/>
              </w:rPr>
            </w:pPr>
            <w:r>
              <w:rPr>
                <w:bCs/>
                <w:snapToGrid w:val="0"/>
              </w:rPr>
              <w:t>м.п.</w:t>
            </w:r>
          </w:p>
        </w:tc>
      </w:tr>
    </w:tbl>
    <w:p w:rsidR="0083223F" w:rsidRDefault="0083223F" w:rsidP="00DF23CA">
      <w:pPr>
        <w:autoSpaceDE w:val="0"/>
        <w:autoSpaceDN w:val="0"/>
        <w:spacing w:line="276" w:lineRule="auto"/>
        <w:ind w:firstLine="709"/>
        <w:jc w:val="both"/>
      </w:pPr>
    </w:p>
    <w:p w:rsidR="0083223F" w:rsidRPr="00F1079F" w:rsidRDefault="0083223F" w:rsidP="00DF23CA">
      <w:pPr>
        <w:ind w:firstLine="709"/>
        <w:jc w:val="right"/>
        <w:rPr>
          <w:b/>
        </w:rPr>
      </w:pPr>
      <w:r>
        <w:br w:type="page"/>
      </w:r>
      <w:r>
        <w:rPr>
          <w:b/>
        </w:rPr>
        <w:lastRenderedPageBreak/>
        <w:t>Приложение № 10</w:t>
      </w:r>
    </w:p>
    <w:p w:rsidR="0083223F" w:rsidRPr="005A45E0" w:rsidRDefault="0083223F" w:rsidP="00DF23CA">
      <w:pPr>
        <w:ind w:firstLine="709"/>
        <w:jc w:val="right"/>
      </w:pPr>
      <w:r>
        <w:t xml:space="preserve">к договору аренды </w:t>
      </w:r>
      <w:r>
        <w:rPr>
          <w:color w:val="000000"/>
        </w:rPr>
        <w:t>транспортного средства с экипажем</w:t>
      </w:r>
    </w:p>
    <w:p w:rsidR="0083223F" w:rsidRDefault="0083223F" w:rsidP="00DF23CA">
      <w:pPr>
        <w:autoSpaceDE w:val="0"/>
        <w:autoSpaceDN w:val="0"/>
        <w:spacing w:line="276" w:lineRule="auto"/>
        <w:ind w:firstLine="709"/>
        <w:jc w:val="right"/>
      </w:pPr>
      <w:r>
        <w:t xml:space="preserve">от </w:t>
      </w:r>
      <w:r>
        <w:rPr>
          <w:b/>
        </w:rPr>
        <w:t>«</w:t>
      </w:r>
      <w:r>
        <w:t>_____</w:t>
      </w:r>
      <w:r>
        <w:rPr>
          <w:b/>
        </w:rPr>
        <w:t>»</w:t>
      </w:r>
      <w:r>
        <w:t>______________20__ г. № _______</w:t>
      </w:r>
    </w:p>
    <w:p w:rsidR="0083223F" w:rsidRDefault="0083223F" w:rsidP="0005416B">
      <w:pPr>
        <w:pStyle w:val="af9"/>
        <w:jc w:val="center"/>
        <w:rPr>
          <w:b/>
        </w:rPr>
      </w:pPr>
    </w:p>
    <w:p w:rsidR="0083223F" w:rsidRPr="00BD16C1" w:rsidRDefault="0083223F" w:rsidP="00DF23CA">
      <w:pPr>
        <w:pStyle w:val="af9"/>
        <w:spacing w:before="120"/>
        <w:jc w:val="center"/>
        <w:rPr>
          <w:b/>
          <w:sz w:val="24"/>
        </w:rPr>
      </w:pPr>
      <w:r>
        <w:rPr>
          <w:b/>
          <w:sz w:val="24"/>
        </w:rPr>
        <w:t>НАЛОГОВАЯ ОГОВОРКА</w:t>
      </w:r>
    </w:p>
    <w:p w:rsidR="0083223F" w:rsidRPr="00BD16C1" w:rsidRDefault="0083223F" w:rsidP="00DF23CA">
      <w:pPr>
        <w:widowControl w:val="0"/>
        <w:tabs>
          <w:tab w:val="left" w:pos="1093"/>
          <w:tab w:val="left" w:pos="2946"/>
        </w:tabs>
        <w:autoSpaceDE w:val="0"/>
        <w:autoSpaceDN w:val="0"/>
        <w:ind w:firstLine="709"/>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w:t>
      </w:r>
      <w:r>
        <w:t xml:space="preserve"> »</w:t>
      </w:r>
      <w:r>
        <w:rPr>
          <w:u w:val="single"/>
        </w:rPr>
        <w:t xml:space="preserve"> </w:t>
      </w:r>
      <w:r>
        <w:rPr>
          <w:u w:val="single"/>
        </w:rPr>
        <w:tab/>
      </w:r>
      <w:r>
        <w:t>20__ г. № ______, (далее – Договор) заключенного с ПАО «ТрансКонтейнер» (далее – Арендатор), гарантирует (заверяет),</w:t>
      </w:r>
      <w:r>
        <w:rPr>
          <w:spacing w:val="-2"/>
        </w:rPr>
        <w:t xml:space="preserve"> </w:t>
      </w:r>
      <w:r>
        <w:t>что:</w:t>
      </w:r>
    </w:p>
    <w:p w:rsidR="0083223F" w:rsidRPr="00BD16C1" w:rsidRDefault="0083223F" w:rsidP="00DF23CA">
      <w:pPr>
        <w:pStyle w:val="af9"/>
        <w:rPr>
          <w:sz w:val="24"/>
        </w:rPr>
      </w:pPr>
      <w:r>
        <w:rPr>
          <w:sz w:val="24"/>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83223F" w:rsidRPr="00BD16C1" w:rsidRDefault="0083223F" w:rsidP="00DF23CA">
      <w:pPr>
        <w:pStyle w:val="af9"/>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3223F" w:rsidRPr="00BD16C1" w:rsidRDefault="0083223F" w:rsidP="00DF23CA">
      <w:pPr>
        <w:pStyle w:val="af9"/>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3223F" w:rsidRPr="00BD16C1" w:rsidRDefault="0083223F" w:rsidP="00DF23CA">
      <w:pPr>
        <w:pStyle w:val="af9"/>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3223F" w:rsidRPr="00BD16C1" w:rsidRDefault="0083223F" w:rsidP="00DF23CA">
      <w:pPr>
        <w:pStyle w:val="af9"/>
        <w:rPr>
          <w:sz w:val="24"/>
        </w:rPr>
      </w:pPr>
      <w:r>
        <w:rPr>
          <w:sz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3223F" w:rsidRPr="00BD16C1" w:rsidRDefault="0083223F" w:rsidP="00DF23CA">
      <w:pPr>
        <w:pStyle w:val="af9"/>
        <w:rPr>
          <w:sz w:val="24"/>
        </w:rPr>
      </w:pPr>
      <w:r>
        <w:rPr>
          <w:sz w:val="24"/>
        </w:rPr>
        <w:t>не совершает сделок (операций) основной целью которых являются неуплата (неполная уплата) и (или) зачет (возврат) суммы налога;</w:t>
      </w:r>
    </w:p>
    <w:p w:rsidR="0083223F" w:rsidRPr="00BD16C1" w:rsidRDefault="0083223F" w:rsidP="00DF23CA">
      <w:pPr>
        <w:pStyle w:val="af9"/>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3223F" w:rsidRPr="00BD16C1" w:rsidRDefault="0083223F" w:rsidP="00DF23CA">
      <w:pPr>
        <w:pStyle w:val="af9"/>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83223F" w:rsidRPr="00BD16C1" w:rsidRDefault="0083223F" w:rsidP="00DF23CA">
      <w:pPr>
        <w:pStyle w:val="af9"/>
        <w:rPr>
          <w:sz w:val="24"/>
        </w:rPr>
      </w:pPr>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
    <w:p w:rsidR="0083223F" w:rsidRPr="00BD16C1" w:rsidRDefault="0083223F" w:rsidP="00DF23CA">
      <w:pPr>
        <w:pStyle w:val="af9"/>
        <w:rPr>
          <w:sz w:val="24"/>
        </w:rPr>
      </w:pPr>
      <w:r>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83223F" w:rsidRPr="00BD16C1" w:rsidRDefault="0083223F" w:rsidP="00DF23CA">
      <w:pPr>
        <w:pStyle w:val="af9"/>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83223F" w:rsidRPr="00BD16C1" w:rsidRDefault="0083223F" w:rsidP="0005416B">
      <w:pPr>
        <w:pStyle w:val="af9"/>
        <w:spacing w:after="120"/>
        <w:rPr>
          <w:sz w:val="24"/>
        </w:rPr>
      </w:pPr>
      <w:r>
        <w:rPr>
          <w:sz w:val="24"/>
        </w:rPr>
        <w:t>лица, подписывающие от его имени первичные документы и счета- фактуры, имеют на это все необходимые полномочия.</w:t>
      </w:r>
    </w:p>
    <w:p w:rsidR="0083223F" w:rsidRPr="00BD16C1" w:rsidRDefault="0083223F" w:rsidP="0005416B">
      <w:pPr>
        <w:widowControl w:val="0"/>
        <w:tabs>
          <w:tab w:val="left" w:pos="1201"/>
        </w:tabs>
        <w:autoSpaceDE w:val="0"/>
        <w:autoSpaceDN w:val="0"/>
        <w:spacing w:after="80"/>
        <w:ind w:firstLine="709"/>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83223F" w:rsidRPr="00BD16C1" w:rsidRDefault="0083223F" w:rsidP="00DF23CA">
      <w:pPr>
        <w:widowControl w:val="0"/>
        <w:tabs>
          <w:tab w:val="left" w:pos="1443"/>
        </w:tabs>
        <w:autoSpaceDE w:val="0"/>
        <w:autoSpaceDN w:val="0"/>
        <w:spacing w:after="120"/>
        <w:ind w:firstLine="709"/>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83223F" w:rsidRPr="00BD16C1" w:rsidRDefault="0083223F" w:rsidP="0005416B">
      <w:pPr>
        <w:widowControl w:val="0"/>
        <w:tabs>
          <w:tab w:val="left" w:pos="1443"/>
        </w:tabs>
        <w:autoSpaceDE w:val="0"/>
        <w:autoSpaceDN w:val="0"/>
        <w:spacing w:after="80"/>
        <w:ind w:firstLine="709"/>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83223F" w:rsidRPr="00BD16C1" w:rsidRDefault="0083223F" w:rsidP="00DF23CA">
      <w:pPr>
        <w:widowControl w:val="0"/>
        <w:tabs>
          <w:tab w:val="left" w:pos="1443"/>
        </w:tabs>
        <w:autoSpaceDE w:val="0"/>
        <w:autoSpaceDN w:val="0"/>
        <w:spacing w:after="120"/>
        <w:ind w:firstLine="709"/>
        <w:jc w:val="both"/>
      </w:pPr>
      <w:r>
        <w:t>2.3. признает неправомерным применение Арендатором налоговых вычетов в отношении сумм</w:t>
      </w:r>
      <w:r>
        <w:rPr>
          <w:spacing w:val="-4"/>
        </w:rPr>
        <w:t xml:space="preserve"> </w:t>
      </w:r>
      <w:r>
        <w:t>НДС</w:t>
      </w:r>
    </w:p>
    <w:p w:rsidR="0083223F" w:rsidRPr="00BD16C1" w:rsidRDefault="0083223F" w:rsidP="0005416B">
      <w:pPr>
        <w:spacing w:after="80"/>
        <w:ind w:firstLine="709"/>
        <w:jc w:val="both"/>
      </w:pPr>
      <w:r>
        <w:t>в связи с тем, что Арендодатель:</w:t>
      </w:r>
    </w:p>
    <w:p w:rsidR="0083223F" w:rsidRPr="00BD16C1" w:rsidRDefault="0083223F" w:rsidP="0005416B">
      <w:pPr>
        <w:widowControl w:val="0"/>
        <w:tabs>
          <w:tab w:val="left" w:pos="1443"/>
        </w:tabs>
        <w:autoSpaceDE w:val="0"/>
        <w:autoSpaceDN w:val="0"/>
        <w:spacing w:after="80"/>
        <w:ind w:firstLine="709"/>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83223F" w:rsidRPr="00BD16C1" w:rsidRDefault="0083223F" w:rsidP="00DF23CA">
      <w:pPr>
        <w:widowControl w:val="0"/>
        <w:tabs>
          <w:tab w:val="left" w:pos="1443"/>
        </w:tabs>
        <w:autoSpaceDE w:val="0"/>
        <w:autoSpaceDN w:val="0"/>
        <w:ind w:firstLine="709"/>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83223F" w:rsidRPr="00BD16C1" w:rsidRDefault="0083223F" w:rsidP="0005416B">
      <w:pPr>
        <w:pStyle w:val="aff7"/>
        <w:tabs>
          <w:tab w:val="left" w:pos="1443"/>
        </w:tabs>
        <w:spacing w:after="80"/>
        <w:ind w:left="0" w:firstLine="709"/>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
    <w:p w:rsidR="0083223F" w:rsidRPr="00BD16C1" w:rsidRDefault="0083223F" w:rsidP="0005416B">
      <w:pPr>
        <w:widowControl w:val="0"/>
        <w:tabs>
          <w:tab w:val="left" w:pos="1443"/>
        </w:tabs>
        <w:autoSpaceDE w:val="0"/>
        <w:autoSpaceDN w:val="0"/>
        <w:spacing w:after="80"/>
        <w:ind w:firstLine="709"/>
        <w:jc w:val="both"/>
      </w:pPr>
      <w:r>
        <w:t>2.6. сумма доначисленного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 (далее – Доначисленные налоги);</w:t>
      </w:r>
      <w:r>
        <w:rPr>
          <w:spacing w:val="-4"/>
        </w:rPr>
        <w:t xml:space="preserve"> </w:t>
      </w:r>
      <w:r>
        <w:t>плюс</w:t>
      </w:r>
    </w:p>
    <w:p w:rsidR="0083223F" w:rsidRPr="00BD16C1" w:rsidRDefault="0083223F" w:rsidP="0005416B">
      <w:pPr>
        <w:widowControl w:val="0"/>
        <w:tabs>
          <w:tab w:val="left" w:pos="1443"/>
        </w:tabs>
        <w:autoSpaceDE w:val="0"/>
        <w:autoSpaceDN w:val="0"/>
        <w:spacing w:after="80"/>
        <w:ind w:firstLine="709"/>
        <w:jc w:val="both"/>
      </w:pPr>
      <w:r>
        <w:t>2.7. сумма начисленных Арендатору пеней на сумму Доначисленных налогов (далее – Пени);</w:t>
      </w:r>
      <w:r>
        <w:rPr>
          <w:spacing w:val="-3"/>
        </w:rPr>
        <w:t xml:space="preserve"> </w:t>
      </w:r>
      <w:r>
        <w:t>плюс</w:t>
      </w:r>
    </w:p>
    <w:p w:rsidR="0083223F" w:rsidRPr="00BD16C1" w:rsidRDefault="0083223F" w:rsidP="00DF23CA">
      <w:pPr>
        <w:widowControl w:val="0"/>
        <w:tabs>
          <w:tab w:val="left" w:pos="1517"/>
        </w:tabs>
        <w:autoSpaceDE w:val="0"/>
        <w:autoSpaceDN w:val="0"/>
        <w:spacing w:after="120"/>
        <w:ind w:firstLine="709"/>
        <w:jc w:val="both"/>
      </w:pPr>
      <w:r>
        <w:t>2.8. штрафы начисленные Арендатору за соответствующие налоговые нарушения в связи с неуплатой ею Доначисленных налогов (далее – Штрафы).</w:t>
      </w:r>
    </w:p>
    <w:p w:rsidR="0083223F" w:rsidRPr="00BD16C1" w:rsidRDefault="0083223F" w:rsidP="00DF23CA">
      <w:pPr>
        <w:widowControl w:val="0"/>
        <w:tabs>
          <w:tab w:val="left" w:pos="1517"/>
        </w:tabs>
        <w:autoSpaceDE w:val="0"/>
        <w:autoSpaceDN w:val="0"/>
        <w:spacing w:after="120"/>
        <w:ind w:firstLine="709"/>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83223F" w:rsidRPr="00BD16C1" w:rsidRDefault="0083223F" w:rsidP="00DF23CA">
      <w:pPr>
        <w:widowControl w:val="0"/>
        <w:tabs>
          <w:tab w:val="left" w:pos="1443"/>
        </w:tabs>
        <w:autoSpaceDE w:val="0"/>
        <w:autoSpaceDN w:val="0"/>
        <w:ind w:firstLine="709"/>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w:t>
      </w:r>
      <w:r>
        <w:rPr>
          <w:spacing w:val="-13"/>
        </w:rPr>
        <w:t xml:space="preserve"> </w:t>
      </w:r>
      <w:r>
        <w:t>лиц)</w:t>
      </w:r>
    </w:p>
    <w:p w:rsidR="0083223F" w:rsidRPr="00BD16C1" w:rsidRDefault="0083223F" w:rsidP="00DF23CA">
      <w:pPr>
        <w:pStyle w:val="af9"/>
        <w:spacing w:after="120"/>
        <w:rPr>
          <w:sz w:val="24"/>
        </w:rPr>
      </w:pPr>
      <w:r>
        <w:rPr>
          <w:sz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с даты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83223F" w:rsidRPr="00BD16C1" w:rsidRDefault="0083223F" w:rsidP="00DF23CA">
      <w:pPr>
        <w:widowControl w:val="0"/>
        <w:tabs>
          <w:tab w:val="left" w:pos="1234"/>
        </w:tabs>
        <w:autoSpaceDE w:val="0"/>
        <w:autoSpaceDN w:val="0"/>
        <w:spacing w:after="120"/>
        <w:ind w:firstLine="709"/>
        <w:jc w:val="both"/>
      </w:pPr>
      <w:r>
        <w:t>4. 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 с даты письменного требования Арендатора об этом (с приложением копии Решения налогового органа и копии вступившего в силу судебного акта (-ов), принятого (-ых) по результатам оспаривания Арендатором Решения налогового органа и подтверждающего предпринятые им усилия по оспариванию Решения налогового органа </w:t>
      </w:r>
      <w:r>
        <w:lastRenderedPageBreak/>
        <w:t>как минимум в части Эпизодов, связанных с Арендодателем), определяемые</w:t>
      </w:r>
      <w:r>
        <w:rPr>
          <w:spacing w:val="-1"/>
        </w:rPr>
        <w:t xml:space="preserve"> </w:t>
      </w:r>
      <w:r>
        <w:t>как:</w:t>
      </w:r>
    </w:p>
    <w:p w:rsidR="0083223F" w:rsidRPr="00BD16C1" w:rsidRDefault="0083223F" w:rsidP="00DF23CA">
      <w:pPr>
        <w:widowControl w:val="0"/>
        <w:tabs>
          <w:tab w:val="left" w:pos="1234"/>
          <w:tab w:val="left" w:pos="8909"/>
        </w:tabs>
        <w:autoSpaceDE w:val="0"/>
        <w:autoSpaceDN w:val="0"/>
        <w:spacing w:after="120"/>
        <w:ind w:firstLine="709"/>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r>
        <w:rPr>
          <w:spacing w:val="-5"/>
        </w:rPr>
        <w:t xml:space="preserve">делу </w:t>
      </w:r>
      <w:r>
        <w:t>(-ам), в рамках которого (-ых) Арендатор предпринял добросовестные усилия по оспариванию Решения налогового органа, а также</w:t>
      </w:r>
    </w:p>
    <w:p w:rsidR="0083223F" w:rsidRPr="00BD16C1" w:rsidRDefault="0083223F" w:rsidP="00DF23CA">
      <w:pPr>
        <w:widowControl w:val="0"/>
        <w:tabs>
          <w:tab w:val="left" w:pos="1234"/>
        </w:tabs>
        <w:autoSpaceDE w:val="0"/>
        <w:autoSpaceDN w:val="0"/>
        <w:spacing w:after="120"/>
        <w:ind w:firstLine="709"/>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83223F" w:rsidRPr="00BD16C1" w:rsidRDefault="0083223F" w:rsidP="00DF23CA">
      <w:pPr>
        <w:widowControl w:val="0"/>
        <w:tabs>
          <w:tab w:val="left" w:pos="1234"/>
        </w:tabs>
        <w:autoSpaceDE w:val="0"/>
        <w:autoSpaceDN w:val="0"/>
        <w:spacing w:after="120"/>
        <w:ind w:firstLine="709"/>
        <w:jc w:val="both"/>
      </w:pPr>
      <w:r>
        <w:t>5. 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83223F" w:rsidRPr="00BD16C1" w:rsidRDefault="0083223F" w:rsidP="00DF23CA">
      <w:pPr>
        <w:widowControl w:val="0"/>
        <w:tabs>
          <w:tab w:val="left" w:pos="1234"/>
        </w:tabs>
        <w:autoSpaceDE w:val="0"/>
        <w:autoSpaceDN w:val="0"/>
        <w:spacing w:after="120"/>
        <w:ind w:firstLine="709"/>
        <w:jc w:val="both"/>
      </w:pPr>
      <w:r>
        <w:t>6. 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 об</w:t>
      </w:r>
      <w:r>
        <w:rPr>
          <w:spacing w:val="-16"/>
        </w:rPr>
        <w:t xml:space="preserve"> </w:t>
      </w:r>
      <w:r>
        <w:t>этом.</w:t>
      </w:r>
    </w:p>
    <w:p w:rsidR="0083223F" w:rsidRPr="00BD16C1" w:rsidRDefault="0083223F" w:rsidP="00DF23CA">
      <w:pPr>
        <w:widowControl w:val="0"/>
        <w:tabs>
          <w:tab w:val="left" w:pos="1234"/>
        </w:tabs>
        <w:autoSpaceDE w:val="0"/>
        <w:autoSpaceDN w:val="0"/>
        <w:spacing w:after="120"/>
        <w:ind w:firstLine="709"/>
        <w:jc w:val="both"/>
      </w:pPr>
      <w:r>
        <w:t>7. 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3223F" w:rsidRPr="00BD16C1" w:rsidRDefault="0083223F" w:rsidP="00DF23CA">
      <w:pPr>
        <w:widowControl w:val="0"/>
        <w:tabs>
          <w:tab w:val="left" w:pos="1234"/>
        </w:tabs>
        <w:autoSpaceDE w:val="0"/>
        <w:autoSpaceDN w:val="0"/>
        <w:spacing w:after="120"/>
        <w:ind w:firstLine="709"/>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83223F" w:rsidRPr="00A45AC6" w:rsidTr="007E5C5A">
        <w:tc>
          <w:tcPr>
            <w:tcW w:w="5268" w:type="dxa"/>
          </w:tcPr>
          <w:p w:rsidR="0083223F" w:rsidRPr="00E519EC" w:rsidRDefault="0083223F" w:rsidP="0005416B">
            <w:pPr>
              <w:rPr>
                <w:b/>
              </w:rPr>
            </w:pPr>
            <w:r>
              <w:rPr>
                <w:b/>
              </w:rPr>
              <w:t>Арендодатель:</w:t>
            </w:r>
          </w:p>
          <w:p w:rsidR="0083223F" w:rsidRPr="00A45AC6" w:rsidRDefault="0083223F" w:rsidP="0005416B">
            <w:r>
              <w:t xml:space="preserve">__________________ </w:t>
            </w:r>
          </w:p>
          <w:p w:rsidR="0083223F" w:rsidRPr="00A45AC6" w:rsidRDefault="0083223F" w:rsidP="0005416B">
            <w:r>
              <w:t>__________________</w:t>
            </w:r>
          </w:p>
          <w:p w:rsidR="0083223F" w:rsidRPr="00A45AC6" w:rsidRDefault="0083223F" w:rsidP="0005416B"/>
          <w:p w:rsidR="0083223F" w:rsidRPr="00A45AC6" w:rsidRDefault="0083223F" w:rsidP="0005416B"/>
          <w:p w:rsidR="0083223F" w:rsidRPr="00A45AC6" w:rsidRDefault="0083223F" w:rsidP="0005416B">
            <w:r>
              <w:t>__________________/______________/</w:t>
            </w:r>
          </w:p>
          <w:p w:rsidR="0083223F" w:rsidRPr="00A45AC6" w:rsidRDefault="0083223F" w:rsidP="0005416B">
            <w:pPr>
              <w:autoSpaceDE w:val="0"/>
              <w:autoSpaceDN w:val="0"/>
              <w:adjustRightInd w:val="0"/>
              <w:rPr>
                <w:b/>
              </w:rPr>
            </w:pPr>
            <w:r>
              <w:rPr>
                <w:bCs/>
                <w:snapToGrid w:val="0"/>
              </w:rPr>
              <w:t>м.п.</w:t>
            </w:r>
          </w:p>
        </w:tc>
        <w:tc>
          <w:tcPr>
            <w:tcW w:w="4621" w:type="dxa"/>
          </w:tcPr>
          <w:p w:rsidR="0083223F" w:rsidRPr="00E519EC" w:rsidRDefault="0083223F" w:rsidP="0005416B">
            <w:pPr>
              <w:widowControl w:val="0"/>
              <w:jc w:val="both"/>
              <w:rPr>
                <w:b/>
                <w:snapToGrid w:val="0"/>
              </w:rPr>
            </w:pPr>
            <w:r>
              <w:rPr>
                <w:b/>
                <w:snapToGrid w:val="0"/>
              </w:rPr>
              <w:t>Арендатор:</w:t>
            </w:r>
          </w:p>
          <w:p w:rsidR="0083223F" w:rsidRPr="00A45AC6" w:rsidRDefault="0083223F" w:rsidP="0005416B">
            <w:pPr>
              <w:widowControl w:val="0"/>
              <w:jc w:val="both"/>
              <w:rPr>
                <w:snapToGrid w:val="0"/>
              </w:rPr>
            </w:pPr>
            <w:r>
              <w:rPr>
                <w:snapToGrid w:val="0"/>
              </w:rPr>
              <w:t>Директор филиала</w:t>
            </w:r>
          </w:p>
          <w:p w:rsidR="0083223F" w:rsidRPr="00A45AC6" w:rsidRDefault="0083223F" w:rsidP="0005416B">
            <w:pPr>
              <w:widowControl w:val="0"/>
              <w:jc w:val="both"/>
              <w:rPr>
                <w:snapToGrid w:val="0"/>
              </w:rPr>
            </w:pPr>
            <w:r>
              <w:rPr>
                <w:snapToGrid w:val="0"/>
              </w:rPr>
              <w:t>ПАО «ТрансКонтейнер»</w:t>
            </w:r>
          </w:p>
          <w:p w:rsidR="0083223F" w:rsidRPr="00A45AC6" w:rsidRDefault="0083223F" w:rsidP="0005416B">
            <w:pPr>
              <w:widowControl w:val="0"/>
              <w:jc w:val="both"/>
              <w:rPr>
                <w:snapToGrid w:val="0"/>
              </w:rPr>
            </w:pPr>
            <w:r>
              <w:rPr>
                <w:snapToGrid w:val="0"/>
              </w:rPr>
              <w:t>на Октябрьской железной дороге</w:t>
            </w:r>
          </w:p>
          <w:p w:rsidR="0083223F" w:rsidRPr="00A45AC6" w:rsidRDefault="0083223F" w:rsidP="0005416B">
            <w:pPr>
              <w:widowControl w:val="0"/>
              <w:jc w:val="both"/>
              <w:rPr>
                <w:bCs/>
                <w:snapToGrid w:val="0"/>
              </w:rPr>
            </w:pPr>
          </w:p>
          <w:p w:rsidR="0083223F" w:rsidRPr="00A45AC6" w:rsidRDefault="0083223F" w:rsidP="0005416B">
            <w:pPr>
              <w:widowControl w:val="0"/>
              <w:jc w:val="both"/>
              <w:rPr>
                <w:bCs/>
                <w:snapToGrid w:val="0"/>
              </w:rPr>
            </w:pPr>
            <w:r>
              <w:rPr>
                <w:bCs/>
                <w:snapToGrid w:val="0"/>
              </w:rPr>
              <w:t>_________________ /Д.И. Мельничук/</w:t>
            </w:r>
          </w:p>
          <w:p w:rsidR="0083223F" w:rsidRPr="00A45AC6" w:rsidRDefault="0083223F" w:rsidP="0005416B">
            <w:pPr>
              <w:widowControl w:val="0"/>
              <w:jc w:val="both"/>
              <w:rPr>
                <w:b/>
                <w:bCs/>
                <w:snapToGrid w:val="0"/>
              </w:rPr>
            </w:pPr>
            <w:r>
              <w:rPr>
                <w:bCs/>
                <w:snapToGrid w:val="0"/>
              </w:rPr>
              <w:t>м.п.</w:t>
            </w:r>
          </w:p>
        </w:tc>
      </w:tr>
    </w:tbl>
    <w:p w:rsidR="0083223F" w:rsidRDefault="0083223F" w:rsidP="0005416B"/>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rFonts w:eastAsia="MS Mincho"/>
          <w:b/>
          <w:sz w:val="60"/>
          <w:szCs w:val="60"/>
          <w:highlight w:val="cyan"/>
        </w:rPr>
      </w:pPr>
      <w:r>
        <w:lastRenderedPageBreak/>
        <w:t xml:space="preserve">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3223F" w:rsidRPr="00CC4043" w:rsidRDefault="0083223F" w:rsidP="00063364">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83223F" w:rsidRPr="00CC4043" w:rsidRDefault="0083223F" w:rsidP="00063364">
      <w:pPr>
        <w:jc w:val="center"/>
        <w:rPr>
          <w:sz w:val="28"/>
          <w:szCs w:val="28"/>
        </w:rPr>
      </w:pPr>
      <w:r>
        <w:rPr>
          <w:sz w:val="28"/>
          <w:szCs w:val="28"/>
        </w:rPr>
        <w:t>(</w:t>
      </w:r>
      <w:r>
        <w:rPr>
          <w:i/>
        </w:rPr>
        <w:t>указывается персонал, который необходим для выполнения работ, оказания услуг, , являющихся предметом процедуры Размещения оферты</w:t>
      </w:r>
      <w:r>
        <w:rPr>
          <w:sz w:val="28"/>
          <w:szCs w:val="28"/>
        </w:rPr>
        <w:t>)</w:t>
      </w:r>
    </w:p>
    <w:p w:rsidR="0083223F" w:rsidRPr="00CC4043" w:rsidRDefault="0083223F" w:rsidP="00063364">
      <w:pPr>
        <w:jc w:val="center"/>
      </w:pPr>
    </w:p>
    <w:p w:rsidR="0083223F" w:rsidRPr="00CC4043" w:rsidRDefault="0083223F" w:rsidP="00063364">
      <w:pPr>
        <w:tabs>
          <w:tab w:val="left" w:pos="9639"/>
        </w:tabs>
        <w:jc w:val="center"/>
        <w:rPr>
          <w:b/>
          <w:bCs/>
          <w:sz w:val="28"/>
          <w:szCs w:val="28"/>
        </w:rPr>
      </w:pPr>
      <w:r>
        <w:rPr>
          <w:b/>
          <w:bCs/>
          <w:sz w:val="28"/>
          <w:szCs w:val="28"/>
        </w:rPr>
        <w:t xml:space="preserve">Административный персонал </w:t>
      </w:r>
    </w:p>
    <w:p w:rsidR="0083223F" w:rsidRPr="00CC4043" w:rsidRDefault="0083223F" w:rsidP="0006336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3223F" w:rsidRPr="00CC4043" w:rsidTr="0040256C">
        <w:trPr>
          <w:jc w:val="center"/>
        </w:trPr>
        <w:tc>
          <w:tcPr>
            <w:tcW w:w="761" w:type="dxa"/>
            <w:vAlign w:val="center"/>
          </w:tcPr>
          <w:p w:rsidR="0083223F" w:rsidRPr="00CC4043" w:rsidRDefault="0083223F" w:rsidP="0040256C">
            <w:pPr>
              <w:tabs>
                <w:tab w:val="left" w:pos="9639"/>
              </w:tabs>
              <w:jc w:val="center"/>
            </w:pPr>
            <w:r>
              <w:t>№ п/п</w:t>
            </w:r>
          </w:p>
        </w:tc>
        <w:tc>
          <w:tcPr>
            <w:tcW w:w="2299" w:type="dxa"/>
            <w:vAlign w:val="center"/>
          </w:tcPr>
          <w:p w:rsidR="0083223F" w:rsidRPr="00CC4043" w:rsidRDefault="0083223F" w:rsidP="0040256C">
            <w:pPr>
              <w:tabs>
                <w:tab w:val="left" w:pos="9639"/>
              </w:tabs>
              <w:jc w:val="center"/>
            </w:pPr>
            <w:r>
              <w:t>Занимаемая должность</w:t>
            </w:r>
          </w:p>
        </w:tc>
        <w:tc>
          <w:tcPr>
            <w:tcW w:w="2762" w:type="dxa"/>
            <w:vAlign w:val="center"/>
          </w:tcPr>
          <w:p w:rsidR="0083223F" w:rsidRPr="00CC4043" w:rsidRDefault="0083223F" w:rsidP="0040256C">
            <w:pPr>
              <w:tabs>
                <w:tab w:val="left" w:pos="9639"/>
              </w:tabs>
              <w:jc w:val="center"/>
            </w:pPr>
            <w:r>
              <w:t>Ф.И.О.</w:t>
            </w:r>
          </w:p>
        </w:tc>
        <w:tc>
          <w:tcPr>
            <w:tcW w:w="2160" w:type="dxa"/>
            <w:vAlign w:val="center"/>
          </w:tcPr>
          <w:p w:rsidR="0083223F" w:rsidRPr="00CC4043" w:rsidRDefault="0083223F" w:rsidP="0040256C">
            <w:pPr>
              <w:tabs>
                <w:tab w:val="left" w:pos="9639"/>
              </w:tabs>
              <w:jc w:val="center"/>
            </w:pPr>
            <w:r>
              <w:t>Образование и специальность</w:t>
            </w:r>
          </w:p>
        </w:tc>
        <w:tc>
          <w:tcPr>
            <w:tcW w:w="2247" w:type="dxa"/>
            <w:vAlign w:val="center"/>
          </w:tcPr>
          <w:p w:rsidR="0083223F" w:rsidRPr="00CC4043" w:rsidRDefault="0083223F" w:rsidP="0040256C">
            <w:pPr>
              <w:tabs>
                <w:tab w:val="left" w:pos="9639"/>
              </w:tabs>
              <w:jc w:val="center"/>
            </w:pPr>
            <w:r>
              <w:t>Стаж работы по профилю занимаемой должности</w:t>
            </w:r>
          </w:p>
        </w:tc>
      </w:tr>
      <w:tr w:rsidR="0083223F" w:rsidRPr="00CC4043" w:rsidTr="0040256C">
        <w:trPr>
          <w:jc w:val="center"/>
        </w:trPr>
        <w:tc>
          <w:tcPr>
            <w:tcW w:w="761" w:type="dxa"/>
            <w:vAlign w:val="center"/>
          </w:tcPr>
          <w:p w:rsidR="0083223F" w:rsidRPr="00CC4043" w:rsidRDefault="0083223F" w:rsidP="0040256C">
            <w:pPr>
              <w:tabs>
                <w:tab w:val="left" w:pos="9639"/>
              </w:tabs>
              <w:jc w:val="center"/>
            </w:pPr>
            <w:r>
              <w:t>1</w:t>
            </w:r>
          </w:p>
        </w:tc>
        <w:tc>
          <w:tcPr>
            <w:tcW w:w="2299" w:type="dxa"/>
            <w:vAlign w:val="center"/>
          </w:tcPr>
          <w:p w:rsidR="0083223F" w:rsidRPr="00CC4043" w:rsidRDefault="0083223F" w:rsidP="0040256C">
            <w:pPr>
              <w:tabs>
                <w:tab w:val="left" w:pos="9639"/>
              </w:tabs>
              <w:jc w:val="center"/>
            </w:pPr>
          </w:p>
        </w:tc>
        <w:tc>
          <w:tcPr>
            <w:tcW w:w="2762" w:type="dxa"/>
          </w:tcPr>
          <w:p w:rsidR="0083223F" w:rsidRPr="00CC4043" w:rsidRDefault="0083223F" w:rsidP="0040256C">
            <w:pPr>
              <w:tabs>
                <w:tab w:val="left" w:pos="9639"/>
              </w:tabs>
              <w:jc w:val="center"/>
            </w:pPr>
          </w:p>
        </w:tc>
        <w:tc>
          <w:tcPr>
            <w:tcW w:w="2160" w:type="dxa"/>
            <w:vAlign w:val="center"/>
          </w:tcPr>
          <w:p w:rsidR="0083223F" w:rsidRPr="00CC4043" w:rsidRDefault="0083223F" w:rsidP="0040256C">
            <w:pPr>
              <w:tabs>
                <w:tab w:val="left" w:pos="9639"/>
              </w:tabs>
              <w:jc w:val="center"/>
            </w:pPr>
          </w:p>
        </w:tc>
        <w:tc>
          <w:tcPr>
            <w:tcW w:w="2247" w:type="dxa"/>
            <w:vAlign w:val="center"/>
          </w:tcPr>
          <w:p w:rsidR="0083223F" w:rsidRPr="00CC4043" w:rsidRDefault="0083223F" w:rsidP="0040256C">
            <w:pPr>
              <w:tabs>
                <w:tab w:val="left" w:pos="9639"/>
              </w:tabs>
              <w:jc w:val="center"/>
            </w:pPr>
          </w:p>
        </w:tc>
      </w:tr>
      <w:tr w:rsidR="0083223F" w:rsidRPr="00CC4043" w:rsidTr="0040256C">
        <w:trPr>
          <w:jc w:val="center"/>
        </w:trPr>
        <w:tc>
          <w:tcPr>
            <w:tcW w:w="761" w:type="dxa"/>
            <w:vAlign w:val="center"/>
          </w:tcPr>
          <w:p w:rsidR="0083223F" w:rsidRPr="00CC4043" w:rsidRDefault="0083223F" w:rsidP="0040256C">
            <w:pPr>
              <w:tabs>
                <w:tab w:val="left" w:pos="9639"/>
              </w:tabs>
              <w:jc w:val="center"/>
            </w:pPr>
            <w:r>
              <w:t>2</w:t>
            </w:r>
          </w:p>
        </w:tc>
        <w:tc>
          <w:tcPr>
            <w:tcW w:w="2299" w:type="dxa"/>
            <w:vAlign w:val="center"/>
          </w:tcPr>
          <w:p w:rsidR="0083223F" w:rsidRPr="00CC4043" w:rsidRDefault="0083223F" w:rsidP="0040256C">
            <w:pPr>
              <w:tabs>
                <w:tab w:val="left" w:pos="9639"/>
              </w:tabs>
              <w:jc w:val="center"/>
            </w:pPr>
          </w:p>
        </w:tc>
        <w:tc>
          <w:tcPr>
            <w:tcW w:w="2762" w:type="dxa"/>
          </w:tcPr>
          <w:p w:rsidR="0083223F" w:rsidRPr="00CC4043" w:rsidRDefault="0083223F" w:rsidP="0040256C">
            <w:pPr>
              <w:tabs>
                <w:tab w:val="left" w:pos="9639"/>
              </w:tabs>
              <w:jc w:val="center"/>
            </w:pPr>
          </w:p>
        </w:tc>
        <w:tc>
          <w:tcPr>
            <w:tcW w:w="2160" w:type="dxa"/>
            <w:vAlign w:val="center"/>
          </w:tcPr>
          <w:p w:rsidR="0083223F" w:rsidRPr="00CC4043" w:rsidRDefault="0083223F" w:rsidP="0040256C">
            <w:pPr>
              <w:tabs>
                <w:tab w:val="left" w:pos="9639"/>
              </w:tabs>
              <w:jc w:val="center"/>
            </w:pPr>
          </w:p>
        </w:tc>
        <w:tc>
          <w:tcPr>
            <w:tcW w:w="2247" w:type="dxa"/>
            <w:vAlign w:val="center"/>
          </w:tcPr>
          <w:p w:rsidR="0083223F" w:rsidRPr="00CC4043" w:rsidRDefault="0083223F" w:rsidP="0040256C">
            <w:pPr>
              <w:tabs>
                <w:tab w:val="left" w:pos="9639"/>
              </w:tabs>
              <w:jc w:val="center"/>
            </w:pPr>
          </w:p>
        </w:tc>
      </w:tr>
      <w:tr w:rsidR="0083223F" w:rsidRPr="00CC4043" w:rsidTr="0040256C">
        <w:trPr>
          <w:jc w:val="center"/>
        </w:trPr>
        <w:tc>
          <w:tcPr>
            <w:tcW w:w="761" w:type="dxa"/>
            <w:vAlign w:val="center"/>
          </w:tcPr>
          <w:p w:rsidR="0083223F" w:rsidRPr="00CC4043" w:rsidRDefault="0083223F" w:rsidP="0040256C">
            <w:pPr>
              <w:tabs>
                <w:tab w:val="left" w:pos="9639"/>
              </w:tabs>
              <w:jc w:val="center"/>
            </w:pPr>
            <w:r>
              <w:t>…</w:t>
            </w:r>
          </w:p>
        </w:tc>
        <w:tc>
          <w:tcPr>
            <w:tcW w:w="2299" w:type="dxa"/>
            <w:vAlign w:val="center"/>
          </w:tcPr>
          <w:p w:rsidR="0083223F" w:rsidRPr="00CC4043" w:rsidRDefault="0083223F" w:rsidP="0040256C">
            <w:pPr>
              <w:tabs>
                <w:tab w:val="left" w:pos="9639"/>
              </w:tabs>
              <w:jc w:val="center"/>
            </w:pPr>
          </w:p>
        </w:tc>
        <w:tc>
          <w:tcPr>
            <w:tcW w:w="2762" w:type="dxa"/>
          </w:tcPr>
          <w:p w:rsidR="0083223F" w:rsidRPr="00CC4043" w:rsidRDefault="0083223F" w:rsidP="0040256C">
            <w:pPr>
              <w:tabs>
                <w:tab w:val="left" w:pos="9639"/>
              </w:tabs>
              <w:jc w:val="center"/>
            </w:pPr>
          </w:p>
        </w:tc>
        <w:tc>
          <w:tcPr>
            <w:tcW w:w="2160" w:type="dxa"/>
            <w:vAlign w:val="center"/>
          </w:tcPr>
          <w:p w:rsidR="0083223F" w:rsidRPr="00CC4043" w:rsidRDefault="0083223F" w:rsidP="0040256C">
            <w:pPr>
              <w:tabs>
                <w:tab w:val="left" w:pos="9639"/>
              </w:tabs>
              <w:jc w:val="center"/>
            </w:pPr>
          </w:p>
        </w:tc>
        <w:tc>
          <w:tcPr>
            <w:tcW w:w="2247" w:type="dxa"/>
            <w:vAlign w:val="center"/>
          </w:tcPr>
          <w:p w:rsidR="0083223F" w:rsidRPr="00CC4043" w:rsidRDefault="0083223F" w:rsidP="0040256C">
            <w:pPr>
              <w:tabs>
                <w:tab w:val="left" w:pos="9639"/>
              </w:tabs>
              <w:jc w:val="center"/>
            </w:pPr>
          </w:p>
        </w:tc>
      </w:tr>
    </w:tbl>
    <w:p w:rsidR="0083223F" w:rsidRPr="00CC4043" w:rsidRDefault="0083223F" w:rsidP="00063364">
      <w:pPr>
        <w:tabs>
          <w:tab w:val="left" w:pos="9639"/>
        </w:tabs>
      </w:pPr>
    </w:p>
    <w:p w:rsidR="0083223F" w:rsidRPr="00CC4043" w:rsidRDefault="0083223F" w:rsidP="00063364">
      <w:pPr>
        <w:tabs>
          <w:tab w:val="left" w:pos="9639"/>
        </w:tabs>
        <w:jc w:val="center"/>
        <w:rPr>
          <w:b/>
          <w:bCs/>
          <w:sz w:val="28"/>
          <w:szCs w:val="28"/>
        </w:rPr>
      </w:pPr>
      <w:r>
        <w:rPr>
          <w:b/>
          <w:bCs/>
          <w:sz w:val="28"/>
          <w:szCs w:val="28"/>
        </w:rPr>
        <w:t>Производственный персонал (водители)*</w:t>
      </w:r>
    </w:p>
    <w:p w:rsidR="0083223F" w:rsidRPr="00CC4043" w:rsidRDefault="0083223F" w:rsidP="00063364">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83223F" w:rsidRPr="00CC4043" w:rsidTr="0040256C">
        <w:trPr>
          <w:trHeight w:val="1000"/>
          <w:jc w:val="center"/>
        </w:trPr>
        <w:tc>
          <w:tcPr>
            <w:tcW w:w="670" w:type="dxa"/>
            <w:vAlign w:val="center"/>
          </w:tcPr>
          <w:p w:rsidR="0083223F" w:rsidRPr="00CC4043" w:rsidRDefault="0083223F" w:rsidP="0040256C">
            <w:pPr>
              <w:tabs>
                <w:tab w:val="left" w:pos="9639"/>
              </w:tabs>
              <w:jc w:val="center"/>
            </w:pPr>
            <w:r>
              <w:t>№ п/п</w:t>
            </w:r>
          </w:p>
        </w:tc>
        <w:tc>
          <w:tcPr>
            <w:tcW w:w="3969" w:type="dxa"/>
            <w:vAlign w:val="center"/>
          </w:tcPr>
          <w:p w:rsidR="0083223F" w:rsidRPr="00CC4043" w:rsidRDefault="0083223F" w:rsidP="0040256C">
            <w:pPr>
              <w:tabs>
                <w:tab w:val="left" w:pos="9639"/>
              </w:tabs>
              <w:jc w:val="center"/>
            </w:pPr>
            <w:r>
              <w:t>Ф.И.О.</w:t>
            </w:r>
          </w:p>
        </w:tc>
        <w:tc>
          <w:tcPr>
            <w:tcW w:w="3036" w:type="dxa"/>
            <w:vAlign w:val="center"/>
          </w:tcPr>
          <w:p w:rsidR="0083223F" w:rsidRPr="00CC4043" w:rsidRDefault="0083223F" w:rsidP="0040256C">
            <w:pPr>
              <w:tabs>
                <w:tab w:val="left" w:pos="9639"/>
              </w:tabs>
              <w:jc w:val="center"/>
            </w:pPr>
            <w:r>
              <w:t>Серия, номер водительского удостоверения*</w:t>
            </w:r>
          </w:p>
        </w:tc>
        <w:tc>
          <w:tcPr>
            <w:tcW w:w="2451" w:type="dxa"/>
            <w:vAlign w:val="center"/>
          </w:tcPr>
          <w:p w:rsidR="0083223F" w:rsidRPr="00CC4043" w:rsidRDefault="0083223F" w:rsidP="0040256C">
            <w:pPr>
              <w:tabs>
                <w:tab w:val="left" w:pos="9639"/>
              </w:tabs>
              <w:jc w:val="center"/>
            </w:pPr>
            <w:r>
              <w:t>Стаж работы по специальности</w:t>
            </w:r>
          </w:p>
        </w:tc>
      </w:tr>
      <w:tr w:rsidR="0083223F" w:rsidRPr="00CC4043" w:rsidTr="0040256C">
        <w:trPr>
          <w:jc w:val="center"/>
        </w:trPr>
        <w:tc>
          <w:tcPr>
            <w:tcW w:w="670" w:type="dxa"/>
            <w:vAlign w:val="center"/>
          </w:tcPr>
          <w:p w:rsidR="0083223F" w:rsidRPr="00CC4043" w:rsidRDefault="0083223F" w:rsidP="0040256C">
            <w:pPr>
              <w:tabs>
                <w:tab w:val="left" w:pos="9639"/>
              </w:tabs>
              <w:jc w:val="center"/>
            </w:pPr>
            <w:r>
              <w:t>1</w:t>
            </w:r>
          </w:p>
        </w:tc>
        <w:tc>
          <w:tcPr>
            <w:tcW w:w="3969" w:type="dxa"/>
          </w:tcPr>
          <w:p w:rsidR="0083223F" w:rsidRPr="00CC4043" w:rsidRDefault="0083223F" w:rsidP="0040256C">
            <w:pPr>
              <w:tabs>
                <w:tab w:val="left" w:pos="9639"/>
              </w:tabs>
              <w:jc w:val="center"/>
            </w:pPr>
          </w:p>
        </w:tc>
        <w:tc>
          <w:tcPr>
            <w:tcW w:w="3036" w:type="dxa"/>
          </w:tcPr>
          <w:p w:rsidR="0083223F" w:rsidRPr="00CC4043" w:rsidRDefault="0083223F" w:rsidP="0040256C">
            <w:pPr>
              <w:tabs>
                <w:tab w:val="left" w:pos="9639"/>
              </w:tabs>
              <w:jc w:val="center"/>
            </w:pPr>
          </w:p>
        </w:tc>
        <w:tc>
          <w:tcPr>
            <w:tcW w:w="2451" w:type="dxa"/>
            <w:vAlign w:val="center"/>
          </w:tcPr>
          <w:p w:rsidR="0083223F" w:rsidRPr="00CC4043" w:rsidRDefault="0083223F" w:rsidP="0040256C">
            <w:pPr>
              <w:tabs>
                <w:tab w:val="left" w:pos="9639"/>
              </w:tabs>
              <w:jc w:val="center"/>
            </w:pPr>
          </w:p>
        </w:tc>
      </w:tr>
      <w:tr w:rsidR="0083223F" w:rsidRPr="00CC4043" w:rsidTr="0040256C">
        <w:trPr>
          <w:jc w:val="center"/>
        </w:trPr>
        <w:tc>
          <w:tcPr>
            <w:tcW w:w="670" w:type="dxa"/>
            <w:vAlign w:val="center"/>
          </w:tcPr>
          <w:p w:rsidR="0083223F" w:rsidRPr="00CC4043" w:rsidRDefault="0083223F" w:rsidP="0040256C">
            <w:pPr>
              <w:tabs>
                <w:tab w:val="left" w:pos="9639"/>
              </w:tabs>
              <w:jc w:val="center"/>
            </w:pPr>
            <w:r>
              <w:t>2</w:t>
            </w:r>
          </w:p>
        </w:tc>
        <w:tc>
          <w:tcPr>
            <w:tcW w:w="3969" w:type="dxa"/>
          </w:tcPr>
          <w:p w:rsidR="0083223F" w:rsidRPr="00CC4043" w:rsidRDefault="0083223F" w:rsidP="0040256C">
            <w:pPr>
              <w:tabs>
                <w:tab w:val="left" w:pos="9639"/>
              </w:tabs>
              <w:jc w:val="center"/>
            </w:pPr>
          </w:p>
        </w:tc>
        <w:tc>
          <w:tcPr>
            <w:tcW w:w="3036" w:type="dxa"/>
          </w:tcPr>
          <w:p w:rsidR="0083223F" w:rsidRPr="00CC4043" w:rsidRDefault="0083223F" w:rsidP="0040256C">
            <w:pPr>
              <w:tabs>
                <w:tab w:val="left" w:pos="9639"/>
              </w:tabs>
              <w:jc w:val="center"/>
            </w:pPr>
          </w:p>
        </w:tc>
        <w:tc>
          <w:tcPr>
            <w:tcW w:w="2451" w:type="dxa"/>
            <w:vAlign w:val="center"/>
          </w:tcPr>
          <w:p w:rsidR="0083223F" w:rsidRPr="00CC4043" w:rsidRDefault="0083223F" w:rsidP="0040256C">
            <w:pPr>
              <w:tabs>
                <w:tab w:val="left" w:pos="9639"/>
              </w:tabs>
              <w:jc w:val="center"/>
            </w:pPr>
          </w:p>
        </w:tc>
      </w:tr>
      <w:tr w:rsidR="0083223F" w:rsidRPr="00CC4043" w:rsidTr="0040256C">
        <w:trPr>
          <w:jc w:val="center"/>
        </w:trPr>
        <w:tc>
          <w:tcPr>
            <w:tcW w:w="670" w:type="dxa"/>
            <w:vAlign w:val="center"/>
          </w:tcPr>
          <w:p w:rsidR="0083223F" w:rsidRPr="00CC4043" w:rsidRDefault="0083223F" w:rsidP="0040256C">
            <w:pPr>
              <w:tabs>
                <w:tab w:val="left" w:pos="9639"/>
              </w:tabs>
              <w:jc w:val="center"/>
            </w:pPr>
            <w:r>
              <w:t>…</w:t>
            </w:r>
          </w:p>
        </w:tc>
        <w:tc>
          <w:tcPr>
            <w:tcW w:w="3969" w:type="dxa"/>
          </w:tcPr>
          <w:p w:rsidR="0083223F" w:rsidRPr="00CC4043" w:rsidRDefault="0083223F" w:rsidP="0040256C">
            <w:pPr>
              <w:tabs>
                <w:tab w:val="left" w:pos="9639"/>
              </w:tabs>
              <w:jc w:val="center"/>
            </w:pPr>
          </w:p>
        </w:tc>
        <w:tc>
          <w:tcPr>
            <w:tcW w:w="3036" w:type="dxa"/>
          </w:tcPr>
          <w:p w:rsidR="0083223F" w:rsidRPr="00CC4043" w:rsidRDefault="0083223F" w:rsidP="0040256C">
            <w:pPr>
              <w:tabs>
                <w:tab w:val="left" w:pos="9639"/>
              </w:tabs>
              <w:jc w:val="center"/>
            </w:pPr>
          </w:p>
        </w:tc>
        <w:tc>
          <w:tcPr>
            <w:tcW w:w="2451" w:type="dxa"/>
            <w:vAlign w:val="center"/>
          </w:tcPr>
          <w:p w:rsidR="0083223F" w:rsidRPr="00CC4043" w:rsidRDefault="0083223F" w:rsidP="0040256C">
            <w:pPr>
              <w:tabs>
                <w:tab w:val="left" w:pos="9639"/>
              </w:tabs>
              <w:jc w:val="center"/>
            </w:pPr>
          </w:p>
        </w:tc>
      </w:tr>
    </w:tbl>
    <w:p w:rsidR="0083223F" w:rsidRPr="00CC4043" w:rsidRDefault="0083223F" w:rsidP="00063364">
      <w:pPr>
        <w:ind w:firstLine="709"/>
        <w:rPr>
          <w:rFonts w:eastAsia="MS Mincho"/>
          <w:b/>
          <w:i/>
          <w:sz w:val="28"/>
          <w:szCs w:val="28"/>
        </w:rPr>
      </w:pPr>
    </w:p>
    <w:p w:rsidR="0083223F" w:rsidRPr="00CC4043" w:rsidRDefault="0083223F" w:rsidP="00063364">
      <w:r>
        <w:t>* Копии водительских удостоверений на ____ (_________) листах.</w:t>
      </w:r>
    </w:p>
    <w:p w:rsidR="0083223F" w:rsidRPr="00CC4043" w:rsidRDefault="0083223F" w:rsidP="00063364"/>
    <w:p w:rsidR="0083223F" w:rsidRPr="00CC4043" w:rsidRDefault="0083223F" w:rsidP="00063364"/>
    <w:p w:rsidR="0083223F" w:rsidRPr="00CC4043" w:rsidRDefault="0083223F" w:rsidP="00063364"/>
    <w:p w:rsidR="0083223F" w:rsidRPr="00CC4043" w:rsidRDefault="0083223F" w:rsidP="0006336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83223F" w:rsidRPr="00CC4043" w:rsidRDefault="0083223F" w:rsidP="00063364">
      <w:pPr>
        <w:tabs>
          <w:tab w:val="left" w:pos="8640"/>
        </w:tabs>
        <w:jc w:val="center"/>
        <w:rPr>
          <w:i/>
        </w:rPr>
      </w:pPr>
      <w:r>
        <w:rPr>
          <w:i/>
        </w:rPr>
        <w:t>(наименование претендента)</w:t>
      </w:r>
    </w:p>
    <w:p w:rsidR="0083223F" w:rsidRPr="00CC4043" w:rsidRDefault="0083223F" w:rsidP="00063364">
      <w:pPr>
        <w:rPr>
          <w:sz w:val="28"/>
          <w:szCs w:val="28"/>
          <w:lang w:eastAsia="ru-RU"/>
        </w:rPr>
      </w:pPr>
      <w:r>
        <w:rPr>
          <w:sz w:val="28"/>
          <w:szCs w:val="28"/>
          <w:lang w:eastAsia="ru-RU"/>
        </w:rPr>
        <w:t>__________________________________________________________________</w:t>
      </w:r>
    </w:p>
    <w:p w:rsidR="0083223F" w:rsidRPr="00CC4043" w:rsidRDefault="0083223F" w:rsidP="00063364">
      <w:pPr>
        <w:rPr>
          <w:i/>
        </w:rPr>
      </w:pPr>
      <w:r>
        <w:rPr>
          <w:i/>
        </w:rPr>
        <w:t xml:space="preserve">       М.П.</w:t>
      </w:r>
      <w:r>
        <w:rPr>
          <w:i/>
        </w:rPr>
        <w:tab/>
      </w:r>
      <w:r>
        <w:rPr>
          <w:i/>
        </w:rPr>
        <w:tab/>
      </w:r>
      <w:r>
        <w:rPr>
          <w:i/>
        </w:rPr>
        <w:tab/>
        <w:t>(должность, подпись, ФИО)</w:t>
      </w:r>
    </w:p>
    <w:p w:rsidR="0083223F" w:rsidRPr="00CC4043" w:rsidRDefault="0083223F" w:rsidP="00063364">
      <w:pPr>
        <w:rPr>
          <w:sz w:val="28"/>
          <w:szCs w:val="28"/>
          <w:lang w:eastAsia="ru-RU"/>
        </w:rPr>
      </w:pPr>
      <w:r>
        <w:rPr>
          <w:sz w:val="28"/>
          <w:szCs w:val="28"/>
          <w:lang w:eastAsia="ru-RU"/>
        </w:rPr>
        <w:t>"____" ____________ 20___ г.</w:t>
      </w:r>
    </w:p>
    <w:p w:rsidR="0083223F" w:rsidRDefault="0083223F"/>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83223F" w:rsidRDefault="00542B74">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83223F" w:rsidRPr="0056449E" w:rsidRDefault="0083223F" w:rsidP="003F6C9F">
      <w:pPr>
        <w:jc w:val="center"/>
        <w:rPr>
          <w:b/>
          <w:sz w:val="28"/>
          <w:szCs w:val="28"/>
        </w:rPr>
      </w:pPr>
      <w:r>
        <w:rPr>
          <w:b/>
          <w:sz w:val="28"/>
          <w:szCs w:val="28"/>
        </w:rPr>
        <w:t>Перечень транспортных средств</w:t>
      </w:r>
    </w:p>
    <w:p w:rsidR="0083223F" w:rsidRPr="004961BC" w:rsidRDefault="0083223F" w:rsidP="003F6C9F">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83223F" w:rsidRPr="004D147E" w:rsidTr="00471A65">
        <w:tc>
          <w:tcPr>
            <w:tcW w:w="568" w:type="dxa"/>
            <w:vAlign w:val="center"/>
          </w:tcPr>
          <w:p w:rsidR="0083223F" w:rsidRPr="0056449E" w:rsidRDefault="0083223F" w:rsidP="00471A65">
            <w:pPr>
              <w:ind w:left="-900" w:firstLine="900"/>
              <w:jc w:val="center"/>
              <w:rPr>
                <w:lang w:val="en-US"/>
              </w:rPr>
            </w:pPr>
            <w:r>
              <w:t>№</w:t>
            </w:r>
          </w:p>
          <w:p w:rsidR="0083223F" w:rsidRPr="0056449E" w:rsidRDefault="0083223F" w:rsidP="00471A65">
            <w:pPr>
              <w:ind w:left="-900" w:firstLine="900"/>
              <w:jc w:val="center"/>
            </w:pPr>
            <w:r>
              <w:t>п/п</w:t>
            </w:r>
          </w:p>
        </w:tc>
        <w:tc>
          <w:tcPr>
            <w:tcW w:w="938" w:type="dxa"/>
            <w:vAlign w:val="center"/>
          </w:tcPr>
          <w:p w:rsidR="0083223F" w:rsidRPr="0056449E" w:rsidRDefault="0083223F" w:rsidP="00471A65">
            <w:pPr>
              <w:jc w:val="center"/>
            </w:pPr>
            <w:r>
              <w:t>Марка ТС</w:t>
            </w:r>
          </w:p>
        </w:tc>
        <w:tc>
          <w:tcPr>
            <w:tcW w:w="1188" w:type="dxa"/>
            <w:vAlign w:val="center"/>
          </w:tcPr>
          <w:p w:rsidR="0083223F" w:rsidRPr="0056449E" w:rsidRDefault="0083223F" w:rsidP="00471A65">
            <w:pPr>
              <w:jc w:val="center"/>
            </w:pPr>
            <w:r>
              <w:t>Год выпуска ТС</w:t>
            </w:r>
          </w:p>
        </w:tc>
        <w:tc>
          <w:tcPr>
            <w:tcW w:w="1560" w:type="dxa"/>
            <w:vAlign w:val="center"/>
          </w:tcPr>
          <w:p w:rsidR="0083223F" w:rsidRPr="0056449E" w:rsidRDefault="0083223F" w:rsidP="00471A65">
            <w:pPr>
              <w:jc w:val="center"/>
            </w:pPr>
            <w:r>
              <w:t>Государственный номер</w:t>
            </w:r>
          </w:p>
        </w:tc>
        <w:tc>
          <w:tcPr>
            <w:tcW w:w="2268" w:type="dxa"/>
            <w:vAlign w:val="center"/>
          </w:tcPr>
          <w:p w:rsidR="0083223F" w:rsidRPr="0056449E" w:rsidRDefault="0083223F" w:rsidP="00471A65">
            <w:pPr>
              <w:jc w:val="center"/>
            </w:pPr>
            <w:r>
              <w:t>Дополнительные характеристики ТС</w:t>
            </w:r>
          </w:p>
          <w:p w:rsidR="0083223F" w:rsidRPr="0056449E" w:rsidRDefault="0083223F" w:rsidP="00471A65">
            <w:pPr>
              <w:jc w:val="center"/>
            </w:pPr>
            <w:r>
              <w:t>(максимальная грузоподъемность)</w:t>
            </w:r>
          </w:p>
        </w:tc>
        <w:tc>
          <w:tcPr>
            <w:tcW w:w="1701" w:type="dxa"/>
            <w:vAlign w:val="center"/>
          </w:tcPr>
          <w:p w:rsidR="0083223F" w:rsidRPr="0056449E" w:rsidRDefault="0083223F" w:rsidP="00471A65">
            <w:pPr>
              <w:jc w:val="center"/>
            </w:pPr>
            <w:r>
              <w:t>№ свидетельства о регистрации ТС</w:t>
            </w:r>
          </w:p>
          <w:p w:rsidR="0083223F" w:rsidRPr="0056449E" w:rsidRDefault="0083223F" w:rsidP="00471A65">
            <w:pPr>
              <w:jc w:val="center"/>
            </w:pPr>
            <w:r>
              <w:t>(серия, номер, кем и когда выдано</w:t>
            </w:r>
          </w:p>
          <w:p w:rsidR="0083223F" w:rsidRPr="0056449E" w:rsidRDefault="0083223F" w:rsidP="00471A65">
            <w:pPr>
              <w:jc w:val="center"/>
            </w:pPr>
          </w:p>
        </w:tc>
        <w:tc>
          <w:tcPr>
            <w:tcW w:w="1984" w:type="dxa"/>
            <w:vAlign w:val="center"/>
          </w:tcPr>
          <w:p w:rsidR="0083223F" w:rsidRPr="0056449E" w:rsidRDefault="0083223F" w:rsidP="00471A65">
            <w:pPr>
              <w:jc w:val="center"/>
            </w:pPr>
            <w:r>
              <w:t>Принадлежность ТС (собственность или иное законное право)**</w:t>
            </w:r>
          </w:p>
        </w:tc>
      </w:tr>
      <w:tr w:rsidR="0083223F" w:rsidRPr="004D147E" w:rsidTr="00471A65">
        <w:tc>
          <w:tcPr>
            <w:tcW w:w="568" w:type="dxa"/>
          </w:tcPr>
          <w:p w:rsidR="0083223F" w:rsidRPr="0056449E" w:rsidRDefault="0083223F" w:rsidP="00471A65">
            <w:pPr>
              <w:ind w:left="-900" w:firstLine="900"/>
              <w:jc w:val="center"/>
            </w:pPr>
            <w:r>
              <w:t>1</w:t>
            </w:r>
          </w:p>
        </w:tc>
        <w:tc>
          <w:tcPr>
            <w:tcW w:w="938" w:type="dxa"/>
          </w:tcPr>
          <w:p w:rsidR="0083223F" w:rsidRPr="0056449E" w:rsidRDefault="0083223F" w:rsidP="00471A65">
            <w:pPr>
              <w:jc w:val="center"/>
            </w:pPr>
          </w:p>
        </w:tc>
        <w:tc>
          <w:tcPr>
            <w:tcW w:w="1188" w:type="dxa"/>
          </w:tcPr>
          <w:p w:rsidR="0083223F" w:rsidRPr="0056449E" w:rsidRDefault="0083223F" w:rsidP="00471A65">
            <w:pPr>
              <w:jc w:val="center"/>
            </w:pPr>
          </w:p>
        </w:tc>
        <w:tc>
          <w:tcPr>
            <w:tcW w:w="1560" w:type="dxa"/>
          </w:tcPr>
          <w:p w:rsidR="0083223F" w:rsidRPr="0056449E" w:rsidRDefault="0083223F" w:rsidP="00471A65">
            <w:pPr>
              <w:jc w:val="center"/>
            </w:pPr>
          </w:p>
        </w:tc>
        <w:tc>
          <w:tcPr>
            <w:tcW w:w="2268" w:type="dxa"/>
          </w:tcPr>
          <w:p w:rsidR="0083223F" w:rsidRPr="0056449E" w:rsidRDefault="0083223F" w:rsidP="00471A65">
            <w:pPr>
              <w:jc w:val="center"/>
            </w:pPr>
          </w:p>
        </w:tc>
        <w:tc>
          <w:tcPr>
            <w:tcW w:w="1701" w:type="dxa"/>
          </w:tcPr>
          <w:p w:rsidR="0083223F" w:rsidRPr="0056449E" w:rsidRDefault="0083223F" w:rsidP="00471A65">
            <w:pPr>
              <w:jc w:val="center"/>
            </w:pPr>
          </w:p>
        </w:tc>
        <w:tc>
          <w:tcPr>
            <w:tcW w:w="1984" w:type="dxa"/>
          </w:tcPr>
          <w:p w:rsidR="0083223F" w:rsidRPr="0056449E" w:rsidRDefault="0083223F" w:rsidP="00471A65">
            <w:pPr>
              <w:jc w:val="center"/>
            </w:pPr>
          </w:p>
        </w:tc>
      </w:tr>
      <w:tr w:rsidR="0083223F" w:rsidRPr="004D147E" w:rsidTr="00471A65">
        <w:tc>
          <w:tcPr>
            <w:tcW w:w="568" w:type="dxa"/>
          </w:tcPr>
          <w:p w:rsidR="0083223F" w:rsidRPr="0056449E" w:rsidRDefault="0083223F" w:rsidP="00471A65">
            <w:pPr>
              <w:ind w:left="-900" w:firstLine="900"/>
              <w:jc w:val="center"/>
            </w:pPr>
            <w:r>
              <w:t>2</w:t>
            </w:r>
          </w:p>
        </w:tc>
        <w:tc>
          <w:tcPr>
            <w:tcW w:w="938" w:type="dxa"/>
          </w:tcPr>
          <w:p w:rsidR="0083223F" w:rsidRPr="0056449E" w:rsidRDefault="0083223F" w:rsidP="00471A65">
            <w:pPr>
              <w:jc w:val="center"/>
            </w:pPr>
          </w:p>
        </w:tc>
        <w:tc>
          <w:tcPr>
            <w:tcW w:w="1188" w:type="dxa"/>
          </w:tcPr>
          <w:p w:rsidR="0083223F" w:rsidRPr="0056449E" w:rsidRDefault="0083223F" w:rsidP="00471A65">
            <w:pPr>
              <w:jc w:val="center"/>
            </w:pPr>
          </w:p>
        </w:tc>
        <w:tc>
          <w:tcPr>
            <w:tcW w:w="1560" w:type="dxa"/>
          </w:tcPr>
          <w:p w:rsidR="0083223F" w:rsidRPr="0056449E" w:rsidRDefault="0083223F" w:rsidP="00471A65">
            <w:pPr>
              <w:jc w:val="center"/>
            </w:pPr>
          </w:p>
        </w:tc>
        <w:tc>
          <w:tcPr>
            <w:tcW w:w="2268" w:type="dxa"/>
          </w:tcPr>
          <w:p w:rsidR="0083223F" w:rsidRPr="0056449E" w:rsidRDefault="0083223F" w:rsidP="00471A65">
            <w:pPr>
              <w:jc w:val="center"/>
            </w:pPr>
          </w:p>
        </w:tc>
        <w:tc>
          <w:tcPr>
            <w:tcW w:w="1701" w:type="dxa"/>
          </w:tcPr>
          <w:p w:rsidR="0083223F" w:rsidRPr="0056449E" w:rsidRDefault="0083223F" w:rsidP="00471A65">
            <w:pPr>
              <w:jc w:val="center"/>
            </w:pPr>
          </w:p>
        </w:tc>
        <w:tc>
          <w:tcPr>
            <w:tcW w:w="1984" w:type="dxa"/>
          </w:tcPr>
          <w:p w:rsidR="0083223F" w:rsidRPr="0056449E" w:rsidRDefault="0083223F" w:rsidP="00471A65">
            <w:pPr>
              <w:jc w:val="center"/>
            </w:pPr>
          </w:p>
        </w:tc>
      </w:tr>
      <w:tr w:rsidR="0083223F" w:rsidRPr="004D147E" w:rsidTr="00471A65">
        <w:tc>
          <w:tcPr>
            <w:tcW w:w="568" w:type="dxa"/>
          </w:tcPr>
          <w:p w:rsidR="0083223F" w:rsidRPr="0056449E" w:rsidRDefault="0083223F" w:rsidP="00471A65">
            <w:pPr>
              <w:ind w:left="-900" w:firstLine="900"/>
              <w:jc w:val="center"/>
            </w:pPr>
            <w:r>
              <w:t>3</w:t>
            </w:r>
          </w:p>
        </w:tc>
        <w:tc>
          <w:tcPr>
            <w:tcW w:w="938" w:type="dxa"/>
          </w:tcPr>
          <w:p w:rsidR="0083223F" w:rsidRPr="0056449E" w:rsidRDefault="0083223F" w:rsidP="00471A65">
            <w:pPr>
              <w:jc w:val="center"/>
            </w:pPr>
          </w:p>
        </w:tc>
        <w:tc>
          <w:tcPr>
            <w:tcW w:w="1188" w:type="dxa"/>
          </w:tcPr>
          <w:p w:rsidR="0083223F" w:rsidRPr="0056449E" w:rsidRDefault="0083223F" w:rsidP="00471A65">
            <w:pPr>
              <w:jc w:val="center"/>
            </w:pPr>
          </w:p>
        </w:tc>
        <w:tc>
          <w:tcPr>
            <w:tcW w:w="1560" w:type="dxa"/>
          </w:tcPr>
          <w:p w:rsidR="0083223F" w:rsidRPr="0056449E" w:rsidRDefault="0083223F" w:rsidP="00471A65">
            <w:pPr>
              <w:jc w:val="center"/>
            </w:pPr>
          </w:p>
        </w:tc>
        <w:tc>
          <w:tcPr>
            <w:tcW w:w="2268" w:type="dxa"/>
          </w:tcPr>
          <w:p w:rsidR="0083223F" w:rsidRPr="0056449E" w:rsidRDefault="0083223F" w:rsidP="00471A65">
            <w:pPr>
              <w:jc w:val="center"/>
            </w:pPr>
          </w:p>
        </w:tc>
        <w:tc>
          <w:tcPr>
            <w:tcW w:w="1701" w:type="dxa"/>
          </w:tcPr>
          <w:p w:rsidR="0083223F" w:rsidRPr="0056449E" w:rsidRDefault="0083223F" w:rsidP="00471A65">
            <w:pPr>
              <w:jc w:val="center"/>
            </w:pPr>
          </w:p>
        </w:tc>
        <w:tc>
          <w:tcPr>
            <w:tcW w:w="1984" w:type="dxa"/>
          </w:tcPr>
          <w:p w:rsidR="0083223F" w:rsidRPr="0056449E" w:rsidRDefault="0083223F" w:rsidP="00471A65">
            <w:pPr>
              <w:jc w:val="center"/>
            </w:pPr>
          </w:p>
        </w:tc>
      </w:tr>
    </w:tbl>
    <w:p w:rsidR="0083223F" w:rsidRDefault="0083223F" w:rsidP="003F6C9F"/>
    <w:p w:rsidR="0083223F" w:rsidRDefault="0083223F" w:rsidP="003F6C9F"/>
    <w:p w:rsidR="0083223F" w:rsidRPr="00AE198D" w:rsidRDefault="0083223F" w:rsidP="003F6C9F">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 ___ (_________) листах.</w:t>
      </w:r>
    </w:p>
    <w:p w:rsidR="0083223F" w:rsidRDefault="0083223F" w:rsidP="003F6C9F"/>
    <w:p w:rsidR="0083223F" w:rsidRDefault="0083223F" w:rsidP="003F6C9F">
      <w:pPr>
        <w:keepNext/>
        <w:ind w:firstLine="706"/>
        <w:jc w:val="both"/>
        <w:rPr>
          <w:b/>
          <w:bCs/>
          <w:sz w:val="28"/>
          <w:szCs w:val="28"/>
        </w:rPr>
      </w:pPr>
    </w:p>
    <w:p w:rsidR="0083223F" w:rsidRDefault="0083223F" w:rsidP="003F6C9F">
      <w:pPr>
        <w:keepNext/>
        <w:ind w:firstLine="706"/>
        <w:jc w:val="both"/>
        <w:rPr>
          <w:b/>
          <w:bCs/>
          <w:sz w:val="28"/>
          <w:szCs w:val="28"/>
        </w:rPr>
      </w:pPr>
    </w:p>
    <w:p w:rsidR="0083223F" w:rsidRPr="00D4387C" w:rsidRDefault="0083223F" w:rsidP="003F6C9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83223F" w:rsidRPr="00D4387C" w:rsidRDefault="0083223F" w:rsidP="003F6C9F">
      <w:pPr>
        <w:tabs>
          <w:tab w:val="left" w:pos="8640"/>
        </w:tabs>
        <w:jc w:val="center"/>
        <w:rPr>
          <w:i/>
        </w:rPr>
      </w:pPr>
      <w:r>
        <w:rPr>
          <w:i/>
        </w:rPr>
        <w:t>(наименование претендента)</w:t>
      </w:r>
    </w:p>
    <w:p w:rsidR="0083223F" w:rsidRPr="00D4387C" w:rsidRDefault="0083223F" w:rsidP="003F6C9F">
      <w:pPr>
        <w:rPr>
          <w:sz w:val="28"/>
          <w:szCs w:val="28"/>
          <w:lang w:eastAsia="ru-RU"/>
        </w:rPr>
      </w:pPr>
      <w:r>
        <w:rPr>
          <w:sz w:val="28"/>
          <w:szCs w:val="28"/>
          <w:lang w:eastAsia="ru-RU"/>
        </w:rPr>
        <w:t>____________________________________________________________________</w:t>
      </w:r>
    </w:p>
    <w:p w:rsidR="0083223F" w:rsidRPr="00D4387C" w:rsidRDefault="0083223F" w:rsidP="003F6C9F">
      <w:pPr>
        <w:rPr>
          <w:i/>
        </w:rPr>
      </w:pPr>
      <w:r>
        <w:rPr>
          <w:i/>
        </w:rPr>
        <w:t xml:space="preserve">       М.П.</w:t>
      </w:r>
      <w:r>
        <w:rPr>
          <w:i/>
        </w:rPr>
        <w:tab/>
      </w:r>
      <w:r>
        <w:rPr>
          <w:i/>
        </w:rPr>
        <w:tab/>
      </w:r>
      <w:r>
        <w:rPr>
          <w:i/>
        </w:rPr>
        <w:tab/>
        <w:t>(должность, подпись, ФИО)</w:t>
      </w:r>
    </w:p>
    <w:p w:rsidR="0083223F" w:rsidRPr="00D4387C" w:rsidRDefault="0083223F" w:rsidP="003F6C9F">
      <w:pPr>
        <w:rPr>
          <w:sz w:val="28"/>
          <w:szCs w:val="28"/>
          <w:lang w:eastAsia="ru-RU"/>
        </w:rPr>
      </w:pPr>
      <w:r>
        <w:rPr>
          <w:sz w:val="28"/>
          <w:szCs w:val="28"/>
          <w:lang w:eastAsia="ru-RU"/>
        </w:rPr>
        <w:t>"____" ____________ 20___ г.</w:t>
      </w:r>
    </w:p>
    <w:p w:rsidR="00312BED" w:rsidRDefault="00312BED">
      <w:pPr>
        <w:suppressAutoHyphens w:val="0"/>
      </w:pPr>
      <w:r>
        <w:br w:type="page"/>
      </w:r>
    </w:p>
    <w:p w:rsidR="0083223F" w:rsidRDefault="0083223F"/>
    <w:p w:rsidR="0083223F" w:rsidRDefault="00542B74">
      <w:pPr>
        <w:pStyle w:val="19"/>
        <w:ind w:firstLine="0"/>
        <w:jc w:val="right"/>
        <w:outlineLvl w:val="0"/>
        <w:rPr>
          <w:b/>
          <w:i/>
          <w:iCs/>
        </w:rPr>
      </w:pPr>
      <w:r>
        <w:t>Приложение № 8</w:t>
      </w:r>
      <w:r>
        <w:br/>
        <w:t>к документации о закупке</w:t>
      </w:r>
    </w:p>
    <w:p w:rsidR="00C03380" w:rsidRPr="00C03380" w:rsidRDefault="00C03380" w:rsidP="00C03380"/>
    <w:p w:rsidR="0083223F" w:rsidRPr="00215271" w:rsidRDefault="0083223F" w:rsidP="00215271">
      <w:pPr>
        <w:pStyle w:val="af9"/>
        <w:jc w:val="center"/>
        <w:rPr>
          <w:b/>
          <w:sz w:val="28"/>
          <w:szCs w:val="28"/>
        </w:rPr>
      </w:pPr>
      <w:r>
        <w:rPr>
          <w:b/>
          <w:sz w:val="28"/>
          <w:szCs w:val="28"/>
        </w:rPr>
        <w:t>ОПИСЬ ДОКУМЕНТОВ</w:t>
      </w:r>
      <w:r w:rsidR="00542B74">
        <w:rPr>
          <w:b/>
          <w:sz w:val="28"/>
          <w:szCs w:val="28"/>
        </w:rPr>
        <w:t xml:space="preserve"> </w:t>
      </w:r>
    </w:p>
    <w:p w:rsidR="0083223F" w:rsidRPr="00215271" w:rsidRDefault="0083223F" w:rsidP="00215271">
      <w:pPr>
        <w:pStyle w:val="af9"/>
        <w:jc w:val="center"/>
        <w:rPr>
          <w:b/>
          <w:sz w:val="28"/>
          <w:szCs w:val="28"/>
        </w:rPr>
      </w:pPr>
      <w:r>
        <w:rPr>
          <w:b/>
          <w:sz w:val="28"/>
          <w:szCs w:val="28"/>
        </w:rPr>
        <w:t>входящих в состав заявки на участие в процедуре р</w:t>
      </w:r>
      <w:r w:rsidR="004D3EFB">
        <w:rPr>
          <w:b/>
          <w:sz w:val="28"/>
          <w:szCs w:val="28"/>
        </w:rPr>
        <w:t>азмещения оферты № РО</w:t>
      </w:r>
      <w:r w:rsidR="00312BED">
        <w:rPr>
          <w:b/>
          <w:sz w:val="28"/>
          <w:szCs w:val="28"/>
        </w:rPr>
        <w:t>-НКПОКТ-21-0008</w:t>
      </w:r>
    </w:p>
    <w:p w:rsidR="0083223F" w:rsidRPr="00215271" w:rsidRDefault="0083223F" w:rsidP="00215271">
      <w:pPr>
        <w:pStyle w:val="af9"/>
        <w:jc w:val="center"/>
        <w:rPr>
          <w:sz w:val="28"/>
          <w:szCs w:val="28"/>
        </w:rPr>
      </w:pPr>
    </w:p>
    <w:p w:rsidR="0083223F" w:rsidRPr="00215271" w:rsidRDefault="0083223F" w:rsidP="00215271">
      <w:pPr>
        <w:pStyle w:val="af9"/>
        <w:ind w:firstLine="0"/>
        <w:rPr>
          <w:sz w:val="28"/>
          <w:szCs w:val="28"/>
        </w:rPr>
      </w:pPr>
      <w:r>
        <w:rPr>
          <w:sz w:val="28"/>
          <w:szCs w:val="28"/>
        </w:rPr>
        <w:tab/>
        <w:t>Настоящим__________________________________________________</w:t>
      </w:r>
    </w:p>
    <w:p w:rsidR="0083223F" w:rsidRPr="00215271" w:rsidRDefault="0083223F" w:rsidP="00215271">
      <w:pPr>
        <w:pStyle w:val="af9"/>
        <w:ind w:firstLine="0"/>
        <w:jc w:val="center"/>
        <w:rPr>
          <w:sz w:val="28"/>
          <w:szCs w:val="28"/>
        </w:rPr>
      </w:pPr>
      <w:r>
        <w:rPr>
          <w:i/>
          <w:sz w:val="28"/>
          <w:szCs w:val="28"/>
        </w:rPr>
        <w:t>(наименование участника закупки)</w:t>
      </w:r>
    </w:p>
    <w:p w:rsidR="0083223F" w:rsidRPr="00215271" w:rsidRDefault="0083223F" w:rsidP="00215271">
      <w:pPr>
        <w:pStyle w:val="af9"/>
        <w:ind w:firstLine="0"/>
        <w:rPr>
          <w:sz w:val="28"/>
          <w:szCs w:val="28"/>
        </w:rPr>
      </w:pPr>
      <w:r>
        <w:rPr>
          <w:sz w:val="28"/>
          <w:szCs w:val="28"/>
        </w:rPr>
        <w:t xml:space="preserve">подтверждает подлинность и достоверность представленных в составе заявки на участие в </w:t>
      </w:r>
      <w:r w:rsidR="00312BED">
        <w:rPr>
          <w:sz w:val="28"/>
          <w:szCs w:val="28"/>
        </w:rPr>
        <w:t>Размещении оферты № РО-НКПОКТ-21-0008</w:t>
      </w:r>
      <w:r>
        <w:rPr>
          <w:sz w:val="28"/>
          <w:szCs w:val="28"/>
        </w:rPr>
        <w:t xml:space="preserve">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8"/>
        <w:gridCol w:w="1702"/>
        <w:gridCol w:w="1543"/>
      </w:tblGrid>
      <w:tr w:rsidR="0083223F" w:rsidRPr="00215271" w:rsidTr="00215271">
        <w:tc>
          <w:tcPr>
            <w:tcW w:w="1242" w:type="dxa"/>
            <w:tcBorders>
              <w:top w:val="single" w:sz="4" w:space="0" w:color="auto"/>
              <w:left w:val="single" w:sz="4" w:space="0" w:color="auto"/>
              <w:bottom w:val="single" w:sz="4" w:space="0" w:color="auto"/>
              <w:right w:val="single" w:sz="4" w:space="0" w:color="auto"/>
            </w:tcBorders>
            <w:vAlign w:val="center"/>
            <w:hideMark/>
          </w:tcPr>
          <w:p w:rsidR="0083223F" w:rsidRPr="00215271" w:rsidRDefault="0083223F">
            <w:pPr>
              <w:pStyle w:val="af9"/>
              <w:ind w:firstLine="0"/>
              <w:jc w:val="center"/>
            </w:pPr>
            <w: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83223F" w:rsidRPr="00215271" w:rsidRDefault="0083223F">
            <w:pPr>
              <w:pStyle w:val="af9"/>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223F" w:rsidRPr="00215271" w:rsidRDefault="0083223F">
            <w:pPr>
              <w:pStyle w:val="af9"/>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83223F" w:rsidRPr="00215271" w:rsidRDefault="0083223F">
            <w:pPr>
              <w:pStyle w:val="af9"/>
              <w:ind w:firstLine="0"/>
              <w:jc w:val="center"/>
            </w:pPr>
            <w:r>
              <w:t>Номер страницы</w:t>
            </w:r>
          </w:p>
        </w:tc>
      </w:tr>
      <w:tr w:rsidR="0083223F"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83223F" w:rsidRPr="00215271" w:rsidRDefault="0083223F">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83223F" w:rsidRPr="00215271" w:rsidRDefault="0083223F">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c>
          <w:tcPr>
            <w:tcW w:w="1542"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r>
      <w:tr w:rsidR="0083223F"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83223F" w:rsidRPr="00215271" w:rsidRDefault="0083223F">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83223F" w:rsidRPr="00215271" w:rsidRDefault="0083223F">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c>
          <w:tcPr>
            <w:tcW w:w="1542"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r>
      <w:tr w:rsidR="0083223F" w:rsidRPr="00215271" w:rsidTr="00215271">
        <w:tc>
          <w:tcPr>
            <w:tcW w:w="1242" w:type="dxa"/>
            <w:tcBorders>
              <w:top w:val="single" w:sz="4" w:space="0" w:color="auto"/>
              <w:left w:val="single" w:sz="4" w:space="0" w:color="auto"/>
              <w:bottom w:val="single" w:sz="4" w:space="0" w:color="auto"/>
              <w:right w:val="single" w:sz="4" w:space="0" w:color="auto"/>
            </w:tcBorders>
            <w:hideMark/>
          </w:tcPr>
          <w:p w:rsidR="0083223F" w:rsidRPr="00215271" w:rsidRDefault="0083223F">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83223F" w:rsidRPr="00215271" w:rsidRDefault="0083223F">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c>
          <w:tcPr>
            <w:tcW w:w="1542" w:type="dxa"/>
            <w:tcBorders>
              <w:top w:val="single" w:sz="4" w:space="0" w:color="auto"/>
              <w:left w:val="single" w:sz="4" w:space="0" w:color="auto"/>
              <w:bottom w:val="single" w:sz="4" w:space="0" w:color="auto"/>
              <w:right w:val="single" w:sz="4" w:space="0" w:color="auto"/>
            </w:tcBorders>
          </w:tcPr>
          <w:p w:rsidR="0083223F" w:rsidRPr="00215271" w:rsidRDefault="0083223F">
            <w:pPr>
              <w:pStyle w:val="af9"/>
            </w:pPr>
          </w:p>
        </w:tc>
      </w:tr>
      <w:tr w:rsidR="0083223F" w:rsidTr="00215271">
        <w:tc>
          <w:tcPr>
            <w:tcW w:w="1242" w:type="dxa"/>
            <w:tcBorders>
              <w:top w:val="single" w:sz="4" w:space="0" w:color="auto"/>
              <w:left w:val="single" w:sz="4" w:space="0" w:color="auto"/>
              <w:bottom w:val="single" w:sz="4" w:space="0" w:color="auto"/>
              <w:right w:val="single" w:sz="4" w:space="0" w:color="auto"/>
            </w:tcBorders>
          </w:tcPr>
          <w:p w:rsidR="0083223F" w:rsidRDefault="0083223F">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83223F" w:rsidRDefault="0083223F">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83223F" w:rsidRDefault="0083223F">
            <w:pPr>
              <w:pStyle w:val="af9"/>
            </w:pPr>
          </w:p>
        </w:tc>
        <w:tc>
          <w:tcPr>
            <w:tcW w:w="1542" w:type="dxa"/>
            <w:tcBorders>
              <w:top w:val="single" w:sz="4" w:space="0" w:color="auto"/>
              <w:left w:val="single" w:sz="4" w:space="0" w:color="auto"/>
              <w:bottom w:val="single" w:sz="4" w:space="0" w:color="auto"/>
              <w:right w:val="single" w:sz="4" w:space="0" w:color="auto"/>
            </w:tcBorders>
          </w:tcPr>
          <w:p w:rsidR="0083223F" w:rsidRDefault="0083223F">
            <w:pPr>
              <w:pStyle w:val="af9"/>
            </w:pPr>
          </w:p>
        </w:tc>
      </w:tr>
    </w:tbl>
    <w:p w:rsidR="0083223F" w:rsidRDefault="0083223F" w:rsidP="00215271">
      <w:pPr>
        <w:pStyle w:val="af9"/>
        <w:rPr>
          <w:sz w:val="24"/>
        </w:rPr>
      </w:pPr>
    </w:p>
    <w:p w:rsidR="0083223F" w:rsidRDefault="0083223F" w:rsidP="00215271"/>
    <w:p w:rsidR="0083223F" w:rsidRDefault="0083223F" w:rsidP="0021527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83223F" w:rsidRDefault="0083223F" w:rsidP="00215271">
      <w:pPr>
        <w:tabs>
          <w:tab w:val="left" w:pos="8640"/>
        </w:tabs>
        <w:jc w:val="center"/>
        <w:rPr>
          <w:i/>
        </w:rPr>
      </w:pPr>
      <w:r>
        <w:rPr>
          <w:i/>
        </w:rPr>
        <w:t>(наименование претендента)</w:t>
      </w:r>
    </w:p>
    <w:p w:rsidR="0083223F" w:rsidRDefault="0083223F" w:rsidP="00215271">
      <w:pPr>
        <w:rPr>
          <w:sz w:val="28"/>
          <w:szCs w:val="28"/>
          <w:lang w:eastAsia="ru-RU"/>
        </w:rPr>
      </w:pPr>
      <w:r>
        <w:rPr>
          <w:sz w:val="28"/>
          <w:szCs w:val="28"/>
          <w:lang w:eastAsia="ru-RU"/>
        </w:rPr>
        <w:t>____________________________________________________________________</w:t>
      </w:r>
    </w:p>
    <w:p w:rsidR="0083223F" w:rsidRDefault="0083223F" w:rsidP="00215271">
      <w:pPr>
        <w:rPr>
          <w:i/>
        </w:rPr>
      </w:pPr>
      <w:r>
        <w:rPr>
          <w:i/>
        </w:rPr>
        <w:t xml:space="preserve">       М.П.</w:t>
      </w:r>
      <w:r>
        <w:rPr>
          <w:i/>
        </w:rPr>
        <w:tab/>
      </w:r>
      <w:r>
        <w:rPr>
          <w:i/>
        </w:rPr>
        <w:tab/>
      </w:r>
      <w:r>
        <w:rPr>
          <w:i/>
        </w:rPr>
        <w:tab/>
        <w:t>(должность, подпись, ФИО)</w:t>
      </w:r>
    </w:p>
    <w:p w:rsidR="0083223F" w:rsidRDefault="0083223F" w:rsidP="00215271">
      <w:pPr>
        <w:rPr>
          <w:sz w:val="28"/>
          <w:szCs w:val="28"/>
          <w:lang w:eastAsia="ru-RU"/>
        </w:rPr>
      </w:pPr>
      <w:r>
        <w:rPr>
          <w:sz w:val="28"/>
          <w:szCs w:val="28"/>
          <w:lang w:eastAsia="ru-RU"/>
        </w:rPr>
        <w:t>"____" ____________ 20___ г.</w:t>
      </w:r>
    </w:p>
    <w:p w:rsidR="0083223F" w:rsidRDefault="0083223F"/>
    <w:sectPr w:rsidR="0083223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FCE" w:rsidRDefault="00D20FCE">
      <w:r>
        <w:separator/>
      </w:r>
    </w:p>
  </w:endnote>
  <w:endnote w:type="continuationSeparator" w:id="0">
    <w:p w:rsidR="00D20FCE" w:rsidRDefault="00D20FCE">
      <w:r>
        <w:continuationSeparator/>
      </w:r>
    </w:p>
  </w:endnote>
  <w:endnote w:type="continuationNotice" w:id="1">
    <w:p w:rsidR="00D20FCE" w:rsidRDefault="00D20FC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83223F" w:rsidP="00BF6892">
    <w:pPr>
      <w:pStyle w:val="afd"/>
      <w:framePr w:wrap="around" w:vAnchor="text" w:hAnchor="margin" w:xAlign="right" w:y="1"/>
      <w:rPr>
        <w:rStyle w:val="a5"/>
      </w:rPr>
    </w:pPr>
    <w:r>
      <w:rPr>
        <w:rStyle w:val="a5"/>
      </w:rPr>
      <w:fldChar w:fldCharType="begin"/>
    </w:r>
    <w:r w:rsidR="00FC5445">
      <w:rPr>
        <w:rStyle w:val="a5"/>
      </w:rPr>
      <w:instrText xml:space="preserve">PAGE  </w:instrText>
    </w:r>
    <w:r>
      <w:rPr>
        <w:rStyle w:val="a5"/>
      </w:rPr>
      <w:fldChar w:fldCharType="separate"/>
    </w:r>
    <w:r w:rsidR="00FC5445">
      <w:rPr>
        <w:rStyle w:val="a5"/>
        <w:noProof/>
      </w:rPr>
      <w:t>28</w:t>
    </w:r>
    <w:r>
      <w:rPr>
        <w:rStyle w:val="a5"/>
      </w:rPr>
      <w:fldChar w:fldCharType="end"/>
    </w:r>
  </w:p>
  <w:p w:rsidR="00FC5445" w:rsidRDefault="00FC544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83223F" w:rsidP="00BF6892">
    <w:pPr>
      <w:pStyle w:val="afd"/>
      <w:framePr w:wrap="around" w:vAnchor="text" w:hAnchor="margin" w:xAlign="right" w:y="1"/>
      <w:rPr>
        <w:rStyle w:val="a5"/>
      </w:rPr>
    </w:pPr>
    <w:r>
      <w:rPr>
        <w:rStyle w:val="a5"/>
      </w:rPr>
      <w:fldChar w:fldCharType="begin"/>
    </w:r>
    <w:r w:rsidR="00FC5445">
      <w:rPr>
        <w:rStyle w:val="a5"/>
      </w:rPr>
      <w:instrText xml:space="preserve">PAGE  </w:instrText>
    </w:r>
    <w:r>
      <w:rPr>
        <w:rStyle w:val="a5"/>
      </w:rPr>
      <w:fldChar w:fldCharType="separate"/>
    </w:r>
    <w:r w:rsidR="00FC5445">
      <w:rPr>
        <w:rStyle w:val="a5"/>
        <w:noProof/>
      </w:rPr>
      <w:t>28</w:t>
    </w:r>
    <w:r>
      <w:rPr>
        <w:rStyle w:val="a5"/>
      </w:rPr>
      <w:fldChar w:fldCharType="end"/>
    </w:r>
  </w:p>
  <w:p w:rsidR="00FC5445" w:rsidRDefault="00FC544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jc w:val="center"/>
    </w:pPr>
  </w:p>
  <w:p w:rsidR="00FC5445" w:rsidRDefault="00FC544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23F" w:rsidRDefault="0083223F">
    <w:pPr>
      <w:pStyle w:val="afd"/>
      <w:jc w:val="right"/>
    </w:pPr>
    <w:fldSimple w:instr=" PAGE   \* MERGEFORMAT ">
      <w:r w:rsidR="00542B74">
        <w:rPr>
          <w:noProof/>
        </w:rPr>
        <w:t>87</w:t>
      </w:r>
    </w:fldSimple>
  </w:p>
  <w:p w:rsidR="0083223F" w:rsidRDefault="0083223F">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23F" w:rsidRDefault="0083223F">
    <w:pPr>
      <w:pStyle w:val="afd"/>
      <w:jc w:val="right"/>
    </w:pPr>
    <w:fldSimple w:instr=" PAGE   \* MERGEFORMAT ">
      <w:r w:rsidR="00542B74">
        <w:rPr>
          <w:noProof/>
        </w:rPr>
        <w:t>86</w:t>
      </w:r>
    </w:fldSimple>
  </w:p>
  <w:p w:rsidR="0083223F" w:rsidRDefault="0083223F">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FCE" w:rsidRDefault="00D20FCE">
      <w:r>
        <w:separator/>
      </w:r>
    </w:p>
  </w:footnote>
  <w:footnote w:type="continuationSeparator" w:id="0">
    <w:p w:rsidR="00D20FCE" w:rsidRDefault="00D20FCE">
      <w:r>
        <w:continuationSeparator/>
      </w:r>
    </w:p>
  </w:footnote>
  <w:footnote w:type="continuationNotice" w:id="1">
    <w:p w:rsidR="00D20FCE" w:rsidRDefault="00D20FCE"/>
  </w:footnote>
  <w:footnote w:id="2">
    <w:p w:rsidR="00B90FE0" w:rsidRDefault="00B90FE0" w:rsidP="00B90FE0">
      <w:pPr>
        <w:pStyle w:val="afe"/>
        <w:jc w:val="both"/>
      </w:pPr>
      <w:r>
        <w:rPr>
          <w:rStyle w:val="af6"/>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r>
        <w:t>Размещения оферты</w:t>
      </w:r>
    </w:p>
  </w:footnote>
  <w:footnote w:id="3">
    <w:p w:rsidR="0083223F" w:rsidRPr="00BC6398" w:rsidRDefault="0083223F" w:rsidP="00DF23CA">
      <w:pPr>
        <w:pStyle w:val="afe"/>
      </w:pPr>
      <w:r>
        <w:rPr>
          <w:rStyle w:val="af6"/>
        </w:rPr>
        <w:footnoteRef/>
      </w:r>
      <w:r>
        <w:t xml:space="preserve"> Указать отчетный документ. Выбранный контрагентом.</w:t>
      </w:r>
    </w:p>
  </w:footnote>
  <w:footnote w:id="4">
    <w:p w:rsidR="0083223F" w:rsidRPr="00F31C6D" w:rsidRDefault="0083223F" w:rsidP="00DF23CA">
      <w:pPr>
        <w:pStyle w:val="afe"/>
      </w:pPr>
      <w:r>
        <w:rPr>
          <w:rStyle w:val="af6"/>
        </w:rPr>
        <w:footnoteRef/>
      </w:r>
      <w:r>
        <w:t xml:space="preserve"> </w:t>
      </w:r>
      <w:r>
        <w:rPr>
          <w:sz w:val="16"/>
          <w:szCs w:val="16"/>
        </w:rPr>
        <w:t>Указывается  в случае обмена  первичными документами на бумажном носителе</w:t>
      </w:r>
    </w:p>
  </w:footnote>
  <w:footnote w:id="5">
    <w:p w:rsidR="0083223F" w:rsidRPr="004E2DFA" w:rsidRDefault="0083223F" w:rsidP="00DF23CA">
      <w:pPr>
        <w:pStyle w:val="afe"/>
      </w:pPr>
      <w:r>
        <w:rPr>
          <w:rStyle w:val="af6"/>
        </w:rPr>
        <w:footnoteRef/>
      </w:r>
      <w:r>
        <w:t xml:space="preserve"> </w:t>
      </w:r>
      <w:r>
        <w:rPr>
          <w:sz w:val="16"/>
          <w:szCs w:val="16"/>
        </w:rPr>
        <w:t>Указывается  в случае обмена  первичными документами в электронном виде</w:t>
      </w:r>
    </w:p>
  </w:footnote>
  <w:footnote w:id="6">
    <w:p w:rsidR="0083223F" w:rsidRDefault="0083223F" w:rsidP="00DF23C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83223F" w:rsidRDefault="0083223F" w:rsidP="00DF23CA">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8">
    <w:p w:rsidR="0083223F" w:rsidRDefault="0083223F" w:rsidP="00DF23CA">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9">
    <w:p w:rsidR="00FC5445" w:rsidRDefault="00FC544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83223F">
    <w:pPr>
      <w:pStyle w:val="afb"/>
      <w:jc w:val="center"/>
    </w:pPr>
    <w:r>
      <w:fldChar w:fldCharType="begin"/>
    </w:r>
    <w:r w:rsidR="00FC5445">
      <w:instrText xml:space="preserve"> PAGE   \* MERGEFORMAT </w:instrText>
    </w:r>
    <w:r>
      <w:fldChar w:fldCharType="separate"/>
    </w:r>
    <w:r w:rsidR="00867CF7">
      <w:rPr>
        <w:noProof/>
      </w:rPr>
      <w:t>37</w:t>
    </w:r>
    <w:r>
      <w:rPr>
        <w:noProof/>
      </w:rPr>
      <w:fldChar w:fldCharType="end"/>
    </w:r>
  </w:p>
  <w:p w:rsidR="00FC5445" w:rsidRDefault="00FC544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83223F" w:rsidP="00510148">
    <w:pPr>
      <w:pStyle w:val="afb"/>
      <w:jc w:val="center"/>
    </w:pPr>
    <w:r>
      <w:fldChar w:fldCharType="begin"/>
    </w:r>
    <w:r w:rsidR="00FC5445">
      <w:instrText xml:space="preserve"> PAGE   \* MERGEFORMAT </w:instrText>
    </w:r>
    <w:r>
      <w:fldChar w:fldCharType="separate"/>
    </w:r>
    <w:r w:rsidR="00542B74">
      <w:rPr>
        <w:noProof/>
      </w:rPr>
      <w:t>87</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32">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6">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8">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3"/>
  </w:num>
  <w:num w:numId="9">
    <w:abstractNumId w:val="22"/>
  </w:num>
  <w:num w:numId="10">
    <w:abstractNumId w:val="45"/>
  </w:num>
  <w:num w:numId="11">
    <w:abstractNumId w:val="57"/>
  </w:num>
  <w:num w:numId="12">
    <w:abstractNumId w:val="48"/>
  </w:num>
  <w:num w:numId="13">
    <w:abstractNumId w:val="60"/>
  </w:num>
  <w:num w:numId="14">
    <w:abstractNumId w:val="64"/>
  </w:num>
  <w:num w:numId="15">
    <w:abstractNumId w:val="44"/>
  </w:num>
  <w:num w:numId="16">
    <w:abstractNumId w:val="47"/>
  </w:num>
  <w:num w:numId="17">
    <w:abstractNumId w:val="41"/>
  </w:num>
  <w:num w:numId="18">
    <w:abstractNumId w:val="37"/>
  </w:num>
  <w:num w:numId="19">
    <w:abstractNumId w:val="39"/>
  </w:num>
  <w:num w:numId="20">
    <w:abstractNumId w:val="56"/>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2"/>
  </w:num>
  <w:num w:numId="27">
    <w:abstractNumId w:val="22"/>
  </w:num>
  <w:num w:numId="28">
    <w:abstractNumId w:val="28"/>
  </w:num>
  <w:num w:numId="29">
    <w:abstractNumId w:val="25"/>
  </w:num>
  <w:num w:numId="30">
    <w:abstractNumId w:val="36"/>
  </w:num>
  <w:num w:numId="31">
    <w:abstractNumId w:val="59"/>
  </w:num>
  <w:num w:numId="32">
    <w:abstractNumId w:val="38"/>
  </w:num>
  <w:num w:numId="33">
    <w:abstractNumId w:val="54"/>
  </w:num>
  <w:num w:numId="34">
    <w:abstractNumId w:val="42"/>
  </w:num>
  <w:num w:numId="35">
    <w:abstractNumId w:val="53"/>
  </w:num>
  <w:num w:numId="36">
    <w:abstractNumId w:val="55"/>
  </w:num>
  <w:num w:numId="37">
    <w:abstractNumId w:val="24"/>
  </w:num>
  <w:num w:numId="38">
    <w:abstractNumId w:val="34"/>
  </w:num>
  <w:num w:numId="39">
    <w:abstractNumId w:val="50"/>
  </w:num>
  <w:num w:numId="40">
    <w:abstractNumId w:val="49"/>
  </w:num>
  <w:num w:numId="41">
    <w:abstractNumId w:val="40"/>
  </w:num>
  <w:num w:numId="42">
    <w:abstractNumId w:val="40"/>
    <w:lvlOverride w:ilvl="0">
      <w:startOverride w:val="1"/>
    </w:lvlOverride>
  </w:num>
  <w:num w:numId="43">
    <w:abstractNumId w:val="26"/>
  </w:num>
  <w:num w:numId="44">
    <w:abstractNumId w:val="27"/>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51"/>
  </w:num>
  <w:num w:numId="51">
    <w:abstractNumId w:val="30"/>
  </w:num>
  <w:num w:numId="52">
    <w:abstractNumId w:val="52"/>
  </w:num>
  <w:num w:numId="53">
    <w:abstractNumId w:val="58"/>
  </w:num>
  <w:num w:numId="54">
    <w:abstractNumId w:val="35"/>
  </w:num>
  <w:num w:numId="55">
    <w:abstractNumId w:val="43"/>
  </w:num>
  <w:num w:numId="56">
    <w:abstractNumId w:val="23"/>
  </w:num>
  <w:num w:numId="57">
    <w:abstractNumId w:val="29"/>
  </w:num>
  <w:num w:numId="58">
    <w:abstractNumId w:val="31"/>
  </w:num>
  <w:num w:numId="59">
    <w:abstractNumId w:val="32"/>
  </w:num>
  <w:num w:numId="60">
    <w:abstractNumId w:val="4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003C"/>
    <w:rsid w:val="000224FB"/>
    <w:rsid w:val="000236C9"/>
    <w:rsid w:val="000266FD"/>
    <w:rsid w:val="00030F2F"/>
    <w:rsid w:val="00032BDE"/>
    <w:rsid w:val="000333EB"/>
    <w:rsid w:val="00034376"/>
    <w:rsid w:val="00034877"/>
    <w:rsid w:val="00034E6C"/>
    <w:rsid w:val="000362F0"/>
    <w:rsid w:val="00036881"/>
    <w:rsid w:val="0003693A"/>
    <w:rsid w:val="000374AB"/>
    <w:rsid w:val="00043098"/>
    <w:rsid w:val="00044646"/>
    <w:rsid w:val="00044F58"/>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1700"/>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B2F"/>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2BED"/>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1962"/>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3EFB"/>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48EE"/>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B74"/>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C7438"/>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4C"/>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598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075B"/>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7FEF"/>
    <w:rsid w:val="008309A6"/>
    <w:rsid w:val="008314C4"/>
    <w:rsid w:val="0083223F"/>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67CF7"/>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3F0A"/>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0CD"/>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0FE0"/>
    <w:rsid w:val="00B924BD"/>
    <w:rsid w:val="00B92730"/>
    <w:rsid w:val="00B931D6"/>
    <w:rsid w:val="00B9344E"/>
    <w:rsid w:val="00B938CD"/>
    <w:rsid w:val="00B96EF8"/>
    <w:rsid w:val="00B971DF"/>
    <w:rsid w:val="00B97374"/>
    <w:rsid w:val="00B97658"/>
    <w:rsid w:val="00B9790D"/>
    <w:rsid w:val="00BA12DC"/>
    <w:rsid w:val="00BA1508"/>
    <w:rsid w:val="00BA4273"/>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37C2"/>
    <w:rsid w:val="00CC4C1B"/>
    <w:rsid w:val="00CC6413"/>
    <w:rsid w:val="00CD0D8D"/>
    <w:rsid w:val="00CD0F32"/>
    <w:rsid w:val="00CD21DC"/>
    <w:rsid w:val="00CD30CA"/>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d"/>
    <w:uiPriority w:val="99"/>
    <w:rsid w:val="005C26C8"/>
    <w:rPr>
      <w:lang w:eastAsia="ar-SA"/>
    </w:rPr>
  </w:style>
  <w:style w:type="paragraph" w:styleId="27">
    <w:name w:val="Body Text 2"/>
    <w:basedOn w:val="a"/>
    <w:link w:val="28"/>
    <w:uiPriority w:val="99"/>
    <w:unhideWhenUsed/>
    <w:rsid w:val="0083223F"/>
    <w:pPr>
      <w:suppressAutoHyphens w:val="0"/>
      <w:spacing w:after="120" w:line="480" w:lineRule="auto"/>
    </w:pPr>
    <w:rPr>
      <w:lang w:eastAsia="ru-RU"/>
    </w:rPr>
  </w:style>
  <w:style w:type="character" w:customStyle="1" w:styleId="28">
    <w:name w:val="Основной текст 2 Знак"/>
    <w:basedOn w:val="a0"/>
    <w:link w:val="27"/>
    <w:uiPriority w:val="99"/>
    <w:rsid w:val="0083223F"/>
    <w:rPr>
      <w:sz w:val="24"/>
      <w:szCs w:val="24"/>
    </w:rPr>
  </w:style>
  <w:style w:type="paragraph" w:customStyle="1" w:styleId="ConsTitle">
    <w:name w:val="ConsTitle"/>
    <w:rsid w:val="0083223F"/>
    <w:pPr>
      <w:widowControl w:val="0"/>
      <w:autoSpaceDE w:val="0"/>
      <w:autoSpaceDN w:val="0"/>
      <w:adjustRightInd w:val="0"/>
    </w:pPr>
    <w:rPr>
      <w:rFonts w:ascii="Arial" w:hAnsi="Arial" w:cs="Arial"/>
      <w:b/>
      <w:bCs/>
      <w:sz w:val="16"/>
      <w:szCs w:val="16"/>
    </w:rPr>
  </w:style>
  <w:style w:type="character" w:customStyle="1" w:styleId="affb">
    <w:name w:val="Без интервала Знак"/>
    <w:basedOn w:val="a0"/>
    <w:link w:val="affa"/>
    <w:rsid w:val="0083223F"/>
    <w:rPr>
      <w:rFonts w:ascii="Calibri" w:eastAsia="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TelegoNV@trcont.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2.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medvedevamp@trcont.ru" TargetMode="External"/><Relationship Id="rId29" Type="http://schemas.openxmlformats.org/officeDocument/2006/relationships/hyperlink" Target="consultantplus://offline/ref=018666CA2845A61A38A90A89428D75220F27391B587203B36B4F0B07890522472502BC083F4EDAC40Av2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KlychkovaIV@trcont.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mailto:medvedevamp@trcont.ru" TargetMode="External"/><Relationship Id="rId27" Type="http://schemas.openxmlformats.org/officeDocument/2006/relationships/header" Target="header4.xml"/><Relationship Id="rId30" Type="http://schemas.openxmlformats.org/officeDocument/2006/relationships/hyperlink" Target="consultantplus://offline/main?base=CMB;n=15753;fld=134;dst=100016" TargetMode="Externa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8209E-9E5F-41FF-8997-6681B5D46933}">
  <ds:schemaRefs>
    <ds:schemaRef ds:uri="http://schemas.openxmlformats.org/officeDocument/2006/bibliography"/>
  </ds:schemaRefs>
</ds:datastoreItem>
</file>

<file path=customXml/itemProps4.xml><?xml version="1.0" encoding="utf-8"?>
<ds:datastoreItem xmlns:ds="http://schemas.openxmlformats.org/officeDocument/2006/customXml" ds:itemID="{D3A4AE93-F820-4A04-89BA-D3B9FB66542E}">
  <ds:schemaRefs>
    <ds:schemaRef ds:uri="http://schemas.openxmlformats.org/officeDocument/2006/bibliography"/>
  </ds:schemaRefs>
</ds:datastoreItem>
</file>

<file path=customXml/itemProps5.xml><?xml version="1.0" encoding="utf-8"?>
<ds:datastoreItem xmlns:ds="http://schemas.openxmlformats.org/officeDocument/2006/customXml" ds:itemID="{AAA323C4-4DF1-41E5-A0FA-9311BF7B2648}">
  <ds:schemaRefs>
    <ds:schemaRef ds:uri="http://schemas.openxmlformats.org/officeDocument/2006/bibliography"/>
  </ds:schemaRefs>
</ds:datastoreItem>
</file>

<file path=customXml/itemProps6.xml><?xml version="1.0" encoding="utf-8"?>
<ds:datastoreItem xmlns:ds="http://schemas.openxmlformats.org/officeDocument/2006/customXml" ds:itemID="{178DACFE-B267-43D7-85F4-4AE55AA9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87</Pages>
  <Words>29142</Words>
  <Characters>166111</Characters>
  <Application>Microsoft Office Word</Application>
  <DocSecurity>0</DocSecurity>
  <Lines>1384</Lines>
  <Paragraphs>389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194864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37</cp:revision>
  <cp:lastPrinted>2014-09-23T06:50:00Z</cp:lastPrinted>
  <dcterms:created xsi:type="dcterms:W3CDTF">2020-06-29T15:27:00Z</dcterms:created>
  <dcterms:modified xsi:type="dcterms:W3CDTF">2021-09-02T08:41:00Z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