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5573E" w:rsidRDefault="00C512AF">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5573E" w:rsidRDefault="00C512AF">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15573E" w:rsidRDefault="00C512AF">
      <w:pPr>
        <w:tabs>
          <w:tab w:val="left" w:pos="4962"/>
        </w:tabs>
        <w:ind w:left="4820"/>
        <w:rPr>
          <w:b/>
          <w:bCs/>
          <w:sz w:val="28"/>
        </w:rPr>
      </w:pPr>
      <w:r>
        <w:rPr>
          <w:b/>
          <w:bCs/>
          <w:sz w:val="28"/>
        </w:rPr>
        <w:t>«06»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5573E" w:rsidRDefault="00C512AF">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Закупка способом размещения оферты № РО-НКПЗАБ-21-0025 по предмету закупки "Выполнение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9"/>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9"/>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a"/>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5573E" w:rsidRDefault="000C6E00">
      <w:pPr>
        <w:pStyle w:val="afa"/>
        <w:numPr>
          <w:ilvl w:val="0"/>
          <w:numId w:val="37"/>
        </w:numPr>
        <w:ind w:left="0" w:firstLine="709"/>
        <w:rPr>
          <w:sz w:val="28"/>
        </w:rPr>
      </w:pPr>
      <w:r w:rsidRPr="000C6E00">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C512AF" w:rsidRPr="007E6DE4" w:rsidRDefault="00C512AF" w:rsidP="00A77471">
                  <w:pPr>
                    <w:jc w:val="center"/>
                    <w:rPr>
                      <w:b/>
                      <w:sz w:val="28"/>
                      <w:szCs w:val="28"/>
                    </w:rPr>
                  </w:pPr>
                  <w:r w:rsidRPr="007E6DE4">
                    <w:rPr>
                      <w:b/>
                      <w:sz w:val="28"/>
                      <w:szCs w:val="28"/>
                    </w:rPr>
                    <w:t>_____________________________________________</w:t>
                  </w:r>
                  <w:r>
                    <w:rPr>
                      <w:b/>
                      <w:sz w:val="28"/>
                      <w:szCs w:val="28"/>
                    </w:rPr>
                    <w:t>,</w:t>
                  </w:r>
                </w:p>
                <w:p w:rsidR="00C512AF" w:rsidRDefault="00C512AF" w:rsidP="00A77471">
                  <w:pPr>
                    <w:jc w:val="center"/>
                    <w:rPr>
                      <w:sz w:val="28"/>
                      <w:szCs w:val="28"/>
                    </w:rPr>
                  </w:pPr>
                  <w:r w:rsidRPr="007E6DE4">
                    <w:rPr>
                      <w:i/>
                      <w:sz w:val="20"/>
                      <w:szCs w:val="20"/>
                    </w:rPr>
                    <w:t>наименование претендента</w:t>
                  </w:r>
                </w:p>
                <w:p w:rsidR="00C512AF" w:rsidRPr="007E6DE4" w:rsidRDefault="00C512AF" w:rsidP="00A77471">
                  <w:pPr>
                    <w:jc w:val="center"/>
                    <w:rPr>
                      <w:b/>
                      <w:sz w:val="28"/>
                      <w:szCs w:val="28"/>
                    </w:rPr>
                  </w:pPr>
                  <w:r w:rsidRPr="007E6DE4">
                    <w:rPr>
                      <w:b/>
                      <w:sz w:val="28"/>
                      <w:szCs w:val="28"/>
                    </w:rPr>
                    <w:t>________________________________________</w:t>
                  </w:r>
                </w:p>
                <w:p w:rsidR="00C512AF" w:rsidRPr="007E6DE4" w:rsidRDefault="00C512AF" w:rsidP="00A77471">
                  <w:pPr>
                    <w:jc w:val="center"/>
                    <w:rPr>
                      <w:i/>
                      <w:sz w:val="20"/>
                      <w:szCs w:val="20"/>
                    </w:rPr>
                  </w:pPr>
                  <w:r w:rsidRPr="007E6DE4">
                    <w:rPr>
                      <w:i/>
                      <w:sz w:val="20"/>
                      <w:szCs w:val="20"/>
                    </w:rPr>
                    <w:t>государство регистрации претендента</w:t>
                  </w:r>
                </w:p>
                <w:p w:rsidR="00C512AF" w:rsidRPr="007E6DE4" w:rsidRDefault="00C512AF" w:rsidP="00A77471">
                  <w:pPr>
                    <w:jc w:val="center"/>
                    <w:rPr>
                      <w:b/>
                      <w:sz w:val="28"/>
                      <w:szCs w:val="28"/>
                    </w:rPr>
                  </w:pPr>
                  <w:r w:rsidRPr="007E6DE4">
                    <w:rPr>
                      <w:b/>
                      <w:sz w:val="28"/>
                      <w:szCs w:val="28"/>
                    </w:rPr>
                    <w:t>_____________________________</w:t>
                  </w:r>
                  <w:r>
                    <w:rPr>
                      <w:b/>
                      <w:sz w:val="28"/>
                      <w:szCs w:val="28"/>
                    </w:rPr>
                    <w:t>__________________</w:t>
                  </w:r>
                </w:p>
                <w:p w:rsidR="00C512AF" w:rsidRPr="007E6DE4" w:rsidRDefault="00C512AF" w:rsidP="00A77471">
                  <w:pPr>
                    <w:jc w:val="center"/>
                    <w:rPr>
                      <w:i/>
                      <w:sz w:val="20"/>
                      <w:szCs w:val="20"/>
                    </w:rPr>
                  </w:pPr>
                  <w:r w:rsidRPr="007E6DE4">
                    <w:rPr>
                      <w:i/>
                      <w:sz w:val="20"/>
                      <w:szCs w:val="20"/>
                    </w:rPr>
                    <w:t>ИНН претендента (для претендентов-резидентов Российской Федерации)</w:t>
                  </w:r>
                </w:p>
                <w:p w:rsidR="00C512AF" w:rsidRDefault="00C512AF" w:rsidP="00A77471">
                  <w:pPr>
                    <w:jc w:val="both"/>
                  </w:pPr>
                </w:p>
                <w:p w:rsidR="00C512AF" w:rsidRDefault="00C512AF">
                  <w:pPr>
                    <w:jc w:val="center"/>
                    <w:rPr>
                      <w:b/>
                    </w:rPr>
                  </w:pPr>
                  <w:r>
                    <w:rPr>
                      <w:b/>
                    </w:rPr>
                    <w:t>ЗАЯВКА НА УЧАСТИЕ В ПРОЦЕДУРЕ РАЗМЕЩЕНИЯ ОФЕРТЫ № РО-НКПЗАБ-21-0025</w:t>
                  </w:r>
                </w:p>
                <w:p w:rsidR="00C512AF" w:rsidRPr="003C6269" w:rsidRDefault="00C512AF" w:rsidP="00A77471">
                  <w:pPr>
                    <w:jc w:val="center"/>
                    <w:rPr>
                      <w:b/>
                    </w:rPr>
                  </w:pPr>
                  <w:r>
                    <w:rPr>
                      <w:b/>
                    </w:rPr>
                    <w:t>(лот № _________)</w:t>
                  </w:r>
                </w:p>
                <w:p w:rsidR="00C512AF" w:rsidRPr="00DD110F" w:rsidRDefault="00C512AF" w:rsidP="00A77471">
                  <w:pPr>
                    <w:jc w:val="center"/>
                    <w:rPr>
                      <w:i/>
                      <w:sz w:val="20"/>
                      <w:szCs w:val="20"/>
                    </w:rPr>
                  </w:pPr>
                  <w:r w:rsidRPr="00DD110F">
                    <w:rPr>
                      <w:i/>
                      <w:sz w:val="20"/>
                      <w:szCs w:val="20"/>
                    </w:rPr>
                    <w:t>(указывается номер лота)</w:t>
                  </w:r>
                </w:p>
                <w:p w:rsidR="00C512AF" w:rsidRPr="00923E2D" w:rsidRDefault="00C512AF" w:rsidP="00A77471">
                  <w:pPr>
                    <w:jc w:val="center"/>
                    <w:rPr>
                      <w:b/>
                    </w:rPr>
                  </w:pPr>
                </w:p>
                <w:p w:rsidR="00C512AF" w:rsidRPr="00923E2D" w:rsidRDefault="00C512AF" w:rsidP="00A77471">
                  <w:pPr>
                    <w:ind w:left="2124" w:firstLine="708"/>
                    <w:rPr>
                      <w:i/>
                    </w:rPr>
                  </w:pPr>
                </w:p>
              </w:txbxContent>
            </v:textbox>
            <w10:wrap type="tight"/>
          </v:shape>
        </w:pict>
      </w:r>
      <w:r w:rsidR="00C512AF">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77471">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a"/>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a"/>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a"/>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a"/>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a"/>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a"/>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a"/>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5573E" w:rsidRDefault="00C512AF">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РО-НКПЗАБ-21-0025».</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a"/>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a"/>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5573E" w:rsidRDefault="00C512AF">
      <w:pPr>
        <w:pStyle w:val="afa"/>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a"/>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5573E" w:rsidRDefault="00C512AF">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9"/>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9"/>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5573E" w:rsidRDefault="00C512A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9"/>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9"/>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9"/>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9"/>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5708B">
      <w:pPr>
        <w:pStyle w:val="aff9"/>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9"/>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9"/>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9"/>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9"/>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9"/>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9"/>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9"/>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C512AF" w:rsidRDefault="00C512AF" w:rsidP="00D83DFB">
      <w:pPr>
        <w:spacing w:after="120"/>
        <w:jc w:val="center"/>
        <w:outlineLvl w:val="0"/>
        <w:rPr>
          <w:rFonts w:eastAsia="MS Mincho"/>
          <w:b/>
          <w:bCs/>
          <w:sz w:val="32"/>
          <w:szCs w:val="32"/>
        </w:rPr>
      </w:pPr>
    </w:p>
    <w:p w:rsidR="00C512AF" w:rsidRDefault="00C512AF" w:rsidP="00D83DFB">
      <w:pPr>
        <w:spacing w:after="120"/>
        <w:jc w:val="center"/>
        <w:outlineLvl w:val="0"/>
        <w:rPr>
          <w:rFonts w:eastAsia="MS Mincho"/>
          <w:b/>
          <w:bCs/>
          <w:sz w:val="32"/>
          <w:szCs w:val="32"/>
        </w:rPr>
      </w:pPr>
    </w:p>
    <w:p w:rsidR="00C512AF" w:rsidRDefault="00C512AF" w:rsidP="00D83DFB">
      <w:pPr>
        <w:spacing w:after="120"/>
        <w:jc w:val="center"/>
        <w:outlineLvl w:val="0"/>
        <w:rPr>
          <w:rFonts w:eastAsia="MS Mincho"/>
          <w:b/>
          <w:bCs/>
          <w:sz w:val="32"/>
          <w:szCs w:val="32"/>
        </w:rPr>
      </w:pPr>
    </w:p>
    <w:p w:rsidR="00C512AF" w:rsidRDefault="00C512AF" w:rsidP="00D83DFB">
      <w:pPr>
        <w:spacing w:after="120"/>
        <w:jc w:val="center"/>
        <w:outlineLvl w:val="0"/>
        <w:rPr>
          <w:rFonts w:eastAsia="MS Mincho"/>
          <w:b/>
          <w:bCs/>
          <w:sz w:val="32"/>
          <w:szCs w:val="32"/>
        </w:rPr>
      </w:pPr>
    </w:p>
    <w:p w:rsidR="00C512AF" w:rsidRDefault="00C512AF" w:rsidP="00D83DFB">
      <w:pPr>
        <w:spacing w:after="120"/>
        <w:jc w:val="center"/>
        <w:outlineLvl w:val="0"/>
        <w:rPr>
          <w:rFonts w:eastAsia="MS Mincho"/>
          <w:b/>
          <w:bCs/>
          <w:sz w:val="32"/>
          <w:szCs w:val="32"/>
        </w:rPr>
      </w:pPr>
    </w:p>
    <w:p w:rsidR="00C512AF" w:rsidRDefault="00C512AF" w:rsidP="00D83DFB">
      <w:pPr>
        <w:spacing w:after="120"/>
        <w:jc w:val="center"/>
        <w:outlineLvl w:val="0"/>
        <w:rPr>
          <w:rFonts w:eastAsia="MS Mincho"/>
          <w:b/>
          <w:bCs/>
          <w:sz w:val="32"/>
          <w:szCs w:val="32"/>
        </w:rPr>
      </w:pPr>
    </w:p>
    <w:p w:rsidR="00C512AF" w:rsidRDefault="00C512AF" w:rsidP="00D83DFB">
      <w:pPr>
        <w:spacing w:after="120"/>
        <w:jc w:val="center"/>
        <w:outlineLvl w:val="0"/>
        <w:rPr>
          <w:rFonts w:eastAsia="MS Mincho"/>
          <w:b/>
          <w:bCs/>
          <w:sz w:val="32"/>
          <w:szCs w:val="32"/>
        </w:rPr>
      </w:pPr>
    </w:p>
    <w:p w:rsidR="00C512AF" w:rsidRDefault="00C512AF" w:rsidP="00D83DFB">
      <w:pPr>
        <w:spacing w:after="120"/>
        <w:jc w:val="center"/>
        <w:outlineLvl w:val="0"/>
        <w:rPr>
          <w:rFonts w:eastAsia="MS Mincho"/>
          <w:b/>
          <w:bCs/>
          <w:sz w:val="32"/>
          <w:szCs w:val="32"/>
        </w:rPr>
      </w:pPr>
    </w:p>
    <w:p w:rsidR="00C512AF" w:rsidRDefault="00C512AF"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15573E" w:rsidRPr="00756CF5" w:rsidRDefault="0015573E" w:rsidP="00C512AF">
      <w:pPr>
        <w:ind w:firstLine="709"/>
        <w:rPr>
          <w:b/>
          <w:sz w:val="28"/>
          <w:szCs w:val="28"/>
        </w:rPr>
      </w:pPr>
      <w:r>
        <w:rPr>
          <w:b/>
          <w:sz w:val="28"/>
          <w:szCs w:val="28"/>
        </w:rPr>
        <w:t>4.1. Общие положения.</w:t>
      </w:r>
    </w:p>
    <w:p w:rsidR="0015573E" w:rsidRDefault="0015573E" w:rsidP="00C512AF">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15573E" w:rsidRPr="00756CF5" w:rsidRDefault="0015573E" w:rsidP="00C512AF">
      <w:pPr>
        <w:pStyle w:val="afa"/>
        <w:rPr>
          <w:sz w:val="28"/>
          <w:szCs w:val="28"/>
        </w:rPr>
      </w:pPr>
      <w:r>
        <w:rPr>
          <w:sz w:val="28"/>
          <w:szCs w:val="28"/>
        </w:rPr>
        <w:t>4.1.2. Работы включают в себя:</w:t>
      </w:r>
    </w:p>
    <w:p w:rsidR="0015573E" w:rsidRDefault="0015573E" w:rsidP="00C512AF">
      <w:pPr>
        <w:pStyle w:val="afa"/>
        <w:rPr>
          <w:sz w:val="28"/>
          <w:szCs w:val="28"/>
        </w:rPr>
      </w:pPr>
      <w:r>
        <w:rPr>
          <w:sz w:val="28"/>
          <w:szCs w:val="28"/>
        </w:rPr>
        <w:t>- Подачу-уборку с места передачи вагонов на место проведения работ по разделке;</w:t>
      </w:r>
    </w:p>
    <w:p w:rsidR="0015573E" w:rsidRDefault="0015573E" w:rsidP="00C512AF">
      <w:pPr>
        <w:pStyle w:val="afa"/>
        <w:rPr>
          <w:sz w:val="28"/>
          <w:szCs w:val="28"/>
        </w:rPr>
      </w:pPr>
      <w:r>
        <w:rPr>
          <w:sz w:val="28"/>
          <w:szCs w:val="28"/>
        </w:rPr>
        <w:t>- Взвешивание вагона;</w:t>
      </w:r>
    </w:p>
    <w:p w:rsidR="0015573E" w:rsidRDefault="0015573E" w:rsidP="00C512AF">
      <w:pPr>
        <w:pStyle w:val="afa"/>
        <w:rPr>
          <w:sz w:val="28"/>
          <w:szCs w:val="28"/>
        </w:rPr>
      </w:pPr>
      <w:r>
        <w:rPr>
          <w:sz w:val="28"/>
          <w:szCs w:val="28"/>
        </w:rPr>
        <w:t>- Разборку вагона и демонтаж съемного оборудования;</w:t>
      </w:r>
    </w:p>
    <w:p w:rsidR="0015573E" w:rsidRDefault="0015573E" w:rsidP="00C512AF">
      <w:pPr>
        <w:pStyle w:val="afa"/>
        <w:rPr>
          <w:sz w:val="28"/>
          <w:szCs w:val="28"/>
        </w:rPr>
      </w:pPr>
      <w:r>
        <w:rPr>
          <w:sz w:val="28"/>
          <w:szCs w:val="28"/>
        </w:rPr>
        <w:t xml:space="preserve">- Укрупненную разделку рамы вагонов; </w:t>
      </w:r>
    </w:p>
    <w:p w:rsidR="0015573E" w:rsidRDefault="0015573E" w:rsidP="00C512AF">
      <w:pPr>
        <w:pStyle w:val="afa"/>
        <w:rPr>
          <w:sz w:val="28"/>
          <w:szCs w:val="28"/>
        </w:rPr>
      </w:pPr>
      <w:r>
        <w:rPr>
          <w:sz w:val="28"/>
          <w:szCs w:val="28"/>
        </w:rPr>
        <w:t>- Окончательную (подетальную) разделку элементов рамы на части по категориям лома;</w:t>
      </w:r>
    </w:p>
    <w:p w:rsidR="0015573E" w:rsidRPr="00756CF5" w:rsidRDefault="0015573E" w:rsidP="00C512AF">
      <w:pPr>
        <w:pStyle w:val="afa"/>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15573E" w:rsidRPr="00756CF5" w:rsidRDefault="0015573E" w:rsidP="00C512AF">
      <w:pPr>
        <w:pStyle w:val="afa"/>
        <w:rPr>
          <w:sz w:val="28"/>
          <w:szCs w:val="28"/>
        </w:rPr>
      </w:pPr>
      <w:r>
        <w:rPr>
          <w:sz w:val="28"/>
          <w:szCs w:val="28"/>
        </w:rPr>
        <w:t>- Взвешивание деталей и лома черных металлов по категориям по требованию заказчика;</w:t>
      </w:r>
    </w:p>
    <w:p w:rsidR="0015573E" w:rsidRPr="00756CF5" w:rsidRDefault="0015573E" w:rsidP="00C512AF">
      <w:pPr>
        <w:pStyle w:val="afa"/>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15573E" w:rsidRPr="00756CF5" w:rsidRDefault="0015573E" w:rsidP="00C512AF">
      <w:pPr>
        <w:pStyle w:val="afa"/>
        <w:rPr>
          <w:sz w:val="28"/>
          <w:szCs w:val="28"/>
        </w:rPr>
      </w:pPr>
      <w:r>
        <w:rPr>
          <w:sz w:val="28"/>
          <w:szCs w:val="28"/>
        </w:rPr>
        <w:t>-  Осуществление погрузочно-разгрузочных работ;</w:t>
      </w:r>
    </w:p>
    <w:p w:rsidR="0015573E" w:rsidRPr="00756CF5" w:rsidRDefault="0015573E" w:rsidP="00C512AF">
      <w:pPr>
        <w:pStyle w:val="afa"/>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15573E" w:rsidRPr="00756CF5" w:rsidRDefault="0015573E" w:rsidP="00C512AF">
      <w:pPr>
        <w:pStyle w:val="afa"/>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5573E" w:rsidRPr="00756CF5" w:rsidRDefault="0015573E" w:rsidP="00C512AF">
      <w:pPr>
        <w:pStyle w:val="afa"/>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15573E" w:rsidRPr="00756CF5" w:rsidRDefault="0015573E" w:rsidP="00C512AF">
      <w:pPr>
        <w:pStyle w:val="afa"/>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15573E" w:rsidRPr="00CF33DB" w:rsidRDefault="0015573E" w:rsidP="00C512AF">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Забайкальской  железной дороги.</w:t>
      </w:r>
    </w:p>
    <w:p w:rsidR="0015573E" w:rsidRDefault="0015573E" w:rsidP="00C512AF">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15573E" w:rsidRDefault="0015573E" w:rsidP="00C512AF">
      <w:pPr>
        <w:ind w:firstLine="774"/>
        <w:contextualSpacing/>
        <w:jc w:val="both"/>
        <w:rPr>
          <w:color w:val="000000" w:themeColor="text1"/>
          <w:sz w:val="28"/>
          <w:szCs w:val="28"/>
        </w:rPr>
      </w:pPr>
      <w:r>
        <w:rPr>
          <w:sz w:val="28"/>
          <w:szCs w:val="28"/>
        </w:rPr>
        <w:t xml:space="preserve">4.1.4. Максимальная (совокупная) цена всех заключенных договоров по закупке способом Размещения оферты составляет 2 500 000 (Два миллиона </w:t>
      </w:r>
      <w:r>
        <w:rPr>
          <w:sz w:val="28"/>
          <w:szCs w:val="28"/>
        </w:rPr>
        <w:lastRenderedPageBreak/>
        <w:t xml:space="preserve">пятьсот тысяч) рублей 00 копеек </w:t>
      </w:r>
      <w:r>
        <w:rPr>
          <w:color w:val="000000" w:themeColor="text1"/>
          <w:sz w:val="28"/>
          <w:szCs w:val="28"/>
        </w:rPr>
        <w:t xml:space="preserve">с учетом всех налогов (кроме НДС), расходов Исполнителя, связанных с выполнением работ. </w:t>
      </w:r>
    </w:p>
    <w:p w:rsidR="0015573E" w:rsidRPr="00082B2D" w:rsidRDefault="0015573E" w:rsidP="00C512AF">
      <w:pPr>
        <w:ind w:firstLine="774"/>
        <w:contextualSpacing/>
        <w:jc w:val="both"/>
        <w:rPr>
          <w:sz w:val="28"/>
          <w:szCs w:val="28"/>
        </w:rPr>
      </w:pPr>
      <w:r>
        <w:rPr>
          <w:rStyle w:val="fontstyle01"/>
          <w:sz w:val="28"/>
          <w:szCs w:val="28"/>
        </w:rPr>
        <w:t>Цена по Закупке в процессе ее исполнения может</w:t>
      </w:r>
      <w:r>
        <w:rPr>
          <w:color w:val="000000"/>
          <w:sz w:val="28"/>
          <w:szCs w:val="28"/>
        </w:rPr>
        <w:br/>
      </w:r>
      <w:r>
        <w:rPr>
          <w:rStyle w:val="fontstyle01"/>
          <w:sz w:val="28"/>
          <w:szCs w:val="28"/>
        </w:rPr>
        <w:t>быть увеличена без проведения дополнительных закупочных процедур, не более чем на 30%</w:t>
      </w:r>
      <w:r>
        <w:rPr>
          <w:color w:val="000000"/>
          <w:sz w:val="28"/>
          <w:szCs w:val="28"/>
        </w:rPr>
        <w:t xml:space="preserve"> </w:t>
      </w:r>
      <w:r>
        <w:rPr>
          <w:rStyle w:val="fontstyle01"/>
          <w:sz w:val="28"/>
          <w:szCs w:val="28"/>
        </w:rPr>
        <w:t>от первоначальной цены договора за весь срок действия Договора за счет увеличения</w:t>
      </w:r>
      <w:r>
        <w:rPr>
          <w:color w:val="000000"/>
          <w:sz w:val="28"/>
          <w:szCs w:val="28"/>
        </w:rPr>
        <w:t xml:space="preserve"> </w:t>
      </w:r>
      <w:r>
        <w:rPr>
          <w:rStyle w:val="fontstyle01"/>
          <w:sz w:val="28"/>
          <w:szCs w:val="28"/>
        </w:rPr>
        <w:t>количества закупаемого Товара при сохранении метода расчета стоимости единицы Товара</w:t>
      </w:r>
      <w:r>
        <w:rPr>
          <w:color w:val="000000"/>
          <w:sz w:val="28"/>
          <w:szCs w:val="28"/>
        </w:rPr>
        <w:t xml:space="preserve"> </w:t>
      </w:r>
      <w:r>
        <w:rPr>
          <w:rStyle w:val="fontstyle01"/>
          <w:sz w:val="28"/>
          <w:szCs w:val="28"/>
        </w:rPr>
        <w:t>неизменным.</w:t>
      </w:r>
    </w:p>
    <w:p w:rsidR="0015573E" w:rsidRPr="00082B2D" w:rsidRDefault="0015573E" w:rsidP="00C512AF">
      <w:pPr>
        <w:ind w:firstLine="77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5573E" w:rsidRDefault="0015573E" w:rsidP="00C512AF">
      <w:pPr>
        <w:ind w:firstLine="709"/>
        <w:jc w:val="both"/>
        <w:rPr>
          <w:sz w:val="28"/>
          <w:szCs w:val="28"/>
        </w:rPr>
      </w:pPr>
    </w:p>
    <w:p w:rsidR="0015573E" w:rsidRPr="00756CF5" w:rsidRDefault="0015573E" w:rsidP="00C512AF">
      <w:pPr>
        <w:ind w:firstLine="709"/>
        <w:jc w:val="both"/>
        <w:rPr>
          <w:rFonts w:eastAsia="MS Mincho"/>
          <w:b/>
          <w:sz w:val="28"/>
          <w:szCs w:val="28"/>
        </w:rPr>
      </w:pPr>
      <w:r>
        <w:rPr>
          <w:rFonts w:eastAsia="MS Mincho"/>
          <w:b/>
          <w:sz w:val="28"/>
          <w:szCs w:val="28"/>
        </w:rPr>
        <w:t>4.2. Требования к Работам.</w:t>
      </w:r>
    </w:p>
    <w:p w:rsidR="0015573E" w:rsidRPr="00756CF5" w:rsidRDefault="0015573E" w:rsidP="00C512A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15573E" w:rsidRPr="00756CF5" w:rsidRDefault="0015573E" w:rsidP="00C512A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15573E" w:rsidRPr="00756CF5" w:rsidRDefault="0015573E" w:rsidP="00C512A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15573E" w:rsidRPr="00756CF5" w:rsidRDefault="0015573E" w:rsidP="00C512A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 «РЖД» от 11.04.2008 №753р;</w:t>
      </w:r>
    </w:p>
    <w:p w:rsidR="0015573E" w:rsidRPr="00756CF5" w:rsidRDefault="0015573E" w:rsidP="00C512AF">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15573E" w:rsidRPr="00756CF5" w:rsidRDefault="0015573E" w:rsidP="00C512AF">
      <w:pPr>
        <w:pStyle w:val="afa"/>
        <w:ind w:firstLine="0"/>
        <w:rPr>
          <w:sz w:val="28"/>
          <w:szCs w:val="28"/>
        </w:rPr>
      </w:pPr>
    </w:p>
    <w:p w:rsidR="0015573E" w:rsidRPr="00756CF5" w:rsidRDefault="0015573E" w:rsidP="00C512AF">
      <w:pPr>
        <w:ind w:firstLine="709"/>
        <w:jc w:val="both"/>
        <w:rPr>
          <w:b/>
          <w:sz w:val="28"/>
          <w:szCs w:val="28"/>
        </w:rPr>
      </w:pPr>
      <w:r>
        <w:rPr>
          <w:b/>
          <w:sz w:val="28"/>
          <w:szCs w:val="28"/>
        </w:rPr>
        <w:t>4.3. Место выполнения Работ</w:t>
      </w:r>
    </w:p>
    <w:p w:rsidR="0015573E" w:rsidRDefault="0015573E" w:rsidP="00C512AF">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Забайкальской  железной дороги.</w:t>
      </w:r>
    </w:p>
    <w:tbl>
      <w:tblPr>
        <w:tblW w:w="0" w:type="auto"/>
        <w:tblLook w:val="04A0"/>
      </w:tblPr>
      <w:tblGrid>
        <w:gridCol w:w="4928"/>
        <w:gridCol w:w="4536"/>
      </w:tblGrid>
      <w:tr w:rsidR="0015573E" w:rsidTr="00C512AF">
        <w:tc>
          <w:tcPr>
            <w:tcW w:w="4928" w:type="dxa"/>
          </w:tcPr>
          <w:p w:rsidR="0015573E" w:rsidRDefault="0015573E" w:rsidP="00C512AF">
            <w:pPr>
              <w:jc w:val="both"/>
              <w:rPr>
                <w:sz w:val="28"/>
                <w:szCs w:val="28"/>
              </w:rPr>
            </w:pPr>
            <w:r>
              <w:rPr>
                <w:sz w:val="28"/>
                <w:szCs w:val="28"/>
              </w:rPr>
              <w:t>Наименование железной дороги сети ОАО «РЖД»</w:t>
            </w:r>
          </w:p>
        </w:tc>
        <w:tc>
          <w:tcPr>
            <w:tcW w:w="4536" w:type="dxa"/>
          </w:tcPr>
          <w:p w:rsidR="0015573E" w:rsidRDefault="0015573E" w:rsidP="00C512AF">
            <w:pPr>
              <w:jc w:val="both"/>
              <w:rPr>
                <w:sz w:val="28"/>
                <w:szCs w:val="28"/>
              </w:rPr>
            </w:pPr>
            <w:r>
              <w:rPr>
                <w:sz w:val="28"/>
                <w:szCs w:val="28"/>
              </w:rPr>
              <w:t>Железнодорожная станция передачи вагонов в разделку</w:t>
            </w:r>
          </w:p>
        </w:tc>
      </w:tr>
      <w:tr w:rsidR="0015573E" w:rsidTr="00C512AF">
        <w:tc>
          <w:tcPr>
            <w:tcW w:w="4928" w:type="dxa"/>
            <w:vMerge w:val="restart"/>
          </w:tcPr>
          <w:p w:rsidR="0015573E" w:rsidRDefault="0015573E" w:rsidP="00C512AF">
            <w:pPr>
              <w:jc w:val="both"/>
              <w:rPr>
                <w:sz w:val="28"/>
                <w:szCs w:val="28"/>
              </w:rPr>
            </w:pPr>
            <w:r>
              <w:rPr>
                <w:sz w:val="28"/>
                <w:szCs w:val="28"/>
              </w:rPr>
              <w:t>Забайкальская железная дорога</w:t>
            </w:r>
          </w:p>
        </w:tc>
        <w:tc>
          <w:tcPr>
            <w:tcW w:w="4536" w:type="dxa"/>
          </w:tcPr>
          <w:p w:rsidR="0015573E" w:rsidRDefault="0015573E" w:rsidP="00C512AF">
            <w:pPr>
              <w:jc w:val="both"/>
              <w:rPr>
                <w:sz w:val="28"/>
                <w:szCs w:val="28"/>
              </w:rPr>
            </w:pPr>
            <w:r>
              <w:rPr>
                <w:sz w:val="28"/>
                <w:szCs w:val="28"/>
              </w:rPr>
              <w:t>ст. Чита</w:t>
            </w:r>
          </w:p>
        </w:tc>
      </w:tr>
      <w:tr w:rsidR="0015573E" w:rsidTr="00C512AF">
        <w:tc>
          <w:tcPr>
            <w:tcW w:w="4928" w:type="dxa"/>
            <w:vMerge/>
          </w:tcPr>
          <w:p w:rsidR="0015573E" w:rsidRDefault="0015573E" w:rsidP="00C512AF">
            <w:pPr>
              <w:jc w:val="both"/>
              <w:rPr>
                <w:sz w:val="28"/>
                <w:szCs w:val="28"/>
              </w:rPr>
            </w:pPr>
          </w:p>
        </w:tc>
        <w:tc>
          <w:tcPr>
            <w:tcW w:w="4536" w:type="dxa"/>
          </w:tcPr>
          <w:p w:rsidR="0015573E" w:rsidRDefault="0015573E" w:rsidP="00C512AF">
            <w:pPr>
              <w:jc w:val="both"/>
              <w:rPr>
                <w:sz w:val="28"/>
                <w:szCs w:val="28"/>
              </w:rPr>
            </w:pPr>
            <w:r>
              <w:rPr>
                <w:sz w:val="28"/>
                <w:szCs w:val="28"/>
              </w:rPr>
              <w:t>ст. Чернышевск</w:t>
            </w:r>
          </w:p>
        </w:tc>
      </w:tr>
      <w:tr w:rsidR="0015573E" w:rsidTr="00C512AF">
        <w:tc>
          <w:tcPr>
            <w:tcW w:w="4928" w:type="dxa"/>
            <w:vMerge/>
          </w:tcPr>
          <w:p w:rsidR="0015573E" w:rsidRDefault="0015573E" w:rsidP="00C512AF">
            <w:pPr>
              <w:jc w:val="both"/>
              <w:rPr>
                <w:sz w:val="28"/>
                <w:szCs w:val="28"/>
              </w:rPr>
            </w:pPr>
          </w:p>
        </w:tc>
        <w:tc>
          <w:tcPr>
            <w:tcW w:w="4536" w:type="dxa"/>
          </w:tcPr>
          <w:p w:rsidR="0015573E" w:rsidRDefault="0015573E" w:rsidP="00C512AF">
            <w:pPr>
              <w:jc w:val="both"/>
              <w:rPr>
                <w:sz w:val="28"/>
                <w:szCs w:val="28"/>
              </w:rPr>
            </w:pPr>
            <w:r>
              <w:rPr>
                <w:sz w:val="28"/>
                <w:szCs w:val="28"/>
              </w:rPr>
              <w:t>ст. Белогорск</w:t>
            </w:r>
          </w:p>
        </w:tc>
      </w:tr>
      <w:tr w:rsidR="0015573E" w:rsidTr="00C512AF">
        <w:tc>
          <w:tcPr>
            <w:tcW w:w="4928" w:type="dxa"/>
            <w:vMerge/>
          </w:tcPr>
          <w:p w:rsidR="0015573E" w:rsidRDefault="0015573E" w:rsidP="00C512AF">
            <w:pPr>
              <w:jc w:val="both"/>
              <w:rPr>
                <w:sz w:val="28"/>
                <w:szCs w:val="28"/>
              </w:rPr>
            </w:pPr>
          </w:p>
        </w:tc>
        <w:tc>
          <w:tcPr>
            <w:tcW w:w="4536" w:type="dxa"/>
          </w:tcPr>
          <w:p w:rsidR="0015573E" w:rsidRDefault="0015573E" w:rsidP="00C512AF">
            <w:pPr>
              <w:jc w:val="both"/>
              <w:rPr>
                <w:sz w:val="28"/>
                <w:szCs w:val="28"/>
              </w:rPr>
            </w:pPr>
            <w:r>
              <w:rPr>
                <w:sz w:val="28"/>
                <w:szCs w:val="28"/>
              </w:rPr>
              <w:t>ст. Белогорск 2</w:t>
            </w:r>
          </w:p>
        </w:tc>
      </w:tr>
      <w:tr w:rsidR="0015573E" w:rsidTr="00C512AF">
        <w:tc>
          <w:tcPr>
            <w:tcW w:w="4928" w:type="dxa"/>
            <w:vMerge/>
          </w:tcPr>
          <w:p w:rsidR="0015573E" w:rsidRDefault="0015573E" w:rsidP="00C512AF">
            <w:pPr>
              <w:jc w:val="both"/>
              <w:rPr>
                <w:sz w:val="28"/>
                <w:szCs w:val="28"/>
              </w:rPr>
            </w:pPr>
          </w:p>
        </w:tc>
        <w:tc>
          <w:tcPr>
            <w:tcW w:w="4536" w:type="dxa"/>
          </w:tcPr>
          <w:p w:rsidR="0015573E" w:rsidRDefault="0015573E" w:rsidP="00C512AF">
            <w:pPr>
              <w:jc w:val="both"/>
              <w:rPr>
                <w:sz w:val="28"/>
                <w:szCs w:val="28"/>
              </w:rPr>
            </w:pPr>
            <w:r>
              <w:rPr>
                <w:sz w:val="28"/>
                <w:szCs w:val="28"/>
              </w:rPr>
              <w:t>ст. Благовещенск</w:t>
            </w:r>
          </w:p>
        </w:tc>
      </w:tr>
    </w:tbl>
    <w:p w:rsidR="0015573E" w:rsidRPr="008C2656" w:rsidRDefault="0015573E" w:rsidP="00C512AF">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№3 к настоящей документации о закупке) указывает специализированные пункты, примыкающие к железнодорожным станциям Забайкальской железной дороги, на которых будет осуществляться прием-передача вагонов в разделку.</w:t>
      </w:r>
    </w:p>
    <w:p w:rsidR="0015573E" w:rsidRPr="008C2656" w:rsidRDefault="0015573E" w:rsidP="00C512AF">
      <w:pPr>
        <w:ind w:firstLine="709"/>
        <w:jc w:val="both"/>
        <w:rPr>
          <w:sz w:val="28"/>
          <w:szCs w:val="28"/>
        </w:rPr>
      </w:pPr>
      <w:r>
        <w:rPr>
          <w:sz w:val="28"/>
          <w:szCs w:val="28"/>
        </w:rPr>
        <w:lastRenderedPageBreak/>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15573E" w:rsidRPr="008C2656" w:rsidRDefault="0015573E" w:rsidP="00C512AF">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15573E" w:rsidRDefault="0015573E" w:rsidP="00C512AF">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15573E" w:rsidRDefault="0015573E" w:rsidP="00C512AF">
      <w:pPr>
        <w:ind w:firstLine="720"/>
        <w:jc w:val="both"/>
        <w:rPr>
          <w:sz w:val="28"/>
          <w:szCs w:val="28"/>
        </w:rPr>
      </w:pPr>
    </w:p>
    <w:p w:rsidR="0015573E" w:rsidRPr="00756CF5" w:rsidRDefault="0015573E" w:rsidP="00C512AF">
      <w:pPr>
        <w:ind w:firstLine="709"/>
        <w:jc w:val="both"/>
        <w:rPr>
          <w:b/>
          <w:sz w:val="28"/>
          <w:szCs w:val="28"/>
        </w:rPr>
      </w:pPr>
      <w:r>
        <w:rPr>
          <w:b/>
          <w:sz w:val="28"/>
          <w:szCs w:val="28"/>
        </w:rPr>
        <w:t xml:space="preserve">4.4. Требования к месту выполнению Работ </w:t>
      </w:r>
    </w:p>
    <w:p w:rsidR="0015573E" w:rsidRPr="00756CF5" w:rsidRDefault="0015573E" w:rsidP="00C512AF">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15573E" w:rsidRPr="00756CF5" w:rsidRDefault="0015573E" w:rsidP="00C512AF">
      <w:pPr>
        <w:tabs>
          <w:tab w:val="left" w:pos="3043"/>
        </w:tabs>
        <w:ind w:firstLine="709"/>
        <w:jc w:val="both"/>
        <w:rPr>
          <w:sz w:val="28"/>
          <w:szCs w:val="28"/>
        </w:rPr>
      </w:pPr>
      <w:r>
        <w:rPr>
          <w:sz w:val="28"/>
          <w:szCs w:val="28"/>
        </w:rPr>
        <w:tab/>
      </w:r>
    </w:p>
    <w:p w:rsidR="0015573E" w:rsidRPr="00756CF5" w:rsidRDefault="0015573E" w:rsidP="00C512AF">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15573E" w:rsidRPr="00756CF5" w:rsidRDefault="0015573E" w:rsidP="00C512AF">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15573E" w:rsidRPr="00756CF5" w:rsidRDefault="0015573E" w:rsidP="00C512AF">
      <w:pPr>
        <w:ind w:firstLine="709"/>
        <w:jc w:val="both"/>
        <w:rPr>
          <w:sz w:val="28"/>
          <w:szCs w:val="28"/>
        </w:rPr>
      </w:pPr>
      <w:r>
        <w:rPr>
          <w:sz w:val="28"/>
          <w:szCs w:val="28"/>
        </w:rPr>
        <w:t>4.5.2. Период выполнения Работ с даты подписания договора, по 31.12.2022 года включительно.</w:t>
      </w:r>
    </w:p>
    <w:p w:rsidR="0015573E" w:rsidRPr="00756CF5" w:rsidRDefault="0015573E" w:rsidP="00C512AF">
      <w:pPr>
        <w:ind w:firstLine="709"/>
        <w:jc w:val="both"/>
        <w:rPr>
          <w:sz w:val="28"/>
          <w:szCs w:val="28"/>
        </w:rPr>
      </w:pPr>
    </w:p>
    <w:p w:rsidR="0015573E" w:rsidRPr="00756CF5" w:rsidRDefault="0015573E" w:rsidP="00C512AF">
      <w:pPr>
        <w:ind w:firstLine="709"/>
        <w:jc w:val="both"/>
        <w:rPr>
          <w:sz w:val="28"/>
          <w:szCs w:val="28"/>
        </w:rPr>
      </w:pPr>
      <w:r>
        <w:rPr>
          <w:b/>
          <w:sz w:val="28"/>
          <w:szCs w:val="28"/>
        </w:rPr>
        <w:t xml:space="preserve">4.6. </w:t>
      </w:r>
      <w:r>
        <w:rPr>
          <w:b/>
          <w:bCs/>
          <w:color w:val="00000A"/>
          <w:sz w:val="28"/>
          <w:szCs w:val="28"/>
        </w:rPr>
        <w:t>Стоимость работ</w:t>
      </w:r>
      <w:r>
        <w:rPr>
          <w:b/>
          <w:color w:val="00000A"/>
          <w:sz w:val="28"/>
          <w:szCs w:val="28"/>
        </w:rPr>
        <w:t>:</w:t>
      </w:r>
    </w:p>
    <w:p w:rsidR="0015573E" w:rsidRDefault="0015573E" w:rsidP="00C512AF">
      <w:pPr>
        <w:ind w:firstLine="709"/>
        <w:jc w:val="both"/>
        <w:rPr>
          <w:sz w:val="28"/>
          <w:szCs w:val="28"/>
        </w:rPr>
      </w:pPr>
      <w:r>
        <w:rPr>
          <w:sz w:val="28"/>
          <w:szCs w:val="28"/>
        </w:rPr>
        <w:t xml:space="preserve">Стоимость разделки одного вагона составляет не более 33 125 (тридцать три тысячи сто двадцать пять) рублей 00 копеек 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в том числе работ, указанных в п. 4.1.2. Технического задания. </w:t>
      </w:r>
    </w:p>
    <w:p w:rsidR="0015573E" w:rsidRDefault="0015573E" w:rsidP="00C512AF">
      <w:pPr>
        <w:ind w:firstLine="709"/>
        <w:jc w:val="both"/>
        <w:rPr>
          <w:sz w:val="28"/>
          <w:szCs w:val="28"/>
        </w:rPr>
      </w:pPr>
      <w:r>
        <w:rPr>
          <w:sz w:val="28"/>
          <w:szCs w:val="28"/>
        </w:rPr>
        <w:t>Расходы по транспортировке к месту выполнения Работ от ж/д станции приема-передачи вагонов несет Исполнитель.</w:t>
      </w:r>
    </w:p>
    <w:p w:rsidR="0015573E" w:rsidRPr="00756CF5" w:rsidRDefault="0015573E" w:rsidP="00C512AF">
      <w:pPr>
        <w:ind w:left="709"/>
        <w:rPr>
          <w:b/>
          <w:sz w:val="28"/>
          <w:szCs w:val="28"/>
        </w:rPr>
      </w:pPr>
    </w:p>
    <w:p w:rsidR="0015573E" w:rsidRPr="00756CF5" w:rsidRDefault="0015573E" w:rsidP="00C512AF">
      <w:pPr>
        <w:ind w:left="709"/>
        <w:rPr>
          <w:b/>
          <w:sz w:val="28"/>
          <w:szCs w:val="28"/>
        </w:rPr>
      </w:pPr>
      <w:r>
        <w:rPr>
          <w:b/>
          <w:sz w:val="28"/>
          <w:szCs w:val="28"/>
        </w:rPr>
        <w:t>4.7. Порядок сдачи выполненных Работ</w:t>
      </w:r>
    </w:p>
    <w:p w:rsidR="0015573E" w:rsidRDefault="0015573E" w:rsidP="00C512AF">
      <w:pPr>
        <w:ind w:firstLine="709"/>
        <w:jc w:val="both"/>
        <w:rPr>
          <w:sz w:val="28"/>
          <w:szCs w:val="28"/>
        </w:rPr>
      </w:pPr>
      <w:r>
        <w:rPr>
          <w:sz w:val="28"/>
          <w:szCs w:val="28"/>
        </w:rPr>
        <w:t xml:space="preserve">4.7.1.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15573E" w:rsidRDefault="0015573E" w:rsidP="00C512AF">
      <w:pPr>
        <w:ind w:firstLine="709"/>
        <w:jc w:val="both"/>
        <w:rPr>
          <w:sz w:val="28"/>
          <w:szCs w:val="28"/>
        </w:rPr>
      </w:pPr>
      <w:r>
        <w:rPr>
          <w:sz w:val="28"/>
          <w:szCs w:val="28"/>
        </w:rPr>
        <w:t xml:space="preserve">- акт выполненных работ – оригинал, 2 экземпляра; </w:t>
      </w:r>
    </w:p>
    <w:p w:rsidR="0015573E" w:rsidRDefault="0015573E" w:rsidP="00C512AF">
      <w:pPr>
        <w:ind w:firstLine="709"/>
        <w:jc w:val="both"/>
        <w:rPr>
          <w:sz w:val="28"/>
          <w:szCs w:val="28"/>
        </w:rPr>
      </w:pPr>
      <w:r>
        <w:rPr>
          <w:sz w:val="28"/>
          <w:szCs w:val="28"/>
        </w:rPr>
        <w:t xml:space="preserve">- счет – оригинал, 1 экземпляр; </w:t>
      </w:r>
    </w:p>
    <w:p w:rsidR="0015573E" w:rsidRDefault="0015573E" w:rsidP="00C512AF">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15573E" w:rsidRPr="00FA514A" w:rsidRDefault="0015573E" w:rsidP="00C512AF">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15573E" w:rsidRDefault="0015573E" w:rsidP="00C512AF">
      <w:pPr>
        <w:ind w:firstLine="397"/>
        <w:jc w:val="both"/>
        <w:rPr>
          <w:sz w:val="28"/>
          <w:szCs w:val="28"/>
        </w:rPr>
      </w:pPr>
      <w:r>
        <w:rPr>
          <w:sz w:val="28"/>
          <w:szCs w:val="28"/>
        </w:rPr>
        <w:lastRenderedPageBreak/>
        <w:t>4.7.2. В течение 2 (двух)  рабочих дней с даты получения  деталей и лома черных металлов, а также полного пакета документов указанного в пункте 2.14 Проекта договора (Приложение № 5 документации о закупке),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15573E" w:rsidRPr="00756CF5" w:rsidRDefault="0015573E" w:rsidP="00C512AF">
      <w:pPr>
        <w:ind w:left="720"/>
        <w:rPr>
          <w:b/>
          <w:sz w:val="28"/>
          <w:szCs w:val="28"/>
        </w:rPr>
      </w:pPr>
    </w:p>
    <w:p w:rsidR="0015573E" w:rsidRPr="00756CF5" w:rsidRDefault="0015573E" w:rsidP="00C512AF">
      <w:pPr>
        <w:ind w:left="720"/>
        <w:rPr>
          <w:b/>
          <w:sz w:val="28"/>
          <w:szCs w:val="28"/>
        </w:rPr>
      </w:pPr>
      <w:r>
        <w:rPr>
          <w:b/>
          <w:sz w:val="28"/>
          <w:szCs w:val="28"/>
        </w:rPr>
        <w:t xml:space="preserve">4.8.Требования к сертификации, разрешениям </w:t>
      </w:r>
    </w:p>
    <w:p w:rsidR="0015573E" w:rsidRDefault="0015573E" w:rsidP="00C512AF">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15573E" w:rsidRPr="00756CF5" w:rsidRDefault="0015573E" w:rsidP="00C512AF">
      <w:pPr>
        <w:ind w:left="720"/>
        <w:rPr>
          <w:b/>
          <w:sz w:val="28"/>
          <w:szCs w:val="28"/>
        </w:rPr>
      </w:pPr>
    </w:p>
    <w:p w:rsidR="0015573E" w:rsidRPr="00756CF5" w:rsidRDefault="0015573E" w:rsidP="00C512AF">
      <w:pPr>
        <w:ind w:left="720"/>
        <w:rPr>
          <w:b/>
          <w:sz w:val="28"/>
          <w:szCs w:val="28"/>
        </w:rPr>
      </w:pPr>
      <w:r>
        <w:rPr>
          <w:b/>
          <w:sz w:val="28"/>
          <w:szCs w:val="28"/>
        </w:rPr>
        <w:t>4.9.Сведения об объеме выполняемых Работ</w:t>
      </w:r>
    </w:p>
    <w:p w:rsidR="0015573E" w:rsidRPr="00756CF5" w:rsidRDefault="0015573E" w:rsidP="00C512AF">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15573E" w:rsidRPr="00756CF5" w:rsidRDefault="0015573E" w:rsidP="00C512AF">
      <w:pPr>
        <w:pStyle w:val="Standard"/>
        <w:shd w:val="clear" w:color="auto" w:fill="FFFFFF"/>
        <w:jc w:val="center"/>
        <w:rPr>
          <w:b/>
          <w:sz w:val="32"/>
          <w:szCs w:val="32"/>
        </w:rPr>
      </w:pPr>
    </w:p>
    <w:p w:rsidR="0015573E" w:rsidRPr="00756CF5" w:rsidRDefault="0015573E" w:rsidP="00C512AF">
      <w:pPr>
        <w:ind w:left="720"/>
        <w:rPr>
          <w:b/>
          <w:sz w:val="28"/>
          <w:szCs w:val="28"/>
        </w:rPr>
      </w:pPr>
      <w:r>
        <w:rPr>
          <w:b/>
          <w:sz w:val="28"/>
          <w:szCs w:val="28"/>
        </w:rPr>
        <w:t>4.10. Прочие условия.</w:t>
      </w:r>
    </w:p>
    <w:p w:rsidR="0015573E" w:rsidRDefault="0015573E" w:rsidP="00C512AF">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15573E" w:rsidRDefault="0015573E"/>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5573E" w:rsidRDefault="00C512AF">
            <w:pPr>
              <w:pStyle w:val="19"/>
              <w:ind w:firstLine="397"/>
              <w:rPr>
                <w:sz w:val="24"/>
                <w:szCs w:val="24"/>
              </w:rPr>
            </w:pPr>
            <w:r>
              <w:rPr>
                <w:sz w:val="24"/>
                <w:szCs w:val="24"/>
              </w:rPr>
              <w:t>Закупка способом размещения оферты № РО-НКПЗАБ-21-0025 по предмету закупки "Выполнение на Забайкальской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5573E" w:rsidRDefault="00C512AF">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15573E" w:rsidRDefault="00C512AF">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15573E" w:rsidRDefault="00C512AF">
            <w:pPr>
              <w:pStyle w:val="19"/>
              <w:ind w:firstLine="0"/>
              <w:rPr>
                <w:sz w:val="24"/>
                <w:szCs w:val="24"/>
              </w:rPr>
            </w:pPr>
            <w:r>
              <w:rPr>
                <w:sz w:val="24"/>
                <w:szCs w:val="24"/>
              </w:rPr>
              <w:t>Адрес: Российская Федерация, 672000, г. Чита, ул. Анохина, д. 91, корпус 2</w:t>
            </w:r>
          </w:p>
          <w:p w:rsidR="00C512AF" w:rsidRDefault="00C512AF">
            <w:pPr>
              <w:pStyle w:val="19"/>
              <w:ind w:firstLine="0"/>
              <w:rPr>
                <w:sz w:val="24"/>
                <w:szCs w:val="24"/>
              </w:rPr>
            </w:pPr>
          </w:p>
          <w:p w:rsidR="00C512AF" w:rsidRDefault="00C512AF" w:rsidP="00C512AF">
            <w:pPr>
              <w:pStyle w:val="19"/>
              <w:ind w:firstLine="0"/>
              <w:rPr>
                <w:b/>
                <w:sz w:val="24"/>
                <w:szCs w:val="24"/>
              </w:rPr>
            </w:pPr>
            <w:r w:rsidRPr="00D01E66">
              <w:rPr>
                <w:b/>
                <w:sz w:val="24"/>
                <w:szCs w:val="24"/>
              </w:rPr>
              <w:t xml:space="preserve">Электронный адрес для приема заявок в электронном виде: </w:t>
            </w:r>
            <w:hyperlink r:id="rId18" w:history="1">
              <w:r w:rsidRPr="00D01E66">
                <w:rPr>
                  <w:rStyle w:val="a7"/>
                  <w:b/>
                  <w:sz w:val="24"/>
                  <w:szCs w:val="24"/>
                  <w:lang w:val="en-US"/>
                </w:rPr>
                <w:t>BoldorzhievaVIU</w:t>
              </w:r>
              <w:r w:rsidRPr="00D01E66">
                <w:rPr>
                  <w:rStyle w:val="a7"/>
                  <w:b/>
                  <w:sz w:val="24"/>
                  <w:szCs w:val="24"/>
                </w:rPr>
                <w:t>@</w:t>
              </w:r>
              <w:r w:rsidRPr="00D01E66">
                <w:rPr>
                  <w:rStyle w:val="a7"/>
                  <w:b/>
                  <w:sz w:val="24"/>
                  <w:szCs w:val="24"/>
                  <w:lang w:val="en-US"/>
                </w:rPr>
                <w:t>trcont</w:t>
              </w:r>
              <w:r w:rsidRPr="00D01E66">
                <w:rPr>
                  <w:rStyle w:val="a7"/>
                  <w:b/>
                  <w:sz w:val="24"/>
                  <w:szCs w:val="24"/>
                </w:rPr>
                <w:t>.</w:t>
              </w:r>
              <w:r w:rsidRPr="00D01E66">
                <w:rPr>
                  <w:rStyle w:val="a7"/>
                  <w:b/>
                  <w:sz w:val="24"/>
                  <w:szCs w:val="24"/>
                  <w:lang w:val="en-US"/>
                </w:rPr>
                <w:t>ru</w:t>
              </w:r>
            </w:hyperlink>
            <w:r w:rsidRPr="00D01E66">
              <w:rPr>
                <w:b/>
                <w:sz w:val="24"/>
                <w:szCs w:val="24"/>
              </w:rPr>
              <w:t xml:space="preserve">. Подача заявок осуществляется по электронной почте или направлением по </w:t>
            </w:r>
            <w:r>
              <w:rPr>
                <w:b/>
                <w:sz w:val="24"/>
                <w:szCs w:val="24"/>
              </w:rPr>
              <w:t xml:space="preserve">электронной </w:t>
            </w:r>
            <w:r w:rsidRPr="00D01E66">
              <w:rPr>
                <w:b/>
                <w:sz w:val="24"/>
                <w:szCs w:val="24"/>
              </w:rPr>
              <w:t xml:space="preserve">почте ссылки на файлообменник. </w:t>
            </w:r>
          </w:p>
          <w:p w:rsidR="00C512AF" w:rsidRPr="00D01E66" w:rsidRDefault="00C512AF" w:rsidP="00C512AF">
            <w:pPr>
              <w:pStyle w:val="19"/>
              <w:ind w:firstLine="0"/>
              <w:rPr>
                <w:b/>
                <w:sz w:val="24"/>
                <w:szCs w:val="24"/>
              </w:rPr>
            </w:pPr>
            <w:r w:rsidRPr="00D01E66">
              <w:rPr>
                <w:b/>
                <w:sz w:val="24"/>
                <w:szCs w:val="24"/>
              </w:rPr>
              <w:t>Подача конвертов с заявкам</w:t>
            </w:r>
            <w:r>
              <w:rPr>
                <w:b/>
                <w:sz w:val="24"/>
                <w:szCs w:val="24"/>
              </w:rPr>
              <w:t xml:space="preserve"> на бумажном носителе </w:t>
            </w:r>
            <w:r w:rsidRPr="00D01E66">
              <w:rPr>
                <w:b/>
                <w:sz w:val="24"/>
                <w:szCs w:val="24"/>
              </w:rPr>
              <w:t>не осуществляется.</w:t>
            </w:r>
          </w:p>
          <w:p w:rsidR="00C512AF" w:rsidRDefault="00C512AF">
            <w:pPr>
              <w:pStyle w:val="19"/>
              <w:ind w:firstLine="0"/>
              <w:rPr>
                <w:sz w:val="24"/>
                <w:szCs w:val="24"/>
              </w:rPr>
            </w:pPr>
          </w:p>
          <w:p w:rsidR="0015573E" w:rsidRDefault="00C512AF">
            <w:pPr>
              <w:rPr>
                <w:rFonts w:ascii="Calibri" w:hAnsi="Calibri" w:cs="Calibri"/>
                <w:color w:val="000000"/>
                <w:sz w:val="22"/>
                <w:szCs w:val="22"/>
                <w:lang w:eastAsia="ru-RU"/>
              </w:rPr>
            </w:pPr>
            <w:r>
              <w:t>Контактное(-ые) лицо(-а) Заказчика: Комаров Вячеслв Сергеевич, тел. +7(495)7881717(6390), электронный адрес komarovvs@trcont.ru.</w:t>
            </w:r>
          </w:p>
          <w:p w:rsidR="00C512AF" w:rsidRDefault="00C512AF">
            <w:pPr>
              <w:pStyle w:val="19"/>
              <w:ind w:firstLine="0"/>
              <w:rPr>
                <w:sz w:val="24"/>
                <w:szCs w:val="24"/>
              </w:rPr>
            </w:pPr>
          </w:p>
          <w:p w:rsidR="0015573E" w:rsidRDefault="00C512AF">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w:t>
            </w:r>
            <w:r w:rsidRPr="00C512AF">
              <w:rPr>
                <w:sz w:val="24"/>
                <w:szCs w:val="24"/>
              </w:rPr>
              <w:t>@</w:t>
            </w:r>
            <w:r>
              <w:rPr>
                <w:sz w:val="24"/>
                <w:szCs w:val="24"/>
                <w:lang w:val="en-US"/>
              </w:rPr>
              <w:t>trcont</w:t>
            </w:r>
            <w:r w:rsidRPr="00C512AF">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5573E" w:rsidRDefault="00C512AF">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15573E" w:rsidRDefault="00C512AF">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w:t>
            </w:r>
            <w:r>
              <w:rPr>
                <w:b/>
                <w:color w:val="auto"/>
              </w:rPr>
              <w:lastRenderedPageBreak/>
              <w:t>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w:t>
            </w:r>
            <w:r>
              <w:rPr>
                <w:sz w:val="24"/>
                <w:szCs w:val="24"/>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512AF" w:rsidRDefault="00C512AF">
            <w:pPr>
              <w:pStyle w:val="19"/>
              <w:ind w:firstLine="397"/>
              <w:rPr>
                <w:sz w:val="24"/>
                <w:szCs w:val="24"/>
              </w:rPr>
            </w:pPr>
            <w:r>
              <w:rPr>
                <w:sz w:val="24"/>
                <w:szCs w:val="24"/>
              </w:rPr>
              <w:t>Начальная (максимальная) цена договора составляет 2</w:t>
            </w:r>
            <w:r w:rsidR="00CD5C1A">
              <w:rPr>
                <w:sz w:val="24"/>
                <w:szCs w:val="24"/>
              </w:rPr>
              <w:t> </w:t>
            </w:r>
            <w:r>
              <w:rPr>
                <w:sz w:val="24"/>
                <w:szCs w:val="24"/>
              </w:rPr>
              <w:t>500</w:t>
            </w:r>
            <w:r w:rsidR="00CD5C1A">
              <w:rPr>
                <w:sz w:val="24"/>
                <w:szCs w:val="24"/>
              </w:rPr>
              <w:t xml:space="preserve"> </w:t>
            </w:r>
            <w:r>
              <w:rPr>
                <w:sz w:val="24"/>
                <w:szCs w:val="24"/>
              </w:rPr>
              <w:t xml:space="preserve">000 (два миллиона пятьсот тысяч) рублей 00 копеек с учетом всех налогов (кроме НДС), расходов Исполнителя, связанных с выполнением работ. </w:t>
            </w:r>
          </w:p>
          <w:p w:rsidR="00C512AF" w:rsidRDefault="00C512AF">
            <w:pPr>
              <w:pStyle w:val="19"/>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rsidR="0015573E" w:rsidRDefault="00C512AF">
            <w:pPr>
              <w:pStyle w:val="19"/>
              <w:ind w:firstLine="397"/>
              <w:rPr>
                <w:sz w:val="24"/>
                <w:szCs w:val="24"/>
              </w:rPr>
            </w:pPr>
            <w:r>
              <w:rPr>
                <w:sz w:val="24"/>
                <w:szCs w:val="24"/>
              </w:rPr>
              <w:t xml:space="preserve">Стоимость разделки одного вагона составляет 33 125 (тридцать три тысячи сто двадцать пять) рублей 00 копеек без учета НДС (НДС начисляется в соответствии с действующим законодательством Российской Федерации), включает в себя расходы, связанные с выполнением Работ, в том числе работ, указанных в п. 4.1.2. Технического задания.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5573E" w:rsidRDefault="00C512AF">
            <w:pPr>
              <w:jc w:val="both"/>
              <w:rPr>
                <w:b/>
              </w:rPr>
            </w:pPr>
            <w:r>
              <w:t>«06» сентября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5573E" w:rsidRDefault="00C512AF" w:rsidP="00B64BB6">
            <w:pPr>
              <w:pStyle w:val="19"/>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B64BB6">
              <w:rPr>
                <w:b/>
                <w:sz w:val="24"/>
                <w:szCs w:val="24"/>
              </w:rPr>
              <w:t>до «</w:t>
            </w:r>
            <w:r w:rsidR="00B64BB6" w:rsidRPr="00B64BB6">
              <w:rPr>
                <w:b/>
                <w:sz w:val="24"/>
                <w:szCs w:val="24"/>
              </w:rPr>
              <w:t>30</w:t>
            </w:r>
            <w:r w:rsidRPr="00B64BB6">
              <w:rPr>
                <w:b/>
                <w:sz w:val="24"/>
                <w:szCs w:val="24"/>
              </w:rPr>
              <w:t>» сентября 202</w:t>
            </w:r>
            <w:r w:rsidR="00B64BB6" w:rsidRPr="00B64BB6">
              <w:rPr>
                <w:b/>
                <w:sz w:val="24"/>
                <w:szCs w:val="24"/>
              </w:rPr>
              <w:t>2</w:t>
            </w:r>
            <w:r w:rsidRPr="00B64BB6">
              <w:rPr>
                <w:b/>
                <w:sz w:val="24"/>
                <w:szCs w:val="24"/>
              </w:rPr>
              <w:t xml:space="preserve"> г. </w:t>
            </w:r>
            <w:r w:rsidR="00B64BB6">
              <w:rPr>
                <w:b/>
                <w:sz w:val="24"/>
                <w:szCs w:val="24"/>
              </w:rPr>
              <w:t>12</w:t>
            </w:r>
            <w:r w:rsidRPr="00B64BB6">
              <w:rPr>
                <w:b/>
                <w:sz w:val="24"/>
                <w:szCs w:val="24"/>
              </w:rPr>
              <w:t xml:space="preserve"> час. 00 мин</w:t>
            </w:r>
            <w:r>
              <w:rPr>
                <w:sz w:val="24"/>
                <w:szCs w:val="24"/>
              </w:rPr>
              <w:t>.</w:t>
            </w:r>
            <w:r w:rsidR="00B64BB6">
              <w:rPr>
                <w:sz w:val="24"/>
                <w:szCs w:val="24"/>
              </w:rPr>
              <w:t xml:space="preserve"> </w:t>
            </w:r>
            <w:r w:rsidR="00B64BB6" w:rsidRPr="00B64BB6">
              <w:rPr>
                <w:b/>
                <w:sz w:val="24"/>
                <w:szCs w:val="24"/>
              </w:rPr>
              <w:t>местного времени</w:t>
            </w:r>
            <w:r w:rsidRPr="00B64BB6">
              <w:rPr>
                <w:b/>
                <w:sz w:val="24"/>
                <w:szCs w:val="24"/>
              </w:rPr>
              <w:t xml:space="preserve"> </w:t>
            </w:r>
            <w:r>
              <w:rPr>
                <w:sz w:val="24"/>
                <w:szCs w:val="24"/>
              </w:rPr>
              <w:t>по адресу, указанному в пункте 2 Информационной карты.</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8.</w:t>
            </w:r>
          </w:p>
        </w:tc>
        <w:tc>
          <w:tcPr>
            <w:tcW w:w="2126" w:type="dxa"/>
          </w:tcPr>
          <w:p w:rsidR="00B64BB6" w:rsidRPr="00F86FAA" w:rsidRDefault="00B64BB6"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64BB6" w:rsidRPr="003E49B8" w:rsidRDefault="00B64BB6" w:rsidP="00D716BB">
            <w:pPr>
              <w:pStyle w:val="19"/>
              <w:ind w:firstLine="0"/>
              <w:rPr>
                <w:sz w:val="24"/>
                <w:szCs w:val="24"/>
              </w:rPr>
            </w:pPr>
            <w:r w:rsidRPr="003E49B8">
              <w:rPr>
                <w:sz w:val="24"/>
                <w:szCs w:val="24"/>
              </w:rPr>
              <w:t>1)Вскрытие, рассмотрение, оценка и со</w:t>
            </w:r>
            <w:r>
              <w:rPr>
                <w:sz w:val="24"/>
                <w:szCs w:val="24"/>
              </w:rPr>
              <w:t xml:space="preserve">поставление Заявок по первому этапу состоится </w:t>
            </w:r>
            <w:r w:rsidRPr="001405FF">
              <w:rPr>
                <w:b/>
                <w:sz w:val="24"/>
                <w:szCs w:val="24"/>
              </w:rPr>
              <w:t>«</w:t>
            </w:r>
            <w:r>
              <w:rPr>
                <w:b/>
                <w:sz w:val="24"/>
                <w:szCs w:val="24"/>
              </w:rPr>
              <w:t>21</w:t>
            </w:r>
            <w:r w:rsidRPr="001405FF">
              <w:rPr>
                <w:b/>
                <w:sz w:val="24"/>
                <w:szCs w:val="24"/>
              </w:rPr>
              <w:t>» сентября 2021 г. 14 час. 00 мин. местного времени</w:t>
            </w:r>
            <w:r w:rsidRPr="003E49B8">
              <w:rPr>
                <w:sz w:val="24"/>
                <w:szCs w:val="24"/>
              </w:rPr>
              <w:t xml:space="preserve"> по адресу, указанному в пункте 2 Информационной карты.</w:t>
            </w:r>
          </w:p>
          <w:p w:rsidR="00B64BB6" w:rsidRPr="003E49B8" w:rsidRDefault="00B64BB6" w:rsidP="00D716BB">
            <w:pPr>
              <w:jc w:val="both"/>
              <w:rPr>
                <w:rFonts w:eastAsia="Arial"/>
              </w:rPr>
            </w:pPr>
            <w:r w:rsidRPr="003E49B8">
              <w:rPr>
                <w:rFonts w:eastAsia="Arial"/>
              </w:rPr>
              <w:t xml:space="preserve">2) По второму этапу при поступлении Заявок после предыдущего этапа – в последнюю рабочую пятницу следующего квартала. </w:t>
            </w:r>
          </w:p>
          <w:p w:rsidR="00B64BB6" w:rsidRPr="003E49B8" w:rsidRDefault="00B64BB6" w:rsidP="00D716BB">
            <w:pPr>
              <w:jc w:val="both"/>
              <w:rPr>
                <w:rFonts w:eastAsia="Arial"/>
              </w:rPr>
            </w:pPr>
            <w:r w:rsidRPr="003E49B8">
              <w:rPr>
                <w:rFonts w:eastAsia="Arial"/>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B64BB6" w:rsidRPr="001405FF" w:rsidRDefault="00B64BB6" w:rsidP="00D716BB">
            <w:pPr>
              <w:pStyle w:val="19"/>
              <w:ind w:firstLine="0"/>
              <w:rPr>
                <w:sz w:val="24"/>
                <w:szCs w:val="24"/>
                <w:highlight w:val="yellow"/>
              </w:rPr>
            </w:pPr>
            <w:r w:rsidRPr="003E49B8">
              <w:rPr>
                <w:sz w:val="24"/>
                <w:szCs w:val="24"/>
              </w:rPr>
              <w:t>4) По последнему этапу при наличии Заявок – не позднее 10 календарных дней с даты окончания приема Заявок.</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9.</w:t>
            </w:r>
          </w:p>
        </w:tc>
        <w:tc>
          <w:tcPr>
            <w:tcW w:w="2126" w:type="dxa"/>
          </w:tcPr>
          <w:p w:rsidR="00B64BB6" w:rsidRPr="00F86FAA" w:rsidRDefault="00B64BB6" w:rsidP="008035D3">
            <w:pPr>
              <w:pStyle w:val="Default"/>
              <w:rPr>
                <w:b/>
                <w:color w:val="auto"/>
              </w:rPr>
            </w:pPr>
            <w:r>
              <w:rPr>
                <w:b/>
                <w:color w:val="auto"/>
              </w:rPr>
              <w:t>Подведение итогов</w:t>
            </w:r>
          </w:p>
        </w:tc>
        <w:tc>
          <w:tcPr>
            <w:tcW w:w="7200" w:type="dxa"/>
          </w:tcPr>
          <w:p w:rsidR="00B64BB6" w:rsidRPr="003E49B8" w:rsidRDefault="00B64BB6" w:rsidP="00D716BB">
            <w:pPr>
              <w:pStyle w:val="19"/>
              <w:ind w:firstLine="0"/>
              <w:rPr>
                <w:sz w:val="24"/>
                <w:szCs w:val="24"/>
              </w:rPr>
            </w:pPr>
            <w:r w:rsidRPr="003E49B8">
              <w:rPr>
                <w:sz w:val="24"/>
                <w:szCs w:val="24"/>
              </w:rPr>
              <w:t xml:space="preserve">1) Подведение итогов </w:t>
            </w:r>
            <w:r>
              <w:rPr>
                <w:sz w:val="24"/>
                <w:szCs w:val="24"/>
              </w:rPr>
              <w:t>по первому этапу</w:t>
            </w:r>
            <w:r w:rsidRPr="003E49B8">
              <w:rPr>
                <w:sz w:val="24"/>
                <w:szCs w:val="24"/>
              </w:rPr>
              <w:t xml:space="preserve"> состоится </w:t>
            </w:r>
            <w:r w:rsidRPr="001405FF">
              <w:rPr>
                <w:b/>
                <w:sz w:val="24"/>
                <w:szCs w:val="24"/>
              </w:rPr>
              <w:t>не позднее «</w:t>
            </w:r>
            <w:r>
              <w:rPr>
                <w:b/>
                <w:sz w:val="24"/>
                <w:szCs w:val="24"/>
              </w:rPr>
              <w:t>01</w:t>
            </w:r>
            <w:r w:rsidRPr="001405FF">
              <w:rPr>
                <w:b/>
                <w:sz w:val="24"/>
                <w:szCs w:val="24"/>
              </w:rPr>
              <w:t xml:space="preserve">» </w:t>
            </w:r>
            <w:r>
              <w:rPr>
                <w:b/>
                <w:sz w:val="24"/>
                <w:szCs w:val="24"/>
              </w:rPr>
              <w:t>октября</w:t>
            </w:r>
            <w:r w:rsidRPr="001405FF">
              <w:rPr>
                <w:b/>
                <w:sz w:val="24"/>
                <w:szCs w:val="24"/>
              </w:rPr>
              <w:t xml:space="preserve"> 2021 г. 14 час. 00 мин. местного времени</w:t>
            </w:r>
            <w:r w:rsidRPr="003E49B8">
              <w:rPr>
                <w:sz w:val="24"/>
                <w:szCs w:val="24"/>
              </w:rPr>
              <w:t xml:space="preserve"> по адресу, указанному в пункте 3 Информационной карты.</w:t>
            </w:r>
          </w:p>
          <w:p w:rsidR="00B64BB6" w:rsidRPr="001405FF" w:rsidRDefault="00B64BB6" w:rsidP="00D716BB">
            <w:pPr>
              <w:pStyle w:val="19"/>
              <w:ind w:firstLine="0"/>
              <w:rPr>
                <w:sz w:val="24"/>
                <w:szCs w:val="24"/>
                <w:highlight w:val="yellow"/>
              </w:rPr>
            </w:pPr>
            <w:r w:rsidRPr="003E49B8">
              <w:rPr>
                <w:sz w:val="24"/>
                <w:szCs w:val="24"/>
              </w:rPr>
              <w:t>2) Второй и последующие этапы при поступлении Заявок не позднее 21  (двадцати одного) календарного дня с даты рассмотрения Заявок соответствующего этапа (пункт 8 Информационной карты).</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10.</w:t>
            </w:r>
          </w:p>
        </w:tc>
        <w:tc>
          <w:tcPr>
            <w:tcW w:w="2126" w:type="dxa"/>
          </w:tcPr>
          <w:p w:rsidR="00B64BB6" w:rsidRPr="00F86FAA" w:rsidRDefault="00B64BB6" w:rsidP="007043AB">
            <w:pPr>
              <w:pStyle w:val="Default"/>
              <w:rPr>
                <w:b/>
                <w:color w:val="auto"/>
              </w:rPr>
            </w:pPr>
            <w:r>
              <w:rPr>
                <w:b/>
                <w:color w:val="auto"/>
              </w:rPr>
              <w:t>Количество лотов</w:t>
            </w:r>
          </w:p>
        </w:tc>
        <w:tc>
          <w:tcPr>
            <w:tcW w:w="7200" w:type="dxa"/>
          </w:tcPr>
          <w:p w:rsidR="00B64BB6" w:rsidRDefault="00B64BB6">
            <w:pPr>
              <w:pStyle w:val="19"/>
              <w:ind w:firstLine="0"/>
              <w:rPr>
                <w:b/>
                <w:sz w:val="24"/>
                <w:szCs w:val="24"/>
                <w:lang w:val="en-US"/>
              </w:rPr>
            </w:pPr>
            <w:r>
              <w:rPr>
                <w:sz w:val="24"/>
                <w:szCs w:val="24"/>
                <w:lang w:val="en-US"/>
              </w:rPr>
              <w:t>один лот</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11.</w:t>
            </w:r>
          </w:p>
        </w:tc>
        <w:tc>
          <w:tcPr>
            <w:tcW w:w="2126" w:type="dxa"/>
          </w:tcPr>
          <w:p w:rsidR="00B64BB6" w:rsidRPr="00F86FAA" w:rsidRDefault="00B64BB6"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B64BB6" w:rsidRPr="00C512AF" w:rsidRDefault="00B64BB6">
            <w:pPr>
              <w:pStyle w:val="aff"/>
              <w:jc w:val="both"/>
              <w:rPr>
                <w:sz w:val="24"/>
                <w:szCs w:val="24"/>
              </w:rPr>
            </w:pPr>
            <w:r w:rsidRPr="00C512AF">
              <w:rPr>
                <w:sz w:val="24"/>
                <w:szCs w:val="24"/>
              </w:rPr>
              <w:lastRenderedPageBreak/>
              <w:t xml:space="preserve">Русский язык. Вся переписка, связанная с проведением процедуры </w:t>
            </w:r>
            <w:r w:rsidRPr="00C512AF">
              <w:rPr>
                <w:sz w:val="24"/>
                <w:szCs w:val="24"/>
              </w:rPr>
              <w:lastRenderedPageBreak/>
              <w:t>Размещения оферты ведется на русском языке.</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lastRenderedPageBreak/>
              <w:t>12.</w:t>
            </w:r>
          </w:p>
        </w:tc>
        <w:tc>
          <w:tcPr>
            <w:tcW w:w="2126" w:type="dxa"/>
          </w:tcPr>
          <w:p w:rsidR="00B64BB6" w:rsidRPr="00F86FAA" w:rsidRDefault="00B64BB6" w:rsidP="00B62648">
            <w:pPr>
              <w:pStyle w:val="Default"/>
              <w:rPr>
                <w:b/>
                <w:color w:val="auto"/>
              </w:rPr>
            </w:pPr>
            <w:r>
              <w:rPr>
                <w:b/>
                <w:color w:val="auto"/>
              </w:rPr>
              <w:t>Валюта Размещения оферты</w:t>
            </w:r>
          </w:p>
        </w:tc>
        <w:tc>
          <w:tcPr>
            <w:tcW w:w="7200" w:type="dxa"/>
          </w:tcPr>
          <w:p w:rsidR="00B64BB6" w:rsidRDefault="00B64BB6">
            <w:pPr>
              <w:pStyle w:val="19"/>
              <w:ind w:firstLine="0"/>
              <w:jc w:val="left"/>
              <w:rPr>
                <w:b/>
                <w:sz w:val="24"/>
                <w:szCs w:val="24"/>
                <w:highlight w:val="yellow"/>
              </w:rPr>
            </w:pPr>
            <w:r>
              <w:rPr>
                <w:sz w:val="24"/>
                <w:szCs w:val="24"/>
                <w:lang w:val="en-US"/>
              </w:rPr>
              <w:t>Рубли Российской Федерации.</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13.</w:t>
            </w:r>
          </w:p>
        </w:tc>
        <w:tc>
          <w:tcPr>
            <w:tcW w:w="2126" w:type="dxa"/>
          </w:tcPr>
          <w:p w:rsidR="00B64BB6" w:rsidRPr="00F86FAA" w:rsidRDefault="00B64BB6"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64BB6" w:rsidRDefault="00B64BB6">
            <w:pPr>
              <w:pStyle w:val="19"/>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14.</w:t>
            </w:r>
          </w:p>
        </w:tc>
        <w:tc>
          <w:tcPr>
            <w:tcW w:w="2126" w:type="dxa"/>
          </w:tcPr>
          <w:p w:rsidR="00B64BB6" w:rsidRPr="00F86FAA" w:rsidRDefault="00B64BB6"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64BB6" w:rsidRDefault="00B64BB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Период выполнения Работ с даты подписания договора, по 31.12.2022 года включительно.</w:t>
            </w:r>
          </w:p>
          <w:p w:rsidR="00B64BB6" w:rsidRPr="00F86FAA" w:rsidRDefault="00B64BB6" w:rsidP="00685C56">
            <w:pPr>
              <w:pStyle w:val="Default"/>
              <w:jc w:val="both"/>
            </w:pPr>
          </w:p>
          <w:p w:rsidR="00B64BB6" w:rsidRDefault="00B64BB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выполнения Работ (специализированные пункты по демонтажу, разборке и разделке вагонов в металлолом) должно находиться в границах Забайкальской  железной дороги.</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15.</w:t>
            </w:r>
          </w:p>
        </w:tc>
        <w:tc>
          <w:tcPr>
            <w:tcW w:w="2126" w:type="dxa"/>
          </w:tcPr>
          <w:p w:rsidR="00B64BB6" w:rsidRPr="00F86FAA" w:rsidRDefault="00B64BB6" w:rsidP="008035D3">
            <w:pPr>
              <w:pStyle w:val="Default"/>
              <w:rPr>
                <w:b/>
                <w:color w:val="auto"/>
              </w:rPr>
            </w:pPr>
            <w:r>
              <w:rPr>
                <w:b/>
                <w:color w:val="auto"/>
              </w:rPr>
              <w:t>Состав и количество (объем) товаров, работ, услуг</w:t>
            </w:r>
          </w:p>
        </w:tc>
        <w:tc>
          <w:tcPr>
            <w:tcW w:w="7200" w:type="dxa"/>
          </w:tcPr>
          <w:p w:rsidR="00B64BB6" w:rsidRDefault="00B64BB6">
            <w:pPr>
              <w:pStyle w:val="19"/>
              <w:ind w:firstLine="0"/>
              <w:rPr>
                <w:sz w:val="24"/>
                <w:szCs w:val="24"/>
              </w:rPr>
            </w:pP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16.</w:t>
            </w:r>
          </w:p>
        </w:tc>
        <w:tc>
          <w:tcPr>
            <w:tcW w:w="2126" w:type="dxa"/>
          </w:tcPr>
          <w:p w:rsidR="00B64BB6" w:rsidRPr="00F86FAA" w:rsidRDefault="00B64BB6"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64BB6"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64BB6" w:rsidRPr="00A515A5" w:rsidRDefault="00B64BB6" w:rsidP="0094179B">
                  <w:pPr>
                    <w:snapToGrid w:val="0"/>
                    <w:rPr>
                      <w:sz w:val="20"/>
                      <w:szCs w:val="20"/>
                    </w:rPr>
                  </w:pPr>
                  <w:r>
                    <w:rPr>
                      <w:sz w:val="20"/>
                      <w:szCs w:val="20"/>
                    </w:rPr>
                    <w:t xml:space="preserve">№ </w:t>
                  </w:r>
                </w:p>
                <w:p w:rsidR="00B64BB6" w:rsidRPr="00A515A5" w:rsidRDefault="00B64BB6"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B64BB6" w:rsidRPr="00A515A5" w:rsidRDefault="00B64BB6"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64BB6" w:rsidRPr="00A515A5" w:rsidRDefault="00B64BB6"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64BB6" w:rsidRPr="00A515A5" w:rsidRDefault="00B64BB6"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64BB6" w:rsidRPr="00A515A5" w:rsidRDefault="00B64BB6"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64BB6" w:rsidRPr="00A515A5" w:rsidRDefault="00B64BB6" w:rsidP="00967F83">
                  <w:pPr>
                    <w:snapToGrid w:val="0"/>
                    <w:ind w:left="-57" w:right="85"/>
                    <w:rPr>
                      <w:sz w:val="20"/>
                      <w:szCs w:val="20"/>
                    </w:rPr>
                  </w:pPr>
                  <w:r>
                    <w:rPr>
                      <w:sz w:val="20"/>
                      <w:szCs w:val="20"/>
                    </w:rPr>
                    <w:t>Номер строки ПЗ</w:t>
                  </w:r>
                </w:p>
              </w:tc>
            </w:tr>
            <w:tr w:rsidR="00B64BB6"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64BB6" w:rsidRDefault="00B64BB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64BB6" w:rsidRDefault="00B64BB6">
                  <w:pPr>
                    <w:snapToGrid w:val="0"/>
                    <w:rPr>
                      <w:sz w:val="22"/>
                      <w:szCs w:val="22"/>
                    </w:rPr>
                  </w:pPr>
                  <w:r>
                    <w:rPr>
                      <w:sz w:val="22"/>
                      <w:szCs w:val="22"/>
                    </w:rPr>
                    <w:t>38.31</w:t>
                  </w:r>
                </w:p>
              </w:tc>
              <w:tc>
                <w:tcPr>
                  <w:tcW w:w="1417" w:type="dxa"/>
                  <w:tcBorders>
                    <w:top w:val="single" w:sz="4" w:space="0" w:color="auto"/>
                    <w:left w:val="single" w:sz="4" w:space="0" w:color="auto"/>
                    <w:bottom w:val="single" w:sz="4" w:space="0" w:color="auto"/>
                    <w:right w:val="single" w:sz="4" w:space="0" w:color="auto"/>
                  </w:tcBorders>
                </w:tcPr>
                <w:p w:rsidR="00B64BB6" w:rsidRDefault="00B64BB6">
                  <w:pPr>
                    <w:snapToGrid w:val="0"/>
                    <w:rPr>
                      <w:sz w:val="22"/>
                      <w:szCs w:val="22"/>
                    </w:rPr>
                  </w:pPr>
                  <w:r>
                    <w:rPr>
                      <w:sz w:val="22"/>
                      <w:szCs w:val="22"/>
                    </w:rPr>
                    <w:t>38.3</w:t>
                  </w:r>
                </w:p>
              </w:tc>
              <w:tc>
                <w:tcPr>
                  <w:tcW w:w="1134" w:type="dxa"/>
                  <w:tcBorders>
                    <w:top w:val="single" w:sz="4" w:space="0" w:color="auto"/>
                    <w:left w:val="single" w:sz="4" w:space="0" w:color="auto"/>
                    <w:bottom w:val="single" w:sz="4" w:space="0" w:color="auto"/>
                    <w:right w:val="single" w:sz="4" w:space="0" w:color="auto"/>
                  </w:tcBorders>
                </w:tcPr>
                <w:p w:rsidR="00B64BB6" w:rsidRDefault="00B64BB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64BB6" w:rsidRDefault="00B64BB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64BB6" w:rsidRDefault="00B64BB6">
                  <w:pPr>
                    <w:snapToGrid w:val="0"/>
                    <w:rPr>
                      <w:sz w:val="22"/>
                      <w:szCs w:val="22"/>
                    </w:rPr>
                  </w:pPr>
                  <w:r>
                    <w:rPr>
                      <w:sz w:val="22"/>
                      <w:szCs w:val="22"/>
                    </w:rPr>
                    <w:t>301</w:t>
                  </w:r>
                </w:p>
              </w:tc>
            </w:tr>
          </w:tbl>
          <w:p w:rsidR="00B64BB6" w:rsidRDefault="00B64BB6"/>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17.</w:t>
            </w:r>
          </w:p>
        </w:tc>
        <w:tc>
          <w:tcPr>
            <w:tcW w:w="2126" w:type="dxa"/>
          </w:tcPr>
          <w:p w:rsidR="00B64BB6" w:rsidRPr="00F86FAA" w:rsidRDefault="00B64BB6">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64BB6" w:rsidRPr="00286B26" w:rsidRDefault="00B64BB6" w:rsidP="00C1112E">
            <w:pPr>
              <w:pStyle w:val="aff9"/>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64BB6" w:rsidRPr="00C512AF" w:rsidRDefault="00B64BB6">
            <w:pPr>
              <w:pStyle w:val="aff9"/>
              <w:numPr>
                <w:ilvl w:val="1"/>
                <w:numId w:val="26"/>
              </w:numPr>
              <w:ind w:left="601" w:hanging="426"/>
              <w:jc w:val="both"/>
            </w:pPr>
            <w:r w:rsidRPr="00C512A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64BB6" w:rsidRPr="00C512AF" w:rsidRDefault="00B64BB6">
            <w:pPr>
              <w:pStyle w:val="aff9"/>
              <w:numPr>
                <w:ilvl w:val="1"/>
                <w:numId w:val="26"/>
              </w:numPr>
              <w:ind w:left="601" w:hanging="426"/>
              <w:jc w:val="both"/>
            </w:pPr>
            <w:r w:rsidRPr="00C512AF">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64BB6" w:rsidRPr="00C512AF" w:rsidRDefault="00B64BB6">
            <w:pPr>
              <w:pStyle w:val="aff9"/>
              <w:numPr>
                <w:ilvl w:val="1"/>
                <w:numId w:val="26"/>
              </w:numPr>
              <w:ind w:left="601" w:hanging="426"/>
              <w:jc w:val="both"/>
            </w:pPr>
            <w:r w:rsidRPr="00C512AF">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с суммарной стоимостью договора(-ов) не менее 20 % от начальной (максимальной) цены договора/цены лота; </w:t>
            </w:r>
          </w:p>
          <w:p w:rsidR="00B64BB6" w:rsidRPr="00C512AF" w:rsidRDefault="00B64BB6">
            <w:pPr>
              <w:pStyle w:val="aff9"/>
              <w:numPr>
                <w:ilvl w:val="1"/>
                <w:numId w:val="26"/>
              </w:numPr>
              <w:ind w:left="601" w:hanging="426"/>
              <w:jc w:val="both"/>
            </w:pPr>
            <w:r w:rsidRPr="00C512AF">
              <w:t xml:space="preserve">претендент, его структурные подразделения, а также третьи </w:t>
            </w:r>
            <w:r w:rsidRPr="00C512AF">
              <w:lastRenderedPageBreak/>
              <w:t>лица (в случае их привлечения для выполнения Работ, в том числе предусмотренных подпунктом 4.1.2.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
          <w:p w:rsidR="00B64BB6" w:rsidRPr="00286B26" w:rsidRDefault="00B64BB6" w:rsidP="00C1112E">
            <w:pPr>
              <w:pStyle w:val="aff9"/>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64BB6" w:rsidRPr="00C512AF" w:rsidRDefault="00B64BB6">
            <w:pPr>
              <w:pStyle w:val="aff9"/>
              <w:numPr>
                <w:ilvl w:val="1"/>
                <w:numId w:val="26"/>
              </w:numPr>
              <w:ind w:left="601" w:hanging="426"/>
              <w:jc w:val="both"/>
            </w:pPr>
            <w:r w:rsidRPr="00C512A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64BB6" w:rsidRPr="00C512AF" w:rsidRDefault="00B64BB6">
            <w:pPr>
              <w:pStyle w:val="aff9"/>
              <w:numPr>
                <w:ilvl w:val="1"/>
                <w:numId w:val="26"/>
              </w:numPr>
              <w:ind w:left="601" w:hanging="426"/>
              <w:jc w:val="both"/>
            </w:pPr>
            <w:r w:rsidRPr="00C512A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512AF">
              <w:t>://</w:t>
            </w:r>
            <w:r>
              <w:rPr>
                <w:lang w:val="en-US"/>
              </w:rPr>
              <w:t>service</w:t>
            </w:r>
            <w:r w:rsidRPr="00C512AF">
              <w:t>.</w:t>
            </w:r>
            <w:r>
              <w:rPr>
                <w:lang w:val="en-US"/>
              </w:rPr>
              <w:t>nalog</w:t>
            </w:r>
            <w:r w:rsidRPr="00C512AF">
              <w:t>.</w:t>
            </w:r>
            <w:r>
              <w:rPr>
                <w:lang w:val="en-US"/>
              </w:rPr>
              <w:t>ru</w:t>
            </w:r>
            <w:r w:rsidRPr="00C512AF">
              <w:t>/</w:t>
            </w:r>
            <w:r>
              <w:rPr>
                <w:lang w:val="en-US"/>
              </w:rPr>
              <w:t>zd</w:t>
            </w:r>
            <w:r w:rsidRPr="00C512AF">
              <w:t>.</w:t>
            </w:r>
            <w:r>
              <w:rPr>
                <w:lang w:val="en-US"/>
              </w:rPr>
              <w:t>do</w:t>
            </w:r>
            <w:r w:rsidRPr="00C512A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512AF">
              <w:t>://</w:t>
            </w:r>
            <w:r>
              <w:rPr>
                <w:lang w:val="en-US"/>
              </w:rPr>
              <w:t>service</w:t>
            </w:r>
            <w:r w:rsidRPr="00C512AF">
              <w:t>.</w:t>
            </w:r>
            <w:r>
              <w:rPr>
                <w:lang w:val="en-US"/>
              </w:rPr>
              <w:t>nalog</w:t>
            </w:r>
            <w:r w:rsidRPr="00C512AF">
              <w:t>.</w:t>
            </w:r>
            <w:r>
              <w:rPr>
                <w:lang w:val="en-US"/>
              </w:rPr>
              <w:t>ru</w:t>
            </w:r>
            <w:r w:rsidRPr="00C512AF">
              <w:t>/</w:t>
            </w:r>
            <w:r>
              <w:rPr>
                <w:lang w:val="en-US"/>
              </w:rPr>
              <w:t>zd</w:t>
            </w:r>
            <w:r w:rsidRPr="00C512AF">
              <w:t>.</w:t>
            </w:r>
            <w:r>
              <w:rPr>
                <w:lang w:val="en-US"/>
              </w:rPr>
              <w:t>do</w:t>
            </w:r>
            <w:r w:rsidRPr="00C512AF">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B64BB6" w:rsidRPr="00C512AF" w:rsidRDefault="00B64BB6">
            <w:pPr>
              <w:pStyle w:val="aff9"/>
              <w:numPr>
                <w:ilvl w:val="1"/>
                <w:numId w:val="26"/>
              </w:numPr>
              <w:ind w:left="601" w:hanging="426"/>
              <w:jc w:val="both"/>
            </w:pPr>
            <w:r w:rsidRPr="00C512A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512AF">
              <w:t>://</w:t>
            </w:r>
            <w:r>
              <w:rPr>
                <w:lang w:val="en-US"/>
              </w:rPr>
              <w:t>fssprus</w:t>
            </w:r>
            <w:r w:rsidRPr="00C512AF">
              <w:t>.</w:t>
            </w:r>
            <w:r>
              <w:rPr>
                <w:lang w:val="en-US"/>
              </w:rPr>
              <w:t>ru</w:t>
            </w:r>
            <w:r w:rsidRPr="00C512AF">
              <w:t>/</w:t>
            </w:r>
            <w:r>
              <w:rPr>
                <w:lang w:val="en-US"/>
              </w:rPr>
              <w:t>iss</w:t>
            </w:r>
            <w:r w:rsidRPr="00C512AF">
              <w:t>/</w:t>
            </w:r>
            <w:r>
              <w:rPr>
                <w:lang w:val="en-US"/>
              </w:rPr>
              <w:t>ip</w:t>
            </w:r>
            <w:r w:rsidRPr="00C512AF">
              <w:t xml:space="preserve">), а также информации в едином федеральном реестре юридически значимых сведений о фактах деятельности юридических лиц, </w:t>
            </w:r>
            <w:r w:rsidRPr="00C512AF">
              <w:lastRenderedPageBreak/>
              <w:t xml:space="preserve">индивидуальных предпринимателей и иных субъектов экономической деятельности </w:t>
            </w:r>
            <w:r>
              <w:rPr>
                <w:lang w:val="en-US"/>
              </w:rPr>
              <w:t>http</w:t>
            </w:r>
            <w:r w:rsidRPr="00C512AF">
              <w:t>://</w:t>
            </w:r>
            <w:r>
              <w:rPr>
                <w:lang w:val="en-US"/>
              </w:rPr>
              <w:t>www</w:t>
            </w:r>
            <w:r w:rsidRPr="00C512AF">
              <w:t>.</w:t>
            </w:r>
            <w:r>
              <w:rPr>
                <w:lang w:val="en-US"/>
              </w:rPr>
              <w:t>fedresurs</w:t>
            </w:r>
            <w:r w:rsidRPr="00C512AF">
              <w:t>.</w:t>
            </w:r>
            <w:r>
              <w:rPr>
                <w:lang w:val="en-US"/>
              </w:rPr>
              <w:t>ru</w:t>
            </w:r>
            <w:r w:rsidRPr="00C512A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B64BB6" w:rsidRPr="00C512AF" w:rsidRDefault="00B64BB6">
            <w:pPr>
              <w:pStyle w:val="aff9"/>
              <w:numPr>
                <w:ilvl w:val="1"/>
                <w:numId w:val="26"/>
              </w:numPr>
              <w:ind w:left="601" w:hanging="426"/>
              <w:jc w:val="both"/>
            </w:pPr>
            <w:r w:rsidRPr="00C512A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B64BB6" w:rsidRPr="00C512AF" w:rsidRDefault="00B64BB6">
            <w:pPr>
              <w:pStyle w:val="aff9"/>
              <w:numPr>
                <w:ilvl w:val="1"/>
                <w:numId w:val="26"/>
              </w:numPr>
              <w:ind w:left="601" w:hanging="426"/>
              <w:jc w:val="both"/>
            </w:pPr>
            <w:r w:rsidRPr="00C512AF">
              <w:t xml:space="preserve">в подтверждение соответствия требованию, установленному пунктом 1.4. Претендент предоставляет все необходимые в силу законодательства Российской Федерации разрешения и лицензии,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w:t>
            </w:r>
          </w:p>
          <w:p w:rsidR="00B64BB6" w:rsidRPr="00C512AF" w:rsidRDefault="00B64BB6">
            <w:pPr>
              <w:pStyle w:val="aff9"/>
              <w:numPr>
                <w:ilvl w:val="1"/>
                <w:numId w:val="26"/>
              </w:numPr>
              <w:ind w:left="601" w:hanging="426"/>
              <w:jc w:val="both"/>
            </w:pPr>
            <w:r w:rsidRPr="00C512AF">
              <w:t xml:space="preserve">документ по форме приложения № 4 к документации о закупке о наличии опыта выполнения работ, указанного в подпункте 1.3 части 1 пункта 17 Информационной карты; </w:t>
            </w:r>
          </w:p>
          <w:p w:rsidR="00B64BB6" w:rsidRPr="00C512AF" w:rsidRDefault="00B64BB6">
            <w:pPr>
              <w:pStyle w:val="aff9"/>
              <w:numPr>
                <w:ilvl w:val="1"/>
                <w:numId w:val="26"/>
              </w:numPr>
              <w:ind w:left="601" w:hanging="426"/>
              <w:jc w:val="both"/>
            </w:pPr>
            <w:r w:rsidRPr="00C512AF">
              <w:t xml:space="preserve">копии договоров, указанных в документе по форме приложения № 4 к документации о закупке о наличии опыта выполнения работ; </w:t>
            </w:r>
          </w:p>
          <w:p w:rsidR="00B64BB6" w:rsidRDefault="00B64BB6">
            <w:pPr>
              <w:pStyle w:val="aff9"/>
              <w:numPr>
                <w:ilvl w:val="1"/>
                <w:numId w:val="26"/>
              </w:numPr>
              <w:ind w:left="601" w:hanging="426"/>
              <w:jc w:val="both"/>
              <w:rPr>
                <w:lang w:val="en-US"/>
              </w:rPr>
            </w:pPr>
            <w:r w:rsidRPr="00C512AF">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w:t>
            </w:r>
            <w:r w:rsidRPr="00C512AF">
              <w:lastRenderedPageBreak/>
              <w:t xml:space="preserve">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 xml:space="preserve">Письмо должно содержать контактную информацию контрагента претендента; </w:t>
            </w:r>
          </w:p>
          <w:p w:rsidR="00B64BB6" w:rsidRPr="00C512AF" w:rsidRDefault="00B64BB6">
            <w:pPr>
              <w:pStyle w:val="aff9"/>
              <w:numPr>
                <w:ilvl w:val="1"/>
                <w:numId w:val="26"/>
              </w:numPr>
              <w:ind w:left="601" w:hanging="426"/>
              <w:jc w:val="both"/>
            </w:pPr>
            <w:r w:rsidRPr="00C512A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lastRenderedPageBreak/>
              <w:t>18.</w:t>
            </w:r>
          </w:p>
        </w:tc>
        <w:tc>
          <w:tcPr>
            <w:tcW w:w="2126" w:type="dxa"/>
          </w:tcPr>
          <w:p w:rsidR="00B64BB6" w:rsidRPr="00F86FAA" w:rsidRDefault="00B64BB6">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64BB6" w:rsidRPr="00201143" w:rsidRDefault="00B64BB6" w:rsidP="00C91B9F">
            <w:pPr>
              <w:pBdr>
                <w:top w:val="nil"/>
                <w:left w:val="nil"/>
                <w:bottom w:val="nil"/>
                <w:right w:val="nil"/>
                <w:between w:val="nil"/>
              </w:pBdr>
              <w:tabs>
                <w:tab w:val="left" w:pos="709"/>
              </w:tabs>
              <w:suppressAutoHyphens w:val="0"/>
              <w:jc w:val="both"/>
              <w:rPr>
                <w:color w:val="000000"/>
              </w:rPr>
            </w:pPr>
            <w:r>
              <w:rPr>
                <w:color w:val="000000"/>
              </w:rPr>
              <w:t xml:space="preserve">         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64BB6" w:rsidRPr="00201143" w:rsidRDefault="00B64BB6"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64BB6" w:rsidRPr="00201143" w:rsidRDefault="00B64BB6"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64BB6" w:rsidRPr="00201143" w:rsidRDefault="00B64BB6"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B64BB6" w:rsidRDefault="00B64BB6">
            <w:pPr>
              <w:pStyle w:val="afa"/>
              <w:ind w:firstLine="0"/>
              <w:rPr>
                <w:sz w:val="24"/>
                <w:highlight w:val="yellow"/>
              </w:rPr>
            </w:pPr>
            <w:r w:rsidRPr="00C512AF">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lastRenderedPageBreak/>
              <w:t>19.</w:t>
            </w:r>
          </w:p>
        </w:tc>
        <w:tc>
          <w:tcPr>
            <w:tcW w:w="2126" w:type="dxa"/>
          </w:tcPr>
          <w:p w:rsidR="00B64BB6" w:rsidRPr="00F86FAA" w:rsidRDefault="00B64BB6"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B64BB6" w:rsidRPr="00FC5445" w:rsidRDefault="00B64BB6"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20.</w:t>
            </w:r>
          </w:p>
        </w:tc>
        <w:tc>
          <w:tcPr>
            <w:tcW w:w="2126" w:type="dxa"/>
          </w:tcPr>
          <w:p w:rsidR="00B64BB6" w:rsidRPr="00F86FAA" w:rsidRDefault="00B64BB6">
            <w:pPr>
              <w:pStyle w:val="Default"/>
              <w:rPr>
                <w:b/>
                <w:color w:val="auto"/>
              </w:rPr>
            </w:pPr>
            <w:r>
              <w:rPr>
                <w:b/>
                <w:color w:val="auto"/>
              </w:rPr>
              <w:t>Особенности заключения договора</w:t>
            </w:r>
          </w:p>
        </w:tc>
        <w:tc>
          <w:tcPr>
            <w:tcW w:w="7200" w:type="dxa"/>
          </w:tcPr>
          <w:tbl>
            <w:tblPr>
              <w:tblW w:w="0" w:type="auto"/>
              <w:tblLayout w:type="fixed"/>
              <w:tblLook w:val="04A0"/>
            </w:tblPr>
            <w:tblGrid>
              <w:gridCol w:w="6974"/>
            </w:tblGrid>
            <w:tr w:rsidR="00B64BB6" w:rsidRPr="000A15FB" w:rsidTr="00FC5445">
              <w:tc>
                <w:tcPr>
                  <w:tcW w:w="6974" w:type="dxa"/>
                </w:tcPr>
                <w:p w:rsidR="00B64BB6" w:rsidRPr="00D94533" w:rsidRDefault="00B64BB6" w:rsidP="002820B4">
                  <w:pPr>
                    <w:pStyle w:val="-3"/>
                    <w:tabs>
                      <w:tab w:val="clear" w:pos="1985"/>
                    </w:tabs>
                    <w:suppressAutoHyphens/>
                    <w:ind w:left="629" w:firstLine="0"/>
                    <w:rPr>
                      <w:b/>
                      <w:sz w:val="24"/>
                    </w:rPr>
                  </w:pPr>
                  <w:r>
                    <w:rPr>
                      <w:b/>
                      <w:sz w:val="24"/>
                    </w:rPr>
                    <w:t>I. Внесение изменений в договор:</w:t>
                  </w:r>
                </w:p>
                <w:p w:rsidR="00B64BB6" w:rsidRDefault="00B64BB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64BB6" w:rsidRPr="002F15C9" w:rsidRDefault="00B64BB6"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64BB6" w:rsidRPr="002F15C9" w:rsidRDefault="00B64BB6"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64BB6" w:rsidRPr="002F15C9" w:rsidRDefault="00B64BB6"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64BB6" w:rsidRDefault="00B64BB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64BB6" w:rsidRPr="000D7A81" w:rsidTr="00FC5445">
              <w:tc>
                <w:tcPr>
                  <w:tcW w:w="6974" w:type="dxa"/>
                </w:tcPr>
                <w:p w:rsidR="00B64BB6" w:rsidRDefault="00B64BB6">
                  <w:pPr>
                    <w:pStyle w:val="-3"/>
                    <w:tabs>
                      <w:tab w:val="clear" w:pos="1985"/>
                    </w:tabs>
                    <w:suppressAutoHyphens/>
                    <w:ind w:left="600" w:firstLine="0"/>
                    <w:rPr>
                      <w:b/>
                      <w:sz w:val="24"/>
                    </w:rPr>
                  </w:pPr>
                  <w:r>
                    <w:rPr>
                      <w:b/>
                      <w:sz w:val="24"/>
                    </w:rPr>
                    <w:t>II. Иные особенности заключения договора:</w:t>
                  </w:r>
                  <w:r>
                    <w:rPr>
                      <w:b/>
                      <w:sz w:val="24"/>
                    </w:rPr>
                    <w:br/>
                    <w:t>Не предусмотрены</w:t>
                  </w:r>
                </w:p>
                <w:p w:rsidR="00B64BB6" w:rsidRDefault="00B64BB6">
                  <w:pPr>
                    <w:pStyle w:val="-3"/>
                    <w:tabs>
                      <w:tab w:val="clear" w:pos="1985"/>
                    </w:tabs>
                    <w:suppressAutoHyphens/>
                    <w:ind w:left="600" w:firstLine="0"/>
                    <w:rPr>
                      <w:b/>
                      <w:sz w:val="24"/>
                    </w:rPr>
                  </w:pPr>
                </w:p>
              </w:tc>
            </w:tr>
            <w:tr w:rsidR="00B64BB6" w:rsidRPr="001F109F" w:rsidTr="00FC5445">
              <w:tc>
                <w:tcPr>
                  <w:tcW w:w="6974" w:type="dxa"/>
                </w:tcPr>
                <w:p w:rsidR="00B64BB6" w:rsidRDefault="00B64BB6" w:rsidP="001D6629">
                  <w:pPr>
                    <w:pStyle w:val="afa"/>
                    <w:ind w:left="629" w:firstLine="0"/>
                    <w:rPr>
                      <w:b/>
                      <w:sz w:val="24"/>
                    </w:rPr>
                  </w:pPr>
                  <w:r>
                    <w:rPr>
                      <w:b/>
                      <w:sz w:val="24"/>
                    </w:rPr>
                    <w:t>III. Увеличение цены договора:</w:t>
                  </w:r>
                </w:p>
                <w:p w:rsidR="00B64BB6" w:rsidRPr="00FB0DD0" w:rsidRDefault="00B64BB6" w:rsidP="00C91B9F">
                  <w:pPr>
                    <w:pStyle w:val="afa"/>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B64BB6" w:rsidRPr="001F109F" w:rsidRDefault="00B64BB6" w:rsidP="001D6629">
                  <w:pPr>
                    <w:pStyle w:val="afa"/>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B64BB6" w:rsidRDefault="00B64BB6">
                  <w:pPr>
                    <w:pStyle w:val="afa"/>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B64BB6" w:rsidRDefault="00B64BB6">
                  <w:pPr>
                    <w:pStyle w:val="afa"/>
                    <w:ind w:firstLine="629"/>
                    <w:rPr>
                      <w:sz w:val="24"/>
                    </w:rPr>
                  </w:pPr>
                </w:p>
              </w:tc>
            </w:tr>
          </w:tbl>
          <w:p w:rsidR="00B64BB6" w:rsidRPr="00FC5445" w:rsidRDefault="00B64BB6" w:rsidP="003D3C71">
            <w:pPr>
              <w:pStyle w:val="afa"/>
              <w:ind w:left="601" w:firstLine="0"/>
              <w:rPr>
                <w:sz w:val="24"/>
              </w:rPr>
            </w:pP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21.</w:t>
            </w:r>
          </w:p>
        </w:tc>
        <w:tc>
          <w:tcPr>
            <w:tcW w:w="2126" w:type="dxa"/>
          </w:tcPr>
          <w:p w:rsidR="00B64BB6" w:rsidRPr="00F86FAA" w:rsidRDefault="00B64BB6">
            <w:pPr>
              <w:pStyle w:val="Default"/>
              <w:rPr>
                <w:b/>
                <w:color w:val="auto"/>
              </w:rPr>
            </w:pPr>
            <w:r>
              <w:rPr>
                <w:b/>
                <w:color w:val="auto"/>
              </w:rPr>
              <w:t>Привлечение субподрядчиков, соисполнителей</w:t>
            </w:r>
          </w:p>
        </w:tc>
        <w:tc>
          <w:tcPr>
            <w:tcW w:w="7200" w:type="dxa"/>
          </w:tcPr>
          <w:p w:rsidR="00B64BB6" w:rsidRDefault="00B64BB6">
            <w:pPr>
              <w:pStyle w:val="19"/>
              <w:ind w:firstLine="0"/>
              <w:rPr>
                <w:sz w:val="24"/>
                <w:szCs w:val="24"/>
              </w:rPr>
            </w:pPr>
            <w:r>
              <w:rPr>
                <w:sz w:val="24"/>
                <w:szCs w:val="24"/>
              </w:rPr>
              <w:t>Допускается</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22.</w:t>
            </w:r>
          </w:p>
        </w:tc>
        <w:tc>
          <w:tcPr>
            <w:tcW w:w="2126" w:type="dxa"/>
          </w:tcPr>
          <w:p w:rsidR="00B64BB6" w:rsidRPr="00F86FAA" w:rsidRDefault="00B64BB6"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rsidR="00B64BB6" w:rsidRDefault="00B64BB6">
            <w:pPr>
              <w:pStyle w:val="19"/>
              <w:ind w:firstLine="0"/>
              <w:rPr>
                <w:i/>
                <w:sz w:val="24"/>
                <w:szCs w:val="24"/>
              </w:rPr>
            </w:pPr>
            <w:r>
              <w:rPr>
                <w:sz w:val="24"/>
                <w:szCs w:val="24"/>
              </w:rPr>
              <w:lastRenderedPageBreak/>
              <w:t xml:space="preserve">Заявка должна действовать не менее 90 календарных дней с даты </w:t>
            </w:r>
            <w:r>
              <w:rPr>
                <w:sz w:val="24"/>
                <w:szCs w:val="24"/>
              </w:rPr>
              <w:lastRenderedPageBreak/>
              <w:t>окончания срока подачи Заявок (пункт 7 Информационной карты).</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lastRenderedPageBreak/>
              <w:t>23.</w:t>
            </w:r>
          </w:p>
        </w:tc>
        <w:tc>
          <w:tcPr>
            <w:tcW w:w="2126" w:type="dxa"/>
          </w:tcPr>
          <w:p w:rsidR="00B64BB6" w:rsidRPr="00F86FAA" w:rsidRDefault="00B64BB6">
            <w:pPr>
              <w:pStyle w:val="Default"/>
              <w:rPr>
                <w:b/>
                <w:color w:val="auto"/>
              </w:rPr>
            </w:pPr>
            <w:r>
              <w:rPr>
                <w:b/>
                <w:color w:val="auto"/>
              </w:rPr>
              <w:t>Обеспечение Заявки</w:t>
            </w:r>
          </w:p>
        </w:tc>
        <w:tc>
          <w:tcPr>
            <w:tcW w:w="7200" w:type="dxa"/>
          </w:tcPr>
          <w:p w:rsidR="00B64BB6" w:rsidRDefault="00B64BB6">
            <w:pPr>
              <w:pStyle w:val="19"/>
              <w:ind w:firstLine="0"/>
              <w:rPr>
                <w:sz w:val="24"/>
                <w:szCs w:val="24"/>
              </w:rPr>
            </w:pPr>
            <w:r>
              <w:rPr>
                <w:sz w:val="24"/>
                <w:szCs w:val="24"/>
              </w:rPr>
              <w:t>Не предусмотрено.</w:t>
            </w:r>
          </w:p>
        </w:tc>
      </w:tr>
      <w:tr w:rsidR="00B64BB6" w:rsidRPr="00F86FAA" w:rsidTr="004D6B74">
        <w:tc>
          <w:tcPr>
            <w:tcW w:w="426" w:type="dxa"/>
          </w:tcPr>
          <w:p w:rsidR="00B64BB6" w:rsidRPr="00F86FAA" w:rsidRDefault="00B64BB6" w:rsidP="00E47C4C">
            <w:pPr>
              <w:pStyle w:val="19"/>
              <w:ind w:left="-57" w:right="-108" w:firstLine="0"/>
              <w:rPr>
                <w:b/>
                <w:sz w:val="24"/>
                <w:szCs w:val="24"/>
              </w:rPr>
            </w:pPr>
            <w:r>
              <w:rPr>
                <w:b/>
                <w:sz w:val="24"/>
                <w:szCs w:val="24"/>
              </w:rPr>
              <w:t>24.</w:t>
            </w:r>
          </w:p>
        </w:tc>
        <w:tc>
          <w:tcPr>
            <w:tcW w:w="2126" w:type="dxa"/>
          </w:tcPr>
          <w:p w:rsidR="00B64BB6" w:rsidRPr="00F86FAA" w:rsidRDefault="00B64BB6" w:rsidP="00DF6AE3">
            <w:pPr>
              <w:pStyle w:val="Default"/>
              <w:rPr>
                <w:b/>
                <w:color w:val="auto"/>
              </w:rPr>
            </w:pPr>
            <w:r>
              <w:rPr>
                <w:b/>
                <w:color w:val="auto"/>
              </w:rPr>
              <w:t>Обеспечение исполнения договора</w:t>
            </w:r>
          </w:p>
        </w:tc>
        <w:tc>
          <w:tcPr>
            <w:tcW w:w="7200" w:type="dxa"/>
          </w:tcPr>
          <w:p w:rsidR="00B64BB6" w:rsidRDefault="00B64BB6">
            <w:pPr>
              <w:jc w:val="both"/>
              <w:rPr>
                <w:rFonts w:eastAsia="Arial"/>
              </w:rPr>
            </w:pPr>
            <w:r>
              <w:rPr>
                <w:rFonts w:eastAsia="Arial"/>
              </w:rPr>
              <w:t>Не предусмотрено.</w:t>
            </w:r>
          </w:p>
        </w:tc>
      </w:tr>
      <w:tr w:rsidR="00B64BB6" w:rsidRPr="004A2CA8" w:rsidTr="004D6B74">
        <w:tc>
          <w:tcPr>
            <w:tcW w:w="426" w:type="dxa"/>
          </w:tcPr>
          <w:p w:rsidR="00B64BB6" w:rsidRPr="004A2CA8" w:rsidRDefault="00B64BB6" w:rsidP="00E47C4C">
            <w:pPr>
              <w:pStyle w:val="19"/>
              <w:ind w:left="-57" w:right="-108" w:firstLine="0"/>
              <w:rPr>
                <w:b/>
                <w:sz w:val="24"/>
                <w:szCs w:val="24"/>
              </w:rPr>
            </w:pPr>
            <w:r>
              <w:rPr>
                <w:b/>
                <w:sz w:val="24"/>
                <w:szCs w:val="24"/>
              </w:rPr>
              <w:t>25.</w:t>
            </w:r>
          </w:p>
        </w:tc>
        <w:tc>
          <w:tcPr>
            <w:tcW w:w="2126" w:type="dxa"/>
          </w:tcPr>
          <w:p w:rsidR="00B64BB6" w:rsidRPr="004A2CA8" w:rsidRDefault="00B64BB6" w:rsidP="00AD2CB8">
            <w:pPr>
              <w:pStyle w:val="Default"/>
              <w:rPr>
                <w:b/>
                <w:color w:val="auto"/>
              </w:rPr>
            </w:pPr>
            <w:r>
              <w:rPr>
                <w:b/>
              </w:rPr>
              <w:t>Срок заключения договора</w:t>
            </w:r>
          </w:p>
        </w:tc>
        <w:tc>
          <w:tcPr>
            <w:tcW w:w="7200" w:type="dxa"/>
          </w:tcPr>
          <w:p w:rsidR="00B64BB6" w:rsidRPr="004A2CA8" w:rsidRDefault="00B64BB6"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B64BB6" w:rsidRPr="004A2CA8" w:rsidTr="004D6B74">
        <w:tc>
          <w:tcPr>
            <w:tcW w:w="426" w:type="dxa"/>
          </w:tcPr>
          <w:p w:rsidR="00B64BB6" w:rsidRPr="004A2CA8" w:rsidRDefault="00B64BB6" w:rsidP="00E47C4C">
            <w:pPr>
              <w:pStyle w:val="19"/>
              <w:ind w:left="-57" w:right="-108" w:firstLine="0"/>
              <w:rPr>
                <w:b/>
                <w:sz w:val="24"/>
                <w:szCs w:val="24"/>
              </w:rPr>
            </w:pPr>
            <w:r>
              <w:rPr>
                <w:b/>
                <w:sz w:val="24"/>
                <w:szCs w:val="24"/>
              </w:rPr>
              <w:t>26.</w:t>
            </w:r>
          </w:p>
        </w:tc>
        <w:tc>
          <w:tcPr>
            <w:tcW w:w="2126" w:type="dxa"/>
          </w:tcPr>
          <w:p w:rsidR="00B64BB6" w:rsidRPr="004A2CA8" w:rsidRDefault="00B64BB6" w:rsidP="00AD2CB8">
            <w:pPr>
              <w:pStyle w:val="Default"/>
              <w:rPr>
                <w:b/>
              </w:rPr>
            </w:pPr>
            <w:r>
              <w:rPr>
                <w:b/>
              </w:rPr>
              <w:t>Срок действия договора</w:t>
            </w:r>
          </w:p>
        </w:tc>
        <w:tc>
          <w:tcPr>
            <w:tcW w:w="7200" w:type="dxa"/>
          </w:tcPr>
          <w:p w:rsidR="00B64BB6" w:rsidRDefault="00B64BB6">
            <w:pPr>
              <w:pStyle w:val="19"/>
              <w:ind w:firstLine="0"/>
              <w:rPr>
                <w:sz w:val="24"/>
                <w:szCs w:val="24"/>
              </w:rPr>
            </w:pPr>
            <w:r>
              <w:rPr>
                <w:sz w:val="24"/>
                <w:szCs w:val="24"/>
              </w:rPr>
              <w:t>Договор вступает в силу с даты подписания его Сторонами и действует до 31.12.2022г. включительно, а в части взаиморасчетов до полного исполнения своих обязательств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15573E" w:rsidRDefault="00C512A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5573E" w:rsidRDefault="00C512A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5573E" w:rsidRDefault="00C512A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6B6573" w:rsidRDefault="006B6573" w:rsidP="00EF18CF">
      <w:pPr>
        <w:pStyle w:val="afa"/>
        <w:ind w:firstLine="0"/>
        <w:jc w:val="left"/>
        <w:rPr>
          <w:rFonts w:eastAsia="Times New Roman"/>
          <w:sz w:val="24"/>
          <w:szCs w:val="28"/>
        </w:rPr>
      </w:pPr>
    </w:p>
    <w:p w:rsidR="00C512AF" w:rsidRPr="002B3F5D" w:rsidRDefault="00C512AF" w:rsidP="00C512AF">
      <w:pPr>
        <w:pStyle w:val="3"/>
        <w:spacing w:before="0" w:after="0"/>
        <w:jc w:val="center"/>
        <w:rPr>
          <w:rFonts w:ascii="Times New Roman" w:hAnsi="Times New Roman"/>
          <w:bCs w:val="0"/>
          <w:sz w:val="28"/>
          <w:szCs w:val="28"/>
        </w:rPr>
      </w:pPr>
      <w:r w:rsidRPr="002B3F5D">
        <w:rPr>
          <w:rFonts w:ascii="Times New Roman" w:hAnsi="Times New Roman"/>
          <w:bCs w:val="0"/>
          <w:sz w:val="28"/>
          <w:szCs w:val="28"/>
        </w:rPr>
        <w:t>Предложение о сотрудничестве</w:t>
      </w:r>
    </w:p>
    <w:p w:rsidR="00C512AF" w:rsidRPr="002B3F5D" w:rsidRDefault="00C512AF" w:rsidP="00C512AF"/>
    <w:p w:rsidR="00C512AF" w:rsidRPr="002B3F5D" w:rsidRDefault="00C512AF" w:rsidP="00C512AF">
      <w:pPr>
        <w:rPr>
          <w:sz w:val="16"/>
          <w:szCs w:val="16"/>
        </w:rPr>
      </w:pPr>
    </w:p>
    <w:p w:rsidR="00C512AF" w:rsidRPr="002111A3" w:rsidRDefault="00C512AF" w:rsidP="00C512AF">
      <w:pPr>
        <w:rPr>
          <w:sz w:val="28"/>
          <w:szCs w:val="28"/>
        </w:rPr>
      </w:pPr>
      <w:r w:rsidRPr="002111A3">
        <w:rPr>
          <w:sz w:val="28"/>
          <w:szCs w:val="28"/>
        </w:rPr>
        <w:t xml:space="preserve"> «____» ___________ 20_ г.                               Процедура Размещения оферты</w:t>
      </w:r>
    </w:p>
    <w:p w:rsidR="00C512AF" w:rsidRPr="002111A3" w:rsidRDefault="00C512AF" w:rsidP="00C512AF">
      <w:pPr>
        <w:jc w:val="right"/>
        <w:rPr>
          <w:sz w:val="28"/>
          <w:szCs w:val="28"/>
        </w:rPr>
      </w:pPr>
      <w:r w:rsidRPr="002111A3">
        <w:rPr>
          <w:sz w:val="28"/>
          <w:szCs w:val="28"/>
        </w:rPr>
        <w:t>№ РО-___-______</w:t>
      </w:r>
    </w:p>
    <w:p w:rsidR="00C512AF" w:rsidRPr="002111A3" w:rsidRDefault="00C512AF" w:rsidP="00C512AF">
      <w:pPr>
        <w:rPr>
          <w:sz w:val="28"/>
          <w:szCs w:val="28"/>
        </w:rPr>
      </w:pPr>
      <w:r w:rsidRPr="002111A3">
        <w:rPr>
          <w:sz w:val="28"/>
          <w:szCs w:val="28"/>
        </w:rPr>
        <w:t>____________________________________</w:t>
      </w:r>
      <w:r>
        <w:rPr>
          <w:sz w:val="28"/>
          <w:szCs w:val="28"/>
        </w:rPr>
        <w:t>______________________________</w:t>
      </w:r>
    </w:p>
    <w:p w:rsidR="00C512AF" w:rsidRPr="002111A3" w:rsidRDefault="00C512AF" w:rsidP="00C512AF">
      <w:pPr>
        <w:ind w:firstLine="3"/>
        <w:jc w:val="center"/>
        <w:rPr>
          <w:bCs/>
          <w:i/>
          <w:sz w:val="28"/>
          <w:szCs w:val="28"/>
        </w:rPr>
      </w:pPr>
      <w:r w:rsidRPr="002111A3">
        <w:rPr>
          <w:bCs/>
          <w:i/>
          <w:sz w:val="28"/>
          <w:szCs w:val="28"/>
        </w:rPr>
        <w:t>(Полное наименование п</w:t>
      </w:r>
      <w:r w:rsidRPr="002111A3">
        <w:rPr>
          <w:i/>
          <w:sz w:val="28"/>
          <w:szCs w:val="28"/>
        </w:rPr>
        <w:t>ретендента</w:t>
      </w:r>
      <w:r w:rsidRPr="002111A3">
        <w:rPr>
          <w:bCs/>
          <w:i/>
          <w:sz w:val="28"/>
          <w:szCs w:val="28"/>
        </w:rPr>
        <w:t>)</w:t>
      </w:r>
    </w:p>
    <w:p w:rsidR="00C512AF" w:rsidRPr="002B3F5D" w:rsidRDefault="00C512AF" w:rsidP="00C512AF">
      <w:pPr>
        <w:ind w:firstLine="708"/>
        <w:rPr>
          <w:sz w:val="10"/>
          <w:szCs w:val="10"/>
        </w:rPr>
      </w:pPr>
    </w:p>
    <w:p w:rsidR="00C512AF" w:rsidRPr="00F57B14" w:rsidRDefault="00C512AF" w:rsidP="00C512AF">
      <w:pPr>
        <w:spacing w:before="120"/>
        <w:ind w:firstLine="708"/>
        <w:contextualSpacing/>
        <w:jc w:val="both"/>
        <w:rPr>
          <w:snapToGrid w:val="0"/>
          <w:sz w:val="28"/>
        </w:rPr>
      </w:pPr>
      <w:r w:rsidRPr="00F57B14">
        <w:rPr>
          <w:sz w:val="28"/>
        </w:rPr>
        <w:t>1.</w:t>
      </w:r>
      <w:r w:rsidRPr="00F57B14">
        <w:rPr>
          <w:i/>
          <w:sz w:val="28"/>
          <w:u w:val="single"/>
        </w:rPr>
        <w:t xml:space="preserve"> (полное наименование претендента)</w:t>
      </w:r>
      <w:r w:rsidRPr="00F57B14">
        <w:rPr>
          <w:sz w:val="28"/>
        </w:rPr>
        <w:t xml:space="preserve"> принимает на себя обязательство</w:t>
      </w:r>
      <w:r w:rsidRPr="00F57B14">
        <w:rPr>
          <w:snapToGrid w:val="0"/>
          <w:sz w:val="28"/>
        </w:rPr>
        <w:t xml:space="preserve"> по Выполнению на Забайкальской железной дороге работ по разделке вагонов с истекшим сроком эксплуатации, хранению образованного лома и развоз образовавшихся в процессе разделки ремонтопригодных деталей к местам ремонта вагонов</w:t>
      </w:r>
      <w:r w:rsidRPr="00F57B14">
        <w:rPr>
          <w:sz w:val="28"/>
          <w:szCs w:val="28"/>
        </w:rPr>
        <w:t xml:space="preserve"> </w:t>
      </w:r>
      <w:r>
        <w:rPr>
          <w:sz w:val="28"/>
          <w:szCs w:val="28"/>
        </w:rPr>
        <w:t xml:space="preserve">в следующих </w:t>
      </w:r>
      <w:r w:rsidRPr="008C2656">
        <w:rPr>
          <w:sz w:val="28"/>
          <w:szCs w:val="28"/>
        </w:rPr>
        <w:t>специализированны</w:t>
      </w:r>
      <w:r>
        <w:rPr>
          <w:sz w:val="28"/>
          <w:szCs w:val="28"/>
        </w:rPr>
        <w:t>х пунктах</w:t>
      </w:r>
      <w:r>
        <w:rPr>
          <w:rStyle w:val="af8"/>
          <w:sz w:val="28"/>
          <w:szCs w:val="28"/>
        </w:rPr>
        <w:endnoteReference w:id="3"/>
      </w:r>
      <w:r>
        <w:rPr>
          <w:sz w:val="28"/>
          <w:szCs w:val="28"/>
        </w:rPr>
        <w:t>:</w:t>
      </w:r>
    </w:p>
    <w:p w:rsidR="00C512AF" w:rsidRPr="002B3F5D" w:rsidRDefault="00C512AF" w:rsidP="00C512AF">
      <w:pPr>
        <w:pStyle w:val="affc"/>
        <w:ind w:left="851"/>
        <w:jc w:val="both"/>
        <w:rPr>
          <w:rFonts w:ascii="Times New Roman" w:eastAsia="Times New Roman" w:hAnsi="Times New Roman"/>
          <w:sz w:val="28"/>
        </w:rPr>
      </w:pPr>
    </w:p>
    <w:tbl>
      <w:tblPr>
        <w:tblW w:w="0" w:type="auto"/>
        <w:tblLook w:val="04A0"/>
      </w:tblPr>
      <w:tblGrid>
        <w:gridCol w:w="3512"/>
        <w:gridCol w:w="3522"/>
        <w:gridCol w:w="2820"/>
      </w:tblGrid>
      <w:tr w:rsidR="00C512AF" w:rsidTr="00C512AF">
        <w:tc>
          <w:tcPr>
            <w:tcW w:w="3532" w:type="dxa"/>
          </w:tcPr>
          <w:p w:rsidR="00C512AF" w:rsidRDefault="00C512AF" w:rsidP="00C512AF">
            <w:pPr>
              <w:jc w:val="both"/>
              <w:rPr>
                <w:sz w:val="28"/>
                <w:szCs w:val="28"/>
              </w:rPr>
            </w:pPr>
            <w:r>
              <w:rPr>
                <w:sz w:val="28"/>
                <w:szCs w:val="28"/>
              </w:rPr>
              <w:t>Наименование железной дороги сети ОАО «РЖД»</w:t>
            </w:r>
          </w:p>
        </w:tc>
        <w:tc>
          <w:tcPr>
            <w:tcW w:w="3536" w:type="dxa"/>
          </w:tcPr>
          <w:p w:rsidR="00C512AF" w:rsidRDefault="00C512AF" w:rsidP="00C512AF">
            <w:pPr>
              <w:jc w:val="both"/>
              <w:rPr>
                <w:sz w:val="28"/>
                <w:szCs w:val="28"/>
              </w:rPr>
            </w:pPr>
            <w:r>
              <w:rPr>
                <w:sz w:val="28"/>
                <w:szCs w:val="28"/>
              </w:rPr>
              <w:t>Железнодорожная станция передачи вагонов в разделку</w:t>
            </w:r>
          </w:p>
        </w:tc>
        <w:tc>
          <w:tcPr>
            <w:tcW w:w="2503" w:type="dxa"/>
          </w:tcPr>
          <w:p w:rsidR="00C512AF" w:rsidRDefault="00C512AF" w:rsidP="00C512AF">
            <w:pPr>
              <w:jc w:val="both"/>
              <w:rPr>
                <w:sz w:val="28"/>
                <w:szCs w:val="28"/>
              </w:rPr>
            </w:pPr>
            <w:r>
              <w:rPr>
                <w:sz w:val="28"/>
                <w:szCs w:val="28"/>
              </w:rPr>
              <w:t xml:space="preserve">Адрес специализированного пункта </w:t>
            </w:r>
          </w:p>
        </w:tc>
      </w:tr>
      <w:tr w:rsidR="00C512AF" w:rsidTr="00C512AF">
        <w:tc>
          <w:tcPr>
            <w:tcW w:w="3532" w:type="dxa"/>
            <w:vMerge w:val="restart"/>
          </w:tcPr>
          <w:p w:rsidR="00C512AF" w:rsidRDefault="00C512AF" w:rsidP="00C512AF">
            <w:pPr>
              <w:jc w:val="both"/>
              <w:rPr>
                <w:sz w:val="28"/>
                <w:szCs w:val="28"/>
              </w:rPr>
            </w:pPr>
            <w:r>
              <w:rPr>
                <w:sz w:val="28"/>
                <w:szCs w:val="28"/>
              </w:rPr>
              <w:t>Забайкальская железная дорога</w:t>
            </w:r>
          </w:p>
        </w:tc>
        <w:tc>
          <w:tcPr>
            <w:tcW w:w="3536" w:type="dxa"/>
          </w:tcPr>
          <w:p w:rsidR="00C512AF" w:rsidRDefault="00C512AF" w:rsidP="00C512AF">
            <w:pPr>
              <w:jc w:val="both"/>
              <w:rPr>
                <w:sz w:val="28"/>
                <w:szCs w:val="28"/>
              </w:rPr>
            </w:pPr>
            <w:r>
              <w:rPr>
                <w:sz w:val="28"/>
                <w:szCs w:val="28"/>
              </w:rPr>
              <w:t>ст. Чита</w:t>
            </w:r>
          </w:p>
        </w:tc>
        <w:tc>
          <w:tcPr>
            <w:tcW w:w="2503" w:type="dxa"/>
          </w:tcPr>
          <w:p w:rsidR="00C512AF" w:rsidRDefault="00C512AF" w:rsidP="00C512AF">
            <w:pPr>
              <w:jc w:val="both"/>
              <w:rPr>
                <w:sz w:val="28"/>
                <w:szCs w:val="28"/>
              </w:rPr>
            </w:pPr>
          </w:p>
        </w:tc>
      </w:tr>
      <w:tr w:rsidR="00C512AF" w:rsidTr="00C512AF">
        <w:tc>
          <w:tcPr>
            <w:tcW w:w="3532" w:type="dxa"/>
            <w:vMerge/>
          </w:tcPr>
          <w:p w:rsidR="00C512AF" w:rsidRDefault="00C512AF" w:rsidP="00C512AF">
            <w:pPr>
              <w:jc w:val="both"/>
              <w:rPr>
                <w:sz w:val="28"/>
                <w:szCs w:val="28"/>
              </w:rPr>
            </w:pPr>
          </w:p>
        </w:tc>
        <w:tc>
          <w:tcPr>
            <w:tcW w:w="3536" w:type="dxa"/>
          </w:tcPr>
          <w:p w:rsidR="00C512AF" w:rsidRDefault="00C512AF" w:rsidP="00C512AF">
            <w:pPr>
              <w:jc w:val="both"/>
              <w:rPr>
                <w:sz w:val="28"/>
                <w:szCs w:val="28"/>
              </w:rPr>
            </w:pPr>
            <w:r>
              <w:rPr>
                <w:sz w:val="28"/>
                <w:szCs w:val="28"/>
              </w:rPr>
              <w:t>ст. Чернышевск</w:t>
            </w:r>
          </w:p>
        </w:tc>
        <w:tc>
          <w:tcPr>
            <w:tcW w:w="2503" w:type="dxa"/>
          </w:tcPr>
          <w:p w:rsidR="00C512AF" w:rsidRDefault="00C512AF" w:rsidP="00C512AF">
            <w:pPr>
              <w:jc w:val="both"/>
              <w:rPr>
                <w:sz w:val="28"/>
                <w:szCs w:val="28"/>
              </w:rPr>
            </w:pPr>
          </w:p>
        </w:tc>
      </w:tr>
      <w:tr w:rsidR="00C512AF" w:rsidTr="00C512AF">
        <w:tc>
          <w:tcPr>
            <w:tcW w:w="3532" w:type="dxa"/>
            <w:vMerge/>
          </w:tcPr>
          <w:p w:rsidR="00C512AF" w:rsidRDefault="00C512AF" w:rsidP="00C512AF">
            <w:pPr>
              <w:jc w:val="both"/>
              <w:rPr>
                <w:sz w:val="28"/>
                <w:szCs w:val="28"/>
              </w:rPr>
            </w:pPr>
          </w:p>
        </w:tc>
        <w:tc>
          <w:tcPr>
            <w:tcW w:w="3536" w:type="dxa"/>
          </w:tcPr>
          <w:p w:rsidR="00C512AF" w:rsidRDefault="00C512AF" w:rsidP="00C512AF">
            <w:pPr>
              <w:jc w:val="both"/>
              <w:rPr>
                <w:sz w:val="28"/>
                <w:szCs w:val="28"/>
              </w:rPr>
            </w:pPr>
            <w:r>
              <w:rPr>
                <w:sz w:val="28"/>
                <w:szCs w:val="28"/>
              </w:rPr>
              <w:t>ст. Белогорск</w:t>
            </w:r>
          </w:p>
        </w:tc>
        <w:tc>
          <w:tcPr>
            <w:tcW w:w="2503" w:type="dxa"/>
          </w:tcPr>
          <w:p w:rsidR="00C512AF" w:rsidRDefault="00C512AF" w:rsidP="00C512AF">
            <w:pPr>
              <w:jc w:val="both"/>
              <w:rPr>
                <w:sz w:val="28"/>
                <w:szCs w:val="28"/>
              </w:rPr>
            </w:pPr>
          </w:p>
        </w:tc>
      </w:tr>
      <w:tr w:rsidR="00C512AF" w:rsidTr="00C512AF">
        <w:tc>
          <w:tcPr>
            <w:tcW w:w="3532" w:type="dxa"/>
            <w:vMerge/>
          </w:tcPr>
          <w:p w:rsidR="00C512AF" w:rsidRDefault="00C512AF" w:rsidP="00C512AF">
            <w:pPr>
              <w:jc w:val="both"/>
              <w:rPr>
                <w:sz w:val="28"/>
                <w:szCs w:val="28"/>
              </w:rPr>
            </w:pPr>
          </w:p>
        </w:tc>
        <w:tc>
          <w:tcPr>
            <w:tcW w:w="3536" w:type="dxa"/>
          </w:tcPr>
          <w:p w:rsidR="00C512AF" w:rsidRDefault="00C512AF" w:rsidP="00C512AF">
            <w:pPr>
              <w:jc w:val="both"/>
              <w:rPr>
                <w:sz w:val="28"/>
                <w:szCs w:val="28"/>
              </w:rPr>
            </w:pPr>
            <w:r>
              <w:rPr>
                <w:sz w:val="28"/>
                <w:szCs w:val="28"/>
              </w:rPr>
              <w:t>ст. Белогорск 2</w:t>
            </w:r>
          </w:p>
        </w:tc>
        <w:tc>
          <w:tcPr>
            <w:tcW w:w="2503" w:type="dxa"/>
          </w:tcPr>
          <w:p w:rsidR="00C512AF" w:rsidRDefault="00C512AF" w:rsidP="00C512AF">
            <w:pPr>
              <w:jc w:val="both"/>
              <w:rPr>
                <w:sz w:val="28"/>
                <w:szCs w:val="28"/>
              </w:rPr>
            </w:pPr>
          </w:p>
        </w:tc>
      </w:tr>
      <w:tr w:rsidR="00C512AF" w:rsidTr="00C512AF">
        <w:tc>
          <w:tcPr>
            <w:tcW w:w="3532" w:type="dxa"/>
            <w:vMerge/>
          </w:tcPr>
          <w:p w:rsidR="00C512AF" w:rsidRDefault="00C512AF" w:rsidP="00C512AF">
            <w:pPr>
              <w:jc w:val="both"/>
              <w:rPr>
                <w:sz w:val="28"/>
                <w:szCs w:val="28"/>
              </w:rPr>
            </w:pPr>
          </w:p>
        </w:tc>
        <w:tc>
          <w:tcPr>
            <w:tcW w:w="3536" w:type="dxa"/>
          </w:tcPr>
          <w:p w:rsidR="00C512AF" w:rsidRDefault="00C512AF" w:rsidP="00C512AF">
            <w:pPr>
              <w:jc w:val="both"/>
              <w:rPr>
                <w:sz w:val="28"/>
                <w:szCs w:val="28"/>
              </w:rPr>
            </w:pPr>
            <w:r>
              <w:rPr>
                <w:sz w:val="28"/>
                <w:szCs w:val="28"/>
              </w:rPr>
              <w:t>ст. Благовещенск</w:t>
            </w:r>
          </w:p>
        </w:tc>
        <w:tc>
          <w:tcPr>
            <w:tcW w:w="2503" w:type="dxa"/>
          </w:tcPr>
          <w:p w:rsidR="00C512AF" w:rsidRDefault="00C512AF" w:rsidP="00C512AF">
            <w:pPr>
              <w:jc w:val="both"/>
              <w:rPr>
                <w:sz w:val="28"/>
                <w:szCs w:val="28"/>
              </w:rPr>
            </w:pPr>
          </w:p>
        </w:tc>
      </w:tr>
    </w:tbl>
    <w:p w:rsidR="00C512AF" w:rsidRPr="002B3F5D" w:rsidRDefault="00C512AF" w:rsidP="00C512AF">
      <w:pPr>
        <w:pStyle w:val="affc"/>
        <w:ind w:firstLine="709"/>
        <w:jc w:val="both"/>
        <w:rPr>
          <w:rFonts w:ascii="Times New Roman" w:eastAsia="Times New Roman" w:hAnsi="Times New Roman"/>
          <w:sz w:val="10"/>
          <w:szCs w:val="10"/>
        </w:rPr>
      </w:pPr>
    </w:p>
    <w:p w:rsidR="00C512AF" w:rsidRPr="00756CF5" w:rsidRDefault="00C512AF" w:rsidP="00C512AF">
      <w:pPr>
        <w:pStyle w:val="afa"/>
        <w:rPr>
          <w:sz w:val="28"/>
          <w:szCs w:val="28"/>
        </w:rPr>
      </w:pPr>
      <w:r>
        <w:rPr>
          <w:sz w:val="28"/>
          <w:szCs w:val="28"/>
        </w:rPr>
        <w:t>2. Работы включают в себя:</w:t>
      </w:r>
    </w:p>
    <w:p w:rsidR="00C512AF" w:rsidRDefault="00C512AF" w:rsidP="00C512AF">
      <w:pPr>
        <w:pStyle w:val="afa"/>
        <w:rPr>
          <w:sz w:val="28"/>
          <w:szCs w:val="28"/>
        </w:rPr>
      </w:pPr>
      <w:r>
        <w:rPr>
          <w:sz w:val="28"/>
          <w:szCs w:val="28"/>
        </w:rPr>
        <w:t>- Подачу-уборку с места передачи вагонов на место проведения работ по разделке;</w:t>
      </w:r>
    </w:p>
    <w:p w:rsidR="00C512AF" w:rsidRDefault="00C512AF" w:rsidP="00C512AF">
      <w:pPr>
        <w:pStyle w:val="afa"/>
        <w:rPr>
          <w:sz w:val="28"/>
          <w:szCs w:val="28"/>
        </w:rPr>
      </w:pPr>
      <w:r>
        <w:rPr>
          <w:sz w:val="28"/>
          <w:szCs w:val="28"/>
        </w:rPr>
        <w:t>- Взвешивание вагона;</w:t>
      </w:r>
    </w:p>
    <w:p w:rsidR="00C512AF" w:rsidRDefault="00C512AF" w:rsidP="00C512AF">
      <w:pPr>
        <w:pStyle w:val="afa"/>
        <w:rPr>
          <w:sz w:val="28"/>
          <w:szCs w:val="28"/>
        </w:rPr>
      </w:pPr>
      <w:r>
        <w:rPr>
          <w:sz w:val="28"/>
          <w:szCs w:val="28"/>
        </w:rPr>
        <w:t>- Разборку вагона и демонтаж съемного оборудования;</w:t>
      </w:r>
    </w:p>
    <w:p w:rsidR="00C512AF" w:rsidRDefault="00C512AF" w:rsidP="00C512AF">
      <w:pPr>
        <w:pStyle w:val="afa"/>
        <w:rPr>
          <w:sz w:val="28"/>
          <w:szCs w:val="28"/>
        </w:rPr>
      </w:pPr>
      <w:r>
        <w:rPr>
          <w:sz w:val="28"/>
          <w:szCs w:val="28"/>
        </w:rPr>
        <w:t xml:space="preserve">- Укрупненную разделку рамы вагонов; </w:t>
      </w:r>
    </w:p>
    <w:p w:rsidR="00C512AF" w:rsidRDefault="00C512AF" w:rsidP="00C512AF">
      <w:pPr>
        <w:pStyle w:val="afa"/>
        <w:rPr>
          <w:sz w:val="28"/>
          <w:szCs w:val="28"/>
        </w:rPr>
      </w:pPr>
      <w:r>
        <w:rPr>
          <w:sz w:val="28"/>
          <w:szCs w:val="28"/>
        </w:rPr>
        <w:t>- Окончательную (подетальную) разделку элементов рамы на части по категориям лома;</w:t>
      </w:r>
    </w:p>
    <w:p w:rsidR="00C512AF" w:rsidRPr="00756CF5" w:rsidRDefault="00C512AF" w:rsidP="00C512AF">
      <w:pPr>
        <w:pStyle w:val="afa"/>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C512AF" w:rsidRPr="00756CF5" w:rsidRDefault="00C512AF" w:rsidP="00C512AF">
      <w:pPr>
        <w:pStyle w:val="afa"/>
        <w:rPr>
          <w:sz w:val="28"/>
          <w:szCs w:val="28"/>
        </w:rPr>
      </w:pPr>
      <w:r>
        <w:rPr>
          <w:sz w:val="28"/>
          <w:szCs w:val="28"/>
        </w:rPr>
        <w:t>- Взвешивание деталей и лома черных металлов по категориям по требованию заказчика;</w:t>
      </w:r>
    </w:p>
    <w:p w:rsidR="00C512AF" w:rsidRPr="00756CF5" w:rsidRDefault="00C512AF" w:rsidP="00C512AF">
      <w:pPr>
        <w:pStyle w:val="afa"/>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C512AF" w:rsidRPr="00756CF5" w:rsidRDefault="00C512AF" w:rsidP="00C512AF">
      <w:pPr>
        <w:pStyle w:val="afa"/>
        <w:rPr>
          <w:sz w:val="28"/>
          <w:szCs w:val="28"/>
        </w:rPr>
      </w:pPr>
      <w:r>
        <w:rPr>
          <w:sz w:val="28"/>
          <w:szCs w:val="28"/>
        </w:rPr>
        <w:t>-  Осуществление погрузочно-разгрузочных работ;</w:t>
      </w:r>
    </w:p>
    <w:p w:rsidR="00C512AF" w:rsidRPr="00756CF5" w:rsidRDefault="00C512AF" w:rsidP="00C512AF">
      <w:pPr>
        <w:pStyle w:val="afa"/>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C512AF" w:rsidRPr="00756CF5" w:rsidRDefault="00C512AF" w:rsidP="00C512AF">
      <w:pPr>
        <w:pStyle w:val="afa"/>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w:t>
      </w:r>
      <w:r>
        <w:rPr>
          <w:sz w:val="28"/>
          <w:szCs w:val="28"/>
        </w:rPr>
        <w:lastRenderedPageBreak/>
        <w:t>эпидемиологического заключения и удостоверения о взрывобезопасности лома и отходов черных и цветных металлов;</w:t>
      </w:r>
    </w:p>
    <w:p w:rsidR="00C512AF" w:rsidRPr="00756CF5" w:rsidRDefault="00C512AF" w:rsidP="00C512AF">
      <w:pPr>
        <w:pStyle w:val="afa"/>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C512AF" w:rsidRPr="00756CF5" w:rsidRDefault="00C512AF" w:rsidP="00C512AF">
      <w:pPr>
        <w:pStyle w:val="afa"/>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C512AF" w:rsidRPr="00CF33DB" w:rsidRDefault="00C512AF" w:rsidP="00C512AF">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расположенных в </w:t>
      </w:r>
      <w:r w:rsidRPr="00CF33DB">
        <w:rPr>
          <w:sz w:val="28"/>
          <w:szCs w:val="28"/>
        </w:rPr>
        <w:t xml:space="preserve">границах </w:t>
      </w:r>
      <w:r>
        <w:rPr>
          <w:sz w:val="28"/>
          <w:szCs w:val="28"/>
        </w:rPr>
        <w:t xml:space="preserve">Забайкальской </w:t>
      </w:r>
      <w:r w:rsidRPr="00CF33DB">
        <w:rPr>
          <w:sz w:val="28"/>
          <w:szCs w:val="28"/>
        </w:rPr>
        <w:t xml:space="preserve"> железной дороги.</w:t>
      </w:r>
    </w:p>
    <w:p w:rsidR="00C512AF" w:rsidRPr="00F57B14" w:rsidRDefault="00C512AF" w:rsidP="00C512AF">
      <w:pPr>
        <w:pStyle w:val="afd"/>
        <w:ind w:firstLine="283"/>
        <w:jc w:val="both"/>
        <w:rPr>
          <w:szCs w:val="28"/>
        </w:rPr>
      </w:pPr>
      <w:r>
        <w:rPr>
          <w:szCs w:val="28"/>
        </w:rPr>
        <w:t>3</w:t>
      </w:r>
      <w:r w:rsidRPr="00F57B14">
        <w:rPr>
          <w:szCs w:val="28"/>
        </w:rPr>
        <w:t>. Оплата за выполненные работы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C512AF" w:rsidRPr="00F57B14" w:rsidRDefault="00C512AF" w:rsidP="00C512AF">
      <w:pPr>
        <w:pStyle w:val="afd"/>
        <w:ind w:firstLine="283"/>
        <w:jc w:val="both"/>
        <w:rPr>
          <w:szCs w:val="28"/>
        </w:rPr>
      </w:pPr>
      <w:r>
        <w:rPr>
          <w:szCs w:val="28"/>
        </w:rPr>
        <w:t>4</w:t>
      </w:r>
      <w:r w:rsidRPr="00F57B14">
        <w:rPr>
          <w:szCs w:val="28"/>
        </w:rPr>
        <w:t xml:space="preserve">.Дополнительные условия </w:t>
      </w:r>
      <w:r>
        <w:rPr>
          <w:szCs w:val="28"/>
        </w:rPr>
        <w:t xml:space="preserve">выполнения работ </w:t>
      </w:r>
      <w:r w:rsidRPr="00F57B14">
        <w:rPr>
          <w:szCs w:val="28"/>
        </w:rPr>
        <w:t>_______</w:t>
      </w:r>
      <w:r>
        <w:rPr>
          <w:szCs w:val="28"/>
        </w:rPr>
        <w:t>______</w:t>
      </w:r>
      <w:r w:rsidRPr="00F57B14">
        <w:rPr>
          <w:szCs w:val="28"/>
        </w:rPr>
        <w:t xml:space="preserve">________ </w:t>
      </w:r>
    </w:p>
    <w:p w:rsidR="00C512AF" w:rsidRPr="00F57B14" w:rsidRDefault="00C512AF" w:rsidP="00C512AF">
      <w:pPr>
        <w:pStyle w:val="afd"/>
        <w:ind w:firstLine="283"/>
        <w:jc w:val="both"/>
        <w:rPr>
          <w:i/>
          <w:szCs w:val="28"/>
        </w:rPr>
      </w:pPr>
      <w:r>
        <w:rPr>
          <w:i/>
          <w:szCs w:val="28"/>
        </w:rPr>
        <w:tab/>
      </w:r>
      <w:r>
        <w:rPr>
          <w:i/>
          <w:szCs w:val="28"/>
        </w:rPr>
        <w:tab/>
      </w:r>
      <w:r w:rsidRPr="00F57B14">
        <w:rPr>
          <w:i/>
          <w:szCs w:val="28"/>
        </w:rPr>
        <w:t>(заполняется претендентом при необходимости).</w:t>
      </w:r>
    </w:p>
    <w:p w:rsidR="00C512AF" w:rsidRPr="00F57B14" w:rsidRDefault="00C512AF" w:rsidP="00C512AF">
      <w:pPr>
        <w:pStyle w:val="afd"/>
        <w:ind w:firstLine="283"/>
        <w:jc w:val="both"/>
        <w:rPr>
          <w:szCs w:val="28"/>
        </w:rPr>
      </w:pPr>
      <w:r>
        <w:rPr>
          <w:szCs w:val="28"/>
        </w:rPr>
        <w:t>5</w:t>
      </w:r>
      <w:r w:rsidRPr="00F57B14">
        <w:rPr>
          <w:szCs w:val="28"/>
        </w:rPr>
        <w:t xml:space="preserve">. Осуществлять электронный документооборот (далее – ЭДО) на условиях, изложенных в приложениях № </w:t>
      </w:r>
      <w:r>
        <w:rPr>
          <w:szCs w:val="28"/>
        </w:rPr>
        <w:t>14, 14</w:t>
      </w:r>
      <w:r w:rsidRPr="00F57B14">
        <w:rPr>
          <w:szCs w:val="28"/>
        </w:rPr>
        <w:t xml:space="preserve">a к проекту договора (приложение № 4) к документации о закупке </w:t>
      </w:r>
      <w:r w:rsidRPr="00F57B14">
        <w:rPr>
          <w:b/>
          <w:szCs w:val="28"/>
        </w:rPr>
        <w:t>согласны / не согласны</w:t>
      </w:r>
      <w:r w:rsidRPr="00F57B14">
        <w:rPr>
          <w:szCs w:val="28"/>
        </w:rPr>
        <w:t xml:space="preserve"> </w:t>
      </w:r>
      <w:r w:rsidRPr="00F57B14">
        <w:rPr>
          <w:i/>
          <w:szCs w:val="28"/>
        </w:rPr>
        <w:t>(указать необходимое)</w:t>
      </w:r>
      <w:r w:rsidRPr="00F57B14">
        <w:rPr>
          <w:szCs w:val="28"/>
        </w:rPr>
        <w:t xml:space="preserve">. При осуществлении ЭДО предполагается обмен следующими документами </w:t>
      </w:r>
      <w:r w:rsidRPr="00F57B14">
        <w:rPr>
          <w:i/>
          <w:szCs w:val="28"/>
        </w:rPr>
        <w:t>(при согласии с ЭДО удалить ненужные ниже строки, при несогласии настоящий абзац удаляется)</w:t>
      </w:r>
      <w:r w:rsidRPr="00F57B14">
        <w:rPr>
          <w:szCs w:val="28"/>
        </w:rPr>
        <w:t>:</w:t>
      </w:r>
    </w:p>
    <w:p w:rsidR="00C512AF" w:rsidRPr="00F57B14" w:rsidRDefault="00C512AF" w:rsidP="00C512AF">
      <w:pPr>
        <w:pStyle w:val="aff9"/>
        <w:ind w:left="0" w:firstLine="283"/>
        <w:jc w:val="both"/>
        <w:rPr>
          <w:i/>
          <w:sz w:val="28"/>
          <w:szCs w:val="28"/>
        </w:rPr>
      </w:pPr>
      <w:r w:rsidRPr="00F57B14">
        <w:rPr>
          <w:i/>
          <w:sz w:val="28"/>
          <w:szCs w:val="28"/>
        </w:rPr>
        <w:t>- акт сдачи-приемки выполненных работ/оказанных услуг;</w:t>
      </w:r>
    </w:p>
    <w:p w:rsidR="00C512AF" w:rsidRPr="00F57B14" w:rsidRDefault="00C512AF" w:rsidP="00C512AF">
      <w:pPr>
        <w:pStyle w:val="aff9"/>
        <w:ind w:left="0" w:firstLine="283"/>
        <w:jc w:val="both"/>
        <w:rPr>
          <w:i/>
          <w:sz w:val="28"/>
          <w:szCs w:val="28"/>
        </w:rPr>
      </w:pPr>
      <w:r w:rsidRPr="00F57B14">
        <w:rPr>
          <w:i/>
          <w:sz w:val="28"/>
          <w:szCs w:val="28"/>
        </w:rPr>
        <w:t>- товарная накладная формы ТОРГ-12;</w:t>
      </w:r>
    </w:p>
    <w:p w:rsidR="00C512AF" w:rsidRPr="00F57B14" w:rsidRDefault="00C512AF" w:rsidP="00C512AF">
      <w:pPr>
        <w:pStyle w:val="aff9"/>
        <w:ind w:left="0" w:firstLine="283"/>
        <w:jc w:val="both"/>
        <w:rPr>
          <w:i/>
          <w:sz w:val="28"/>
          <w:szCs w:val="28"/>
        </w:rPr>
      </w:pPr>
      <w:r w:rsidRPr="00F57B14">
        <w:rPr>
          <w:i/>
          <w:sz w:val="28"/>
          <w:szCs w:val="28"/>
        </w:rPr>
        <w:t xml:space="preserve">- универсальный передаточный документ (УПД); </w:t>
      </w:r>
    </w:p>
    <w:p w:rsidR="00C512AF" w:rsidRPr="00F57B14" w:rsidRDefault="00C512AF" w:rsidP="00C512AF">
      <w:pPr>
        <w:pStyle w:val="aff9"/>
        <w:ind w:left="0" w:firstLine="283"/>
        <w:jc w:val="both"/>
        <w:rPr>
          <w:i/>
          <w:sz w:val="28"/>
          <w:szCs w:val="28"/>
        </w:rPr>
      </w:pPr>
      <w:r w:rsidRPr="00F57B14">
        <w:rPr>
          <w:i/>
          <w:sz w:val="28"/>
          <w:szCs w:val="28"/>
        </w:rPr>
        <w:t>- счет-фактура;</w:t>
      </w:r>
    </w:p>
    <w:p w:rsidR="00C512AF" w:rsidRDefault="00C512AF" w:rsidP="00C512AF">
      <w:pPr>
        <w:pStyle w:val="aff9"/>
        <w:ind w:left="0" w:firstLine="283"/>
        <w:jc w:val="both"/>
        <w:rPr>
          <w:i/>
          <w:sz w:val="28"/>
          <w:szCs w:val="28"/>
        </w:rPr>
      </w:pPr>
      <w:r w:rsidRPr="00F57B14">
        <w:rPr>
          <w:i/>
          <w:sz w:val="28"/>
          <w:szCs w:val="28"/>
        </w:rPr>
        <w:t>- корректировочный документ/корректировочная счет-фактура.</w:t>
      </w:r>
    </w:p>
    <w:p w:rsidR="00C512AF" w:rsidRPr="00F57B14" w:rsidRDefault="00C512AF" w:rsidP="00C512AF">
      <w:pPr>
        <w:pStyle w:val="aff9"/>
        <w:ind w:left="0" w:firstLine="283"/>
        <w:jc w:val="both"/>
        <w:rPr>
          <w:i/>
          <w:sz w:val="28"/>
          <w:szCs w:val="28"/>
        </w:rPr>
      </w:pPr>
    </w:p>
    <w:p w:rsidR="00C512AF" w:rsidRPr="00F57B14" w:rsidRDefault="00C512AF" w:rsidP="00C512AF">
      <w:pPr>
        <w:ind w:firstLine="283"/>
        <w:jc w:val="both"/>
        <w:rPr>
          <w:sz w:val="28"/>
          <w:szCs w:val="28"/>
        </w:rPr>
      </w:pPr>
      <w:r>
        <w:rPr>
          <w:sz w:val="28"/>
          <w:szCs w:val="28"/>
        </w:rPr>
        <w:t>6</w:t>
      </w:r>
      <w:r w:rsidRPr="00F57B14">
        <w:rPr>
          <w:sz w:val="28"/>
          <w:szCs w:val="28"/>
        </w:rPr>
        <w:t xml:space="preserve">. Срок действия настоящего предложения о сотрудничестве составляет _______________ </w:t>
      </w:r>
      <w:r w:rsidRPr="00F57B14">
        <w:rPr>
          <w:i/>
          <w:sz w:val="28"/>
          <w:szCs w:val="28"/>
        </w:rPr>
        <w:t>(претендентом указывается срок не менее установленного в пункте 22 Информационной карты</w:t>
      </w:r>
      <w:r w:rsidRPr="00F57B14">
        <w:rPr>
          <w:sz w:val="28"/>
          <w:szCs w:val="28"/>
        </w:rPr>
        <w:t>) календарных дней с даты окончания срока подачи Заявок, указанной в пункте 7 Информационной карты.</w:t>
      </w:r>
    </w:p>
    <w:p w:rsidR="00C512AF" w:rsidRPr="00F57B14" w:rsidRDefault="00C512AF" w:rsidP="00C512AF">
      <w:pPr>
        <w:ind w:firstLine="283"/>
        <w:jc w:val="both"/>
        <w:rPr>
          <w:sz w:val="28"/>
          <w:szCs w:val="28"/>
        </w:rPr>
      </w:pPr>
      <w:r>
        <w:rPr>
          <w:sz w:val="28"/>
          <w:szCs w:val="28"/>
        </w:rPr>
        <w:t>7</w:t>
      </w:r>
      <w:r w:rsidRPr="00F57B14">
        <w:rPr>
          <w:sz w:val="28"/>
          <w:szCs w:val="28"/>
        </w:rPr>
        <w:t>. Если предложения, изложенные в настоящем предложении о сотрудничестве, будут приняты Заказчиком, ________</w:t>
      </w:r>
      <w:r w:rsidRPr="00F57B14">
        <w:rPr>
          <w:bCs/>
          <w:i/>
          <w:sz w:val="28"/>
          <w:szCs w:val="28"/>
        </w:rPr>
        <w:t>(полное наименование п</w:t>
      </w:r>
      <w:r w:rsidRPr="00F57B14">
        <w:rPr>
          <w:i/>
          <w:sz w:val="28"/>
          <w:szCs w:val="28"/>
        </w:rPr>
        <w:t>ретендента</w:t>
      </w:r>
      <w:r w:rsidRPr="00F57B14">
        <w:rPr>
          <w:bCs/>
          <w:i/>
          <w:sz w:val="28"/>
          <w:szCs w:val="28"/>
        </w:rPr>
        <w:t>)</w:t>
      </w:r>
      <w:r w:rsidRPr="00F57B14">
        <w:rPr>
          <w:sz w:val="28"/>
          <w:szCs w:val="28"/>
        </w:rPr>
        <w:t xml:space="preserve"> берет на себя обязательство ____________ </w:t>
      </w:r>
      <w:r w:rsidRPr="00F57B14">
        <w:rPr>
          <w:i/>
          <w:sz w:val="28"/>
          <w:szCs w:val="28"/>
        </w:rPr>
        <w:t>(поставить товары, выполнить работы, оказать услуги)</w:t>
      </w:r>
      <w:r w:rsidRPr="00F57B14">
        <w:rPr>
          <w:sz w:val="28"/>
          <w:szCs w:val="28"/>
        </w:rPr>
        <w:t xml:space="preserve"> в соответствии с требованиями документации о закупке и согласно нашим предложениям.</w:t>
      </w:r>
    </w:p>
    <w:p w:rsidR="00C512AF" w:rsidRPr="00F57B14" w:rsidRDefault="00C512AF" w:rsidP="00C512AF">
      <w:pPr>
        <w:ind w:firstLine="283"/>
        <w:jc w:val="both"/>
        <w:rPr>
          <w:sz w:val="28"/>
          <w:szCs w:val="28"/>
        </w:rPr>
      </w:pPr>
      <w:r>
        <w:rPr>
          <w:sz w:val="28"/>
          <w:szCs w:val="28"/>
        </w:rPr>
        <w:t>8</w:t>
      </w:r>
      <w:r w:rsidRPr="00F57B14">
        <w:rPr>
          <w:sz w:val="28"/>
          <w:szCs w:val="28"/>
        </w:rPr>
        <w:t>. В случае если предложения ________</w:t>
      </w:r>
      <w:r w:rsidRPr="00F57B14">
        <w:rPr>
          <w:bCs/>
          <w:i/>
          <w:sz w:val="28"/>
          <w:szCs w:val="28"/>
        </w:rPr>
        <w:t>(полное наименование п</w:t>
      </w:r>
      <w:r w:rsidRPr="00F57B14">
        <w:rPr>
          <w:i/>
          <w:sz w:val="28"/>
          <w:szCs w:val="28"/>
        </w:rPr>
        <w:t>ретендента</w:t>
      </w:r>
      <w:r w:rsidRPr="00F57B14">
        <w:rPr>
          <w:bCs/>
          <w:i/>
          <w:sz w:val="28"/>
          <w:szCs w:val="28"/>
        </w:rPr>
        <w:t>)</w:t>
      </w:r>
      <w:r w:rsidRPr="00F57B14">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C512AF" w:rsidRPr="00F57B14" w:rsidRDefault="00C512AF" w:rsidP="00C512AF">
      <w:pPr>
        <w:ind w:firstLine="283"/>
        <w:jc w:val="both"/>
        <w:rPr>
          <w:sz w:val="28"/>
          <w:szCs w:val="28"/>
        </w:rPr>
      </w:pPr>
      <w:r>
        <w:rPr>
          <w:sz w:val="28"/>
          <w:szCs w:val="28"/>
        </w:rPr>
        <w:lastRenderedPageBreak/>
        <w:t>9</w:t>
      </w:r>
      <w:r w:rsidRPr="00F57B14">
        <w:rPr>
          <w:sz w:val="28"/>
          <w:szCs w:val="28"/>
        </w:rPr>
        <w:t>. ________</w:t>
      </w:r>
      <w:r w:rsidRPr="00F57B14">
        <w:rPr>
          <w:bCs/>
          <w:i/>
          <w:sz w:val="28"/>
          <w:szCs w:val="28"/>
        </w:rPr>
        <w:t>(полное наименование п</w:t>
      </w:r>
      <w:r w:rsidRPr="00F57B14">
        <w:rPr>
          <w:i/>
          <w:sz w:val="28"/>
          <w:szCs w:val="28"/>
        </w:rPr>
        <w:t>ретендента</w:t>
      </w:r>
      <w:r w:rsidRPr="00F57B14">
        <w:rPr>
          <w:bCs/>
          <w:i/>
          <w:sz w:val="28"/>
          <w:szCs w:val="28"/>
        </w:rPr>
        <w:t>)</w:t>
      </w:r>
      <w:r w:rsidRPr="00F57B14">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C512AF" w:rsidRPr="00F57B14" w:rsidRDefault="00C512AF" w:rsidP="00C512AF">
      <w:pPr>
        <w:pStyle w:val="afd"/>
        <w:ind w:firstLine="283"/>
        <w:jc w:val="both"/>
        <w:rPr>
          <w:b/>
          <w:szCs w:val="28"/>
        </w:rPr>
      </w:pPr>
      <w:r w:rsidRPr="00F57B14">
        <w:rPr>
          <w:szCs w:val="28"/>
        </w:rPr>
        <w:t> Представитель, имеющий полномочия подписать заявку на участие от имени ____________________________________________________________</w:t>
      </w:r>
    </w:p>
    <w:p w:rsidR="00C512AF" w:rsidRPr="00F57B14" w:rsidRDefault="00C512AF" w:rsidP="00C512AF">
      <w:pPr>
        <w:tabs>
          <w:tab w:val="left" w:pos="8640"/>
        </w:tabs>
        <w:ind w:firstLine="283"/>
        <w:jc w:val="center"/>
        <w:rPr>
          <w:i/>
          <w:sz w:val="28"/>
          <w:szCs w:val="28"/>
        </w:rPr>
      </w:pPr>
      <w:r w:rsidRPr="00F57B14">
        <w:rPr>
          <w:i/>
          <w:sz w:val="28"/>
          <w:szCs w:val="28"/>
        </w:rPr>
        <w:t>(наименование претендента)</w:t>
      </w:r>
    </w:p>
    <w:p w:rsidR="00C512AF" w:rsidRPr="00F57B14" w:rsidRDefault="00C512AF" w:rsidP="00C512AF">
      <w:pPr>
        <w:pStyle w:val="32"/>
        <w:spacing w:after="0"/>
        <w:ind w:firstLine="283"/>
        <w:rPr>
          <w:sz w:val="28"/>
          <w:szCs w:val="28"/>
        </w:rPr>
      </w:pPr>
      <w:r w:rsidRPr="00F57B14">
        <w:rPr>
          <w:sz w:val="28"/>
          <w:szCs w:val="28"/>
        </w:rPr>
        <w:t>__________________________________</w:t>
      </w:r>
      <w:r>
        <w:rPr>
          <w:sz w:val="28"/>
          <w:szCs w:val="28"/>
        </w:rPr>
        <w:t>______________________________</w:t>
      </w:r>
    </w:p>
    <w:p w:rsidR="00C512AF" w:rsidRPr="00F57B14" w:rsidRDefault="00C512AF" w:rsidP="00C512AF">
      <w:pPr>
        <w:ind w:firstLine="283"/>
        <w:rPr>
          <w:i/>
          <w:sz w:val="28"/>
          <w:szCs w:val="28"/>
        </w:rPr>
      </w:pPr>
      <w:r w:rsidRPr="00F57B14">
        <w:rPr>
          <w:i/>
          <w:sz w:val="28"/>
          <w:szCs w:val="28"/>
        </w:rPr>
        <w:t xml:space="preserve">       Печать</w:t>
      </w:r>
      <w:r w:rsidRPr="00F57B14">
        <w:rPr>
          <w:i/>
          <w:sz w:val="28"/>
          <w:szCs w:val="28"/>
        </w:rPr>
        <w:tab/>
      </w:r>
      <w:r w:rsidRPr="00F57B14">
        <w:rPr>
          <w:i/>
          <w:sz w:val="28"/>
          <w:szCs w:val="28"/>
        </w:rPr>
        <w:tab/>
      </w:r>
      <w:r w:rsidRPr="00F57B14">
        <w:rPr>
          <w:i/>
          <w:sz w:val="28"/>
          <w:szCs w:val="28"/>
        </w:rPr>
        <w:tab/>
        <w:t>(должность, подпись, ФИО)</w:t>
      </w:r>
    </w:p>
    <w:p w:rsidR="00C512AF" w:rsidRDefault="00C512AF" w:rsidP="00C512AF">
      <w:pPr>
        <w:ind w:firstLine="283"/>
        <w:rPr>
          <w:sz w:val="28"/>
          <w:szCs w:val="28"/>
        </w:rPr>
      </w:pPr>
    </w:p>
    <w:p w:rsidR="00C512AF" w:rsidRPr="00F57B14" w:rsidRDefault="00C512AF" w:rsidP="00C512AF">
      <w:pPr>
        <w:ind w:firstLine="283"/>
        <w:rPr>
          <w:sz w:val="28"/>
          <w:szCs w:val="28"/>
        </w:rPr>
      </w:pPr>
      <w:r w:rsidRPr="00F57B14">
        <w:rPr>
          <w:sz w:val="28"/>
          <w:szCs w:val="28"/>
        </w:rPr>
        <w:t>"____" _________ 20__ г.</w:t>
      </w: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15573E" w:rsidRDefault="0015573E">
      <w:pPr>
        <w:pStyle w:val="afa"/>
        <w:ind w:firstLine="0"/>
        <w:jc w:val="right"/>
        <w:rPr>
          <w:szCs w:val="28"/>
        </w:rPr>
      </w:pPr>
    </w:p>
    <w:p w:rsidR="0015573E" w:rsidRDefault="00C512AF">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15573E" w:rsidRPr="0007096B" w:rsidRDefault="0015573E" w:rsidP="00C512AF">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 ________________________. </w:t>
      </w:r>
    </w:p>
    <w:p w:rsidR="0015573E" w:rsidRDefault="0015573E" w:rsidP="00C512AF">
      <w:pPr>
        <w:jc w:val="center"/>
        <w:rPr>
          <w:i/>
        </w:rPr>
      </w:pPr>
      <w:r>
        <w:rPr>
          <w:i/>
        </w:rPr>
        <w:t xml:space="preserve">                                                                               </w:t>
      </w:r>
      <w:r>
        <w:rPr>
          <w:i/>
        </w:rPr>
        <w:tab/>
      </w:r>
      <w:r>
        <w:rPr>
          <w:i/>
        </w:rPr>
        <w:tab/>
        <w:t xml:space="preserve"> (наименование претендента)</w:t>
      </w:r>
    </w:p>
    <w:p w:rsidR="0015573E" w:rsidRDefault="0015573E" w:rsidP="00C512AF">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42"/>
        <w:gridCol w:w="5746"/>
        <w:gridCol w:w="2192"/>
      </w:tblGrid>
      <w:tr w:rsidR="0015573E" w:rsidRPr="00C06211" w:rsidTr="00C512A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5573E" w:rsidRPr="00C06211" w:rsidRDefault="0015573E" w:rsidP="00C512A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5573E" w:rsidRPr="00C06211" w:rsidRDefault="0015573E" w:rsidP="00C512AF">
            <w:pPr>
              <w:jc w:val="center"/>
            </w:pPr>
            <w:r>
              <w:t>Дата и номер договора</w:t>
            </w:r>
            <w:r>
              <w:rPr>
                <w:rStyle w:val="af7"/>
              </w:rPr>
              <w:footnoteReference w:id="3"/>
            </w:r>
          </w:p>
        </w:tc>
        <w:tc>
          <w:tcPr>
            <w:tcW w:w="5746" w:type="dxa"/>
            <w:tcBorders>
              <w:top w:val="single" w:sz="4" w:space="0" w:color="auto"/>
              <w:left w:val="single" w:sz="4" w:space="0" w:color="auto"/>
              <w:bottom w:val="single" w:sz="4" w:space="0" w:color="auto"/>
              <w:right w:val="single" w:sz="4" w:space="0" w:color="auto"/>
            </w:tcBorders>
            <w:vAlign w:val="center"/>
          </w:tcPr>
          <w:p w:rsidR="0015573E" w:rsidRPr="00C06211" w:rsidRDefault="0015573E" w:rsidP="00C512AF">
            <w:pPr>
              <w:jc w:val="both"/>
            </w:pPr>
            <w:r>
              <w:rPr>
                <w:bCs/>
              </w:rPr>
              <w:t>Договоры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закупки, со стоимостью договора (-ов) не менее 20% от начальной (максимальной) цены договора/цены лота</w:t>
            </w:r>
          </w:p>
          <w:p w:rsidR="0015573E" w:rsidRPr="00C06211" w:rsidRDefault="0015573E" w:rsidP="00C512AF">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15573E" w:rsidRPr="00C06211" w:rsidRDefault="0015573E" w:rsidP="00C512AF">
            <w:pPr>
              <w:jc w:val="center"/>
            </w:pPr>
            <w:r>
              <w:t xml:space="preserve"> Стоимость выполненных работ по договору, без учета НДС, руб. (подтверждается актами сверки, приемки услуг или иными бухгалтерскими документами)</w:t>
            </w:r>
          </w:p>
        </w:tc>
      </w:tr>
      <w:tr w:rsidR="0015573E" w:rsidRPr="00C06211" w:rsidTr="00C512AF">
        <w:trPr>
          <w:trHeight w:val="274"/>
        </w:trPr>
        <w:tc>
          <w:tcPr>
            <w:tcW w:w="0" w:type="auto"/>
            <w:tcBorders>
              <w:top w:val="single" w:sz="4" w:space="0" w:color="auto"/>
              <w:left w:val="single" w:sz="4" w:space="0" w:color="auto"/>
              <w:bottom w:val="single" w:sz="4" w:space="0" w:color="auto"/>
              <w:right w:val="single" w:sz="4" w:space="0" w:color="auto"/>
            </w:tcBorders>
          </w:tcPr>
          <w:p w:rsidR="0015573E" w:rsidRPr="00C06211" w:rsidRDefault="0015573E" w:rsidP="00C512AF">
            <w:r>
              <w:t>1.</w:t>
            </w:r>
          </w:p>
        </w:tc>
        <w:tc>
          <w:tcPr>
            <w:tcW w:w="0" w:type="auto"/>
            <w:tcBorders>
              <w:top w:val="single" w:sz="4" w:space="0" w:color="auto"/>
              <w:left w:val="single" w:sz="4" w:space="0" w:color="auto"/>
              <w:bottom w:val="single" w:sz="4" w:space="0" w:color="auto"/>
              <w:right w:val="single" w:sz="4" w:space="0" w:color="auto"/>
            </w:tcBorders>
            <w:vAlign w:val="center"/>
          </w:tcPr>
          <w:p w:rsidR="0015573E" w:rsidRPr="00C06211" w:rsidRDefault="0015573E" w:rsidP="00C512AF">
            <w:pPr>
              <w:jc w:val="center"/>
            </w:pPr>
          </w:p>
        </w:tc>
        <w:tc>
          <w:tcPr>
            <w:tcW w:w="5746" w:type="dxa"/>
            <w:tcBorders>
              <w:top w:val="single" w:sz="4" w:space="0" w:color="auto"/>
              <w:left w:val="single" w:sz="4" w:space="0" w:color="auto"/>
              <w:bottom w:val="single" w:sz="4" w:space="0" w:color="auto"/>
              <w:right w:val="single" w:sz="4" w:space="0" w:color="auto"/>
            </w:tcBorders>
          </w:tcPr>
          <w:p w:rsidR="0015573E" w:rsidRPr="00C06211" w:rsidRDefault="0015573E" w:rsidP="00C512AF"/>
        </w:tc>
        <w:tc>
          <w:tcPr>
            <w:tcW w:w="0" w:type="auto"/>
            <w:tcBorders>
              <w:top w:val="single" w:sz="4" w:space="0" w:color="auto"/>
              <w:left w:val="single" w:sz="4" w:space="0" w:color="auto"/>
              <w:bottom w:val="single" w:sz="4" w:space="0" w:color="auto"/>
              <w:right w:val="single" w:sz="4" w:space="0" w:color="auto"/>
            </w:tcBorders>
          </w:tcPr>
          <w:p w:rsidR="0015573E" w:rsidRPr="00C06211" w:rsidRDefault="0015573E" w:rsidP="00C512AF"/>
        </w:tc>
      </w:tr>
      <w:tr w:rsidR="0015573E" w:rsidRPr="00C06211" w:rsidTr="00C512AF">
        <w:trPr>
          <w:trHeight w:val="262"/>
        </w:trPr>
        <w:tc>
          <w:tcPr>
            <w:tcW w:w="0" w:type="auto"/>
            <w:tcBorders>
              <w:top w:val="single" w:sz="4" w:space="0" w:color="auto"/>
              <w:left w:val="single" w:sz="4" w:space="0" w:color="auto"/>
              <w:bottom w:val="single" w:sz="4" w:space="0" w:color="auto"/>
              <w:right w:val="single" w:sz="4" w:space="0" w:color="auto"/>
            </w:tcBorders>
          </w:tcPr>
          <w:p w:rsidR="0015573E" w:rsidRPr="00C06211" w:rsidRDefault="0015573E" w:rsidP="00C512AF">
            <w:r>
              <w:t>2.</w:t>
            </w:r>
          </w:p>
        </w:tc>
        <w:tc>
          <w:tcPr>
            <w:tcW w:w="0" w:type="auto"/>
            <w:tcBorders>
              <w:top w:val="single" w:sz="4" w:space="0" w:color="auto"/>
              <w:left w:val="single" w:sz="4" w:space="0" w:color="auto"/>
              <w:bottom w:val="single" w:sz="4" w:space="0" w:color="auto"/>
              <w:right w:val="single" w:sz="4" w:space="0" w:color="auto"/>
            </w:tcBorders>
            <w:vAlign w:val="center"/>
          </w:tcPr>
          <w:p w:rsidR="0015573E" w:rsidRPr="00C06211" w:rsidRDefault="0015573E" w:rsidP="00C512AF">
            <w:pPr>
              <w:jc w:val="center"/>
            </w:pPr>
          </w:p>
        </w:tc>
        <w:tc>
          <w:tcPr>
            <w:tcW w:w="5746" w:type="dxa"/>
            <w:tcBorders>
              <w:top w:val="single" w:sz="4" w:space="0" w:color="auto"/>
              <w:left w:val="single" w:sz="4" w:space="0" w:color="auto"/>
              <w:bottom w:val="single" w:sz="4" w:space="0" w:color="auto"/>
              <w:right w:val="single" w:sz="4" w:space="0" w:color="auto"/>
            </w:tcBorders>
          </w:tcPr>
          <w:p w:rsidR="0015573E" w:rsidRPr="00C06211" w:rsidRDefault="0015573E" w:rsidP="00C512AF"/>
        </w:tc>
        <w:tc>
          <w:tcPr>
            <w:tcW w:w="0" w:type="auto"/>
            <w:tcBorders>
              <w:top w:val="single" w:sz="4" w:space="0" w:color="auto"/>
              <w:left w:val="single" w:sz="4" w:space="0" w:color="auto"/>
              <w:bottom w:val="single" w:sz="4" w:space="0" w:color="auto"/>
              <w:right w:val="single" w:sz="4" w:space="0" w:color="auto"/>
            </w:tcBorders>
          </w:tcPr>
          <w:p w:rsidR="0015573E" w:rsidRPr="00C06211" w:rsidRDefault="0015573E" w:rsidP="00C512AF"/>
        </w:tc>
      </w:tr>
      <w:tr w:rsidR="0015573E" w:rsidRPr="00C06211" w:rsidTr="00C512AF">
        <w:trPr>
          <w:trHeight w:val="207"/>
        </w:trPr>
        <w:tc>
          <w:tcPr>
            <w:tcW w:w="0" w:type="auto"/>
            <w:tcBorders>
              <w:top w:val="single" w:sz="4" w:space="0" w:color="auto"/>
              <w:left w:val="single" w:sz="4" w:space="0" w:color="auto"/>
              <w:bottom w:val="single" w:sz="4" w:space="0" w:color="auto"/>
              <w:right w:val="single" w:sz="4" w:space="0" w:color="auto"/>
            </w:tcBorders>
          </w:tcPr>
          <w:p w:rsidR="0015573E" w:rsidRPr="00C06211" w:rsidRDefault="0015573E" w:rsidP="00C512AF"/>
        </w:tc>
        <w:tc>
          <w:tcPr>
            <w:tcW w:w="0" w:type="auto"/>
            <w:gridSpan w:val="2"/>
            <w:tcBorders>
              <w:top w:val="single" w:sz="4" w:space="0" w:color="auto"/>
              <w:left w:val="single" w:sz="4" w:space="0" w:color="auto"/>
              <w:bottom w:val="single" w:sz="4" w:space="0" w:color="auto"/>
              <w:right w:val="single" w:sz="4" w:space="0" w:color="auto"/>
            </w:tcBorders>
            <w:vAlign w:val="center"/>
          </w:tcPr>
          <w:p w:rsidR="0015573E" w:rsidRPr="00C06211" w:rsidRDefault="0015573E" w:rsidP="00C512AF">
            <w:r>
              <w:t>Итого:</w:t>
            </w:r>
          </w:p>
        </w:tc>
        <w:tc>
          <w:tcPr>
            <w:tcW w:w="0" w:type="auto"/>
            <w:tcBorders>
              <w:top w:val="single" w:sz="4" w:space="0" w:color="auto"/>
              <w:left w:val="single" w:sz="4" w:space="0" w:color="auto"/>
              <w:bottom w:val="single" w:sz="4" w:space="0" w:color="auto"/>
              <w:right w:val="single" w:sz="4" w:space="0" w:color="auto"/>
            </w:tcBorders>
          </w:tcPr>
          <w:p w:rsidR="0015573E" w:rsidRPr="00C06211" w:rsidRDefault="0015573E" w:rsidP="00C512AF"/>
        </w:tc>
      </w:tr>
    </w:tbl>
    <w:p w:rsidR="0015573E" w:rsidRPr="00C06211" w:rsidRDefault="0015573E" w:rsidP="00C512AF">
      <w:pPr>
        <w:jc w:val="center"/>
      </w:pPr>
    </w:p>
    <w:p w:rsidR="0015573E" w:rsidRPr="00C06211" w:rsidRDefault="0015573E" w:rsidP="00C512AF">
      <w:r>
        <w:t>Приложение: 1. копия договора на ____ листах.</w:t>
      </w:r>
    </w:p>
    <w:p w:rsidR="0015573E" w:rsidRPr="00C06211" w:rsidRDefault="0015573E" w:rsidP="00C512AF">
      <w:r>
        <w:tab/>
      </w:r>
      <w:r>
        <w:tab/>
      </w:r>
      <w:r w:rsidR="00C512AF">
        <w:t xml:space="preserve">           </w:t>
      </w:r>
      <w:r>
        <w:t xml:space="preserve">2. копия акта (иного бухгалтерского документа) на </w:t>
      </w:r>
      <w:r>
        <w:tab/>
        <w:t>____ листах.</w:t>
      </w:r>
    </w:p>
    <w:p w:rsidR="0015573E" w:rsidRPr="00C06211" w:rsidRDefault="0015573E" w:rsidP="00C512AF">
      <w:pPr>
        <w:jc w:val="center"/>
        <w:rPr>
          <w:b/>
          <w:szCs w:val="28"/>
        </w:rPr>
      </w:pPr>
    </w:p>
    <w:p w:rsidR="0015573E" w:rsidRPr="00C06211" w:rsidRDefault="0015573E" w:rsidP="00C512AF"/>
    <w:p w:rsidR="0015573E" w:rsidRPr="00C06211" w:rsidRDefault="0015573E" w:rsidP="00C512AF"/>
    <w:p w:rsidR="0015573E" w:rsidRPr="00C06211" w:rsidRDefault="0015573E" w:rsidP="00C512A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15573E" w:rsidRPr="00C06211" w:rsidRDefault="0015573E" w:rsidP="00C512AF">
      <w:pPr>
        <w:tabs>
          <w:tab w:val="left" w:pos="8640"/>
        </w:tabs>
        <w:jc w:val="center"/>
        <w:rPr>
          <w:i/>
        </w:rPr>
      </w:pPr>
      <w:r>
        <w:rPr>
          <w:i/>
        </w:rPr>
        <w:t>(наименование претендента)</w:t>
      </w:r>
    </w:p>
    <w:p w:rsidR="0015573E" w:rsidRPr="00C06211" w:rsidRDefault="0015573E" w:rsidP="00C512AF">
      <w:pPr>
        <w:rPr>
          <w:sz w:val="28"/>
          <w:szCs w:val="28"/>
          <w:lang w:eastAsia="ru-RU"/>
        </w:rPr>
      </w:pPr>
      <w:r>
        <w:rPr>
          <w:sz w:val="28"/>
          <w:szCs w:val="28"/>
          <w:lang w:eastAsia="ru-RU"/>
        </w:rPr>
        <w:t>__________________________________________________________________</w:t>
      </w:r>
    </w:p>
    <w:p w:rsidR="0015573E" w:rsidRPr="00C06211" w:rsidRDefault="0015573E" w:rsidP="00C512AF">
      <w:pPr>
        <w:rPr>
          <w:i/>
        </w:rPr>
      </w:pPr>
      <w:r>
        <w:rPr>
          <w:i/>
        </w:rPr>
        <w:t xml:space="preserve">       М.П.</w:t>
      </w:r>
      <w:r>
        <w:rPr>
          <w:i/>
        </w:rPr>
        <w:tab/>
      </w:r>
      <w:r>
        <w:rPr>
          <w:i/>
        </w:rPr>
        <w:tab/>
      </w:r>
      <w:r>
        <w:rPr>
          <w:i/>
        </w:rPr>
        <w:tab/>
        <w:t>(должность, подпись, ФИО)</w:t>
      </w:r>
    </w:p>
    <w:p w:rsidR="0015573E" w:rsidRDefault="0015573E" w:rsidP="00C512AF">
      <w:pPr>
        <w:rPr>
          <w:sz w:val="28"/>
          <w:szCs w:val="28"/>
          <w:lang w:eastAsia="ru-RU"/>
        </w:rPr>
      </w:pPr>
    </w:p>
    <w:p w:rsidR="0015573E" w:rsidRPr="00C06211" w:rsidRDefault="0015573E" w:rsidP="00C512AF">
      <w:pPr>
        <w:rPr>
          <w:sz w:val="28"/>
          <w:szCs w:val="28"/>
          <w:lang w:eastAsia="ru-RU"/>
        </w:rPr>
      </w:pPr>
      <w:r>
        <w:rPr>
          <w:sz w:val="28"/>
          <w:szCs w:val="28"/>
          <w:lang w:eastAsia="ru-RU"/>
        </w:rPr>
        <w:t>"____" _________ 202_ г.</w:t>
      </w:r>
    </w:p>
    <w:p w:rsidR="0015573E" w:rsidRDefault="0015573E" w:rsidP="00C512AF">
      <w:pPr>
        <w:pStyle w:val="afa"/>
        <w:ind w:firstLine="0"/>
        <w:jc w:val="left"/>
        <w:rPr>
          <w:rFonts w:eastAsia="Times New Roman"/>
          <w:sz w:val="24"/>
          <w:szCs w:val="28"/>
        </w:rPr>
      </w:pPr>
    </w:p>
    <w:p w:rsidR="0015573E" w:rsidRDefault="0015573E" w:rsidP="00C512AF">
      <w:pPr>
        <w:pStyle w:val="afa"/>
        <w:ind w:firstLine="0"/>
        <w:jc w:val="left"/>
        <w:rPr>
          <w:rFonts w:eastAsia="Times New Roman"/>
          <w:sz w:val="24"/>
          <w:szCs w:val="28"/>
        </w:rPr>
      </w:pPr>
    </w:p>
    <w:p w:rsidR="0015573E" w:rsidRDefault="0015573E"/>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5573E" w:rsidRDefault="00C512AF">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5573E" w:rsidRPr="007170E7" w:rsidRDefault="0015573E" w:rsidP="00C512AF">
      <w:pPr>
        <w:jc w:val="center"/>
        <w:outlineLvl w:val="0"/>
        <w:rPr>
          <w:b/>
        </w:rPr>
      </w:pPr>
      <w:r>
        <w:rPr>
          <w:b/>
        </w:rPr>
        <w:t>ПРОЕКТ ДОГОВОРА № ТКд ______</w:t>
      </w:r>
    </w:p>
    <w:p w:rsidR="0015573E" w:rsidRDefault="0015573E" w:rsidP="00C512AF">
      <w:pPr>
        <w:jc w:val="center"/>
        <w:outlineLvl w:val="0"/>
        <w:rPr>
          <w:b/>
        </w:rPr>
      </w:pPr>
      <w:r>
        <w:rPr>
          <w:b/>
        </w:rPr>
        <w:t xml:space="preserve">      на выполнение работ по разделке грузовых вагонов</w:t>
      </w:r>
    </w:p>
    <w:p w:rsidR="0015573E" w:rsidRDefault="0015573E" w:rsidP="00C512AF">
      <w:pPr>
        <w:jc w:val="center"/>
        <w:outlineLvl w:val="0"/>
        <w:rPr>
          <w:sz w:val="20"/>
          <w:szCs w:val="20"/>
        </w:rPr>
      </w:pPr>
      <w:r>
        <w:rPr>
          <w:sz w:val="20"/>
          <w:szCs w:val="20"/>
        </w:rPr>
        <w:t>(типовая форма)</w:t>
      </w:r>
    </w:p>
    <w:p w:rsidR="0015573E" w:rsidRPr="001456CB" w:rsidRDefault="0015573E" w:rsidP="00C512AF">
      <w:pPr>
        <w:jc w:val="center"/>
        <w:rPr>
          <w:b/>
        </w:rPr>
      </w:pPr>
    </w:p>
    <w:p w:rsidR="0015573E" w:rsidRDefault="0015573E" w:rsidP="00C512AF">
      <w:pPr>
        <w:jc w:val="center"/>
      </w:pPr>
      <w:r>
        <w:t>г. Чита                                                                                              «___»_________ 2021 г.</w:t>
      </w:r>
    </w:p>
    <w:p w:rsidR="0015573E" w:rsidRDefault="0015573E" w:rsidP="00C512AF">
      <w:pPr>
        <w:pBdr>
          <w:top w:val="nil"/>
          <w:left w:val="nil"/>
          <w:bottom w:val="nil"/>
          <w:right w:val="nil"/>
          <w:between w:val="nil"/>
        </w:pBdr>
        <w:spacing w:after="120" w:line="480" w:lineRule="auto"/>
        <w:rPr>
          <w:color w:val="000000"/>
        </w:rPr>
      </w:pPr>
      <w:r>
        <w:rPr>
          <w:color w:val="000000"/>
        </w:rPr>
        <w:tab/>
      </w:r>
    </w:p>
    <w:p w:rsidR="0015573E" w:rsidRDefault="0015573E" w:rsidP="00C512AF">
      <w:pPr>
        <w:pBdr>
          <w:top w:val="nil"/>
          <w:left w:val="nil"/>
          <w:bottom w:val="nil"/>
          <w:right w:val="nil"/>
          <w:between w:val="nil"/>
        </w:pBdr>
        <w:ind w:firstLine="709"/>
        <w:jc w:val="both"/>
        <w:rPr>
          <w:color w:val="000000"/>
        </w:rPr>
      </w:pPr>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 директора филиала ПАО «ТрансКонтейнер» на Забайкальской железной дороге К.В. Кудрявцева,  действующего  на  основании доверенности от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15573E" w:rsidRDefault="0015573E" w:rsidP="00C512AF">
      <w:pPr>
        <w:pBdr>
          <w:top w:val="nil"/>
          <w:left w:val="nil"/>
          <w:bottom w:val="nil"/>
          <w:right w:val="nil"/>
          <w:between w:val="nil"/>
        </w:pBdr>
        <w:ind w:right="-2" w:firstLine="720"/>
        <w:rPr>
          <w:b/>
          <w:color w:val="000000"/>
        </w:rPr>
      </w:pPr>
    </w:p>
    <w:p w:rsidR="0015573E" w:rsidRDefault="0015573E" w:rsidP="00C512AF">
      <w:pPr>
        <w:pBdr>
          <w:top w:val="nil"/>
          <w:left w:val="nil"/>
          <w:bottom w:val="nil"/>
          <w:right w:val="nil"/>
          <w:between w:val="nil"/>
        </w:pBdr>
        <w:ind w:right="-2" w:firstLine="720"/>
        <w:jc w:val="center"/>
        <w:rPr>
          <w:b/>
          <w:color w:val="000000"/>
        </w:rPr>
      </w:pPr>
      <w:r>
        <w:rPr>
          <w:b/>
          <w:color w:val="000000"/>
        </w:rPr>
        <w:t>1. ПРЕДМЕТ ДОГОВОРА</w:t>
      </w:r>
    </w:p>
    <w:p w:rsidR="0015573E" w:rsidRDefault="0015573E" w:rsidP="0015573E">
      <w:pPr>
        <w:numPr>
          <w:ilvl w:val="1"/>
          <w:numId w:val="55"/>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15573E" w:rsidRDefault="0015573E" w:rsidP="0015573E">
      <w:pPr>
        <w:numPr>
          <w:ilvl w:val="1"/>
          <w:numId w:val="55"/>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с предоставлением фотоматериала, подтверждающего разделку; </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15573E" w:rsidRDefault="0015573E" w:rsidP="00C512AF">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15573E" w:rsidRDefault="0015573E" w:rsidP="00C512AF">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Pr>
          <w:color w:val="000000"/>
        </w:rPr>
        <w:lastRenderedPageBreak/>
        <w:t>расположенного в пределах железной дороги сети ОАО «РЖД», на которой находятся пути места выполнения Работ.</w:t>
      </w:r>
    </w:p>
    <w:p w:rsidR="0015573E" w:rsidRDefault="0015573E" w:rsidP="00C512AF">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15573E" w:rsidRDefault="0015573E" w:rsidP="00C512AF">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15573E" w:rsidRDefault="0015573E" w:rsidP="00C512AF">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утвержденным распоряжением ОАО «РЖД» от 02.11.2015 № 2601р;</w:t>
      </w:r>
    </w:p>
    <w:p w:rsidR="0015573E" w:rsidRDefault="0015573E" w:rsidP="00C512AF">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утвержденным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15573E" w:rsidRDefault="0015573E" w:rsidP="00C512AF">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15573E" w:rsidRDefault="0015573E" w:rsidP="00C512AF">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 а также хранение и складирование деталей и лома черных металлов.</w:t>
      </w:r>
    </w:p>
    <w:p w:rsidR="0015573E" w:rsidRDefault="0015573E" w:rsidP="00C512AF">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15573E" w:rsidRDefault="0015573E" w:rsidP="00C512AF">
      <w:pPr>
        <w:pBdr>
          <w:top w:val="nil"/>
          <w:left w:val="nil"/>
          <w:bottom w:val="nil"/>
          <w:right w:val="nil"/>
          <w:between w:val="nil"/>
        </w:pBdr>
        <w:ind w:right="-2"/>
        <w:rPr>
          <w:b/>
          <w:color w:val="000000"/>
        </w:rPr>
      </w:pPr>
    </w:p>
    <w:p w:rsidR="0015573E" w:rsidRDefault="0015573E" w:rsidP="0015573E">
      <w:pPr>
        <w:numPr>
          <w:ilvl w:val="0"/>
          <w:numId w:val="55"/>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15573E" w:rsidRDefault="0015573E" w:rsidP="00C512AF">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15573E" w:rsidRDefault="0015573E" w:rsidP="00C512AF">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15573E" w:rsidRDefault="0015573E" w:rsidP="00C512AF">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15573E" w:rsidRDefault="0015573E" w:rsidP="00C512AF">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15573E" w:rsidRDefault="0015573E" w:rsidP="00C512AF">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15573E" w:rsidRDefault="0015573E" w:rsidP="00C512AF">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15573E" w:rsidRDefault="0015573E" w:rsidP="00C512AF">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15573E" w:rsidRDefault="0015573E" w:rsidP="00C512AF">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15573E" w:rsidRDefault="0015573E" w:rsidP="00C512AF">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15573E" w:rsidRPr="00CB742C" w:rsidRDefault="0015573E" w:rsidP="00C512AF">
      <w:pPr>
        <w:ind w:firstLine="709"/>
        <w:jc w:val="both"/>
      </w:pPr>
      <w:r>
        <w:t xml:space="preserve">- акт выполненных работ по разделке грузовых вагонов – оригинал, 2 экземпляра, с приложением фотоматериала подтверждающего укрупненную разделку рамы вагона и нанесение неустранимого дефекта </w:t>
      </w:r>
      <w:r>
        <w:rPr>
          <w:color w:val="000000"/>
        </w:rPr>
        <w:t>на детали, образованные в процессе демонтажа и разделки вагона, по соответствующей заявке Заказчика</w:t>
      </w:r>
      <w:r>
        <w:t xml:space="preserve">; </w:t>
      </w:r>
    </w:p>
    <w:p w:rsidR="0015573E" w:rsidRDefault="0015573E" w:rsidP="00C512AF">
      <w:pPr>
        <w:ind w:firstLine="709"/>
        <w:jc w:val="both"/>
      </w:pPr>
      <w:r>
        <w:lastRenderedPageBreak/>
        <w:t xml:space="preserve">- счет – оригинал, 1 экземпляр; </w:t>
      </w:r>
    </w:p>
    <w:p w:rsidR="0015573E" w:rsidRDefault="0015573E" w:rsidP="00C512AF">
      <w:pPr>
        <w:ind w:firstLine="709"/>
        <w:jc w:val="both"/>
      </w:pPr>
      <w:r>
        <w:t>- счет-фактуру – оригинал, 1 экземпляр;</w:t>
      </w:r>
    </w:p>
    <w:p w:rsidR="0015573E" w:rsidRDefault="0015573E" w:rsidP="00C512AF">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15573E" w:rsidRDefault="0015573E" w:rsidP="00C512AF">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15573E" w:rsidRDefault="0015573E" w:rsidP="00C512AF">
      <w:pPr>
        <w:ind w:firstLine="567"/>
        <w:jc w:val="both"/>
        <w:rPr>
          <w:b/>
        </w:rPr>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15573E" w:rsidRDefault="0015573E" w:rsidP="00C512AF">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15573E" w:rsidRDefault="0015573E" w:rsidP="00C512AF">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15573E" w:rsidRDefault="0015573E" w:rsidP="00C512AF">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15573E" w:rsidRDefault="0015573E" w:rsidP="00C512AF">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15573E" w:rsidRDefault="0015573E" w:rsidP="00C512AF">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15573E" w:rsidRDefault="0015573E" w:rsidP="00C512AF">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15573E" w:rsidRDefault="0015573E" w:rsidP="00C512AF">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15573E" w:rsidRPr="007E56F0" w:rsidRDefault="0015573E" w:rsidP="00C512AF">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15573E" w:rsidRDefault="0015573E" w:rsidP="00C512AF">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15573E" w:rsidRPr="00950E35" w:rsidRDefault="0015573E" w:rsidP="00C512AF">
      <w:pPr>
        <w:pBdr>
          <w:top w:val="nil"/>
          <w:left w:val="nil"/>
          <w:bottom w:val="nil"/>
          <w:right w:val="nil"/>
          <w:between w:val="nil"/>
        </w:pBdr>
        <w:ind w:right="-2" w:firstLine="567"/>
        <w:jc w:val="both"/>
        <w:rPr>
          <w:color w:val="000000"/>
        </w:rPr>
      </w:pPr>
      <w:r>
        <w:rPr>
          <w:color w:val="000000"/>
        </w:rPr>
        <w:lastRenderedPageBreak/>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 с приложением фотоматериала нанесённого неустранимого дефекта.</w:t>
      </w:r>
    </w:p>
    <w:p w:rsidR="0015573E" w:rsidRDefault="0015573E">
      <w:pPr>
        <w:pBdr>
          <w:top w:val="nil"/>
          <w:left w:val="nil"/>
          <w:bottom w:val="nil"/>
          <w:right w:val="nil"/>
          <w:between w:val="nil"/>
        </w:pBdr>
        <w:ind w:right="-2" w:firstLine="567"/>
        <w:jc w:val="both"/>
        <w:rPr>
          <w:color w:val="000000"/>
        </w:rPr>
      </w:pPr>
      <w:r>
        <w:rPr>
          <w:color w:val="000000"/>
        </w:rPr>
        <w:t>2.14.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(согласно Приложению № 14а к Договору).</w:t>
      </w:r>
    </w:p>
    <w:p w:rsidR="0015573E" w:rsidRPr="00950E35" w:rsidRDefault="0015573E" w:rsidP="00C512AF">
      <w:pPr>
        <w:pBdr>
          <w:top w:val="nil"/>
          <w:left w:val="nil"/>
          <w:bottom w:val="nil"/>
          <w:right w:val="nil"/>
          <w:between w:val="nil"/>
        </w:pBdr>
        <w:ind w:right="-2" w:firstLine="567"/>
        <w:jc w:val="both"/>
        <w:rPr>
          <w:color w:val="000000"/>
        </w:rPr>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Договору,  следующие формализованные документы: универсальный передаточный документ (УПД),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15573E" w:rsidRPr="00950E35" w:rsidRDefault="0015573E" w:rsidP="00C512AF">
      <w:pPr>
        <w:pBdr>
          <w:top w:val="nil"/>
          <w:left w:val="nil"/>
          <w:bottom w:val="nil"/>
          <w:right w:val="nil"/>
          <w:between w:val="nil"/>
        </w:pBdr>
        <w:ind w:right="-2" w:firstLine="567"/>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15573E" w:rsidRPr="00950E35" w:rsidRDefault="0015573E" w:rsidP="00C512AF">
      <w:pPr>
        <w:pBdr>
          <w:top w:val="nil"/>
          <w:left w:val="nil"/>
          <w:bottom w:val="nil"/>
          <w:right w:val="nil"/>
          <w:between w:val="nil"/>
        </w:pBdr>
        <w:ind w:right="-2"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15573E" w:rsidRPr="00950E35" w:rsidRDefault="0015573E" w:rsidP="00C512AF">
      <w:pPr>
        <w:pBdr>
          <w:top w:val="nil"/>
          <w:left w:val="nil"/>
          <w:bottom w:val="nil"/>
          <w:right w:val="nil"/>
          <w:between w:val="nil"/>
        </w:pBdr>
        <w:ind w:right="-2" w:firstLine="567"/>
        <w:jc w:val="both"/>
        <w:rPr>
          <w:color w:val="000000"/>
        </w:rPr>
      </w:pPr>
      <w:r>
        <w:rPr>
          <w:color w:val="000000"/>
        </w:rPr>
        <w:t>Первичные документы должны быть оформлены либо в электронной форме, либо на бумажном носителе.</w:t>
      </w:r>
    </w:p>
    <w:p w:rsidR="0015573E" w:rsidRPr="00EA1371" w:rsidRDefault="0015573E" w:rsidP="00C512AF">
      <w:pPr>
        <w:pBdr>
          <w:top w:val="nil"/>
          <w:left w:val="nil"/>
          <w:bottom w:val="nil"/>
          <w:right w:val="nil"/>
          <w:between w:val="nil"/>
        </w:pBdr>
        <w:ind w:right="-2" w:firstLine="567"/>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5573E" w:rsidRDefault="0015573E">
      <w:pPr>
        <w:pBdr>
          <w:top w:val="nil"/>
          <w:left w:val="nil"/>
          <w:bottom w:val="nil"/>
          <w:right w:val="nil"/>
          <w:between w:val="nil"/>
        </w:pBdr>
        <w:ind w:right="-2" w:firstLine="567"/>
        <w:jc w:val="both"/>
        <w:rPr>
          <w:b/>
          <w:color w:val="000000"/>
        </w:rPr>
      </w:pPr>
    </w:p>
    <w:p w:rsidR="0015573E" w:rsidRDefault="0015573E" w:rsidP="00C512AF">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15573E" w:rsidRPr="00ED5715" w:rsidRDefault="0015573E" w:rsidP="00C512AF">
      <w:pPr>
        <w:ind w:firstLine="709"/>
        <w:jc w:val="both"/>
      </w:pPr>
      <w:r>
        <w:t xml:space="preserve">3.1. </w:t>
      </w:r>
      <w:r>
        <w:tab/>
      </w:r>
      <w:r>
        <w:rPr>
          <w:color w:val="000000"/>
        </w:rPr>
        <w:t xml:space="preserve">Стоимость разделки одного вагона составляет </w:t>
      </w:r>
      <w:r>
        <w:t xml:space="preserve">33 125 (тридцать три тысячи сто двадцать пять) рублей 00 копеек (без учета НДС) и </w:t>
      </w:r>
      <w:r>
        <w:rPr>
          <w:color w:val="000000"/>
        </w:rPr>
        <w:t>включает в себя расходы связанные с выполнением Работ, в том числе работ, указанных в п. 1.2. настоящего Договора</w:t>
      </w:r>
      <w:r>
        <w:t>. НДС начисляется в соответствии с действующим законодательством Российской Федерации.</w:t>
      </w:r>
    </w:p>
    <w:p w:rsidR="0015573E" w:rsidRPr="00ED5715" w:rsidRDefault="0015573E" w:rsidP="00C512AF">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15573E" w:rsidRPr="006C3907" w:rsidRDefault="0015573E" w:rsidP="00C512AF">
      <w:pPr>
        <w:widowControl w:val="0"/>
        <w:shd w:val="clear" w:color="auto" w:fill="FFFFFF"/>
        <w:tabs>
          <w:tab w:val="left" w:pos="0"/>
          <w:tab w:val="num" w:pos="1571"/>
        </w:tabs>
        <w:suppressAutoHyphens w:val="0"/>
        <w:autoSpaceDE w:val="0"/>
        <w:autoSpaceDN w:val="0"/>
        <w:adjustRightInd w:val="0"/>
        <w:jc w:val="both"/>
      </w:pPr>
      <w:r>
        <w:rPr>
          <w:color w:val="000000"/>
        </w:rPr>
        <w:t xml:space="preserve">          3.2. </w:t>
      </w:r>
      <w:r>
        <w:rPr>
          <w:color w:val="000000"/>
          <w:spacing w:val="-1"/>
        </w:rPr>
        <w:t xml:space="preserve">Общая цена настоящего Договора складывается исходя из </w:t>
      </w:r>
      <w:r>
        <w:t>направленных Заказчиком  заявок Исполнителю по договору</w:t>
      </w:r>
      <w:r>
        <w:rPr>
          <w:color w:val="000000"/>
          <w:spacing w:val="-1"/>
        </w:rPr>
        <w:t xml:space="preserve"> и не должна превышать 2 5</w:t>
      </w:r>
      <w:r>
        <w:t xml:space="preserve">00 000 (два миллиона пятьсот тысяч)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 (протокол заседания конкурсной комиссии филиала ПАО «ТрансКонтенер» на Забайкальской железной дороге № ___ от _____). </w:t>
      </w:r>
    </w:p>
    <w:p w:rsidR="0015573E" w:rsidRDefault="0015573E" w:rsidP="00C512AF">
      <w:pPr>
        <w:ind w:right="-2" w:firstLine="709"/>
        <w:jc w:val="both"/>
      </w:pPr>
      <w:r>
        <w:t>3.3.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15573E" w:rsidRDefault="0015573E" w:rsidP="00C512AF">
      <w:pPr>
        <w:ind w:right="-2" w:firstLine="709"/>
        <w:jc w:val="both"/>
      </w:pPr>
      <w:r>
        <w:t xml:space="preserve">3.4.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15573E" w:rsidRDefault="0015573E" w:rsidP="00C512AF">
      <w:pPr>
        <w:ind w:right="-2" w:firstLine="720"/>
        <w:jc w:val="both"/>
      </w:pPr>
      <w:r>
        <w:t xml:space="preserve">3.5.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15573E" w:rsidRPr="005F054B" w:rsidRDefault="0015573E" w:rsidP="00C512AF">
      <w:pPr>
        <w:ind w:firstLine="567"/>
        <w:jc w:val="both"/>
      </w:pPr>
      <w:r>
        <w:tab/>
        <w:t>3.6.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15573E" w:rsidRDefault="0015573E" w:rsidP="00C512AF">
      <w:pPr>
        <w:rPr>
          <w:b/>
        </w:rPr>
      </w:pPr>
    </w:p>
    <w:p w:rsidR="0015573E" w:rsidRDefault="0015573E" w:rsidP="00C512AF">
      <w:pPr>
        <w:ind w:left="-567" w:firstLine="425"/>
        <w:jc w:val="center"/>
        <w:rPr>
          <w:b/>
        </w:rPr>
      </w:pPr>
      <w:r>
        <w:rPr>
          <w:b/>
        </w:rPr>
        <w:lastRenderedPageBreak/>
        <w:t>4. ГАРАНТИЙНЫЕ ОБЯЗАТЕЛЬСТВА</w:t>
      </w:r>
    </w:p>
    <w:p w:rsidR="0015573E" w:rsidRDefault="0015573E" w:rsidP="00C512AF">
      <w:pPr>
        <w:ind w:firstLine="709"/>
        <w:jc w:val="both"/>
      </w:pPr>
      <w:r>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15573E" w:rsidRDefault="0015573E" w:rsidP="00C512AF">
      <w:pPr>
        <w:ind w:firstLine="709"/>
        <w:jc w:val="both"/>
      </w:pPr>
    </w:p>
    <w:p w:rsidR="0015573E" w:rsidRDefault="0015573E" w:rsidP="00C512AF">
      <w:pPr>
        <w:ind w:right="-2"/>
        <w:jc w:val="center"/>
        <w:rPr>
          <w:b/>
        </w:rPr>
      </w:pPr>
      <w:r>
        <w:rPr>
          <w:b/>
        </w:rPr>
        <w:t>5. ОТВЕТСТВЕННОСТЬ СТОРОН</w:t>
      </w:r>
    </w:p>
    <w:p w:rsidR="0015573E" w:rsidRDefault="0015573E" w:rsidP="00C512AF">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15573E" w:rsidRDefault="0015573E" w:rsidP="00C512AF">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15573E" w:rsidRDefault="0015573E" w:rsidP="00C512AF">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15573E" w:rsidRDefault="0015573E" w:rsidP="00C512AF">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15573E" w:rsidRDefault="0015573E" w:rsidP="00C512AF">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№13). </w:t>
      </w:r>
    </w:p>
    <w:p w:rsidR="0015573E" w:rsidRDefault="0015573E" w:rsidP="00C512AF">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15573E" w:rsidRDefault="0015573E" w:rsidP="00C512AF">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15573E" w:rsidRDefault="0015573E" w:rsidP="00C512AF">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15573E" w:rsidRDefault="0015573E" w:rsidP="00C512AF">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15573E" w:rsidRDefault="0015573E" w:rsidP="00C512AF">
      <w:pPr>
        <w:pBdr>
          <w:top w:val="nil"/>
          <w:left w:val="nil"/>
          <w:bottom w:val="nil"/>
          <w:right w:val="nil"/>
          <w:between w:val="nil"/>
        </w:pBdr>
        <w:ind w:right="-2"/>
        <w:rPr>
          <w:b/>
          <w:color w:val="000000"/>
        </w:rPr>
      </w:pPr>
    </w:p>
    <w:p w:rsidR="0015573E" w:rsidRDefault="0015573E" w:rsidP="00C512AF">
      <w:pPr>
        <w:pBdr>
          <w:top w:val="nil"/>
          <w:left w:val="nil"/>
          <w:bottom w:val="nil"/>
          <w:right w:val="nil"/>
          <w:between w:val="nil"/>
        </w:pBdr>
        <w:ind w:right="-2"/>
        <w:jc w:val="center"/>
        <w:rPr>
          <w:b/>
          <w:color w:val="000000"/>
        </w:rPr>
      </w:pPr>
      <w:r>
        <w:rPr>
          <w:b/>
          <w:color w:val="000000"/>
        </w:rPr>
        <w:t>6. ОБСТОЯТЕЛЬСТВА НЕПРЕОДОЛИМОЙ СИЛЫ</w:t>
      </w:r>
    </w:p>
    <w:p w:rsidR="0015573E" w:rsidRDefault="0015573E" w:rsidP="00C512AF">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5573E" w:rsidRDefault="0015573E" w:rsidP="00C512AF">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5573E" w:rsidRDefault="0015573E" w:rsidP="00C512AF">
      <w:pPr>
        <w:ind w:left="36" w:firstLine="669"/>
        <w:jc w:val="both"/>
      </w:pPr>
      <w:r>
        <w:lastRenderedPageBreak/>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15573E" w:rsidRDefault="0015573E" w:rsidP="00C512AF">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15573E" w:rsidRDefault="0015573E" w:rsidP="00C512AF">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15573E" w:rsidRDefault="0015573E" w:rsidP="00C512AF">
      <w:pPr>
        <w:ind w:left="36" w:firstLine="669"/>
        <w:jc w:val="both"/>
      </w:pPr>
    </w:p>
    <w:p w:rsidR="0015573E" w:rsidRDefault="0015573E" w:rsidP="00C512AF">
      <w:pPr>
        <w:pBdr>
          <w:top w:val="nil"/>
          <w:left w:val="nil"/>
          <w:bottom w:val="nil"/>
          <w:right w:val="nil"/>
          <w:between w:val="nil"/>
        </w:pBdr>
        <w:ind w:right="-2" w:firstLine="720"/>
        <w:jc w:val="center"/>
        <w:rPr>
          <w:b/>
          <w:color w:val="000000"/>
        </w:rPr>
      </w:pPr>
      <w:r>
        <w:rPr>
          <w:b/>
          <w:color w:val="000000"/>
        </w:rPr>
        <w:t>7. ПОРЯДОК РАЗРЕШЕНИЯ СПОРОВ</w:t>
      </w:r>
    </w:p>
    <w:p w:rsidR="0015573E" w:rsidRDefault="0015573E" w:rsidP="00C512AF">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15573E" w:rsidRDefault="0015573E" w:rsidP="00C512AF">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15573E" w:rsidRDefault="0015573E" w:rsidP="00C512AF">
      <w:pPr>
        <w:tabs>
          <w:tab w:val="left" w:pos="709"/>
        </w:tabs>
        <w:ind w:firstLine="705"/>
        <w:jc w:val="both"/>
        <w:rPr>
          <w:color w:val="000000"/>
        </w:rPr>
      </w:pPr>
      <w: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Pr>
          <w:rStyle w:val="FontStyle20"/>
        </w:rPr>
        <w:t>Арбитражный суд Забайкальского края.</w:t>
      </w:r>
    </w:p>
    <w:p w:rsidR="0015573E" w:rsidRDefault="0015573E" w:rsidP="00C512AF">
      <w:pPr>
        <w:ind w:firstLine="705"/>
        <w:jc w:val="both"/>
        <w:rPr>
          <w:color w:val="000000"/>
        </w:rPr>
      </w:pPr>
    </w:p>
    <w:p w:rsidR="0015573E" w:rsidRDefault="0015573E" w:rsidP="00C512AF">
      <w:pPr>
        <w:ind w:right="-2"/>
        <w:jc w:val="center"/>
        <w:rPr>
          <w:b/>
        </w:rPr>
      </w:pPr>
      <w:r>
        <w:rPr>
          <w:b/>
        </w:rPr>
        <w:t>8. СРОК ДЕЙСТВИЯ ДОГОВОРА</w:t>
      </w:r>
    </w:p>
    <w:p w:rsidR="0015573E" w:rsidRDefault="0015573E" w:rsidP="00C512AF">
      <w:pPr>
        <w:ind w:left="36" w:firstLine="669"/>
        <w:jc w:val="both"/>
      </w:pPr>
      <w:r>
        <w:t>8.1. Договор вступает в силу с даты подписания его Сторонами и действует до 31.12.2022г. включительно, а в части взаиморасчетов до полного исполнения своих обязательств Сторонами.</w:t>
      </w:r>
    </w:p>
    <w:p w:rsidR="0015573E" w:rsidRDefault="0015573E" w:rsidP="00C512AF">
      <w:pPr>
        <w:ind w:right="-2" w:firstLine="709"/>
        <w:jc w:val="both"/>
        <w:rPr>
          <w:b/>
        </w:rPr>
      </w:pPr>
    </w:p>
    <w:p w:rsidR="0015573E" w:rsidRDefault="0015573E" w:rsidP="00C512AF">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15573E" w:rsidRDefault="0015573E" w:rsidP="00C512AF">
      <w:pPr>
        <w:pBdr>
          <w:top w:val="nil"/>
          <w:left w:val="nil"/>
          <w:bottom w:val="nil"/>
          <w:right w:val="nil"/>
          <w:between w:val="nil"/>
        </w:pBdr>
        <w:ind w:right="-2"/>
        <w:jc w:val="center"/>
        <w:outlineLvl w:val="0"/>
        <w:rPr>
          <w:b/>
          <w:color w:val="000000"/>
        </w:rPr>
      </w:pPr>
      <w:r>
        <w:rPr>
          <w:b/>
          <w:color w:val="000000"/>
        </w:rPr>
        <w:t xml:space="preserve">В ДОГОВОР И ЕГО РАСТОРЖЕНИЯ </w:t>
      </w:r>
    </w:p>
    <w:p w:rsidR="0015573E" w:rsidRDefault="0015573E" w:rsidP="00C512AF">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15573E" w:rsidRDefault="0015573E" w:rsidP="00C512AF">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15573E" w:rsidRDefault="0015573E" w:rsidP="00C512AF">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15573E" w:rsidRDefault="0015573E" w:rsidP="00C512AF">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15573E" w:rsidRDefault="0015573E" w:rsidP="00C512AF">
      <w:pPr>
        <w:pBdr>
          <w:top w:val="nil"/>
          <w:left w:val="nil"/>
          <w:bottom w:val="nil"/>
          <w:right w:val="nil"/>
          <w:between w:val="nil"/>
        </w:pBdr>
        <w:ind w:right="-2"/>
        <w:jc w:val="center"/>
        <w:rPr>
          <w:b/>
          <w:color w:val="000000"/>
        </w:rPr>
      </w:pPr>
    </w:p>
    <w:p w:rsidR="0015573E" w:rsidRDefault="0015573E" w:rsidP="00C512AF">
      <w:pPr>
        <w:spacing w:line="276" w:lineRule="auto"/>
        <w:ind w:firstLine="709"/>
        <w:jc w:val="center"/>
        <w:rPr>
          <w:b/>
        </w:rPr>
      </w:pPr>
      <w:r>
        <w:rPr>
          <w:b/>
        </w:rPr>
        <w:t>10. АНТИКОРРУПЦИОННАЯ ОГОВОРКА</w:t>
      </w:r>
    </w:p>
    <w:p w:rsidR="0015573E" w:rsidRDefault="0015573E" w:rsidP="00C512AF">
      <w:pPr>
        <w:spacing w:line="276" w:lineRule="auto"/>
        <w:ind w:firstLine="709"/>
        <w:jc w:val="both"/>
      </w:pPr>
      <w: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lastRenderedPageBreak/>
        <w:t>получить какие-либо неправомерные преимущества или для достижения иных неправомерных целей.</w:t>
      </w:r>
    </w:p>
    <w:p w:rsidR="0015573E" w:rsidRDefault="0015573E" w:rsidP="00C512AF">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5573E" w:rsidRDefault="0015573E" w:rsidP="00C512AF">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5573E" w:rsidRDefault="0015573E" w:rsidP="00C512AF">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15573E" w:rsidRDefault="0015573E" w:rsidP="00C512AF">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w:t>
      </w:r>
      <w:r>
        <w:rPr>
          <w:lang w:val="en-US"/>
        </w:rPr>
        <w:t>com</w:t>
      </w:r>
      <w:r>
        <w:t>.</w:t>
      </w:r>
    </w:p>
    <w:p w:rsidR="0015573E" w:rsidRDefault="0015573E" w:rsidP="00C512AF">
      <w:pPr>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5573E" w:rsidRDefault="0015573E" w:rsidP="00C512AF">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5573E" w:rsidRDefault="0015573E" w:rsidP="00C512AF">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5573E" w:rsidRDefault="0015573E" w:rsidP="00C512AF">
      <w:pPr>
        <w:ind w:firstLine="709"/>
        <w:jc w:val="center"/>
        <w:rPr>
          <w:b/>
        </w:rPr>
      </w:pPr>
    </w:p>
    <w:p w:rsidR="0015573E" w:rsidRDefault="0015573E" w:rsidP="00C512AF">
      <w:pPr>
        <w:ind w:firstLine="709"/>
        <w:jc w:val="center"/>
        <w:rPr>
          <w:b/>
        </w:rPr>
      </w:pPr>
      <w:r>
        <w:rPr>
          <w:b/>
        </w:rPr>
        <w:t>11. ГАРАНТИИ И ЗАВЕРЕНИЯ ИСПОЛНИТЕЛЯ</w:t>
      </w:r>
    </w:p>
    <w:p w:rsidR="0015573E" w:rsidRDefault="0015573E" w:rsidP="00C512AF">
      <w:pPr>
        <w:ind w:firstLine="709"/>
        <w:jc w:val="both"/>
      </w:pPr>
      <w:r>
        <w:t>11.1.</w:t>
      </w:r>
      <w:r>
        <w:tab/>
        <w:t xml:space="preserve"> Исполнитель настоящим заверяет Заказчика и гарантирует, что на дату заключения настоящего Договора (согласно Приложению №15):</w:t>
      </w:r>
    </w:p>
    <w:p w:rsidR="0015573E" w:rsidRDefault="0015573E" w:rsidP="00C512AF">
      <w:pPr>
        <w:ind w:firstLine="709"/>
        <w:jc w:val="both"/>
        <w:outlineLvl w:val="0"/>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15573E" w:rsidRDefault="0015573E" w:rsidP="00C512AF">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5573E" w:rsidRDefault="0015573E" w:rsidP="00C512AF">
      <w:pPr>
        <w:ind w:firstLine="709"/>
        <w:jc w:val="both"/>
        <w:outlineLvl w:val="0"/>
      </w:pPr>
      <w:r>
        <w:t>11.1.3.</w:t>
      </w:r>
      <w:r>
        <w:tab/>
        <w:t>Настоящий Договор от имени Исполнителя подписан лицом, которое надлежащим образом уполномочено совершать такие действия;</w:t>
      </w:r>
    </w:p>
    <w:p w:rsidR="0015573E" w:rsidRDefault="0015573E" w:rsidP="00C512AF">
      <w:pPr>
        <w:ind w:firstLine="709"/>
        <w:jc w:val="both"/>
      </w:pPr>
      <w:r>
        <w:lastRenderedPageBreak/>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5573E" w:rsidRDefault="0015573E" w:rsidP="00C512AF">
      <w:pPr>
        <w:ind w:firstLine="709"/>
        <w:jc w:val="both"/>
        <w:outlineLvl w:val="0"/>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15573E" w:rsidRDefault="0015573E" w:rsidP="00C512AF">
      <w:pPr>
        <w:ind w:firstLine="709"/>
        <w:jc w:val="both"/>
        <w:outlineLvl w:val="0"/>
      </w:pPr>
    </w:p>
    <w:p w:rsidR="0015573E" w:rsidRDefault="0015573E">
      <w:pPr>
        <w:pBdr>
          <w:top w:val="nil"/>
          <w:left w:val="nil"/>
          <w:bottom w:val="nil"/>
          <w:right w:val="nil"/>
          <w:between w:val="nil"/>
        </w:pBdr>
        <w:ind w:right="-2"/>
        <w:jc w:val="center"/>
        <w:rPr>
          <w:b/>
        </w:rPr>
      </w:pPr>
      <w:r>
        <w:rPr>
          <w:b/>
          <w:color w:val="000000"/>
        </w:rPr>
        <w:t xml:space="preserve">12. </w:t>
      </w:r>
      <w:r>
        <w:rPr>
          <w:b/>
        </w:rPr>
        <w:t>КОНФИДЕНЦИАЛЬНОСТЬ ИНФОРМАЦИИ</w:t>
      </w:r>
    </w:p>
    <w:p w:rsidR="0015573E" w:rsidRDefault="0015573E" w:rsidP="00C512AF">
      <w:pPr>
        <w:ind w:firstLine="709"/>
        <w:jc w:val="both"/>
      </w:pPr>
      <w:r>
        <w:t>12.1. Стороны обязаны сохранять конфиденциальность информации, полученной в ходе исполнения настоящего Договора.</w:t>
      </w:r>
    </w:p>
    <w:p w:rsidR="0015573E" w:rsidRDefault="0015573E">
      <w:pPr>
        <w:pBdr>
          <w:top w:val="nil"/>
          <w:left w:val="nil"/>
          <w:bottom w:val="nil"/>
          <w:right w:val="nil"/>
          <w:between w:val="nil"/>
        </w:pBdr>
        <w:ind w:right="-2" w:firstLine="708"/>
      </w:pPr>
      <w: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Сторонами, независимо от причин прекращения действия настоящего Договора</w:t>
      </w:r>
    </w:p>
    <w:p w:rsidR="0015573E" w:rsidRDefault="0015573E" w:rsidP="00C512AF">
      <w:pPr>
        <w:pBdr>
          <w:top w:val="nil"/>
          <w:left w:val="nil"/>
          <w:bottom w:val="nil"/>
          <w:right w:val="nil"/>
          <w:between w:val="nil"/>
        </w:pBdr>
        <w:ind w:right="-2"/>
        <w:jc w:val="center"/>
        <w:rPr>
          <w:b/>
          <w:color w:val="000000"/>
        </w:rPr>
      </w:pPr>
      <w:r>
        <w:rPr>
          <w:b/>
          <w:color w:val="000000"/>
        </w:rPr>
        <w:t>13. ПРОЧИЕ УСЛОВИЯ</w:t>
      </w:r>
    </w:p>
    <w:p w:rsidR="0015573E" w:rsidRDefault="0015573E" w:rsidP="00C512AF">
      <w:pPr>
        <w:pBdr>
          <w:top w:val="nil"/>
          <w:left w:val="nil"/>
          <w:bottom w:val="nil"/>
          <w:right w:val="nil"/>
          <w:between w:val="nil"/>
        </w:pBdr>
        <w:ind w:right="-2"/>
        <w:jc w:val="center"/>
        <w:rPr>
          <w:b/>
          <w:color w:val="000000"/>
        </w:rPr>
      </w:pPr>
    </w:p>
    <w:p w:rsidR="0015573E" w:rsidRDefault="0015573E" w:rsidP="00C512AF">
      <w:pPr>
        <w:pBdr>
          <w:top w:val="nil"/>
          <w:left w:val="nil"/>
          <w:bottom w:val="nil"/>
          <w:right w:val="nil"/>
          <w:between w:val="nil"/>
        </w:pBdr>
        <w:ind w:right="-2" w:firstLine="709"/>
        <w:jc w:val="both"/>
        <w:rPr>
          <w:color w:val="000000"/>
        </w:rPr>
      </w:pPr>
      <w:r>
        <w:rPr>
          <w:color w:val="000000"/>
        </w:rPr>
        <w:t xml:space="preserve">13.1.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15573E" w:rsidRDefault="0015573E" w:rsidP="00C512AF">
      <w:pPr>
        <w:pBdr>
          <w:top w:val="nil"/>
          <w:left w:val="nil"/>
          <w:bottom w:val="nil"/>
          <w:right w:val="nil"/>
          <w:between w:val="nil"/>
        </w:pBdr>
        <w:ind w:right="-2" w:firstLine="709"/>
        <w:jc w:val="both"/>
        <w:rPr>
          <w:color w:val="000000"/>
        </w:rPr>
      </w:pPr>
      <w:r>
        <w:rPr>
          <w:color w:val="000000"/>
        </w:rPr>
        <w:t>13.2.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15573E" w:rsidRDefault="0015573E" w:rsidP="00C512AF">
      <w:pPr>
        <w:widowControl w:val="0"/>
        <w:pBdr>
          <w:top w:val="nil"/>
          <w:left w:val="nil"/>
          <w:bottom w:val="nil"/>
          <w:right w:val="nil"/>
          <w:between w:val="nil"/>
        </w:pBdr>
        <w:ind w:firstLine="708"/>
        <w:jc w:val="both"/>
        <w:rPr>
          <w:color w:val="000000"/>
        </w:rPr>
      </w:pPr>
      <w:r>
        <w:rPr>
          <w:color w:val="000000"/>
        </w:rPr>
        <w:t>13.3. По всем вопросам, не предусмотренным настоящим Договором, Стороны руководствуются законодательством Российской Федерации.</w:t>
      </w:r>
    </w:p>
    <w:p w:rsidR="0015573E" w:rsidRDefault="0015573E" w:rsidP="00C512AF">
      <w:pPr>
        <w:pBdr>
          <w:top w:val="nil"/>
          <w:left w:val="nil"/>
          <w:bottom w:val="nil"/>
          <w:right w:val="nil"/>
          <w:between w:val="nil"/>
        </w:pBdr>
        <w:ind w:right="-2" w:firstLine="709"/>
        <w:jc w:val="both"/>
        <w:rPr>
          <w:color w:val="000000"/>
        </w:rPr>
      </w:pPr>
      <w:r>
        <w:rPr>
          <w:color w:val="000000"/>
        </w:rPr>
        <w:t>13.4. Все приложения к настоящему Договору являются его неотъемлемыми частями.</w:t>
      </w:r>
    </w:p>
    <w:p w:rsidR="0015573E" w:rsidRDefault="0015573E" w:rsidP="00C512AF">
      <w:pPr>
        <w:pBdr>
          <w:top w:val="nil"/>
          <w:left w:val="nil"/>
          <w:bottom w:val="nil"/>
          <w:right w:val="nil"/>
          <w:between w:val="nil"/>
        </w:pBdr>
        <w:tabs>
          <w:tab w:val="left" w:pos="1418"/>
        </w:tabs>
        <w:ind w:right="-2" w:firstLine="709"/>
        <w:jc w:val="both"/>
        <w:rPr>
          <w:color w:val="000000"/>
        </w:rPr>
      </w:pPr>
      <w:r>
        <w:rPr>
          <w:color w:val="000000"/>
        </w:rPr>
        <w:t>13.5. Настоящий Договор составлен в двух экземплярах, имеющих одинаковую силу, по одному экземпляру для каждой из Сторон.</w:t>
      </w:r>
    </w:p>
    <w:p w:rsidR="0015573E" w:rsidRDefault="0015573E" w:rsidP="00C512AF">
      <w:pPr>
        <w:pBdr>
          <w:top w:val="nil"/>
          <w:left w:val="nil"/>
          <w:bottom w:val="nil"/>
          <w:right w:val="nil"/>
          <w:between w:val="nil"/>
        </w:pBdr>
        <w:tabs>
          <w:tab w:val="left" w:pos="1418"/>
        </w:tabs>
        <w:ind w:right="-2" w:firstLine="708"/>
        <w:jc w:val="both"/>
        <w:rPr>
          <w:color w:val="000000"/>
        </w:rPr>
      </w:pPr>
      <w:r>
        <w:rPr>
          <w:color w:val="000000"/>
        </w:rPr>
        <w:t>13.6. К настоящему Договору прилагается:</w:t>
      </w:r>
    </w:p>
    <w:p w:rsidR="0015573E" w:rsidRDefault="0015573E" w:rsidP="00C512AF">
      <w:pPr>
        <w:pBdr>
          <w:top w:val="nil"/>
          <w:left w:val="nil"/>
          <w:bottom w:val="nil"/>
          <w:right w:val="nil"/>
          <w:between w:val="nil"/>
        </w:pBdr>
        <w:tabs>
          <w:tab w:val="left" w:pos="1418"/>
        </w:tabs>
        <w:ind w:right="-2" w:firstLine="708"/>
        <w:jc w:val="both"/>
        <w:rPr>
          <w:color w:val="000000"/>
        </w:rPr>
      </w:pPr>
      <w:r>
        <w:rPr>
          <w:color w:val="000000"/>
        </w:rPr>
        <w:t>13.6.1. Перечень мест выполнения Работ (Приложение № 1);</w:t>
      </w:r>
    </w:p>
    <w:p w:rsidR="0015573E" w:rsidRDefault="0015573E" w:rsidP="00C512AF">
      <w:pPr>
        <w:pBdr>
          <w:top w:val="nil"/>
          <w:left w:val="nil"/>
          <w:bottom w:val="nil"/>
          <w:right w:val="nil"/>
          <w:between w:val="nil"/>
        </w:pBdr>
        <w:tabs>
          <w:tab w:val="left" w:pos="1418"/>
        </w:tabs>
        <w:ind w:right="-2" w:firstLine="708"/>
        <w:jc w:val="both"/>
        <w:rPr>
          <w:color w:val="000000"/>
        </w:rPr>
      </w:pPr>
      <w:r>
        <w:rPr>
          <w:color w:val="000000"/>
        </w:rPr>
        <w:t>13.6.2. Форма заявки Заказчика на разделку грузовых вагонов (Приложение № 2);</w:t>
      </w:r>
    </w:p>
    <w:p w:rsidR="0015573E" w:rsidRDefault="0015573E" w:rsidP="00C512AF">
      <w:pPr>
        <w:pBdr>
          <w:top w:val="nil"/>
          <w:left w:val="nil"/>
          <w:bottom w:val="nil"/>
          <w:right w:val="nil"/>
          <w:between w:val="nil"/>
        </w:pBdr>
        <w:tabs>
          <w:tab w:val="left" w:pos="1418"/>
        </w:tabs>
        <w:ind w:right="-2" w:firstLine="708"/>
        <w:jc w:val="both"/>
        <w:rPr>
          <w:color w:val="000000"/>
        </w:rPr>
      </w:pPr>
      <w:r>
        <w:rPr>
          <w:color w:val="000000"/>
        </w:rPr>
        <w:t>13.6.3. Форма акта  приема-передачи вагонов (Приложение № 3);</w:t>
      </w:r>
    </w:p>
    <w:p w:rsidR="0015573E" w:rsidRDefault="0015573E" w:rsidP="00C512AF">
      <w:pPr>
        <w:pBdr>
          <w:top w:val="nil"/>
          <w:left w:val="nil"/>
          <w:bottom w:val="nil"/>
          <w:right w:val="nil"/>
          <w:between w:val="nil"/>
        </w:pBdr>
        <w:tabs>
          <w:tab w:val="left" w:pos="1418"/>
        </w:tabs>
        <w:ind w:right="-2" w:firstLine="708"/>
        <w:jc w:val="both"/>
        <w:rPr>
          <w:color w:val="000000"/>
        </w:rPr>
      </w:pPr>
      <w:r>
        <w:rPr>
          <w:color w:val="000000"/>
        </w:rPr>
        <w:t>13.6.4. Форма описи узлов и деталей, находящихся на грузовом вагоне (Приложение № 4);</w:t>
      </w:r>
    </w:p>
    <w:p w:rsidR="0015573E" w:rsidRDefault="0015573E" w:rsidP="00C512AF">
      <w:pPr>
        <w:widowControl w:val="0"/>
        <w:pBdr>
          <w:top w:val="nil"/>
          <w:left w:val="nil"/>
          <w:bottom w:val="nil"/>
          <w:right w:val="nil"/>
          <w:between w:val="nil"/>
        </w:pBdr>
        <w:tabs>
          <w:tab w:val="left" w:pos="1418"/>
        </w:tabs>
        <w:ind w:firstLine="708"/>
        <w:jc w:val="both"/>
        <w:rPr>
          <w:color w:val="000000"/>
        </w:rPr>
      </w:pPr>
      <w:r>
        <w:rPr>
          <w:color w:val="000000"/>
        </w:rPr>
        <w:t>13.6.5. Форма акта выполненных работ по разделке грузовых вагонов (Приложение № 5);</w:t>
      </w:r>
    </w:p>
    <w:p w:rsidR="0015573E" w:rsidRDefault="0015573E" w:rsidP="00C512AF">
      <w:pPr>
        <w:widowControl w:val="0"/>
        <w:pBdr>
          <w:top w:val="nil"/>
          <w:left w:val="nil"/>
          <w:bottom w:val="nil"/>
          <w:right w:val="nil"/>
          <w:between w:val="nil"/>
        </w:pBdr>
        <w:tabs>
          <w:tab w:val="left" w:pos="1418"/>
        </w:tabs>
        <w:ind w:firstLine="708"/>
        <w:jc w:val="both"/>
        <w:rPr>
          <w:color w:val="000000"/>
        </w:rPr>
      </w:pPr>
      <w:r>
        <w:rPr>
          <w:color w:val="000000"/>
        </w:rPr>
        <w:t>13.6.6. Форма акта-приема передачи деталей (Приложение № 6);</w:t>
      </w:r>
    </w:p>
    <w:p w:rsidR="0015573E" w:rsidRDefault="0015573E" w:rsidP="00C512AF">
      <w:pPr>
        <w:widowControl w:val="0"/>
        <w:pBdr>
          <w:top w:val="nil"/>
          <w:left w:val="nil"/>
          <w:bottom w:val="nil"/>
          <w:right w:val="nil"/>
          <w:between w:val="nil"/>
        </w:pBdr>
        <w:tabs>
          <w:tab w:val="left" w:pos="1418"/>
        </w:tabs>
        <w:ind w:firstLine="708"/>
        <w:jc w:val="both"/>
        <w:rPr>
          <w:color w:val="000000"/>
        </w:rPr>
      </w:pPr>
      <w:r>
        <w:rPr>
          <w:color w:val="000000"/>
        </w:rPr>
        <w:t>13.6.7. Форма акта-приема передачи лома черных металлов (Приложение № 7);</w:t>
      </w:r>
    </w:p>
    <w:p w:rsidR="0015573E" w:rsidRDefault="0015573E" w:rsidP="00C512AF">
      <w:pPr>
        <w:widowControl w:val="0"/>
        <w:pBdr>
          <w:top w:val="nil"/>
          <w:left w:val="nil"/>
          <w:bottom w:val="nil"/>
          <w:right w:val="nil"/>
          <w:between w:val="nil"/>
        </w:pBdr>
        <w:tabs>
          <w:tab w:val="left" w:pos="1418"/>
        </w:tabs>
        <w:ind w:firstLine="708"/>
        <w:jc w:val="both"/>
        <w:rPr>
          <w:color w:val="000000"/>
        </w:rPr>
      </w:pPr>
      <w:r>
        <w:rPr>
          <w:color w:val="000000"/>
        </w:rPr>
        <w:t>13.6.8. Форма задания Заказчика на выполнение работ по нанесению неустранимого дефекта (Приложение № 8);</w:t>
      </w:r>
    </w:p>
    <w:p w:rsidR="0015573E" w:rsidRDefault="0015573E" w:rsidP="00C512AF">
      <w:pPr>
        <w:pBdr>
          <w:top w:val="nil"/>
          <w:left w:val="nil"/>
          <w:bottom w:val="nil"/>
          <w:right w:val="nil"/>
          <w:between w:val="nil"/>
        </w:pBdr>
        <w:tabs>
          <w:tab w:val="left" w:pos="1418"/>
        </w:tabs>
        <w:ind w:right="-2" w:firstLine="708"/>
        <w:jc w:val="both"/>
        <w:rPr>
          <w:color w:val="000000"/>
        </w:rPr>
      </w:pPr>
      <w:r>
        <w:rPr>
          <w:color w:val="000000"/>
        </w:rPr>
        <w:t>13.6.9. Форма акта перевода деталей в лом черных металлов (Приложение № 9);</w:t>
      </w:r>
    </w:p>
    <w:p w:rsidR="0015573E" w:rsidRDefault="0015573E" w:rsidP="00C512AF">
      <w:pPr>
        <w:pBdr>
          <w:top w:val="nil"/>
          <w:left w:val="nil"/>
          <w:bottom w:val="nil"/>
          <w:right w:val="nil"/>
          <w:between w:val="nil"/>
        </w:pBdr>
        <w:tabs>
          <w:tab w:val="left" w:pos="1418"/>
        </w:tabs>
        <w:ind w:right="-2" w:firstLine="708"/>
        <w:jc w:val="both"/>
        <w:rPr>
          <w:color w:val="000000"/>
        </w:rPr>
      </w:pPr>
      <w:r>
        <w:rPr>
          <w:color w:val="000000"/>
        </w:rPr>
        <w:t>13.6.10. Форма акта о приема-передаче товарно-материальных ценностей на хранение  (Приложение № 10);</w:t>
      </w:r>
    </w:p>
    <w:p w:rsidR="0015573E" w:rsidRDefault="0015573E" w:rsidP="00C512AF">
      <w:pPr>
        <w:pBdr>
          <w:top w:val="nil"/>
          <w:left w:val="nil"/>
          <w:bottom w:val="nil"/>
          <w:right w:val="nil"/>
          <w:between w:val="nil"/>
        </w:pBdr>
        <w:tabs>
          <w:tab w:val="left" w:pos="1418"/>
        </w:tabs>
        <w:ind w:right="-2" w:firstLine="708"/>
        <w:jc w:val="both"/>
        <w:rPr>
          <w:color w:val="000000"/>
        </w:rPr>
      </w:pPr>
      <w:r>
        <w:rPr>
          <w:color w:val="000000"/>
        </w:rPr>
        <w:t>13.6.11. Форма акта о возврате товарно-материальных ценностей, сданных на хранение  (Приложение № 11);</w:t>
      </w:r>
    </w:p>
    <w:p w:rsidR="0015573E" w:rsidRDefault="0015573E" w:rsidP="00C512AF">
      <w:pPr>
        <w:pBdr>
          <w:top w:val="nil"/>
          <w:left w:val="nil"/>
          <w:bottom w:val="nil"/>
          <w:right w:val="nil"/>
          <w:between w:val="nil"/>
        </w:pBdr>
        <w:tabs>
          <w:tab w:val="left" w:pos="1418"/>
        </w:tabs>
        <w:ind w:right="-2" w:firstLine="708"/>
        <w:jc w:val="both"/>
        <w:rPr>
          <w:color w:val="000000"/>
        </w:rPr>
      </w:pPr>
      <w:r>
        <w:rPr>
          <w:color w:val="000000"/>
        </w:rPr>
        <w:t>13.6.12. Форма разнарядки на отгрузку (Приложение № 12)</w:t>
      </w:r>
    </w:p>
    <w:p w:rsidR="0015573E" w:rsidRDefault="0015573E" w:rsidP="00C512AF">
      <w:pPr>
        <w:pBdr>
          <w:top w:val="nil"/>
          <w:left w:val="nil"/>
          <w:bottom w:val="nil"/>
          <w:right w:val="nil"/>
          <w:between w:val="nil"/>
        </w:pBdr>
        <w:tabs>
          <w:tab w:val="left" w:pos="1418"/>
        </w:tabs>
        <w:ind w:right="-2" w:firstLine="708"/>
        <w:jc w:val="both"/>
        <w:rPr>
          <w:color w:val="000000"/>
        </w:rPr>
      </w:pPr>
      <w:r>
        <w:rPr>
          <w:color w:val="000000"/>
        </w:rPr>
        <w:t>13.6.13. Протокол согласования стоимости узлов и деталей грузовых вагонов (Приложение №13).</w:t>
      </w:r>
    </w:p>
    <w:p w:rsidR="0015573E" w:rsidRPr="006D1D3C" w:rsidRDefault="0015573E" w:rsidP="00C512AF">
      <w:pPr>
        <w:pBdr>
          <w:top w:val="nil"/>
          <w:left w:val="nil"/>
          <w:bottom w:val="nil"/>
          <w:right w:val="nil"/>
          <w:between w:val="nil"/>
        </w:pBdr>
        <w:tabs>
          <w:tab w:val="left" w:pos="1418"/>
        </w:tabs>
        <w:ind w:right="-2" w:firstLine="708"/>
        <w:jc w:val="both"/>
        <w:rPr>
          <w:color w:val="000000"/>
        </w:rPr>
      </w:pPr>
      <w:r>
        <w:rPr>
          <w:color w:val="000000"/>
        </w:rPr>
        <w:t>13.6.14.</w:t>
      </w:r>
      <w:r>
        <w:rPr>
          <w:rFonts w:eastAsia="Arial"/>
        </w:rPr>
        <w:t xml:space="preserve"> Порядок электронного документооборота </w:t>
      </w:r>
      <w:r>
        <w:rPr>
          <w:color w:val="000000"/>
        </w:rPr>
        <w:t>(Приложение № 14)</w:t>
      </w:r>
    </w:p>
    <w:p w:rsidR="0015573E" w:rsidRPr="006D1D3C" w:rsidRDefault="0015573E" w:rsidP="00C512AF">
      <w:pPr>
        <w:widowControl w:val="0"/>
        <w:autoSpaceDE w:val="0"/>
        <w:ind w:firstLine="709"/>
        <w:jc w:val="both"/>
        <w:rPr>
          <w:rFonts w:eastAsia="Arial"/>
        </w:rPr>
      </w:pPr>
      <w:r>
        <w:rPr>
          <w:color w:val="000000"/>
        </w:rPr>
        <w:t xml:space="preserve">13.6.15. </w:t>
      </w:r>
      <w:r>
        <w:rPr>
          <w:rFonts w:eastAsia="Arial"/>
        </w:rPr>
        <w:t>Перечень и формат электронных документов (Приложение № 14а);</w:t>
      </w:r>
    </w:p>
    <w:p w:rsidR="0015573E" w:rsidRDefault="0015573E" w:rsidP="00C512AF">
      <w:pPr>
        <w:pBdr>
          <w:top w:val="nil"/>
          <w:left w:val="nil"/>
          <w:bottom w:val="nil"/>
          <w:right w:val="nil"/>
          <w:between w:val="nil"/>
        </w:pBdr>
        <w:tabs>
          <w:tab w:val="left" w:pos="1418"/>
        </w:tabs>
        <w:ind w:right="-2" w:firstLine="708"/>
        <w:jc w:val="both"/>
        <w:rPr>
          <w:color w:val="000000"/>
        </w:rPr>
      </w:pPr>
      <w:r>
        <w:rPr>
          <w:color w:val="000000"/>
        </w:rPr>
        <w:t>13.6.16. Налоговая оговорка (Приложение № 15)</w:t>
      </w:r>
    </w:p>
    <w:p w:rsidR="0015573E" w:rsidRDefault="0015573E" w:rsidP="00C512AF">
      <w:pPr>
        <w:pBdr>
          <w:top w:val="nil"/>
          <w:left w:val="nil"/>
          <w:bottom w:val="nil"/>
          <w:right w:val="nil"/>
          <w:between w:val="nil"/>
        </w:pBdr>
        <w:ind w:right="-2" w:firstLine="708"/>
        <w:jc w:val="both"/>
        <w:rPr>
          <w:color w:val="000000"/>
        </w:rPr>
      </w:pPr>
    </w:p>
    <w:p w:rsidR="0015573E" w:rsidRDefault="0015573E" w:rsidP="00C512AF">
      <w:pPr>
        <w:pBdr>
          <w:top w:val="nil"/>
          <w:left w:val="nil"/>
          <w:bottom w:val="nil"/>
          <w:right w:val="nil"/>
          <w:between w:val="nil"/>
        </w:pBdr>
        <w:ind w:right="-2" w:firstLine="708"/>
        <w:jc w:val="both"/>
        <w:rPr>
          <w:color w:val="000000"/>
        </w:rPr>
      </w:pPr>
    </w:p>
    <w:p w:rsidR="0015573E" w:rsidRDefault="0015573E" w:rsidP="00C512AF">
      <w:pPr>
        <w:pBdr>
          <w:top w:val="nil"/>
          <w:left w:val="nil"/>
          <w:bottom w:val="nil"/>
          <w:right w:val="nil"/>
          <w:between w:val="nil"/>
        </w:pBdr>
        <w:ind w:right="-2" w:firstLine="720"/>
        <w:jc w:val="center"/>
        <w:rPr>
          <w:b/>
          <w:color w:val="000000"/>
        </w:rPr>
      </w:pPr>
      <w:r>
        <w:rPr>
          <w:b/>
          <w:color w:val="000000"/>
        </w:rPr>
        <w:t xml:space="preserve"> 14. АДРЕСА, РЕКВИЗИТЫ И ПОДПИСИ СТОРОН</w:t>
      </w:r>
    </w:p>
    <w:p w:rsidR="0015573E" w:rsidRDefault="0015573E" w:rsidP="00C512AF">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15573E" w:rsidTr="00C512AF">
        <w:trPr>
          <w:trHeight w:val="3620"/>
        </w:trPr>
        <w:tc>
          <w:tcPr>
            <w:tcW w:w="5080" w:type="dxa"/>
            <w:tcBorders>
              <w:top w:val="nil"/>
              <w:left w:val="nil"/>
              <w:bottom w:val="nil"/>
              <w:right w:val="nil"/>
            </w:tcBorders>
          </w:tcPr>
          <w:p w:rsidR="0015573E" w:rsidRDefault="0015573E" w:rsidP="00C512AF">
            <w:pPr>
              <w:jc w:val="both"/>
              <w:rPr>
                <w:b/>
                <w:u w:val="single"/>
              </w:rPr>
            </w:pPr>
            <w:r>
              <w:rPr>
                <w:b/>
                <w:u w:val="single"/>
              </w:rPr>
              <w:t>Исполнитель:</w:t>
            </w:r>
          </w:p>
          <w:p w:rsidR="0015573E" w:rsidRDefault="0015573E" w:rsidP="00C512AF">
            <w:pPr>
              <w:jc w:val="both"/>
            </w:pPr>
          </w:p>
          <w:p w:rsidR="0015573E" w:rsidRDefault="0015573E" w:rsidP="00C512AF">
            <w:pPr>
              <w:jc w:val="both"/>
            </w:pPr>
            <w:r>
              <w:t xml:space="preserve"> </w:t>
            </w:r>
          </w:p>
          <w:p w:rsidR="0015573E" w:rsidRDefault="0015573E" w:rsidP="00C512AF">
            <w:pPr>
              <w:jc w:val="both"/>
            </w:pPr>
          </w:p>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tc>
        <w:tc>
          <w:tcPr>
            <w:tcW w:w="5005" w:type="dxa"/>
            <w:tcBorders>
              <w:top w:val="nil"/>
              <w:bottom w:val="nil"/>
              <w:right w:val="nil"/>
            </w:tcBorders>
          </w:tcPr>
          <w:p w:rsidR="0015573E" w:rsidRDefault="0015573E" w:rsidP="00C512AF">
            <w:pPr>
              <w:jc w:val="both"/>
              <w:rPr>
                <w:b/>
                <w:u w:val="single"/>
              </w:rPr>
            </w:pPr>
            <w:r>
              <w:rPr>
                <w:b/>
                <w:u w:val="single"/>
              </w:rPr>
              <w:t>Заказчик:</w:t>
            </w:r>
          </w:p>
          <w:p w:rsidR="0015573E" w:rsidRDefault="0015573E" w:rsidP="00C512AF">
            <w:pPr>
              <w:jc w:val="both"/>
            </w:pPr>
          </w:p>
          <w:p w:rsidR="0015573E" w:rsidRDefault="0015573E" w:rsidP="00C512AF">
            <w:pPr>
              <w:jc w:val="both"/>
            </w:pPr>
            <w:r>
              <w:t>Публичное акционерное общество</w:t>
            </w:r>
          </w:p>
          <w:p w:rsidR="0015573E" w:rsidRDefault="0015573E" w:rsidP="00C512AF">
            <w:pPr>
              <w:jc w:val="both"/>
            </w:pPr>
            <w:r>
              <w:t xml:space="preserve"> «Центр по перевозке грузов в контейнерах </w:t>
            </w:r>
          </w:p>
          <w:p w:rsidR="0015573E" w:rsidRDefault="0015573E" w:rsidP="00C512AF">
            <w:pPr>
              <w:jc w:val="both"/>
              <w:rPr>
                <w:i/>
              </w:rPr>
            </w:pPr>
            <w:r>
              <w:rPr>
                <w:i/>
              </w:rPr>
              <w:t xml:space="preserve">(Например: </w:t>
            </w:r>
          </w:p>
          <w:p w:rsidR="0015573E" w:rsidRDefault="0015573E" w:rsidP="00C512AF">
            <w:pPr>
              <w:jc w:val="both"/>
              <w:rPr>
                <w:i/>
              </w:rPr>
            </w:pPr>
            <w:r>
              <w:rPr>
                <w:i/>
              </w:rPr>
              <w:t xml:space="preserve">Филиал ПАО «ТрансКонтейнер» на </w:t>
            </w:r>
          </w:p>
          <w:p w:rsidR="0015573E" w:rsidRDefault="0015573E" w:rsidP="00C512AF">
            <w:pPr>
              <w:jc w:val="both"/>
              <w:rPr>
                <w:i/>
              </w:rPr>
            </w:pPr>
            <w:r>
              <w:rPr>
                <w:i/>
              </w:rPr>
              <w:t>__________ железной дороге)</w:t>
            </w:r>
          </w:p>
          <w:p w:rsidR="0015573E" w:rsidRDefault="0015573E" w:rsidP="00C512AF">
            <w:pPr>
              <w:jc w:val="both"/>
            </w:pPr>
            <w:r>
              <w:t xml:space="preserve">Адрес местонахождения: </w:t>
            </w:r>
          </w:p>
          <w:p w:rsidR="0015573E" w:rsidRDefault="0015573E" w:rsidP="00C512AF">
            <w:pPr>
              <w:jc w:val="both"/>
            </w:pPr>
            <w:r>
              <w:t xml:space="preserve">Почтовый адрес: </w:t>
            </w:r>
          </w:p>
          <w:p w:rsidR="0015573E" w:rsidRDefault="0015573E" w:rsidP="00C512AF">
            <w:pPr>
              <w:jc w:val="both"/>
            </w:pPr>
            <w:r>
              <w:t xml:space="preserve">КПП/ ИНН </w:t>
            </w:r>
          </w:p>
          <w:p w:rsidR="0015573E" w:rsidRDefault="0015573E" w:rsidP="00C512AF">
            <w:pPr>
              <w:jc w:val="both"/>
            </w:pPr>
            <w:r>
              <w:t>Банковские реквизиты:</w:t>
            </w:r>
          </w:p>
          <w:p w:rsidR="0015573E" w:rsidRDefault="0015573E" w:rsidP="00C512AF">
            <w:pPr>
              <w:jc w:val="both"/>
            </w:pPr>
            <w:r>
              <w:t xml:space="preserve">Тел.:/ Факс: </w:t>
            </w:r>
          </w:p>
          <w:p w:rsidR="0015573E" w:rsidRDefault="0015573E" w:rsidP="00C512AF">
            <w:pPr>
              <w:jc w:val="both"/>
            </w:pPr>
            <w:r>
              <w:t>E-mail:</w:t>
            </w:r>
          </w:p>
        </w:tc>
      </w:tr>
    </w:tbl>
    <w:p w:rsidR="0015573E" w:rsidRDefault="0015573E" w:rsidP="00C512AF"/>
    <w:tbl>
      <w:tblPr>
        <w:tblW w:w="10031" w:type="dxa"/>
        <w:tblBorders>
          <w:top w:val="nil"/>
          <w:left w:val="nil"/>
          <w:bottom w:val="nil"/>
          <w:right w:val="nil"/>
          <w:insideH w:val="nil"/>
          <w:insideV w:val="nil"/>
        </w:tblBorders>
        <w:tblLayout w:type="fixed"/>
        <w:tblLook w:val="0000"/>
      </w:tblPr>
      <w:tblGrid>
        <w:gridCol w:w="5147"/>
        <w:gridCol w:w="4884"/>
      </w:tblGrid>
      <w:tr w:rsidR="0015573E" w:rsidTr="00C512AF">
        <w:tc>
          <w:tcPr>
            <w:tcW w:w="5147" w:type="dxa"/>
          </w:tcPr>
          <w:p w:rsidR="0015573E" w:rsidRDefault="0015573E" w:rsidP="00C512AF">
            <w:pPr>
              <w:pBdr>
                <w:top w:val="nil"/>
                <w:left w:val="nil"/>
                <w:bottom w:val="nil"/>
                <w:right w:val="nil"/>
                <w:between w:val="nil"/>
              </w:pBdr>
              <w:spacing w:line="276" w:lineRule="auto"/>
              <w:ind w:right="-2"/>
              <w:rPr>
                <w:b/>
                <w:sz w:val="28"/>
                <w:szCs w:val="28"/>
              </w:rPr>
            </w:pPr>
            <w:r>
              <w:rPr>
                <w:b/>
                <w:sz w:val="28"/>
                <w:szCs w:val="28"/>
              </w:rPr>
              <w:t>От Исполнителя</w:t>
            </w:r>
          </w:p>
          <w:p w:rsidR="0015573E" w:rsidRDefault="0015573E" w:rsidP="00C512AF">
            <w:pPr>
              <w:pBdr>
                <w:top w:val="nil"/>
                <w:left w:val="nil"/>
                <w:bottom w:val="nil"/>
                <w:right w:val="nil"/>
                <w:between w:val="nil"/>
              </w:pBdr>
              <w:spacing w:line="276" w:lineRule="auto"/>
              <w:ind w:right="-2" w:firstLine="720"/>
              <w:jc w:val="both"/>
              <w:rPr>
                <w:sz w:val="28"/>
                <w:szCs w:val="28"/>
              </w:rPr>
            </w:pPr>
          </w:p>
          <w:p w:rsidR="0015573E" w:rsidRDefault="0015573E" w:rsidP="00C512A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15573E" w:rsidRDefault="0015573E" w:rsidP="00C512A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15573E" w:rsidRDefault="0015573E" w:rsidP="00C512AF">
            <w:pPr>
              <w:pBdr>
                <w:top w:val="nil"/>
                <w:left w:val="nil"/>
                <w:bottom w:val="nil"/>
                <w:right w:val="nil"/>
                <w:between w:val="nil"/>
              </w:pBdr>
              <w:spacing w:line="276" w:lineRule="auto"/>
              <w:ind w:right="-2" w:firstLine="720"/>
              <w:jc w:val="both"/>
              <w:rPr>
                <w:b/>
                <w:sz w:val="28"/>
                <w:szCs w:val="28"/>
              </w:rPr>
            </w:pPr>
          </w:p>
          <w:p w:rsidR="0015573E" w:rsidRDefault="0015573E" w:rsidP="00C512AF">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Pr>
        <w:jc w:val="right"/>
        <w:outlineLvl w:val="0"/>
      </w:pPr>
      <w:r>
        <w:tab/>
      </w:r>
      <w:r>
        <w:tab/>
      </w:r>
      <w:r>
        <w:tab/>
      </w:r>
      <w:r>
        <w:tab/>
      </w:r>
      <w:r>
        <w:tab/>
      </w:r>
      <w:r>
        <w:tab/>
      </w:r>
      <w:r>
        <w:tab/>
        <w:t>Приложение № 1</w:t>
      </w:r>
    </w:p>
    <w:p w:rsidR="0015573E" w:rsidRDefault="0015573E" w:rsidP="00C512AF">
      <w:pPr>
        <w:jc w:val="right"/>
      </w:pPr>
      <w:r>
        <w:tab/>
      </w:r>
      <w:r>
        <w:tab/>
      </w:r>
      <w:r>
        <w:tab/>
      </w:r>
      <w:r>
        <w:tab/>
      </w:r>
      <w:r>
        <w:tab/>
      </w:r>
      <w:r>
        <w:tab/>
      </w:r>
      <w:r>
        <w:tab/>
        <w:t xml:space="preserve">к договору № ___ </w:t>
      </w:r>
    </w:p>
    <w:p w:rsidR="0015573E" w:rsidRDefault="0015573E" w:rsidP="00C512AF">
      <w:pPr>
        <w:spacing w:line="360" w:lineRule="auto"/>
        <w:jc w:val="right"/>
      </w:pPr>
      <w:r>
        <w:tab/>
      </w:r>
      <w:r>
        <w:tab/>
      </w:r>
      <w:r>
        <w:tab/>
      </w:r>
      <w:r>
        <w:tab/>
      </w:r>
      <w:r>
        <w:tab/>
      </w:r>
      <w:r>
        <w:tab/>
      </w:r>
      <w:r>
        <w:tab/>
        <w:t>от «___» __________ 2021 г.</w:t>
      </w:r>
    </w:p>
    <w:p w:rsidR="0015573E" w:rsidRDefault="0015573E" w:rsidP="00C512AF">
      <w:pPr>
        <w:jc w:val="center"/>
        <w:outlineLvl w:val="0"/>
      </w:pPr>
      <w:r>
        <w:t>ФОРМА</w:t>
      </w:r>
    </w:p>
    <w:p w:rsidR="0015573E" w:rsidRDefault="0015573E" w:rsidP="00C512AF">
      <w:pPr>
        <w:jc w:val="center"/>
        <w:rPr>
          <w:b/>
        </w:rPr>
      </w:pPr>
    </w:p>
    <w:p w:rsidR="0015573E" w:rsidRDefault="0015573E" w:rsidP="00C512AF">
      <w:pPr>
        <w:jc w:val="center"/>
        <w:outlineLvl w:val="0"/>
        <w:rPr>
          <w:b/>
        </w:rPr>
      </w:pPr>
      <w:r>
        <w:rPr>
          <w:b/>
        </w:rPr>
        <w:t>Перечень мест выполнения Работ</w:t>
      </w:r>
    </w:p>
    <w:p w:rsidR="0015573E" w:rsidRDefault="0015573E" w:rsidP="00C512AF">
      <w:pPr>
        <w:jc w:val="center"/>
        <w:rPr>
          <w:b/>
        </w:rPr>
      </w:pPr>
    </w:p>
    <w:p w:rsidR="0015573E" w:rsidRDefault="0015573E" w:rsidP="00C512AF">
      <w:pPr>
        <w:jc w:val="center"/>
        <w:rPr>
          <w:b/>
        </w:rPr>
      </w:pPr>
    </w:p>
    <w:p w:rsidR="0015573E" w:rsidRDefault="0015573E" w:rsidP="00C512AF">
      <w:pPr>
        <w:jc w:val="center"/>
        <w:rPr>
          <w:b/>
        </w:rPr>
      </w:pPr>
    </w:p>
    <w:tbl>
      <w:tblPr>
        <w:tblW w:w="9537" w:type="dxa"/>
        <w:tblInd w:w="-102" w:type="dxa"/>
        <w:tblLayout w:type="fixed"/>
        <w:tblLook w:val="0400"/>
      </w:tblPr>
      <w:tblGrid>
        <w:gridCol w:w="568"/>
        <w:gridCol w:w="4394"/>
        <w:gridCol w:w="4575"/>
      </w:tblGrid>
      <w:tr w:rsidR="0015573E" w:rsidTr="00C512AF">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15573E" w:rsidRPr="00F342A7" w:rsidRDefault="0015573E" w:rsidP="00C512AF">
            <w:pPr>
              <w:spacing w:line="312" w:lineRule="auto"/>
              <w:jc w:val="center"/>
            </w:pPr>
            <w:r>
              <w:t>№№</w:t>
            </w:r>
          </w:p>
          <w:p w:rsidR="0015573E" w:rsidRPr="00F342A7" w:rsidRDefault="0015573E" w:rsidP="00C512AF">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15573E" w:rsidRPr="00F342A7" w:rsidRDefault="0015573E" w:rsidP="00C512AF">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15573E" w:rsidRPr="00F342A7" w:rsidRDefault="0015573E" w:rsidP="00C512AF">
            <w:pPr>
              <w:spacing w:line="312" w:lineRule="auto"/>
              <w:jc w:val="center"/>
            </w:pPr>
            <w:r>
              <w:t>Железнодорожная станция приема-передачи вагонов в разделку</w:t>
            </w:r>
          </w:p>
        </w:tc>
      </w:tr>
      <w:tr w:rsidR="0015573E" w:rsidTr="00C512AF">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15573E" w:rsidRPr="00F342A7" w:rsidRDefault="0015573E" w:rsidP="00C512AF">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15573E" w:rsidRPr="00F342A7" w:rsidRDefault="0015573E" w:rsidP="00C512AF">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15573E" w:rsidRPr="00F342A7" w:rsidRDefault="0015573E" w:rsidP="00C512AF">
            <w:pPr>
              <w:rPr>
                <w:lang w:eastAsia="ru-RU"/>
              </w:rPr>
            </w:pPr>
            <w:r>
              <w:rPr>
                <w:lang w:eastAsia="ru-RU"/>
              </w:rPr>
              <w:t>Чита</w:t>
            </w:r>
          </w:p>
        </w:tc>
      </w:tr>
      <w:tr w:rsidR="0015573E" w:rsidTr="00C512AF">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15573E" w:rsidRPr="00F342A7" w:rsidRDefault="0015573E" w:rsidP="00C512AF">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15573E" w:rsidRPr="00F342A7" w:rsidRDefault="0015573E" w:rsidP="00C512AF">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15573E" w:rsidRPr="00F342A7" w:rsidRDefault="0015573E" w:rsidP="00C512AF">
            <w:pPr>
              <w:rPr>
                <w:lang w:eastAsia="ru-RU"/>
              </w:rPr>
            </w:pPr>
            <w:r>
              <w:rPr>
                <w:lang w:eastAsia="ru-RU"/>
              </w:rPr>
              <w:t>Чернышевск</w:t>
            </w:r>
          </w:p>
        </w:tc>
      </w:tr>
      <w:tr w:rsidR="0015573E" w:rsidTr="00C512AF">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15573E" w:rsidRPr="00F342A7" w:rsidRDefault="0015573E" w:rsidP="00C512AF">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15573E" w:rsidRPr="00F342A7" w:rsidRDefault="0015573E" w:rsidP="00C512AF">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15573E" w:rsidRPr="00F342A7" w:rsidRDefault="0015573E" w:rsidP="00C512AF">
            <w:pPr>
              <w:rPr>
                <w:lang w:eastAsia="ru-RU"/>
              </w:rPr>
            </w:pPr>
            <w:r>
              <w:rPr>
                <w:lang w:eastAsia="ru-RU"/>
              </w:rPr>
              <w:t>Белогорск 2</w:t>
            </w:r>
          </w:p>
        </w:tc>
      </w:tr>
      <w:tr w:rsidR="0015573E" w:rsidTr="00C512AF">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15573E" w:rsidRPr="00F342A7" w:rsidRDefault="0015573E" w:rsidP="00C512AF">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15573E" w:rsidRPr="00F342A7" w:rsidRDefault="0015573E" w:rsidP="00C512AF">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15573E" w:rsidRPr="00F342A7" w:rsidRDefault="0015573E" w:rsidP="00C512AF">
            <w:pPr>
              <w:rPr>
                <w:lang w:eastAsia="ru-RU"/>
              </w:rPr>
            </w:pPr>
            <w:r>
              <w:rPr>
                <w:lang w:eastAsia="ru-RU"/>
              </w:rPr>
              <w:t>Белогорск</w:t>
            </w:r>
          </w:p>
        </w:tc>
      </w:tr>
      <w:tr w:rsidR="0015573E" w:rsidTr="00C512AF">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15573E" w:rsidRPr="00F342A7" w:rsidRDefault="0015573E" w:rsidP="00C512AF">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15573E" w:rsidRPr="00F342A7" w:rsidRDefault="0015573E" w:rsidP="00C512AF">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15573E" w:rsidRPr="00F342A7" w:rsidRDefault="0015573E" w:rsidP="00C512AF">
            <w:pPr>
              <w:rPr>
                <w:lang w:eastAsia="ru-RU"/>
              </w:rPr>
            </w:pPr>
            <w:r>
              <w:rPr>
                <w:lang w:eastAsia="ru-RU"/>
              </w:rPr>
              <w:t>Благовещенск</w:t>
            </w:r>
          </w:p>
        </w:tc>
      </w:tr>
    </w:tbl>
    <w:p w:rsidR="0015573E" w:rsidRDefault="0015573E" w:rsidP="00C512AF">
      <w:pPr>
        <w:jc w:val="center"/>
      </w:pPr>
    </w:p>
    <w:p w:rsidR="0015573E" w:rsidRDefault="0015573E" w:rsidP="00C512AF">
      <w:pPr>
        <w:jc w:val="center"/>
      </w:pPr>
    </w:p>
    <w:p w:rsidR="0015573E" w:rsidRDefault="0015573E" w:rsidP="00C512AF">
      <w:pPr>
        <w:jc w:val="center"/>
      </w:pPr>
    </w:p>
    <w:p w:rsidR="0015573E" w:rsidRDefault="0015573E" w:rsidP="00C512AF">
      <w:pPr>
        <w:jc w:val="center"/>
      </w:pPr>
    </w:p>
    <w:p w:rsidR="0015573E" w:rsidRDefault="0015573E" w:rsidP="00C512AF">
      <w:pPr>
        <w:jc w:val="center"/>
      </w:pPr>
    </w:p>
    <w:p w:rsidR="0015573E" w:rsidRDefault="0015573E" w:rsidP="00C512AF">
      <w:pPr>
        <w:jc w:val="center"/>
      </w:pPr>
      <w:r>
        <w:t>___________________</w:t>
      </w:r>
    </w:p>
    <w:p w:rsidR="0015573E" w:rsidRDefault="0015573E" w:rsidP="00C512AF"/>
    <w:tbl>
      <w:tblPr>
        <w:tblW w:w="10031" w:type="dxa"/>
        <w:tblBorders>
          <w:top w:val="nil"/>
          <w:left w:val="nil"/>
          <w:bottom w:val="nil"/>
          <w:right w:val="nil"/>
          <w:insideH w:val="nil"/>
          <w:insideV w:val="nil"/>
        </w:tblBorders>
        <w:tblLayout w:type="fixed"/>
        <w:tblLook w:val="0000"/>
      </w:tblPr>
      <w:tblGrid>
        <w:gridCol w:w="5147"/>
        <w:gridCol w:w="4884"/>
      </w:tblGrid>
      <w:tr w:rsidR="0015573E" w:rsidTr="00C512AF">
        <w:tc>
          <w:tcPr>
            <w:tcW w:w="5147" w:type="dxa"/>
          </w:tcPr>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r>
              <w:rPr>
                <w:b/>
              </w:rPr>
              <w:t>От Исполнителя</w:t>
            </w:r>
          </w:p>
          <w:p w:rsidR="0015573E" w:rsidRDefault="0015573E" w:rsidP="00C512AF">
            <w:pPr>
              <w:pBdr>
                <w:top w:val="nil"/>
                <w:left w:val="nil"/>
                <w:bottom w:val="nil"/>
                <w:right w:val="nil"/>
                <w:between w:val="nil"/>
              </w:pBdr>
              <w:spacing w:line="276" w:lineRule="auto"/>
              <w:ind w:right="-2" w:firstLine="720"/>
              <w:jc w:val="both"/>
            </w:pPr>
          </w:p>
          <w:p w:rsidR="0015573E" w:rsidRDefault="0015573E" w:rsidP="00C512AF">
            <w:pPr>
              <w:pBdr>
                <w:top w:val="nil"/>
                <w:left w:val="nil"/>
                <w:bottom w:val="nil"/>
                <w:right w:val="nil"/>
                <w:between w:val="nil"/>
              </w:pBdr>
              <w:spacing w:line="276" w:lineRule="auto"/>
              <w:ind w:right="-2" w:firstLine="720"/>
              <w:jc w:val="both"/>
            </w:pPr>
            <w:r>
              <w:t xml:space="preserve">_______________ </w:t>
            </w:r>
          </w:p>
        </w:tc>
        <w:tc>
          <w:tcPr>
            <w:tcW w:w="4884" w:type="dxa"/>
          </w:tcPr>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573E" w:rsidRDefault="0015573E" w:rsidP="00C512AF">
            <w:pPr>
              <w:pBdr>
                <w:top w:val="nil"/>
                <w:left w:val="nil"/>
                <w:bottom w:val="nil"/>
                <w:right w:val="nil"/>
                <w:between w:val="nil"/>
              </w:pBdr>
              <w:spacing w:line="276" w:lineRule="auto"/>
              <w:ind w:right="-2" w:firstLine="720"/>
              <w:jc w:val="both"/>
              <w:rPr>
                <w:b/>
              </w:rPr>
            </w:pPr>
          </w:p>
          <w:p w:rsidR="0015573E" w:rsidRDefault="0015573E" w:rsidP="00C512AF">
            <w:pPr>
              <w:pBdr>
                <w:top w:val="nil"/>
                <w:left w:val="nil"/>
                <w:bottom w:val="nil"/>
                <w:right w:val="nil"/>
                <w:between w:val="nil"/>
              </w:pBdr>
              <w:spacing w:line="276" w:lineRule="auto"/>
              <w:ind w:right="-2"/>
              <w:jc w:val="both"/>
            </w:pPr>
            <w:r>
              <w:t xml:space="preserve">____________________ </w:t>
            </w:r>
          </w:p>
        </w:tc>
      </w:tr>
    </w:tbl>
    <w:p w:rsidR="0015573E" w:rsidRDefault="0015573E" w:rsidP="00C512AF">
      <w:r>
        <w:br w:type="page"/>
      </w:r>
    </w:p>
    <w:p w:rsidR="0015573E" w:rsidRDefault="0015573E" w:rsidP="00C512AF">
      <w:pPr>
        <w:spacing w:line="276" w:lineRule="auto"/>
        <w:ind w:left="5400"/>
        <w:jc w:val="right"/>
        <w:outlineLvl w:val="0"/>
      </w:pPr>
      <w:r>
        <w:lastRenderedPageBreak/>
        <w:t>Приложение № 2</w:t>
      </w:r>
    </w:p>
    <w:p w:rsidR="0015573E" w:rsidRDefault="0015573E" w:rsidP="00C512AF">
      <w:pPr>
        <w:spacing w:line="276" w:lineRule="auto"/>
        <w:ind w:left="5400"/>
        <w:jc w:val="right"/>
      </w:pPr>
      <w:r>
        <w:t xml:space="preserve">к договору № ___ </w:t>
      </w:r>
    </w:p>
    <w:p w:rsidR="0015573E" w:rsidRDefault="0015573E" w:rsidP="00C512AF">
      <w:pPr>
        <w:spacing w:line="276" w:lineRule="auto"/>
        <w:ind w:left="5400"/>
        <w:jc w:val="right"/>
      </w:pPr>
      <w:r>
        <w:t>от «___» __________ 2021г.</w:t>
      </w:r>
    </w:p>
    <w:p w:rsidR="0015573E" w:rsidRDefault="0015573E" w:rsidP="00C512AF">
      <w:pPr>
        <w:spacing w:line="360" w:lineRule="auto"/>
        <w:outlineLvl w:val="0"/>
      </w:pPr>
      <w:r>
        <w:tab/>
        <w:t xml:space="preserve">ФОРМА </w:t>
      </w:r>
    </w:p>
    <w:p w:rsidR="0015573E" w:rsidRDefault="0015573E" w:rsidP="00C512AF">
      <w:pPr>
        <w:spacing w:line="360" w:lineRule="auto"/>
      </w:pPr>
    </w:p>
    <w:p w:rsidR="0015573E" w:rsidRDefault="0015573E" w:rsidP="00C512AF">
      <w:pPr>
        <w:spacing w:line="360" w:lineRule="auto"/>
        <w:jc w:val="center"/>
        <w:outlineLvl w:val="0"/>
        <w:rPr>
          <w:b/>
        </w:rPr>
      </w:pPr>
      <w:r>
        <w:rPr>
          <w:b/>
        </w:rPr>
        <w:t xml:space="preserve">Заявка Заказчика на разделку грузовых вагонов </w:t>
      </w:r>
    </w:p>
    <w:p w:rsidR="0015573E" w:rsidRDefault="0015573E" w:rsidP="00C512AF">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15573E" w:rsidTr="00C512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5573E" w:rsidRDefault="0015573E" w:rsidP="00C512AF">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5573E" w:rsidRDefault="0015573E" w:rsidP="00C512AF">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jc w:val="center"/>
            </w:pPr>
            <w:r>
              <w:t>Инвентарные номера вагонов</w:t>
            </w:r>
          </w:p>
        </w:tc>
      </w:tr>
      <w:tr w:rsidR="0015573E" w:rsidTr="00C512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5573E" w:rsidRDefault="0015573E" w:rsidP="00C512AF">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5573E" w:rsidRDefault="0015573E" w:rsidP="00C512AF">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jc w:val="center"/>
            </w:pPr>
            <w:r>
              <w:t>5</w:t>
            </w:r>
          </w:p>
        </w:tc>
      </w:tr>
      <w:tr w:rsidR="0015573E" w:rsidTr="00C512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5573E" w:rsidRDefault="0015573E" w:rsidP="00C512AF">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5573E" w:rsidRDefault="0015573E" w:rsidP="00C512AF">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spacing w:line="360" w:lineRule="auto"/>
              <w:jc w:val="center"/>
            </w:pPr>
          </w:p>
        </w:tc>
      </w:tr>
      <w:tr w:rsidR="0015573E" w:rsidTr="00C512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15573E" w:rsidRDefault="0015573E" w:rsidP="00C512AF">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15573E" w:rsidRDefault="0015573E" w:rsidP="00C512AF">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spacing w:line="360" w:lineRule="auto"/>
              <w:jc w:val="center"/>
            </w:pPr>
          </w:p>
        </w:tc>
      </w:tr>
      <w:tr w:rsidR="0015573E" w:rsidTr="00C512AF">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spacing w:line="360" w:lineRule="auto"/>
              <w:jc w:val="center"/>
            </w:pPr>
            <w:r>
              <w:t>-</w:t>
            </w:r>
          </w:p>
        </w:tc>
      </w:tr>
    </w:tbl>
    <w:p w:rsidR="0015573E" w:rsidRDefault="0015573E" w:rsidP="00C512AF">
      <w:pPr>
        <w:spacing w:line="360" w:lineRule="auto"/>
        <w:rPr>
          <w:b/>
        </w:rPr>
      </w:pPr>
    </w:p>
    <w:p w:rsidR="0015573E" w:rsidRDefault="0015573E" w:rsidP="00C512AF">
      <w:pPr>
        <w:spacing w:line="360" w:lineRule="auto"/>
        <w:rPr>
          <w:i/>
        </w:rPr>
      </w:pPr>
      <w:r>
        <w:t xml:space="preserve">Дата прибытия представителя Исполнителя: ______ </w:t>
      </w:r>
      <w:r>
        <w:rPr>
          <w:i/>
        </w:rPr>
        <w:t>(дата и время)</w:t>
      </w:r>
    </w:p>
    <w:p w:rsidR="0015573E" w:rsidRDefault="0015573E" w:rsidP="00C512AF">
      <w:pPr>
        <w:pBdr>
          <w:top w:val="nil"/>
          <w:left w:val="nil"/>
          <w:bottom w:val="nil"/>
          <w:right w:val="nil"/>
          <w:between w:val="nil"/>
        </w:pBdr>
        <w:spacing w:line="276" w:lineRule="auto"/>
        <w:ind w:right="-2" w:firstLine="720"/>
        <w:outlineLvl w:val="0"/>
        <w:rPr>
          <w:b/>
          <w:color w:val="000000"/>
        </w:rPr>
      </w:pPr>
      <w:r>
        <w:rPr>
          <w:b/>
          <w:color w:val="000000"/>
        </w:rPr>
        <w:t xml:space="preserve"> Заказчик</w:t>
      </w:r>
    </w:p>
    <w:p w:rsidR="0015573E" w:rsidRDefault="0015573E" w:rsidP="00C512AF">
      <w:pPr>
        <w:pBdr>
          <w:top w:val="nil"/>
          <w:left w:val="nil"/>
          <w:bottom w:val="nil"/>
          <w:right w:val="nil"/>
          <w:between w:val="nil"/>
        </w:pBdr>
        <w:spacing w:line="276" w:lineRule="auto"/>
        <w:ind w:right="-2" w:firstLine="720"/>
        <w:jc w:val="both"/>
        <w:rPr>
          <w:color w:val="000000"/>
        </w:rPr>
      </w:pPr>
    </w:p>
    <w:p w:rsidR="0015573E" w:rsidRDefault="0015573E" w:rsidP="00C512AF">
      <w:pPr>
        <w:spacing w:line="360" w:lineRule="auto"/>
      </w:pPr>
      <w:r>
        <w:t xml:space="preserve">_______________ (Ф.И.О.)                                                                       </w:t>
      </w:r>
    </w:p>
    <w:p w:rsidR="0015573E" w:rsidRDefault="0015573E" w:rsidP="00C512AF">
      <w:pPr>
        <w:spacing w:line="360" w:lineRule="auto"/>
      </w:pPr>
      <w:r>
        <w:tab/>
      </w:r>
      <w:r>
        <w:tab/>
      </w:r>
      <w:r>
        <w:tab/>
      </w:r>
      <w:r>
        <w:tab/>
      </w:r>
      <w:r>
        <w:tab/>
      </w:r>
      <w:r>
        <w:tab/>
      </w:r>
      <w:r>
        <w:tab/>
      </w:r>
      <w:r>
        <w:tab/>
      </w:r>
      <w:r>
        <w:tab/>
      </w:r>
      <w:r>
        <w:tab/>
      </w:r>
      <w:r>
        <w:tab/>
      </w:r>
      <w:r>
        <w:tab/>
        <w:t>дата</w:t>
      </w:r>
    </w:p>
    <w:p w:rsidR="0015573E" w:rsidRDefault="0015573E" w:rsidP="00C512AF">
      <w:r>
        <w:br w:type="page"/>
      </w:r>
    </w:p>
    <w:p w:rsidR="0015573E" w:rsidRDefault="0015573E" w:rsidP="00C512AF">
      <w:pPr>
        <w:spacing w:line="276" w:lineRule="auto"/>
        <w:ind w:left="5040"/>
        <w:jc w:val="right"/>
        <w:outlineLvl w:val="0"/>
      </w:pPr>
      <w:r>
        <w:lastRenderedPageBreak/>
        <w:t>Приложение № 3</w:t>
      </w:r>
    </w:p>
    <w:p w:rsidR="0015573E" w:rsidRDefault="0015573E" w:rsidP="00C512AF">
      <w:pPr>
        <w:spacing w:line="276" w:lineRule="auto"/>
        <w:ind w:left="5040"/>
        <w:jc w:val="right"/>
      </w:pPr>
      <w:r>
        <w:t xml:space="preserve">к договору № ___ </w:t>
      </w:r>
    </w:p>
    <w:p w:rsidR="0015573E" w:rsidRDefault="0015573E" w:rsidP="00C512AF">
      <w:pPr>
        <w:spacing w:line="276" w:lineRule="auto"/>
        <w:ind w:left="5040"/>
        <w:jc w:val="right"/>
        <w:rPr>
          <w:b/>
        </w:rPr>
      </w:pPr>
      <w:r>
        <w:t>от «___» __________ 2021г.</w:t>
      </w:r>
    </w:p>
    <w:p w:rsidR="0015573E" w:rsidRDefault="0015573E" w:rsidP="00C512AF">
      <w:pPr>
        <w:jc w:val="center"/>
        <w:rPr>
          <w:b/>
        </w:rPr>
      </w:pPr>
    </w:p>
    <w:p w:rsidR="0015573E" w:rsidRDefault="0015573E" w:rsidP="00C512AF">
      <w:pPr>
        <w:shd w:val="clear" w:color="auto" w:fill="FFFFFF"/>
        <w:outlineLvl w:val="0"/>
      </w:pPr>
      <w:r>
        <w:t>ФОРМА</w:t>
      </w:r>
    </w:p>
    <w:p w:rsidR="0015573E" w:rsidRDefault="0015573E" w:rsidP="00C512AF">
      <w:pPr>
        <w:jc w:val="center"/>
        <w:rPr>
          <w:b/>
        </w:rPr>
      </w:pPr>
    </w:p>
    <w:p w:rsidR="0015573E" w:rsidRDefault="0015573E" w:rsidP="00C512AF">
      <w:pPr>
        <w:jc w:val="center"/>
        <w:outlineLvl w:val="0"/>
        <w:rPr>
          <w:b/>
        </w:rPr>
      </w:pPr>
      <w:r>
        <w:rPr>
          <w:b/>
        </w:rPr>
        <w:t xml:space="preserve">АКТ № </w:t>
      </w:r>
    </w:p>
    <w:p w:rsidR="0015573E" w:rsidRDefault="0015573E" w:rsidP="00C512AF">
      <w:pPr>
        <w:jc w:val="center"/>
        <w:rPr>
          <w:b/>
        </w:rPr>
      </w:pPr>
      <w:r>
        <w:rPr>
          <w:b/>
        </w:rPr>
        <w:t>приема-передачи вагонов</w:t>
      </w:r>
    </w:p>
    <w:p w:rsidR="0015573E" w:rsidRDefault="0015573E" w:rsidP="00C512AF">
      <w:pPr>
        <w:jc w:val="center"/>
        <w:rPr>
          <w:b/>
        </w:rPr>
      </w:pPr>
    </w:p>
    <w:p w:rsidR="0015573E" w:rsidRDefault="0015573E" w:rsidP="00C512AF">
      <w:pPr>
        <w:jc w:val="center"/>
      </w:pPr>
      <w:r>
        <w:t xml:space="preserve">к  Договору на выполнение работ по разделке грузовых вагонов </w:t>
      </w:r>
    </w:p>
    <w:p w:rsidR="0015573E" w:rsidRDefault="0015573E" w:rsidP="00C512AF">
      <w:pPr>
        <w:pBdr>
          <w:top w:val="nil"/>
          <w:left w:val="nil"/>
          <w:bottom w:val="nil"/>
          <w:right w:val="nil"/>
          <w:between w:val="nil"/>
        </w:pBdr>
        <w:ind w:firstLine="720"/>
        <w:jc w:val="center"/>
        <w:rPr>
          <w:color w:val="000000"/>
        </w:rPr>
      </w:pPr>
      <w:r>
        <w:rPr>
          <w:color w:val="000000"/>
        </w:rPr>
        <w:t xml:space="preserve"> от «___» _________ 20__ г. №  ___ /____/_____</w:t>
      </w:r>
    </w:p>
    <w:p w:rsidR="0015573E" w:rsidRDefault="0015573E" w:rsidP="00C512AF">
      <w:pPr>
        <w:pBdr>
          <w:top w:val="nil"/>
          <w:left w:val="nil"/>
          <w:bottom w:val="nil"/>
          <w:right w:val="nil"/>
          <w:between w:val="nil"/>
        </w:pBdr>
        <w:ind w:firstLine="720"/>
        <w:jc w:val="center"/>
        <w:rPr>
          <w:color w:val="000000"/>
        </w:rPr>
      </w:pPr>
    </w:p>
    <w:p w:rsidR="0015573E" w:rsidRDefault="0015573E" w:rsidP="00C512AF">
      <w:pPr>
        <w:tabs>
          <w:tab w:val="left" w:pos="0"/>
        </w:tabs>
        <w:jc w:val="center"/>
      </w:pPr>
      <w:r>
        <w:tab/>
        <w:t xml:space="preserve">   </w:t>
      </w:r>
      <w:r>
        <w:tab/>
        <w:t xml:space="preserve">       </w:t>
      </w:r>
      <w:r>
        <w:tab/>
      </w:r>
      <w:r>
        <w:tab/>
      </w:r>
      <w:r>
        <w:tab/>
      </w:r>
      <w:r>
        <w:tab/>
      </w:r>
      <w:r>
        <w:tab/>
        <w:t xml:space="preserve">                     «____» _______ 20_ г.</w:t>
      </w:r>
    </w:p>
    <w:p w:rsidR="0015573E" w:rsidRDefault="0015573E" w:rsidP="00C512AF">
      <w:pPr>
        <w:pBdr>
          <w:top w:val="nil"/>
          <w:left w:val="nil"/>
          <w:bottom w:val="nil"/>
          <w:right w:val="nil"/>
          <w:between w:val="nil"/>
        </w:pBdr>
        <w:ind w:firstLine="540"/>
        <w:jc w:val="both"/>
        <w:rPr>
          <w:b/>
          <w:color w:val="000000"/>
        </w:rPr>
      </w:pPr>
    </w:p>
    <w:p w:rsidR="0015573E" w:rsidRDefault="0015573E" w:rsidP="00C512AF">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железной дороге К.В. Кудрявцева, действующего на основании доверенности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15573E" w:rsidRDefault="0015573E" w:rsidP="00C512AF">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15573E" w:rsidRDefault="0015573E" w:rsidP="00C512AF">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15573E" w:rsidTr="00C512AF">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23"/>
              <w:jc w:val="center"/>
            </w:pPr>
            <w:r>
              <w:t xml:space="preserve">Дата  утверждения   </w:t>
            </w:r>
            <w:r>
              <w:br/>
              <w:t>акта ф. ВУ-10М</w:t>
            </w:r>
          </w:p>
        </w:tc>
      </w:tr>
      <w:tr w:rsidR="0015573E" w:rsidTr="00C512AF">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23"/>
              <w:jc w:val="center"/>
            </w:pPr>
            <w:r>
              <w:t>7</w:t>
            </w:r>
          </w:p>
        </w:tc>
      </w:tr>
      <w:tr w:rsidR="0015573E" w:rsidTr="00C512AF">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r>
      <w:tr w:rsidR="0015573E" w:rsidTr="00C512AF">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r>
      <w:tr w:rsidR="0015573E" w:rsidTr="00C512AF">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r>
    </w:tbl>
    <w:p w:rsidR="0015573E" w:rsidRDefault="0015573E" w:rsidP="00C512AF">
      <w:pPr>
        <w:spacing w:line="276" w:lineRule="auto"/>
        <w:jc w:val="center"/>
        <w:rPr>
          <w:b/>
        </w:rPr>
      </w:pPr>
    </w:p>
    <w:p w:rsidR="0015573E" w:rsidRDefault="0015573E" w:rsidP="00C512AF">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15573E" w:rsidTr="00C512AF">
        <w:tc>
          <w:tcPr>
            <w:tcW w:w="5147" w:type="dxa"/>
          </w:tcPr>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r>
              <w:rPr>
                <w:b/>
              </w:rPr>
              <w:t>От Исполнителя</w:t>
            </w:r>
          </w:p>
          <w:p w:rsidR="0015573E" w:rsidRDefault="0015573E" w:rsidP="00C512AF">
            <w:pPr>
              <w:pBdr>
                <w:top w:val="nil"/>
                <w:left w:val="nil"/>
                <w:bottom w:val="nil"/>
                <w:right w:val="nil"/>
                <w:between w:val="nil"/>
              </w:pBdr>
              <w:spacing w:line="276" w:lineRule="auto"/>
              <w:ind w:right="-2" w:firstLine="720"/>
              <w:jc w:val="both"/>
            </w:pPr>
          </w:p>
          <w:p w:rsidR="0015573E" w:rsidRDefault="0015573E" w:rsidP="00C512AF">
            <w:pPr>
              <w:pBdr>
                <w:top w:val="nil"/>
                <w:left w:val="nil"/>
                <w:bottom w:val="nil"/>
                <w:right w:val="nil"/>
                <w:between w:val="nil"/>
              </w:pBdr>
              <w:spacing w:line="276" w:lineRule="auto"/>
              <w:ind w:right="-2" w:firstLine="720"/>
              <w:jc w:val="both"/>
            </w:pPr>
            <w:r>
              <w:t xml:space="preserve">_______________ </w:t>
            </w:r>
          </w:p>
        </w:tc>
        <w:tc>
          <w:tcPr>
            <w:tcW w:w="4884" w:type="dxa"/>
          </w:tcPr>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573E" w:rsidRDefault="0015573E" w:rsidP="00C512AF">
            <w:pPr>
              <w:pBdr>
                <w:top w:val="nil"/>
                <w:left w:val="nil"/>
                <w:bottom w:val="nil"/>
                <w:right w:val="nil"/>
                <w:between w:val="nil"/>
              </w:pBdr>
              <w:spacing w:line="276" w:lineRule="auto"/>
              <w:ind w:right="-2" w:firstLine="720"/>
              <w:jc w:val="both"/>
              <w:rPr>
                <w:b/>
              </w:rPr>
            </w:pPr>
          </w:p>
          <w:p w:rsidR="0015573E" w:rsidRDefault="0015573E" w:rsidP="00C512AF">
            <w:pPr>
              <w:pBdr>
                <w:top w:val="nil"/>
                <w:left w:val="nil"/>
                <w:bottom w:val="nil"/>
                <w:right w:val="nil"/>
                <w:between w:val="nil"/>
              </w:pBdr>
              <w:spacing w:line="276" w:lineRule="auto"/>
              <w:ind w:right="-2"/>
              <w:jc w:val="both"/>
            </w:pPr>
            <w:r>
              <w:t xml:space="preserve">____________________ </w:t>
            </w:r>
          </w:p>
        </w:tc>
      </w:tr>
    </w:tbl>
    <w:p w:rsidR="0015573E" w:rsidRDefault="0015573E" w:rsidP="00C512AF">
      <w:r>
        <w:br w:type="page"/>
      </w:r>
    </w:p>
    <w:p w:rsidR="0015573E" w:rsidRDefault="0015573E" w:rsidP="00C512AF">
      <w:pPr>
        <w:spacing w:line="276" w:lineRule="auto"/>
        <w:ind w:left="5220"/>
        <w:jc w:val="right"/>
        <w:outlineLvl w:val="0"/>
      </w:pPr>
      <w:r>
        <w:lastRenderedPageBreak/>
        <w:t>Приложение № 4</w:t>
      </w:r>
    </w:p>
    <w:p w:rsidR="0015573E" w:rsidRDefault="0015573E" w:rsidP="00C512AF">
      <w:pPr>
        <w:spacing w:line="276" w:lineRule="auto"/>
        <w:ind w:left="5220"/>
        <w:jc w:val="right"/>
      </w:pPr>
      <w:r>
        <w:t xml:space="preserve">к договору № ____ </w:t>
      </w:r>
    </w:p>
    <w:p w:rsidR="0015573E" w:rsidRDefault="0015573E" w:rsidP="00C512AF">
      <w:pPr>
        <w:spacing w:line="276" w:lineRule="auto"/>
        <w:ind w:left="5220"/>
        <w:jc w:val="right"/>
      </w:pPr>
      <w:r>
        <w:t>от «___» __________ 2021г.</w:t>
      </w:r>
    </w:p>
    <w:p w:rsidR="0015573E" w:rsidRDefault="0015573E" w:rsidP="00C512AF">
      <w:pPr>
        <w:shd w:val="clear" w:color="auto" w:fill="FFFFFF"/>
        <w:jc w:val="center"/>
        <w:outlineLvl w:val="0"/>
      </w:pPr>
      <w:r>
        <w:t>ФОРМА</w:t>
      </w:r>
    </w:p>
    <w:p w:rsidR="0015573E" w:rsidRDefault="0015573E" w:rsidP="00C512AF">
      <w:pPr>
        <w:spacing w:before="240"/>
        <w:jc w:val="center"/>
        <w:outlineLvl w:val="0"/>
        <w:rPr>
          <w:b/>
        </w:rPr>
      </w:pPr>
      <w:r>
        <w:rPr>
          <w:b/>
        </w:rPr>
        <w:t>Опись узлов и деталей, находящихся на грузовом вагоне</w:t>
      </w:r>
    </w:p>
    <w:p w:rsidR="0015573E" w:rsidRDefault="0015573E" w:rsidP="00C512AF">
      <w:pPr>
        <w:tabs>
          <w:tab w:val="left" w:pos="9639"/>
        </w:tabs>
        <w:ind w:left="-142" w:firstLine="426"/>
        <w:jc w:val="right"/>
      </w:pPr>
      <w:r>
        <w:t>«__» __________ 20___ г.</w:t>
      </w:r>
    </w:p>
    <w:p w:rsidR="0015573E" w:rsidRDefault="0015573E" w:rsidP="00C512AF">
      <w:pPr>
        <w:tabs>
          <w:tab w:val="left" w:pos="9639"/>
        </w:tabs>
        <w:ind w:left="-142" w:firstLine="426"/>
        <w:jc w:val="right"/>
      </w:pPr>
    </w:p>
    <w:p w:rsidR="0015573E" w:rsidRDefault="0015573E" w:rsidP="00C512AF">
      <w:pPr>
        <w:outlineLvl w:val="0"/>
      </w:pPr>
      <w:r>
        <w:t>Инвентарный номер вагона №________ Модель______ Род (тип)___________</w:t>
      </w:r>
    </w:p>
    <w:p w:rsidR="0015573E" w:rsidRDefault="0015573E" w:rsidP="00C512AF">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15573E" w:rsidTr="00C512AF">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250" w:right="-239" w:firstLine="142"/>
              <w:jc w:val="center"/>
              <w:rPr>
                <w:color w:val="000000"/>
                <w:sz w:val="20"/>
                <w:szCs w:val="20"/>
              </w:rPr>
            </w:pPr>
            <w:r>
              <w:rPr>
                <w:color w:val="000000"/>
                <w:sz w:val="20"/>
                <w:szCs w:val="20"/>
              </w:rPr>
              <w:t xml:space="preserve">№ </w:t>
            </w:r>
          </w:p>
          <w:p w:rsidR="0015573E" w:rsidRDefault="0015573E" w:rsidP="00C512AF">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15573E" w:rsidRDefault="0015573E" w:rsidP="00C512AF">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15573E" w:rsidRDefault="0015573E" w:rsidP="00C512AF">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15573E" w:rsidRDefault="0015573E" w:rsidP="00C512AF">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77" w:right="-78"/>
              <w:jc w:val="center"/>
              <w:rPr>
                <w:color w:val="000000"/>
                <w:sz w:val="20"/>
                <w:szCs w:val="20"/>
              </w:rPr>
            </w:pPr>
            <w:r>
              <w:rPr>
                <w:color w:val="000000"/>
                <w:sz w:val="20"/>
                <w:szCs w:val="20"/>
              </w:rPr>
              <w:t>Завод изготовитель</w:t>
            </w:r>
          </w:p>
          <w:p w:rsidR="0015573E" w:rsidRDefault="0015573E" w:rsidP="00C512AF">
            <w:pPr>
              <w:ind w:left="-108" w:right="-158"/>
              <w:jc w:val="center"/>
              <w:rPr>
                <w:color w:val="000000"/>
                <w:sz w:val="20"/>
                <w:szCs w:val="20"/>
              </w:rPr>
            </w:pPr>
            <w:r>
              <w:rPr>
                <w:color w:val="000000"/>
                <w:sz w:val="20"/>
                <w:szCs w:val="20"/>
              </w:rPr>
              <w:t>и год</w:t>
            </w:r>
          </w:p>
          <w:p w:rsidR="0015573E" w:rsidRDefault="0015573E" w:rsidP="00C512AF">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Категория металлолома</w:t>
            </w:r>
          </w:p>
        </w:tc>
      </w:tr>
      <w:tr w:rsidR="0015573E" w:rsidTr="00C512AF">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b/>
                <w:color w:val="000000"/>
                <w:sz w:val="20"/>
                <w:szCs w:val="20"/>
              </w:rPr>
            </w:pPr>
            <w:r>
              <w:rPr>
                <w:b/>
                <w:color w:val="000000"/>
                <w:sz w:val="20"/>
                <w:szCs w:val="20"/>
              </w:rPr>
              <w:t>Номерные детали</w:t>
            </w:r>
          </w:p>
        </w:tc>
      </w:tr>
      <w:tr w:rsidR="0015573E" w:rsidTr="00C512A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3АТ</w:t>
            </w:r>
          </w:p>
        </w:tc>
      </w:tr>
      <w:tr w:rsidR="0015573E" w:rsidTr="00C512A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3АТ</w:t>
            </w:r>
          </w:p>
        </w:tc>
      </w:tr>
      <w:tr w:rsidR="0015573E" w:rsidTr="00C512A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3А2</w:t>
            </w:r>
          </w:p>
        </w:tc>
      </w:tr>
      <w:tr w:rsidR="0015573E" w:rsidTr="00C512A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15573E" w:rsidRDefault="0015573E" w:rsidP="00C512AF">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3АД</w:t>
            </w:r>
          </w:p>
        </w:tc>
      </w:tr>
      <w:tr w:rsidR="0015573E" w:rsidTr="00C512AF">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b/>
                <w:color w:val="000000"/>
                <w:sz w:val="20"/>
                <w:szCs w:val="20"/>
              </w:rPr>
            </w:pPr>
            <w:r>
              <w:rPr>
                <w:b/>
                <w:color w:val="000000"/>
                <w:sz w:val="20"/>
                <w:szCs w:val="20"/>
              </w:rPr>
              <w:t>Неномерные детали</w:t>
            </w:r>
          </w:p>
        </w:tc>
      </w:tr>
      <w:tr w:rsidR="0015573E" w:rsidTr="00C512A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15573E" w:rsidRDefault="0015573E" w:rsidP="00C512AF">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15573E" w:rsidRDefault="0015573E" w:rsidP="00C512AF">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3АТ</w:t>
            </w:r>
          </w:p>
        </w:tc>
      </w:tr>
      <w:tr w:rsidR="0015573E" w:rsidTr="00C512A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3АТ</w:t>
            </w:r>
          </w:p>
        </w:tc>
      </w:tr>
      <w:tr w:rsidR="0015573E" w:rsidTr="00C512A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3АТ</w:t>
            </w:r>
          </w:p>
        </w:tc>
      </w:tr>
      <w:tr w:rsidR="0015573E" w:rsidTr="00C512A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3АТ</w:t>
            </w:r>
          </w:p>
        </w:tc>
      </w:tr>
      <w:tr w:rsidR="0015573E" w:rsidTr="00C512A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3АТ</w:t>
            </w:r>
          </w:p>
        </w:tc>
      </w:tr>
      <w:tr w:rsidR="0015573E" w:rsidTr="00C512AF">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3А2</w:t>
            </w:r>
          </w:p>
        </w:tc>
      </w:tr>
      <w:tr w:rsidR="0015573E" w:rsidTr="00C512AF">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3А2</w:t>
            </w:r>
          </w:p>
        </w:tc>
      </w:tr>
      <w:tr w:rsidR="0015573E" w:rsidTr="00C512A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3А2</w:t>
            </w:r>
          </w:p>
        </w:tc>
      </w:tr>
      <w:tr w:rsidR="0015573E" w:rsidTr="00C512AF">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15573E" w:rsidRDefault="0015573E" w:rsidP="00C512AF">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3АТ</w:t>
            </w:r>
          </w:p>
        </w:tc>
      </w:tr>
      <w:tr w:rsidR="0015573E" w:rsidTr="00C512AF">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12А</w:t>
            </w:r>
          </w:p>
        </w:tc>
      </w:tr>
      <w:tr w:rsidR="0015573E" w:rsidTr="00C512AF">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17А</w:t>
            </w:r>
          </w:p>
        </w:tc>
      </w:tr>
      <w:tr w:rsidR="0015573E" w:rsidTr="00C512AF">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22А</w:t>
            </w:r>
          </w:p>
        </w:tc>
      </w:tr>
      <w:tr w:rsidR="0015573E" w:rsidTr="00C512A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3АТ</w:t>
            </w:r>
          </w:p>
        </w:tc>
      </w:tr>
      <w:tr w:rsidR="0015573E" w:rsidTr="00C512A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17А</w:t>
            </w:r>
          </w:p>
        </w:tc>
      </w:tr>
      <w:tr w:rsidR="0015573E" w:rsidTr="00C512A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15573E" w:rsidRDefault="0015573E" w:rsidP="00C512AF">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20"/>
                <w:szCs w:val="20"/>
              </w:rPr>
            </w:pPr>
            <w:r>
              <w:rPr>
                <w:color w:val="000000"/>
                <w:sz w:val="20"/>
                <w:szCs w:val="20"/>
              </w:rPr>
              <w:t>5А</w:t>
            </w:r>
          </w:p>
        </w:tc>
      </w:tr>
    </w:tbl>
    <w:p w:rsidR="0015573E" w:rsidRDefault="0015573E" w:rsidP="00C512AF">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15573E" w:rsidTr="00C512AF">
        <w:tc>
          <w:tcPr>
            <w:tcW w:w="5147" w:type="dxa"/>
          </w:tcPr>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r>
              <w:rPr>
                <w:b/>
              </w:rPr>
              <w:t>От Исполнителя</w:t>
            </w:r>
          </w:p>
          <w:p w:rsidR="0015573E" w:rsidRDefault="0015573E" w:rsidP="00C512AF">
            <w:pPr>
              <w:pBdr>
                <w:top w:val="nil"/>
                <w:left w:val="nil"/>
                <w:bottom w:val="nil"/>
                <w:right w:val="nil"/>
                <w:between w:val="nil"/>
              </w:pBdr>
              <w:spacing w:line="276" w:lineRule="auto"/>
              <w:ind w:right="-2" w:firstLine="720"/>
              <w:jc w:val="both"/>
            </w:pPr>
          </w:p>
          <w:p w:rsidR="0015573E" w:rsidRDefault="0015573E" w:rsidP="00C512AF">
            <w:pPr>
              <w:pBdr>
                <w:top w:val="nil"/>
                <w:left w:val="nil"/>
                <w:bottom w:val="nil"/>
                <w:right w:val="nil"/>
                <w:between w:val="nil"/>
              </w:pBdr>
              <w:spacing w:line="276" w:lineRule="auto"/>
              <w:ind w:right="-2" w:firstLine="720"/>
              <w:jc w:val="both"/>
            </w:pPr>
            <w:r>
              <w:t xml:space="preserve">_______________ </w:t>
            </w:r>
          </w:p>
        </w:tc>
        <w:tc>
          <w:tcPr>
            <w:tcW w:w="4884" w:type="dxa"/>
          </w:tcPr>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573E" w:rsidRDefault="0015573E" w:rsidP="00C512AF">
            <w:pPr>
              <w:pBdr>
                <w:top w:val="nil"/>
                <w:left w:val="nil"/>
                <w:bottom w:val="nil"/>
                <w:right w:val="nil"/>
                <w:between w:val="nil"/>
              </w:pBdr>
              <w:spacing w:line="276" w:lineRule="auto"/>
              <w:ind w:right="-2" w:firstLine="720"/>
              <w:jc w:val="both"/>
              <w:rPr>
                <w:b/>
              </w:rPr>
            </w:pPr>
          </w:p>
          <w:p w:rsidR="0015573E" w:rsidRDefault="0015573E" w:rsidP="00C512AF">
            <w:pPr>
              <w:pBdr>
                <w:top w:val="nil"/>
                <w:left w:val="nil"/>
                <w:bottom w:val="nil"/>
                <w:right w:val="nil"/>
                <w:between w:val="nil"/>
              </w:pBdr>
              <w:spacing w:line="276" w:lineRule="auto"/>
              <w:ind w:right="-2"/>
              <w:jc w:val="both"/>
            </w:pPr>
            <w:r>
              <w:t xml:space="preserve">____________________ </w:t>
            </w:r>
          </w:p>
        </w:tc>
      </w:tr>
    </w:tbl>
    <w:p w:rsidR="0015573E" w:rsidRDefault="0015573E" w:rsidP="00C512AF">
      <w:pPr>
        <w:spacing w:line="360" w:lineRule="auto"/>
      </w:pPr>
    </w:p>
    <w:p w:rsidR="0015573E" w:rsidRDefault="0015573E" w:rsidP="00C512AF">
      <w:pPr>
        <w:spacing w:line="360" w:lineRule="auto"/>
        <w:jc w:val="right"/>
      </w:pPr>
    </w:p>
    <w:p w:rsidR="0015573E" w:rsidRDefault="0015573E" w:rsidP="00C512AF">
      <w:pPr>
        <w:spacing w:line="360" w:lineRule="auto"/>
        <w:jc w:val="right"/>
      </w:pPr>
    </w:p>
    <w:p w:rsidR="0015573E" w:rsidRDefault="0015573E" w:rsidP="00C512AF">
      <w:pPr>
        <w:suppressAutoHyphens w:val="0"/>
      </w:pPr>
      <w:r>
        <w:br w:type="page"/>
      </w:r>
    </w:p>
    <w:p w:rsidR="0015573E" w:rsidRDefault="0015573E" w:rsidP="00C512AF">
      <w:pPr>
        <w:spacing w:line="276" w:lineRule="auto"/>
        <w:ind w:left="5220"/>
        <w:jc w:val="right"/>
        <w:outlineLvl w:val="0"/>
      </w:pPr>
      <w:r>
        <w:lastRenderedPageBreak/>
        <w:t>Приложение № 5</w:t>
      </w:r>
    </w:p>
    <w:p w:rsidR="0015573E" w:rsidRDefault="0015573E" w:rsidP="00C512AF">
      <w:pPr>
        <w:spacing w:line="276" w:lineRule="auto"/>
        <w:ind w:left="5220"/>
        <w:jc w:val="right"/>
      </w:pPr>
      <w:r>
        <w:t>к договору № ____</w:t>
      </w:r>
    </w:p>
    <w:p w:rsidR="0015573E" w:rsidRDefault="0015573E" w:rsidP="00C512AF">
      <w:pPr>
        <w:spacing w:line="276" w:lineRule="auto"/>
        <w:ind w:left="5220"/>
        <w:jc w:val="right"/>
      </w:pPr>
      <w:r>
        <w:t>от «___» __________ 2021 г.</w:t>
      </w:r>
    </w:p>
    <w:p w:rsidR="0015573E" w:rsidRPr="00EA0C27" w:rsidRDefault="0015573E" w:rsidP="00C512AF">
      <w:pPr>
        <w:jc w:val="center"/>
        <w:outlineLvl w:val="0"/>
        <w:rPr>
          <w:sz w:val="27"/>
          <w:szCs w:val="27"/>
        </w:rPr>
      </w:pPr>
      <w:r>
        <w:rPr>
          <w:sz w:val="27"/>
          <w:szCs w:val="27"/>
        </w:rPr>
        <w:t>ФОРМА</w:t>
      </w:r>
    </w:p>
    <w:p w:rsidR="0015573E" w:rsidRPr="00EA0C27" w:rsidRDefault="0015573E" w:rsidP="00C512AF">
      <w:pPr>
        <w:rPr>
          <w:sz w:val="27"/>
          <w:szCs w:val="27"/>
        </w:rPr>
      </w:pPr>
    </w:p>
    <w:p w:rsidR="0015573E" w:rsidRPr="00EA0C27" w:rsidRDefault="0015573E" w:rsidP="00C512AF">
      <w:pPr>
        <w:jc w:val="center"/>
        <w:outlineLvl w:val="0"/>
        <w:rPr>
          <w:b/>
          <w:sz w:val="27"/>
          <w:szCs w:val="27"/>
        </w:rPr>
      </w:pPr>
      <w:r>
        <w:rPr>
          <w:b/>
          <w:sz w:val="27"/>
          <w:szCs w:val="27"/>
        </w:rPr>
        <w:t>АКТ №</w:t>
      </w:r>
    </w:p>
    <w:p w:rsidR="0015573E" w:rsidRPr="00EA0C27" w:rsidRDefault="0015573E" w:rsidP="00C512AF">
      <w:pPr>
        <w:jc w:val="center"/>
        <w:rPr>
          <w:sz w:val="27"/>
          <w:szCs w:val="27"/>
        </w:rPr>
      </w:pPr>
      <w:r>
        <w:rPr>
          <w:b/>
          <w:sz w:val="27"/>
          <w:szCs w:val="27"/>
        </w:rPr>
        <w:t xml:space="preserve">выполненных работ по разделке грузовых вагонов </w:t>
      </w:r>
    </w:p>
    <w:p w:rsidR="0015573E" w:rsidRPr="00EA0C27" w:rsidRDefault="0015573E" w:rsidP="00C512AF">
      <w:pPr>
        <w:jc w:val="center"/>
        <w:rPr>
          <w:sz w:val="27"/>
          <w:szCs w:val="27"/>
        </w:rPr>
      </w:pPr>
    </w:p>
    <w:p w:rsidR="0015573E" w:rsidRPr="00EA0C27" w:rsidRDefault="0015573E" w:rsidP="00C512AF">
      <w:pPr>
        <w:jc w:val="center"/>
        <w:rPr>
          <w:sz w:val="27"/>
          <w:szCs w:val="27"/>
        </w:rPr>
      </w:pPr>
      <w:r>
        <w:rPr>
          <w:sz w:val="27"/>
          <w:szCs w:val="27"/>
        </w:rPr>
        <w:t xml:space="preserve">к  Договору на выполнение работ по разделке грузовых вагонов </w:t>
      </w:r>
    </w:p>
    <w:p w:rsidR="0015573E" w:rsidRPr="00EA0C27" w:rsidRDefault="0015573E" w:rsidP="00C512AF">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15573E" w:rsidRPr="00EA0C27" w:rsidRDefault="0015573E" w:rsidP="00C512AF">
      <w:pPr>
        <w:pBdr>
          <w:top w:val="nil"/>
          <w:left w:val="nil"/>
          <w:bottom w:val="nil"/>
          <w:right w:val="nil"/>
          <w:between w:val="nil"/>
        </w:pBdr>
        <w:ind w:firstLine="720"/>
        <w:jc w:val="center"/>
        <w:rPr>
          <w:color w:val="000000"/>
          <w:sz w:val="27"/>
          <w:szCs w:val="27"/>
        </w:rPr>
      </w:pPr>
    </w:p>
    <w:p w:rsidR="0015573E" w:rsidRPr="00EA0C27" w:rsidRDefault="0015573E" w:rsidP="00C512AF">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15573E" w:rsidRPr="00EA0C27" w:rsidRDefault="0015573E" w:rsidP="00C512AF">
      <w:pPr>
        <w:pBdr>
          <w:top w:val="nil"/>
          <w:left w:val="nil"/>
          <w:bottom w:val="nil"/>
          <w:right w:val="nil"/>
          <w:between w:val="nil"/>
        </w:pBdr>
        <w:ind w:firstLine="540"/>
        <w:jc w:val="both"/>
        <w:rPr>
          <w:b/>
          <w:color w:val="000000"/>
          <w:sz w:val="27"/>
          <w:szCs w:val="27"/>
        </w:rPr>
      </w:pPr>
    </w:p>
    <w:p w:rsidR="0015573E" w:rsidRPr="00EA0C27" w:rsidRDefault="0015573E" w:rsidP="00C512AF">
      <w:pPr>
        <w:ind w:firstLine="720"/>
        <w:jc w:val="both"/>
        <w:rPr>
          <w:sz w:val="27"/>
          <w:szCs w:val="27"/>
        </w:rPr>
      </w:pPr>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железной дороге К.В. Кудрявцева,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tbl>
      <w:tblPr>
        <w:tblW w:w="9571" w:type="dxa"/>
        <w:tblBorders>
          <w:top w:val="nil"/>
          <w:left w:val="nil"/>
          <w:bottom w:val="nil"/>
          <w:right w:val="nil"/>
          <w:insideH w:val="nil"/>
          <w:insideV w:val="nil"/>
        </w:tblBorders>
        <w:tblLayout w:type="fixed"/>
        <w:tblLook w:val="0400"/>
      </w:tblPr>
      <w:tblGrid>
        <w:gridCol w:w="9335"/>
        <w:gridCol w:w="236"/>
      </w:tblGrid>
      <w:tr w:rsidR="0015573E" w:rsidTr="00C512AF">
        <w:tc>
          <w:tcPr>
            <w:tcW w:w="9335" w:type="dxa"/>
            <w:shd w:val="clear" w:color="auto" w:fill="auto"/>
          </w:tcPr>
          <w:p w:rsidR="0015573E" w:rsidRPr="00EA0C27" w:rsidRDefault="0015573E" w:rsidP="00C512AF">
            <w:pPr>
              <w:ind w:firstLine="709"/>
              <w:rPr>
                <w:sz w:val="27"/>
                <w:szCs w:val="27"/>
              </w:rPr>
            </w:pPr>
            <w:r>
              <w:rPr>
                <w:sz w:val="27"/>
                <w:szCs w:val="27"/>
              </w:rPr>
              <w:t>Исполнителем в сроки с _________________ по___________________ выполнены следующие работы.</w:t>
            </w:r>
          </w:p>
          <w:p w:rsidR="0015573E" w:rsidRPr="00EA0C27" w:rsidRDefault="0015573E" w:rsidP="00C512AF">
            <w:pPr>
              <w:rPr>
                <w:sz w:val="27"/>
                <w:szCs w:val="27"/>
              </w:rPr>
            </w:pPr>
          </w:p>
          <w:tbl>
            <w:tblPr>
              <w:tblW w:w="9430" w:type="dxa"/>
              <w:tblLayout w:type="fixed"/>
              <w:tblLook w:val="0000"/>
            </w:tblPr>
            <w:tblGrid>
              <w:gridCol w:w="2660"/>
              <w:gridCol w:w="1212"/>
              <w:gridCol w:w="1659"/>
              <w:gridCol w:w="1146"/>
              <w:gridCol w:w="2517"/>
              <w:gridCol w:w="236"/>
            </w:tblGrid>
            <w:tr w:rsidR="0015573E" w:rsidTr="00C512AF">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auto"/>
                  </w:tcBorders>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Сумма НДС, руб.</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15573E" w:rsidRDefault="0015573E" w:rsidP="00C512AF">
                  <w:pPr>
                    <w:tabs>
                      <w:tab w:val="left" w:pos="0"/>
                    </w:tabs>
                    <w:ind w:left="19" w:right="-115"/>
                    <w:jc w:val="center"/>
                    <w:rPr>
                      <w:sz w:val="27"/>
                      <w:szCs w:val="27"/>
                    </w:rPr>
                  </w:pPr>
                  <w:r>
                    <w:rPr>
                      <w:sz w:val="27"/>
                      <w:szCs w:val="27"/>
                    </w:rPr>
                    <w:t>Сумма работ по разделке грузовых вагонов с НДС, руб.</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15573E" w:rsidRDefault="0015573E" w:rsidP="00C512AF">
                  <w:pPr>
                    <w:tabs>
                      <w:tab w:val="left" w:pos="0"/>
                    </w:tabs>
                    <w:ind w:left="19" w:right="-115"/>
                    <w:jc w:val="center"/>
                    <w:rPr>
                      <w:sz w:val="27"/>
                      <w:szCs w:val="27"/>
                    </w:rPr>
                  </w:pPr>
                </w:p>
              </w:tc>
            </w:tr>
            <w:tr w:rsidR="0015573E" w:rsidTr="00C512AF">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auto"/>
                  </w:tcBorders>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4</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5</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15573E" w:rsidRPr="00EA0C27" w:rsidRDefault="0015573E" w:rsidP="00C512AF">
                  <w:pPr>
                    <w:tabs>
                      <w:tab w:val="left" w:pos="0"/>
                    </w:tabs>
                    <w:ind w:right="34"/>
                    <w:jc w:val="center"/>
                    <w:rPr>
                      <w:sz w:val="27"/>
                      <w:szCs w:val="27"/>
                    </w:rPr>
                  </w:pPr>
                </w:p>
              </w:tc>
            </w:tr>
            <w:tr w:rsidR="0015573E" w:rsidTr="00C512AF">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Pr="00EA0C27" w:rsidRDefault="0015573E" w:rsidP="00C512AF">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15573E" w:rsidRPr="00EA0C27" w:rsidRDefault="0015573E" w:rsidP="00C512AF">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5573E" w:rsidRPr="00EA0C27" w:rsidRDefault="0015573E" w:rsidP="00C512AF">
                  <w:pPr>
                    <w:jc w:val="center"/>
                    <w:rPr>
                      <w:color w:val="000000"/>
                      <w:sz w:val="27"/>
                      <w:szCs w:val="27"/>
                    </w:rPr>
                  </w:pPr>
                </w:p>
              </w:tc>
              <w:tc>
                <w:tcPr>
                  <w:tcW w:w="1146" w:type="dxa"/>
                  <w:tcBorders>
                    <w:top w:val="single" w:sz="4" w:space="0" w:color="000000"/>
                    <w:left w:val="nil"/>
                    <w:bottom w:val="single" w:sz="4" w:space="0" w:color="000000"/>
                    <w:right w:val="single" w:sz="4" w:space="0" w:color="auto"/>
                  </w:tcBorders>
                  <w:shd w:val="clear" w:color="auto" w:fill="auto"/>
                  <w:vAlign w:val="center"/>
                </w:tcPr>
                <w:p w:rsidR="0015573E" w:rsidRPr="00EA0C27" w:rsidRDefault="0015573E" w:rsidP="00C512AF">
                  <w:pPr>
                    <w:ind w:firstLine="38"/>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15573E" w:rsidRPr="00EA0C27" w:rsidRDefault="0015573E" w:rsidP="00C512AF">
                  <w:pPr>
                    <w:ind w:firstLine="61"/>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15573E" w:rsidRPr="00EA0C27" w:rsidRDefault="0015573E" w:rsidP="00C512AF">
                  <w:pPr>
                    <w:ind w:firstLine="61"/>
                    <w:jc w:val="center"/>
                    <w:rPr>
                      <w:color w:val="000000"/>
                      <w:sz w:val="27"/>
                      <w:szCs w:val="27"/>
                    </w:rPr>
                  </w:pPr>
                </w:p>
              </w:tc>
            </w:tr>
            <w:tr w:rsidR="0015573E" w:rsidTr="00C512AF">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Pr="00EA0C27" w:rsidRDefault="0015573E" w:rsidP="00C512AF">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15573E" w:rsidRPr="00EA0C27" w:rsidRDefault="0015573E" w:rsidP="00C512AF">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15573E" w:rsidRPr="00EA0C27" w:rsidRDefault="0015573E" w:rsidP="00C512AF">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auto"/>
                  </w:tcBorders>
                  <w:shd w:val="clear" w:color="auto" w:fill="auto"/>
                  <w:vAlign w:val="center"/>
                </w:tcPr>
                <w:p w:rsidR="0015573E" w:rsidRPr="00EA0C27" w:rsidRDefault="0015573E" w:rsidP="00C512AF">
                  <w:pPr>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15573E" w:rsidRPr="00EA0C27" w:rsidRDefault="0015573E" w:rsidP="00C512AF">
                  <w:pPr>
                    <w:ind w:right="-104"/>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15573E" w:rsidRPr="00EA0C27" w:rsidRDefault="0015573E" w:rsidP="00C512AF">
                  <w:pPr>
                    <w:ind w:right="-104"/>
                    <w:jc w:val="center"/>
                    <w:rPr>
                      <w:color w:val="000000"/>
                      <w:sz w:val="27"/>
                      <w:szCs w:val="27"/>
                    </w:rPr>
                  </w:pPr>
                </w:p>
              </w:tc>
            </w:tr>
          </w:tbl>
          <w:p w:rsidR="0015573E" w:rsidRPr="00EA0C27" w:rsidRDefault="0015573E" w:rsidP="00C512AF">
            <w:pPr>
              <w:rPr>
                <w:sz w:val="27"/>
                <w:szCs w:val="27"/>
              </w:rPr>
            </w:pPr>
            <w:r>
              <w:rPr>
                <w:sz w:val="27"/>
                <w:szCs w:val="27"/>
              </w:rPr>
              <w:t xml:space="preserve">Работы выполнены полностью. </w:t>
            </w:r>
          </w:p>
          <w:p w:rsidR="0015573E" w:rsidRPr="00EA0C27" w:rsidRDefault="0015573E" w:rsidP="00C512AF">
            <w:pPr>
              <w:rPr>
                <w:sz w:val="27"/>
                <w:szCs w:val="27"/>
              </w:rPr>
            </w:pPr>
          </w:p>
          <w:p w:rsidR="0015573E" w:rsidRPr="00EA0C27" w:rsidRDefault="0015573E" w:rsidP="00C512AF">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2771"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96"/>
              <w:gridCol w:w="40"/>
              <w:gridCol w:w="236"/>
              <w:gridCol w:w="236"/>
              <w:gridCol w:w="236"/>
              <w:gridCol w:w="1804"/>
              <w:gridCol w:w="111"/>
              <w:gridCol w:w="236"/>
              <w:gridCol w:w="236"/>
              <w:gridCol w:w="236"/>
              <w:gridCol w:w="236"/>
              <w:gridCol w:w="236"/>
              <w:gridCol w:w="236"/>
              <w:gridCol w:w="236"/>
              <w:gridCol w:w="236"/>
              <w:gridCol w:w="236"/>
              <w:gridCol w:w="236"/>
              <w:gridCol w:w="236"/>
              <w:gridCol w:w="236"/>
              <w:gridCol w:w="236"/>
              <w:gridCol w:w="236"/>
            </w:tblGrid>
            <w:tr w:rsidR="0015573E" w:rsidTr="00C512AF">
              <w:tc>
                <w:tcPr>
                  <w:tcW w:w="236" w:type="dxa"/>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gridSpan w:val="2"/>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1915" w:type="dxa"/>
                  <w:gridSpan w:val="2"/>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236" w:type="dxa"/>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r>
            <w:tr w:rsidR="0015573E" w:rsidTr="00C512AF">
              <w:trPr>
                <w:gridAfter w:val="15"/>
                <w:wAfter w:w="3415" w:type="dxa"/>
                <w:trHeight w:val="280"/>
              </w:trPr>
              <w:tc>
                <w:tcPr>
                  <w:tcW w:w="4956" w:type="dxa"/>
                  <w:gridSpan w:val="21"/>
                  <w:shd w:val="clear" w:color="auto" w:fill="FFFFFF"/>
                  <w:tcMar>
                    <w:left w:w="108" w:type="dxa"/>
                    <w:right w:w="108" w:type="dxa"/>
                  </w:tcMar>
                </w:tcPr>
                <w:p w:rsidR="0015573E" w:rsidRPr="00EA0C27" w:rsidRDefault="0015573E" w:rsidP="00C512AF">
                  <w:pPr>
                    <w:rPr>
                      <w:color w:val="000000"/>
                      <w:sz w:val="27"/>
                      <w:szCs w:val="27"/>
                    </w:rPr>
                  </w:pPr>
                </w:p>
                <w:p w:rsidR="0015573E" w:rsidRPr="00EA0C27" w:rsidRDefault="0015573E" w:rsidP="00C512AF">
                  <w:pPr>
                    <w:rPr>
                      <w:color w:val="000000"/>
                      <w:sz w:val="27"/>
                      <w:szCs w:val="27"/>
                    </w:rPr>
                  </w:pPr>
                  <w:r>
                    <w:rPr>
                      <w:color w:val="000000"/>
                      <w:sz w:val="27"/>
                      <w:szCs w:val="27"/>
                    </w:rPr>
                    <w:t>Работу сдал:</w:t>
                  </w:r>
                </w:p>
              </w:tc>
              <w:tc>
                <w:tcPr>
                  <w:tcW w:w="1848" w:type="dxa"/>
                  <w:gridSpan w:val="8"/>
                  <w:shd w:val="clear" w:color="auto" w:fill="FFFFFF"/>
                  <w:tcMar>
                    <w:left w:w="108" w:type="dxa"/>
                    <w:right w:w="108" w:type="dxa"/>
                  </w:tcMar>
                </w:tcPr>
                <w:p w:rsidR="0015573E" w:rsidRPr="00EA0C27" w:rsidRDefault="0015573E" w:rsidP="00C512AF">
                  <w:pPr>
                    <w:rPr>
                      <w:color w:val="000000"/>
                      <w:sz w:val="27"/>
                      <w:szCs w:val="27"/>
                    </w:rPr>
                  </w:pPr>
                  <w:r>
                    <w:rPr>
                      <w:color w:val="000000"/>
                      <w:sz w:val="27"/>
                      <w:szCs w:val="27"/>
                    </w:rPr>
                    <w:t> </w:t>
                  </w:r>
                </w:p>
              </w:tc>
              <w:tc>
                <w:tcPr>
                  <w:tcW w:w="2552" w:type="dxa"/>
                  <w:gridSpan w:val="5"/>
                  <w:shd w:val="clear" w:color="auto" w:fill="FFFFFF"/>
                  <w:tcMar>
                    <w:left w:w="108" w:type="dxa"/>
                    <w:right w:w="108" w:type="dxa"/>
                  </w:tcMar>
                </w:tcPr>
                <w:p w:rsidR="0015573E" w:rsidRPr="00EA0C27" w:rsidRDefault="0015573E" w:rsidP="00C512AF">
                  <w:pPr>
                    <w:rPr>
                      <w:color w:val="000000"/>
                      <w:sz w:val="27"/>
                      <w:szCs w:val="27"/>
                    </w:rPr>
                  </w:pPr>
                </w:p>
                <w:p w:rsidR="0015573E" w:rsidRDefault="0015573E" w:rsidP="00C512AF">
                  <w:pPr>
                    <w:ind w:left="-1078" w:firstLine="1078"/>
                    <w:rPr>
                      <w:color w:val="000000"/>
                      <w:sz w:val="27"/>
                      <w:szCs w:val="27"/>
                    </w:rPr>
                  </w:pPr>
                  <w:r>
                    <w:rPr>
                      <w:color w:val="000000"/>
                      <w:sz w:val="27"/>
                      <w:szCs w:val="27"/>
                    </w:rPr>
                    <w:t>Работу принял:</w:t>
                  </w:r>
                </w:p>
              </w:tc>
            </w:tr>
          </w:tbl>
          <w:p w:rsidR="0015573E" w:rsidRPr="00EA0C27" w:rsidRDefault="0015573E" w:rsidP="00C512AF">
            <w:pPr>
              <w:spacing w:after="200" w:line="276" w:lineRule="auto"/>
              <w:rPr>
                <w:sz w:val="27"/>
                <w:szCs w:val="27"/>
              </w:rPr>
            </w:pPr>
          </w:p>
        </w:tc>
        <w:tc>
          <w:tcPr>
            <w:tcW w:w="236" w:type="dxa"/>
            <w:shd w:val="clear" w:color="auto" w:fill="auto"/>
          </w:tcPr>
          <w:p w:rsidR="0015573E" w:rsidRPr="00EA0C27" w:rsidRDefault="0015573E" w:rsidP="00C512AF">
            <w:pPr>
              <w:spacing w:line="276" w:lineRule="auto"/>
              <w:jc w:val="center"/>
              <w:rPr>
                <w:b/>
                <w:sz w:val="27"/>
                <w:szCs w:val="27"/>
              </w:rPr>
            </w:pPr>
          </w:p>
        </w:tc>
      </w:tr>
    </w:tbl>
    <w:p w:rsidR="0015573E" w:rsidRPr="00EA0C27" w:rsidRDefault="0015573E" w:rsidP="00C512AF">
      <w:pPr>
        <w:jc w:val="center"/>
        <w:rPr>
          <w:b/>
          <w:sz w:val="27"/>
          <w:szCs w:val="27"/>
        </w:rPr>
      </w:pPr>
    </w:p>
    <w:tbl>
      <w:tblPr>
        <w:tblW w:w="9571" w:type="dxa"/>
        <w:tblLayout w:type="fixed"/>
        <w:tblLook w:val="0400"/>
      </w:tblPr>
      <w:tblGrid>
        <w:gridCol w:w="4786"/>
        <w:gridCol w:w="4785"/>
      </w:tblGrid>
      <w:tr w:rsidR="0015573E" w:rsidTr="00C512AF">
        <w:tc>
          <w:tcPr>
            <w:tcW w:w="4786" w:type="dxa"/>
          </w:tcPr>
          <w:p w:rsidR="0015573E" w:rsidRPr="00EA0C27" w:rsidRDefault="0015573E" w:rsidP="00C512AF">
            <w:pPr>
              <w:spacing w:line="276" w:lineRule="auto"/>
              <w:jc w:val="center"/>
              <w:rPr>
                <w:b/>
                <w:sz w:val="27"/>
                <w:szCs w:val="27"/>
              </w:rPr>
            </w:pPr>
            <w:r>
              <w:rPr>
                <w:sz w:val="27"/>
                <w:szCs w:val="27"/>
              </w:rPr>
              <w:t>Исполнитель</w:t>
            </w:r>
          </w:p>
        </w:tc>
        <w:tc>
          <w:tcPr>
            <w:tcW w:w="4785" w:type="dxa"/>
          </w:tcPr>
          <w:p w:rsidR="0015573E" w:rsidRPr="00EA0C27" w:rsidRDefault="0015573E" w:rsidP="00C512AF">
            <w:pPr>
              <w:spacing w:line="276" w:lineRule="auto"/>
              <w:jc w:val="center"/>
              <w:rPr>
                <w:b/>
                <w:sz w:val="27"/>
                <w:szCs w:val="27"/>
              </w:rPr>
            </w:pPr>
            <w:r>
              <w:rPr>
                <w:sz w:val="27"/>
                <w:szCs w:val="27"/>
              </w:rPr>
              <w:t>Заказчик</w:t>
            </w:r>
          </w:p>
        </w:tc>
      </w:tr>
      <w:tr w:rsidR="0015573E" w:rsidTr="00C512AF">
        <w:tc>
          <w:tcPr>
            <w:tcW w:w="4786" w:type="dxa"/>
          </w:tcPr>
          <w:p w:rsidR="0015573E" w:rsidRPr="00EA0C27" w:rsidRDefault="0015573E" w:rsidP="00C512AF">
            <w:pPr>
              <w:spacing w:line="276" w:lineRule="auto"/>
              <w:jc w:val="center"/>
              <w:rPr>
                <w:b/>
                <w:sz w:val="27"/>
                <w:szCs w:val="27"/>
              </w:rPr>
            </w:pPr>
            <w:r>
              <w:rPr>
                <w:b/>
                <w:sz w:val="27"/>
                <w:szCs w:val="27"/>
              </w:rPr>
              <w:t>____________</w:t>
            </w:r>
            <w:r>
              <w:rPr>
                <w:sz w:val="27"/>
                <w:szCs w:val="27"/>
              </w:rPr>
              <w:t>(Ф.И.О.)</w:t>
            </w:r>
          </w:p>
        </w:tc>
        <w:tc>
          <w:tcPr>
            <w:tcW w:w="4785" w:type="dxa"/>
          </w:tcPr>
          <w:p w:rsidR="0015573E" w:rsidRPr="00EA0C27" w:rsidRDefault="0015573E" w:rsidP="00C512AF">
            <w:pPr>
              <w:spacing w:line="276" w:lineRule="auto"/>
              <w:jc w:val="center"/>
              <w:rPr>
                <w:b/>
                <w:sz w:val="27"/>
                <w:szCs w:val="27"/>
              </w:rPr>
            </w:pPr>
            <w:r>
              <w:rPr>
                <w:b/>
                <w:sz w:val="27"/>
                <w:szCs w:val="27"/>
              </w:rPr>
              <w:t>____________</w:t>
            </w:r>
            <w:r>
              <w:rPr>
                <w:sz w:val="27"/>
                <w:szCs w:val="27"/>
              </w:rPr>
              <w:t>(Ф.И.О.)</w:t>
            </w:r>
          </w:p>
        </w:tc>
      </w:tr>
    </w:tbl>
    <w:p w:rsidR="0015573E" w:rsidRDefault="0015573E" w:rsidP="00C512AF">
      <w:pPr>
        <w:suppressAutoHyphens w:val="0"/>
      </w:pPr>
      <w:r>
        <w:br w:type="page"/>
      </w:r>
    </w:p>
    <w:p w:rsidR="0015573E" w:rsidRDefault="0015573E" w:rsidP="00C512AF">
      <w:pPr>
        <w:spacing w:line="276" w:lineRule="auto"/>
        <w:ind w:left="5040"/>
        <w:jc w:val="right"/>
        <w:outlineLvl w:val="0"/>
      </w:pPr>
      <w:r>
        <w:lastRenderedPageBreak/>
        <w:t>Приложение № 6</w:t>
      </w:r>
    </w:p>
    <w:p w:rsidR="0015573E" w:rsidRDefault="0015573E" w:rsidP="00C512AF">
      <w:pPr>
        <w:spacing w:line="276" w:lineRule="auto"/>
        <w:ind w:left="5040"/>
        <w:jc w:val="right"/>
      </w:pPr>
      <w:r>
        <w:t>к договору № ___</w:t>
      </w:r>
    </w:p>
    <w:p w:rsidR="0015573E" w:rsidRDefault="0015573E" w:rsidP="00C512AF">
      <w:pPr>
        <w:spacing w:line="276" w:lineRule="auto"/>
        <w:ind w:left="5040"/>
        <w:jc w:val="right"/>
      </w:pPr>
      <w:r>
        <w:t>от «___» __________ 2021 г.</w:t>
      </w:r>
    </w:p>
    <w:p w:rsidR="0015573E" w:rsidRDefault="0015573E" w:rsidP="00C512AF">
      <w:pPr>
        <w:jc w:val="right"/>
        <w:rPr>
          <w:b/>
        </w:rPr>
      </w:pPr>
    </w:p>
    <w:p w:rsidR="0015573E" w:rsidRDefault="0015573E" w:rsidP="00C512AF"/>
    <w:p w:rsidR="0015573E" w:rsidRDefault="0015573E" w:rsidP="00C512AF">
      <w:pPr>
        <w:jc w:val="center"/>
        <w:outlineLvl w:val="0"/>
      </w:pPr>
      <w:r>
        <w:t>ФОРМА</w:t>
      </w:r>
    </w:p>
    <w:p w:rsidR="0015573E" w:rsidRDefault="0015573E" w:rsidP="00C512AF"/>
    <w:p w:rsidR="0015573E" w:rsidRDefault="0015573E" w:rsidP="00C512AF">
      <w:pPr>
        <w:jc w:val="center"/>
        <w:outlineLvl w:val="0"/>
        <w:rPr>
          <w:b/>
        </w:rPr>
      </w:pPr>
      <w:r>
        <w:rPr>
          <w:b/>
        </w:rPr>
        <w:t>АКТ №</w:t>
      </w:r>
    </w:p>
    <w:p w:rsidR="0015573E" w:rsidRDefault="0015573E" w:rsidP="00C512AF">
      <w:pPr>
        <w:jc w:val="center"/>
      </w:pPr>
      <w:r>
        <w:rPr>
          <w:b/>
        </w:rPr>
        <w:t xml:space="preserve">приема-передачи деталей </w:t>
      </w:r>
    </w:p>
    <w:p w:rsidR="0015573E" w:rsidRDefault="0015573E" w:rsidP="00C512AF">
      <w:pPr>
        <w:jc w:val="center"/>
      </w:pPr>
      <w:r>
        <w:t xml:space="preserve">к  акту выполненных работ по разделке вагонов № __от          _ </w:t>
      </w:r>
    </w:p>
    <w:p w:rsidR="0015573E" w:rsidRDefault="0015573E" w:rsidP="00C512AF">
      <w:pPr>
        <w:jc w:val="center"/>
      </w:pPr>
      <w:r>
        <w:t xml:space="preserve">по  Договору на выполнение работ по разделке грузовых вагонов </w:t>
      </w:r>
    </w:p>
    <w:p w:rsidR="0015573E" w:rsidRDefault="0015573E" w:rsidP="00C512AF">
      <w:pPr>
        <w:pBdr>
          <w:top w:val="nil"/>
          <w:left w:val="nil"/>
          <w:bottom w:val="nil"/>
          <w:right w:val="nil"/>
          <w:between w:val="nil"/>
        </w:pBdr>
        <w:ind w:firstLine="720"/>
        <w:jc w:val="center"/>
        <w:rPr>
          <w:color w:val="000000"/>
        </w:rPr>
      </w:pPr>
      <w:r>
        <w:rPr>
          <w:color w:val="000000"/>
        </w:rPr>
        <w:t xml:space="preserve"> от «___» _________ 20__ г. № ___ /____/_____</w:t>
      </w:r>
    </w:p>
    <w:p w:rsidR="0015573E" w:rsidRDefault="0015573E" w:rsidP="00C512AF">
      <w:pPr>
        <w:pBdr>
          <w:top w:val="nil"/>
          <w:left w:val="nil"/>
          <w:bottom w:val="nil"/>
          <w:right w:val="nil"/>
          <w:between w:val="nil"/>
        </w:pBdr>
        <w:ind w:firstLine="720"/>
        <w:jc w:val="center"/>
        <w:rPr>
          <w:color w:val="000000"/>
        </w:rPr>
      </w:pPr>
    </w:p>
    <w:p w:rsidR="0015573E" w:rsidRDefault="0015573E" w:rsidP="00C512AF">
      <w:pPr>
        <w:tabs>
          <w:tab w:val="left" w:pos="0"/>
        </w:tabs>
        <w:jc w:val="right"/>
      </w:pPr>
      <w:r>
        <w:tab/>
        <w:t xml:space="preserve">   </w:t>
      </w:r>
      <w:r>
        <w:tab/>
        <w:t xml:space="preserve">       </w:t>
      </w:r>
      <w:r>
        <w:tab/>
      </w:r>
      <w:r>
        <w:tab/>
      </w:r>
      <w:r>
        <w:tab/>
      </w:r>
      <w:r>
        <w:tab/>
      </w:r>
      <w:r>
        <w:tab/>
        <w:t xml:space="preserve">                    </w:t>
      </w:r>
      <w:r>
        <w:tab/>
        <w:t>«____» _______ 20__ г.</w:t>
      </w:r>
    </w:p>
    <w:p w:rsidR="0015573E" w:rsidRDefault="0015573E" w:rsidP="00C512AF">
      <w:pPr>
        <w:ind w:firstLine="720"/>
        <w:jc w:val="both"/>
      </w:pPr>
    </w:p>
    <w:p w:rsidR="0015573E" w:rsidRDefault="0015573E" w:rsidP="00C512AF">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15573E" w:rsidRDefault="0015573E" w:rsidP="00C512AF">
      <w:pPr>
        <w:ind w:firstLine="720"/>
        <w:jc w:val="both"/>
      </w:pPr>
    </w:p>
    <w:p w:rsidR="0015573E" w:rsidRDefault="0015573E" w:rsidP="00C512AF"/>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15573E" w:rsidTr="00C512AF">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tabs>
                <w:tab w:val="left" w:pos="0"/>
              </w:tabs>
              <w:ind w:left="19" w:right="34"/>
              <w:jc w:val="center"/>
            </w:pPr>
          </w:p>
          <w:p w:rsidR="0015573E" w:rsidRDefault="0015573E" w:rsidP="00C512AF">
            <w:pPr>
              <w:tabs>
                <w:tab w:val="left" w:pos="0"/>
              </w:tabs>
              <w:ind w:left="19" w:right="34"/>
              <w:jc w:val="center"/>
            </w:pPr>
            <w:r>
              <w:t>№</w:t>
            </w:r>
          </w:p>
          <w:p w:rsidR="0015573E" w:rsidRDefault="0015573E" w:rsidP="00C512AF">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tabs>
                <w:tab w:val="left" w:pos="0"/>
              </w:tabs>
              <w:ind w:left="19" w:right="34"/>
              <w:jc w:val="center"/>
            </w:pPr>
            <w:r>
              <w:t>Номер, год и завод изготовления детали</w:t>
            </w:r>
          </w:p>
        </w:tc>
      </w:tr>
      <w:tr w:rsidR="0015573E" w:rsidTr="00C512AF">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tabs>
                <w:tab w:val="left" w:pos="0"/>
              </w:tabs>
              <w:ind w:left="19" w:right="34"/>
              <w:jc w:val="center"/>
            </w:pPr>
            <w:r>
              <w:t>4</w:t>
            </w:r>
          </w:p>
        </w:tc>
      </w:tr>
      <w:tr w:rsidR="0015573E" w:rsidTr="00C512AF">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r>
      <w:tr w:rsidR="0015573E" w:rsidTr="00C512AF">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r>
      <w:tr w:rsidR="0015573E" w:rsidTr="00C512AF">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r>
      <w:tr w:rsidR="0015573E" w:rsidTr="00C512AF">
        <w:tc>
          <w:tcPr>
            <w:tcW w:w="4711" w:type="dxa"/>
            <w:gridSpan w:val="3"/>
            <w:tcBorders>
              <w:top w:val="nil"/>
              <w:left w:val="nil"/>
              <w:bottom w:val="nil"/>
              <w:right w:val="nil"/>
            </w:tcBorders>
          </w:tcPr>
          <w:p w:rsidR="0015573E" w:rsidRDefault="0015573E" w:rsidP="00C512AF">
            <w:pPr>
              <w:spacing w:line="276" w:lineRule="auto"/>
              <w:jc w:val="center"/>
              <w:rPr>
                <w:b/>
              </w:rPr>
            </w:pPr>
          </w:p>
        </w:tc>
        <w:tc>
          <w:tcPr>
            <w:tcW w:w="4860" w:type="dxa"/>
            <w:gridSpan w:val="3"/>
            <w:tcBorders>
              <w:top w:val="nil"/>
              <w:left w:val="nil"/>
              <w:bottom w:val="nil"/>
              <w:right w:val="nil"/>
            </w:tcBorders>
          </w:tcPr>
          <w:p w:rsidR="0015573E" w:rsidRDefault="0015573E" w:rsidP="00C512AF">
            <w:pPr>
              <w:spacing w:line="276" w:lineRule="auto"/>
              <w:jc w:val="center"/>
              <w:rPr>
                <w:b/>
              </w:rPr>
            </w:pPr>
          </w:p>
        </w:tc>
      </w:tr>
    </w:tbl>
    <w:p w:rsidR="0015573E" w:rsidRDefault="0015573E" w:rsidP="00C512AF">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15573E" w:rsidTr="00C512AF">
        <w:tc>
          <w:tcPr>
            <w:tcW w:w="5147" w:type="dxa"/>
          </w:tcPr>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r>
              <w:rPr>
                <w:b/>
              </w:rPr>
              <w:t>От Исполнителя</w:t>
            </w:r>
          </w:p>
          <w:p w:rsidR="0015573E" w:rsidRDefault="0015573E" w:rsidP="00C512AF">
            <w:pPr>
              <w:pBdr>
                <w:top w:val="nil"/>
                <w:left w:val="nil"/>
                <w:bottom w:val="nil"/>
                <w:right w:val="nil"/>
                <w:between w:val="nil"/>
              </w:pBdr>
              <w:spacing w:line="276" w:lineRule="auto"/>
              <w:ind w:right="-2" w:firstLine="720"/>
              <w:jc w:val="both"/>
            </w:pPr>
          </w:p>
          <w:p w:rsidR="0015573E" w:rsidRDefault="0015573E" w:rsidP="00C512AF">
            <w:pPr>
              <w:pBdr>
                <w:top w:val="nil"/>
                <w:left w:val="nil"/>
                <w:bottom w:val="nil"/>
                <w:right w:val="nil"/>
                <w:between w:val="nil"/>
              </w:pBdr>
              <w:spacing w:line="276" w:lineRule="auto"/>
              <w:ind w:right="-2" w:firstLine="720"/>
              <w:jc w:val="both"/>
            </w:pPr>
            <w:r>
              <w:t xml:space="preserve">_______________ </w:t>
            </w:r>
          </w:p>
        </w:tc>
        <w:tc>
          <w:tcPr>
            <w:tcW w:w="4884" w:type="dxa"/>
          </w:tcPr>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573E" w:rsidRDefault="0015573E" w:rsidP="00C512AF">
            <w:pPr>
              <w:pBdr>
                <w:top w:val="nil"/>
                <w:left w:val="nil"/>
                <w:bottom w:val="nil"/>
                <w:right w:val="nil"/>
                <w:between w:val="nil"/>
              </w:pBdr>
              <w:spacing w:line="276" w:lineRule="auto"/>
              <w:ind w:right="-2" w:firstLine="720"/>
              <w:jc w:val="both"/>
              <w:rPr>
                <w:b/>
              </w:rPr>
            </w:pPr>
          </w:p>
          <w:p w:rsidR="0015573E" w:rsidRDefault="0015573E" w:rsidP="00C512AF">
            <w:pPr>
              <w:pBdr>
                <w:top w:val="nil"/>
                <w:left w:val="nil"/>
                <w:bottom w:val="nil"/>
                <w:right w:val="nil"/>
                <w:between w:val="nil"/>
              </w:pBdr>
              <w:spacing w:line="276" w:lineRule="auto"/>
              <w:ind w:right="-2"/>
              <w:jc w:val="both"/>
            </w:pPr>
            <w:r>
              <w:t xml:space="preserve">____________________ </w:t>
            </w:r>
          </w:p>
        </w:tc>
      </w:tr>
    </w:tbl>
    <w:p w:rsidR="0015573E" w:rsidRDefault="0015573E" w:rsidP="00C512AF">
      <w:r>
        <w:br w:type="page"/>
      </w:r>
    </w:p>
    <w:p w:rsidR="0015573E" w:rsidRDefault="0015573E" w:rsidP="00C512AF">
      <w:pPr>
        <w:spacing w:line="276" w:lineRule="auto"/>
        <w:ind w:left="5220"/>
        <w:jc w:val="right"/>
        <w:outlineLvl w:val="0"/>
      </w:pPr>
      <w:r>
        <w:lastRenderedPageBreak/>
        <w:t>Приложение № 7</w:t>
      </w:r>
    </w:p>
    <w:p w:rsidR="0015573E" w:rsidRDefault="0015573E" w:rsidP="00C512AF">
      <w:pPr>
        <w:spacing w:line="276" w:lineRule="auto"/>
        <w:ind w:left="5220"/>
        <w:jc w:val="right"/>
      </w:pPr>
      <w:r>
        <w:t>к договору № ___</w:t>
      </w:r>
    </w:p>
    <w:p w:rsidR="0015573E" w:rsidRDefault="0015573E" w:rsidP="00C512AF">
      <w:pPr>
        <w:spacing w:line="276" w:lineRule="auto"/>
        <w:ind w:left="5220"/>
        <w:jc w:val="right"/>
      </w:pPr>
      <w:r>
        <w:t>от «___» __________ 2021 г.</w:t>
      </w:r>
    </w:p>
    <w:p w:rsidR="0015573E" w:rsidRDefault="0015573E" w:rsidP="00C512AF">
      <w:pPr>
        <w:jc w:val="right"/>
        <w:rPr>
          <w:b/>
        </w:rPr>
      </w:pPr>
    </w:p>
    <w:p w:rsidR="0015573E" w:rsidRDefault="0015573E" w:rsidP="00C512AF"/>
    <w:p w:rsidR="0015573E" w:rsidRDefault="0015573E" w:rsidP="00C512AF">
      <w:pPr>
        <w:jc w:val="center"/>
        <w:outlineLvl w:val="0"/>
      </w:pPr>
      <w:r>
        <w:t>ФОРМА</w:t>
      </w:r>
    </w:p>
    <w:p w:rsidR="0015573E" w:rsidRDefault="0015573E" w:rsidP="00C512AF"/>
    <w:p w:rsidR="0015573E" w:rsidRDefault="0015573E" w:rsidP="00C512AF">
      <w:pPr>
        <w:jc w:val="center"/>
        <w:rPr>
          <w:b/>
        </w:rPr>
      </w:pPr>
    </w:p>
    <w:p w:rsidR="0015573E" w:rsidRDefault="0015573E" w:rsidP="00C512AF">
      <w:pPr>
        <w:jc w:val="center"/>
        <w:outlineLvl w:val="0"/>
        <w:rPr>
          <w:b/>
        </w:rPr>
      </w:pPr>
      <w:r>
        <w:rPr>
          <w:b/>
        </w:rPr>
        <w:t>АКТ №</w:t>
      </w:r>
    </w:p>
    <w:p w:rsidR="0015573E" w:rsidRDefault="0015573E" w:rsidP="00C512AF">
      <w:pPr>
        <w:jc w:val="center"/>
      </w:pPr>
      <w:r>
        <w:rPr>
          <w:b/>
        </w:rPr>
        <w:t xml:space="preserve">приема-передачи лома черных металлов </w:t>
      </w:r>
    </w:p>
    <w:p w:rsidR="0015573E" w:rsidRDefault="0015573E" w:rsidP="00C512AF">
      <w:pPr>
        <w:jc w:val="center"/>
      </w:pPr>
    </w:p>
    <w:p w:rsidR="0015573E" w:rsidRDefault="0015573E" w:rsidP="00C512AF">
      <w:pPr>
        <w:jc w:val="center"/>
      </w:pPr>
      <w:r>
        <w:t xml:space="preserve">к  акту выполненных работ по разделке вагонов № __от__ </w:t>
      </w:r>
    </w:p>
    <w:p w:rsidR="0015573E" w:rsidRDefault="0015573E" w:rsidP="00C512AF">
      <w:pPr>
        <w:jc w:val="center"/>
      </w:pPr>
      <w:r>
        <w:t xml:space="preserve"> по Договору на выполнение работ по разделке грузовых вагонов </w:t>
      </w:r>
    </w:p>
    <w:p w:rsidR="0015573E" w:rsidRDefault="0015573E" w:rsidP="00C512AF">
      <w:pPr>
        <w:pBdr>
          <w:top w:val="nil"/>
          <w:left w:val="nil"/>
          <w:bottom w:val="nil"/>
          <w:right w:val="nil"/>
          <w:between w:val="nil"/>
        </w:pBdr>
        <w:ind w:firstLine="720"/>
        <w:jc w:val="center"/>
        <w:rPr>
          <w:color w:val="000000"/>
        </w:rPr>
      </w:pPr>
      <w:r>
        <w:rPr>
          <w:color w:val="000000"/>
        </w:rPr>
        <w:t xml:space="preserve"> от «___» _________ 20__ г. № ___ /____/_____</w:t>
      </w:r>
    </w:p>
    <w:p w:rsidR="0015573E" w:rsidRDefault="0015573E" w:rsidP="00C512AF">
      <w:pPr>
        <w:pBdr>
          <w:top w:val="nil"/>
          <w:left w:val="nil"/>
          <w:bottom w:val="nil"/>
          <w:right w:val="nil"/>
          <w:between w:val="nil"/>
        </w:pBdr>
        <w:ind w:firstLine="720"/>
        <w:jc w:val="center"/>
        <w:rPr>
          <w:color w:val="000000"/>
        </w:rPr>
      </w:pPr>
    </w:p>
    <w:p w:rsidR="0015573E" w:rsidRDefault="0015573E" w:rsidP="00C512AF">
      <w:pPr>
        <w:tabs>
          <w:tab w:val="left" w:pos="0"/>
        </w:tabs>
        <w:jc w:val="center"/>
      </w:pPr>
      <w:r>
        <w:tab/>
        <w:t xml:space="preserve">   </w:t>
      </w:r>
      <w:r>
        <w:tab/>
        <w:t xml:space="preserve">       </w:t>
      </w:r>
      <w:r>
        <w:tab/>
      </w:r>
      <w:r>
        <w:tab/>
      </w:r>
      <w:r>
        <w:tab/>
      </w:r>
      <w:r>
        <w:tab/>
      </w:r>
      <w:r>
        <w:tab/>
        <w:t xml:space="preserve">                     «____» _______ 20__ г.</w:t>
      </w:r>
    </w:p>
    <w:p w:rsidR="0015573E" w:rsidRDefault="0015573E" w:rsidP="00C512AF">
      <w:pPr>
        <w:ind w:firstLine="720"/>
        <w:jc w:val="both"/>
      </w:pPr>
    </w:p>
    <w:p w:rsidR="0015573E" w:rsidRDefault="0015573E" w:rsidP="00C512AF">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15573E" w:rsidRDefault="0015573E" w:rsidP="00C512AF">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15573E" w:rsidTr="00C512AF">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p>
          <w:p w:rsidR="0015573E" w:rsidRDefault="0015573E" w:rsidP="00C512AF">
            <w:pPr>
              <w:jc w:val="center"/>
            </w:pPr>
            <w:r>
              <w:t>№</w:t>
            </w:r>
          </w:p>
          <w:p w:rsidR="0015573E" w:rsidRDefault="0015573E" w:rsidP="00C512AF">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108" w:right="-108"/>
              <w:jc w:val="center"/>
            </w:pPr>
            <w:r>
              <w:t>Вес лома черных металлов, тонн</w:t>
            </w:r>
          </w:p>
        </w:tc>
      </w:tr>
      <w:tr w:rsidR="0015573E" w:rsidTr="00C512AF">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ind w:left="-108" w:right="-108"/>
              <w:jc w:val="center"/>
            </w:pPr>
            <w:r>
              <w:t>4</w:t>
            </w:r>
          </w:p>
        </w:tc>
      </w:tr>
      <w:tr w:rsidR="0015573E" w:rsidTr="00C512AF">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r>
      <w:tr w:rsidR="0015573E" w:rsidTr="00C512AF">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r>
      <w:tr w:rsidR="0015573E" w:rsidTr="00C512AF">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tc>
      </w:tr>
      <w:tr w:rsidR="0015573E" w:rsidTr="00C51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15573E" w:rsidRDefault="0015573E" w:rsidP="00C512AF">
            <w:pPr>
              <w:rPr>
                <w:b/>
              </w:rPr>
            </w:pPr>
          </w:p>
        </w:tc>
        <w:tc>
          <w:tcPr>
            <w:tcW w:w="4785" w:type="dxa"/>
            <w:gridSpan w:val="3"/>
          </w:tcPr>
          <w:p w:rsidR="0015573E" w:rsidRDefault="0015573E" w:rsidP="00C512AF">
            <w:pPr>
              <w:spacing w:line="276" w:lineRule="auto"/>
              <w:jc w:val="center"/>
              <w:rPr>
                <w:b/>
              </w:rPr>
            </w:pPr>
          </w:p>
        </w:tc>
      </w:tr>
      <w:tr w:rsidR="0015573E" w:rsidTr="00C51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15573E" w:rsidRDefault="0015573E" w:rsidP="00C512AF">
            <w:pPr>
              <w:jc w:val="center"/>
              <w:rPr>
                <w:b/>
              </w:rPr>
            </w:pPr>
          </w:p>
          <w:p w:rsidR="0015573E" w:rsidRDefault="0015573E" w:rsidP="00C512AF">
            <w:pPr>
              <w:jc w:val="center"/>
              <w:rPr>
                <w:b/>
              </w:rPr>
            </w:pPr>
          </w:p>
          <w:p w:rsidR="0015573E" w:rsidRDefault="0015573E" w:rsidP="00C512AF">
            <w:pPr>
              <w:jc w:val="center"/>
              <w:rPr>
                <w:b/>
              </w:rPr>
            </w:pPr>
            <w:r>
              <w:rPr>
                <w:b/>
              </w:rPr>
              <w:t>От Исполнителя</w:t>
            </w:r>
          </w:p>
          <w:p w:rsidR="0015573E" w:rsidRDefault="0015573E" w:rsidP="00C512AF">
            <w:pPr>
              <w:jc w:val="center"/>
              <w:rPr>
                <w:b/>
              </w:rPr>
            </w:pPr>
          </w:p>
          <w:p w:rsidR="0015573E" w:rsidRDefault="0015573E" w:rsidP="00C512AF">
            <w:pPr>
              <w:jc w:val="center"/>
              <w:rPr>
                <w:b/>
              </w:rPr>
            </w:pPr>
            <w:r>
              <w:rPr>
                <w:b/>
              </w:rPr>
              <w:t xml:space="preserve">_______________ </w:t>
            </w:r>
          </w:p>
        </w:tc>
        <w:tc>
          <w:tcPr>
            <w:tcW w:w="4785" w:type="dxa"/>
            <w:gridSpan w:val="3"/>
          </w:tcPr>
          <w:p w:rsidR="0015573E" w:rsidRDefault="0015573E" w:rsidP="00C512AF">
            <w:pPr>
              <w:jc w:val="center"/>
              <w:rPr>
                <w:b/>
              </w:rPr>
            </w:pPr>
          </w:p>
          <w:p w:rsidR="0015573E" w:rsidRDefault="0015573E" w:rsidP="00C512AF">
            <w:pPr>
              <w:jc w:val="center"/>
              <w:rPr>
                <w:b/>
              </w:rPr>
            </w:pPr>
          </w:p>
          <w:p w:rsidR="0015573E" w:rsidRDefault="0015573E" w:rsidP="00C512AF">
            <w:pPr>
              <w:jc w:val="center"/>
              <w:rPr>
                <w:b/>
              </w:rPr>
            </w:pPr>
            <w:r>
              <w:rPr>
                <w:b/>
              </w:rPr>
              <w:t>От Заказчика</w:t>
            </w:r>
          </w:p>
          <w:p w:rsidR="0015573E" w:rsidRDefault="0015573E" w:rsidP="00C512AF">
            <w:pPr>
              <w:jc w:val="center"/>
              <w:rPr>
                <w:b/>
              </w:rPr>
            </w:pPr>
          </w:p>
          <w:p w:rsidR="0015573E" w:rsidRDefault="0015573E" w:rsidP="00C512AF">
            <w:pPr>
              <w:jc w:val="center"/>
              <w:rPr>
                <w:b/>
              </w:rPr>
            </w:pPr>
            <w:r>
              <w:rPr>
                <w:b/>
              </w:rPr>
              <w:t xml:space="preserve">____________________ </w:t>
            </w:r>
          </w:p>
        </w:tc>
      </w:tr>
    </w:tbl>
    <w:p w:rsidR="0015573E" w:rsidRDefault="0015573E" w:rsidP="00C512AF">
      <w:r>
        <w:br w:type="page"/>
      </w:r>
    </w:p>
    <w:p w:rsidR="0015573E" w:rsidRDefault="0015573E" w:rsidP="00C512AF">
      <w:pPr>
        <w:spacing w:line="276" w:lineRule="auto"/>
        <w:ind w:left="5580"/>
        <w:jc w:val="right"/>
        <w:outlineLvl w:val="0"/>
      </w:pPr>
      <w:r>
        <w:lastRenderedPageBreak/>
        <w:t>Приложение № 8</w:t>
      </w:r>
    </w:p>
    <w:p w:rsidR="0015573E" w:rsidRDefault="0015573E" w:rsidP="00C512AF">
      <w:pPr>
        <w:spacing w:line="276" w:lineRule="auto"/>
        <w:ind w:left="5580"/>
        <w:jc w:val="right"/>
      </w:pPr>
      <w:r>
        <w:t xml:space="preserve">к договору № ___ </w:t>
      </w:r>
    </w:p>
    <w:p w:rsidR="0015573E" w:rsidRDefault="0015573E" w:rsidP="00C512AF">
      <w:pPr>
        <w:spacing w:line="276" w:lineRule="auto"/>
        <w:ind w:left="5580"/>
        <w:jc w:val="right"/>
      </w:pPr>
      <w:r>
        <w:t>от «___» __________ 2021 г.</w:t>
      </w:r>
    </w:p>
    <w:p w:rsidR="0015573E" w:rsidRDefault="0015573E" w:rsidP="00C512AF">
      <w:pPr>
        <w:spacing w:after="120"/>
      </w:pPr>
    </w:p>
    <w:p w:rsidR="0015573E" w:rsidRDefault="0015573E" w:rsidP="00C512AF">
      <w:pPr>
        <w:jc w:val="center"/>
        <w:outlineLvl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15573E" w:rsidTr="00C512AF">
        <w:tc>
          <w:tcPr>
            <w:tcW w:w="1386" w:type="dxa"/>
            <w:tcBorders>
              <w:top w:val="single" w:sz="4" w:space="0" w:color="000000"/>
              <w:left w:val="single" w:sz="4" w:space="0" w:color="000000"/>
              <w:bottom w:val="single" w:sz="4" w:space="0" w:color="000000"/>
              <w:right w:val="single" w:sz="4" w:space="0" w:color="000000"/>
            </w:tcBorders>
          </w:tcPr>
          <w:p w:rsidR="0015573E" w:rsidRDefault="0015573E" w:rsidP="00C512AF">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15573E" w:rsidRDefault="0015573E" w:rsidP="00C512AF">
            <w:pPr>
              <w:ind w:right="285"/>
              <w:jc w:val="center"/>
            </w:pPr>
            <w:r>
              <w:t>Дата</w:t>
            </w:r>
          </w:p>
        </w:tc>
      </w:tr>
      <w:tr w:rsidR="0015573E" w:rsidTr="00C512AF">
        <w:trPr>
          <w:trHeight w:val="180"/>
        </w:trPr>
        <w:tc>
          <w:tcPr>
            <w:tcW w:w="1386" w:type="dxa"/>
            <w:tcBorders>
              <w:top w:val="single" w:sz="4" w:space="0" w:color="000000"/>
              <w:left w:val="single" w:sz="4" w:space="0" w:color="000000"/>
              <w:bottom w:val="single" w:sz="4" w:space="0" w:color="000000"/>
              <w:right w:val="single" w:sz="4" w:space="0" w:color="000000"/>
            </w:tcBorders>
          </w:tcPr>
          <w:p w:rsidR="0015573E" w:rsidRDefault="0015573E" w:rsidP="00C512AF">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15573E" w:rsidRDefault="0015573E" w:rsidP="00C512AF">
            <w:pPr>
              <w:ind w:right="285"/>
              <w:jc w:val="center"/>
              <w:rPr>
                <w:b/>
              </w:rPr>
            </w:pPr>
          </w:p>
        </w:tc>
      </w:tr>
    </w:tbl>
    <w:p w:rsidR="0015573E" w:rsidRDefault="0015573E" w:rsidP="00C512AF">
      <w:pPr>
        <w:jc w:val="center"/>
        <w:rPr>
          <w:b/>
        </w:rPr>
      </w:pPr>
    </w:p>
    <w:p w:rsidR="0015573E" w:rsidRDefault="0015573E" w:rsidP="00C512AF">
      <w:pPr>
        <w:jc w:val="center"/>
        <w:rPr>
          <w:b/>
        </w:rPr>
      </w:pPr>
    </w:p>
    <w:p w:rsidR="0015573E" w:rsidRDefault="0015573E" w:rsidP="00C512AF">
      <w:pPr>
        <w:jc w:val="center"/>
        <w:rPr>
          <w:b/>
        </w:rPr>
      </w:pPr>
    </w:p>
    <w:p w:rsidR="0015573E" w:rsidRDefault="0015573E" w:rsidP="00C512AF">
      <w:pPr>
        <w:jc w:val="center"/>
        <w:outlineLvl w:val="0"/>
        <w:rPr>
          <w:b/>
        </w:rPr>
      </w:pPr>
      <w:r>
        <w:rPr>
          <w:b/>
        </w:rPr>
        <w:t>Задание Заказчика</w:t>
      </w:r>
    </w:p>
    <w:p w:rsidR="0015573E" w:rsidRDefault="0015573E" w:rsidP="00C512AF">
      <w:pPr>
        <w:jc w:val="center"/>
        <w:rPr>
          <w:b/>
        </w:rPr>
      </w:pPr>
      <w:r>
        <w:rPr>
          <w:b/>
        </w:rPr>
        <w:t>на выполнение работ по нанесению неустранимого дефекта</w:t>
      </w:r>
    </w:p>
    <w:p w:rsidR="0015573E" w:rsidRDefault="0015573E" w:rsidP="00C512AF">
      <w:pPr>
        <w:ind w:right="285" w:firstLine="2268"/>
      </w:pPr>
      <w:r>
        <w:t xml:space="preserve">к Договору № ________от ___ </w:t>
      </w:r>
    </w:p>
    <w:p w:rsidR="0015573E" w:rsidRDefault="0015573E" w:rsidP="00C512AF">
      <w:pPr>
        <w:ind w:right="285" w:firstLine="708"/>
      </w:pPr>
    </w:p>
    <w:p w:rsidR="0015573E" w:rsidRDefault="0015573E" w:rsidP="00C512AF">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15573E" w:rsidRDefault="0015573E" w:rsidP="00C512AF">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15573E" w:rsidTr="00C512AF">
        <w:trPr>
          <w:trHeight w:val="600"/>
        </w:trPr>
        <w:tc>
          <w:tcPr>
            <w:tcW w:w="585" w:type="dxa"/>
            <w:tcBorders>
              <w:bottom w:val="single" w:sz="4" w:space="0" w:color="000000"/>
            </w:tcBorders>
            <w:shd w:val="clear" w:color="auto" w:fill="auto"/>
            <w:vAlign w:val="center"/>
          </w:tcPr>
          <w:p w:rsidR="0015573E" w:rsidRDefault="0015573E" w:rsidP="00C512AF">
            <w:pPr>
              <w:tabs>
                <w:tab w:val="left" w:pos="0"/>
              </w:tabs>
              <w:ind w:left="19" w:right="34"/>
              <w:jc w:val="center"/>
            </w:pPr>
            <w:r>
              <w:t>№</w:t>
            </w:r>
          </w:p>
          <w:p w:rsidR="0015573E" w:rsidRDefault="0015573E" w:rsidP="00C512AF">
            <w:pPr>
              <w:tabs>
                <w:tab w:val="left" w:pos="0"/>
              </w:tabs>
              <w:ind w:left="19" w:right="34"/>
              <w:jc w:val="center"/>
            </w:pPr>
            <w:r>
              <w:t>п/п</w:t>
            </w:r>
          </w:p>
        </w:tc>
        <w:tc>
          <w:tcPr>
            <w:tcW w:w="1390" w:type="dxa"/>
            <w:shd w:val="clear" w:color="auto" w:fill="auto"/>
            <w:vAlign w:val="center"/>
          </w:tcPr>
          <w:p w:rsidR="0015573E" w:rsidRDefault="0015573E" w:rsidP="00C512AF">
            <w:pPr>
              <w:tabs>
                <w:tab w:val="left" w:pos="0"/>
              </w:tabs>
              <w:ind w:left="19" w:right="34" w:firstLine="59"/>
              <w:jc w:val="center"/>
            </w:pPr>
            <w:r>
              <w:t>Инвентарный номер вагона</w:t>
            </w:r>
          </w:p>
        </w:tc>
        <w:tc>
          <w:tcPr>
            <w:tcW w:w="1414" w:type="dxa"/>
            <w:vAlign w:val="center"/>
          </w:tcPr>
          <w:p w:rsidR="0015573E" w:rsidRDefault="0015573E" w:rsidP="00C512AF">
            <w:pPr>
              <w:tabs>
                <w:tab w:val="left" w:pos="0"/>
              </w:tabs>
              <w:ind w:left="19" w:right="34" w:firstLine="59"/>
              <w:jc w:val="center"/>
            </w:pPr>
            <w:r>
              <w:t>Наименование детали</w:t>
            </w:r>
          </w:p>
        </w:tc>
        <w:tc>
          <w:tcPr>
            <w:tcW w:w="1414" w:type="dxa"/>
            <w:shd w:val="clear" w:color="auto" w:fill="auto"/>
            <w:vAlign w:val="center"/>
          </w:tcPr>
          <w:p w:rsidR="0015573E" w:rsidRDefault="0015573E" w:rsidP="00C512AF">
            <w:pPr>
              <w:tabs>
                <w:tab w:val="left" w:pos="0"/>
              </w:tabs>
              <w:ind w:left="19" w:right="34" w:firstLine="61"/>
              <w:jc w:val="center"/>
            </w:pPr>
            <w:r>
              <w:t>Год изготовления</w:t>
            </w:r>
          </w:p>
        </w:tc>
        <w:tc>
          <w:tcPr>
            <w:tcW w:w="1297" w:type="dxa"/>
            <w:shd w:val="clear" w:color="auto" w:fill="auto"/>
            <w:vAlign w:val="center"/>
          </w:tcPr>
          <w:p w:rsidR="0015573E" w:rsidRDefault="0015573E" w:rsidP="00C512AF">
            <w:pPr>
              <w:tabs>
                <w:tab w:val="left" w:pos="0"/>
              </w:tabs>
              <w:ind w:left="19" w:right="34" w:firstLine="30"/>
              <w:jc w:val="center"/>
            </w:pPr>
            <w:r>
              <w:t>Номер завода</w:t>
            </w:r>
          </w:p>
        </w:tc>
        <w:tc>
          <w:tcPr>
            <w:tcW w:w="1768" w:type="dxa"/>
            <w:shd w:val="clear" w:color="auto" w:fill="auto"/>
            <w:vAlign w:val="center"/>
          </w:tcPr>
          <w:p w:rsidR="0015573E" w:rsidRDefault="0015573E" w:rsidP="00C512AF">
            <w:pPr>
              <w:tabs>
                <w:tab w:val="left" w:pos="0"/>
              </w:tabs>
              <w:ind w:left="19" w:right="34"/>
              <w:jc w:val="center"/>
            </w:pPr>
            <w:r>
              <w:t>Номер детали</w:t>
            </w:r>
          </w:p>
        </w:tc>
        <w:tc>
          <w:tcPr>
            <w:tcW w:w="1768" w:type="dxa"/>
            <w:shd w:val="clear" w:color="auto" w:fill="auto"/>
          </w:tcPr>
          <w:p w:rsidR="0015573E" w:rsidRDefault="0015573E" w:rsidP="00C512AF">
            <w:pPr>
              <w:tabs>
                <w:tab w:val="left" w:pos="0"/>
              </w:tabs>
              <w:ind w:left="19" w:right="34"/>
              <w:jc w:val="center"/>
            </w:pPr>
            <w:r>
              <w:t>Срок выполнения</w:t>
            </w:r>
          </w:p>
        </w:tc>
      </w:tr>
      <w:tr w:rsidR="0015573E" w:rsidTr="00C512AF">
        <w:trPr>
          <w:trHeight w:val="20"/>
        </w:trPr>
        <w:tc>
          <w:tcPr>
            <w:tcW w:w="585" w:type="dxa"/>
            <w:tcBorders>
              <w:top w:val="single" w:sz="4" w:space="0" w:color="000000"/>
            </w:tcBorders>
            <w:shd w:val="clear" w:color="auto" w:fill="auto"/>
            <w:vAlign w:val="center"/>
          </w:tcPr>
          <w:p w:rsidR="0015573E" w:rsidRDefault="0015573E" w:rsidP="00C512AF">
            <w:pPr>
              <w:tabs>
                <w:tab w:val="left" w:pos="0"/>
              </w:tabs>
              <w:ind w:left="19" w:right="34"/>
              <w:jc w:val="center"/>
            </w:pPr>
            <w:r>
              <w:t>1</w:t>
            </w:r>
          </w:p>
        </w:tc>
        <w:tc>
          <w:tcPr>
            <w:tcW w:w="1390" w:type="dxa"/>
            <w:shd w:val="clear" w:color="auto" w:fill="auto"/>
            <w:vAlign w:val="center"/>
          </w:tcPr>
          <w:p w:rsidR="0015573E" w:rsidRDefault="0015573E" w:rsidP="00C512AF">
            <w:pPr>
              <w:tabs>
                <w:tab w:val="left" w:pos="0"/>
              </w:tabs>
              <w:ind w:left="19" w:right="34" w:firstLine="59"/>
              <w:jc w:val="center"/>
            </w:pPr>
            <w:r>
              <w:t>2</w:t>
            </w:r>
          </w:p>
        </w:tc>
        <w:tc>
          <w:tcPr>
            <w:tcW w:w="1414" w:type="dxa"/>
            <w:vAlign w:val="center"/>
          </w:tcPr>
          <w:p w:rsidR="0015573E" w:rsidRDefault="0015573E" w:rsidP="00C512AF">
            <w:pPr>
              <w:tabs>
                <w:tab w:val="left" w:pos="0"/>
              </w:tabs>
              <w:ind w:left="19" w:right="34" w:firstLine="59"/>
              <w:jc w:val="center"/>
            </w:pPr>
            <w:r>
              <w:t>3</w:t>
            </w:r>
          </w:p>
        </w:tc>
        <w:tc>
          <w:tcPr>
            <w:tcW w:w="1414" w:type="dxa"/>
            <w:shd w:val="clear" w:color="auto" w:fill="auto"/>
            <w:vAlign w:val="center"/>
          </w:tcPr>
          <w:p w:rsidR="0015573E" w:rsidRDefault="0015573E" w:rsidP="00C512AF">
            <w:pPr>
              <w:tabs>
                <w:tab w:val="left" w:pos="0"/>
              </w:tabs>
              <w:ind w:left="19" w:right="34" w:firstLine="61"/>
              <w:jc w:val="center"/>
            </w:pPr>
            <w:r>
              <w:t>4</w:t>
            </w:r>
          </w:p>
        </w:tc>
        <w:tc>
          <w:tcPr>
            <w:tcW w:w="1297" w:type="dxa"/>
            <w:shd w:val="clear" w:color="auto" w:fill="auto"/>
            <w:vAlign w:val="center"/>
          </w:tcPr>
          <w:p w:rsidR="0015573E" w:rsidRDefault="0015573E" w:rsidP="00C512AF">
            <w:pPr>
              <w:tabs>
                <w:tab w:val="left" w:pos="0"/>
              </w:tabs>
              <w:ind w:left="19" w:right="34" w:firstLine="30"/>
              <w:jc w:val="center"/>
            </w:pPr>
            <w:r>
              <w:t>5</w:t>
            </w:r>
          </w:p>
        </w:tc>
        <w:tc>
          <w:tcPr>
            <w:tcW w:w="1768" w:type="dxa"/>
            <w:shd w:val="clear" w:color="auto" w:fill="auto"/>
            <w:vAlign w:val="center"/>
          </w:tcPr>
          <w:p w:rsidR="0015573E" w:rsidRDefault="0015573E" w:rsidP="00C512AF">
            <w:pPr>
              <w:tabs>
                <w:tab w:val="left" w:pos="0"/>
              </w:tabs>
              <w:ind w:left="19" w:right="34"/>
              <w:jc w:val="center"/>
            </w:pPr>
            <w:r>
              <w:t>6</w:t>
            </w:r>
          </w:p>
        </w:tc>
        <w:tc>
          <w:tcPr>
            <w:tcW w:w="1768" w:type="dxa"/>
            <w:shd w:val="clear" w:color="auto" w:fill="auto"/>
          </w:tcPr>
          <w:p w:rsidR="0015573E" w:rsidRDefault="0015573E" w:rsidP="00C512AF">
            <w:pPr>
              <w:tabs>
                <w:tab w:val="left" w:pos="0"/>
              </w:tabs>
              <w:ind w:left="19" w:right="34"/>
              <w:jc w:val="center"/>
            </w:pPr>
            <w:r>
              <w:t>7</w:t>
            </w:r>
          </w:p>
        </w:tc>
      </w:tr>
      <w:tr w:rsidR="0015573E" w:rsidTr="00C512AF">
        <w:trPr>
          <w:trHeight w:val="20"/>
        </w:trPr>
        <w:tc>
          <w:tcPr>
            <w:tcW w:w="585" w:type="dxa"/>
            <w:shd w:val="clear" w:color="auto" w:fill="auto"/>
            <w:vAlign w:val="center"/>
          </w:tcPr>
          <w:p w:rsidR="0015573E" w:rsidRDefault="0015573E" w:rsidP="00C512AF">
            <w:pPr>
              <w:jc w:val="center"/>
            </w:pPr>
          </w:p>
        </w:tc>
        <w:tc>
          <w:tcPr>
            <w:tcW w:w="1390" w:type="dxa"/>
            <w:shd w:val="clear" w:color="auto" w:fill="auto"/>
          </w:tcPr>
          <w:p w:rsidR="0015573E" w:rsidRDefault="0015573E" w:rsidP="00C512AF">
            <w:pPr>
              <w:tabs>
                <w:tab w:val="right" w:pos="11374"/>
              </w:tabs>
              <w:ind w:firstLine="59"/>
              <w:jc w:val="center"/>
            </w:pPr>
          </w:p>
        </w:tc>
        <w:tc>
          <w:tcPr>
            <w:tcW w:w="1414" w:type="dxa"/>
          </w:tcPr>
          <w:p w:rsidR="0015573E" w:rsidRDefault="0015573E" w:rsidP="00C512AF">
            <w:pPr>
              <w:tabs>
                <w:tab w:val="right" w:pos="11374"/>
              </w:tabs>
              <w:ind w:firstLine="61"/>
              <w:jc w:val="center"/>
            </w:pPr>
          </w:p>
        </w:tc>
        <w:tc>
          <w:tcPr>
            <w:tcW w:w="1414" w:type="dxa"/>
            <w:shd w:val="clear" w:color="auto" w:fill="auto"/>
          </w:tcPr>
          <w:p w:rsidR="0015573E" w:rsidRDefault="0015573E" w:rsidP="00C512AF">
            <w:pPr>
              <w:tabs>
                <w:tab w:val="right" w:pos="11374"/>
              </w:tabs>
              <w:ind w:firstLine="61"/>
              <w:jc w:val="center"/>
            </w:pPr>
          </w:p>
        </w:tc>
        <w:tc>
          <w:tcPr>
            <w:tcW w:w="1297" w:type="dxa"/>
            <w:shd w:val="clear" w:color="auto" w:fill="auto"/>
          </w:tcPr>
          <w:p w:rsidR="0015573E" w:rsidRDefault="0015573E" w:rsidP="00C512AF">
            <w:pPr>
              <w:tabs>
                <w:tab w:val="right" w:pos="11374"/>
              </w:tabs>
              <w:ind w:firstLine="30"/>
              <w:jc w:val="center"/>
            </w:pPr>
          </w:p>
        </w:tc>
        <w:tc>
          <w:tcPr>
            <w:tcW w:w="1768" w:type="dxa"/>
            <w:shd w:val="clear" w:color="auto" w:fill="auto"/>
          </w:tcPr>
          <w:p w:rsidR="0015573E" w:rsidRDefault="0015573E" w:rsidP="00C512AF">
            <w:pPr>
              <w:tabs>
                <w:tab w:val="right" w:pos="11374"/>
              </w:tabs>
              <w:jc w:val="center"/>
            </w:pPr>
          </w:p>
        </w:tc>
        <w:tc>
          <w:tcPr>
            <w:tcW w:w="1768" w:type="dxa"/>
            <w:shd w:val="clear" w:color="auto" w:fill="auto"/>
          </w:tcPr>
          <w:p w:rsidR="0015573E" w:rsidRDefault="0015573E" w:rsidP="00C512AF">
            <w:pPr>
              <w:tabs>
                <w:tab w:val="right" w:pos="11374"/>
              </w:tabs>
              <w:jc w:val="center"/>
            </w:pPr>
          </w:p>
        </w:tc>
      </w:tr>
      <w:tr w:rsidR="0015573E" w:rsidTr="00C512AF">
        <w:trPr>
          <w:trHeight w:val="20"/>
        </w:trPr>
        <w:tc>
          <w:tcPr>
            <w:tcW w:w="585" w:type="dxa"/>
            <w:shd w:val="clear" w:color="auto" w:fill="auto"/>
            <w:vAlign w:val="center"/>
          </w:tcPr>
          <w:p w:rsidR="0015573E" w:rsidRDefault="0015573E" w:rsidP="00C512AF">
            <w:pPr>
              <w:jc w:val="center"/>
            </w:pPr>
          </w:p>
        </w:tc>
        <w:tc>
          <w:tcPr>
            <w:tcW w:w="1390" w:type="dxa"/>
            <w:shd w:val="clear" w:color="auto" w:fill="auto"/>
          </w:tcPr>
          <w:p w:rsidR="0015573E" w:rsidRDefault="0015573E" w:rsidP="00C512AF">
            <w:pPr>
              <w:tabs>
                <w:tab w:val="right" w:pos="11374"/>
              </w:tabs>
              <w:ind w:firstLine="59"/>
              <w:jc w:val="center"/>
            </w:pPr>
          </w:p>
        </w:tc>
        <w:tc>
          <w:tcPr>
            <w:tcW w:w="1414" w:type="dxa"/>
          </w:tcPr>
          <w:p w:rsidR="0015573E" w:rsidRDefault="0015573E" w:rsidP="00C512AF">
            <w:pPr>
              <w:tabs>
                <w:tab w:val="right" w:pos="11374"/>
              </w:tabs>
              <w:ind w:firstLine="61"/>
              <w:jc w:val="center"/>
            </w:pPr>
          </w:p>
        </w:tc>
        <w:tc>
          <w:tcPr>
            <w:tcW w:w="1414" w:type="dxa"/>
            <w:shd w:val="clear" w:color="auto" w:fill="auto"/>
          </w:tcPr>
          <w:p w:rsidR="0015573E" w:rsidRDefault="0015573E" w:rsidP="00C512AF">
            <w:pPr>
              <w:tabs>
                <w:tab w:val="right" w:pos="11374"/>
              </w:tabs>
              <w:ind w:firstLine="61"/>
              <w:jc w:val="center"/>
            </w:pPr>
          </w:p>
        </w:tc>
        <w:tc>
          <w:tcPr>
            <w:tcW w:w="1297" w:type="dxa"/>
            <w:shd w:val="clear" w:color="auto" w:fill="auto"/>
          </w:tcPr>
          <w:p w:rsidR="0015573E" w:rsidRDefault="0015573E" w:rsidP="00C512AF">
            <w:pPr>
              <w:tabs>
                <w:tab w:val="right" w:pos="11374"/>
              </w:tabs>
              <w:ind w:firstLine="30"/>
              <w:jc w:val="center"/>
            </w:pPr>
          </w:p>
        </w:tc>
        <w:tc>
          <w:tcPr>
            <w:tcW w:w="1768" w:type="dxa"/>
            <w:shd w:val="clear" w:color="auto" w:fill="auto"/>
          </w:tcPr>
          <w:p w:rsidR="0015573E" w:rsidRDefault="0015573E" w:rsidP="00C512AF">
            <w:pPr>
              <w:tabs>
                <w:tab w:val="right" w:pos="11374"/>
              </w:tabs>
              <w:jc w:val="center"/>
            </w:pPr>
          </w:p>
        </w:tc>
        <w:tc>
          <w:tcPr>
            <w:tcW w:w="1768" w:type="dxa"/>
            <w:shd w:val="clear" w:color="auto" w:fill="auto"/>
          </w:tcPr>
          <w:p w:rsidR="0015573E" w:rsidRDefault="0015573E" w:rsidP="00C512AF">
            <w:pPr>
              <w:tabs>
                <w:tab w:val="right" w:pos="11374"/>
              </w:tabs>
              <w:jc w:val="center"/>
            </w:pPr>
          </w:p>
        </w:tc>
      </w:tr>
    </w:tbl>
    <w:p w:rsidR="0015573E" w:rsidRDefault="0015573E" w:rsidP="00C512AF"/>
    <w:p w:rsidR="0015573E" w:rsidRDefault="0015573E" w:rsidP="00C512AF">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15573E" w:rsidTr="00C512AF">
        <w:tc>
          <w:tcPr>
            <w:tcW w:w="4786" w:type="dxa"/>
          </w:tcPr>
          <w:p w:rsidR="0015573E" w:rsidRDefault="0015573E" w:rsidP="00C512AF">
            <w:pPr>
              <w:spacing w:line="276" w:lineRule="auto"/>
              <w:jc w:val="center"/>
              <w:rPr>
                <w:b/>
              </w:rPr>
            </w:pPr>
          </w:p>
        </w:tc>
        <w:tc>
          <w:tcPr>
            <w:tcW w:w="4785" w:type="dxa"/>
          </w:tcPr>
          <w:p w:rsidR="0015573E" w:rsidRDefault="0015573E" w:rsidP="00C512AF">
            <w:pPr>
              <w:spacing w:line="276" w:lineRule="auto"/>
              <w:jc w:val="center"/>
              <w:rPr>
                <w:b/>
              </w:rPr>
            </w:pPr>
          </w:p>
        </w:tc>
      </w:tr>
      <w:tr w:rsidR="0015573E" w:rsidTr="00C512AF">
        <w:tc>
          <w:tcPr>
            <w:tcW w:w="4786" w:type="dxa"/>
          </w:tcPr>
          <w:p w:rsidR="0015573E" w:rsidRDefault="0015573E" w:rsidP="00C512AF">
            <w:pPr>
              <w:spacing w:line="276" w:lineRule="auto"/>
              <w:jc w:val="center"/>
              <w:rPr>
                <w:b/>
              </w:rPr>
            </w:pPr>
          </w:p>
        </w:tc>
        <w:tc>
          <w:tcPr>
            <w:tcW w:w="4785" w:type="dxa"/>
          </w:tcPr>
          <w:p w:rsidR="0015573E" w:rsidRDefault="0015573E" w:rsidP="00C512AF">
            <w:pPr>
              <w:spacing w:line="276" w:lineRule="auto"/>
              <w:jc w:val="center"/>
              <w:rPr>
                <w:b/>
              </w:rPr>
            </w:pPr>
          </w:p>
        </w:tc>
      </w:tr>
      <w:tr w:rsidR="0015573E" w:rsidTr="00C512AF">
        <w:tc>
          <w:tcPr>
            <w:tcW w:w="4786" w:type="dxa"/>
          </w:tcPr>
          <w:p w:rsidR="0015573E" w:rsidRDefault="0015573E" w:rsidP="00C512AF">
            <w:pPr>
              <w:pBdr>
                <w:top w:val="nil"/>
                <w:left w:val="nil"/>
                <w:bottom w:val="nil"/>
                <w:right w:val="nil"/>
                <w:between w:val="nil"/>
              </w:pBdr>
              <w:spacing w:line="276" w:lineRule="auto"/>
              <w:ind w:right="-2" w:firstLine="720"/>
              <w:rPr>
                <w:b/>
                <w:color w:val="000000"/>
              </w:rPr>
            </w:pPr>
          </w:p>
          <w:p w:rsidR="0015573E" w:rsidRDefault="0015573E" w:rsidP="00C512AF">
            <w:pPr>
              <w:pBdr>
                <w:top w:val="nil"/>
                <w:left w:val="nil"/>
                <w:bottom w:val="nil"/>
                <w:right w:val="nil"/>
                <w:between w:val="nil"/>
              </w:pBdr>
              <w:spacing w:line="276" w:lineRule="auto"/>
              <w:ind w:right="-2" w:firstLine="720"/>
              <w:rPr>
                <w:b/>
                <w:color w:val="000000"/>
              </w:rPr>
            </w:pPr>
          </w:p>
          <w:p w:rsidR="0015573E" w:rsidRDefault="0015573E" w:rsidP="00C512AF">
            <w:pPr>
              <w:pBdr>
                <w:top w:val="nil"/>
                <w:left w:val="nil"/>
                <w:bottom w:val="nil"/>
                <w:right w:val="nil"/>
                <w:between w:val="nil"/>
              </w:pBdr>
              <w:spacing w:line="276" w:lineRule="auto"/>
              <w:ind w:right="-2" w:firstLine="720"/>
              <w:rPr>
                <w:b/>
                <w:color w:val="000000"/>
              </w:rPr>
            </w:pPr>
            <w:r>
              <w:rPr>
                <w:b/>
                <w:color w:val="000000"/>
              </w:rPr>
              <w:t>От Исполнителя</w:t>
            </w:r>
          </w:p>
          <w:p w:rsidR="0015573E" w:rsidRDefault="0015573E" w:rsidP="00C512AF">
            <w:pPr>
              <w:pBdr>
                <w:top w:val="nil"/>
                <w:left w:val="nil"/>
                <w:bottom w:val="nil"/>
                <w:right w:val="nil"/>
                <w:between w:val="nil"/>
              </w:pBdr>
              <w:spacing w:line="276" w:lineRule="auto"/>
              <w:ind w:right="-2" w:firstLine="720"/>
              <w:jc w:val="both"/>
              <w:rPr>
                <w:color w:val="000000"/>
              </w:rPr>
            </w:pPr>
          </w:p>
          <w:p w:rsidR="0015573E" w:rsidRDefault="0015573E" w:rsidP="00C512AF">
            <w:pPr>
              <w:jc w:val="center"/>
              <w:rPr>
                <w:b/>
              </w:rPr>
            </w:pPr>
            <w:r>
              <w:t xml:space="preserve">_______________ </w:t>
            </w:r>
          </w:p>
        </w:tc>
        <w:tc>
          <w:tcPr>
            <w:tcW w:w="4785" w:type="dxa"/>
          </w:tcPr>
          <w:p w:rsidR="0015573E" w:rsidRDefault="0015573E" w:rsidP="00C512AF">
            <w:pPr>
              <w:pBdr>
                <w:top w:val="nil"/>
                <w:left w:val="nil"/>
                <w:bottom w:val="nil"/>
                <w:right w:val="nil"/>
                <w:between w:val="nil"/>
              </w:pBdr>
              <w:tabs>
                <w:tab w:val="left" w:pos="9540"/>
              </w:tabs>
              <w:spacing w:line="276" w:lineRule="auto"/>
              <w:ind w:right="-2" w:firstLine="720"/>
              <w:jc w:val="both"/>
              <w:rPr>
                <w:b/>
                <w:color w:val="000000"/>
              </w:rPr>
            </w:pPr>
          </w:p>
          <w:p w:rsidR="0015573E" w:rsidRDefault="0015573E" w:rsidP="00C512AF">
            <w:pPr>
              <w:pBdr>
                <w:top w:val="nil"/>
                <w:left w:val="nil"/>
                <w:bottom w:val="nil"/>
                <w:right w:val="nil"/>
                <w:between w:val="nil"/>
              </w:pBdr>
              <w:tabs>
                <w:tab w:val="left" w:pos="9540"/>
              </w:tabs>
              <w:spacing w:line="276" w:lineRule="auto"/>
              <w:ind w:right="-2" w:firstLine="720"/>
              <w:jc w:val="both"/>
              <w:rPr>
                <w:b/>
                <w:color w:val="000000"/>
              </w:rPr>
            </w:pPr>
          </w:p>
          <w:p w:rsidR="0015573E" w:rsidRDefault="0015573E" w:rsidP="00C512AF">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15573E" w:rsidRDefault="0015573E" w:rsidP="00C512AF">
            <w:pPr>
              <w:pBdr>
                <w:top w:val="nil"/>
                <w:left w:val="nil"/>
                <w:bottom w:val="nil"/>
                <w:right w:val="nil"/>
                <w:between w:val="nil"/>
              </w:pBdr>
              <w:spacing w:line="276" w:lineRule="auto"/>
              <w:ind w:right="-2" w:firstLine="720"/>
              <w:jc w:val="both"/>
              <w:rPr>
                <w:b/>
                <w:color w:val="000000"/>
              </w:rPr>
            </w:pPr>
          </w:p>
          <w:p w:rsidR="0015573E" w:rsidRDefault="0015573E" w:rsidP="00C512AF">
            <w:pPr>
              <w:jc w:val="center"/>
              <w:rPr>
                <w:b/>
              </w:rPr>
            </w:pPr>
            <w:r>
              <w:t xml:space="preserve">____________________ </w:t>
            </w:r>
          </w:p>
        </w:tc>
      </w:tr>
    </w:tbl>
    <w:p w:rsidR="0015573E" w:rsidRDefault="0015573E" w:rsidP="00C512AF">
      <w:pPr>
        <w:spacing w:line="276" w:lineRule="auto"/>
        <w:ind w:left="5040"/>
        <w:jc w:val="right"/>
      </w:pPr>
      <w:r>
        <w:br w:type="page"/>
      </w:r>
      <w:r>
        <w:lastRenderedPageBreak/>
        <w:t>Приложение № 9</w:t>
      </w:r>
    </w:p>
    <w:p w:rsidR="0015573E" w:rsidRDefault="0015573E" w:rsidP="00C512AF">
      <w:pPr>
        <w:spacing w:line="276" w:lineRule="auto"/>
        <w:ind w:left="5040"/>
        <w:jc w:val="right"/>
      </w:pPr>
      <w:r>
        <w:t xml:space="preserve">к договору № ____ </w:t>
      </w:r>
    </w:p>
    <w:p w:rsidR="0015573E" w:rsidRDefault="0015573E" w:rsidP="00C512AF">
      <w:pPr>
        <w:spacing w:line="276" w:lineRule="auto"/>
        <w:ind w:left="5040"/>
        <w:jc w:val="right"/>
      </w:pPr>
      <w:r>
        <w:t>от «___» __________ 2021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15573E" w:rsidTr="00C512AF">
        <w:tc>
          <w:tcPr>
            <w:tcW w:w="1809" w:type="dxa"/>
            <w:tcBorders>
              <w:top w:val="single" w:sz="4" w:space="0" w:color="000000"/>
              <w:left w:val="single" w:sz="4" w:space="0" w:color="000000"/>
              <w:bottom w:val="single" w:sz="4" w:space="0" w:color="000000"/>
              <w:right w:val="single" w:sz="4" w:space="0" w:color="000000"/>
            </w:tcBorders>
          </w:tcPr>
          <w:p w:rsidR="0015573E" w:rsidRDefault="0015573E" w:rsidP="00C512AF">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15573E" w:rsidRDefault="0015573E" w:rsidP="00C512AF">
            <w:pPr>
              <w:spacing w:line="276" w:lineRule="auto"/>
              <w:ind w:right="285"/>
              <w:jc w:val="center"/>
            </w:pPr>
            <w:r>
              <w:t xml:space="preserve">Дата  </w:t>
            </w:r>
          </w:p>
        </w:tc>
      </w:tr>
      <w:tr w:rsidR="0015573E" w:rsidTr="00C512AF">
        <w:trPr>
          <w:trHeight w:val="180"/>
        </w:trPr>
        <w:tc>
          <w:tcPr>
            <w:tcW w:w="1809" w:type="dxa"/>
            <w:tcBorders>
              <w:top w:val="single" w:sz="4" w:space="0" w:color="000000"/>
              <w:left w:val="single" w:sz="4" w:space="0" w:color="000000"/>
              <w:bottom w:val="single" w:sz="4" w:space="0" w:color="000000"/>
              <w:right w:val="single" w:sz="4" w:space="0" w:color="000000"/>
            </w:tcBorders>
          </w:tcPr>
          <w:p w:rsidR="0015573E" w:rsidRDefault="0015573E" w:rsidP="00C512AF">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15573E" w:rsidRDefault="0015573E" w:rsidP="00C512AF">
            <w:pPr>
              <w:ind w:right="285"/>
              <w:jc w:val="center"/>
              <w:rPr>
                <w:b/>
              </w:rPr>
            </w:pPr>
          </w:p>
        </w:tc>
      </w:tr>
    </w:tbl>
    <w:p w:rsidR="0015573E" w:rsidRDefault="0015573E" w:rsidP="00C512AF">
      <w:pPr>
        <w:rPr>
          <w:b/>
        </w:rPr>
      </w:pPr>
      <w:r>
        <w:rPr>
          <w:b/>
        </w:rPr>
        <w:t xml:space="preserve">                                    </w:t>
      </w:r>
    </w:p>
    <w:p w:rsidR="0015573E" w:rsidRDefault="0015573E" w:rsidP="00C512AF">
      <w:pPr>
        <w:jc w:val="center"/>
        <w:outlineLvl w:val="0"/>
      </w:pPr>
      <w:r>
        <w:t>ФОРМА</w:t>
      </w:r>
    </w:p>
    <w:p w:rsidR="0015573E" w:rsidRPr="00EA0C27" w:rsidRDefault="0015573E" w:rsidP="00C512AF">
      <w:pPr>
        <w:rPr>
          <w:b/>
          <w:sz w:val="27"/>
          <w:szCs w:val="27"/>
        </w:rPr>
      </w:pPr>
      <w:r>
        <w:rPr>
          <w:b/>
          <w:sz w:val="27"/>
          <w:szCs w:val="27"/>
        </w:rPr>
        <w:t xml:space="preserve">                             </w:t>
      </w:r>
    </w:p>
    <w:p w:rsidR="0015573E" w:rsidRPr="00EA0C27" w:rsidRDefault="0015573E" w:rsidP="00C512AF">
      <w:pPr>
        <w:ind w:right="285"/>
        <w:jc w:val="center"/>
        <w:outlineLvl w:val="0"/>
        <w:rPr>
          <w:b/>
          <w:sz w:val="27"/>
          <w:szCs w:val="27"/>
        </w:rPr>
      </w:pPr>
      <w:r>
        <w:rPr>
          <w:b/>
          <w:sz w:val="27"/>
          <w:szCs w:val="27"/>
        </w:rPr>
        <w:t>Акт перевода деталей в лом черных металлов</w:t>
      </w:r>
    </w:p>
    <w:p w:rsidR="0015573E" w:rsidRPr="00EA0C27" w:rsidRDefault="0015573E" w:rsidP="00C512AF">
      <w:pPr>
        <w:ind w:right="285"/>
        <w:jc w:val="center"/>
        <w:rPr>
          <w:b/>
          <w:sz w:val="27"/>
          <w:szCs w:val="27"/>
        </w:rPr>
      </w:pPr>
      <w:r>
        <w:rPr>
          <w:b/>
          <w:sz w:val="27"/>
          <w:szCs w:val="27"/>
        </w:rPr>
        <w:t>(в результате нанесения неустранимого дефекта)</w:t>
      </w:r>
    </w:p>
    <w:p w:rsidR="0015573E" w:rsidRPr="00EA0C27" w:rsidRDefault="0015573E" w:rsidP="00C512AF">
      <w:pPr>
        <w:ind w:right="3403"/>
        <w:jc w:val="center"/>
        <w:rPr>
          <w:sz w:val="27"/>
          <w:szCs w:val="27"/>
        </w:rPr>
      </w:pPr>
      <w:r>
        <w:rPr>
          <w:sz w:val="27"/>
          <w:szCs w:val="27"/>
        </w:rPr>
        <w:t>к Договору № ________от ___</w:t>
      </w:r>
    </w:p>
    <w:p w:rsidR="0015573E" w:rsidRPr="00EA0C27" w:rsidRDefault="0015573E" w:rsidP="00C512AF">
      <w:pPr>
        <w:ind w:right="285"/>
        <w:rPr>
          <w:sz w:val="27"/>
          <w:szCs w:val="27"/>
        </w:rPr>
      </w:pPr>
    </w:p>
    <w:p w:rsidR="0015573E" w:rsidRDefault="0015573E" w:rsidP="0015573E">
      <w:pPr>
        <w:numPr>
          <w:ilvl w:val="0"/>
          <w:numId w:val="56"/>
        </w:numPr>
        <w:pBdr>
          <w:top w:val="nil"/>
          <w:left w:val="nil"/>
          <w:bottom w:val="nil"/>
          <w:right w:val="nil"/>
          <w:between w:val="nil"/>
        </w:pBdr>
        <w:suppressAutoHyphens w:val="0"/>
        <w:ind w:right="285"/>
        <w:jc w:val="both"/>
        <w:rPr>
          <w:color w:val="000000"/>
          <w:sz w:val="27"/>
          <w:szCs w:val="27"/>
        </w:rPr>
      </w:pPr>
      <w:r>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15573E" w:rsidRPr="00EA0C27" w:rsidRDefault="0015573E" w:rsidP="00C512AF">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15573E" w:rsidRPr="000520C0" w:rsidTr="00C512AF">
        <w:trPr>
          <w:trHeight w:val="820"/>
        </w:trPr>
        <w:tc>
          <w:tcPr>
            <w:tcW w:w="494"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w:t>
            </w:r>
          </w:p>
          <w:p w:rsidR="0015573E" w:rsidRPr="000520C0" w:rsidRDefault="0015573E" w:rsidP="00C512AF">
            <w:pPr>
              <w:tabs>
                <w:tab w:val="left" w:pos="0"/>
              </w:tabs>
              <w:ind w:left="19" w:right="34"/>
              <w:jc w:val="center"/>
              <w:rPr>
                <w:sz w:val="20"/>
                <w:szCs w:val="20"/>
              </w:rPr>
            </w:pPr>
            <w:r>
              <w:rPr>
                <w:sz w:val="20"/>
                <w:szCs w:val="20"/>
              </w:rPr>
              <w:t>п/п</w:t>
            </w:r>
          </w:p>
        </w:tc>
        <w:tc>
          <w:tcPr>
            <w:tcW w:w="1483" w:type="dxa"/>
            <w:vAlign w:val="center"/>
          </w:tcPr>
          <w:p w:rsidR="0015573E" w:rsidRPr="000520C0" w:rsidRDefault="0015573E" w:rsidP="00C512AF">
            <w:pPr>
              <w:tabs>
                <w:tab w:val="left" w:pos="0"/>
              </w:tabs>
              <w:ind w:left="19" w:right="34"/>
              <w:jc w:val="center"/>
              <w:rPr>
                <w:sz w:val="20"/>
                <w:szCs w:val="20"/>
              </w:rPr>
            </w:pPr>
            <w:r>
              <w:rPr>
                <w:sz w:val="20"/>
                <w:szCs w:val="20"/>
              </w:rPr>
              <w:t>Инвентарный номер вагона</w:t>
            </w:r>
          </w:p>
        </w:tc>
        <w:tc>
          <w:tcPr>
            <w:tcW w:w="1483"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Наименование детали</w:t>
            </w:r>
          </w:p>
        </w:tc>
        <w:tc>
          <w:tcPr>
            <w:tcW w:w="988"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Год изготовления</w:t>
            </w:r>
          </w:p>
        </w:tc>
        <w:tc>
          <w:tcPr>
            <w:tcW w:w="988"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Номер завода</w:t>
            </w:r>
          </w:p>
        </w:tc>
        <w:tc>
          <w:tcPr>
            <w:tcW w:w="988"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Номер детали</w:t>
            </w:r>
          </w:p>
        </w:tc>
        <w:tc>
          <w:tcPr>
            <w:tcW w:w="2348"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Категория лома черных металлов</w:t>
            </w:r>
          </w:p>
        </w:tc>
      </w:tr>
      <w:tr w:rsidR="0015573E" w:rsidRPr="000520C0" w:rsidTr="00C512AF">
        <w:trPr>
          <w:trHeight w:val="20"/>
        </w:trPr>
        <w:tc>
          <w:tcPr>
            <w:tcW w:w="494"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1</w:t>
            </w:r>
          </w:p>
        </w:tc>
        <w:tc>
          <w:tcPr>
            <w:tcW w:w="1483" w:type="dxa"/>
          </w:tcPr>
          <w:p w:rsidR="0015573E" w:rsidRPr="000520C0" w:rsidRDefault="0015573E" w:rsidP="00C512AF">
            <w:pPr>
              <w:tabs>
                <w:tab w:val="left" w:pos="0"/>
              </w:tabs>
              <w:ind w:left="19" w:right="34"/>
              <w:jc w:val="center"/>
              <w:rPr>
                <w:sz w:val="20"/>
                <w:szCs w:val="20"/>
              </w:rPr>
            </w:pPr>
            <w:r>
              <w:rPr>
                <w:sz w:val="20"/>
                <w:szCs w:val="20"/>
              </w:rPr>
              <w:t>2</w:t>
            </w:r>
          </w:p>
        </w:tc>
        <w:tc>
          <w:tcPr>
            <w:tcW w:w="1483"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3</w:t>
            </w:r>
          </w:p>
        </w:tc>
        <w:tc>
          <w:tcPr>
            <w:tcW w:w="988"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4</w:t>
            </w:r>
          </w:p>
        </w:tc>
        <w:tc>
          <w:tcPr>
            <w:tcW w:w="988"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5</w:t>
            </w:r>
          </w:p>
        </w:tc>
        <w:tc>
          <w:tcPr>
            <w:tcW w:w="988"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6</w:t>
            </w:r>
          </w:p>
        </w:tc>
        <w:tc>
          <w:tcPr>
            <w:tcW w:w="2348" w:type="dxa"/>
            <w:shd w:val="clear" w:color="auto" w:fill="auto"/>
            <w:vAlign w:val="center"/>
          </w:tcPr>
          <w:p w:rsidR="0015573E" w:rsidRPr="000520C0" w:rsidRDefault="0015573E" w:rsidP="00C512AF">
            <w:pPr>
              <w:tabs>
                <w:tab w:val="left" w:pos="0"/>
              </w:tabs>
              <w:ind w:left="19" w:right="34"/>
              <w:jc w:val="center"/>
              <w:rPr>
                <w:sz w:val="20"/>
                <w:szCs w:val="20"/>
              </w:rPr>
            </w:pPr>
            <w:r>
              <w:rPr>
                <w:sz w:val="20"/>
                <w:szCs w:val="20"/>
              </w:rPr>
              <w:t>7</w:t>
            </w:r>
          </w:p>
        </w:tc>
      </w:tr>
      <w:tr w:rsidR="0015573E" w:rsidRPr="000520C0" w:rsidTr="00C512AF">
        <w:trPr>
          <w:trHeight w:val="20"/>
        </w:trPr>
        <w:tc>
          <w:tcPr>
            <w:tcW w:w="494" w:type="dxa"/>
            <w:shd w:val="clear" w:color="auto" w:fill="auto"/>
            <w:vAlign w:val="center"/>
          </w:tcPr>
          <w:p w:rsidR="0015573E" w:rsidRPr="000520C0" w:rsidRDefault="0015573E" w:rsidP="00C512AF">
            <w:pPr>
              <w:ind w:right="285" w:firstLine="29"/>
              <w:jc w:val="center"/>
              <w:rPr>
                <w:sz w:val="20"/>
                <w:szCs w:val="20"/>
              </w:rPr>
            </w:pPr>
          </w:p>
        </w:tc>
        <w:tc>
          <w:tcPr>
            <w:tcW w:w="1483" w:type="dxa"/>
          </w:tcPr>
          <w:p w:rsidR="0015573E" w:rsidRPr="000520C0" w:rsidRDefault="0015573E" w:rsidP="00C512AF">
            <w:pPr>
              <w:ind w:right="285" w:firstLine="29"/>
              <w:jc w:val="center"/>
              <w:rPr>
                <w:sz w:val="20"/>
                <w:szCs w:val="20"/>
              </w:rPr>
            </w:pPr>
          </w:p>
        </w:tc>
        <w:tc>
          <w:tcPr>
            <w:tcW w:w="1483" w:type="dxa"/>
            <w:shd w:val="clear" w:color="auto" w:fill="auto"/>
          </w:tcPr>
          <w:p w:rsidR="0015573E" w:rsidRPr="000520C0" w:rsidRDefault="0015573E" w:rsidP="00C512AF">
            <w:pPr>
              <w:ind w:right="285" w:firstLine="29"/>
              <w:jc w:val="center"/>
              <w:rPr>
                <w:sz w:val="20"/>
                <w:szCs w:val="20"/>
              </w:rPr>
            </w:pPr>
          </w:p>
        </w:tc>
        <w:tc>
          <w:tcPr>
            <w:tcW w:w="988" w:type="dxa"/>
            <w:shd w:val="clear" w:color="auto" w:fill="auto"/>
          </w:tcPr>
          <w:p w:rsidR="0015573E" w:rsidRPr="000520C0" w:rsidRDefault="0015573E" w:rsidP="00C512AF">
            <w:pPr>
              <w:ind w:right="285" w:firstLine="29"/>
              <w:jc w:val="center"/>
              <w:rPr>
                <w:sz w:val="20"/>
                <w:szCs w:val="20"/>
              </w:rPr>
            </w:pPr>
          </w:p>
        </w:tc>
        <w:tc>
          <w:tcPr>
            <w:tcW w:w="988" w:type="dxa"/>
            <w:shd w:val="clear" w:color="auto" w:fill="auto"/>
          </w:tcPr>
          <w:p w:rsidR="0015573E" w:rsidRPr="000520C0" w:rsidRDefault="0015573E" w:rsidP="00C512AF">
            <w:pPr>
              <w:ind w:right="285" w:firstLine="29"/>
              <w:jc w:val="center"/>
              <w:rPr>
                <w:sz w:val="20"/>
                <w:szCs w:val="20"/>
              </w:rPr>
            </w:pPr>
          </w:p>
        </w:tc>
        <w:tc>
          <w:tcPr>
            <w:tcW w:w="988" w:type="dxa"/>
            <w:shd w:val="clear" w:color="auto" w:fill="auto"/>
          </w:tcPr>
          <w:p w:rsidR="0015573E" w:rsidRPr="000520C0" w:rsidRDefault="0015573E" w:rsidP="00C512AF">
            <w:pPr>
              <w:ind w:right="285" w:firstLine="29"/>
              <w:jc w:val="center"/>
              <w:rPr>
                <w:sz w:val="20"/>
                <w:szCs w:val="20"/>
              </w:rPr>
            </w:pPr>
          </w:p>
        </w:tc>
        <w:tc>
          <w:tcPr>
            <w:tcW w:w="2348" w:type="dxa"/>
            <w:shd w:val="clear" w:color="auto" w:fill="auto"/>
          </w:tcPr>
          <w:p w:rsidR="0015573E" w:rsidRPr="000520C0" w:rsidRDefault="0015573E" w:rsidP="00C512AF">
            <w:pPr>
              <w:ind w:right="285" w:firstLine="29"/>
              <w:jc w:val="center"/>
              <w:rPr>
                <w:sz w:val="20"/>
                <w:szCs w:val="20"/>
              </w:rPr>
            </w:pPr>
          </w:p>
        </w:tc>
      </w:tr>
      <w:tr w:rsidR="0015573E" w:rsidRPr="000520C0" w:rsidTr="00C512AF">
        <w:trPr>
          <w:trHeight w:val="20"/>
        </w:trPr>
        <w:tc>
          <w:tcPr>
            <w:tcW w:w="494" w:type="dxa"/>
            <w:shd w:val="clear" w:color="auto" w:fill="auto"/>
            <w:vAlign w:val="center"/>
          </w:tcPr>
          <w:p w:rsidR="0015573E" w:rsidRPr="000520C0" w:rsidRDefault="0015573E" w:rsidP="00C512AF">
            <w:pPr>
              <w:ind w:right="285" w:firstLine="29"/>
              <w:jc w:val="center"/>
              <w:rPr>
                <w:sz w:val="20"/>
                <w:szCs w:val="20"/>
              </w:rPr>
            </w:pPr>
          </w:p>
        </w:tc>
        <w:tc>
          <w:tcPr>
            <w:tcW w:w="1483" w:type="dxa"/>
          </w:tcPr>
          <w:p w:rsidR="0015573E" w:rsidRPr="000520C0" w:rsidRDefault="0015573E" w:rsidP="00C512AF">
            <w:pPr>
              <w:ind w:right="285" w:firstLine="29"/>
              <w:jc w:val="center"/>
              <w:rPr>
                <w:sz w:val="20"/>
                <w:szCs w:val="20"/>
              </w:rPr>
            </w:pPr>
          </w:p>
        </w:tc>
        <w:tc>
          <w:tcPr>
            <w:tcW w:w="1483" w:type="dxa"/>
            <w:shd w:val="clear" w:color="auto" w:fill="auto"/>
          </w:tcPr>
          <w:p w:rsidR="0015573E" w:rsidRPr="000520C0" w:rsidRDefault="0015573E" w:rsidP="00C512AF">
            <w:pPr>
              <w:ind w:right="285" w:firstLine="29"/>
              <w:jc w:val="center"/>
              <w:rPr>
                <w:sz w:val="20"/>
                <w:szCs w:val="20"/>
              </w:rPr>
            </w:pPr>
          </w:p>
        </w:tc>
        <w:tc>
          <w:tcPr>
            <w:tcW w:w="988" w:type="dxa"/>
            <w:shd w:val="clear" w:color="auto" w:fill="auto"/>
          </w:tcPr>
          <w:p w:rsidR="0015573E" w:rsidRPr="000520C0" w:rsidRDefault="0015573E" w:rsidP="00C512AF">
            <w:pPr>
              <w:ind w:right="285" w:firstLine="29"/>
              <w:jc w:val="center"/>
              <w:rPr>
                <w:sz w:val="20"/>
                <w:szCs w:val="20"/>
              </w:rPr>
            </w:pPr>
          </w:p>
        </w:tc>
        <w:tc>
          <w:tcPr>
            <w:tcW w:w="988" w:type="dxa"/>
            <w:shd w:val="clear" w:color="auto" w:fill="auto"/>
          </w:tcPr>
          <w:p w:rsidR="0015573E" w:rsidRPr="000520C0" w:rsidRDefault="0015573E" w:rsidP="00C512AF">
            <w:pPr>
              <w:ind w:right="285" w:firstLine="29"/>
              <w:jc w:val="center"/>
              <w:rPr>
                <w:sz w:val="20"/>
                <w:szCs w:val="20"/>
              </w:rPr>
            </w:pPr>
          </w:p>
        </w:tc>
        <w:tc>
          <w:tcPr>
            <w:tcW w:w="988" w:type="dxa"/>
            <w:shd w:val="clear" w:color="auto" w:fill="auto"/>
          </w:tcPr>
          <w:p w:rsidR="0015573E" w:rsidRPr="000520C0" w:rsidRDefault="0015573E" w:rsidP="00C512AF">
            <w:pPr>
              <w:ind w:right="285" w:firstLine="29"/>
              <w:jc w:val="center"/>
              <w:rPr>
                <w:sz w:val="20"/>
                <w:szCs w:val="20"/>
              </w:rPr>
            </w:pPr>
          </w:p>
        </w:tc>
        <w:tc>
          <w:tcPr>
            <w:tcW w:w="2348" w:type="dxa"/>
            <w:shd w:val="clear" w:color="auto" w:fill="auto"/>
          </w:tcPr>
          <w:p w:rsidR="0015573E" w:rsidRPr="000520C0" w:rsidRDefault="0015573E" w:rsidP="00C512AF">
            <w:pPr>
              <w:ind w:right="285" w:firstLine="29"/>
              <w:jc w:val="center"/>
              <w:rPr>
                <w:sz w:val="20"/>
                <w:szCs w:val="20"/>
              </w:rPr>
            </w:pPr>
          </w:p>
        </w:tc>
      </w:tr>
    </w:tbl>
    <w:p w:rsidR="0015573E" w:rsidRPr="00EA0C27" w:rsidRDefault="0015573E" w:rsidP="00C512AF">
      <w:pPr>
        <w:ind w:right="285"/>
        <w:rPr>
          <w:sz w:val="27"/>
          <w:szCs w:val="27"/>
        </w:rPr>
      </w:pPr>
    </w:p>
    <w:p w:rsidR="0015573E" w:rsidRDefault="0015573E" w:rsidP="00C512AF">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15573E" w:rsidRDefault="0015573E" w:rsidP="00C512AF">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15573E" w:rsidRDefault="0015573E" w:rsidP="00C512AF">
      <w:pPr>
        <w:ind w:right="285"/>
        <w:jc w:val="both"/>
        <w:rPr>
          <w:sz w:val="27"/>
          <w:szCs w:val="27"/>
        </w:rPr>
      </w:pPr>
      <w:r>
        <w:rPr>
          <w:sz w:val="27"/>
          <w:szCs w:val="27"/>
        </w:rPr>
        <w:t xml:space="preserve"> принял на ответственное хранение в момент подписания настоящего Акта:</w:t>
      </w:r>
    </w:p>
    <w:p w:rsidR="0015573E" w:rsidRPr="00EA0C27" w:rsidRDefault="0015573E" w:rsidP="00C512AF">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15573E" w:rsidTr="00C512AF">
        <w:trPr>
          <w:trHeight w:val="320"/>
        </w:trPr>
        <w:tc>
          <w:tcPr>
            <w:tcW w:w="851"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w:t>
            </w:r>
          </w:p>
          <w:p w:rsidR="0015573E" w:rsidRPr="00EA0C27" w:rsidRDefault="0015573E" w:rsidP="00C512AF">
            <w:pPr>
              <w:tabs>
                <w:tab w:val="left" w:pos="0"/>
              </w:tabs>
              <w:ind w:left="19" w:right="34"/>
              <w:jc w:val="center"/>
              <w:rPr>
                <w:sz w:val="27"/>
                <w:szCs w:val="27"/>
              </w:rPr>
            </w:pPr>
            <w:r>
              <w:rPr>
                <w:sz w:val="27"/>
                <w:szCs w:val="27"/>
              </w:rPr>
              <w:t>п/п</w:t>
            </w:r>
          </w:p>
        </w:tc>
        <w:tc>
          <w:tcPr>
            <w:tcW w:w="4678"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Кол-во,</w:t>
            </w:r>
          </w:p>
          <w:p w:rsidR="0015573E" w:rsidRPr="00EA0C27" w:rsidRDefault="0015573E" w:rsidP="00C512AF">
            <w:pPr>
              <w:tabs>
                <w:tab w:val="left" w:pos="0"/>
              </w:tabs>
              <w:ind w:left="19" w:right="34"/>
              <w:jc w:val="center"/>
              <w:rPr>
                <w:sz w:val="27"/>
                <w:szCs w:val="27"/>
              </w:rPr>
            </w:pPr>
            <w:r>
              <w:rPr>
                <w:sz w:val="27"/>
                <w:szCs w:val="27"/>
              </w:rPr>
              <w:t>тонн</w:t>
            </w:r>
          </w:p>
        </w:tc>
      </w:tr>
      <w:tr w:rsidR="0015573E" w:rsidTr="00C512AF">
        <w:trPr>
          <w:trHeight w:val="320"/>
        </w:trPr>
        <w:tc>
          <w:tcPr>
            <w:tcW w:w="851"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1</w:t>
            </w:r>
          </w:p>
        </w:tc>
        <w:tc>
          <w:tcPr>
            <w:tcW w:w="4678"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2</w:t>
            </w:r>
          </w:p>
        </w:tc>
        <w:tc>
          <w:tcPr>
            <w:tcW w:w="1559"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3</w:t>
            </w:r>
          </w:p>
        </w:tc>
        <w:tc>
          <w:tcPr>
            <w:tcW w:w="1276"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4</w:t>
            </w:r>
          </w:p>
        </w:tc>
      </w:tr>
      <w:tr w:rsidR="0015573E" w:rsidTr="00C512AF">
        <w:trPr>
          <w:trHeight w:val="320"/>
        </w:trPr>
        <w:tc>
          <w:tcPr>
            <w:tcW w:w="851" w:type="dxa"/>
            <w:shd w:val="clear" w:color="auto" w:fill="auto"/>
          </w:tcPr>
          <w:p w:rsidR="0015573E" w:rsidRPr="00EA0C27" w:rsidRDefault="0015573E" w:rsidP="00C512AF">
            <w:pPr>
              <w:ind w:right="285" w:firstLine="34"/>
              <w:jc w:val="center"/>
              <w:rPr>
                <w:sz w:val="27"/>
                <w:szCs w:val="27"/>
              </w:rPr>
            </w:pPr>
          </w:p>
        </w:tc>
        <w:tc>
          <w:tcPr>
            <w:tcW w:w="4678" w:type="dxa"/>
            <w:shd w:val="clear" w:color="auto" w:fill="auto"/>
            <w:vAlign w:val="center"/>
          </w:tcPr>
          <w:p w:rsidR="0015573E" w:rsidRPr="00EA0C27" w:rsidRDefault="0015573E" w:rsidP="00C512AF">
            <w:pPr>
              <w:ind w:right="285" w:firstLine="34"/>
              <w:jc w:val="center"/>
              <w:rPr>
                <w:sz w:val="27"/>
                <w:szCs w:val="27"/>
              </w:rPr>
            </w:pPr>
          </w:p>
        </w:tc>
        <w:tc>
          <w:tcPr>
            <w:tcW w:w="1559" w:type="dxa"/>
            <w:shd w:val="clear" w:color="auto" w:fill="auto"/>
          </w:tcPr>
          <w:p w:rsidR="0015573E" w:rsidRPr="00EA0C27" w:rsidRDefault="0015573E" w:rsidP="00C512AF">
            <w:pPr>
              <w:ind w:right="285" w:firstLine="34"/>
              <w:jc w:val="center"/>
              <w:rPr>
                <w:sz w:val="27"/>
                <w:szCs w:val="27"/>
              </w:rPr>
            </w:pPr>
          </w:p>
        </w:tc>
        <w:tc>
          <w:tcPr>
            <w:tcW w:w="1276" w:type="dxa"/>
            <w:shd w:val="clear" w:color="auto" w:fill="auto"/>
          </w:tcPr>
          <w:p w:rsidR="0015573E" w:rsidRPr="00EA0C27" w:rsidRDefault="0015573E" w:rsidP="00C512AF">
            <w:pPr>
              <w:ind w:right="285" w:firstLine="34"/>
              <w:jc w:val="center"/>
              <w:rPr>
                <w:sz w:val="27"/>
                <w:szCs w:val="27"/>
              </w:rPr>
            </w:pPr>
          </w:p>
        </w:tc>
      </w:tr>
      <w:tr w:rsidR="0015573E" w:rsidTr="00C512AF">
        <w:trPr>
          <w:trHeight w:val="320"/>
        </w:trPr>
        <w:tc>
          <w:tcPr>
            <w:tcW w:w="851" w:type="dxa"/>
            <w:shd w:val="clear" w:color="auto" w:fill="auto"/>
          </w:tcPr>
          <w:p w:rsidR="0015573E" w:rsidRPr="00EA0C27" w:rsidRDefault="0015573E" w:rsidP="00C512AF">
            <w:pPr>
              <w:ind w:right="285" w:firstLine="34"/>
              <w:jc w:val="center"/>
              <w:rPr>
                <w:sz w:val="27"/>
                <w:szCs w:val="27"/>
              </w:rPr>
            </w:pPr>
          </w:p>
        </w:tc>
        <w:tc>
          <w:tcPr>
            <w:tcW w:w="4678" w:type="dxa"/>
            <w:shd w:val="clear" w:color="auto" w:fill="auto"/>
            <w:vAlign w:val="center"/>
          </w:tcPr>
          <w:p w:rsidR="0015573E" w:rsidRPr="00EA0C27" w:rsidRDefault="0015573E" w:rsidP="00C512AF">
            <w:pPr>
              <w:ind w:right="285" w:firstLine="34"/>
              <w:jc w:val="center"/>
              <w:rPr>
                <w:sz w:val="27"/>
                <w:szCs w:val="27"/>
              </w:rPr>
            </w:pPr>
          </w:p>
        </w:tc>
        <w:tc>
          <w:tcPr>
            <w:tcW w:w="1559" w:type="dxa"/>
            <w:shd w:val="clear" w:color="auto" w:fill="auto"/>
          </w:tcPr>
          <w:p w:rsidR="0015573E" w:rsidRPr="00EA0C27" w:rsidRDefault="0015573E" w:rsidP="00C512AF">
            <w:pPr>
              <w:ind w:right="285" w:firstLine="34"/>
              <w:jc w:val="center"/>
              <w:rPr>
                <w:sz w:val="27"/>
                <w:szCs w:val="27"/>
              </w:rPr>
            </w:pPr>
          </w:p>
        </w:tc>
        <w:tc>
          <w:tcPr>
            <w:tcW w:w="1276" w:type="dxa"/>
            <w:shd w:val="clear" w:color="auto" w:fill="auto"/>
          </w:tcPr>
          <w:p w:rsidR="0015573E" w:rsidRPr="00EA0C27" w:rsidRDefault="0015573E" w:rsidP="00C512AF">
            <w:pPr>
              <w:ind w:right="285" w:firstLine="34"/>
              <w:jc w:val="center"/>
              <w:rPr>
                <w:sz w:val="27"/>
                <w:szCs w:val="27"/>
              </w:rPr>
            </w:pPr>
          </w:p>
        </w:tc>
      </w:tr>
    </w:tbl>
    <w:p w:rsidR="0015573E" w:rsidRPr="00EA0C27" w:rsidRDefault="0015573E" w:rsidP="00C512AF">
      <w:pPr>
        <w:spacing w:line="360" w:lineRule="auto"/>
        <w:jc w:val="right"/>
        <w:rPr>
          <w:sz w:val="27"/>
          <w:szCs w:val="27"/>
        </w:rPr>
      </w:pPr>
    </w:p>
    <w:tbl>
      <w:tblPr>
        <w:tblW w:w="9571" w:type="dxa"/>
        <w:tblLayout w:type="fixed"/>
        <w:tblLook w:val="0400"/>
      </w:tblPr>
      <w:tblGrid>
        <w:gridCol w:w="4786"/>
        <w:gridCol w:w="4785"/>
      </w:tblGrid>
      <w:tr w:rsidR="0015573E" w:rsidTr="00C512AF">
        <w:tc>
          <w:tcPr>
            <w:tcW w:w="4786" w:type="dxa"/>
          </w:tcPr>
          <w:p w:rsidR="0015573E" w:rsidRPr="00EA0C27" w:rsidRDefault="0015573E" w:rsidP="00C512AF">
            <w:pPr>
              <w:spacing w:line="276" w:lineRule="auto"/>
              <w:jc w:val="center"/>
              <w:rPr>
                <w:b/>
                <w:sz w:val="27"/>
                <w:szCs w:val="27"/>
              </w:rPr>
            </w:pPr>
          </w:p>
        </w:tc>
        <w:tc>
          <w:tcPr>
            <w:tcW w:w="4785" w:type="dxa"/>
          </w:tcPr>
          <w:p w:rsidR="0015573E" w:rsidRPr="00EA0C27" w:rsidRDefault="0015573E" w:rsidP="00C512AF">
            <w:pPr>
              <w:spacing w:line="276" w:lineRule="auto"/>
              <w:jc w:val="center"/>
              <w:rPr>
                <w:b/>
                <w:sz w:val="27"/>
                <w:szCs w:val="27"/>
              </w:rPr>
            </w:pPr>
          </w:p>
        </w:tc>
      </w:tr>
      <w:tr w:rsidR="0015573E" w:rsidTr="00C512AF">
        <w:tc>
          <w:tcPr>
            <w:tcW w:w="4786" w:type="dxa"/>
          </w:tcPr>
          <w:p w:rsidR="0015573E" w:rsidRPr="00EA0C27" w:rsidRDefault="0015573E" w:rsidP="00C512AF">
            <w:pPr>
              <w:pBdr>
                <w:top w:val="nil"/>
                <w:left w:val="nil"/>
                <w:bottom w:val="nil"/>
                <w:right w:val="nil"/>
                <w:between w:val="nil"/>
              </w:pBdr>
              <w:spacing w:line="276" w:lineRule="auto"/>
              <w:ind w:right="-2"/>
              <w:rPr>
                <w:b/>
                <w:color w:val="000000"/>
                <w:sz w:val="27"/>
                <w:szCs w:val="27"/>
              </w:rPr>
            </w:pPr>
          </w:p>
          <w:p w:rsidR="0015573E" w:rsidRPr="00EA0C27" w:rsidRDefault="0015573E" w:rsidP="00C512AF">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15573E" w:rsidRPr="00EA0C27" w:rsidRDefault="0015573E" w:rsidP="00C512AF">
            <w:pPr>
              <w:pBdr>
                <w:top w:val="nil"/>
                <w:left w:val="nil"/>
                <w:bottom w:val="nil"/>
                <w:right w:val="nil"/>
                <w:between w:val="nil"/>
              </w:pBdr>
              <w:spacing w:line="276" w:lineRule="auto"/>
              <w:ind w:right="-2" w:firstLine="720"/>
              <w:jc w:val="both"/>
              <w:rPr>
                <w:color w:val="000000"/>
                <w:sz w:val="27"/>
                <w:szCs w:val="27"/>
              </w:rPr>
            </w:pPr>
          </w:p>
          <w:p w:rsidR="0015573E" w:rsidRPr="00EA0C27" w:rsidRDefault="0015573E" w:rsidP="00C512AF">
            <w:pPr>
              <w:jc w:val="center"/>
              <w:rPr>
                <w:b/>
                <w:sz w:val="27"/>
                <w:szCs w:val="27"/>
              </w:rPr>
            </w:pPr>
            <w:r>
              <w:rPr>
                <w:sz w:val="27"/>
                <w:szCs w:val="27"/>
              </w:rPr>
              <w:t xml:space="preserve">_______________ </w:t>
            </w:r>
          </w:p>
        </w:tc>
        <w:tc>
          <w:tcPr>
            <w:tcW w:w="4785" w:type="dxa"/>
          </w:tcPr>
          <w:p w:rsidR="0015573E" w:rsidRPr="00EA0C27" w:rsidRDefault="0015573E" w:rsidP="00C512AF">
            <w:pPr>
              <w:pBdr>
                <w:top w:val="nil"/>
                <w:left w:val="nil"/>
                <w:bottom w:val="nil"/>
                <w:right w:val="nil"/>
                <w:between w:val="nil"/>
              </w:pBdr>
              <w:tabs>
                <w:tab w:val="left" w:pos="9540"/>
              </w:tabs>
              <w:spacing w:line="276" w:lineRule="auto"/>
              <w:ind w:right="-2"/>
              <w:jc w:val="both"/>
              <w:rPr>
                <w:b/>
                <w:color w:val="000000"/>
                <w:sz w:val="27"/>
                <w:szCs w:val="27"/>
              </w:rPr>
            </w:pPr>
          </w:p>
          <w:p w:rsidR="0015573E" w:rsidRPr="00EA0C27" w:rsidRDefault="0015573E" w:rsidP="00C512AF">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15573E" w:rsidRPr="00EA0C27" w:rsidRDefault="0015573E" w:rsidP="00C512AF">
            <w:pPr>
              <w:pBdr>
                <w:top w:val="nil"/>
                <w:left w:val="nil"/>
                <w:bottom w:val="nil"/>
                <w:right w:val="nil"/>
                <w:between w:val="nil"/>
              </w:pBdr>
              <w:spacing w:line="276" w:lineRule="auto"/>
              <w:ind w:right="-2" w:firstLine="720"/>
              <w:jc w:val="both"/>
              <w:rPr>
                <w:b/>
                <w:color w:val="000000"/>
                <w:sz w:val="27"/>
                <w:szCs w:val="27"/>
              </w:rPr>
            </w:pPr>
          </w:p>
          <w:p w:rsidR="0015573E" w:rsidRPr="00EA0C27" w:rsidRDefault="0015573E" w:rsidP="00C512AF">
            <w:pPr>
              <w:jc w:val="center"/>
              <w:rPr>
                <w:b/>
                <w:sz w:val="27"/>
                <w:szCs w:val="27"/>
              </w:rPr>
            </w:pPr>
            <w:r>
              <w:rPr>
                <w:sz w:val="27"/>
                <w:szCs w:val="27"/>
              </w:rPr>
              <w:t xml:space="preserve">____________________ </w:t>
            </w:r>
          </w:p>
        </w:tc>
      </w:tr>
    </w:tbl>
    <w:p w:rsidR="0015573E" w:rsidRPr="00EA0C27" w:rsidRDefault="0015573E" w:rsidP="00C512AF">
      <w:pPr>
        <w:rPr>
          <w:sz w:val="27"/>
          <w:szCs w:val="27"/>
        </w:rPr>
      </w:pPr>
    </w:p>
    <w:p w:rsidR="0015573E" w:rsidRDefault="0015573E" w:rsidP="00C512AF">
      <w:pPr>
        <w:suppressAutoHyphens w:val="0"/>
      </w:pPr>
      <w:r>
        <w:br w:type="page"/>
      </w:r>
    </w:p>
    <w:p w:rsidR="0015573E" w:rsidRDefault="0015573E" w:rsidP="00C512AF">
      <w:pPr>
        <w:spacing w:line="276" w:lineRule="auto"/>
        <w:ind w:left="5400"/>
        <w:outlineLvl w:val="0"/>
      </w:pPr>
      <w:r>
        <w:lastRenderedPageBreak/>
        <w:t>Приложение № 10</w:t>
      </w:r>
    </w:p>
    <w:p w:rsidR="0015573E" w:rsidRDefault="0015573E" w:rsidP="00C512AF">
      <w:pPr>
        <w:spacing w:line="276" w:lineRule="auto"/>
        <w:ind w:left="5400"/>
      </w:pPr>
      <w:r>
        <w:t xml:space="preserve">к договору № ____ </w:t>
      </w:r>
    </w:p>
    <w:p w:rsidR="0015573E" w:rsidRDefault="0015573E" w:rsidP="00C512AF">
      <w:pPr>
        <w:spacing w:line="276" w:lineRule="auto"/>
        <w:ind w:left="5400"/>
      </w:pPr>
      <w:r>
        <w:t>от «___» __________ 2021 г.</w:t>
      </w:r>
    </w:p>
    <w:p w:rsidR="0015573E" w:rsidRDefault="0015573E" w:rsidP="00C512AF"/>
    <w:p w:rsidR="0015573E" w:rsidRDefault="0015573E" w:rsidP="00C512AF"/>
    <w:tbl>
      <w:tblPr>
        <w:tblW w:w="10058" w:type="dxa"/>
        <w:tblInd w:w="-27"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574"/>
      </w:tblGrid>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942" w:type="dxa"/>
            <w:gridSpan w:val="10"/>
            <w:tcBorders>
              <w:top w:val="nil"/>
              <w:left w:val="nil"/>
              <w:bottom w:val="nil"/>
              <w:right w:val="nil"/>
            </w:tcBorders>
            <w:shd w:val="clear" w:color="auto" w:fill="FFFFFF"/>
          </w:tcPr>
          <w:p w:rsidR="0015573E" w:rsidRDefault="0015573E" w:rsidP="00C512AF">
            <w:pPr>
              <w:jc w:val="right"/>
              <w:rPr>
                <w:color w:val="000000"/>
              </w:rPr>
            </w:pPr>
            <w:r>
              <w:rPr>
                <w:color w:val="000000"/>
              </w:rPr>
              <w:t>Унифицированная форма № МХ-1</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942" w:type="dxa"/>
            <w:gridSpan w:val="10"/>
            <w:tcBorders>
              <w:top w:val="nil"/>
              <w:left w:val="nil"/>
              <w:bottom w:val="nil"/>
              <w:right w:val="nil"/>
            </w:tcBorders>
            <w:shd w:val="clear" w:color="auto" w:fill="FFFFFF"/>
          </w:tcPr>
          <w:p w:rsidR="0015573E" w:rsidRDefault="0015573E" w:rsidP="00C512AF">
            <w:pPr>
              <w:jc w:val="right"/>
              <w:rPr>
                <w:color w:val="000000"/>
              </w:rPr>
            </w:pPr>
            <w:r>
              <w:rPr>
                <w:color w:val="000000"/>
              </w:rPr>
              <w:t xml:space="preserve">утверждена приказом ОАО «ТрансКонтейнер»  </w:t>
            </w:r>
          </w:p>
          <w:p w:rsidR="0015573E" w:rsidRDefault="0015573E" w:rsidP="00C512AF">
            <w:pPr>
              <w:jc w:val="right"/>
              <w:rPr>
                <w:color w:val="000000"/>
              </w:rPr>
            </w:pPr>
            <w:r>
              <w:rPr>
                <w:color w:val="000000"/>
              </w:rPr>
              <w:t>от 13.12.2012  № 240</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rPr>
              <w:t>Код</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15573E" w:rsidRDefault="0015573E" w:rsidP="00C512AF">
            <w:pPr>
              <w:jc w:val="right"/>
              <w:rPr>
                <w:color w:val="000000"/>
              </w:rPr>
            </w:pPr>
            <w:r>
              <w:rPr>
                <w:color w:val="000000"/>
              </w:rPr>
              <w:t>Форма по ОКУД</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sz w:val="22"/>
                <w:szCs w:val="22"/>
              </w:rPr>
              <w:t>0335001</w:t>
            </w:r>
          </w:p>
        </w:tc>
      </w:tr>
      <w:tr w:rsidR="0015573E" w:rsidTr="00C512AF">
        <w:trPr>
          <w:trHeight w:val="260"/>
        </w:trPr>
        <w:tc>
          <w:tcPr>
            <w:tcW w:w="6576" w:type="dxa"/>
            <w:gridSpan w:val="10"/>
            <w:vMerge w:val="restart"/>
            <w:tcBorders>
              <w:top w:val="nil"/>
              <w:left w:val="nil"/>
              <w:bottom w:val="nil"/>
              <w:right w:val="nil"/>
            </w:tcBorders>
            <w:shd w:val="clear" w:color="auto" w:fill="FFFFFF"/>
            <w:vAlign w:val="center"/>
          </w:tcPr>
          <w:p w:rsidR="0015573E" w:rsidRDefault="0015573E" w:rsidP="00C512AF">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p>
        </w:tc>
      </w:tr>
      <w:tr w:rsidR="0015573E" w:rsidTr="00C512AF">
        <w:trPr>
          <w:trHeight w:val="260"/>
        </w:trPr>
        <w:tc>
          <w:tcPr>
            <w:tcW w:w="6576" w:type="dxa"/>
            <w:gridSpan w:val="10"/>
            <w:vMerge/>
            <w:tcBorders>
              <w:top w:val="nil"/>
              <w:left w:val="nil"/>
              <w:bottom w:val="nil"/>
              <w:right w:val="nil"/>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rPr>
              <w:t> </w:t>
            </w:r>
          </w:p>
        </w:tc>
      </w:tr>
      <w:tr w:rsidR="0015573E" w:rsidTr="00C512AF">
        <w:trPr>
          <w:trHeight w:val="180"/>
        </w:trPr>
        <w:tc>
          <w:tcPr>
            <w:tcW w:w="6576" w:type="dxa"/>
            <w:gridSpan w:val="10"/>
            <w:vMerge/>
            <w:tcBorders>
              <w:top w:val="nil"/>
              <w:left w:val="nil"/>
              <w:bottom w:val="nil"/>
              <w:right w:val="nil"/>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80"/>
        </w:trPr>
        <w:tc>
          <w:tcPr>
            <w:tcW w:w="6576" w:type="dxa"/>
            <w:gridSpan w:val="10"/>
            <w:tcBorders>
              <w:top w:val="nil"/>
              <w:left w:val="nil"/>
              <w:bottom w:val="nil"/>
              <w:right w:val="nil"/>
            </w:tcBorders>
            <w:shd w:val="clear" w:color="auto" w:fill="FFFFFF"/>
            <w:vAlign w:val="center"/>
          </w:tcPr>
          <w:p w:rsidR="0015573E" w:rsidRDefault="0015573E" w:rsidP="00C512AF">
            <w:pPr>
              <w:rPr>
                <w:color w:val="000000"/>
              </w:rPr>
            </w:pPr>
            <w:r>
              <w:rPr>
                <w:color w:val="000000"/>
              </w:rPr>
              <w:t> </w:t>
            </w:r>
          </w:p>
        </w:tc>
        <w:tc>
          <w:tcPr>
            <w:tcW w:w="728"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00"/>
        </w:trPr>
        <w:tc>
          <w:tcPr>
            <w:tcW w:w="6576" w:type="dxa"/>
            <w:gridSpan w:val="10"/>
            <w:tcBorders>
              <w:top w:val="single" w:sz="4" w:space="0" w:color="000000"/>
              <w:left w:val="nil"/>
              <w:bottom w:val="nil"/>
              <w:right w:val="nil"/>
            </w:tcBorders>
            <w:shd w:val="clear" w:color="auto" w:fill="FFFFFF"/>
          </w:tcPr>
          <w:p w:rsidR="0015573E" w:rsidRDefault="0015573E" w:rsidP="00C512AF">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60"/>
        </w:trPr>
        <w:tc>
          <w:tcPr>
            <w:tcW w:w="7967" w:type="dxa"/>
            <w:gridSpan w:val="13"/>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Вид деятельности по ОКДП</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rPr>
              <w:t> </w:t>
            </w:r>
          </w:p>
        </w:tc>
      </w:tr>
      <w:tr w:rsidR="0015573E" w:rsidTr="00C512AF">
        <w:trPr>
          <w:trHeight w:val="260"/>
        </w:trPr>
        <w:tc>
          <w:tcPr>
            <w:tcW w:w="6576" w:type="dxa"/>
            <w:gridSpan w:val="10"/>
            <w:vMerge w:val="restart"/>
            <w:tcBorders>
              <w:top w:val="nil"/>
              <w:left w:val="nil"/>
              <w:bottom w:val="nil"/>
              <w:right w:val="nil"/>
            </w:tcBorders>
            <w:shd w:val="clear" w:color="auto" w:fill="FFFFFF"/>
            <w:vAlign w:val="center"/>
          </w:tcPr>
          <w:p w:rsidR="0015573E" w:rsidRDefault="0015573E" w:rsidP="00C512AF">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p>
        </w:tc>
      </w:tr>
      <w:tr w:rsidR="0015573E" w:rsidTr="00C512AF">
        <w:trPr>
          <w:trHeight w:val="260"/>
        </w:trPr>
        <w:tc>
          <w:tcPr>
            <w:tcW w:w="6576" w:type="dxa"/>
            <w:gridSpan w:val="10"/>
            <w:vMerge/>
            <w:tcBorders>
              <w:top w:val="nil"/>
              <w:left w:val="nil"/>
              <w:bottom w:val="nil"/>
              <w:right w:val="nil"/>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rPr>
              <w:t> </w:t>
            </w:r>
          </w:p>
        </w:tc>
      </w:tr>
      <w:tr w:rsidR="0015573E" w:rsidTr="00C512AF">
        <w:trPr>
          <w:trHeight w:val="540"/>
        </w:trPr>
        <w:tc>
          <w:tcPr>
            <w:tcW w:w="6576" w:type="dxa"/>
            <w:gridSpan w:val="10"/>
            <w:vMerge/>
            <w:tcBorders>
              <w:top w:val="nil"/>
              <w:left w:val="nil"/>
              <w:bottom w:val="nil"/>
              <w:right w:val="nil"/>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80"/>
        </w:trPr>
        <w:tc>
          <w:tcPr>
            <w:tcW w:w="6576" w:type="dxa"/>
            <w:gridSpan w:val="10"/>
            <w:tcBorders>
              <w:top w:val="nil"/>
              <w:left w:val="nil"/>
              <w:bottom w:val="nil"/>
              <w:right w:val="nil"/>
            </w:tcBorders>
            <w:shd w:val="clear" w:color="auto" w:fill="FFFFFF"/>
            <w:vAlign w:val="center"/>
          </w:tcPr>
          <w:p w:rsidR="0015573E" w:rsidRDefault="0015573E" w:rsidP="00C512AF">
            <w:pPr>
              <w:rPr>
                <w:color w:val="000000"/>
              </w:rPr>
            </w:pPr>
            <w:r>
              <w:rPr>
                <w:color w:val="000000"/>
              </w:rPr>
              <w:t> </w:t>
            </w:r>
          </w:p>
        </w:tc>
        <w:tc>
          <w:tcPr>
            <w:tcW w:w="728"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00"/>
        </w:trPr>
        <w:tc>
          <w:tcPr>
            <w:tcW w:w="6576" w:type="dxa"/>
            <w:gridSpan w:val="10"/>
            <w:tcBorders>
              <w:top w:val="single" w:sz="4" w:space="0" w:color="000000"/>
              <w:left w:val="nil"/>
              <w:bottom w:val="nil"/>
              <w:right w:val="nil"/>
            </w:tcBorders>
            <w:shd w:val="clear" w:color="auto" w:fill="FFFFFF"/>
          </w:tcPr>
          <w:p w:rsidR="0015573E" w:rsidRDefault="0015573E" w:rsidP="00C512AF">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Договор номер</w:t>
            </w:r>
          </w:p>
        </w:tc>
        <w:tc>
          <w:tcPr>
            <w:tcW w:w="20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sz w:val="14"/>
                <w:szCs w:val="14"/>
              </w:rPr>
            </w:pPr>
            <w:r>
              <w:rPr>
                <w:color w:val="000000"/>
                <w:sz w:val="14"/>
                <w:szCs w:val="14"/>
              </w:rPr>
              <w:t> </w:t>
            </w:r>
          </w:p>
        </w:tc>
      </w:tr>
      <w:tr w:rsidR="0015573E" w:rsidTr="00C512AF">
        <w:trPr>
          <w:trHeight w:val="1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sz w:val="16"/>
                <w:szCs w:val="16"/>
              </w:rPr>
            </w:pPr>
          </w:p>
        </w:tc>
        <w:tc>
          <w:tcPr>
            <w:tcW w:w="20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sz w:val="16"/>
                <w:szCs w:val="16"/>
              </w:rPr>
            </w:pP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Дата</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sz w:val="22"/>
                <w:szCs w:val="22"/>
              </w:rPr>
              <w:t> </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Вид операции</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rPr>
              <w:t> </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15573E" w:rsidRDefault="0015573E" w:rsidP="00C512AF">
            <w:pPr>
              <w:jc w:val="center"/>
              <w:rPr>
                <w:color w:val="000000"/>
              </w:rPr>
            </w:pPr>
            <w:r>
              <w:rPr>
                <w:color w:val="000000"/>
              </w:rPr>
              <w:t>Дата</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15573E" w:rsidRDefault="0015573E" w:rsidP="00C512AF">
            <w:pPr>
              <w:jc w:val="center"/>
              <w:rPr>
                <w:color w:val="000000"/>
              </w:rPr>
            </w:pPr>
            <w:r>
              <w:rPr>
                <w:color w:val="000000"/>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60"/>
        </w:trPr>
        <w:tc>
          <w:tcPr>
            <w:tcW w:w="10058" w:type="dxa"/>
            <w:gridSpan w:val="15"/>
            <w:tcBorders>
              <w:top w:val="nil"/>
              <w:left w:val="nil"/>
              <w:bottom w:val="nil"/>
              <w:right w:val="nil"/>
            </w:tcBorders>
            <w:shd w:val="clear" w:color="auto" w:fill="FFFFFF"/>
          </w:tcPr>
          <w:p w:rsidR="0015573E" w:rsidRDefault="0015573E" w:rsidP="00C512AF">
            <w:pPr>
              <w:jc w:val="center"/>
              <w:rPr>
                <w:b/>
                <w:color w:val="000000"/>
              </w:rPr>
            </w:pPr>
            <w:r>
              <w:rPr>
                <w:b/>
                <w:color w:val="000000"/>
                <w:sz w:val="22"/>
                <w:szCs w:val="22"/>
              </w:rPr>
              <w:t>О ПРИЕМЕ-ПЕРЕДАЧЕ ТОВАРНО-МАТЕРИАЛЬНЫХ ЦЕННОСТЕЙ НА ХРАНЕНИЕ</w:t>
            </w:r>
          </w:p>
        </w:tc>
      </w:tr>
      <w:tr w:rsidR="0015573E" w:rsidTr="00C512AF">
        <w:trPr>
          <w:trHeight w:val="320"/>
        </w:trPr>
        <w:tc>
          <w:tcPr>
            <w:tcW w:w="5684" w:type="dxa"/>
            <w:gridSpan w:val="7"/>
            <w:tcBorders>
              <w:top w:val="nil"/>
              <w:left w:val="nil"/>
              <w:bottom w:val="nil"/>
              <w:right w:val="nil"/>
            </w:tcBorders>
            <w:shd w:val="clear" w:color="auto" w:fill="FFFFFF"/>
          </w:tcPr>
          <w:p w:rsidR="0015573E" w:rsidRDefault="0015573E" w:rsidP="00C512AF">
            <w:pPr>
              <w:rPr>
                <w:color w:val="000000"/>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00"/>
        </w:trPr>
        <w:tc>
          <w:tcPr>
            <w:tcW w:w="5684" w:type="dxa"/>
            <w:gridSpan w:val="7"/>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2754" w:type="dxa"/>
            <w:gridSpan w:val="3"/>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r>
      <w:tr w:rsidR="0015573E" w:rsidTr="00C512AF">
        <w:trPr>
          <w:trHeight w:val="200"/>
        </w:trPr>
        <w:tc>
          <w:tcPr>
            <w:tcW w:w="5684" w:type="dxa"/>
            <w:gridSpan w:val="7"/>
            <w:tcBorders>
              <w:top w:val="nil"/>
              <w:left w:val="nil"/>
              <w:bottom w:val="nil"/>
              <w:right w:val="nil"/>
            </w:tcBorders>
            <w:shd w:val="clear" w:color="auto" w:fill="FFFFFF"/>
          </w:tcPr>
          <w:p w:rsidR="0015573E" w:rsidRDefault="0015573E" w:rsidP="00C512AF">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2754" w:type="dxa"/>
            <w:gridSpan w:val="3"/>
            <w:tcBorders>
              <w:top w:val="nil"/>
              <w:left w:val="nil"/>
              <w:bottom w:val="nil"/>
              <w:right w:val="nil"/>
            </w:tcBorders>
            <w:shd w:val="clear" w:color="auto" w:fill="FFFFFF"/>
          </w:tcPr>
          <w:p w:rsidR="0015573E" w:rsidRDefault="0015573E" w:rsidP="00C512AF">
            <w:pPr>
              <w:jc w:val="center"/>
              <w:rPr>
                <w:color w:val="000000"/>
                <w:sz w:val="16"/>
                <w:szCs w:val="16"/>
              </w:rPr>
            </w:pPr>
            <w:r>
              <w:rPr>
                <w:color w:val="000000"/>
                <w:sz w:val="16"/>
                <w:szCs w:val="16"/>
              </w:rPr>
              <w:t>Срок хранения</w:t>
            </w:r>
          </w:p>
        </w:tc>
      </w:tr>
      <w:tr w:rsidR="0015573E" w:rsidTr="00C512AF">
        <w:trPr>
          <w:trHeight w:val="320"/>
        </w:trPr>
        <w:tc>
          <w:tcPr>
            <w:tcW w:w="5684" w:type="dxa"/>
            <w:gridSpan w:val="7"/>
            <w:tcBorders>
              <w:top w:val="nil"/>
              <w:left w:val="nil"/>
              <w:bottom w:val="nil"/>
              <w:right w:val="nil"/>
            </w:tcBorders>
            <w:shd w:val="clear" w:color="auto" w:fill="FFFFFF"/>
          </w:tcPr>
          <w:p w:rsidR="0015573E" w:rsidRDefault="0015573E" w:rsidP="00C512AF">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15573E" w:rsidRDefault="0015573E" w:rsidP="00C512AF">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Кол-во</w:t>
            </w:r>
            <w:r>
              <w:rPr>
                <w:color w:val="000000"/>
                <w:sz w:val="18"/>
                <w:szCs w:val="18"/>
              </w:rPr>
              <w:br/>
              <w:t>Масса</w:t>
            </w:r>
          </w:p>
        </w:tc>
        <w:tc>
          <w:tcPr>
            <w:tcW w:w="2754" w:type="dxa"/>
            <w:gridSpan w:val="3"/>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Оценка</w:t>
            </w:r>
          </w:p>
        </w:tc>
      </w:tr>
      <w:tr w:rsidR="0015573E" w:rsidTr="00C512AF">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цена, руб.</w:t>
            </w:r>
          </w:p>
        </w:tc>
        <w:tc>
          <w:tcPr>
            <w:tcW w:w="1574"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Стоимость, руб.</w:t>
            </w:r>
          </w:p>
        </w:tc>
      </w:tr>
      <w:tr w:rsidR="0015573E" w:rsidTr="00C512AF">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8</w:t>
            </w:r>
          </w:p>
        </w:tc>
        <w:tc>
          <w:tcPr>
            <w:tcW w:w="1574" w:type="dxa"/>
            <w:tcBorders>
              <w:top w:val="nil"/>
              <w:left w:val="nil"/>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9</w:t>
            </w:r>
          </w:p>
        </w:tc>
      </w:tr>
      <w:tr w:rsidR="0015573E" w:rsidTr="00C512AF">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15573E" w:rsidRDefault="0015573E" w:rsidP="00C512AF">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15573E" w:rsidRDefault="0015573E" w:rsidP="00C512AF">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c>
          <w:tcPr>
            <w:tcW w:w="1574" w:type="dxa"/>
            <w:tcBorders>
              <w:top w:val="nil"/>
              <w:left w:val="nil"/>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15573E" w:rsidRDefault="0015573E" w:rsidP="00C512AF">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15573E" w:rsidRDefault="0015573E" w:rsidP="00C512AF">
            <w:pPr>
              <w:jc w:val="center"/>
              <w:rPr>
                <w:b/>
                <w:color w:val="000000"/>
              </w:rPr>
            </w:pPr>
            <w:r>
              <w:rPr>
                <w:b/>
                <w:color w:val="000000"/>
              </w:rPr>
              <w:t> </w:t>
            </w:r>
          </w:p>
        </w:tc>
        <w:tc>
          <w:tcPr>
            <w:tcW w:w="1574" w:type="dxa"/>
            <w:tcBorders>
              <w:top w:val="nil"/>
              <w:left w:val="nil"/>
              <w:bottom w:val="single" w:sz="4" w:space="0" w:color="000000"/>
              <w:right w:val="single" w:sz="4" w:space="0" w:color="000000"/>
            </w:tcBorders>
            <w:shd w:val="clear" w:color="auto" w:fill="FFFFFF"/>
            <w:vAlign w:val="center"/>
          </w:tcPr>
          <w:p w:rsidR="0015573E" w:rsidRDefault="0015573E" w:rsidP="00C512AF">
            <w:pPr>
              <w:jc w:val="right"/>
              <w:rPr>
                <w:b/>
                <w:color w:val="000000"/>
              </w:rPr>
            </w:pPr>
            <w:r>
              <w:rPr>
                <w:b/>
                <w:color w:val="000000"/>
              </w:rPr>
              <w:t> </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60"/>
        </w:trPr>
        <w:tc>
          <w:tcPr>
            <w:tcW w:w="1709" w:type="dxa"/>
            <w:gridSpan w:val="3"/>
            <w:tcBorders>
              <w:top w:val="nil"/>
              <w:left w:val="nil"/>
              <w:bottom w:val="nil"/>
              <w:right w:val="nil"/>
            </w:tcBorders>
            <w:shd w:val="clear" w:color="auto" w:fill="FFFFFF"/>
            <w:vAlign w:val="center"/>
          </w:tcPr>
          <w:p w:rsidR="0015573E" w:rsidRDefault="0015573E" w:rsidP="00C512AF">
            <w:pPr>
              <w:rPr>
                <w:color w:val="000000"/>
              </w:rPr>
            </w:pPr>
            <w:r>
              <w:rPr>
                <w:color w:val="000000"/>
                <w:sz w:val="22"/>
                <w:szCs w:val="22"/>
              </w:rPr>
              <w:t>Условия хранения</w:t>
            </w:r>
          </w:p>
        </w:tc>
        <w:tc>
          <w:tcPr>
            <w:tcW w:w="8349" w:type="dxa"/>
            <w:gridSpan w:val="12"/>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r>
      <w:tr w:rsidR="0015573E" w:rsidTr="00C512AF">
        <w:trPr>
          <w:trHeight w:val="260"/>
        </w:trPr>
        <w:tc>
          <w:tcPr>
            <w:tcW w:w="10058" w:type="dxa"/>
            <w:gridSpan w:val="15"/>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r>
      <w:tr w:rsidR="0015573E" w:rsidTr="00C512AF">
        <w:trPr>
          <w:trHeight w:val="260"/>
        </w:trPr>
        <w:tc>
          <w:tcPr>
            <w:tcW w:w="1709" w:type="dxa"/>
            <w:gridSpan w:val="3"/>
            <w:tcBorders>
              <w:top w:val="nil"/>
              <w:left w:val="nil"/>
              <w:bottom w:val="nil"/>
              <w:right w:val="nil"/>
            </w:tcBorders>
            <w:shd w:val="clear" w:color="auto" w:fill="FFFFFF"/>
            <w:vAlign w:val="center"/>
          </w:tcPr>
          <w:p w:rsidR="0015573E" w:rsidRDefault="0015573E" w:rsidP="00C512AF">
            <w:pPr>
              <w:rPr>
                <w:color w:val="000000"/>
              </w:rPr>
            </w:pPr>
            <w:r>
              <w:rPr>
                <w:color w:val="000000"/>
                <w:sz w:val="22"/>
                <w:szCs w:val="22"/>
              </w:rPr>
              <w:lastRenderedPageBreak/>
              <w:t>Особые отметки</w:t>
            </w:r>
          </w:p>
        </w:tc>
        <w:tc>
          <w:tcPr>
            <w:tcW w:w="8349" w:type="dxa"/>
            <w:gridSpan w:val="12"/>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r>
      <w:tr w:rsidR="0015573E" w:rsidTr="00C512AF">
        <w:trPr>
          <w:trHeight w:val="260"/>
        </w:trPr>
        <w:tc>
          <w:tcPr>
            <w:tcW w:w="10058" w:type="dxa"/>
            <w:gridSpan w:val="15"/>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r>
      <w:tr w:rsidR="0015573E" w:rsidTr="00C512AF">
        <w:trPr>
          <w:trHeight w:val="1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60"/>
        </w:trPr>
        <w:tc>
          <w:tcPr>
            <w:tcW w:w="10058" w:type="dxa"/>
            <w:gridSpan w:val="15"/>
            <w:tcBorders>
              <w:top w:val="nil"/>
              <w:left w:val="nil"/>
              <w:bottom w:val="nil"/>
              <w:right w:val="nil"/>
            </w:tcBorders>
            <w:shd w:val="clear" w:color="auto" w:fill="FFFFFF"/>
          </w:tcPr>
          <w:p w:rsidR="0015573E" w:rsidRDefault="0015573E" w:rsidP="00C512AF">
            <w:pPr>
              <w:rPr>
                <w:b/>
                <w:color w:val="000000"/>
              </w:rPr>
            </w:pPr>
            <w:r>
              <w:rPr>
                <w:b/>
                <w:color w:val="000000"/>
              </w:rPr>
              <w:t>Товарно</w:t>
            </w:r>
            <w:r>
              <w:rPr>
                <w:b/>
              </w:rPr>
              <w:t>-</w:t>
            </w:r>
            <w:r>
              <w:rPr>
                <w:b/>
                <w:color w:val="000000"/>
              </w:rPr>
              <w:t>материальные ценности на хранение</w:t>
            </w:r>
          </w:p>
        </w:tc>
      </w:tr>
      <w:tr w:rsidR="0015573E" w:rsidTr="00C512AF">
        <w:trPr>
          <w:trHeight w:val="320"/>
        </w:trPr>
        <w:tc>
          <w:tcPr>
            <w:tcW w:w="1006" w:type="dxa"/>
            <w:gridSpan w:val="2"/>
            <w:tcBorders>
              <w:top w:val="nil"/>
              <w:left w:val="nil"/>
              <w:bottom w:val="nil"/>
              <w:right w:val="nil"/>
            </w:tcBorders>
            <w:shd w:val="clear" w:color="auto" w:fill="FFFFFF"/>
          </w:tcPr>
          <w:p w:rsidR="0015573E" w:rsidRDefault="0015573E" w:rsidP="00C512AF">
            <w:pPr>
              <w:rPr>
                <w:b/>
                <w:color w:val="000000"/>
              </w:rPr>
            </w:pPr>
            <w:r>
              <w:rPr>
                <w:b/>
                <w:color w:val="000000"/>
                <w:sz w:val="22"/>
                <w:szCs w:val="22"/>
              </w:rPr>
              <w:t>Сдал</w:t>
            </w:r>
          </w:p>
        </w:tc>
        <w:tc>
          <w:tcPr>
            <w:tcW w:w="9052" w:type="dxa"/>
            <w:gridSpan w:val="13"/>
            <w:vMerge w:val="restart"/>
            <w:tcBorders>
              <w:top w:val="nil"/>
              <w:left w:val="nil"/>
              <w:bottom w:val="nil"/>
              <w:right w:val="nil"/>
            </w:tcBorders>
            <w:shd w:val="clear" w:color="auto" w:fill="FFFFFF"/>
          </w:tcPr>
          <w:p w:rsidR="0015573E" w:rsidRDefault="0015573E" w:rsidP="00C512AF">
            <w:pPr>
              <w:rPr>
                <w:color w:val="000000"/>
              </w:rPr>
            </w:pPr>
            <w:r>
              <w:rPr>
                <w:color w:val="000000"/>
                <w:sz w:val="22"/>
                <w:szCs w:val="22"/>
              </w:rPr>
              <w:t>________</w:t>
            </w:r>
          </w:p>
        </w:tc>
      </w:tr>
      <w:tr w:rsidR="0015573E" w:rsidTr="00C512AF">
        <w:trPr>
          <w:trHeight w:val="22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9052" w:type="dxa"/>
            <w:gridSpan w:val="13"/>
            <w:vMerge/>
            <w:tcBorders>
              <w:top w:val="nil"/>
              <w:left w:val="nil"/>
              <w:bottom w:val="nil"/>
              <w:right w:val="nil"/>
            </w:tcBorders>
            <w:shd w:val="clear" w:color="auto" w:fill="FFFFFF"/>
          </w:tcPr>
          <w:p w:rsidR="0015573E" w:rsidRDefault="0015573E" w:rsidP="00C512AF">
            <w:pPr>
              <w:widowControl w:val="0"/>
              <w:pBdr>
                <w:top w:val="nil"/>
                <w:left w:val="nil"/>
                <w:bottom w:val="nil"/>
                <w:right w:val="nil"/>
                <w:between w:val="nil"/>
              </w:pBdr>
              <w:spacing w:line="276" w:lineRule="auto"/>
              <w:rPr>
                <w:color w:val="000000"/>
                <w:sz w:val="16"/>
                <w:szCs w:val="16"/>
              </w:rPr>
            </w:pP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349" w:type="dxa"/>
            <w:gridSpan w:val="12"/>
            <w:tcBorders>
              <w:top w:val="nil"/>
              <w:left w:val="nil"/>
              <w:bottom w:val="nil"/>
              <w:right w:val="nil"/>
            </w:tcBorders>
            <w:shd w:val="clear" w:color="auto" w:fill="FFFFFF"/>
          </w:tcPr>
          <w:p w:rsidR="0015573E" w:rsidRDefault="0015573E" w:rsidP="00C512AF">
            <w:pPr>
              <w:rPr>
                <w:color w:val="000000"/>
              </w:rPr>
            </w:pPr>
            <w:r>
              <w:rPr>
                <w:color w:val="000000"/>
                <w:sz w:val="22"/>
                <w:szCs w:val="22"/>
              </w:rPr>
              <w:t>М.П.</w:t>
            </w:r>
          </w:p>
        </w:tc>
      </w:tr>
      <w:tr w:rsidR="0015573E" w:rsidTr="00C512AF">
        <w:trPr>
          <w:trHeight w:val="300"/>
        </w:trPr>
        <w:tc>
          <w:tcPr>
            <w:tcW w:w="1006" w:type="dxa"/>
            <w:gridSpan w:val="2"/>
            <w:tcBorders>
              <w:top w:val="nil"/>
              <w:left w:val="nil"/>
              <w:bottom w:val="nil"/>
              <w:right w:val="nil"/>
            </w:tcBorders>
            <w:shd w:val="clear" w:color="auto" w:fill="FFFFFF"/>
          </w:tcPr>
          <w:p w:rsidR="0015573E" w:rsidRDefault="0015573E" w:rsidP="00C512AF">
            <w:pPr>
              <w:rPr>
                <w:b/>
                <w:color w:val="000000"/>
              </w:rPr>
            </w:pPr>
            <w:r>
              <w:rPr>
                <w:b/>
                <w:color w:val="000000"/>
                <w:sz w:val="22"/>
                <w:szCs w:val="22"/>
              </w:rPr>
              <w:t>Принял</w:t>
            </w:r>
          </w:p>
        </w:tc>
        <w:tc>
          <w:tcPr>
            <w:tcW w:w="9052" w:type="dxa"/>
            <w:gridSpan w:val="13"/>
            <w:tcBorders>
              <w:top w:val="nil"/>
              <w:left w:val="nil"/>
              <w:bottom w:val="nil"/>
              <w:right w:val="nil"/>
            </w:tcBorders>
            <w:shd w:val="clear" w:color="auto" w:fill="FFFFFF"/>
          </w:tcPr>
          <w:p w:rsidR="0015573E" w:rsidRDefault="0015573E" w:rsidP="00C512AF">
            <w:pPr>
              <w:rPr>
                <w:color w:val="000000"/>
              </w:rPr>
            </w:pPr>
            <w:r>
              <w:rPr>
                <w:color w:val="000000"/>
                <w:sz w:val="22"/>
                <w:szCs w:val="22"/>
              </w:rPr>
              <w:t xml:space="preserve">Начальник Вагонного ремонтного депо ___________ </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p w:rsidR="0015573E" w:rsidRDefault="0015573E" w:rsidP="00C512AF">
            <w:pPr>
              <w:rPr>
                <w:color w:val="000000"/>
                <w:sz w:val="16"/>
                <w:szCs w:val="16"/>
              </w:rPr>
            </w:pPr>
          </w:p>
        </w:tc>
        <w:tc>
          <w:tcPr>
            <w:tcW w:w="70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349" w:type="dxa"/>
            <w:gridSpan w:val="12"/>
            <w:tcBorders>
              <w:top w:val="nil"/>
              <w:left w:val="nil"/>
              <w:bottom w:val="nil"/>
              <w:right w:val="nil"/>
            </w:tcBorders>
            <w:shd w:val="clear" w:color="auto" w:fill="FFFFFF"/>
          </w:tcPr>
          <w:p w:rsidR="0015573E" w:rsidRDefault="0015573E" w:rsidP="00C512AF">
            <w:pPr>
              <w:rPr>
                <w:color w:val="000000"/>
              </w:rPr>
            </w:pPr>
            <w:r>
              <w:rPr>
                <w:color w:val="000000"/>
                <w:sz w:val="22"/>
                <w:szCs w:val="22"/>
              </w:rPr>
              <w:t>М.П.</w:t>
            </w:r>
          </w:p>
        </w:tc>
      </w:tr>
      <w:tr w:rsidR="0015573E" w:rsidTr="00C512AF">
        <w:trPr>
          <w:trHeight w:val="760"/>
        </w:trPr>
        <w:tc>
          <w:tcPr>
            <w:tcW w:w="10058" w:type="dxa"/>
            <w:gridSpan w:val="15"/>
            <w:tcBorders>
              <w:top w:val="nil"/>
              <w:left w:val="nil"/>
              <w:bottom w:val="nil"/>
              <w:right w:val="nil"/>
            </w:tcBorders>
            <w:shd w:val="clear" w:color="auto" w:fill="FFFFFF"/>
          </w:tcPr>
          <w:p w:rsidR="0015573E" w:rsidRDefault="0015573E" w:rsidP="00C512AF">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15573E" w:rsidTr="00C512AF">
              <w:tc>
                <w:tcPr>
                  <w:tcW w:w="6285" w:type="dxa"/>
                </w:tcPr>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r>
                    <w:rPr>
                      <w:b/>
                    </w:rPr>
                    <w:t>От Исполнителя</w:t>
                  </w:r>
                </w:p>
                <w:p w:rsidR="0015573E" w:rsidRDefault="0015573E" w:rsidP="00C512AF">
                  <w:pPr>
                    <w:pBdr>
                      <w:top w:val="nil"/>
                      <w:left w:val="nil"/>
                      <w:bottom w:val="nil"/>
                      <w:right w:val="nil"/>
                      <w:between w:val="nil"/>
                    </w:pBdr>
                    <w:spacing w:line="276" w:lineRule="auto"/>
                    <w:ind w:right="-2" w:firstLine="720"/>
                    <w:jc w:val="both"/>
                  </w:pPr>
                </w:p>
                <w:p w:rsidR="0015573E" w:rsidRDefault="0015573E" w:rsidP="00C512AF">
                  <w:pPr>
                    <w:pBdr>
                      <w:top w:val="nil"/>
                      <w:left w:val="nil"/>
                      <w:bottom w:val="nil"/>
                      <w:right w:val="nil"/>
                      <w:between w:val="nil"/>
                    </w:pBdr>
                    <w:spacing w:line="276" w:lineRule="auto"/>
                    <w:ind w:right="-2" w:firstLine="720"/>
                    <w:jc w:val="both"/>
                  </w:pPr>
                  <w:r>
                    <w:t xml:space="preserve">_______________ </w:t>
                  </w:r>
                </w:p>
              </w:tc>
              <w:tc>
                <w:tcPr>
                  <w:tcW w:w="4884" w:type="dxa"/>
                </w:tcPr>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573E" w:rsidRDefault="0015573E" w:rsidP="00C512AF">
                  <w:pPr>
                    <w:pBdr>
                      <w:top w:val="nil"/>
                      <w:left w:val="nil"/>
                      <w:bottom w:val="nil"/>
                      <w:right w:val="nil"/>
                      <w:between w:val="nil"/>
                    </w:pBdr>
                    <w:spacing w:line="276" w:lineRule="auto"/>
                    <w:ind w:right="-2" w:firstLine="720"/>
                    <w:jc w:val="both"/>
                    <w:rPr>
                      <w:b/>
                    </w:rPr>
                  </w:pPr>
                </w:p>
                <w:p w:rsidR="0015573E" w:rsidRDefault="0015573E" w:rsidP="00C512AF">
                  <w:pPr>
                    <w:pBdr>
                      <w:top w:val="nil"/>
                      <w:left w:val="nil"/>
                      <w:bottom w:val="nil"/>
                      <w:right w:val="nil"/>
                      <w:between w:val="nil"/>
                    </w:pBdr>
                    <w:spacing w:line="276" w:lineRule="auto"/>
                    <w:ind w:right="-2"/>
                    <w:jc w:val="both"/>
                  </w:pPr>
                  <w:r>
                    <w:t xml:space="preserve">____________________ </w:t>
                  </w:r>
                </w:p>
              </w:tc>
            </w:tr>
          </w:tbl>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p w:rsidR="0015573E" w:rsidRDefault="0015573E" w:rsidP="00C512AF">
            <w:pPr>
              <w:spacing w:line="276" w:lineRule="auto"/>
              <w:rPr>
                <w:color w:val="000000"/>
                <w:sz w:val="16"/>
                <w:szCs w:val="16"/>
              </w:rPr>
            </w:pPr>
          </w:p>
        </w:tc>
      </w:tr>
    </w:tbl>
    <w:p w:rsidR="0015573E" w:rsidRDefault="0015573E" w:rsidP="00C512AF">
      <w:pPr>
        <w:spacing w:line="276" w:lineRule="auto"/>
        <w:ind w:left="5220"/>
      </w:pPr>
    </w:p>
    <w:p w:rsidR="0015573E" w:rsidRDefault="0015573E" w:rsidP="00C512AF">
      <w:pPr>
        <w:suppressAutoHyphens w:val="0"/>
      </w:pPr>
      <w:r>
        <w:br w:type="page"/>
      </w:r>
    </w:p>
    <w:p w:rsidR="0015573E" w:rsidRDefault="0015573E" w:rsidP="00C512AF">
      <w:pPr>
        <w:spacing w:line="276" w:lineRule="auto"/>
        <w:ind w:left="5220"/>
        <w:outlineLvl w:val="0"/>
      </w:pPr>
      <w:r>
        <w:lastRenderedPageBreak/>
        <w:t>Приложение № 11</w:t>
      </w:r>
    </w:p>
    <w:p w:rsidR="0015573E" w:rsidRDefault="0015573E" w:rsidP="00C512AF">
      <w:pPr>
        <w:spacing w:line="276" w:lineRule="auto"/>
        <w:ind w:left="5220"/>
      </w:pPr>
      <w:r>
        <w:t>к договору № ___________</w:t>
      </w:r>
    </w:p>
    <w:p w:rsidR="0015573E" w:rsidRDefault="0015573E" w:rsidP="00C512AF">
      <w:pPr>
        <w:spacing w:line="276" w:lineRule="auto"/>
        <w:ind w:left="5220"/>
      </w:pPr>
      <w:r>
        <w:t>от «___» __________ 2021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15573E" w:rsidTr="00C512AF">
        <w:trPr>
          <w:gridAfter w:val="3"/>
          <w:wAfter w:w="1132" w:type="dxa"/>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15573E" w:rsidRDefault="0015573E" w:rsidP="00C512AF">
            <w:pPr>
              <w:jc w:val="right"/>
              <w:rPr>
                <w:color w:val="000000"/>
              </w:rPr>
            </w:pPr>
          </w:p>
          <w:p w:rsidR="0015573E" w:rsidRDefault="0015573E" w:rsidP="00C512AF">
            <w:pPr>
              <w:jc w:val="right"/>
              <w:rPr>
                <w:color w:val="000000"/>
              </w:rPr>
            </w:pPr>
          </w:p>
          <w:p w:rsidR="0015573E" w:rsidRDefault="0015573E" w:rsidP="00C512AF">
            <w:pPr>
              <w:jc w:val="right"/>
              <w:rPr>
                <w:color w:val="000000"/>
              </w:rPr>
            </w:pPr>
            <w:r>
              <w:rPr>
                <w:color w:val="000000"/>
              </w:rPr>
              <w:t>Унифицированная форма № МХ-3</w:t>
            </w:r>
          </w:p>
        </w:tc>
      </w:tr>
      <w:tr w:rsidR="0015573E" w:rsidTr="00C512AF">
        <w:trPr>
          <w:gridAfter w:val="3"/>
          <w:wAfter w:w="1132" w:type="dxa"/>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15573E" w:rsidRDefault="0015573E" w:rsidP="00C512AF">
            <w:pPr>
              <w:jc w:val="right"/>
              <w:rPr>
                <w:color w:val="000000"/>
              </w:rPr>
            </w:pPr>
            <w:r>
              <w:rPr>
                <w:color w:val="000000"/>
              </w:rPr>
              <w:t>утверждена приказом ОАО «ТрансКонтейнер»</w:t>
            </w:r>
          </w:p>
          <w:p w:rsidR="0015573E" w:rsidRDefault="0015573E" w:rsidP="00C512AF">
            <w:pPr>
              <w:jc w:val="right"/>
              <w:rPr>
                <w:color w:val="000000"/>
              </w:rPr>
            </w:pPr>
            <w:r>
              <w:rPr>
                <w:color w:val="000000"/>
              </w:rPr>
              <w:t xml:space="preserve"> от 13.12.2012  № 240</w:t>
            </w:r>
          </w:p>
        </w:tc>
      </w:tr>
      <w:tr w:rsidR="0015573E" w:rsidTr="00C512AF">
        <w:trPr>
          <w:gridAfter w:val="3"/>
          <w:wAfter w:w="1132" w:type="dxa"/>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rPr>
              <w:t>Код</w:t>
            </w:r>
          </w:p>
        </w:tc>
      </w:tr>
      <w:tr w:rsidR="0015573E" w:rsidTr="00C512AF">
        <w:trPr>
          <w:gridAfter w:val="3"/>
          <w:wAfter w:w="1132" w:type="dxa"/>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15573E" w:rsidRDefault="0015573E" w:rsidP="00C512AF">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p>
        </w:tc>
      </w:tr>
      <w:tr w:rsidR="0015573E" w:rsidTr="00C512A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15573E" w:rsidRDefault="0015573E" w:rsidP="00C512AF">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p>
        </w:tc>
      </w:tr>
      <w:tr w:rsidR="0015573E" w:rsidTr="00C512A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rPr>
              <w:t> </w:t>
            </w:r>
          </w:p>
        </w:tc>
      </w:tr>
      <w:tr w:rsidR="0015573E" w:rsidTr="00C512AF">
        <w:trPr>
          <w:trHeight w:val="180"/>
        </w:trPr>
        <w:tc>
          <w:tcPr>
            <w:tcW w:w="6730" w:type="dxa"/>
            <w:gridSpan w:val="10"/>
            <w:vMerge/>
            <w:tcBorders>
              <w:top w:val="nil"/>
              <w:left w:val="nil"/>
              <w:bottom w:val="nil"/>
              <w:right w:val="nil"/>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80"/>
        </w:trPr>
        <w:tc>
          <w:tcPr>
            <w:tcW w:w="6730" w:type="dxa"/>
            <w:gridSpan w:val="10"/>
            <w:tcBorders>
              <w:top w:val="nil"/>
              <w:left w:val="nil"/>
              <w:bottom w:val="nil"/>
              <w:right w:val="nil"/>
            </w:tcBorders>
            <w:shd w:val="clear" w:color="auto" w:fill="FFFFFF"/>
            <w:vAlign w:val="center"/>
          </w:tcPr>
          <w:p w:rsidR="0015573E" w:rsidRDefault="0015573E" w:rsidP="00C512AF">
            <w:pPr>
              <w:rPr>
                <w:color w:val="000000"/>
              </w:rPr>
            </w:pPr>
            <w:r>
              <w:rPr>
                <w:color w:val="000000"/>
              </w:rPr>
              <w:t> </w:t>
            </w:r>
          </w:p>
        </w:tc>
        <w:tc>
          <w:tcPr>
            <w:tcW w:w="69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00"/>
        </w:trPr>
        <w:tc>
          <w:tcPr>
            <w:tcW w:w="6730" w:type="dxa"/>
            <w:gridSpan w:val="10"/>
            <w:tcBorders>
              <w:top w:val="single" w:sz="4" w:space="0" w:color="000000"/>
              <w:left w:val="nil"/>
              <w:bottom w:val="nil"/>
              <w:right w:val="nil"/>
            </w:tcBorders>
            <w:shd w:val="clear" w:color="auto" w:fill="FFFFFF"/>
          </w:tcPr>
          <w:p w:rsidR="0015573E" w:rsidRDefault="0015573E" w:rsidP="00C512AF">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gridAfter w:val="3"/>
          <w:wAfter w:w="1132" w:type="dxa"/>
          <w:trHeight w:val="260"/>
        </w:trPr>
        <w:tc>
          <w:tcPr>
            <w:tcW w:w="7892" w:type="dxa"/>
            <w:gridSpan w:val="13"/>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rPr>
              <w:t> </w:t>
            </w:r>
          </w:p>
        </w:tc>
      </w:tr>
      <w:tr w:rsidR="0015573E" w:rsidTr="00C512A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15573E" w:rsidRDefault="0015573E" w:rsidP="00C512AF">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p>
        </w:tc>
      </w:tr>
      <w:tr w:rsidR="0015573E" w:rsidTr="00C512A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rPr>
              <w:t> </w:t>
            </w:r>
          </w:p>
        </w:tc>
      </w:tr>
      <w:tr w:rsidR="0015573E" w:rsidTr="00C512AF">
        <w:trPr>
          <w:trHeight w:val="580"/>
        </w:trPr>
        <w:tc>
          <w:tcPr>
            <w:tcW w:w="6730" w:type="dxa"/>
            <w:gridSpan w:val="10"/>
            <w:vMerge/>
            <w:tcBorders>
              <w:top w:val="nil"/>
              <w:left w:val="nil"/>
              <w:bottom w:val="nil"/>
              <w:right w:val="nil"/>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340"/>
        </w:trPr>
        <w:tc>
          <w:tcPr>
            <w:tcW w:w="6730" w:type="dxa"/>
            <w:gridSpan w:val="10"/>
            <w:tcBorders>
              <w:top w:val="nil"/>
              <w:left w:val="nil"/>
              <w:bottom w:val="nil"/>
              <w:right w:val="nil"/>
            </w:tcBorders>
            <w:shd w:val="clear" w:color="auto" w:fill="FFFFFF"/>
            <w:vAlign w:val="center"/>
          </w:tcPr>
          <w:p w:rsidR="0015573E" w:rsidRDefault="0015573E" w:rsidP="00C512AF">
            <w:pPr>
              <w:rPr>
                <w:color w:val="000000"/>
              </w:rPr>
            </w:pPr>
            <w:r>
              <w:rPr>
                <w:color w:val="000000"/>
              </w:rPr>
              <w:t> </w:t>
            </w:r>
          </w:p>
        </w:tc>
        <w:tc>
          <w:tcPr>
            <w:tcW w:w="69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15573E" w:rsidRDefault="0015573E" w:rsidP="00C512AF">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sz w:val="14"/>
                <w:szCs w:val="14"/>
              </w:rPr>
            </w:pPr>
            <w:r>
              <w:rPr>
                <w:color w:val="000000"/>
                <w:sz w:val="14"/>
                <w:szCs w:val="14"/>
              </w:rPr>
              <w:t> </w:t>
            </w:r>
          </w:p>
        </w:tc>
      </w:tr>
      <w:tr w:rsidR="0015573E" w:rsidTr="00C512AF">
        <w:trPr>
          <w:gridAfter w:val="3"/>
          <w:wAfter w:w="1132" w:type="dxa"/>
          <w:trHeight w:val="24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widowControl w:val="0"/>
              <w:pBdr>
                <w:top w:val="nil"/>
                <w:left w:val="nil"/>
                <w:bottom w:val="nil"/>
                <w:right w:val="nil"/>
                <w:between w:val="nil"/>
              </w:pBdr>
              <w:spacing w:line="276" w:lineRule="auto"/>
              <w:rPr>
                <w:color w:val="000000"/>
                <w:sz w:val="16"/>
                <w:szCs w:val="16"/>
              </w:rPr>
            </w:pPr>
          </w:p>
        </w:tc>
      </w:tr>
      <w:tr w:rsidR="0015573E" w:rsidTr="00C512AF">
        <w:trPr>
          <w:gridAfter w:val="3"/>
          <w:wAfter w:w="1132" w:type="dxa"/>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sz w:val="22"/>
                <w:szCs w:val="22"/>
              </w:rPr>
              <w:t> </w:t>
            </w:r>
          </w:p>
        </w:tc>
      </w:tr>
      <w:tr w:rsidR="0015573E" w:rsidTr="00C512AF">
        <w:trPr>
          <w:gridAfter w:val="3"/>
          <w:wAfter w:w="1132" w:type="dxa"/>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15573E" w:rsidRDefault="0015573E" w:rsidP="00C512AF">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15573E" w:rsidRDefault="0015573E" w:rsidP="00C512AF">
            <w:pPr>
              <w:jc w:val="center"/>
              <w:rPr>
                <w:color w:val="000000"/>
              </w:rPr>
            </w:pPr>
            <w:r>
              <w:rPr>
                <w:color w:val="000000"/>
              </w:rPr>
              <w:t> </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p w:rsidR="0015573E" w:rsidRDefault="0015573E" w:rsidP="00C512AF">
            <w:pPr>
              <w:rPr>
                <w:color w:val="000000"/>
                <w:sz w:val="16"/>
                <w:szCs w:val="16"/>
              </w:rPr>
            </w:pP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15573E" w:rsidRDefault="0015573E" w:rsidP="00C512AF">
            <w:pPr>
              <w:jc w:val="center"/>
              <w:rPr>
                <w:color w:val="000000"/>
              </w:rPr>
            </w:pPr>
            <w:r>
              <w:rPr>
                <w:color w:val="000000"/>
              </w:rPr>
              <w:t>Дата</w:t>
            </w: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573E" w:rsidRDefault="0015573E" w:rsidP="00C512AF">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15573E" w:rsidRDefault="0015573E" w:rsidP="00C512AF">
            <w:pPr>
              <w:jc w:val="center"/>
              <w:rPr>
                <w:color w:val="000000"/>
              </w:rPr>
            </w:pPr>
            <w:r>
              <w:rPr>
                <w:color w:val="000000"/>
              </w:rPr>
              <w:t> </w:t>
            </w: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gridAfter w:val="3"/>
          <w:wAfter w:w="1132" w:type="dxa"/>
          <w:trHeight w:val="260"/>
        </w:trPr>
        <w:tc>
          <w:tcPr>
            <w:tcW w:w="9381" w:type="dxa"/>
            <w:gridSpan w:val="15"/>
            <w:tcBorders>
              <w:top w:val="nil"/>
              <w:left w:val="nil"/>
              <w:bottom w:val="nil"/>
              <w:right w:val="nil"/>
            </w:tcBorders>
            <w:shd w:val="clear" w:color="auto" w:fill="FFFFFF"/>
          </w:tcPr>
          <w:p w:rsidR="0015573E" w:rsidRDefault="0015573E" w:rsidP="00C512AF">
            <w:pPr>
              <w:jc w:val="center"/>
              <w:rPr>
                <w:b/>
                <w:color w:val="000000"/>
              </w:rPr>
            </w:pPr>
            <w:r>
              <w:rPr>
                <w:b/>
                <w:color w:val="000000"/>
                <w:sz w:val="22"/>
                <w:szCs w:val="22"/>
              </w:rPr>
              <w:t>О ВОЗВРАТЕ ТОВАРНО-МАТЕРИАЛЬНЫХ ЦЕННОСТЕЙ, СДАННЫХ НА ХРАНЕНИЕ</w:t>
            </w:r>
          </w:p>
          <w:p w:rsidR="0015573E" w:rsidRDefault="0015573E" w:rsidP="00C512AF">
            <w:pPr>
              <w:jc w:val="center"/>
              <w:rPr>
                <w:b/>
                <w:color w:val="000000"/>
              </w:rPr>
            </w:pPr>
          </w:p>
        </w:tc>
      </w:tr>
      <w:tr w:rsidR="0015573E" w:rsidTr="00C512AF">
        <w:trPr>
          <w:gridAfter w:val="3"/>
          <w:wAfter w:w="1132" w:type="dxa"/>
          <w:trHeight w:val="320"/>
        </w:trPr>
        <w:tc>
          <w:tcPr>
            <w:tcW w:w="9381" w:type="dxa"/>
            <w:gridSpan w:val="15"/>
            <w:tcBorders>
              <w:top w:val="nil"/>
              <w:left w:val="nil"/>
              <w:bottom w:val="nil"/>
              <w:right w:val="nil"/>
            </w:tcBorders>
            <w:shd w:val="clear" w:color="auto" w:fill="FFFFFF"/>
          </w:tcPr>
          <w:p w:rsidR="0015573E" w:rsidRDefault="0015573E" w:rsidP="00C512AF">
            <w:pPr>
              <w:rPr>
                <w:color w:val="000000"/>
              </w:rPr>
            </w:pPr>
            <w:r>
              <w:rPr>
                <w:color w:val="000000"/>
                <w:sz w:val="22"/>
                <w:szCs w:val="22"/>
              </w:rPr>
              <w:t>Акт составлен в том, что поклажедатель принял от хранителя следующие товарно-материальные ценности:</w:t>
            </w:r>
          </w:p>
        </w:tc>
      </w:tr>
      <w:tr w:rsidR="0015573E" w:rsidTr="00C512AF">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c>
          <w:tcPr>
            <w:tcW w:w="7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r>
      <w:tr w:rsidR="0015573E" w:rsidTr="00C512AF">
        <w:trPr>
          <w:gridAfter w:val="3"/>
          <w:wAfter w:w="1132" w:type="dxa"/>
          <w:trHeight w:val="260"/>
        </w:trPr>
        <w:tc>
          <w:tcPr>
            <w:tcW w:w="5307" w:type="dxa"/>
            <w:gridSpan w:val="7"/>
            <w:tcBorders>
              <w:top w:val="nil"/>
              <w:left w:val="nil"/>
              <w:bottom w:val="nil"/>
              <w:right w:val="nil"/>
            </w:tcBorders>
            <w:shd w:val="clear" w:color="auto" w:fill="FFFFFF"/>
          </w:tcPr>
          <w:p w:rsidR="0015573E" w:rsidRDefault="0015573E" w:rsidP="00C512AF">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15573E" w:rsidRDefault="0015573E" w:rsidP="00C512AF">
            <w:pPr>
              <w:jc w:val="center"/>
              <w:rPr>
                <w:color w:val="000000"/>
                <w:sz w:val="16"/>
                <w:szCs w:val="16"/>
              </w:rPr>
            </w:pPr>
            <w:r>
              <w:rPr>
                <w:color w:val="000000"/>
                <w:sz w:val="16"/>
                <w:szCs w:val="16"/>
              </w:rPr>
              <w:t>Срок хранения</w:t>
            </w:r>
          </w:p>
        </w:tc>
      </w:tr>
      <w:tr w:rsidR="0015573E" w:rsidTr="00C512AF">
        <w:trPr>
          <w:trHeight w:val="320"/>
        </w:trPr>
        <w:tc>
          <w:tcPr>
            <w:tcW w:w="5307" w:type="dxa"/>
            <w:gridSpan w:val="7"/>
            <w:tcBorders>
              <w:top w:val="nil"/>
              <w:left w:val="nil"/>
              <w:bottom w:val="single" w:sz="4" w:space="0" w:color="000000"/>
              <w:right w:val="nil"/>
            </w:tcBorders>
            <w:shd w:val="clear" w:color="auto" w:fill="FFFFFF"/>
          </w:tcPr>
          <w:p w:rsidR="0015573E" w:rsidRDefault="0015573E" w:rsidP="00C512AF">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15573E" w:rsidRDefault="0015573E" w:rsidP="00C512AF">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15573E" w:rsidRDefault="0015573E" w:rsidP="00C512AF">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15573E" w:rsidRDefault="0015573E" w:rsidP="00C512AF">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15573E" w:rsidRDefault="0015573E" w:rsidP="00C512AF">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15573E" w:rsidRDefault="0015573E" w:rsidP="00C512AF">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15573E" w:rsidRDefault="0015573E" w:rsidP="00C512AF">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15573E" w:rsidRDefault="0015573E" w:rsidP="00C512AF">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Оценка</w:t>
            </w:r>
          </w:p>
        </w:tc>
      </w:tr>
      <w:tr w:rsidR="0015573E" w:rsidTr="00C512AF">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sz w:val="18"/>
                <w:szCs w:val="18"/>
              </w:rPr>
            </w:pPr>
            <w:r>
              <w:rPr>
                <w:color w:val="000000"/>
                <w:sz w:val="18"/>
                <w:szCs w:val="18"/>
              </w:rPr>
              <w:t>Стоимость, руб.</w:t>
            </w:r>
          </w:p>
        </w:tc>
      </w:tr>
      <w:tr w:rsidR="0015573E" w:rsidTr="00C512AF">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5573E" w:rsidRDefault="0015573E" w:rsidP="00C512AF">
            <w:pPr>
              <w:jc w:val="center"/>
              <w:rPr>
                <w:color w:val="000000"/>
              </w:rPr>
            </w:pPr>
            <w:r>
              <w:rPr>
                <w:color w:val="000000"/>
              </w:rPr>
              <w:t>9</w:t>
            </w:r>
          </w:p>
        </w:tc>
      </w:tr>
      <w:tr w:rsidR="0015573E" w:rsidTr="00C512AF">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color w:val="000000"/>
                <w:sz w:val="18"/>
                <w:szCs w:val="18"/>
              </w:rPr>
            </w:pPr>
            <w:r>
              <w:rPr>
                <w:color w:val="000000"/>
                <w:sz w:val="18"/>
                <w:szCs w:val="18"/>
              </w:rPr>
              <w:t> </w:t>
            </w:r>
          </w:p>
        </w:tc>
      </w:tr>
      <w:tr w:rsidR="0015573E" w:rsidTr="00C512AF">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15573E" w:rsidRDefault="0015573E" w:rsidP="00C512AF">
            <w:pPr>
              <w:rPr>
                <w:color w:val="000000"/>
                <w:sz w:val="16"/>
                <w:szCs w:val="16"/>
              </w:rPr>
            </w:pPr>
            <w:r>
              <w:rPr>
                <w:color w:val="000000"/>
                <w:sz w:val="16"/>
                <w:szCs w:val="16"/>
              </w:rPr>
              <w:t> </w:t>
            </w:r>
          </w:p>
          <w:p w:rsidR="0015573E" w:rsidRDefault="0015573E" w:rsidP="00C512AF">
            <w:pPr>
              <w:rPr>
                <w:color w:val="000000"/>
                <w:sz w:val="16"/>
                <w:szCs w:val="16"/>
              </w:rPr>
            </w:pPr>
            <w:r>
              <w:rPr>
                <w:color w:val="000000"/>
                <w:sz w:val="16"/>
                <w:szCs w:val="16"/>
              </w:rPr>
              <w:t> </w:t>
            </w:r>
          </w:p>
          <w:p w:rsidR="0015573E" w:rsidRDefault="0015573E" w:rsidP="00C512AF">
            <w:pPr>
              <w:rPr>
                <w:color w:val="000000"/>
                <w:sz w:val="16"/>
                <w:szCs w:val="16"/>
              </w:rPr>
            </w:pPr>
            <w:r>
              <w:rPr>
                <w:color w:val="000000"/>
                <w:sz w:val="16"/>
                <w:szCs w:val="16"/>
              </w:rPr>
              <w:t> </w:t>
            </w:r>
          </w:p>
          <w:p w:rsidR="0015573E" w:rsidRDefault="0015573E" w:rsidP="00C512AF">
            <w:pPr>
              <w:rPr>
                <w:color w:val="000000"/>
                <w:sz w:val="16"/>
                <w:szCs w:val="16"/>
              </w:rPr>
            </w:pPr>
            <w:r>
              <w:rPr>
                <w:color w:val="000000"/>
                <w:sz w:val="16"/>
                <w:szCs w:val="16"/>
              </w:rPr>
              <w:t> </w:t>
            </w:r>
          </w:p>
          <w:p w:rsidR="0015573E" w:rsidRDefault="0015573E" w:rsidP="00C512AF">
            <w:pPr>
              <w:rPr>
                <w:color w:val="000000"/>
                <w:sz w:val="16"/>
                <w:szCs w:val="16"/>
              </w:rPr>
            </w:pPr>
            <w:r>
              <w:rPr>
                <w:color w:val="000000"/>
                <w:sz w:val="16"/>
                <w:szCs w:val="16"/>
              </w:rPr>
              <w:lastRenderedPageBreak/>
              <w:t> </w:t>
            </w:r>
          </w:p>
          <w:p w:rsidR="0015573E" w:rsidRDefault="0015573E" w:rsidP="00C512AF">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5573E" w:rsidRDefault="0015573E" w:rsidP="00C512AF">
            <w:pPr>
              <w:jc w:val="right"/>
              <w:rPr>
                <w:b/>
                <w:color w:val="000000"/>
              </w:rPr>
            </w:pPr>
            <w:r>
              <w:rPr>
                <w:b/>
                <w:color w:val="000000"/>
              </w:rPr>
              <w:t> </w:t>
            </w:r>
          </w:p>
        </w:tc>
      </w:tr>
      <w:tr w:rsidR="0015573E" w:rsidTr="00C512AF">
        <w:trPr>
          <w:gridAfter w:val="1"/>
          <w:wAfter w:w="901" w:type="dxa"/>
          <w:trHeight w:val="260"/>
        </w:trPr>
        <w:tc>
          <w:tcPr>
            <w:tcW w:w="563" w:type="dxa"/>
            <w:tcBorders>
              <w:left w:val="nil"/>
              <w:bottom w:val="nil"/>
              <w:right w:val="nil"/>
            </w:tcBorders>
            <w:shd w:val="clear" w:color="auto" w:fill="FFFFFF"/>
          </w:tcPr>
          <w:p w:rsidR="0015573E" w:rsidRDefault="0015573E" w:rsidP="00C512AF">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p w:rsidR="0015573E" w:rsidRDefault="0015573E" w:rsidP="00C512AF">
            <w:pPr>
              <w:rPr>
                <w:color w:val="000000"/>
                <w:sz w:val="16"/>
                <w:szCs w:val="16"/>
              </w:rPr>
            </w:pPr>
          </w:p>
        </w:tc>
        <w:tc>
          <w:tcPr>
            <w:tcW w:w="800" w:type="dxa"/>
            <w:tcBorders>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gridAfter w:val="3"/>
          <w:wAfter w:w="1132" w:type="dxa"/>
          <w:trHeight w:val="260"/>
        </w:trPr>
        <w:tc>
          <w:tcPr>
            <w:tcW w:w="1802" w:type="dxa"/>
            <w:gridSpan w:val="3"/>
            <w:tcBorders>
              <w:top w:val="nil"/>
              <w:left w:val="nil"/>
              <w:bottom w:val="nil"/>
              <w:right w:val="nil"/>
            </w:tcBorders>
            <w:shd w:val="clear" w:color="auto" w:fill="FFFFFF"/>
            <w:vAlign w:val="center"/>
          </w:tcPr>
          <w:p w:rsidR="0015573E" w:rsidRDefault="0015573E" w:rsidP="00C512AF">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r>
      <w:tr w:rsidR="0015573E" w:rsidTr="00C512A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r>
      <w:tr w:rsidR="0015573E" w:rsidTr="00C512AF">
        <w:trPr>
          <w:gridAfter w:val="3"/>
          <w:wAfter w:w="1132" w:type="dxa"/>
          <w:trHeight w:val="260"/>
        </w:trPr>
        <w:tc>
          <w:tcPr>
            <w:tcW w:w="1802" w:type="dxa"/>
            <w:gridSpan w:val="3"/>
            <w:tcBorders>
              <w:top w:val="nil"/>
              <w:left w:val="nil"/>
              <w:bottom w:val="nil"/>
              <w:right w:val="nil"/>
            </w:tcBorders>
            <w:shd w:val="clear" w:color="auto" w:fill="FFFFFF"/>
            <w:vAlign w:val="center"/>
          </w:tcPr>
          <w:p w:rsidR="0015573E" w:rsidRDefault="0015573E" w:rsidP="00C512AF">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r>
      <w:tr w:rsidR="0015573E" w:rsidTr="00C512A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15573E" w:rsidRDefault="0015573E" w:rsidP="00C512AF">
            <w:pPr>
              <w:jc w:val="center"/>
              <w:rPr>
                <w:color w:val="000000"/>
              </w:rPr>
            </w:pPr>
            <w:r>
              <w:rPr>
                <w:color w:val="000000"/>
              </w:rPr>
              <w:t> </w:t>
            </w:r>
          </w:p>
        </w:tc>
      </w:tr>
      <w:tr w:rsidR="0015573E" w:rsidTr="00C512AF">
        <w:trPr>
          <w:trHeight w:val="1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r>
      <w:tr w:rsidR="0015573E" w:rsidTr="00C512AF">
        <w:trPr>
          <w:gridAfter w:val="3"/>
          <w:wAfter w:w="1132" w:type="dxa"/>
          <w:trHeight w:val="260"/>
        </w:trPr>
        <w:tc>
          <w:tcPr>
            <w:tcW w:w="9381" w:type="dxa"/>
            <w:gridSpan w:val="15"/>
            <w:tcBorders>
              <w:top w:val="nil"/>
              <w:left w:val="nil"/>
              <w:bottom w:val="nil"/>
              <w:right w:val="nil"/>
            </w:tcBorders>
            <w:shd w:val="clear" w:color="auto" w:fill="FFFFFF"/>
          </w:tcPr>
          <w:p w:rsidR="0015573E" w:rsidRDefault="0015573E" w:rsidP="00C512AF">
            <w:pPr>
              <w:rPr>
                <w:b/>
                <w:color w:val="000000"/>
              </w:rPr>
            </w:pPr>
            <w:r>
              <w:rPr>
                <w:b/>
                <w:color w:val="000000"/>
              </w:rPr>
              <w:t>Товарно-материальные ценности на хранение</w:t>
            </w:r>
          </w:p>
        </w:tc>
      </w:tr>
      <w:tr w:rsidR="0015573E" w:rsidTr="00C512AF">
        <w:trPr>
          <w:gridAfter w:val="3"/>
          <w:wAfter w:w="1132" w:type="dxa"/>
          <w:trHeight w:val="300"/>
        </w:trPr>
        <w:tc>
          <w:tcPr>
            <w:tcW w:w="1281" w:type="dxa"/>
            <w:gridSpan w:val="2"/>
            <w:tcBorders>
              <w:top w:val="nil"/>
              <w:left w:val="nil"/>
              <w:bottom w:val="nil"/>
              <w:right w:val="nil"/>
            </w:tcBorders>
            <w:shd w:val="clear" w:color="auto" w:fill="FFFFFF"/>
          </w:tcPr>
          <w:p w:rsidR="0015573E" w:rsidRDefault="0015573E" w:rsidP="00C512AF">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15573E" w:rsidRDefault="0015573E" w:rsidP="00C512AF">
            <w:pPr>
              <w:rPr>
                <w:color w:val="000000"/>
              </w:rPr>
            </w:pPr>
          </w:p>
        </w:tc>
      </w:tr>
      <w:tr w:rsidR="0015573E" w:rsidTr="00C512AF">
        <w:trPr>
          <w:gridAfter w:val="3"/>
          <w:wAfter w:w="1132" w:type="dxa"/>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15573E" w:rsidRDefault="0015573E" w:rsidP="00C512AF">
            <w:pPr>
              <w:rPr>
                <w:color w:val="000000"/>
              </w:rPr>
            </w:pPr>
            <w:r>
              <w:rPr>
                <w:color w:val="000000"/>
                <w:sz w:val="22"/>
                <w:szCs w:val="22"/>
              </w:rPr>
              <w:t>М.П.</w:t>
            </w:r>
          </w:p>
        </w:tc>
      </w:tr>
      <w:tr w:rsidR="0015573E" w:rsidTr="00C512AF">
        <w:trPr>
          <w:gridAfter w:val="3"/>
          <w:wAfter w:w="1132" w:type="dxa"/>
          <w:trHeight w:val="320"/>
        </w:trPr>
        <w:tc>
          <w:tcPr>
            <w:tcW w:w="1281" w:type="dxa"/>
            <w:gridSpan w:val="2"/>
            <w:tcBorders>
              <w:top w:val="nil"/>
              <w:left w:val="nil"/>
              <w:bottom w:val="nil"/>
              <w:right w:val="nil"/>
            </w:tcBorders>
            <w:shd w:val="clear" w:color="auto" w:fill="FFFFFF"/>
          </w:tcPr>
          <w:p w:rsidR="0015573E" w:rsidRDefault="0015573E" w:rsidP="00C512AF">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15573E" w:rsidRDefault="0015573E" w:rsidP="00C512AF">
            <w:pPr>
              <w:rPr>
                <w:color w:val="000000"/>
              </w:rPr>
            </w:pPr>
            <w:r>
              <w:rPr>
                <w:color w:val="000000"/>
                <w:sz w:val="22"/>
                <w:szCs w:val="22"/>
              </w:rPr>
              <w:t>Начальник Вагонного ремонтного депо___________</w:t>
            </w:r>
          </w:p>
        </w:tc>
      </w:tr>
      <w:tr w:rsidR="0015573E" w:rsidTr="00C512AF">
        <w:trPr>
          <w:gridAfter w:val="3"/>
          <w:wAfter w:w="1132" w:type="dxa"/>
          <w:trHeight w:val="22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15573E" w:rsidRDefault="0015573E" w:rsidP="00C512AF">
            <w:pPr>
              <w:widowControl w:val="0"/>
              <w:pBdr>
                <w:top w:val="nil"/>
                <w:left w:val="nil"/>
                <w:bottom w:val="nil"/>
                <w:right w:val="nil"/>
                <w:between w:val="nil"/>
              </w:pBdr>
              <w:spacing w:line="276" w:lineRule="auto"/>
              <w:rPr>
                <w:color w:val="000000"/>
                <w:sz w:val="16"/>
                <w:szCs w:val="16"/>
              </w:rPr>
            </w:pPr>
          </w:p>
        </w:tc>
      </w:tr>
      <w:tr w:rsidR="0015573E" w:rsidTr="00C512AF">
        <w:trPr>
          <w:gridAfter w:val="3"/>
          <w:wAfter w:w="1132" w:type="dxa"/>
          <w:trHeight w:val="260"/>
        </w:trPr>
        <w:tc>
          <w:tcPr>
            <w:tcW w:w="563"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15573E" w:rsidRDefault="0015573E" w:rsidP="00C512AF">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15573E" w:rsidRDefault="0015573E" w:rsidP="00C512AF">
            <w:pPr>
              <w:rPr>
                <w:color w:val="000000"/>
              </w:rPr>
            </w:pPr>
            <w:r>
              <w:rPr>
                <w:color w:val="000000"/>
                <w:sz w:val="22"/>
                <w:szCs w:val="22"/>
              </w:rPr>
              <w:t>М.П.</w:t>
            </w:r>
          </w:p>
        </w:tc>
      </w:tr>
    </w:tbl>
    <w:p w:rsidR="0015573E" w:rsidRDefault="0015573E" w:rsidP="00C512AF"/>
    <w:p w:rsidR="0015573E" w:rsidRDefault="0015573E" w:rsidP="00C512AF"/>
    <w:tbl>
      <w:tblPr>
        <w:tblW w:w="10031" w:type="dxa"/>
        <w:tblBorders>
          <w:top w:val="nil"/>
          <w:left w:val="nil"/>
          <w:bottom w:val="nil"/>
          <w:right w:val="nil"/>
          <w:insideH w:val="nil"/>
          <w:insideV w:val="nil"/>
        </w:tblBorders>
        <w:tblLayout w:type="fixed"/>
        <w:tblLook w:val="0000"/>
      </w:tblPr>
      <w:tblGrid>
        <w:gridCol w:w="5147"/>
        <w:gridCol w:w="4884"/>
      </w:tblGrid>
      <w:tr w:rsidR="0015573E" w:rsidTr="00C512AF">
        <w:tc>
          <w:tcPr>
            <w:tcW w:w="5147" w:type="dxa"/>
          </w:tcPr>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p>
          <w:p w:rsidR="0015573E" w:rsidRDefault="0015573E" w:rsidP="00C512AF">
            <w:pPr>
              <w:pBdr>
                <w:top w:val="nil"/>
                <w:left w:val="nil"/>
                <w:bottom w:val="nil"/>
                <w:right w:val="nil"/>
                <w:between w:val="nil"/>
              </w:pBdr>
              <w:spacing w:line="276" w:lineRule="auto"/>
              <w:ind w:right="-2" w:firstLine="720"/>
              <w:rPr>
                <w:b/>
              </w:rPr>
            </w:pPr>
            <w:r>
              <w:rPr>
                <w:b/>
              </w:rPr>
              <w:t>От Исполнителя</w:t>
            </w:r>
          </w:p>
          <w:p w:rsidR="0015573E" w:rsidRDefault="0015573E" w:rsidP="00C512AF">
            <w:pPr>
              <w:pBdr>
                <w:top w:val="nil"/>
                <w:left w:val="nil"/>
                <w:bottom w:val="nil"/>
                <w:right w:val="nil"/>
                <w:between w:val="nil"/>
              </w:pBdr>
              <w:spacing w:line="276" w:lineRule="auto"/>
              <w:ind w:right="-289" w:firstLine="720"/>
              <w:jc w:val="both"/>
            </w:pPr>
          </w:p>
          <w:p w:rsidR="0015573E" w:rsidRDefault="0015573E" w:rsidP="00C512AF">
            <w:pPr>
              <w:pBdr>
                <w:top w:val="nil"/>
                <w:left w:val="nil"/>
                <w:bottom w:val="nil"/>
                <w:right w:val="nil"/>
                <w:between w:val="nil"/>
              </w:pBdr>
              <w:spacing w:line="276" w:lineRule="auto"/>
              <w:ind w:right="-2" w:firstLine="720"/>
              <w:jc w:val="both"/>
            </w:pPr>
            <w:r>
              <w:t xml:space="preserve">_______________ </w:t>
            </w:r>
          </w:p>
        </w:tc>
        <w:tc>
          <w:tcPr>
            <w:tcW w:w="4884" w:type="dxa"/>
          </w:tcPr>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rPr>
            </w:pPr>
          </w:p>
          <w:p w:rsidR="0015573E" w:rsidRDefault="0015573E" w:rsidP="00C512AF">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573E" w:rsidRDefault="0015573E" w:rsidP="00C512AF">
            <w:pPr>
              <w:pBdr>
                <w:top w:val="nil"/>
                <w:left w:val="nil"/>
                <w:bottom w:val="nil"/>
                <w:right w:val="nil"/>
                <w:between w:val="nil"/>
              </w:pBdr>
              <w:spacing w:line="276" w:lineRule="auto"/>
              <w:ind w:right="-2" w:firstLine="720"/>
              <w:jc w:val="both"/>
              <w:rPr>
                <w:b/>
              </w:rPr>
            </w:pPr>
          </w:p>
          <w:p w:rsidR="0015573E" w:rsidRDefault="0015573E" w:rsidP="00C512AF">
            <w:pPr>
              <w:pBdr>
                <w:top w:val="nil"/>
                <w:left w:val="nil"/>
                <w:bottom w:val="nil"/>
                <w:right w:val="nil"/>
                <w:between w:val="nil"/>
              </w:pBdr>
              <w:spacing w:line="276" w:lineRule="auto"/>
              <w:ind w:right="-2"/>
              <w:jc w:val="both"/>
            </w:pPr>
            <w:r>
              <w:t xml:space="preserve">____________________ </w:t>
            </w:r>
          </w:p>
        </w:tc>
      </w:tr>
    </w:tbl>
    <w:p w:rsidR="0015573E" w:rsidRDefault="0015573E" w:rsidP="00C512AF">
      <w:r>
        <w:br w:type="page"/>
      </w:r>
    </w:p>
    <w:p w:rsidR="0015573E" w:rsidRDefault="0015573E" w:rsidP="00C512AF">
      <w:pPr>
        <w:spacing w:line="276" w:lineRule="auto"/>
        <w:ind w:left="5400"/>
        <w:outlineLvl w:val="0"/>
      </w:pPr>
      <w:r>
        <w:lastRenderedPageBreak/>
        <w:t>Приложение № 12</w:t>
      </w:r>
    </w:p>
    <w:p w:rsidR="0015573E" w:rsidRDefault="0015573E" w:rsidP="00C512AF">
      <w:pPr>
        <w:spacing w:line="276" w:lineRule="auto"/>
        <w:ind w:left="5400"/>
      </w:pPr>
      <w:r>
        <w:t>к договору № ___</w:t>
      </w:r>
    </w:p>
    <w:p w:rsidR="0015573E" w:rsidRDefault="0015573E" w:rsidP="00C512AF">
      <w:pPr>
        <w:spacing w:line="276" w:lineRule="auto"/>
        <w:ind w:left="5400"/>
      </w:pPr>
      <w:r>
        <w:t>от «___» __________ 2021 г.</w:t>
      </w:r>
    </w:p>
    <w:p w:rsidR="0015573E" w:rsidRDefault="0015573E" w:rsidP="00C512AF">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15573E" w:rsidTr="00C512AF">
        <w:tc>
          <w:tcPr>
            <w:tcW w:w="1809" w:type="dxa"/>
            <w:tcBorders>
              <w:top w:val="single" w:sz="4" w:space="0" w:color="000000"/>
              <w:left w:val="single" w:sz="4" w:space="0" w:color="000000"/>
              <w:bottom w:val="single" w:sz="4" w:space="0" w:color="000000"/>
              <w:right w:val="single" w:sz="4" w:space="0" w:color="000000"/>
            </w:tcBorders>
          </w:tcPr>
          <w:p w:rsidR="0015573E" w:rsidRDefault="0015573E" w:rsidP="00C512AF">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15573E" w:rsidRDefault="0015573E" w:rsidP="00C512AF">
            <w:pPr>
              <w:ind w:right="285"/>
              <w:jc w:val="center"/>
            </w:pPr>
            <w:r>
              <w:t xml:space="preserve">Дата  </w:t>
            </w:r>
          </w:p>
        </w:tc>
      </w:tr>
      <w:tr w:rsidR="0015573E" w:rsidTr="00C512AF">
        <w:trPr>
          <w:trHeight w:val="180"/>
        </w:trPr>
        <w:tc>
          <w:tcPr>
            <w:tcW w:w="1809" w:type="dxa"/>
            <w:tcBorders>
              <w:top w:val="single" w:sz="4" w:space="0" w:color="000000"/>
              <w:left w:val="single" w:sz="4" w:space="0" w:color="000000"/>
              <w:bottom w:val="single" w:sz="4" w:space="0" w:color="000000"/>
              <w:right w:val="single" w:sz="4" w:space="0" w:color="000000"/>
            </w:tcBorders>
          </w:tcPr>
          <w:p w:rsidR="0015573E" w:rsidRDefault="0015573E" w:rsidP="00C512AF">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15573E" w:rsidRDefault="0015573E" w:rsidP="00C512AF">
            <w:pPr>
              <w:ind w:right="285"/>
              <w:jc w:val="center"/>
              <w:rPr>
                <w:b/>
              </w:rPr>
            </w:pPr>
          </w:p>
        </w:tc>
      </w:tr>
    </w:tbl>
    <w:p w:rsidR="0015573E" w:rsidRDefault="0015573E" w:rsidP="00C512AF">
      <w:pPr>
        <w:spacing w:after="120"/>
        <w:rPr>
          <w:b/>
        </w:rPr>
      </w:pPr>
      <w:r>
        <w:t>ФОРМА</w:t>
      </w:r>
    </w:p>
    <w:p w:rsidR="0015573E" w:rsidRPr="00EA0C27" w:rsidRDefault="0015573E" w:rsidP="00C512AF">
      <w:pPr>
        <w:jc w:val="center"/>
        <w:outlineLvl w:val="0"/>
        <w:rPr>
          <w:b/>
          <w:sz w:val="27"/>
          <w:szCs w:val="27"/>
        </w:rPr>
      </w:pPr>
      <w:r>
        <w:rPr>
          <w:b/>
          <w:sz w:val="27"/>
          <w:szCs w:val="27"/>
        </w:rPr>
        <w:t xml:space="preserve">Разнарядка на отгрузку  </w:t>
      </w:r>
    </w:p>
    <w:p w:rsidR="0015573E" w:rsidRPr="00EA0C27" w:rsidRDefault="0015573E" w:rsidP="00C512AF">
      <w:pPr>
        <w:ind w:right="285"/>
        <w:jc w:val="center"/>
        <w:rPr>
          <w:sz w:val="27"/>
          <w:szCs w:val="27"/>
        </w:rPr>
      </w:pPr>
      <w:r>
        <w:rPr>
          <w:sz w:val="27"/>
          <w:szCs w:val="27"/>
        </w:rPr>
        <w:t>к Договору № ________от ___</w:t>
      </w:r>
    </w:p>
    <w:p w:rsidR="0015573E" w:rsidRPr="00EA0C27" w:rsidRDefault="0015573E" w:rsidP="00C512AF">
      <w:pPr>
        <w:rPr>
          <w:sz w:val="27"/>
          <w:szCs w:val="27"/>
        </w:rPr>
      </w:pPr>
    </w:p>
    <w:p w:rsidR="0015573E" w:rsidRPr="00EA0C27" w:rsidRDefault="0015573E" w:rsidP="00C512AF">
      <w:pPr>
        <w:outlineLvl w:val="0"/>
        <w:rPr>
          <w:sz w:val="27"/>
          <w:szCs w:val="27"/>
        </w:rPr>
      </w:pPr>
      <w:r>
        <w:rPr>
          <w:sz w:val="27"/>
          <w:szCs w:val="27"/>
        </w:rPr>
        <w:t>Дата отгрузки: ___________</w:t>
      </w:r>
    </w:p>
    <w:p w:rsidR="0015573E" w:rsidRDefault="0015573E" w:rsidP="00C512AF">
      <w:pPr>
        <w:rPr>
          <w:sz w:val="27"/>
          <w:szCs w:val="27"/>
        </w:rPr>
      </w:pPr>
      <w:r>
        <w:rPr>
          <w:sz w:val="27"/>
          <w:szCs w:val="27"/>
        </w:rPr>
        <w:t>Время отгрузки: ______ ч. ________ мин.</w:t>
      </w:r>
    </w:p>
    <w:p w:rsidR="0015573E" w:rsidRDefault="0015573E" w:rsidP="00C512AF">
      <w:pPr>
        <w:rPr>
          <w:sz w:val="27"/>
          <w:szCs w:val="27"/>
        </w:rPr>
      </w:pPr>
      <w:r>
        <w:rPr>
          <w:sz w:val="27"/>
          <w:szCs w:val="27"/>
        </w:rPr>
        <w:t>Исполнитель:  _________________________</w:t>
      </w:r>
    </w:p>
    <w:p w:rsidR="0015573E" w:rsidRDefault="0015573E" w:rsidP="00C512AF">
      <w:pPr>
        <w:rPr>
          <w:sz w:val="27"/>
          <w:szCs w:val="27"/>
        </w:rPr>
      </w:pPr>
      <w:r>
        <w:rPr>
          <w:sz w:val="27"/>
          <w:szCs w:val="27"/>
        </w:rPr>
        <w:t>Склад ответственного хранения (наименование и адрес):_______________________________________</w:t>
      </w:r>
    </w:p>
    <w:p w:rsidR="0015573E" w:rsidRDefault="0015573E" w:rsidP="00C512AF">
      <w:pPr>
        <w:rPr>
          <w:sz w:val="27"/>
          <w:szCs w:val="27"/>
        </w:rPr>
      </w:pPr>
      <w:r>
        <w:rPr>
          <w:sz w:val="27"/>
          <w:szCs w:val="27"/>
        </w:rPr>
        <w:t>Получатель: _______________________________</w:t>
      </w:r>
    </w:p>
    <w:p w:rsidR="0015573E" w:rsidRDefault="0015573E" w:rsidP="00C512AF">
      <w:pPr>
        <w:rPr>
          <w:sz w:val="27"/>
          <w:szCs w:val="27"/>
        </w:rPr>
      </w:pPr>
      <w:r>
        <w:rPr>
          <w:sz w:val="27"/>
          <w:szCs w:val="27"/>
        </w:rPr>
        <w:t xml:space="preserve">Склад Получателя (адрес Получателя): ____________________________________ </w:t>
      </w:r>
    </w:p>
    <w:p w:rsidR="0015573E" w:rsidRDefault="0015573E" w:rsidP="00C512AF">
      <w:pPr>
        <w:rPr>
          <w:sz w:val="27"/>
          <w:szCs w:val="27"/>
        </w:rPr>
      </w:pPr>
      <w:r>
        <w:rPr>
          <w:sz w:val="27"/>
          <w:szCs w:val="27"/>
        </w:rPr>
        <w:t>Перевозчик: __________________________</w:t>
      </w:r>
    </w:p>
    <w:p w:rsidR="0015573E" w:rsidRDefault="0015573E" w:rsidP="00C512AF">
      <w:pPr>
        <w:rPr>
          <w:sz w:val="27"/>
          <w:szCs w:val="27"/>
        </w:rPr>
      </w:pPr>
      <w:r>
        <w:rPr>
          <w:sz w:val="27"/>
          <w:szCs w:val="27"/>
        </w:rPr>
        <w:t>Способ отгрузки: (доставка/самовывоз): __________________________________</w:t>
      </w:r>
    </w:p>
    <w:p w:rsidR="0015573E" w:rsidRDefault="0015573E" w:rsidP="00C512AF">
      <w:pPr>
        <w:rPr>
          <w:sz w:val="27"/>
          <w:szCs w:val="27"/>
        </w:rPr>
      </w:pPr>
      <w:r>
        <w:rPr>
          <w:sz w:val="27"/>
          <w:szCs w:val="27"/>
        </w:rPr>
        <w:t>Отгрузка транспортом: (автомобильным/железнодорожным) __________________</w:t>
      </w:r>
    </w:p>
    <w:p w:rsidR="0015573E" w:rsidRDefault="0015573E" w:rsidP="00C512AF">
      <w:pPr>
        <w:outlineLvl w:val="0"/>
        <w:rPr>
          <w:sz w:val="27"/>
          <w:szCs w:val="27"/>
        </w:rPr>
      </w:pPr>
      <w:r>
        <w:rPr>
          <w:sz w:val="27"/>
          <w:szCs w:val="27"/>
        </w:rPr>
        <w:t>Марка ТС:___________________________________________</w:t>
      </w:r>
    </w:p>
    <w:p w:rsidR="0015573E" w:rsidRDefault="0015573E" w:rsidP="00C512AF">
      <w:pPr>
        <w:rPr>
          <w:sz w:val="27"/>
          <w:szCs w:val="27"/>
        </w:rPr>
      </w:pPr>
      <w:r>
        <w:rPr>
          <w:sz w:val="27"/>
          <w:szCs w:val="27"/>
        </w:rPr>
        <w:t>ФИО представителя Получателя:____________________________________</w:t>
      </w:r>
    </w:p>
    <w:tbl>
      <w:tblPr>
        <w:tblW w:w="974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214"/>
        <w:gridCol w:w="3402"/>
      </w:tblGrid>
      <w:tr w:rsidR="0015573E" w:rsidTr="00C512AF">
        <w:trPr>
          <w:trHeight w:val="600"/>
        </w:trPr>
        <w:tc>
          <w:tcPr>
            <w:tcW w:w="680" w:type="dxa"/>
            <w:vMerge w:val="restart"/>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 п/п</w:t>
            </w:r>
          </w:p>
        </w:tc>
        <w:tc>
          <w:tcPr>
            <w:tcW w:w="5665" w:type="dxa"/>
            <w:gridSpan w:val="2"/>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Материальные ценности</w:t>
            </w:r>
          </w:p>
        </w:tc>
        <w:tc>
          <w:tcPr>
            <w:tcW w:w="3402" w:type="dxa"/>
            <w:vMerge w:val="restart"/>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Количество</w:t>
            </w:r>
          </w:p>
        </w:tc>
      </w:tr>
      <w:tr w:rsidR="0015573E" w:rsidTr="00C512AF">
        <w:trPr>
          <w:trHeight w:val="300"/>
        </w:trPr>
        <w:tc>
          <w:tcPr>
            <w:tcW w:w="680" w:type="dxa"/>
            <w:vMerge/>
            <w:shd w:val="clear" w:color="auto" w:fill="auto"/>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 xml:space="preserve">Наименование деталей </w:t>
            </w:r>
          </w:p>
        </w:tc>
        <w:tc>
          <w:tcPr>
            <w:tcW w:w="2214" w:type="dxa"/>
            <w:shd w:val="clear" w:color="auto" w:fill="auto"/>
            <w:vAlign w:val="center"/>
          </w:tcPr>
          <w:p w:rsidR="0015573E" w:rsidRPr="00EA0C27" w:rsidRDefault="0015573E" w:rsidP="00C512AF">
            <w:pPr>
              <w:tabs>
                <w:tab w:val="left" w:pos="0"/>
              </w:tabs>
              <w:ind w:left="17" w:right="34"/>
              <w:jc w:val="center"/>
              <w:rPr>
                <w:sz w:val="27"/>
                <w:szCs w:val="27"/>
              </w:rPr>
            </w:pPr>
            <w:r>
              <w:rPr>
                <w:sz w:val="27"/>
                <w:szCs w:val="27"/>
              </w:rPr>
              <w:t>Наименование, характеристика лома черных металлов</w:t>
            </w:r>
          </w:p>
        </w:tc>
        <w:tc>
          <w:tcPr>
            <w:tcW w:w="3402" w:type="dxa"/>
            <w:vMerge/>
            <w:shd w:val="clear" w:color="auto" w:fill="auto"/>
            <w:vAlign w:val="center"/>
          </w:tcPr>
          <w:p w:rsidR="0015573E" w:rsidRPr="00EA0C27" w:rsidRDefault="0015573E" w:rsidP="00C512AF">
            <w:pPr>
              <w:widowControl w:val="0"/>
              <w:pBdr>
                <w:top w:val="nil"/>
                <w:left w:val="nil"/>
                <w:bottom w:val="nil"/>
                <w:right w:val="nil"/>
                <w:between w:val="nil"/>
              </w:pBdr>
              <w:spacing w:line="276" w:lineRule="auto"/>
              <w:rPr>
                <w:sz w:val="27"/>
                <w:szCs w:val="27"/>
              </w:rPr>
            </w:pPr>
          </w:p>
        </w:tc>
      </w:tr>
      <w:tr w:rsidR="0015573E" w:rsidTr="00C512AF">
        <w:trPr>
          <w:trHeight w:val="300"/>
        </w:trPr>
        <w:tc>
          <w:tcPr>
            <w:tcW w:w="680"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1</w:t>
            </w:r>
          </w:p>
        </w:tc>
        <w:tc>
          <w:tcPr>
            <w:tcW w:w="3451"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2</w:t>
            </w:r>
          </w:p>
        </w:tc>
        <w:tc>
          <w:tcPr>
            <w:tcW w:w="2214"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3</w:t>
            </w:r>
          </w:p>
        </w:tc>
        <w:tc>
          <w:tcPr>
            <w:tcW w:w="3402" w:type="dxa"/>
            <w:shd w:val="clear" w:color="auto" w:fill="auto"/>
            <w:vAlign w:val="center"/>
          </w:tcPr>
          <w:p w:rsidR="0015573E" w:rsidRPr="00EA0C27" w:rsidRDefault="0015573E" w:rsidP="00C512AF">
            <w:pPr>
              <w:tabs>
                <w:tab w:val="left" w:pos="0"/>
              </w:tabs>
              <w:ind w:left="19" w:right="34"/>
              <w:jc w:val="center"/>
              <w:rPr>
                <w:sz w:val="27"/>
                <w:szCs w:val="27"/>
              </w:rPr>
            </w:pPr>
            <w:r>
              <w:rPr>
                <w:sz w:val="27"/>
                <w:szCs w:val="27"/>
              </w:rPr>
              <w:t>4</w:t>
            </w:r>
          </w:p>
        </w:tc>
      </w:tr>
      <w:tr w:rsidR="0015573E" w:rsidTr="00C512AF">
        <w:trPr>
          <w:trHeight w:val="300"/>
        </w:trPr>
        <w:tc>
          <w:tcPr>
            <w:tcW w:w="680" w:type="dxa"/>
            <w:shd w:val="clear" w:color="auto" w:fill="FFFFFF"/>
            <w:vAlign w:val="center"/>
          </w:tcPr>
          <w:p w:rsidR="0015573E" w:rsidRPr="00EA0C27" w:rsidRDefault="0015573E" w:rsidP="00C512AF">
            <w:pPr>
              <w:tabs>
                <w:tab w:val="left" w:pos="0"/>
              </w:tabs>
              <w:ind w:left="19" w:right="34"/>
              <w:jc w:val="center"/>
              <w:rPr>
                <w:sz w:val="27"/>
                <w:szCs w:val="27"/>
              </w:rPr>
            </w:pPr>
          </w:p>
        </w:tc>
        <w:tc>
          <w:tcPr>
            <w:tcW w:w="3451" w:type="dxa"/>
            <w:shd w:val="clear" w:color="auto" w:fill="FFFFFF"/>
            <w:vAlign w:val="center"/>
          </w:tcPr>
          <w:p w:rsidR="0015573E" w:rsidRPr="00EA0C27" w:rsidRDefault="0015573E" w:rsidP="00C512AF">
            <w:pPr>
              <w:tabs>
                <w:tab w:val="left" w:pos="0"/>
              </w:tabs>
              <w:ind w:left="19" w:right="34"/>
              <w:jc w:val="center"/>
              <w:rPr>
                <w:sz w:val="27"/>
                <w:szCs w:val="27"/>
              </w:rPr>
            </w:pPr>
          </w:p>
        </w:tc>
        <w:tc>
          <w:tcPr>
            <w:tcW w:w="2214" w:type="dxa"/>
            <w:shd w:val="clear" w:color="auto" w:fill="FFFFFF"/>
            <w:vAlign w:val="center"/>
          </w:tcPr>
          <w:p w:rsidR="0015573E" w:rsidRPr="00EA0C27" w:rsidRDefault="0015573E" w:rsidP="00C512AF">
            <w:pPr>
              <w:tabs>
                <w:tab w:val="left" w:pos="0"/>
              </w:tabs>
              <w:ind w:left="19" w:right="34"/>
              <w:jc w:val="center"/>
              <w:rPr>
                <w:sz w:val="27"/>
                <w:szCs w:val="27"/>
              </w:rPr>
            </w:pPr>
          </w:p>
        </w:tc>
        <w:tc>
          <w:tcPr>
            <w:tcW w:w="3402" w:type="dxa"/>
            <w:shd w:val="clear" w:color="auto" w:fill="FFFFFF"/>
            <w:vAlign w:val="center"/>
          </w:tcPr>
          <w:p w:rsidR="0015573E" w:rsidRPr="00EA0C27" w:rsidRDefault="0015573E" w:rsidP="00C512AF">
            <w:pPr>
              <w:tabs>
                <w:tab w:val="left" w:pos="0"/>
              </w:tabs>
              <w:ind w:left="19" w:right="34"/>
              <w:jc w:val="center"/>
              <w:rPr>
                <w:sz w:val="27"/>
                <w:szCs w:val="27"/>
              </w:rPr>
            </w:pPr>
          </w:p>
        </w:tc>
      </w:tr>
      <w:tr w:rsidR="0015573E" w:rsidTr="00C512AF">
        <w:trPr>
          <w:trHeight w:val="300"/>
        </w:trPr>
        <w:tc>
          <w:tcPr>
            <w:tcW w:w="6345" w:type="dxa"/>
            <w:gridSpan w:val="3"/>
          </w:tcPr>
          <w:p w:rsidR="0015573E" w:rsidRPr="00EA0C27" w:rsidRDefault="0015573E" w:rsidP="00C512AF">
            <w:pPr>
              <w:rPr>
                <w:sz w:val="27"/>
                <w:szCs w:val="27"/>
              </w:rPr>
            </w:pPr>
            <w:r>
              <w:rPr>
                <w:sz w:val="27"/>
                <w:szCs w:val="27"/>
              </w:rPr>
              <w:t>Итого:</w:t>
            </w:r>
          </w:p>
        </w:tc>
        <w:tc>
          <w:tcPr>
            <w:tcW w:w="3402" w:type="dxa"/>
          </w:tcPr>
          <w:p w:rsidR="0015573E" w:rsidRPr="00EA0C27" w:rsidRDefault="0015573E" w:rsidP="00C512AF">
            <w:pPr>
              <w:rPr>
                <w:sz w:val="27"/>
                <w:szCs w:val="27"/>
              </w:rPr>
            </w:pPr>
          </w:p>
        </w:tc>
      </w:tr>
    </w:tbl>
    <w:p w:rsidR="0015573E" w:rsidRPr="00EA0C27" w:rsidRDefault="0015573E" w:rsidP="00C512AF">
      <w:pPr>
        <w:rPr>
          <w:sz w:val="27"/>
          <w:szCs w:val="27"/>
        </w:rPr>
      </w:pPr>
      <w:r>
        <w:rPr>
          <w:sz w:val="27"/>
          <w:szCs w:val="27"/>
        </w:rPr>
        <w:t>Представитель Заказчика:</w:t>
      </w:r>
    </w:p>
    <w:p w:rsidR="0015573E" w:rsidRPr="00EA0C27" w:rsidRDefault="0015573E" w:rsidP="00C512AF">
      <w:pPr>
        <w:rPr>
          <w:sz w:val="27"/>
          <w:szCs w:val="27"/>
        </w:rPr>
      </w:pPr>
      <w:r>
        <w:rPr>
          <w:sz w:val="27"/>
          <w:szCs w:val="27"/>
        </w:rPr>
        <w:t>Должность:______________________ /(Ф.И.О.)</w:t>
      </w:r>
    </w:p>
    <w:p w:rsidR="0015573E" w:rsidRPr="00EA0C27" w:rsidRDefault="0015573E" w:rsidP="00C512AF">
      <w:pPr>
        <w:rPr>
          <w:sz w:val="27"/>
          <w:szCs w:val="27"/>
        </w:rPr>
      </w:pPr>
      <w:r>
        <w:rPr>
          <w:sz w:val="27"/>
          <w:szCs w:val="27"/>
        </w:rPr>
        <w:t>Сотрудник Заказчика, ответственный за оформление разнарядки на отгрузку: ______________________ /(Ф.И.О.)</w:t>
      </w:r>
    </w:p>
    <w:p w:rsidR="0015573E" w:rsidRPr="00EA0C27" w:rsidRDefault="0015573E" w:rsidP="00C512AF">
      <w:pPr>
        <w:rPr>
          <w:sz w:val="27"/>
          <w:szCs w:val="27"/>
        </w:rPr>
      </w:pPr>
      <w:r>
        <w:rPr>
          <w:sz w:val="27"/>
          <w:szCs w:val="27"/>
        </w:rPr>
        <w:t>Разнарядка принята: ______________________ /(Ф.И.О.)</w:t>
      </w:r>
    </w:p>
    <w:p w:rsidR="0015573E" w:rsidRPr="00EA0C27" w:rsidRDefault="0015573E" w:rsidP="00C512AF">
      <w:pPr>
        <w:rPr>
          <w:sz w:val="27"/>
          <w:szCs w:val="27"/>
        </w:rPr>
      </w:pPr>
      <w:r>
        <w:rPr>
          <w:sz w:val="27"/>
          <w:szCs w:val="27"/>
        </w:rPr>
        <w:t>Представитель Исполнителя: ______________________ /(Ф.И.О.)</w:t>
      </w:r>
    </w:p>
    <w:p w:rsidR="0015573E" w:rsidRPr="00EA0C27" w:rsidRDefault="0015573E" w:rsidP="00C512AF">
      <w:pPr>
        <w:rPr>
          <w:sz w:val="27"/>
          <w:szCs w:val="27"/>
        </w:rPr>
      </w:pPr>
      <w:r>
        <w:rPr>
          <w:sz w:val="27"/>
          <w:szCs w:val="27"/>
        </w:rPr>
        <w:t>Должность:______________________ /(Ф.И.О.)</w:t>
      </w:r>
    </w:p>
    <w:p w:rsidR="0015573E" w:rsidRPr="00EA0C27" w:rsidRDefault="0015573E" w:rsidP="00C512AF">
      <w:pPr>
        <w:rPr>
          <w:sz w:val="27"/>
          <w:szCs w:val="27"/>
        </w:rPr>
      </w:pPr>
      <w:r>
        <w:rPr>
          <w:sz w:val="27"/>
          <w:szCs w:val="27"/>
        </w:rPr>
        <w:t>Ф.И.О. ответственного сотрудника Исполнителя, принявшего разнарядку:</w:t>
      </w:r>
    </w:p>
    <w:tbl>
      <w:tblPr>
        <w:tblW w:w="10031" w:type="dxa"/>
        <w:tblBorders>
          <w:top w:val="nil"/>
          <w:left w:val="nil"/>
          <w:bottom w:val="nil"/>
          <w:right w:val="nil"/>
          <w:insideH w:val="nil"/>
          <w:insideV w:val="nil"/>
        </w:tblBorders>
        <w:tblLayout w:type="fixed"/>
        <w:tblLook w:val="0000"/>
      </w:tblPr>
      <w:tblGrid>
        <w:gridCol w:w="5147"/>
        <w:gridCol w:w="4884"/>
      </w:tblGrid>
      <w:tr w:rsidR="0015573E" w:rsidTr="00C512AF">
        <w:tc>
          <w:tcPr>
            <w:tcW w:w="5147" w:type="dxa"/>
          </w:tcPr>
          <w:p w:rsidR="0015573E" w:rsidRDefault="0015573E" w:rsidP="00C512AF">
            <w:pPr>
              <w:pBdr>
                <w:top w:val="nil"/>
                <w:left w:val="nil"/>
                <w:bottom w:val="nil"/>
                <w:right w:val="nil"/>
                <w:between w:val="nil"/>
              </w:pBdr>
              <w:spacing w:line="276" w:lineRule="auto"/>
              <w:ind w:right="-2" w:firstLine="720"/>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15573E" w:rsidRPr="00EA0C27" w:rsidRDefault="0015573E" w:rsidP="00C512AF">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15573E" w:rsidRPr="00EA0C27" w:rsidRDefault="0015573E" w:rsidP="00C512AF">
            <w:pPr>
              <w:pBdr>
                <w:top w:val="nil"/>
                <w:left w:val="nil"/>
                <w:bottom w:val="nil"/>
                <w:right w:val="nil"/>
                <w:between w:val="nil"/>
              </w:pBdr>
              <w:spacing w:line="276" w:lineRule="auto"/>
              <w:ind w:right="-2" w:firstLine="720"/>
              <w:jc w:val="both"/>
              <w:rPr>
                <w:sz w:val="27"/>
                <w:szCs w:val="27"/>
              </w:rPr>
            </w:pPr>
          </w:p>
          <w:p w:rsidR="0015573E" w:rsidRPr="00EA0C27" w:rsidRDefault="0015573E" w:rsidP="00C512AF">
            <w:pPr>
              <w:pBdr>
                <w:top w:val="nil"/>
                <w:left w:val="nil"/>
                <w:bottom w:val="nil"/>
                <w:right w:val="nil"/>
                <w:between w:val="nil"/>
              </w:pBdr>
              <w:spacing w:line="276" w:lineRule="auto"/>
              <w:ind w:right="-2" w:firstLine="720"/>
              <w:jc w:val="both"/>
              <w:rPr>
                <w:sz w:val="27"/>
                <w:szCs w:val="27"/>
              </w:rPr>
            </w:pPr>
            <w:r>
              <w:rPr>
                <w:sz w:val="27"/>
                <w:szCs w:val="27"/>
              </w:rPr>
              <w:lastRenderedPageBreak/>
              <w:t xml:space="preserve">_______________ </w:t>
            </w:r>
          </w:p>
        </w:tc>
        <w:tc>
          <w:tcPr>
            <w:tcW w:w="4884" w:type="dxa"/>
          </w:tcPr>
          <w:p w:rsidR="0015573E" w:rsidRPr="00EA0C27" w:rsidRDefault="0015573E" w:rsidP="00C512AF">
            <w:pPr>
              <w:pBdr>
                <w:top w:val="nil"/>
                <w:left w:val="nil"/>
                <w:bottom w:val="nil"/>
                <w:right w:val="nil"/>
                <w:between w:val="nil"/>
              </w:pBdr>
              <w:tabs>
                <w:tab w:val="left" w:pos="9540"/>
              </w:tabs>
              <w:spacing w:line="276" w:lineRule="auto"/>
              <w:ind w:right="-2" w:firstLine="720"/>
              <w:jc w:val="both"/>
              <w:rPr>
                <w:b/>
                <w:sz w:val="27"/>
                <w:szCs w:val="27"/>
              </w:rPr>
            </w:pPr>
          </w:p>
          <w:p w:rsidR="0015573E" w:rsidRPr="00EA0C27" w:rsidRDefault="0015573E" w:rsidP="00C512AF">
            <w:pPr>
              <w:pBdr>
                <w:top w:val="nil"/>
                <w:left w:val="nil"/>
                <w:bottom w:val="nil"/>
                <w:right w:val="nil"/>
                <w:between w:val="nil"/>
              </w:pBdr>
              <w:tabs>
                <w:tab w:val="left" w:pos="9540"/>
              </w:tabs>
              <w:spacing w:line="276" w:lineRule="auto"/>
              <w:ind w:right="-2" w:firstLine="720"/>
              <w:jc w:val="both"/>
              <w:rPr>
                <w:b/>
                <w:sz w:val="27"/>
                <w:szCs w:val="27"/>
              </w:rPr>
            </w:pPr>
          </w:p>
          <w:p w:rsidR="0015573E" w:rsidRDefault="0015573E" w:rsidP="00C512AF">
            <w:pPr>
              <w:pBdr>
                <w:top w:val="nil"/>
                <w:left w:val="nil"/>
                <w:bottom w:val="nil"/>
                <w:right w:val="nil"/>
                <w:between w:val="nil"/>
              </w:pBdr>
              <w:tabs>
                <w:tab w:val="left" w:pos="9540"/>
              </w:tabs>
              <w:spacing w:line="276" w:lineRule="auto"/>
              <w:ind w:right="-2" w:firstLine="720"/>
              <w:jc w:val="both"/>
              <w:rPr>
                <w:b/>
                <w:sz w:val="27"/>
                <w:szCs w:val="27"/>
              </w:rPr>
            </w:pPr>
          </w:p>
          <w:p w:rsidR="0015573E" w:rsidRDefault="0015573E" w:rsidP="00C512AF">
            <w:pPr>
              <w:pBdr>
                <w:top w:val="nil"/>
                <w:left w:val="nil"/>
                <w:bottom w:val="nil"/>
                <w:right w:val="nil"/>
                <w:between w:val="nil"/>
              </w:pBdr>
              <w:tabs>
                <w:tab w:val="left" w:pos="9540"/>
              </w:tabs>
              <w:spacing w:line="276" w:lineRule="auto"/>
              <w:ind w:right="-2" w:firstLine="720"/>
              <w:jc w:val="both"/>
              <w:rPr>
                <w:b/>
                <w:sz w:val="27"/>
                <w:szCs w:val="27"/>
              </w:rPr>
            </w:pPr>
          </w:p>
          <w:p w:rsidR="0015573E" w:rsidRDefault="0015573E">
            <w:pPr>
              <w:pBdr>
                <w:top w:val="nil"/>
                <w:left w:val="nil"/>
                <w:bottom w:val="nil"/>
                <w:right w:val="nil"/>
                <w:between w:val="nil"/>
              </w:pBdr>
              <w:tabs>
                <w:tab w:val="left" w:pos="9540"/>
              </w:tabs>
              <w:spacing w:line="276" w:lineRule="auto"/>
              <w:ind w:right="-2" w:firstLine="720"/>
              <w:jc w:val="both"/>
              <w:rPr>
                <w:b/>
                <w:sz w:val="27"/>
                <w:szCs w:val="27"/>
              </w:rPr>
            </w:pPr>
            <w:r>
              <w:rPr>
                <w:b/>
                <w:sz w:val="27"/>
                <w:szCs w:val="27"/>
              </w:rPr>
              <w:t>От Заказчика</w:t>
            </w:r>
          </w:p>
          <w:p w:rsidR="0015573E" w:rsidRPr="00EA0C27" w:rsidRDefault="0015573E" w:rsidP="00C512AF">
            <w:pPr>
              <w:pBdr>
                <w:top w:val="nil"/>
                <w:left w:val="nil"/>
                <w:bottom w:val="nil"/>
                <w:right w:val="nil"/>
                <w:between w:val="nil"/>
              </w:pBdr>
              <w:spacing w:line="276" w:lineRule="auto"/>
              <w:ind w:right="-2"/>
              <w:jc w:val="both"/>
              <w:rPr>
                <w:sz w:val="27"/>
                <w:szCs w:val="27"/>
              </w:rPr>
            </w:pPr>
            <w:r>
              <w:rPr>
                <w:sz w:val="27"/>
                <w:szCs w:val="27"/>
              </w:rPr>
              <w:lastRenderedPageBreak/>
              <w:t xml:space="preserve">____________________ </w:t>
            </w:r>
          </w:p>
        </w:tc>
      </w:tr>
    </w:tbl>
    <w:p w:rsidR="0015573E" w:rsidRDefault="0015573E" w:rsidP="00C512AF">
      <w:pPr>
        <w:spacing w:line="360" w:lineRule="auto"/>
        <w:jc w:val="right"/>
      </w:pPr>
    </w:p>
    <w:p w:rsidR="0015573E" w:rsidRDefault="0015573E" w:rsidP="00C512AF">
      <w:pPr>
        <w:spacing w:line="276" w:lineRule="auto"/>
        <w:ind w:left="5220"/>
        <w:outlineLvl w:val="0"/>
      </w:pPr>
      <w:r>
        <w:t>Приложение № 13</w:t>
      </w:r>
    </w:p>
    <w:p w:rsidR="0015573E" w:rsidRDefault="0015573E" w:rsidP="00C512AF">
      <w:pPr>
        <w:spacing w:line="276" w:lineRule="auto"/>
        <w:ind w:left="5220"/>
      </w:pPr>
      <w:r>
        <w:t>к договору № ____</w:t>
      </w:r>
    </w:p>
    <w:p w:rsidR="0015573E" w:rsidRDefault="0015573E" w:rsidP="00C512AF">
      <w:pPr>
        <w:spacing w:line="276" w:lineRule="auto"/>
        <w:ind w:left="5220"/>
      </w:pPr>
      <w:r>
        <w:t xml:space="preserve"> от «___» __________ 2021 г.</w:t>
      </w:r>
    </w:p>
    <w:p w:rsidR="0015573E" w:rsidRDefault="0015573E" w:rsidP="00C512AF">
      <w:pPr>
        <w:spacing w:line="360" w:lineRule="auto"/>
        <w:jc w:val="right"/>
      </w:pPr>
    </w:p>
    <w:p w:rsidR="0015573E" w:rsidRDefault="0015573E" w:rsidP="00C512AF">
      <w:pPr>
        <w:spacing w:line="360" w:lineRule="auto"/>
        <w:outlineLvl w:val="0"/>
      </w:pPr>
      <w:r>
        <w:t>ФОРМА</w:t>
      </w:r>
    </w:p>
    <w:p w:rsidR="0015573E" w:rsidRDefault="0015573E" w:rsidP="00C512AF">
      <w:pPr>
        <w:spacing w:line="360" w:lineRule="auto"/>
      </w:pPr>
    </w:p>
    <w:p w:rsidR="0015573E" w:rsidRDefault="0015573E" w:rsidP="00C512AF">
      <w:pPr>
        <w:jc w:val="center"/>
        <w:outlineLvl w:val="0"/>
        <w:rPr>
          <w:b/>
        </w:rPr>
      </w:pPr>
      <w:r>
        <w:rPr>
          <w:b/>
        </w:rPr>
        <w:t xml:space="preserve">Протокол согласования стоимости узлов, деталей </w:t>
      </w:r>
    </w:p>
    <w:p w:rsidR="0015573E" w:rsidRDefault="0015573E" w:rsidP="00C512AF">
      <w:pPr>
        <w:jc w:val="center"/>
        <w:rPr>
          <w:b/>
        </w:rPr>
      </w:pPr>
      <w:r>
        <w:rPr>
          <w:b/>
        </w:rPr>
        <w:t>грузовых вагонов</w:t>
      </w:r>
    </w:p>
    <w:p w:rsidR="0015573E" w:rsidRDefault="0015573E" w:rsidP="00C512AF">
      <w:pPr>
        <w:jc w:val="both"/>
      </w:pPr>
    </w:p>
    <w:p w:rsidR="0015573E" w:rsidRPr="00D91017" w:rsidRDefault="0015573E" w:rsidP="00C512AF">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Забайкальской железной дороге К.В. Кудрявцева,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15573E" w:rsidRPr="00D91017" w:rsidRDefault="0015573E" w:rsidP="00C512AF">
      <w:pPr>
        <w:ind w:firstLine="720"/>
        <w:jc w:val="both"/>
      </w:pPr>
    </w:p>
    <w:tbl>
      <w:tblPr>
        <w:tblW w:w="7236" w:type="dxa"/>
        <w:jc w:val="center"/>
        <w:tblInd w:w="93" w:type="dxa"/>
        <w:tblLook w:val="04A0"/>
      </w:tblPr>
      <w:tblGrid>
        <w:gridCol w:w="2230"/>
        <w:gridCol w:w="3000"/>
        <w:gridCol w:w="2006"/>
      </w:tblGrid>
      <w:tr w:rsidR="0015573E" w:rsidRPr="000C12B3" w:rsidTr="00C512AF">
        <w:trPr>
          <w:trHeight w:val="910"/>
          <w:jc w:val="center"/>
        </w:trPr>
        <w:tc>
          <w:tcPr>
            <w:tcW w:w="223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5573E" w:rsidRPr="000C12B3" w:rsidRDefault="0015573E" w:rsidP="00C512AF">
            <w:pPr>
              <w:suppressAutoHyphens w:val="0"/>
              <w:jc w:val="center"/>
              <w:rPr>
                <w:sz w:val="20"/>
                <w:szCs w:val="20"/>
                <w:lang w:eastAsia="ru-RU"/>
              </w:rPr>
            </w:pPr>
            <w:r>
              <w:rPr>
                <w:sz w:val="20"/>
                <w:szCs w:val="20"/>
                <w:lang w:eastAsia="ru-RU"/>
              </w:rPr>
              <w:t>Наименование материально-производственных запасов (МПЗ) вагонного хозяйства</w:t>
            </w:r>
          </w:p>
        </w:tc>
        <w:tc>
          <w:tcPr>
            <w:tcW w:w="3000" w:type="dxa"/>
            <w:tcBorders>
              <w:top w:val="single" w:sz="8" w:space="0" w:color="auto"/>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Характеристики МПЗ вагонного хозяйства</w:t>
            </w:r>
          </w:p>
        </w:tc>
        <w:tc>
          <w:tcPr>
            <w:tcW w:w="2006" w:type="dxa"/>
            <w:tcBorders>
              <w:top w:val="single" w:sz="8" w:space="0" w:color="auto"/>
              <w:left w:val="nil"/>
              <w:bottom w:val="single" w:sz="8" w:space="0" w:color="auto"/>
              <w:right w:val="single" w:sz="8" w:space="0" w:color="auto"/>
            </w:tcBorders>
            <w:shd w:val="clear" w:color="auto" w:fill="auto"/>
            <w:vAlign w:val="center"/>
            <w:hideMark/>
          </w:tcPr>
          <w:p w:rsidR="0015573E" w:rsidRDefault="0015573E" w:rsidP="00C512AF">
            <w:pPr>
              <w:suppressAutoHyphens w:val="0"/>
              <w:rPr>
                <w:sz w:val="20"/>
                <w:szCs w:val="20"/>
                <w:lang w:eastAsia="ru-RU"/>
              </w:rPr>
            </w:pPr>
            <w:r>
              <w:rPr>
                <w:sz w:val="20"/>
                <w:szCs w:val="20"/>
                <w:lang w:eastAsia="ru-RU"/>
              </w:rPr>
              <w:t xml:space="preserve">Цена использования МПИ, руб./ ед без НДС </w:t>
            </w:r>
          </w:p>
        </w:tc>
      </w:tr>
      <w:tr w:rsidR="0015573E" w:rsidRPr="000C12B3" w:rsidTr="00C512AF">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1. Надрессорная балка</w:t>
            </w: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новая деталь</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jc w:val="center"/>
              <w:rPr>
                <w:sz w:val="20"/>
                <w:szCs w:val="20"/>
                <w:lang w:eastAsia="ru-RU"/>
              </w:rPr>
            </w:pPr>
            <w:r>
              <w:rPr>
                <w:sz w:val="20"/>
                <w:szCs w:val="20"/>
                <w:lang w:eastAsia="ru-RU"/>
              </w:rPr>
              <w:t>-</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срок эксплуатации 1-15</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jc w:val="center"/>
              <w:rPr>
                <w:sz w:val="20"/>
                <w:szCs w:val="20"/>
                <w:lang w:eastAsia="ru-RU"/>
              </w:rPr>
            </w:pPr>
            <w:r>
              <w:rPr>
                <w:sz w:val="20"/>
                <w:szCs w:val="20"/>
                <w:lang w:eastAsia="ru-RU"/>
              </w:rPr>
              <w:t>18 334,00</w:t>
            </w:r>
          </w:p>
        </w:tc>
      </w:tr>
      <w:tr w:rsidR="0015573E" w:rsidRPr="000C12B3" w:rsidTr="00C512AF">
        <w:trPr>
          <w:trHeight w:val="409"/>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срок эксплуатации 16-20</w:t>
            </w:r>
          </w:p>
        </w:tc>
        <w:tc>
          <w:tcPr>
            <w:tcW w:w="2006" w:type="dxa"/>
            <w:tcBorders>
              <w:top w:val="nil"/>
              <w:left w:val="nil"/>
              <w:bottom w:val="single" w:sz="4" w:space="0" w:color="auto"/>
              <w:right w:val="single" w:sz="8" w:space="0" w:color="auto"/>
            </w:tcBorders>
            <w:shd w:val="clear" w:color="auto" w:fill="auto"/>
            <w:noWrap/>
            <w:hideMark/>
          </w:tcPr>
          <w:p w:rsidR="0015573E" w:rsidRPr="000C12B3" w:rsidRDefault="0015573E" w:rsidP="00C512AF">
            <w:pPr>
              <w:suppressAutoHyphens w:val="0"/>
              <w:jc w:val="center"/>
              <w:rPr>
                <w:sz w:val="20"/>
                <w:szCs w:val="20"/>
                <w:lang w:eastAsia="ru-RU"/>
              </w:rPr>
            </w:pPr>
            <w:r>
              <w:rPr>
                <w:sz w:val="20"/>
                <w:szCs w:val="20"/>
                <w:lang w:eastAsia="ru-RU"/>
              </w:rPr>
              <w:t>17 583,00</w:t>
            </w:r>
          </w:p>
        </w:tc>
      </w:tr>
      <w:tr w:rsidR="0015573E" w:rsidRPr="000C12B3" w:rsidTr="00C512AF">
        <w:trPr>
          <w:trHeight w:val="427"/>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срок эксплуатации 21-25</w:t>
            </w:r>
          </w:p>
        </w:tc>
        <w:tc>
          <w:tcPr>
            <w:tcW w:w="2006" w:type="dxa"/>
            <w:tcBorders>
              <w:top w:val="single" w:sz="4" w:space="0" w:color="auto"/>
              <w:left w:val="nil"/>
              <w:bottom w:val="single" w:sz="8" w:space="0" w:color="auto"/>
              <w:right w:val="single" w:sz="8" w:space="0" w:color="auto"/>
            </w:tcBorders>
            <w:shd w:val="clear" w:color="auto" w:fill="auto"/>
            <w:noWrap/>
            <w:hideMark/>
          </w:tcPr>
          <w:p w:rsidR="0015573E" w:rsidRPr="000C12B3" w:rsidRDefault="0015573E" w:rsidP="00C512AF">
            <w:pPr>
              <w:suppressAutoHyphens w:val="0"/>
              <w:jc w:val="center"/>
              <w:rPr>
                <w:sz w:val="20"/>
                <w:szCs w:val="20"/>
                <w:lang w:eastAsia="ru-RU"/>
              </w:rPr>
            </w:pPr>
            <w:r>
              <w:rPr>
                <w:sz w:val="20"/>
                <w:szCs w:val="20"/>
                <w:lang w:eastAsia="ru-RU"/>
              </w:rPr>
              <w:t>9 500,00</w:t>
            </w:r>
          </w:p>
        </w:tc>
      </w:tr>
      <w:tr w:rsidR="0015573E" w:rsidRPr="000C12B3" w:rsidTr="00C512AF">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2. Боковая рама</w:t>
            </w: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новая деталь</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ind w:firstLineChars="100" w:firstLine="200"/>
              <w:rPr>
                <w:sz w:val="20"/>
                <w:szCs w:val="20"/>
                <w:lang w:eastAsia="ru-RU"/>
              </w:rPr>
            </w:pPr>
            <w:r>
              <w:rPr>
                <w:sz w:val="20"/>
                <w:szCs w:val="20"/>
                <w:lang w:eastAsia="ru-RU"/>
              </w:rPr>
              <w:t> </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срок эксплуатации 1-10</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jc w:val="center"/>
              <w:rPr>
                <w:sz w:val="20"/>
                <w:szCs w:val="20"/>
                <w:lang w:eastAsia="ru-RU"/>
              </w:rPr>
            </w:pPr>
            <w:r>
              <w:rPr>
                <w:sz w:val="20"/>
                <w:szCs w:val="20"/>
                <w:lang w:eastAsia="ru-RU"/>
              </w:rPr>
              <w:t>33 875,00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срок эксплуатации 11-15</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27 500,00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срок эксплуатации 16-20</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22 896,00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срок эксплуатации 21-25</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14 250,00</w:t>
            </w:r>
          </w:p>
        </w:tc>
      </w:tr>
      <w:tr w:rsidR="0015573E" w:rsidRPr="000C12B3" w:rsidTr="00C512AF">
        <w:trPr>
          <w:trHeight w:val="77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3. Колесная пара</w:t>
            </w:r>
          </w:p>
        </w:tc>
        <w:tc>
          <w:tcPr>
            <w:tcW w:w="3000" w:type="dxa"/>
            <w:tcBorders>
              <w:top w:val="nil"/>
              <w:left w:val="nil"/>
              <w:bottom w:val="single" w:sz="8" w:space="0" w:color="auto"/>
              <w:right w:val="single" w:sz="8" w:space="0" w:color="auto"/>
            </w:tcBorders>
            <w:shd w:val="clear" w:color="auto" w:fill="auto"/>
            <w:vAlign w:val="bottom"/>
            <w:hideMark/>
          </w:tcPr>
          <w:p w:rsidR="0015573E" w:rsidRPr="000C12B3" w:rsidRDefault="0015573E" w:rsidP="00C512AF">
            <w:pPr>
              <w:suppressAutoHyphens w:val="0"/>
              <w:rPr>
                <w:sz w:val="20"/>
                <w:szCs w:val="20"/>
                <w:lang w:eastAsia="ru-RU"/>
              </w:rPr>
            </w:pPr>
            <w:r>
              <w:rPr>
                <w:sz w:val="20"/>
                <w:szCs w:val="20"/>
                <w:lang w:eastAsia="ru-RU"/>
              </w:rPr>
              <w:t>деталь ЦКК ГОСТ 10701-2011 после капитального ремонта » ВКМ (с буксовым узлом) с толщиной обода 70 мм и более</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w:t>
            </w:r>
          </w:p>
        </w:tc>
      </w:tr>
      <w:tr w:rsidR="0015573E" w:rsidRPr="000C12B3" w:rsidTr="00C512AF">
        <w:trPr>
          <w:trHeight w:val="69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vAlign w:val="bottom"/>
            <w:hideMark/>
          </w:tcPr>
          <w:p w:rsidR="0015573E" w:rsidRPr="000C12B3" w:rsidRDefault="0015573E" w:rsidP="00C512AF">
            <w:pPr>
              <w:suppressAutoHyphens w:val="0"/>
              <w:rPr>
                <w:sz w:val="20"/>
                <w:szCs w:val="20"/>
                <w:lang w:eastAsia="ru-RU"/>
              </w:rPr>
            </w:pPr>
            <w:r>
              <w:rPr>
                <w:sz w:val="20"/>
                <w:szCs w:val="20"/>
                <w:lang w:eastAsia="ru-RU"/>
              </w:rPr>
              <w:t>деталь ЦКК ГОСТ 10791-2011 без учета капитального и участкового ремонтов</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ind w:firstLineChars="100" w:firstLine="200"/>
              <w:rPr>
                <w:sz w:val="20"/>
                <w:szCs w:val="20"/>
                <w:lang w:eastAsia="ru-RU"/>
              </w:rPr>
            </w:pPr>
            <w:r>
              <w:rPr>
                <w:sz w:val="20"/>
                <w:szCs w:val="20"/>
                <w:lang w:eastAsia="ru-RU"/>
              </w:rPr>
              <w:t> </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68 701.02</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60 960.06</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54 186.72</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47 413.38</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39 672.42</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32 899.08</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26 125.74</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18 384.78</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34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16 449.54</w:t>
            </w:r>
          </w:p>
        </w:tc>
      </w:tr>
      <w:tr w:rsidR="0015573E" w:rsidRPr="000C12B3" w:rsidTr="00C512AF">
        <w:trPr>
          <w:trHeight w:val="93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vAlign w:val="center"/>
            <w:hideMark/>
          </w:tcPr>
          <w:p w:rsidR="0015573E" w:rsidRPr="000C12B3" w:rsidRDefault="0015573E" w:rsidP="00C512AF">
            <w:pPr>
              <w:suppressAutoHyphens w:val="0"/>
              <w:rPr>
                <w:sz w:val="20"/>
                <w:szCs w:val="20"/>
                <w:lang w:eastAsia="ru-RU"/>
              </w:rPr>
            </w:pPr>
            <w:r>
              <w:rPr>
                <w:sz w:val="20"/>
                <w:szCs w:val="20"/>
                <w:lang w:eastAsia="ru-RU"/>
              </w:rPr>
              <w:t>деталь ЦКК ТУ-0943-157-01124328-2003 после капитального ремонта в ВКМ (с буксовым узлом) с толщиной обола 70 мм и более</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w:t>
            </w:r>
          </w:p>
        </w:tc>
      </w:tr>
      <w:tr w:rsidR="0015573E" w:rsidRPr="000C12B3" w:rsidTr="00C512AF">
        <w:trPr>
          <w:trHeight w:val="62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vAlign w:val="bottom"/>
            <w:hideMark/>
          </w:tcPr>
          <w:p w:rsidR="0015573E" w:rsidRPr="000C12B3" w:rsidRDefault="0015573E" w:rsidP="00C512AF">
            <w:pPr>
              <w:suppressAutoHyphens w:val="0"/>
              <w:rPr>
                <w:sz w:val="20"/>
                <w:szCs w:val="20"/>
                <w:lang w:eastAsia="ru-RU"/>
              </w:rPr>
            </w:pPr>
            <w:r>
              <w:rPr>
                <w:sz w:val="20"/>
                <w:szCs w:val="20"/>
                <w:lang w:eastAsia="ru-RU"/>
              </w:rPr>
              <w:t>деталь ЦКК ТУ-0943-157-01124328-2003 без учета капитального и участкового ремонтов</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ind w:firstLineChars="100" w:firstLine="200"/>
              <w:rPr>
                <w:sz w:val="20"/>
                <w:szCs w:val="20"/>
                <w:lang w:eastAsia="ru-RU"/>
              </w:rPr>
            </w:pPr>
            <w:r>
              <w:rPr>
                <w:sz w:val="20"/>
                <w:szCs w:val="20"/>
                <w:lang w:eastAsia="ru-RU"/>
              </w:rPr>
              <w:t> </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54410,14</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48 279.42</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42 915.04</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37 550.66</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31 419.94</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26 055.56</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20 691.18</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14 560,46</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34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13 027.78</w:t>
            </w:r>
          </w:p>
        </w:tc>
      </w:tr>
      <w:tr w:rsidR="0015573E" w:rsidRPr="000C12B3" w:rsidTr="00C512AF">
        <w:trPr>
          <w:trHeight w:val="6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vAlign w:val="bottom"/>
            <w:hideMark/>
          </w:tcPr>
          <w:p w:rsidR="0015573E" w:rsidRPr="000C12B3" w:rsidRDefault="0015573E" w:rsidP="00C512AF">
            <w:pPr>
              <w:suppressAutoHyphens w:val="0"/>
              <w:rPr>
                <w:sz w:val="20"/>
                <w:szCs w:val="20"/>
                <w:lang w:eastAsia="ru-RU"/>
              </w:rPr>
            </w:pPr>
            <w:r>
              <w:rPr>
                <w:sz w:val="20"/>
                <w:szCs w:val="20"/>
                <w:lang w:eastAsia="ru-RU"/>
              </w:rPr>
              <w:t>деталь ЦКК ГОСТ 10791-2011 после участкового ремонта с толщиной обода</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ind w:firstLineChars="100" w:firstLine="200"/>
              <w:rPr>
                <w:sz w:val="20"/>
                <w:szCs w:val="20"/>
                <w:lang w:eastAsia="ru-RU"/>
              </w:rPr>
            </w:pPr>
            <w:r>
              <w:rPr>
                <w:sz w:val="20"/>
                <w:szCs w:val="20"/>
                <w:lang w:eastAsia="ru-RU"/>
              </w:rPr>
              <w:t> </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102 119.00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99 042.00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jc w:val="center"/>
              <w:rPr>
                <w:sz w:val="20"/>
                <w:szCs w:val="20"/>
                <w:lang w:eastAsia="ru-RU"/>
              </w:rPr>
            </w:pPr>
            <w:r>
              <w:rPr>
                <w:sz w:val="20"/>
                <w:szCs w:val="20"/>
                <w:lang w:eastAsia="ru-RU"/>
              </w:rPr>
              <w:t>95 965.00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86 947.00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77 929.00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68 910,00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59 892.00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39 891.00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34-30 мм</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33 737.00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29-25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27 583.00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24 мм п менее</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21 429.00</w:t>
            </w:r>
          </w:p>
        </w:tc>
      </w:tr>
      <w:tr w:rsidR="0015573E" w:rsidRPr="000C12B3" w:rsidTr="00C512AF">
        <w:trPr>
          <w:trHeight w:val="68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vAlign w:val="bottom"/>
            <w:hideMark/>
          </w:tcPr>
          <w:p w:rsidR="0015573E" w:rsidRPr="000C12B3" w:rsidRDefault="0015573E" w:rsidP="00C512AF">
            <w:pPr>
              <w:suppressAutoHyphens w:val="0"/>
              <w:rPr>
                <w:sz w:val="20"/>
                <w:szCs w:val="20"/>
                <w:lang w:eastAsia="ru-RU"/>
              </w:rPr>
            </w:pPr>
            <w:r>
              <w:rPr>
                <w:sz w:val="20"/>
                <w:szCs w:val="20"/>
                <w:lang w:eastAsia="ru-RU"/>
              </w:rPr>
              <w:t>деталь ЦКК ТУ-0943-157-01124328-2003 после участ кового ремонта с толщиной обода</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ind w:firstLineChars="100" w:firstLine="200"/>
              <w:rPr>
                <w:sz w:val="20"/>
                <w:szCs w:val="20"/>
                <w:lang w:eastAsia="ru-RU"/>
              </w:rPr>
            </w:pPr>
            <w:r>
              <w:rPr>
                <w:sz w:val="20"/>
                <w:szCs w:val="20"/>
                <w:lang w:eastAsia="ru-RU"/>
              </w:rPr>
              <w:t> </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66 854.00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62 089.00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57 324.00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52 560,00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47 795.00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43 030.00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38 265,00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33 501.00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34-30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28 736.00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29-25 мм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23 971.00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24 мм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19 207.00</w:t>
            </w:r>
          </w:p>
        </w:tc>
      </w:tr>
      <w:tr w:rsidR="0015573E" w:rsidRPr="000C12B3" w:rsidTr="00C512AF">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15573E" w:rsidRPr="000C12B3" w:rsidRDefault="0015573E" w:rsidP="00C512AF">
            <w:pPr>
              <w:suppressAutoHyphens w:val="0"/>
              <w:rPr>
                <w:sz w:val="20"/>
                <w:szCs w:val="20"/>
                <w:lang w:eastAsia="ru-RU"/>
              </w:rPr>
            </w:pPr>
            <w:r>
              <w:rPr>
                <w:sz w:val="20"/>
                <w:szCs w:val="20"/>
                <w:lang w:eastAsia="ru-RU"/>
              </w:rPr>
              <w:t>4. Автосцепка</w:t>
            </w:r>
          </w:p>
        </w:tc>
        <w:tc>
          <w:tcPr>
            <w:tcW w:w="3000"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jc w:val="center"/>
              <w:rPr>
                <w:sz w:val="20"/>
                <w:szCs w:val="20"/>
                <w:lang w:eastAsia="ru-RU"/>
              </w:rPr>
            </w:pPr>
            <w:r>
              <w:rPr>
                <w:sz w:val="20"/>
                <w:szCs w:val="20"/>
                <w:lang w:eastAsia="ru-RU"/>
              </w:rPr>
              <w:t>11 743.20</w:t>
            </w:r>
          </w:p>
        </w:tc>
      </w:tr>
      <w:tr w:rsidR="0015573E" w:rsidRPr="000C12B3" w:rsidTr="00C512AF">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5. Поглощающий аппарат</w:t>
            </w: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РТ-120 ^класса Т-1)</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13 661.60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IIMKI1-110 (класса Т-1)</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13 316.80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эластомерный 73ZW11010 О-5-</w:t>
            </w:r>
            <w:r>
              <w:rPr>
                <w:sz w:val="20"/>
                <w:szCs w:val="20"/>
                <w:lang w:eastAsia="ru-RU"/>
              </w:rPr>
              <w:lastRenderedPageBreak/>
              <w:t>00У (класса Т-2)</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lastRenderedPageBreak/>
              <w:t>22 437,60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эластомерный 73ZW11010 0-5-00У (класса Т-3)</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22 934,00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 эластомерный AID-120-11.500 (класса Т-3)</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22 189.60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AID-90-A.800 (класса Т-21</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20 204.80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 АПЭ-95-УВЗ (класса Т-2)</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23 182.00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--Ш-2В, Ш-2Т, Ш-1ТМ (класса Т-0)</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5 086.00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20 296.00</w:t>
            </w:r>
          </w:p>
        </w:tc>
      </w:tr>
      <w:tr w:rsidR="0015573E" w:rsidRPr="000C12B3" w:rsidTr="00C512AF">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15573E" w:rsidRPr="000C12B3" w:rsidRDefault="0015573E" w:rsidP="00C512AF">
            <w:pPr>
              <w:suppressAutoHyphens w:val="0"/>
              <w:rPr>
                <w:sz w:val="20"/>
                <w:szCs w:val="20"/>
                <w:lang w:eastAsia="ru-RU"/>
              </w:rPr>
            </w:pPr>
            <w:r>
              <w:rPr>
                <w:sz w:val="20"/>
                <w:szCs w:val="20"/>
                <w:lang w:eastAsia="ru-RU"/>
              </w:rPr>
              <w:t>6. Тяговый хомут</w:t>
            </w:r>
          </w:p>
        </w:tc>
        <w:tc>
          <w:tcPr>
            <w:tcW w:w="3000"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jc w:val="center"/>
              <w:rPr>
                <w:sz w:val="20"/>
                <w:szCs w:val="20"/>
                <w:lang w:eastAsia="ru-RU"/>
              </w:rPr>
            </w:pPr>
            <w:r>
              <w:rPr>
                <w:sz w:val="20"/>
                <w:szCs w:val="20"/>
                <w:lang w:eastAsia="ru-RU"/>
              </w:rPr>
              <w:t>7 900.80</w:t>
            </w:r>
          </w:p>
        </w:tc>
      </w:tr>
      <w:tr w:rsidR="0015573E" w:rsidRPr="000C12B3" w:rsidTr="00C512AF">
        <w:trPr>
          <w:trHeight w:val="250"/>
          <w:jc w:val="center"/>
        </w:trPr>
        <w:tc>
          <w:tcPr>
            <w:tcW w:w="2230" w:type="dxa"/>
            <w:tcBorders>
              <w:top w:val="nil"/>
              <w:left w:val="nil"/>
              <w:bottom w:val="nil"/>
              <w:right w:val="nil"/>
            </w:tcBorders>
            <w:shd w:val="clear" w:color="auto" w:fill="auto"/>
            <w:noWrap/>
            <w:vAlign w:val="bottom"/>
            <w:hideMark/>
          </w:tcPr>
          <w:p w:rsidR="0015573E" w:rsidRPr="000C12B3" w:rsidRDefault="0015573E" w:rsidP="00C512AF">
            <w:pPr>
              <w:suppressAutoHyphens w:val="0"/>
              <w:rPr>
                <w:sz w:val="20"/>
                <w:szCs w:val="20"/>
                <w:lang w:eastAsia="ru-RU"/>
              </w:rPr>
            </w:pPr>
          </w:p>
        </w:tc>
        <w:tc>
          <w:tcPr>
            <w:tcW w:w="3000" w:type="dxa"/>
            <w:tcBorders>
              <w:top w:val="nil"/>
              <w:left w:val="nil"/>
              <w:bottom w:val="nil"/>
              <w:right w:val="nil"/>
            </w:tcBorders>
            <w:shd w:val="clear" w:color="auto" w:fill="auto"/>
            <w:noWrap/>
            <w:vAlign w:val="bottom"/>
            <w:hideMark/>
          </w:tcPr>
          <w:p w:rsidR="0015573E" w:rsidRPr="000C12B3" w:rsidRDefault="0015573E" w:rsidP="00C512AF">
            <w:pPr>
              <w:suppressAutoHyphens w:val="0"/>
              <w:rPr>
                <w:sz w:val="20"/>
                <w:szCs w:val="20"/>
                <w:lang w:eastAsia="ru-RU"/>
              </w:rPr>
            </w:pPr>
          </w:p>
        </w:tc>
        <w:tc>
          <w:tcPr>
            <w:tcW w:w="2006" w:type="dxa"/>
            <w:tcBorders>
              <w:top w:val="nil"/>
              <w:left w:val="nil"/>
              <w:bottom w:val="nil"/>
              <w:right w:val="nil"/>
            </w:tcBorders>
            <w:shd w:val="clear" w:color="auto" w:fill="auto"/>
            <w:noWrap/>
            <w:vAlign w:val="bottom"/>
            <w:hideMark/>
          </w:tcPr>
          <w:p w:rsidR="0015573E" w:rsidRPr="000C12B3" w:rsidRDefault="0015573E" w:rsidP="00C512AF">
            <w:pPr>
              <w:suppressAutoHyphens w:val="0"/>
              <w:rPr>
                <w:sz w:val="20"/>
                <w:szCs w:val="20"/>
                <w:lang w:eastAsia="ru-RU"/>
              </w:rPr>
            </w:pPr>
          </w:p>
        </w:tc>
      </w:tr>
      <w:tr w:rsidR="0015573E" w:rsidRPr="000C12B3" w:rsidTr="00C512AF">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both"/>
              <w:rPr>
                <w:sz w:val="20"/>
                <w:szCs w:val="20"/>
                <w:lang w:eastAsia="ru-RU"/>
              </w:rPr>
            </w:pPr>
            <w:r>
              <w:rPr>
                <w:sz w:val="20"/>
                <w:szCs w:val="20"/>
                <w:lang w:eastAsia="ru-RU"/>
              </w:rPr>
              <w:t>7 Пятник</w:t>
            </w: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3 030.80</w:t>
            </w:r>
          </w:p>
        </w:tc>
      </w:tr>
      <w:tr w:rsidR="0015573E" w:rsidRPr="000C12B3" w:rsidTr="00C512AF">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15573E" w:rsidRPr="000C12B3" w:rsidRDefault="0015573E" w:rsidP="00C512AF">
            <w:pPr>
              <w:suppressAutoHyphens w:val="0"/>
              <w:jc w:val="both"/>
              <w:rPr>
                <w:sz w:val="20"/>
                <w:szCs w:val="20"/>
                <w:lang w:eastAsia="ru-RU"/>
              </w:rPr>
            </w:pPr>
            <w:r>
              <w:rPr>
                <w:sz w:val="20"/>
                <w:szCs w:val="20"/>
                <w:lang w:eastAsia="ru-RU"/>
              </w:rPr>
              <w:t>8 Корпус буксы</w:t>
            </w:r>
          </w:p>
        </w:tc>
        <w:tc>
          <w:tcPr>
            <w:tcW w:w="3000"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jc w:val="center"/>
              <w:rPr>
                <w:sz w:val="20"/>
                <w:szCs w:val="20"/>
                <w:lang w:eastAsia="ru-RU"/>
              </w:rPr>
            </w:pPr>
            <w:r>
              <w:rPr>
                <w:sz w:val="20"/>
                <w:szCs w:val="20"/>
                <w:lang w:eastAsia="ru-RU"/>
              </w:rPr>
              <w:t>5 784.80</w:t>
            </w:r>
          </w:p>
        </w:tc>
      </w:tr>
      <w:tr w:rsidR="0015573E" w:rsidRPr="000C12B3" w:rsidTr="00C512AF">
        <w:trPr>
          <w:trHeight w:val="560"/>
          <w:jc w:val="center"/>
        </w:trPr>
        <w:tc>
          <w:tcPr>
            <w:tcW w:w="2230" w:type="dxa"/>
            <w:tcBorders>
              <w:top w:val="nil"/>
              <w:left w:val="single" w:sz="8" w:space="0" w:color="auto"/>
              <w:bottom w:val="single" w:sz="8" w:space="0" w:color="auto"/>
              <w:right w:val="single" w:sz="8" w:space="0" w:color="auto"/>
            </w:tcBorders>
            <w:shd w:val="clear" w:color="auto" w:fill="auto"/>
            <w:vAlign w:val="bottom"/>
            <w:hideMark/>
          </w:tcPr>
          <w:p w:rsidR="0015573E" w:rsidRPr="00772BE7" w:rsidRDefault="0015573E">
            <w:pPr>
              <w:suppressAutoHyphens w:val="0"/>
              <w:rPr>
                <w:sz w:val="20"/>
                <w:szCs w:val="20"/>
                <w:lang w:eastAsia="ru-RU"/>
              </w:rPr>
            </w:pPr>
            <w:r>
              <w:rPr>
                <w:sz w:val="20"/>
                <w:szCs w:val="20"/>
                <w:lang w:eastAsia="ru-RU"/>
              </w:rPr>
              <w:t>9 Магистральная часть воздухораспределителя №48 3 Б-010</w:t>
            </w: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4 635.20</w:t>
            </w:r>
          </w:p>
        </w:tc>
      </w:tr>
      <w:tr w:rsidR="0015573E" w:rsidRPr="000C12B3" w:rsidTr="00C512AF">
        <w:trPr>
          <w:trHeight w:val="550"/>
          <w:jc w:val="center"/>
        </w:trPr>
        <w:tc>
          <w:tcPr>
            <w:tcW w:w="2230" w:type="dxa"/>
            <w:tcBorders>
              <w:top w:val="nil"/>
              <w:left w:val="single" w:sz="8" w:space="0" w:color="auto"/>
              <w:bottom w:val="single" w:sz="8" w:space="0" w:color="auto"/>
              <w:right w:val="single" w:sz="8" w:space="0" w:color="auto"/>
            </w:tcBorders>
            <w:shd w:val="clear" w:color="auto" w:fill="auto"/>
            <w:hideMark/>
          </w:tcPr>
          <w:p w:rsidR="0015573E" w:rsidRPr="00772BE7" w:rsidRDefault="0015573E">
            <w:pPr>
              <w:suppressAutoHyphens w:val="0"/>
              <w:rPr>
                <w:sz w:val="20"/>
                <w:szCs w:val="20"/>
                <w:lang w:eastAsia="ru-RU"/>
              </w:rPr>
            </w:pPr>
            <w:r>
              <w:rPr>
                <w:sz w:val="20"/>
                <w:szCs w:val="20"/>
                <w:lang w:eastAsia="ru-RU"/>
              </w:rPr>
              <w:t>10 Главная часть воздухораспределителя 183400</w:t>
            </w:r>
          </w:p>
        </w:tc>
        <w:tc>
          <w:tcPr>
            <w:tcW w:w="3000"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center"/>
            <w:hideMark/>
          </w:tcPr>
          <w:p w:rsidR="0015573E" w:rsidRPr="000C12B3" w:rsidRDefault="0015573E" w:rsidP="00C512AF">
            <w:pPr>
              <w:suppressAutoHyphens w:val="0"/>
              <w:jc w:val="center"/>
              <w:rPr>
                <w:sz w:val="20"/>
                <w:szCs w:val="20"/>
                <w:lang w:eastAsia="ru-RU"/>
              </w:rPr>
            </w:pPr>
            <w:r>
              <w:rPr>
                <w:sz w:val="20"/>
                <w:szCs w:val="20"/>
                <w:lang w:eastAsia="ru-RU"/>
              </w:rPr>
              <w:t>6 513.20</w:t>
            </w:r>
          </w:p>
        </w:tc>
      </w:tr>
      <w:tr w:rsidR="0015573E" w:rsidRPr="000C12B3" w:rsidTr="00C512AF">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val="en-US" w:eastAsia="ru-RU"/>
              </w:rPr>
              <w:t>1</w:t>
            </w:r>
            <w:r>
              <w:rPr>
                <w:sz w:val="20"/>
                <w:szCs w:val="20"/>
                <w:lang w:eastAsia="ru-RU"/>
              </w:rPr>
              <w:t>1 Авторским</w:t>
            </w: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4 534.80</w:t>
            </w:r>
          </w:p>
        </w:tc>
      </w:tr>
      <w:tr w:rsidR="0015573E" w:rsidRPr="000C12B3" w:rsidTr="00C512AF">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5573E" w:rsidRPr="000C12B3" w:rsidRDefault="0015573E" w:rsidP="00C512AF">
            <w:pPr>
              <w:suppressAutoHyphens w:val="0"/>
              <w:rPr>
                <w:sz w:val="20"/>
                <w:szCs w:val="20"/>
                <w:lang w:eastAsia="ru-RU"/>
              </w:rPr>
            </w:pPr>
            <w:r>
              <w:rPr>
                <w:sz w:val="20"/>
                <w:szCs w:val="20"/>
                <w:lang w:eastAsia="ru-RU"/>
              </w:rPr>
              <w:t>12. Авторегулятор</w:t>
            </w:r>
          </w:p>
        </w:tc>
        <w:tc>
          <w:tcPr>
            <w:tcW w:w="3000"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rPr>
                <w:sz w:val="20"/>
                <w:szCs w:val="20"/>
                <w:lang w:eastAsia="ru-RU"/>
              </w:rPr>
            </w:pPr>
            <w:r>
              <w:rPr>
                <w:sz w:val="20"/>
                <w:szCs w:val="20"/>
                <w:lang w:eastAsia="ru-RU"/>
              </w:rPr>
              <w:t>РТРП-675М</w:t>
            </w:r>
          </w:p>
        </w:tc>
        <w:tc>
          <w:tcPr>
            <w:tcW w:w="2006" w:type="dxa"/>
            <w:tcBorders>
              <w:top w:val="nil"/>
              <w:left w:val="nil"/>
              <w:bottom w:val="single" w:sz="8" w:space="0" w:color="auto"/>
              <w:right w:val="single" w:sz="8" w:space="0" w:color="auto"/>
            </w:tcBorders>
            <w:shd w:val="clear" w:color="auto" w:fill="auto"/>
            <w:noWrap/>
            <w:vAlign w:val="bottom"/>
            <w:hideMark/>
          </w:tcPr>
          <w:p w:rsidR="0015573E" w:rsidRPr="000C12B3" w:rsidRDefault="0015573E" w:rsidP="00C512AF">
            <w:pPr>
              <w:suppressAutoHyphens w:val="0"/>
              <w:jc w:val="center"/>
              <w:rPr>
                <w:sz w:val="20"/>
                <w:szCs w:val="20"/>
                <w:lang w:eastAsia="ru-RU"/>
              </w:rPr>
            </w:pPr>
            <w:r>
              <w:rPr>
                <w:sz w:val="20"/>
                <w:szCs w:val="20"/>
                <w:lang w:eastAsia="ru-RU"/>
              </w:rPr>
              <w:t>3 948.40</w:t>
            </w:r>
          </w:p>
        </w:tc>
      </w:tr>
      <w:tr w:rsidR="0015573E" w:rsidRPr="000C12B3" w:rsidTr="00C512AF">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15573E" w:rsidRPr="000C12B3" w:rsidRDefault="0015573E" w:rsidP="00C512AF">
            <w:pPr>
              <w:suppressAutoHyphens w:val="0"/>
              <w:rPr>
                <w:sz w:val="20"/>
                <w:szCs w:val="20"/>
                <w:lang w:eastAsia="ru-RU"/>
              </w:rPr>
            </w:pPr>
          </w:p>
        </w:tc>
        <w:tc>
          <w:tcPr>
            <w:tcW w:w="3000"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rPr>
                <w:sz w:val="20"/>
                <w:szCs w:val="20"/>
                <w:lang w:eastAsia="ru-RU"/>
              </w:rPr>
            </w:pPr>
            <w:r>
              <w:rPr>
                <w:sz w:val="20"/>
                <w:szCs w:val="20"/>
                <w:lang w:eastAsia="ru-RU"/>
              </w:rPr>
              <w:t>574Б</w:t>
            </w:r>
          </w:p>
        </w:tc>
        <w:tc>
          <w:tcPr>
            <w:tcW w:w="2006" w:type="dxa"/>
            <w:tcBorders>
              <w:top w:val="nil"/>
              <w:left w:val="nil"/>
              <w:bottom w:val="single" w:sz="8" w:space="0" w:color="auto"/>
              <w:right w:val="single" w:sz="8" w:space="0" w:color="auto"/>
            </w:tcBorders>
            <w:shd w:val="clear" w:color="auto" w:fill="auto"/>
            <w:noWrap/>
            <w:hideMark/>
          </w:tcPr>
          <w:p w:rsidR="0015573E" w:rsidRPr="000C12B3" w:rsidRDefault="0015573E" w:rsidP="00C512AF">
            <w:pPr>
              <w:suppressAutoHyphens w:val="0"/>
              <w:jc w:val="center"/>
              <w:rPr>
                <w:sz w:val="20"/>
                <w:szCs w:val="20"/>
                <w:lang w:eastAsia="ru-RU"/>
              </w:rPr>
            </w:pPr>
            <w:r>
              <w:rPr>
                <w:sz w:val="20"/>
                <w:szCs w:val="20"/>
                <w:lang w:eastAsia="ru-RU"/>
              </w:rPr>
              <w:t>3 302.00</w:t>
            </w:r>
          </w:p>
        </w:tc>
      </w:tr>
    </w:tbl>
    <w:p w:rsidR="0015573E" w:rsidRPr="000C12B3" w:rsidRDefault="0015573E" w:rsidP="00C512AF">
      <w:pPr>
        <w:ind w:firstLine="720"/>
        <w:jc w:val="both"/>
        <w:rPr>
          <w:lang w:val="en-US"/>
        </w:rPr>
      </w:pPr>
    </w:p>
    <w:p w:rsidR="0015573E" w:rsidRDefault="0015573E" w:rsidP="00C512AF">
      <w:pPr>
        <w:ind w:firstLine="720"/>
        <w:jc w:val="both"/>
      </w:pPr>
    </w:p>
    <w:p w:rsidR="0015573E" w:rsidRDefault="0015573E" w:rsidP="00C512AF">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15573E" w:rsidTr="00C512AF">
        <w:tc>
          <w:tcPr>
            <w:tcW w:w="5147" w:type="dxa"/>
          </w:tcPr>
          <w:p w:rsidR="0015573E" w:rsidRDefault="0015573E" w:rsidP="00C512AF">
            <w:pPr>
              <w:pBdr>
                <w:top w:val="nil"/>
                <w:left w:val="nil"/>
                <w:bottom w:val="nil"/>
                <w:right w:val="nil"/>
                <w:between w:val="nil"/>
              </w:pBdr>
              <w:spacing w:line="276" w:lineRule="auto"/>
              <w:ind w:right="-2" w:firstLine="720"/>
              <w:rPr>
                <w:b/>
              </w:rPr>
            </w:pPr>
            <w:r>
              <w:rPr>
                <w:b/>
              </w:rPr>
              <w:t>От Исполнителя</w:t>
            </w:r>
          </w:p>
          <w:p w:rsidR="0015573E" w:rsidRDefault="0015573E" w:rsidP="00C512AF">
            <w:pPr>
              <w:pBdr>
                <w:top w:val="nil"/>
                <w:left w:val="nil"/>
                <w:bottom w:val="nil"/>
                <w:right w:val="nil"/>
                <w:between w:val="nil"/>
              </w:pBdr>
              <w:spacing w:line="276" w:lineRule="auto"/>
              <w:ind w:right="-2" w:firstLine="720"/>
              <w:jc w:val="both"/>
            </w:pPr>
          </w:p>
          <w:p w:rsidR="0015573E" w:rsidRDefault="0015573E" w:rsidP="00C512AF">
            <w:pPr>
              <w:pBdr>
                <w:top w:val="nil"/>
                <w:left w:val="nil"/>
                <w:bottom w:val="nil"/>
                <w:right w:val="nil"/>
                <w:between w:val="nil"/>
              </w:pBdr>
              <w:spacing w:line="276" w:lineRule="auto"/>
              <w:ind w:right="-2" w:firstLine="720"/>
              <w:jc w:val="both"/>
            </w:pPr>
            <w:r>
              <w:t xml:space="preserve">_______________ </w:t>
            </w:r>
          </w:p>
        </w:tc>
        <w:tc>
          <w:tcPr>
            <w:tcW w:w="4884" w:type="dxa"/>
          </w:tcPr>
          <w:p w:rsidR="0015573E" w:rsidRDefault="0015573E" w:rsidP="00C512AF">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15573E" w:rsidRDefault="0015573E" w:rsidP="00C512AF">
            <w:pPr>
              <w:pBdr>
                <w:top w:val="nil"/>
                <w:left w:val="nil"/>
                <w:bottom w:val="nil"/>
                <w:right w:val="nil"/>
                <w:between w:val="nil"/>
              </w:pBdr>
              <w:spacing w:line="276" w:lineRule="auto"/>
              <w:ind w:right="-2" w:firstLine="720"/>
              <w:jc w:val="both"/>
              <w:rPr>
                <w:b/>
              </w:rPr>
            </w:pPr>
          </w:p>
          <w:p w:rsidR="0015573E" w:rsidRDefault="0015573E" w:rsidP="00C512AF">
            <w:pPr>
              <w:pBdr>
                <w:top w:val="nil"/>
                <w:left w:val="nil"/>
                <w:bottom w:val="nil"/>
                <w:right w:val="nil"/>
                <w:between w:val="nil"/>
              </w:pBdr>
              <w:spacing w:line="276" w:lineRule="auto"/>
              <w:ind w:right="-2"/>
              <w:jc w:val="both"/>
            </w:pPr>
            <w:r>
              <w:t xml:space="preserve">____________________ </w:t>
            </w:r>
          </w:p>
        </w:tc>
      </w:tr>
    </w:tbl>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 w:rsidR="0015573E" w:rsidRDefault="0015573E" w:rsidP="00C512AF">
      <w:pPr>
        <w:spacing w:line="276" w:lineRule="auto"/>
        <w:ind w:left="5220"/>
        <w:jc w:val="right"/>
        <w:outlineLvl w:val="0"/>
      </w:pPr>
      <w:r>
        <w:lastRenderedPageBreak/>
        <w:t>Приложение № 14</w:t>
      </w:r>
    </w:p>
    <w:p w:rsidR="0015573E" w:rsidRDefault="0015573E" w:rsidP="00C512AF">
      <w:pPr>
        <w:spacing w:line="276" w:lineRule="auto"/>
        <w:ind w:left="5220"/>
        <w:jc w:val="right"/>
      </w:pPr>
      <w:r>
        <w:t>к договору № _____________</w:t>
      </w:r>
    </w:p>
    <w:p w:rsidR="0015573E" w:rsidRDefault="0015573E" w:rsidP="00C512AF">
      <w:pPr>
        <w:spacing w:line="276" w:lineRule="auto"/>
        <w:ind w:left="5220"/>
        <w:jc w:val="right"/>
      </w:pPr>
      <w:r>
        <w:t xml:space="preserve"> от «___» __________ 2021 г.</w:t>
      </w:r>
    </w:p>
    <w:p w:rsidR="0015573E" w:rsidRDefault="0015573E" w:rsidP="00C512AF">
      <w:pPr>
        <w:ind w:firstLine="567"/>
        <w:jc w:val="center"/>
        <w:rPr>
          <w:sz w:val="28"/>
          <w:szCs w:val="28"/>
        </w:rPr>
      </w:pPr>
    </w:p>
    <w:p w:rsidR="0015573E" w:rsidRDefault="0015573E" w:rsidP="00C512AF">
      <w:pPr>
        <w:jc w:val="center"/>
        <w:rPr>
          <w:b/>
        </w:rPr>
      </w:pPr>
      <w:r>
        <w:rPr>
          <w:b/>
        </w:rPr>
        <w:t>Порядок электронного документооборота</w:t>
      </w:r>
    </w:p>
    <w:p w:rsidR="0015573E" w:rsidRPr="006D1D3C" w:rsidRDefault="0015573E" w:rsidP="00C512AF">
      <w:pPr>
        <w:jc w:val="center"/>
        <w:rPr>
          <w:b/>
        </w:rPr>
      </w:pPr>
    </w:p>
    <w:p w:rsidR="0015573E" w:rsidRPr="006D1D3C" w:rsidRDefault="0015573E" w:rsidP="0015573E">
      <w:pPr>
        <w:numPr>
          <w:ilvl w:val="0"/>
          <w:numId w:val="60"/>
        </w:numPr>
        <w:pBdr>
          <w:top w:val="nil"/>
          <w:left w:val="nil"/>
          <w:bottom w:val="nil"/>
          <w:right w:val="nil"/>
          <w:between w:val="nil"/>
        </w:pBdr>
        <w:tabs>
          <w:tab w:val="left" w:pos="1134"/>
        </w:tabs>
        <w:ind w:firstLine="0"/>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5573E" w:rsidRPr="006D1D3C" w:rsidRDefault="0015573E" w:rsidP="0015573E">
      <w:pPr>
        <w:numPr>
          <w:ilvl w:val="0"/>
          <w:numId w:val="60"/>
        </w:numPr>
        <w:pBdr>
          <w:top w:val="nil"/>
          <w:left w:val="nil"/>
          <w:bottom w:val="nil"/>
          <w:right w:val="nil"/>
          <w:between w:val="nil"/>
        </w:pBdr>
        <w:tabs>
          <w:tab w:val="left" w:pos="1134"/>
        </w:tabs>
        <w:ind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15573E" w:rsidRPr="006D1D3C" w:rsidRDefault="0015573E" w:rsidP="0015573E">
      <w:pPr>
        <w:numPr>
          <w:ilvl w:val="0"/>
          <w:numId w:val="60"/>
        </w:numPr>
        <w:pBdr>
          <w:top w:val="nil"/>
          <w:left w:val="nil"/>
          <w:bottom w:val="nil"/>
          <w:right w:val="nil"/>
          <w:between w:val="nil"/>
        </w:pBdr>
        <w:tabs>
          <w:tab w:val="left" w:pos="1134"/>
        </w:tabs>
        <w:ind w:firstLine="0"/>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color w:val="0000FF"/>
            <w:u w:val="single"/>
          </w:rPr>
          <w:t>https://www.nalog.ru/rn77/taxation/submission_statements/operations/</w:t>
        </w:r>
      </w:hyperlink>
      <w:r>
        <w:rPr>
          <w:color w:val="000000"/>
        </w:rPr>
        <w:t>).</w:t>
      </w:r>
    </w:p>
    <w:p w:rsidR="0015573E" w:rsidRPr="006D1D3C" w:rsidRDefault="0015573E" w:rsidP="0015573E">
      <w:pPr>
        <w:numPr>
          <w:ilvl w:val="0"/>
          <w:numId w:val="60"/>
        </w:numPr>
        <w:pBdr>
          <w:top w:val="nil"/>
          <w:left w:val="nil"/>
          <w:bottom w:val="nil"/>
          <w:right w:val="nil"/>
          <w:between w:val="nil"/>
        </w:pBdr>
        <w:tabs>
          <w:tab w:val="left" w:pos="1134"/>
        </w:tabs>
        <w:ind w:firstLine="0"/>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5573E" w:rsidRPr="006D1D3C" w:rsidRDefault="0015573E" w:rsidP="0015573E">
      <w:pPr>
        <w:numPr>
          <w:ilvl w:val="0"/>
          <w:numId w:val="60"/>
        </w:numPr>
        <w:pBdr>
          <w:top w:val="nil"/>
          <w:left w:val="nil"/>
          <w:bottom w:val="nil"/>
          <w:right w:val="nil"/>
          <w:between w:val="nil"/>
        </w:pBdr>
        <w:ind w:firstLine="0"/>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5573E" w:rsidRPr="006D1D3C" w:rsidRDefault="0015573E" w:rsidP="0015573E">
      <w:pPr>
        <w:numPr>
          <w:ilvl w:val="0"/>
          <w:numId w:val="60"/>
        </w:numPr>
        <w:pBdr>
          <w:top w:val="nil"/>
          <w:left w:val="nil"/>
          <w:bottom w:val="nil"/>
          <w:right w:val="nil"/>
          <w:between w:val="nil"/>
        </w:pBdr>
        <w:ind w:firstLine="0"/>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5573E" w:rsidRPr="006D1D3C" w:rsidRDefault="0015573E" w:rsidP="0015573E">
      <w:pPr>
        <w:numPr>
          <w:ilvl w:val="0"/>
          <w:numId w:val="60"/>
        </w:numPr>
        <w:pBdr>
          <w:top w:val="nil"/>
          <w:left w:val="nil"/>
          <w:bottom w:val="nil"/>
          <w:right w:val="nil"/>
          <w:between w:val="nil"/>
        </w:pBdr>
        <w:ind w:firstLine="0"/>
        <w:jc w:val="both"/>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w:t>
      </w:r>
      <w:r>
        <w:rPr>
          <w:color w:val="000000"/>
        </w:rPr>
        <w:lastRenderedPageBreak/>
        <w:t>квалифицированной электронной подписью от имени надлежащего лица, действующего в пределах имеющихся у него полномочий.</w:t>
      </w:r>
    </w:p>
    <w:p w:rsidR="0015573E" w:rsidRPr="006D1D3C" w:rsidRDefault="0015573E" w:rsidP="0015573E">
      <w:pPr>
        <w:numPr>
          <w:ilvl w:val="0"/>
          <w:numId w:val="60"/>
        </w:numPr>
        <w:pBdr>
          <w:top w:val="nil"/>
          <w:left w:val="nil"/>
          <w:bottom w:val="nil"/>
          <w:right w:val="nil"/>
          <w:between w:val="nil"/>
        </w:pBdr>
        <w:ind w:firstLine="0"/>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5573E" w:rsidRPr="006D1D3C" w:rsidRDefault="0015573E" w:rsidP="0015573E">
      <w:pPr>
        <w:numPr>
          <w:ilvl w:val="0"/>
          <w:numId w:val="60"/>
        </w:numPr>
        <w:pBdr>
          <w:top w:val="nil"/>
          <w:left w:val="nil"/>
          <w:bottom w:val="nil"/>
          <w:right w:val="nil"/>
          <w:between w:val="nil"/>
        </w:pBdr>
        <w:ind w:firstLine="0"/>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5573E" w:rsidRPr="006D1D3C" w:rsidRDefault="0015573E" w:rsidP="0015573E">
      <w:pPr>
        <w:numPr>
          <w:ilvl w:val="0"/>
          <w:numId w:val="60"/>
        </w:numPr>
        <w:pBdr>
          <w:top w:val="nil"/>
          <w:left w:val="nil"/>
          <w:bottom w:val="nil"/>
          <w:right w:val="nil"/>
          <w:between w:val="nil"/>
        </w:pBdr>
        <w:ind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15573E" w:rsidRPr="006D1D3C" w:rsidRDefault="0015573E" w:rsidP="00C512AF"/>
    <w:tbl>
      <w:tblPr>
        <w:tblW w:w="0" w:type="auto"/>
        <w:tblLook w:val="04A0"/>
      </w:tblPr>
      <w:tblGrid>
        <w:gridCol w:w="4927"/>
        <w:gridCol w:w="4927"/>
      </w:tblGrid>
      <w:tr w:rsidR="0015573E" w:rsidRPr="00AD6E33" w:rsidTr="00C512AF">
        <w:tc>
          <w:tcPr>
            <w:tcW w:w="4927" w:type="dxa"/>
          </w:tcPr>
          <w:p w:rsidR="0015573E" w:rsidRPr="00AD6E33" w:rsidRDefault="0015573E" w:rsidP="00C512AF">
            <w:pPr>
              <w:ind w:right="-144" w:firstLine="720"/>
              <w:rPr>
                <w:sz w:val="28"/>
                <w:szCs w:val="28"/>
              </w:rPr>
            </w:pPr>
          </w:p>
          <w:p w:rsidR="0015573E" w:rsidRPr="00AD6E33" w:rsidRDefault="0015573E" w:rsidP="00C512AF">
            <w:pPr>
              <w:ind w:right="-144" w:firstLine="720"/>
              <w:rPr>
                <w:sz w:val="28"/>
                <w:szCs w:val="28"/>
              </w:rPr>
            </w:pPr>
          </w:p>
          <w:p w:rsidR="0015573E" w:rsidRPr="00AD6E33" w:rsidRDefault="0015573E" w:rsidP="00C512AF">
            <w:pPr>
              <w:ind w:right="-144"/>
              <w:rPr>
                <w:sz w:val="28"/>
                <w:szCs w:val="28"/>
              </w:rPr>
            </w:pPr>
            <w:r>
              <w:rPr>
                <w:b/>
                <w:sz w:val="28"/>
                <w:szCs w:val="28"/>
              </w:rPr>
              <w:t>____________________</w:t>
            </w:r>
          </w:p>
          <w:p w:rsidR="0015573E" w:rsidRPr="00AD6E33" w:rsidRDefault="0015573E" w:rsidP="00C512AF">
            <w:pPr>
              <w:ind w:right="-144" w:firstLine="720"/>
              <w:rPr>
                <w:sz w:val="28"/>
                <w:szCs w:val="28"/>
              </w:rPr>
            </w:pPr>
          </w:p>
          <w:p w:rsidR="0015573E" w:rsidRPr="00AD6E33" w:rsidRDefault="0015573E" w:rsidP="00C512AF">
            <w:pPr>
              <w:rPr>
                <w:sz w:val="28"/>
                <w:szCs w:val="28"/>
              </w:rPr>
            </w:pPr>
          </w:p>
        </w:tc>
        <w:tc>
          <w:tcPr>
            <w:tcW w:w="4927" w:type="dxa"/>
          </w:tcPr>
          <w:p w:rsidR="0015573E" w:rsidRPr="00AD6E33" w:rsidRDefault="0015573E" w:rsidP="00C512AF">
            <w:pPr>
              <w:ind w:right="317"/>
              <w:rPr>
                <w:sz w:val="28"/>
                <w:szCs w:val="28"/>
              </w:rPr>
            </w:pPr>
          </w:p>
          <w:p w:rsidR="0015573E" w:rsidRPr="00AD6E33" w:rsidRDefault="0015573E" w:rsidP="00C512AF">
            <w:pPr>
              <w:ind w:right="317"/>
              <w:rPr>
                <w:sz w:val="28"/>
                <w:szCs w:val="28"/>
              </w:rPr>
            </w:pPr>
          </w:p>
          <w:p w:rsidR="0015573E" w:rsidRPr="00AD6E33" w:rsidRDefault="0015573E" w:rsidP="00C512AF">
            <w:pPr>
              <w:ind w:right="317"/>
              <w:rPr>
                <w:sz w:val="28"/>
                <w:szCs w:val="28"/>
              </w:rPr>
            </w:pPr>
            <w:r>
              <w:rPr>
                <w:sz w:val="28"/>
                <w:szCs w:val="28"/>
              </w:rPr>
              <w:t xml:space="preserve">____________________ </w:t>
            </w:r>
          </w:p>
          <w:p w:rsidR="0015573E" w:rsidRPr="00AD6E33" w:rsidRDefault="0015573E" w:rsidP="00C512AF">
            <w:pPr>
              <w:rPr>
                <w:sz w:val="28"/>
                <w:szCs w:val="28"/>
              </w:rPr>
            </w:pPr>
          </w:p>
        </w:tc>
      </w:tr>
    </w:tbl>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p>
    <w:p w:rsidR="0015573E" w:rsidRDefault="0015573E" w:rsidP="00C512AF">
      <w:pPr>
        <w:spacing w:line="276" w:lineRule="auto"/>
        <w:ind w:left="5220"/>
        <w:jc w:val="right"/>
        <w:outlineLvl w:val="0"/>
      </w:pPr>
      <w:r>
        <w:lastRenderedPageBreak/>
        <w:t>Приложение № 14а</w:t>
      </w:r>
    </w:p>
    <w:p w:rsidR="0015573E" w:rsidRDefault="0015573E" w:rsidP="00C512AF">
      <w:pPr>
        <w:spacing w:line="276" w:lineRule="auto"/>
        <w:ind w:left="5220"/>
        <w:jc w:val="right"/>
      </w:pPr>
      <w:r>
        <w:t>к договору № _____________</w:t>
      </w:r>
    </w:p>
    <w:p w:rsidR="0015573E" w:rsidRDefault="0015573E" w:rsidP="00C512AF">
      <w:pPr>
        <w:spacing w:line="276" w:lineRule="auto"/>
        <w:ind w:left="5220"/>
        <w:jc w:val="right"/>
      </w:pPr>
      <w:r>
        <w:t xml:space="preserve"> от «___» __________ 2021 г.</w:t>
      </w:r>
    </w:p>
    <w:p w:rsidR="0015573E" w:rsidRDefault="0015573E" w:rsidP="00C512AF">
      <w:pPr>
        <w:jc w:val="right"/>
      </w:pPr>
    </w:p>
    <w:p w:rsidR="0015573E" w:rsidRDefault="0015573E" w:rsidP="00C512AF"/>
    <w:p w:rsidR="0015573E" w:rsidRDefault="0015573E" w:rsidP="00C512AF"/>
    <w:p w:rsidR="00ED6806" w:rsidRDefault="00ED6806" w:rsidP="00ED6806">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rsidR="00ED6806" w:rsidRPr="002D148A" w:rsidRDefault="00ED6806" w:rsidP="00ED6806">
      <w:pPr>
        <w:pBdr>
          <w:top w:val="nil"/>
          <w:left w:val="nil"/>
          <w:bottom w:val="nil"/>
          <w:right w:val="nil"/>
          <w:between w:val="nil"/>
        </w:pBdr>
        <w:ind w:left="720" w:hanging="720"/>
        <w:jc w:val="center"/>
        <w:rPr>
          <w:color w:val="000000"/>
          <w:sz w:val="28"/>
          <w:szCs w:val="28"/>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
        <w:gridCol w:w="750"/>
        <w:gridCol w:w="3600"/>
        <w:gridCol w:w="1287"/>
        <w:gridCol w:w="4394"/>
      </w:tblGrid>
      <w:tr w:rsidR="00ED6806" w:rsidRPr="002D148A" w:rsidTr="00D716BB">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ED6806" w:rsidRPr="002D148A" w:rsidRDefault="00ED6806" w:rsidP="00D716BB">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4"/>
            </w:r>
          </w:p>
        </w:tc>
        <w:tc>
          <w:tcPr>
            <w:tcW w:w="5681" w:type="dxa"/>
            <w:gridSpan w:val="2"/>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ED6806" w:rsidRPr="002D148A" w:rsidTr="00D716BB">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pBdr>
                <w:top w:val="nil"/>
                <w:left w:val="nil"/>
                <w:bottom w:val="nil"/>
                <w:right w:val="nil"/>
                <w:between w:val="nil"/>
              </w:pBdr>
              <w:ind w:left="708" w:hanging="708"/>
              <w:jc w:val="both"/>
              <w:rPr>
                <w:i/>
                <w:color w:val="000000"/>
                <w:sz w:val="28"/>
                <w:szCs w:val="28"/>
              </w:rPr>
            </w:pPr>
            <w:r>
              <w:rPr>
                <w:i/>
                <w:color w:val="000000"/>
                <w:sz w:val="28"/>
                <w:szCs w:val="28"/>
              </w:rPr>
              <w:t>Товарная накладная ТОРГ-12</w:t>
            </w:r>
          </w:p>
          <w:p w:rsidR="00ED6806" w:rsidRPr="002D148A" w:rsidRDefault="00ED6806" w:rsidP="00D716BB">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ED6806" w:rsidRPr="002D148A" w:rsidRDefault="00ED6806" w:rsidP="00D716BB">
            <w:pPr>
              <w:pBdr>
                <w:top w:val="nil"/>
                <w:left w:val="nil"/>
                <w:bottom w:val="nil"/>
                <w:right w:val="nil"/>
                <w:between w:val="nil"/>
              </w:pBdr>
              <w:ind w:left="708" w:hanging="708"/>
              <w:jc w:val="both"/>
              <w:rPr>
                <w:color w:val="000000"/>
                <w:sz w:val="28"/>
                <w:szCs w:val="28"/>
              </w:rPr>
            </w:pPr>
          </w:p>
        </w:tc>
        <w:tc>
          <w:tcPr>
            <w:tcW w:w="5681" w:type="dxa"/>
            <w:gridSpan w:val="2"/>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ED6806" w:rsidRPr="002D148A" w:rsidRDefault="00ED6806" w:rsidP="00D716BB">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rsidR="00ED6806" w:rsidRPr="002D148A" w:rsidRDefault="00ED6806" w:rsidP="00D716BB">
            <w:pPr>
              <w:pBdr>
                <w:top w:val="nil"/>
                <w:left w:val="nil"/>
                <w:bottom w:val="nil"/>
                <w:right w:val="nil"/>
                <w:between w:val="nil"/>
              </w:pBdr>
              <w:ind w:left="566" w:hanging="566"/>
              <w:rPr>
                <w:color w:val="000000"/>
                <w:sz w:val="28"/>
                <w:szCs w:val="28"/>
              </w:rPr>
            </w:pPr>
            <w:r>
              <w:rPr>
                <w:color w:val="000000"/>
                <w:sz w:val="28"/>
                <w:szCs w:val="28"/>
              </w:rPr>
              <w:t xml:space="preserve">1. элемента «ТекстИнф»: </w:t>
            </w:r>
          </w:p>
          <w:p w:rsidR="00ED6806" w:rsidRPr="002D148A" w:rsidRDefault="00ED6806" w:rsidP="00D716BB">
            <w:pPr>
              <w:pBdr>
                <w:top w:val="nil"/>
                <w:left w:val="nil"/>
                <w:bottom w:val="nil"/>
                <w:right w:val="nil"/>
                <w:between w:val="nil"/>
              </w:pBdr>
              <w:ind w:left="566" w:hanging="566"/>
              <w:rPr>
                <w:color w:val="000000"/>
                <w:sz w:val="28"/>
                <w:szCs w:val="28"/>
              </w:rPr>
            </w:pPr>
            <w:r>
              <w:rPr>
                <w:color w:val="000000"/>
                <w:sz w:val="28"/>
                <w:szCs w:val="28"/>
              </w:rPr>
              <w:t xml:space="preserve"> в поле «Идентиф» указать «КодБЕ»,</w:t>
            </w:r>
            <w:r>
              <w:rPr>
                <w:sz w:val="28"/>
                <w:szCs w:val="28"/>
              </w:rPr>
              <w:t xml:space="preserve"> </w:t>
            </w:r>
            <w:r>
              <w:rPr>
                <w:color w:val="000000"/>
                <w:sz w:val="28"/>
                <w:szCs w:val="28"/>
              </w:rPr>
              <w:t xml:space="preserve"> в поле «Значен» указать значение  кода БЕ</w:t>
            </w:r>
            <w:r>
              <w:rPr>
                <w:color w:val="000000"/>
                <w:sz w:val="28"/>
                <w:szCs w:val="28"/>
                <w:vertAlign w:val="superscript"/>
              </w:rPr>
              <w:footnoteReference w:id="5"/>
            </w:r>
            <w:r>
              <w:rPr>
                <w:color w:val="000000"/>
                <w:sz w:val="28"/>
                <w:szCs w:val="28"/>
              </w:rPr>
              <w:t>.</w:t>
            </w:r>
          </w:p>
          <w:p w:rsidR="00ED6806" w:rsidRPr="002D148A" w:rsidRDefault="00ED6806" w:rsidP="00D716BB">
            <w:pPr>
              <w:pBdr>
                <w:top w:val="nil"/>
                <w:left w:val="nil"/>
                <w:bottom w:val="nil"/>
                <w:right w:val="nil"/>
                <w:between w:val="nil"/>
              </w:pBdr>
              <w:ind w:left="566" w:hanging="566"/>
              <w:rPr>
                <w:color w:val="000000"/>
                <w:sz w:val="28"/>
                <w:szCs w:val="28"/>
              </w:rPr>
            </w:pPr>
            <w:r>
              <w:rPr>
                <w:color w:val="000000"/>
                <w:sz w:val="28"/>
                <w:szCs w:val="28"/>
              </w:rPr>
              <w:t>2. элемента «ОснПер»:</w:t>
            </w:r>
          </w:p>
          <w:p w:rsidR="00ED6806" w:rsidRPr="002D148A" w:rsidRDefault="00ED6806" w:rsidP="00D716BB">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rsidR="00ED6806" w:rsidRPr="002D148A" w:rsidRDefault="00ED6806" w:rsidP="00D716BB">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r>
              <w:rPr>
                <w:color w:val="000000"/>
                <w:sz w:val="28"/>
                <w:szCs w:val="28"/>
                <w:vertAlign w:val="superscript"/>
              </w:rPr>
              <w:footnoteReference w:id="6"/>
            </w:r>
            <w:r>
              <w:rPr>
                <w:color w:val="000000"/>
                <w:sz w:val="28"/>
                <w:szCs w:val="28"/>
              </w:rPr>
              <w:t>»,</w:t>
            </w:r>
          </w:p>
          <w:p w:rsidR="00ED6806" w:rsidRPr="002D148A" w:rsidRDefault="00ED6806" w:rsidP="00D716BB">
            <w:pPr>
              <w:pBdr>
                <w:top w:val="nil"/>
                <w:left w:val="nil"/>
                <w:bottom w:val="nil"/>
                <w:right w:val="nil"/>
                <w:between w:val="nil"/>
              </w:pBdr>
              <w:ind w:left="566" w:hanging="566"/>
              <w:rPr>
                <w:color w:val="000000"/>
                <w:sz w:val="28"/>
                <w:szCs w:val="28"/>
              </w:rPr>
            </w:pPr>
            <w:r>
              <w:rPr>
                <w:color w:val="000000"/>
                <w:sz w:val="28"/>
                <w:szCs w:val="28"/>
              </w:rPr>
              <w:t>в поле  "ДатаОсн"» указать</w:t>
            </w:r>
            <w:r>
              <w:rPr>
                <w:sz w:val="28"/>
                <w:szCs w:val="28"/>
              </w:rPr>
              <w:t xml:space="preserve">  </w:t>
            </w:r>
            <w:r>
              <w:rPr>
                <w:color w:val="000000"/>
                <w:sz w:val="28"/>
                <w:szCs w:val="28"/>
              </w:rPr>
              <w:t xml:space="preserve"> «______</w:t>
            </w:r>
            <w:r>
              <w:rPr>
                <w:color w:val="000000"/>
                <w:sz w:val="28"/>
                <w:szCs w:val="28"/>
                <w:vertAlign w:val="superscript"/>
              </w:rPr>
              <w:footnoteReference w:id="7"/>
            </w:r>
            <w:r>
              <w:rPr>
                <w:color w:val="000000"/>
                <w:sz w:val="28"/>
                <w:szCs w:val="28"/>
              </w:rPr>
              <w:t>».</w:t>
            </w:r>
          </w:p>
        </w:tc>
      </w:tr>
      <w:tr w:rsidR="00ED6806" w:rsidRPr="002D148A" w:rsidTr="00D716BB">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ED6806" w:rsidRPr="002D148A" w:rsidTr="00D716BB">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 xml:space="preserve">ая </w:t>
            </w:r>
            <w:r>
              <w:rPr>
                <w:i/>
                <w:color w:val="000000"/>
                <w:sz w:val="28"/>
                <w:szCs w:val="28"/>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ED6806" w:rsidRPr="002D148A" w:rsidRDefault="00ED6806" w:rsidP="00D716BB">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r w:rsidR="00ED6806" w:rsidRPr="002D148A" w:rsidTr="00D71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ED6806" w:rsidRPr="002D148A" w:rsidRDefault="00ED6806" w:rsidP="00D716BB">
            <w:pPr>
              <w:rPr>
                <w:sz w:val="28"/>
                <w:szCs w:val="28"/>
              </w:rPr>
            </w:pPr>
          </w:p>
          <w:p w:rsidR="00ED6806" w:rsidRPr="002D148A" w:rsidRDefault="00ED6806" w:rsidP="00D716BB">
            <w:pPr>
              <w:rPr>
                <w:sz w:val="28"/>
                <w:szCs w:val="28"/>
              </w:rPr>
            </w:pPr>
          </w:p>
          <w:p w:rsidR="00ED6806" w:rsidRPr="002D148A" w:rsidRDefault="00ED6806" w:rsidP="00D716BB">
            <w:pPr>
              <w:rPr>
                <w:sz w:val="28"/>
                <w:szCs w:val="28"/>
              </w:rPr>
            </w:pPr>
            <w:r>
              <w:rPr>
                <w:sz w:val="28"/>
                <w:szCs w:val="28"/>
              </w:rPr>
              <w:t>Покупатель:</w:t>
            </w:r>
          </w:p>
          <w:p w:rsidR="00ED6806" w:rsidRPr="002D148A" w:rsidRDefault="00ED6806" w:rsidP="00D716BB">
            <w:pPr>
              <w:rPr>
                <w:sz w:val="28"/>
                <w:szCs w:val="28"/>
              </w:rPr>
            </w:pPr>
          </w:p>
          <w:p w:rsidR="00ED6806" w:rsidRPr="002D148A" w:rsidRDefault="00ED6806" w:rsidP="00D716BB">
            <w:pPr>
              <w:rPr>
                <w:sz w:val="28"/>
                <w:szCs w:val="28"/>
              </w:rPr>
            </w:pPr>
            <w:r>
              <w:rPr>
                <w:sz w:val="28"/>
                <w:szCs w:val="28"/>
              </w:rPr>
              <w:t>________    ______________</w:t>
            </w:r>
          </w:p>
          <w:p w:rsidR="00ED6806" w:rsidRPr="002D148A" w:rsidRDefault="00ED6806" w:rsidP="00D716BB">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ED6806" w:rsidRPr="002D148A" w:rsidRDefault="00ED6806" w:rsidP="00D716BB">
            <w:pPr>
              <w:rPr>
                <w:sz w:val="28"/>
                <w:szCs w:val="28"/>
              </w:rPr>
            </w:pPr>
          </w:p>
          <w:p w:rsidR="00ED6806" w:rsidRPr="002D148A" w:rsidRDefault="00ED6806" w:rsidP="00D716BB">
            <w:pPr>
              <w:rPr>
                <w:sz w:val="28"/>
                <w:szCs w:val="28"/>
              </w:rPr>
            </w:pPr>
          </w:p>
          <w:p w:rsidR="00ED6806" w:rsidRPr="002D148A" w:rsidRDefault="00ED6806" w:rsidP="00D716BB">
            <w:pPr>
              <w:rPr>
                <w:sz w:val="28"/>
                <w:szCs w:val="28"/>
              </w:rPr>
            </w:pPr>
            <w:r>
              <w:rPr>
                <w:sz w:val="28"/>
                <w:szCs w:val="28"/>
              </w:rPr>
              <w:t>Поставщик:</w:t>
            </w:r>
          </w:p>
          <w:p w:rsidR="00ED6806" w:rsidRPr="002D148A" w:rsidRDefault="00ED6806" w:rsidP="00D716BB">
            <w:pPr>
              <w:rPr>
                <w:sz w:val="28"/>
                <w:szCs w:val="28"/>
              </w:rPr>
            </w:pPr>
          </w:p>
          <w:p w:rsidR="00ED6806" w:rsidRPr="002D148A" w:rsidRDefault="00ED6806" w:rsidP="00D716BB">
            <w:pPr>
              <w:rPr>
                <w:sz w:val="28"/>
                <w:szCs w:val="28"/>
              </w:rPr>
            </w:pPr>
            <w:r>
              <w:rPr>
                <w:sz w:val="28"/>
                <w:szCs w:val="28"/>
              </w:rPr>
              <w:t>________    ______________</w:t>
            </w:r>
          </w:p>
          <w:p w:rsidR="00ED6806" w:rsidRPr="002D148A" w:rsidRDefault="00ED6806" w:rsidP="00D716BB">
            <w:pPr>
              <w:rPr>
                <w:sz w:val="28"/>
                <w:szCs w:val="28"/>
                <w:vertAlign w:val="superscript"/>
              </w:rPr>
            </w:pPr>
            <w:r>
              <w:rPr>
                <w:sz w:val="28"/>
                <w:szCs w:val="28"/>
                <w:vertAlign w:val="superscript"/>
              </w:rPr>
              <w:t xml:space="preserve">(подпись)                    (Ф.И.О.)                            </w:t>
            </w:r>
          </w:p>
          <w:p w:rsidR="00ED6806" w:rsidRPr="002D148A" w:rsidRDefault="00ED6806" w:rsidP="00D716BB">
            <w:pPr>
              <w:rPr>
                <w:sz w:val="28"/>
                <w:szCs w:val="28"/>
              </w:rPr>
            </w:pPr>
          </w:p>
        </w:tc>
      </w:tr>
      <w:tr w:rsidR="00ED6806" w:rsidRPr="002D148A" w:rsidTr="00D71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ED6806" w:rsidRPr="002D148A" w:rsidRDefault="00ED6806" w:rsidP="00D716BB">
            <w:pPr>
              <w:rPr>
                <w:color w:val="000000"/>
                <w:spacing w:val="1"/>
                <w:sz w:val="28"/>
                <w:szCs w:val="28"/>
              </w:rPr>
            </w:pPr>
          </w:p>
        </w:tc>
        <w:tc>
          <w:tcPr>
            <w:tcW w:w="4394" w:type="dxa"/>
            <w:tcBorders>
              <w:top w:val="nil"/>
              <w:left w:val="nil"/>
              <w:bottom w:val="nil"/>
              <w:right w:val="nil"/>
            </w:tcBorders>
          </w:tcPr>
          <w:p w:rsidR="00ED6806" w:rsidRPr="002D148A" w:rsidRDefault="00ED6806" w:rsidP="00D716BB">
            <w:pPr>
              <w:rPr>
                <w:rFonts w:eastAsia="Calibri"/>
                <w:b/>
                <w:sz w:val="28"/>
                <w:szCs w:val="28"/>
              </w:rPr>
            </w:pPr>
          </w:p>
        </w:tc>
      </w:tr>
    </w:tbl>
    <w:p w:rsidR="0015573E" w:rsidRDefault="00C512AF">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6806" w:rsidRDefault="00ED6806" w:rsidP="00474A37">
      <w:pPr>
        <w:jc w:val="both"/>
        <w:rPr>
          <w:rFonts w:eastAsia="MS Mincho"/>
          <w:b/>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761" w:rsidRDefault="003F5761">
      <w:r>
        <w:separator/>
      </w:r>
    </w:p>
  </w:endnote>
  <w:endnote w:type="continuationSeparator" w:id="1">
    <w:p w:rsidR="003F5761" w:rsidRDefault="003F5761">
      <w:r>
        <w:continuationSeparator/>
      </w:r>
    </w:p>
  </w:endnote>
  <w:endnote w:type="continuationNotice" w:id="2">
    <w:p w:rsidR="003F5761" w:rsidRDefault="003F5761"/>
  </w:endnote>
  <w:endnote w:id="3">
    <w:p w:rsidR="00C512AF" w:rsidRDefault="00C512AF" w:rsidP="00C512AF">
      <w:pPr>
        <w:pStyle w:val="affe"/>
      </w:pPr>
      <w:r>
        <w:rPr>
          <w:rStyle w:val="af8"/>
        </w:rPr>
        <w:endnoteRef/>
      </w: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Default="00C512AF" w:rsidP="00C512AF">
      <w:pPr>
        <w:pStyle w:val="affe"/>
      </w:pPr>
    </w:p>
    <w:p w:rsidR="00C512AF" w:rsidRPr="00851A79" w:rsidRDefault="00C512AF" w:rsidP="00C512AF">
      <w:pPr>
        <w:ind w:firstLine="709"/>
        <w:jc w:val="both"/>
        <w:rPr>
          <w:sz w:val="20"/>
          <w:szCs w:val="20"/>
        </w:rPr>
      </w:pPr>
      <w:r w:rsidRPr="00851A79">
        <w:rPr>
          <w:rStyle w:val="af8"/>
          <w:sz w:val="20"/>
          <w:szCs w:val="20"/>
        </w:rPr>
        <w:endnoteRef/>
      </w:r>
      <w:r w:rsidRPr="00851A79">
        <w:rPr>
          <w:sz w:val="20"/>
          <w:szCs w:val="20"/>
        </w:rPr>
        <w:t xml:space="preserve"> Претендент в перечне специализированных пунктов по демонтажу, разборке и разделке вагонов в металлолом указывает </w:t>
      </w:r>
      <w:r>
        <w:rPr>
          <w:sz w:val="20"/>
          <w:szCs w:val="20"/>
        </w:rPr>
        <w:t xml:space="preserve">не менее одного </w:t>
      </w:r>
      <w:r w:rsidRPr="00851A79">
        <w:rPr>
          <w:sz w:val="20"/>
          <w:szCs w:val="20"/>
        </w:rPr>
        <w:t>специализированн</w:t>
      </w:r>
      <w:r>
        <w:rPr>
          <w:sz w:val="20"/>
          <w:szCs w:val="20"/>
        </w:rPr>
        <w:t>ого</w:t>
      </w:r>
      <w:r w:rsidRPr="00851A79">
        <w:rPr>
          <w:sz w:val="20"/>
          <w:szCs w:val="20"/>
        </w:rPr>
        <w:t xml:space="preserve"> пункт</w:t>
      </w:r>
      <w:r>
        <w:rPr>
          <w:sz w:val="20"/>
          <w:szCs w:val="20"/>
        </w:rPr>
        <w:t>а</w:t>
      </w:r>
      <w:r w:rsidRPr="00851A79">
        <w:rPr>
          <w:sz w:val="20"/>
          <w:szCs w:val="20"/>
        </w:rPr>
        <w:t>, примыкающ</w:t>
      </w:r>
      <w:r>
        <w:rPr>
          <w:sz w:val="20"/>
          <w:szCs w:val="20"/>
        </w:rPr>
        <w:t>его</w:t>
      </w:r>
      <w:r w:rsidRPr="00851A79">
        <w:rPr>
          <w:sz w:val="20"/>
          <w:szCs w:val="20"/>
        </w:rPr>
        <w:t xml:space="preserve"> к железнодорожным станциям Забайкальской железной дороги, на которых </w:t>
      </w:r>
      <w:r>
        <w:rPr>
          <w:sz w:val="20"/>
          <w:szCs w:val="20"/>
        </w:rPr>
        <w:t xml:space="preserve">претендентом </w:t>
      </w:r>
      <w:r w:rsidRPr="00851A79">
        <w:rPr>
          <w:sz w:val="20"/>
          <w:szCs w:val="20"/>
        </w:rPr>
        <w:t>будет осуществляться прием-передача вагонов в разделку.</w:t>
      </w:r>
    </w:p>
    <w:p w:rsidR="00C512AF" w:rsidRPr="00851A79" w:rsidRDefault="00C512AF" w:rsidP="00C512AF">
      <w:pPr>
        <w:pStyle w:val="affe"/>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AF" w:rsidRDefault="000C6E00" w:rsidP="00BF6892">
    <w:pPr>
      <w:pStyle w:val="afe"/>
      <w:framePr w:wrap="around" w:vAnchor="text" w:hAnchor="margin" w:xAlign="right" w:y="1"/>
      <w:rPr>
        <w:rStyle w:val="a5"/>
      </w:rPr>
    </w:pPr>
    <w:r>
      <w:rPr>
        <w:rStyle w:val="a5"/>
      </w:rPr>
      <w:fldChar w:fldCharType="begin"/>
    </w:r>
    <w:r w:rsidR="00C512AF">
      <w:rPr>
        <w:rStyle w:val="a5"/>
      </w:rPr>
      <w:instrText xml:space="preserve">PAGE  </w:instrText>
    </w:r>
    <w:r>
      <w:rPr>
        <w:rStyle w:val="a5"/>
      </w:rPr>
      <w:fldChar w:fldCharType="separate"/>
    </w:r>
    <w:r w:rsidR="00C512AF">
      <w:rPr>
        <w:rStyle w:val="a5"/>
        <w:noProof/>
      </w:rPr>
      <w:t>28</w:t>
    </w:r>
    <w:r>
      <w:rPr>
        <w:rStyle w:val="a5"/>
      </w:rPr>
      <w:fldChar w:fldCharType="end"/>
    </w:r>
  </w:p>
  <w:p w:rsidR="00C512AF" w:rsidRDefault="00C512A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AF" w:rsidRDefault="000C6E00" w:rsidP="00BF6892">
    <w:pPr>
      <w:pStyle w:val="afe"/>
      <w:framePr w:wrap="around" w:vAnchor="text" w:hAnchor="margin" w:xAlign="right" w:y="1"/>
      <w:rPr>
        <w:rStyle w:val="a5"/>
      </w:rPr>
    </w:pPr>
    <w:r>
      <w:rPr>
        <w:rStyle w:val="a5"/>
      </w:rPr>
      <w:fldChar w:fldCharType="begin"/>
    </w:r>
    <w:r w:rsidR="00C512AF">
      <w:rPr>
        <w:rStyle w:val="a5"/>
      </w:rPr>
      <w:instrText xml:space="preserve">PAGE  </w:instrText>
    </w:r>
    <w:r>
      <w:rPr>
        <w:rStyle w:val="a5"/>
      </w:rPr>
      <w:fldChar w:fldCharType="separate"/>
    </w:r>
    <w:r w:rsidR="00C512AF">
      <w:rPr>
        <w:rStyle w:val="a5"/>
        <w:noProof/>
      </w:rPr>
      <w:t>28</w:t>
    </w:r>
    <w:r>
      <w:rPr>
        <w:rStyle w:val="a5"/>
      </w:rPr>
      <w:fldChar w:fldCharType="end"/>
    </w:r>
  </w:p>
  <w:p w:rsidR="00C512AF" w:rsidRDefault="00C512A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AF" w:rsidRDefault="00C512AF">
    <w:pPr>
      <w:pStyle w:val="afe"/>
      <w:jc w:val="center"/>
    </w:pPr>
  </w:p>
  <w:p w:rsidR="00C512AF" w:rsidRDefault="00C512AF"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AF" w:rsidRDefault="00C512AF">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761" w:rsidRDefault="003F5761">
      <w:r>
        <w:separator/>
      </w:r>
    </w:p>
  </w:footnote>
  <w:footnote w:type="continuationSeparator" w:id="1">
    <w:p w:rsidR="003F5761" w:rsidRDefault="003F5761">
      <w:r>
        <w:continuationSeparator/>
      </w:r>
    </w:p>
  </w:footnote>
  <w:footnote w:type="continuationNotice" w:id="2">
    <w:p w:rsidR="003F5761" w:rsidRDefault="003F5761"/>
  </w:footnote>
  <w:footnote w:id="3">
    <w:p w:rsidR="00C512AF" w:rsidRDefault="00C512AF" w:rsidP="00C512AF">
      <w:pPr>
        <w:pStyle w:val="aff"/>
      </w:pPr>
      <w:r>
        <w:rPr>
          <w:rStyle w:val="af7"/>
        </w:rPr>
        <w:footnoteRef/>
      </w:r>
      <w:r>
        <w:t xml:space="preserve"> К сведениям об опыте прилагаются копии документов в соответствии с пунктом </w:t>
      </w:r>
      <w:r>
        <w:rPr>
          <w:highlight w:val="cyan"/>
        </w:rPr>
        <w:t>2.7.</w:t>
      </w:r>
      <w:r>
        <w:t xml:space="preserve"> Информационной карты. При предоставлении копии документов конфиденциальная информация (</w:t>
      </w:r>
      <w:r>
        <w:rPr>
          <w:highlight w:val="cyan"/>
        </w:rPr>
        <w:t>кроме цены</w:t>
      </w:r>
      <w:r>
        <w:t>), составляющая коммерческую или иную тайну, может быть удалена.</w:t>
      </w:r>
    </w:p>
  </w:footnote>
  <w:footnote w:id="4">
    <w:p w:rsidR="00ED6806" w:rsidRDefault="00ED6806" w:rsidP="00ED6806">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ED6806" w:rsidRDefault="00ED6806" w:rsidP="00ED6806">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ED6806" w:rsidRDefault="00ED6806" w:rsidP="00ED6806">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ED6806" w:rsidRDefault="00ED6806" w:rsidP="00ED6806">
      <w:pPr>
        <w:pBdr>
          <w:top w:val="nil"/>
          <w:left w:val="nil"/>
          <w:bottom w:val="nil"/>
          <w:right w:val="nil"/>
          <w:between w:val="nil"/>
        </w:pBdr>
        <w:rPr>
          <w:color w:val="000000"/>
        </w:rPr>
      </w:pPr>
    </w:p>
  </w:footnote>
  <w:footnote w:id="6">
    <w:p w:rsidR="00ED6806" w:rsidRDefault="00ED6806" w:rsidP="00ED6806">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7">
    <w:p w:rsidR="00ED6806" w:rsidRDefault="00ED6806" w:rsidP="00ED6806">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8">
    <w:p w:rsidR="00C512AF" w:rsidRDefault="00C512AF"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AF" w:rsidRDefault="000C6E00">
    <w:pPr>
      <w:pStyle w:val="afc"/>
      <w:jc w:val="center"/>
    </w:pPr>
    <w:fldSimple w:instr=" PAGE   \* MERGEFORMAT ">
      <w:r w:rsidR="00CD5C1A">
        <w:rPr>
          <w:noProof/>
        </w:rPr>
        <w:t>32</w:t>
      </w:r>
    </w:fldSimple>
  </w:p>
  <w:p w:rsidR="00C512AF" w:rsidRDefault="00C512A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AF" w:rsidRDefault="00C512AF">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AF" w:rsidRDefault="000C6E00" w:rsidP="00510148">
    <w:pPr>
      <w:pStyle w:val="afc"/>
      <w:jc w:val="center"/>
    </w:pPr>
    <w:fldSimple w:instr=" PAGE   \* MERGEFORMAT ">
      <w:r w:rsidR="00CD5C1A">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2AF" w:rsidRDefault="00C512A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E06D4A"/>
    <w:multiLevelType w:val="hybridMultilevel"/>
    <w:tmpl w:val="B55C0C8A"/>
    <w:lvl w:ilvl="0" w:tplc="1C0448B6">
      <w:start w:val="1"/>
      <w:numFmt w:val="decimal"/>
      <w:lvlText w:val="%1."/>
      <w:lvlJc w:val="left"/>
      <w:pPr>
        <w:ind w:left="1875" w:hanging="1155"/>
      </w:pPr>
    </w:lvl>
    <w:lvl w:ilvl="1" w:tplc="EB6AC0FC">
      <w:start w:val="1"/>
      <w:numFmt w:val="lowerLetter"/>
      <w:lvlText w:val="%2."/>
      <w:lvlJc w:val="left"/>
      <w:pPr>
        <w:ind w:left="1800" w:hanging="360"/>
      </w:pPr>
    </w:lvl>
    <w:lvl w:ilvl="2" w:tplc="03D413C8">
      <w:start w:val="1"/>
      <w:numFmt w:val="decimal"/>
      <w:lvlText w:val="1.%3. "/>
      <w:lvlJc w:val="left"/>
      <w:pPr>
        <w:ind w:left="2520" w:hanging="180"/>
      </w:pPr>
      <w:rPr>
        <w:sz w:val="28"/>
        <w:szCs w:val="28"/>
      </w:rPr>
    </w:lvl>
    <w:lvl w:ilvl="3" w:tplc="4F48F126">
      <w:start w:val="1"/>
      <w:numFmt w:val="decimal"/>
      <w:lvlText w:val="%4."/>
      <w:lvlJc w:val="left"/>
      <w:pPr>
        <w:tabs>
          <w:tab w:val="num" w:pos="2880"/>
        </w:tabs>
        <w:ind w:left="2880" w:hanging="360"/>
      </w:pPr>
    </w:lvl>
    <w:lvl w:ilvl="4" w:tplc="C5FAB844">
      <w:start w:val="1"/>
      <w:numFmt w:val="decimal"/>
      <w:lvlText w:val="%5."/>
      <w:lvlJc w:val="left"/>
      <w:pPr>
        <w:tabs>
          <w:tab w:val="num" w:pos="3600"/>
        </w:tabs>
        <w:ind w:left="3600" w:hanging="360"/>
      </w:pPr>
    </w:lvl>
    <w:lvl w:ilvl="5" w:tplc="A03EF3CC">
      <w:start w:val="1"/>
      <w:numFmt w:val="decimal"/>
      <w:lvlText w:val="%6."/>
      <w:lvlJc w:val="left"/>
      <w:pPr>
        <w:tabs>
          <w:tab w:val="num" w:pos="4320"/>
        </w:tabs>
        <w:ind w:left="4320" w:hanging="360"/>
      </w:pPr>
    </w:lvl>
    <w:lvl w:ilvl="6" w:tplc="8288FD6C">
      <w:start w:val="1"/>
      <w:numFmt w:val="decimal"/>
      <w:lvlText w:val="%7."/>
      <w:lvlJc w:val="left"/>
      <w:pPr>
        <w:tabs>
          <w:tab w:val="num" w:pos="5040"/>
        </w:tabs>
        <w:ind w:left="5040" w:hanging="360"/>
      </w:pPr>
    </w:lvl>
    <w:lvl w:ilvl="7" w:tplc="B4A4A01E">
      <w:start w:val="1"/>
      <w:numFmt w:val="decimal"/>
      <w:lvlText w:val="%8."/>
      <w:lvlJc w:val="left"/>
      <w:pPr>
        <w:tabs>
          <w:tab w:val="num" w:pos="5760"/>
        </w:tabs>
        <w:ind w:left="5760" w:hanging="360"/>
      </w:pPr>
    </w:lvl>
    <w:lvl w:ilvl="8" w:tplc="0EF4FDB4">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85499B"/>
    <w:multiLevelType w:val="hybridMultilevel"/>
    <w:tmpl w:val="24261718"/>
    <w:lvl w:ilvl="0" w:tplc="57945716">
      <w:start w:val="1"/>
      <w:numFmt w:val="bullet"/>
      <w:lvlText w:val="-"/>
      <w:lvlJc w:val="left"/>
      <w:pPr>
        <w:ind w:left="720" w:hanging="360"/>
      </w:pPr>
      <w:rPr>
        <w:rFonts w:ascii="Times New Roman" w:eastAsia="Times New Roman" w:hAnsi="Times New Roman" w:cs="Times New Roman" w:hint="default"/>
      </w:rPr>
    </w:lvl>
    <w:lvl w:ilvl="1" w:tplc="57386E4C" w:tentative="1">
      <w:start w:val="1"/>
      <w:numFmt w:val="bullet"/>
      <w:lvlText w:val="o"/>
      <w:lvlJc w:val="left"/>
      <w:pPr>
        <w:ind w:left="1440" w:hanging="360"/>
      </w:pPr>
      <w:rPr>
        <w:rFonts w:ascii="Courier New" w:hAnsi="Courier New" w:cs="Courier New" w:hint="default"/>
      </w:rPr>
    </w:lvl>
    <w:lvl w:ilvl="2" w:tplc="FD50788E" w:tentative="1">
      <w:start w:val="1"/>
      <w:numFmt w:val="bullet"/>
      <w:lvlText w:val=""/>
      <w:lvlJc w:val="left"/>
      <w:pPr>
        <w:ind w:left="2160" w:hanging="360"/>
      </w:pPr>
      <w:rPr>
        <w:rFonts w:ascii="Wingdings" w:hAnsi="Wingdings" w:hint="default"/>
      </w:rPr>
    </w:lvl>
    <w:lvl w:ilvl="3" w:tplc="52C48524" w:tentative="1">
      <w:start w:val="1"/>
      <w:numFmt w:val="bullet"/>
      <w:lvlText w:val=""/>
      <w:lvlJc w:val="left"/>
      <w:pPr>
        <w:ind w:left="2880" w:hanging="360"/>
      </w:pPr>
      <w:rPr>
        <w:rFonts w:ascii="Symbol" w:hAnsi="Symbol" w:hint="default"/>
      </w:rPr>
    </w:lvl>
    <w:lvl w:ilvl="4" w:tplc="338CE8D4" w:tentative="1">
      <w:start w:val="1"/>
      <w:numFmt w:val="bullet"/>
      <w:lvlText w:val="o"/>
      <w:lvlJc w:val="left"/>
      <w:pPr>
        <w:ind w:left="3600" w:hanging="360"/>
      </w:pPr>
      <w:rPr>
        <w:rFonts w:ascii="Courier New" w:hAnsi="Courier New" w:cs="Courier New" w:hint="default"/>
      </w:rPr>
    </w:lvl>
    <w:lvl w:ilvl="5" w:tplc="A68E4A48" w:tentative="1">
      <w:start w:val="1"/>
      <w:numFmt w:val="bullet"/>
      <w:lvlText w:val=""/>
      <w:lvlJc w:val="left"/>
      <w:pPr>
        <w:ind w:left="4320" w:hanging="360"/>
      </w:pPr>
      <w:rPr>
        <w:rFonts w:ascii="Wingdings" w:hAnsi="Wingdings" w:hint="default"/>
      </w:rPr>
    </w:lvl>
    <w:lvl w:ilvl="6" w:tplc="1F66D236" w:tentative="1">
      <w:start w:val="1"/>
      <w:numFmt w:val="bullet"/>
      <w:lvlText w:val=""/>
      <w:lvlJc w:val="left"/>
      <w:pPr>
        <w:ind w:left="5040" w:hanging="360"/>
      </w:pPr>
      <w:rPr>
        <w:rFonts w:ascii="Symbol" w:hAnsi="Symbol" w:hint="default"/>
      </w:rPr>
    </w:lvl>
    <w:lvl w:ilvl="7" w:tplc="F6A23F3E" w:tentative="1">
      <w:start w:val="1"/>
      <w:numFmt w:val="bullet"/>
      <w:lvlText w:val="o"/>
      <w:lvlJc w:val="left"/>
      <w:pPr>
        <w:ind w:left="5760" w:hanging="360"/>
      </w:pPr>
      <w:rPr>
        <w:rFonts w:ascii="Courier New" w:hAnsi="Courier New" w:cs="Courier New" w:hint="default"/>
      </w:rPr>
    </w:lvl>
    <w:lvl w:ilvl="8" w:tplc="92C65B50" w:tentative="1">
      <w:start w:val="1"/>
      <w:numFmt w:val="bullet"/>
      <w:lvlText w:val=""/>
      <w:lvlJc w:val="left"/>
      <w:pPr>
        <w:ind w:left="6480" w:hanging="360"/>
      </w:pPr>
      <w:rPr>
        <w:rFonts w:ascii="Wingdings" w:hAnsi="Wingdings" w:hint="default"/>
      </w:r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7FE2D93"/>
    <w:multiLevelType w:val="hybridMultilevel"/>
    <w:tmpl w:val="9CEE0202"/>
    <w:lvl w:ilvl="0" w:tplc="46209E9C">
      <w:start w:val="1"/>
      <w:numFmt w:val="decimal"/>
      <w:lvlText w:val="%1."/>
      <w:lvlJc w:val="left"/>
      <w:pPr>
        <w:ind w:left="1875" w:hanging="1155"/>
      </w:pPr>
      <w:rPr>
        <w:rFonts w:hint="default"/>
      </w:rPr>
    </w:lvl>
    <w:lvl w:ilvl="1" w:tplc="4CBC4A70" w:tentative="1">
      <w:start w:val="1"/>
      <w:numFmt w:val="lowerLetter"/>
      <w:lvlText w:val="%2."/>
      <w:lvlJc w:val="left"/>
      <w:pPr>
        <w:ind w:left="1800" w:hanging="360"/>
      </w:pPr>
    </w:lvl>
    <w:lvl w:ilvl="2" w:tplc="FAE25C38" w:tentative="1">
      <w:start w:val="1"/>
      <w:numFmt w:val="lowerRoman"/>
      <w:lvlText w:val="%3."/>
      <w:lvlJc w:val="right"/>
      <w:pPr>
        <w:ind w:left="2520" w:hanging="180"/>
      </w:pPr>
    </w:lvl>
    <w:lvl w:ilvl="3" w:tplc="4A3C4236" w:tentative="1">
      <w:start w:val="1"/>
      <w:numFmt w:val="decimal"/>
      <w:lvlText w:val="%4."/>
      <w:lvlJc w:val="left"/>
      <w:pPr>
        <w:ind w:left="3240" w:hanging="360"/>
      </w:pPr>
    </w:lvl>
    <w:lvl w:ilvl="4" w:tplc="79F05CCC" w:tentative="1">
      <w:start w:val="1"/>
      <w:numFmt w:val="lowerLetter"/>
      <w:lvlText w:val="%5."/>
      <w:lvlJc w:val="left"/>
      <w:pPr>
        <w:ind w:left="3960" w:hanging="360"/>
      </w:pPr>
    </w:lvl>
    <w:lvl w:ilvl="5" w:tplc="75525100" w:tentative="1">
      <w:start w:val="1"/>
      <w:numFmt w:val="lowerRoman"/>
      <w:lvlText w:val="%6."/>
      <w:lvlJc w:val="right"/>
      <w:pPr>
        <w:ind w:left="4680" w:hanging="180"/>
      </w:pPr>
    </w:lvl>
    <w:lvl w:ilvl="6" w:tplc="BF28F794" w:tentative="1">
      <w:start w:val="1"/>
      <w:numFmt w:val="decimal"/>
      <w:lvlText w:val="%7."/>
      <w:lvlJc w:val="left"/>
      <w:pPr>
        <w:ind w:left="5400" w:hanging="360"/>
      </w:pPr>
    </w:lvl>
    <w:lvl w:ilvl="7" w:tplc="777EA316" w:tentative="1">
      <w:start w:val="1"/>
      <w:numFmt w:val="lowerLetter"/>
      <w:lvlText w:val="%8."/>
      <w:lvlJc w:val="left"/>
      <w:pPr>
        <w:ind w:left="6120" w:hanging="360"/>
      </w:pPr>
    </w:lvl>
    <w:lvl w:ilvl="8" w:tplc="353490C6" w:tentative="1">
      <w:start w:val="1"/>
      <w:numFmt w:val="lowerRoman"/>
      <w:lvlText w:val="%9."/>
      <w:lvlJc w:val="right"/>
      <w:pPr>
        <w:ind w:left="6840" w:hanging="180"/>
      </w:p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CF44508"/>
    <w:multiLevelType w:val="hybridMultilevel"/>
    <w:tmpl w:val="13A89B2C"/>
    <w:lvl w:ilvl="0" w:tplc="E092FF70">
      <w:start w:val="1"/>
      <w:numFmt w:val="decimal"/>
      <w:lvlText w:val="2.%1."/>
      <w:lvlJc w:val="left"/>
      <w:pPr>
        <w:ind w:left="720" w:hanging="360"/>
      </w:pPr>
      <w:rPr>
        <w:rFonts w:hint="default"/>
        <w:b w:val="0"/>
      </w:rPr>
    </w:lvl>
    <w:lvl w:ilvl="1" w:tplc="2E1EA3EC">
      <w:start w:val="1"/>
      <w:numFmt w:val="lowerLetter"/>
      <w:lvlText w:val="%2."/>
      <w:lvlJc w:val="left"/>
      <w:pPr>
        <w:ind w:left="1440" w:hanging="360"/>
      </w:pPr>
    </w:lvl>
    <w:lvl w:ilvl="2" w:tplc="3E46594C" w:tentative="1">
      <w:start w:val="1"/>
      <w:numFmt w:val="lowerRoman"/>
      <w:lvlText w:val="%3."/>
      <w:lvlJc w:val="right"/>
      <w:pPr>
        <w:ind w:left="2160" w:hanging="180"/>
      </w:pPr>
    </w:lvl>
    <w:lvl w:ilvl="3" w:tplc="4C082122" w:tentative="1">
      <w:start w:val="1"/>
      <w:numFmt w:val="decimal"/>
      <w:lvlText w:val="%4."/>
      <w:lvlJc w:val="left"/>
      <w:pPr>
        <w:ind w:left="2880" w:hanging="360"/>
      </w:pPr>
    </w:lvl>
    <w:lvl w:ilvl="4" w:tplc="659EDCB0" w:tentative="1">
      <w:start w:val="1"/>
      <w:numFmt w:val="lowerLetter"/>
      <w:lvlText w:val="%5."/>
      <w:lvlJc w:val="left"/>
      <w:pPr>
        <w:ind w:left="3600" w:hanging="360"/>
      </w:pPr>
    </w:lvl>
    <w:lvl w:ilvl="5" w:tplc="08B8E1C4" w:tentative="1">
      <w:start w:val="1"/>
      <w:numFmt w:val="lowerRoman"/>
      <w:lvlText w:val="%6."/>
      <w:lvlJc w:val="right"/>
      <w:pPr>
        <w:ind w:left="4320" w:hanging="180"/>
      </w:pPr>
    </w:lvl>
    <w:lvl w:ilvl="6" w:tplc="9BAA5C48" w:tentative="1">
      <w:start w:val="1"/>
      <w:numFmt w:val="decimal"/>
      <w:lvlText w:val="%7."/>
      <w:lvlJc w:val="left"/>
      <w:pPr>
        <w:ind w:left="5040" w:hanging="360"/>
      </w:pPr>
    </w:lvl>
    <w:lvl w:ilvl="7" w:tplc="BC1AA9E0" w:tentative="1">
      <w:start w:val="1"/>
      <w:numFmt w:val="lowerLetter"/>
      <w:lvlText w:val="%8."/>
      <w:lvlJc w:val="left"/>
      <w:pPr>
        <w:ind w:left="5760" w:hanging="360"/>
      </w:pPr>
    </w:lvl>
    <w:lvl w:ilvl="8" w:tplc="A530C78C" w:tentative="1">
      <w:start w:val="1"/>
      <w:numFmt w:val="lowerRoman"/>
      <w:lvlText w:val="%9."/>
      <w:lvlJc w:val="right"/>
      <w:pPr>
        <w:ind w:left="6480" w:hanging="180"/>
      </w:p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2"/>
  </w:num>
  <w:num w:numId="9">
    <w:abstractNumId w:val="22"/>
  </w:num>
  <w:num w:numId="10">
    <w:abstractNumId w:val="43"/>
  </w:num>
  <w:num w:numId="11">
    <w:abstractNumId w:val="57"/>
  </w:num>
  <w:num w:numId="12">
    <w:abstractNumId w:val="45"/>
  </w:num>
  <w:num w:numId="13">
    <w:abstractNumId w:val="59"/>
  </w:num>
  <w:num w:numId="14">
    <w:abstractNumId w:val="64"/>
  </w:num>
  <w:num w:numId="15">
    <w:abstractNumId w:val="42"/>
  </w:num>
  <w:num w:numId="16">
    <w:abstractNumId w:val="44"/>
  </w:num>
  <w:num w:numId="17">
    <w:abstractNumId w:val="40"/>
  </w:num>
  <w:num w:numId="18">
    <w:abstractNumId w:val="36"/>
  </w:num>
  <w:num w:numId="19">
    <w:abstractNumId w:val="38"/>
  </w:num>
  <w:num w:numId="20">
    <w:abstractNumId w:val="56"/>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1"/>
  </w:num>
  <w:num w:numId="27">
    <w:abstractNumId w:val="22"/>
  </w:num>
  <w:num w:numId="28">
    <w:abstractNumId w:val="29"/>
  </w:num>
  <w:num w:numId="29">
    <w:abstractNumId w:val="25"/>
  </w:num>
  <w:num w:numId="30">
    <w:abstractNumId w:val="35"/>
  </w:num>
  <w:num w:numId="31">
    <w:abstractNumId w:val="58"/>
  </w:num>
  <w:num w:numId="32">
    <w:abstractNumId w:val="37"/>
  </w:num>
  <w:num w:numId="33">
    <w:abstractNumId w:val="54"/>
  </w:num>
  <w:num w:numId="34">
    <w:abstractNumId w:val="41"/>
  </w:num>
  <w:num w:numId="35">
    <w:abstractNumId w:val="52"/>
  </w:num>
  <w:num w:numId="36">
    <w:abstractNumId w:val="55"/>
  </w:num>
  <w:num w:numId="37">
    <w:abstractNumId w:val="24"/>
  </w:num>
  <w:num w:numId="38">
    <w:abstractNumId w:val="33"/>
  </w:num>
  <w:num w:numId="39">
    <w:abstractNumId w:val="48"/>
  </w:num>
  <w:num w:numId="40">
    <w:abstractNumId w:val="47"/>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9"/>
  </w:num>
  <w:num w:numId="51">
    <w:abstractNumId w:val="30"/>
  </w:num>
  <w:num w:numId="52">
    <w:abstractNumId w:val="50"/>
  </w:num>
  <w:num w:numId="53">
    <w:abstractNumId w:val="46"/>
  </w:num>
  <w:num w:numId="54">
    <w:abstractNumId w:val="53"/>
  </w:num>
  <w:num w:numId="55">
    <w:abstractNumId w:val="51"/>
  </w:num>
  <w:num w:numId="56">
    <w:abstractNumId w:val="34"/>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num>
  <w:num w:numId="60">
    <w:abstractNumId w:val="26"/>
  </w:num>
  <w:num w:numId="61">
    <w:abstractNumId w:val="6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pos w:val="sectEnd"/>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975"/>
    <w:rsid w:val="000C0C3A"/>
    <w:rsid w:val="000C1578"/>
    <w:rsid w:val="000C2CBF"/>
    <w:rsid w:val="000C37D3"/>
    <w:rsid w:val="000C383C"/>
    <w:rsid w:val="000C6E00"/>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73E"/>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761"/>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BB6"/>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2AF"/>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1B9F"/>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A"/>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806"/>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15573E"/>
    <w:pPr>
      <w:suppressAutoHyphens w:val="0"/>
      <w:spacing w:before="240" w:after="60"/>
      <w:outlineLvl w:val="4"/>
    </w:pPr>
    <w:rPr>
      <w:b/>
      <w:i/>
      <w:sz w:val="26"/>
      <w:szCs w:val="26"/>
      <w:lang w:eastAsia="ru-RU"/>
    </w:rPr>
  </w:style>
  <w:style w:type="paragraph" w:styleId="6">
    <w:name w:val="heading 6"/>
    <w:basedOn w:val="a"/>
    <w:next w:val="a"/>
    <w:link w:val="60"/>
    <w:rsid w:val="0015573E"/>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15573E"/>
    <w:rPr>
      <w:b/>
      <w:i/>
      <w:sz w:val="26"/>
      <w:szCs w:val="26"/>
    </w:rPr>
  </w:style>
  <w:style w:type="character" w:customStyle="1" w:styleId="60">
    <w:name w:val="Заголовок 6 Знак"/>
    <w:basedOn w:val="a0"/>
    <w:link w:val="6"/>
    <w:rsid w:val="0015573E"/>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bt Char Знак,Знак1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paragraph" w:styleId="ab">
    <w:name w:val="Document Map"/>
    <w:basedOn w:val="a"/>
    <w:link w:val="aa"/>
    <w:uiPriority w:val="99"/>
    <w:semiHidden/>
    <w:unhideWhenUsed/>
    <w:rsid w:val="0015573E"/>
    <w:rPr>
      <w:rFonts w:ascii="Tahoma" w:hAnsi="Tahoma" w:cs="Tahoma"/>
      <w:sz w:val="20"/>
      <w:szCs w:val="20"/>
      <w:lang w:eastAsia="ru-RU"/>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character" w:customStyle="1" w:styleId="1b">
    <w:name w:val="Верхний колонтитул Знак1"/>
    <w:basedOn w:val="a0"/>
    <w:link w:val="afc"/>
    <w:uiPriority w:val="99"/>
    <w:rsid w:val="00D83DFB"/>
    <w:rPr>
      <w:sz w:val="24"/>
      <w:szCs w:val="24"/>
      <w:lang w:eastAsia="ar-SA"/>
    </w:rPr>
  </w:style>
  <w:style w:type="paragraph" w:styleId="afd">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d"/>
    <w:rsid w:val="005C26C8"/>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character" w:customStyle="1" w:styleId="1f">
    <w:name w:val="Текст сноски Знак1"/>
    <w:basedOn w:val="a0"/>
    <w:link w:val="aff"/>
    <w:rsid w:val="005C26C8"/>
    <w:rPr>
      <w:lang w:eastAsia="ar-SA"/>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character" w:customStyle="1" w:styleId="1f1">
    <w:name w:val="Подзаголовок Знак1"/>
    <w:basedOn w:val="a0"/>
    <w:link w:val="aff2"/>
    <w:rsid w:val="005C26C8"/>
    <w:rPr>
      <w:b/>
      <w:bCs/>
      <w:sz w:val="24"/>
      <w:szCs w:val="24"/>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character" w:customStyle="1" w:styleId="1f3">
    <w:name w:val="Тема примечания Знак1"/>
    <w:basedOn w:val="1f4"/>
    <w:link w:val="aff6"/>
    <w:rsid w:val="005C26C8"/>
    <w:rPr>
      <w:b/>
      <w:bCs/>
      <w:lang w:eastAsia="ar-SA"/>
    </w:rPr>
  </w:style>
  <w:style w:type="character" w:customStyle="1" w:styleId="1f4">
    <w:name w:val="Текст примечания Знак1"/>
    <w:basedOn w:val="a0"/>
    <w:link w:val="aff7"/>
    <w:semiHidden/>
    <w:rsid w:val="009C211A"/>
    <w:rPr>
      <w:lang w:eastAsia="ar-SA"/>
    </w:rPr>
  </w:style>
  <w:style w:type="paragraph" w:styleId="aff7">
    <w:name w:val="annotation text"/>
    <w:basedOn w:val="a"/>
    <w:link w:val="1f4"/>
    <w:uiPriority w:val="99"/>
    <w:unhideWhenUsed/>
    <w:rsid w:val="009C211A"/>
    <w:rPr>
      <w:sz w:val="20"/>
      <w:szCs w:val="20"/>
    </w:rPr>
  </w:style>
  <w:style w:type="paragraph" w:styleId="aff8">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8"/>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c"/>
    <w:uiPriority w:val="99"/>
    <w:rsid w:val="00F76448"/>
    <w:rPr>
      <w:sz w:val="20"/>
      <w:szCs w:val="20"/>
    </w:rPr>
  </w:style>
  <w:style w:type="character" w:customStyle="1" w:styleId="1fc">
    <w:name w:val="Текст концевой сноски Знак1"/>
    <w:basedOn w:val="a0"/>
    <w:link w:val="affe"/>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nhideWhenUsed/>
    <w:rsid w:val="009C211A"/>
    <w:rPr>
      <w:sz w:val="16"/>
      <w:szCs w:val="16"/>
    </w:rPr>
  </w:style>
  <w:style w:type="table" w:styleId="afff3">
    <w:name w:val="Table Grid"/>
    <w:basedOn w:val="a1"/>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15573E"/>
    <w:pPr>
      <w:suppressAutoHyphens/>
      <w:autoSpaceDN w:val="0"/>
      <w:textAlignment w:val="baseline"/>
    </w:pPr>
    <w:rPr>
      <w:kern w:val="3"/>
      <w:sz w:val="24"/>
      <w:szCs w:val="24"/>
      <w:lang w:eastAsia="ar-SA"/>
    </w:rPr>
  </w:style>
  <w:style w:type="character" w:customStyle="1" w:styleId="fontstyle01">
    <w:name w:val="fontstyle01"/>
    <w:basedOn w:val="a0"/>
    <w:rsid w:val="0015573E"/>
    <w:rPr>
      <w:rFonts w:ascii="TimesNewRomanPSMT" w:hAnsi="TimesNewRomanPSMT" w:hint="default"/>
      <w:b w:val="0"/>
      <w:bCs w:val="0"/>
      <w:i w:val="0"/>
      <w:iCs w:val="0"/>
      <w:color w:val="000000"/>
      <w:sz w:val="24"/>
      <w:szCs w:val="24"/>
    </w:rPr>
  </w:style>
  <w:style w:type="character" w:customStyle="1" w:styleId="FontStyle20">
    <w:name w:val="Font Style20"/>
    <w:basedOn w:val="a0"/>
    <w:rsid w:val="0015573E"/>
  </w:style>
  <w:style w:type="character" w:customStyle="1" w:styleId="1fd">
    <w:name w:val="Схема документа Знак1"/>
    <w:basedOn w:val="a0"/>
    <w:link w:val="ab"/>
    <w:uiPriority w:val="99"/>
    <w:semiHidden/>
    <w:rsid w:val="0015573E"/>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oldorzhievaVIU@trcont.ru" TargetMode="Externa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4.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5.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6.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80</Pages>
  <Words>24381</Words>
  <Characters>138977</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163032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18</cp:revision>
  <cp:lastPrinted>2014-09-23T06:50:00Z</cp:lastPrinted>
  <dcterms:created xsi:type="dcterms:W3CDTF">2020-06-29T15:27:00Z</dcterms:created>
  <dcterms:modified xsi:type="dcterms:W3CDTF">2021-09-06T01:31:00Z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