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3216D" w:rsidRDefault="00671A66">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3216D" w:rsidRDefault="00671A66">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F3216D" w:rsidRDefault="00671A66">
      <w:pPr>
        <w:tabs>
          <w:tab w:val="left" w:pos="4962"/>
        </w:tabs>
        <w:ind w:left="4820"/>
        <w:rPr>
          <w:b/>
          <w:bCs/>
          <w:sz w:val="28"/>
        </w:rPr>
      </w:pPr>
      <w:r>
        <w:rPr>
          <w:b/>
          <w:bCs/>
          <w:sz w:val="28"/>
        </w:rPr>
        <w:t>«06»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3216D" w:rsidRDefault="00671A66">
      <w:pPr>
        <w:pStyle w:val="19"/>
        <w:numPr>
          <w:ilvl w:val="2"/>
          <w:numId w:val="1"/>
        </w:numPr>
        <w:tabs>
          <w:tab w:val="clear" w:pos="0"/>
        </w:tabs>
        <w:ind w:left="0" w:firstLine="709"/>
      </w:pPr>
      <w:r>
        <w:rPr>
          <w:b/>
          <w:szCs w:val="28"/>
        </w:rPr>
        <w:t xml:space="preserve">Публичное акционерное общество «Центр по перевозке грузов </w:t>
      </w:r>
      <w:proofErr w:type="gramStart"/>
      <w:r>
        <w:rPr>
          <w:b/>
          <w:szCs w:val="28"/>
        </w:rPr>
        <w:t>в</w:t>
      </w:r>
      <w:proofErr w:type="gramEnd"/>
      <w:r>
        <w:rPr>
          <w:b/>
          <w:szCs w:val="28"/>
        </w:rPr>
        <w:t xml:space="preserve"> </w:t>
      </w:r>
      <w:proofErr w:type="gramStart"/>
      <w:r>
        <w:rPr>
          <w:b/>
          <w:szCs w:val="28"/>
        </w:rPr>
        <w:t>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ОКэ-СВЕРД-21-0021 по предмету закупки «Выполнение проектно-изыскательских работ по реконструкции контейнерного терминала Блочная Уральского филиала ПАО «ТрансКонтейнер» со строительством нового АБК, расположенного</w:t>
      </w:r>
      <w:proofErr w:type="gramEnd"/>
      <w:r>
        <w:t xml:space="preserve"> </w:t>
      </w:r>
      <w:proofErr w:type="gramStart"/>
      <w:r>
        <w:t>по адресу: г. Пермь, ул. Докучаева, дом № 60</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3216D" w:rsidRDefault="009B461B">
      <w:pPr>
        <w:pStyle w:val="af9"/>
        <w:rPr>
          <w:sz w:val="28"/>
        </w:rPr>
      </w:pPr>
      <w:r w:rsidRPr="009B461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671A66" w:rsidRDefault="00671A66">
                  <w:pPr>
                    <w:jc w:val="center"/>
                    <w:rPr>
                      <w:b/>
                    </w:rPr>
                  </w:pPr>
                  <w:r>
                    <w:rPr>
                      <w:b/>
                    </w:rPr>
                    <w:t xml:space="preserve">ОБЕСПЕЧЕНИЕ ЗАЯВКИ НА УЧАСТИЕ В ОТКРЫТОМ КОНКУРСЕ </w:t>
                  </w:r>
                </w:p>
                <w:p w:rsidR="00F3216D" w:rsidRDefault="00671A66">
                  <w:pPr>
                    <w:jc w:val="center"/>
                    <w:rPr>
                      <w:b/>
                    </w:rPr>
                  </w:pPr>
                  <w:r>
                    <w:rPr>
                      <w:b/>
                    </w:rPr>
                    <w:t>№ ОКэ-СВЕРД-21-0021</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v:textbox>
            <w10:wrap type="tight"/>
          </v:shape>
        </w:pict>
      </w:r>
      <w:r w:rsidR="00671A6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3216D" w:rsidRDefault="00671A66">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3216D" w:rsidRDefault="00671A6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3216D" w:rsidRDefault="00671A6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3216D" w:rsidRDefault="00671A66">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3216D" w:rsidRDefault="00671A6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671A66" w:rsidRDefault="00671A66"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78"/>
        <w:gridCol w:w="6780"/>
      </w:tblGrid>
      <w:tr w:rsidR="00671A66" w:rsidTr="0072248D">
        <w:tc>
          <w:tcPr>
            <w:tcW w:w="2678" w:type="dxa"/>
            <w:vAlign w:val="center"/>
          </w:tcPr>
          <w:p w:rsidR="00671A66" w:rsidRDefault="00671A66" w:rsidP="0072248D">
            <w:pPr>
              <w:pBdr>
                <w:top w:val="nil"/>
                <w:left w:val="nil"/>
                <w:bottom w:val="nil"/>
                <w:right w:val="nil"/>
                <w:between w:val="nil"/>
              </w:pBdr>
              <w:jc w:val="center"/>
              <w:rPr>
                <w:b/>
                <w:color w:val="000000"/>
                <w:sz w:val="22"/>
                <w:szCs w:val="22"/>
              </w:rPr>
            </w:pPr>
            <w:r>
              <w:rPr>
                <w:b/>
                <w:color w:val="000000"/>
                <w:sz w:val="22"/>
                <w:szCs w:val="22"/>
              </w:rPr>
              <w:t>Перечень основных данных и требований</w:t>
            </w:r>
          </w:p>
        </w:tc>
        <w:tc>
          <w:tcPr>
            <w:tcW w:w="6780" w:type="dxa"/>
          </w:tcPr>
          <w:p w:rsidR="00671A66" w:rsidRDefault="00671A66" w:rsidP="0072248D">
            <w:pPr>
              <w:pBdr>
                <w:top w:val="nil"/>
                <w:left w:val="nil"/>
                <w:bottom w:val="nil"/>
                <w:right w:val="nil"/>
                <w:between w:val="nil"/>
              </w:pBdr>
              <w:rPr>
                <w:b/>
                <w:color w:val="000000"/>
                <w:sz w:val="22"/>
                <w:szCs w:val="22"/>
              </w:rPr>
            </w:pPr>
            <w:r>
              <w:rPr>
                <w:b/>
                <w:color w:val="000000"/>
                <w:sz w:val="22"/>
                <w:szCs w:val="22"/>
              </w:rPr>
              <w:t>Основные данные и требования</w:t>
            </w:r>
          </w:p>
        </w:tc>
      </w:tr>
      <w:tr w:rsidR="00671A66" w:rsidTr="0072248D">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1. Основание для проектирования</w:t>
            </w:r>
          </w:p>
        </w:tc>
        <w:tc>
          <w:tcPr>
            <w:tcW w:w="6780" w:type="dxa"/>
            <w:tcMar>
              <w:top w:w="57" w:type="dxa"/>
              <w:bottom w:w="57" w:type="dxa"/>
            </w:tcMar>
          </w:tcPr>
          <w:p w:rsidR="00671A66" w:rsidRDefault="00671A66" w:rsidP="0072248D">
            <w:pPr>
              <w:pBdr>
                <w:top w:val="nil"/>
                <w:left w:val="nil"/>
                <w:bottom w:val="nil"/>
                <w:right w:val="nil"/>
                <w:between w:val="nil"/>
              </w:pBdr>
              <w:jc w:val="both"/>
              <w:rPr>
                <w:color w:val="000000"/>
                <w:sz w:val="22"/>
                <w:szCs w:val="22"/>
                <w:shd w:val="clear" w:color="auto" w:fill="EA9999"/>
              </w:rPr>
            </w:pPr>
            <w:r>
              <w:rPr>
                <w:color w:val="000000"/>
                <w:sz w:val="22"/>
                <w:szCs w:val="22"/>
                <w:shd w:val="clear" w:color="auto" w:fill="FFFFFF"/>
              </w:rPr>
              <w:t>Перспектива экономического развития в регионе, прогнозируемый рост объёмов грузооборота (заявленные планы клиентов по увеличению объёмов грузов), возможность более эффективного использования оборудования и эксплуатации терминального хозяйства Компании.</w:t>
            </w:r>
          </w:p>
        </w:tc>
      </w:tr>
      <w:tr w:rsidR="00671A66" w:rsidTr="0072248D">
        <w:trPr>
          <w:trHeight w:val="344"/>
        </w:trPr>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2. Заказчик</w:t>
            </w:r>
          </w:p>
        </w:tc>
        <w:tc>
          <w:tcPr>
            <w:tcW w:w="6780" w:type="dxa"/>
            <w:tcMar>
              <w:top w:w="57" w:type="dxa"/>
              <w:bottom w:w="57" w:type="dxa"/>
            </w:tcMar>
          </w:tcPr>
          <w:p w:rsidR="00671A66" w:rsidRDefault="00671A66" w:rsidP="0072248D">
            <w:pPr>
              <w:pBdr>
                <w:top w:val="nil"/>
                <w:left w:val="nil"/>
                <w:bottom w:val="nil"/>
                <w:right w:val="nil"/>
                <w:between w:val="nil"/>
              </w:pBdr>
              <w:jc w:val="both"/>
              <w:rPr>
                <w:color w:val="000000"/>
                <w:sz w:val="22"/>
                <w:szCs w:val="22"/>
              </w:rPr>
            </w:pPr>
            <w:r>
              <w:rPr>
                <w:color w:val="000000"/>
                <w:sz w:val="22"/>
                <w:szCs w:val="22"/>
              </w:rPr>
              <w:t>Уральский филиал ПАО «ТрансКонтейнер».</w:t>
            </w:r>
          </w:p>
        </w:tc>
      </w:tr>
      <w:tr w:rsidR="00671A66" w:rsidTr="0072248D">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3. Местонахождение объекта</w:t>
            </w:r>
          </w:p>
        </w:tc>
        <w:tc>
          <w:tcPr>
            <w:tcW w:w="6780" w:type="dxa"/>
            <w:tcMar>
              <w:top w:w="57" w:type="dxa"/>
              <w:bottom w:w="57" w:type="dxa"/>
            </w:tcMar>
          </w:tcPr>
          <w:p w:rsidR="00671A66" w:rsidRDefault="00671A66" w:rsidP="0072248D">
            <w:pPr>
              <w:pBdr>
                <w:top w:val="nil"/>
                <w:left w:val="nil"/>
                <w:bottom w:val="nil"/>
                <w:right w:val="nil"/>
                <w:between w:val="nil"/>
              </w:pBdr>
              <w:tabs>
                <w:tab w:val="left" w:pos="317"/>
              </w:tabs>
              <w:jc w:val="both"/>
              <w:rPr>
                <w:color w:val="000000"/>
                <w:sz w:val="22"/>
                <w:szCs w:val="22"/>
              </w:rPr>
            </w:pPr>
            <w:r>
              <w:rPr>
                <w:color w:val="000000"/>
                <w:sz w:val="22"/>
                <w:szCs w:val="22"/>
              </w:rPr>
              <w:t xml:space="preserve">Контейнерный терминал </w:t>
            </w:r>
            <w:proofErr w:type="gramStart"/>
            <w:r>
              <w:rPr>
                <w:color w:val="000000"/>
                <w:sz w:val="22"/>
                <w:szCs w:val="22"/>
              </w:rPr>
              <w:t>Блочная</w:t>
            </w:r>
            <w:proofErr w:type="gramEnd"/>
            <w:r>
              <w:rPr>
                <w:color w:val="000000"/>
                <w:sz w:val="22"/>
                <w:szCs w:val="22"/>
              </w:rPr>
              <w:t xml:space="preserve">. </w:t>
            </w:r>
          </w:p>
          <w:p w:rsidR="00671A66" w:rsidRDefault="00671A66" w:rsidP="0072248D">
            <w:pPr>
              <w:pBdr>
                <w:top w:val="nil"/>
                <w:left w:val="nil"/>
                <w:bottom w:val="nil"/>
                <w:right w:val="nil"/>
                <w:between w:val="nil"/>
              </w:pBdr>
              <w:tabs>
                <w:tab w:val="left" w:pos="317"/>
              </w:tabs>
              <w:jc w:val="both"/>
              <w:rPr>
                <w:b/>
                <w:color w:val="000000"/>
                <w:sz w:val="22"/>
                <w:szCs w:val="22"/>
              </w:rPr>
            </w:pPr>
            <w:r>
              <w:rPr>
                <w:color w:val="000000"/>
                <w:sz w:val="22"/>
                <w:szCs w:val="22"/>
              </w:rPr>
              <w:t xml:space="preserve">Российская Федерация, </w:t>
            </w:r>
            <w:r w:rsidRPr="00AC4520">
              <w:rPr>
                <w:color w:val="000000"/>
                <w:sz w:val="22"/>
                <w:szCs w:val="22"/>
              </w:rPr>
              <w:t xml:space="preserve">Пермский край, </w:t>
            </w:r>
            <w:proofErr w:type="gramStart"/>
            <w:r w:rsidRPr="00AC4520">
              <w:rPr>
                <w:color w:val="000000"/>
                <w:sz w:val="22"/>
                <w:szCs w:val="22"/>
              </w:rPr>
              <w:t>г</w:t>
            </w:r>
            <w:proofErr w:type="gramEnd"/>
            <w:r w:rsidRPr="00AC4520">
              <w:rPr>
                <w:color w:val="000000"/>
                <w:sz w:val="22"/>
                <w:szCs w:val="22"/>
              </w:rPr>
              <w:t>. Пермь, ул. Докучаева, дом № 60</w:t>
            </w:r>
            <w:r>
              <w:rPr>
                <w:color w:val="000000"/>
                <w:sz w:val="22"/>
                <w:szCs w:val="22"/>
              </w:rPr>
              <w:t>.</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4. Вид строительства</w:t>
            </w:r>
          </w:p>
        </w:tc>
        <w:tc>
          <w:tcPr>
            <w:tcW w:w="6780" w:type="dxa"/>
            <w:tcMar>
              <w:top w:w="57" w:type="dxa"/>
              <w:bottom w:w="57" w:type="dxa"/>
            </w:tcMar>
          </w:tcPr>
          <w:p w:rsidR="00671A66" w:rsidRDefault="00671A66" w:rsidP="0072248D">
            <w:pPr>
              <w:widowControl w:val="0"/>
              <w:pBdr>
                <w:top w:val="nil"/>
                <w:left w:val="nil"/>
                <w:bottom w:val="nil"/>
                <w:right w:val="nil"/>
                <w:between w:val="nil"/>
              </w:pBdr>
              <w:jc w:val="both"/>
              <w:rPr>
                <w:color w:val="000000"/>
                <w:sz w:val="22"/>
                <w:szCs w:val="22"/>
              </w:rPr>
            </w:pPr>
            <w:r>
              <w:rPr>
                <w:color w:val="000000"/>
                <w:sz w:val="22"/>
                <w:szCs w:val="22"/>
              </w:rPr>
              <w:t>Реконструкция части действующего контейнерного терминала.</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5. Источник финансирования</w:t>
            </w:r>
          </w:p>
        </w:tc>
        <w:tc>
          <w:tcPr>
            <w:tcW w:w="6780" w:type="dxa"/>
            <w:tcMar>
              <w:top w:w="57" w:type="dxa"/>
              <w:bottom w:w="57" w:type="dxa"/>
            </w:tcMar>
          </w:tcPr>
          <w:p w:rsidR="00671A66" w:rsidRDefault="00671A66" w:rsidP="0072248D">
            <w:pPr>
              <w:widowControl w:val="0"/>
              <w:pBdr>
                <w:top w:val="nil"/>
                <w:left w:val="nil"/>
                <w:bottom w:val="nil"/>
                <w:right w:val="nil"/>
                <w:between w:val="nil"/>
              </w:pBdr>
              <w:jc w:val="both"/>
              <w:rPr>
                <w:color w:val="000000"/>
                <w:sz w:val="22"/>
                <w:szCs w:val="22"/>
              </w:rPr>
            </w:pPr>
            <w:r>
              <w:rPr>
                <w:color w:val="000000"/>
                <w:sz w:val="22"/>
                <w:szCs w:val="22"/>
              </w:rPr>
              <w:t>Инвестиционный бюджет ПАО «ТрансКонтейнер» на 2021-2022 г</w:t>
            </w:r>
            <w:r>
              <w:rPr>
                <w:sz w:val="22"/>
                <w:szCs w:val="22"/>
              </w:rPr>
              <w:t>г.</w:t>
            </w:r>
            <w:r>
              <w:rPr>
                <w:color w:val="000000"/>
                <w:sz w:val="22"/>
                <w:szCs w:val="22"/>
              </w:rPr>
              <w:t xml:space="preserve"> по титулу «Новое строительство, реконструкция и модернизация зданий и сооружений».</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 xml:space="preserve">6. </w:t>
            </w:r>
            <w:r w:rsidRPr="00144C0C">
              <w:rPr>
                <w:color w:val="000000"/>
                <w:sz w:val="22"/>
                <w:szCs w:val="22"/>
              </w:rPr>
              <w:t>Начальная (максимальная) цена договора</w:t>
            </w:r>
          </w:p>
        </w:tc>
        <w:tc>
          <w:tcPr>
            <w:tcW w:w="6780" w:type="dxa"/>
            <w:tcMar>
              <w:top w:w="57" w:type="dxa"/>
              <w:bottom w:w="57" w:type="dxa"/>
            </w:tcMar>
          </w:tcPr>
          <w:p w:rsidR="00671A66" w:rsidRDefault="00671A66" w:rsidP="0072248D">
            <w:pPr>
              <w:widowControl w:val="0"/>
              <w:pBdr>
                <w:top w:val="nil"/>
                <w:left w:val="nil"/>
                <w:bottom w:val="nil"/>
                <w:right w:val="nil"/>
                <w:between w:val="nil"/>
              </w:pBdr>
              <w:jc w:val="both"/>
              <w:rPr>
                <w:color w:val="000000"/>
                <w:sz w:val="22"/>
                <w:szCs w:val="22"/>
              </w:rPr>
            </w:pPr>
            <w:r w:rsidRPr="00144C0C">
              <w:rPr>
                <w:color w:val="000000"/>
                <w:sz w:val="22"/>
                <w:szCs w:val="22"/>
              </w:rPr>
              <w:t>6 109 084 (шесть миллионов сто девять тысяч восемьдесят четыре) рубля 69 копеек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w:t>
            </w:r>
            <w:r>
              <w:rPr>
                <w:color w:val="000000"/>
                <w:sz w:val="22"/>
                <w:szCs w:val="22"/>
              </w:rPr>
              <w:t xml:space="preserve">. </w:t>
            </w:r>
          </w:p>
          <w:p w:rsidR="00671A66" w:rsidRDefault="00671A66" w:rsidP="0072248D">
            <w:pPr>
              <w:widowControl w:val="0"/>
              <w:pBdr>
                <w:top w:val="nil"/>
                <w:left w:val="nil"/>
                <w:bottom w:val="nil"/>
                <w:right w:val="nil"/>
                <w:between w:val="nil"/>
              </w:pBdr>
              <w:jc w:val="both"/>
              <w:rPr>
                <w:color w:val="000000"/>
                <w:sz w:val="22"/>
                <w:szCs w:val="22"/>
              </w:rPr>
            </w:pPr>
            <w:r w:rsidRPr="00144C0C">
              <w:rPr>
                <w:color w:val="000000"/>
                <w:sz w:val="22"/>
                <w:szCs w:val="22"/>
              </w:rPr>
              <w:t xml:space="preserve">Начальная (максимальная) </w:t>
            </w:r>
            <w:r>
              <w:rPr>
                <w:color w:val="000000"/>
                <w:sz w:val="22"/>
                <w:szCs w:val="22"/>
              </w:rPr>
              <w:t>цена</w:t>
            </w:r>
            <w:r w:rsidRPr="00144C0C">
              <w:rPr>
                <w:color w:val="000000"/>
                <w:sz w:val="22"/>
                <w:szCs w:val="22"/>
              </w:rPr>
              <w:t xml:space="preserve"> договора определена проектно-сметным методом</w:t>
            </w:r>
            <w:r>
              <w:rPr>
                <w:color w:val="000000"/>
                <w:sz w:val="22"/>
                <w:szCs w:val="22"/>
              </w:rPr>
              <w:t xml:space="preserve"> (приложение 1 к Техническому заданию).</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7. Срок выполнения работ (срок проектирования)</w:t>
            </w:r>
          </w:p>
        </w:tc>
        <w:tc>
          <w:tcPr>
            <w:tcW w:w="6780" w:type="dxa"/>
            <w:tcMar>
              <w:top w:w="57" w:type="dxa"/>
              <w:bottom w:w="57" w:type="dxa"/>
            </w:tcMar>
          </w:tcPr>
          <w:p w:rsidR="00671A66" w:rsidRDefault="00671A66" w:rsidP="0072248D">
            <w:pPr>
              <w:pStyle w:val="affb"/>
              <w:spacing w:before="0" w:after="0"/>
              <w:jc w:val="both"/>
            </w:pPr>
            <w:r>
              <w:rPr>
                <w:color w:val="000000"/>
                <w:sz w:val="23"/>
                <w:szCs w:val="23"/>
              </w:rPr>
              <w:t xml:space="preserve">не более 180 (ста восьмидесяти) календарных дней </w:t>
            </w:r>
            <w:proofErr w:type="gramStart"/>
            <w:r>
              <w:rPr>
                <w:color w:val="000000"/>
                <w:sz w:val="23"/>
                <w:szCs w:val="23"/>
              </w:rPr>
              <w:t>с даты заключения</w:t>
            </w:r>
            <w:proofErr w:type="gramEnd"/>
            <w:r>
              <w:rPr>
                <w:color w:val="000000"/>
                <w:sz w:val="23"/>
                <w:szCs w:val="23"/>
              </w:rPr>
              <w:t xml:space="preserve"> договора, включая этапы:</w:t>
            </w:r>
          </w:p>
          <w:p w:rsidR="00671A66" w:rsidRDefault="00671A66" w:rsidP="0072248D">
            <w:pPr>
              <w:pStyle w:val="affb"/>
              <w:spacing w:before="0" w:after="0"/>
              <w:jc w:val="both"/>
            </w:pPr>
            <w:r>
              <w:rPr>
                <w:color w:val="000000"/>
                <w:sz w:val="23"/>
                <w:szCs w:val="23"/>
              </w:rPr>
              <w:t xml:space="preserve">1 этап - Проектная документация (стадия проектирования П), включая инженерные изыскания - не более 90 (девяноста) календарных дней </w:t>
            </w:r>
            <w:proofErr w:type="gramStart"/>
            <w:r>
              <w:rPr>
                <w:color w:val="000000"/>
                <w:sz w:val="23"/>
                <w:szCs w:val="23"/>
              </w:rPr>
              <w:t>с даты подписания</w:t>
            </w:r>
            <w:proofErr w:type="gramEnd"/>
            <w:r>
              <w:rPr>
                <w:color w:val="000000"/>
                <w:sz w:val="23"/>
                <w:szCs w:val="23"/>
              </w:rPr>
              <w:t xml:space="preserve"> договора;</w:t>
            </w:r>
          </w:p>
          <w:p w:rsidR="00671A66" w:rsidRDefault="00671A66" w:rsidP="0072248D">
            <w:pPr>
              <w:pStyle w:val="affb"/>
              <w:spacing w:before="0" w:after="0"/>
              <w:jc w:val="both"/>
            </w:pPr>
            <w:r>
              <w:rPr>
                <w:color w:val="000000"/>
                <w:sz w:val="23"/>
                <w:szCs w:val="23"/>
              </w:rPr>
              <w:t xml:space="preserve">2 этап - Экспертиза проектной документации - не более 60 (шестидесяти) календарных дней </w:t>
            </w:r>
            <w:proofErr w:type="gramStart"/>
            <w:r>
              <w:rPr>
                <w:color w:val="000000"/>
              </w:rPr>
              <w:t>с даты окончания</w:t>
            </w:r>
            <w:proofErr w:type="gramEnd"/>
            <w:r>
              <w:rPr>
                <w:color w:val="000000"/>
              </w:rPr>
              <w:t xml:space="preserve"> 1 этапа работ</w:t>
            </w:r>
            <w:r>
              <w:rPr>
                <w:color w:val="000000"/>
                <w:sz w:val="23"/>
                <w:szCs w:val="23"/>
              </w:rPr>
              <w:t>;</w:t>
            </w:r>
          </w:p>
          <w:p w:rsidR="00671A66" w:rsidRPr="00E95840" w:rsidRDefault="00671A66" w:rsidP="0072248D">
            <w:pPr>
              <w:pStyle w:val="normal0"/>
              <w:pBdr>
                <w:top w:val="nil"/>
                <w:left w:val="nil"/>
                <w:bottom w:val="nil"/>
                <w:right w:val="nil"/>
                <w:between w:val="nil"/>
              </w:pBdr>
              <w:jc w:val="both"/>
              <w:rPr>
                <w:color w:val="000000"/>
                <w:sz w:val="23"/>
                <w:szCs w:val="23"/>
              </w:rPr>
            </w:pPr>
            <w:r>
              <w:rPr>
                <w:color w:val="000000"/>
                <w:sz w:val="23"/>
                <w:szCs w:val="23"/>
              </w:rPr>
              <w:t xml:space="preserve">3 этап - Проектная документация (стадия проектирования РД) - не более 30 (тридцати) календарных дней </w:t>
            </w:r>
            <w:proofErr w:type="gramStart"/>
            <w:r>
              <w:rPr>
                <w:color w:val="000000"/>
                <w:sz w:val="23"/>
                <w:szCs w:val="23"/>
              </w:rPr>
              <w:t>с даты окончания</w:t>
            </w:r>
            <w:proofErr w:type="gramEnd"/>
            <w:r>
              <w:rPr>
                <w:color w:val="000000"/>
                <w:sz w:val="23"/>
                <w:szCs w:val="23"/>
              </w:rPr>
              <w:t xml:space="preserve"> 2 этапа работ.</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8. Объемы проектирования</w:t>
            </w:r>
          </w:p>
        </w:tc>
        <w:tc>
          <w:tcPr>
            <w:tcW w:w="6780" w:type="dxa"/>
            <w:tcMar>
              <w:top w:w="57" w:type="dxa"/>
              <w:bottom w:w="57" w:type="dxa"/>
            </w:tcMar>
          </w:tcPr>
          <w:p w:rsidR="00671A66" w:rsidRDefault="00671A66" w:rsidP="0072248D">
            <w:pPr>
              <w:widowControl w:val="0"/>
              <w:pBdr>
                <w:top w:val="nil"/>
                <w:left w:val="nil"/>
                <w:bottom w:val="nil"/>
                <w:right w:val="nil"/>
                <w:between w:val="nil"/>
              </w:pBdr>
              <w:jc w:val="both"/>
              <w:rPr>
                <w:color w:val="000000"/>
                <w:sz w:val="22"/>
                <w:szCs w:val="22"/>
              </w:rPr>
            </w:pPr>
            <w:r>
              <w:rPr>
                <w:color w:val="000000"/>
                <w:sz w:val="22"/>
                <w:szCs w:val="22"/>
              </w:rPr>
              <w:t>8.1. Проектная документация.</w:t>
            </w:r>
          </w:p>
          <w:p w:rsidR="00671A66" w:rsidRDefault="00671A66" w:rsidP="0072248D">
            <w:pPr>
              <w:widowControl w:val="0"/>
              <w:pBdr>
                <w:top w:val="nil"/>
                <w:left w:val="nil"/>
                <w:bottom w:val="nil"/>
                <w:right w:val="nil"/>
                <w:between w:val="nil"/>
              </w:pBdr>
              <w:jc w:val="both"/>
              <w:rPr>
                <w:color w:val="000000"/>
                <w:sz w:val="22"/>
                <w:szCs w:val="22"/>
              </w:rPr>
            </w:pPr>
            <w:r>
              <w:rPr>
                <w:color w:val="000000"/>
                <w:sz w:val="22"/>
                <w:szCs w:val="22"/>
              </w:rPr>
              <w:t>8.2. Рабочая документация.</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9. Генеральная проектная организация</w:t>
            </w:r>
          </w:p>
        </w:tc>
        <w:tc>
          <w:tcPr>
            <w:tcW w:w="6780" w:type="dxa"/>
            <w:tcMar>
              <w:top w:w="57" w:type="dxa"/>
              <w:bottom w:w="57" w:type="dxa"/>
            </w:tcMar>
          </w:tcPr>
          <w:p w:rsidR="00671A66" w:rsidRDefault="00671A66" w:rsidP="0072248D">
            <w:pPr>
              <w:widowControl w:val="0"/>
              <w:pBdr>
                <w:top w:val="nil"/>
                <w:left w:val="nil"/>
                <w:bottom w:val="nil"/>
                <w:right w:val="nil"/>
                <w:between w:val="nil"/>
              </w:pBdr>
              <w:jc w:val="both"/>
              <w:rPr>
                <w:color w:val="000000"/>
                <w:sz w:val="22"/>
                <w:szCs w:val="22"/>
              </w:rPr>
            </w:pPr>
            <w:r>
              <w:rPr>
                <w:color w:val="000000"/>
                <w:sz w:val="22"/>
                <w:szCs w:val="22"/>
              </w:rPr>
              <w:t>Определяется путём проведения конкурсных процедур.</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10. Идентификационные признаки зданий и сооружений, согласно ст. 4 Федерального закона от 31.12.2009 № 384-ФЗ «Технический регламент о безопасности зданий и сооружений»</w:t>
            </w:r>
          </w:p>
        </w:tc>
        <w:tc>
          <w:tcPr>
            <w:tcW w:w="6780" w:type="dxa"/>
            <w:tcMar>
              <w:top w:w="57" w:type="dxa"/>
              <w:bottom w:w="57" w:type="dxa"/>
            </w:tcMar>
          </w:tcPr>
          <w:p w:rsidR="00671A66" w:rsidRDefault="00671A66" w:rsidP="0072248D">
            <w:pPr>
              <w:pBdr>
                <w:top w:val="nil"/>
                <w:left w:val="nil"/>
                <w:bottom w:val="nil"/>
                <w:right w:val="nil"/>
                <w:between w:val="nil"/>
              </w:pBdr>
              <w:tabs>
                <w:tab w:val="left" w:pos="282"/>
              </w:tabs>
              <w:jc w:val="both"/>
              <w:rPr>
                <w:color w:val="000000"/>
                <w:sz w:val="22"/>
                <w:szCs w:val="22"/>
              </w:rPr>
            </w:pPr>
            <w:r>
              <w:rPr>
                <w:color w:val="000000"/>
                <w:sz w:val="22"/>
                <w:szCs w:val="22"/>
              </w:rPr>
              <w:t>10.1. Назначение:</w:t>
            </w:r>
          </w:p>
          <w:p w:rsidR="00671A66" w:rsidRDefault="00671A66" w:rsidP="0072248D">
            <w:pPr>
              <w:pBdr>
                <w:top w:val="nil"/>
                <w:left w:val="nil"/>
                <w:bottom w:val="nil"/>
                <w:right w:val="nil"/>
                <w:between w:val="nil"/>
              </w:pBdr>
              <w:tabs>
                <w:tab w:val="left" w:pos="282"/>
              </w:tabs>
              <w:jc w:val="both"/>
              <w:rPr>
                <w:color w:val="000000"/>
                <w:sz w:val="22"/>
                <w:szCs w:val="22"/>
              </w:rPr>
            </w:pPr>
            <w:r>
              <w:rPr>
                <w:color w:val="000000"/>
                <w:sz w:val="22"/>
                <w:szCs w:val="22"/>
              </w:rPr>
              <w:t>- 210.00.11.10.00 – здания производственные;</w:t>
            </w:r>
          </w:p>
          <w:p w:rsidR="00671A66" w:rsidRDefault="00671A66" w:rsidP="0072248D">
            <w:pPr>
              <w:pBdr>
                <w:top w:val="nil"/>
                <w:left w:val="nil"/>
                <w:bottom w:val="nil"/>
                <w:right w:val="nil"/>
                <w:between w:val="nil"/>
              </w:pBdr>
              <w:tabs>
                <w:tab w:val="left" w:pos="282"/>
              </w:tabs>
              <w:jc w:val="both"/>
              <w:rPr>
                <w:color w:val="000000"/>
                <w:sz w:val="22"/>
                <w:szCs w:val="22"/>
              </w:rPr>
            </w:pPr>
            <w:r>
              <w:rPr>
                <w:color w:val="000000"/>
                <w:sz w:val="22"/>
                <w:szCs w:val="22"/>
              </w:rPr>
              <w:t>- 220.41.20.20.640 – сооружения железнодорожного транспорта.</w:t>
            </w:r>
          </w:p>
          <w:p w:rsidR="00671A66" w:rsidRDefault="00671A66" w:rsidP="0072248D">
            <w:pPr>
              <w:pBdr>
                <w:top w:val="nil"/>
                <w:left w:val="nil"/>
                <w:bottom w:val="nil"/>
                <w:right w:val="nil"/>
                <w:between w:val="nil"/>
              </w:pBdr>
              <w:tabs>
                <w:tab w:val="left" w:pos="282"/>
              </w:tabs>
              <w:jc w:val="both"/>
              <w:rPr>
                <w:color w:val="000000"/>
                <w:sz w:val="22"/>
                <w:szCs w:val="22"/>
              </w:rPr>
            </w:pPr>
            <w:r>
              <w:rPr>
                <w:color w:val="000000"/>
                <w:sz w:val="22"/>
                <w:szCs w:val="22"/>
              </w:rPr>
              <w:t>10.2. Принадлежит к объектам транспортной инфраструктуры общего пользования.</w:t>
            </w:r>
          </w:p>
          <w:p w:rsidR="00671A66" w:rsidRDefault="00671A66" w:rsidP="0072248D">
            <w:pPr>
              <w:pBdr>
                <w:top w:val="nil"/>
                <w:left w:val="nil"/>
                <w:bottom w:val="nil"/>
                <w:right w:val="nil"/>
                <w:between w:val="nil"/>
              </w:pBdr>
              <w:tabs>
                <w:tab w:val="left" w:pos="282"/>
              </w:tabs>
              <w:jc w:val="both"/>
              <w:rPr>
                <w:color w:val="000000"/>
                <w:sz w:val="22"/>
                <w:szCs w:val="22"/>
              </w:rPr>
            </w:pPr>
            <w:r>
              <w:rPr>
                <w:color w:val="000000"/>
                <w:sz w:val="22"/>
                <w:szCs w:val="22"/>
              </w:rPr>
              <w:t>10.3. 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и эксплуатация зданий и сооружений определяется при выполнении проектных работ, категорию ответственности по негативным последствиям землетрясений определить на основе СП 14.13330.2018 «</w:t>
            </w:r>
            <w:proofErr w:type="spellStart"/>
            <w:r>
              <w:rPr>
                <w:color w:val="000000"/>
                <w:sz w:val="22"/>
                <w:szCs w:val="22"/>
              </w:rPr>
              <w:t>СНиП</w:t>
            </w:r>
            <w:proofErr w:type="spellEnd"/>
            <w:r>
              <w:rPr>
                <w:color w:val="000000"/>
                <w:sz w:val="22"/>
                <w:szCs w:val="22"/>
              </w:rPr>
              <w:t xml:space="preserve"> II-7-81*».</w:t>
            </w:r>
          </w:p>
          <w:p w:rsidR="00671A66" w:rsidRDefault="00671A66" w:rsidP="0072248D">
            <w:pPr>
              <w:widowControl w:val="0"/>
              <w:pBdr>
                <w:top w:val="nil"/>
                <w:left w:val="nil"/>
                <w:bottom w:val="nil"/>
                <w:right w:val="nil"/>
                <w:between w:val="nil"/>
              </w:pBdr>
              <w:jc w:val="both"/>
              <w:rPr>
                <w:color w:val="000000"/>
                <w:sz w:val="22"/>
                <w:szCs w:val="22"/>
              </w:rPr>
            </w:pPr>
            <w:r>
              <w:rPr>
                <w:color w:val="000000"/>
                <w:sz w:val="22"/>
                <w:szCs w:val="22"/>
              </w:rPr>
              <w:t>10.4. Пожарную и взрывопожарную опасность конкретных зданий и сооружений определить и указать в проектной документации.</w:t>
            </w:r>
          </w:p>
          <w:p w:rsidR="00671A66" w:rsidRDefault="00671A66" w:rsidP="0072248D">
            <w:pPr>
              <w:widowControl w:val="0"/>
              <w:pBdr>
                <w:top w:val="nil"/>
                <w:left w:val="nil"/>
                <w:bottom w:val="nil"/>
                <w:right w:val="nil"/>
                <w:between w:val="nil"/>
              </w:pBdr>
              <w:jc w:val="both"/>
              <w:rPr>
                <w:color w:val="000000"/>
                <w:sz w:val="22"/>
                <w:szCs w:val="22"/>
              </w:rPr>
            </w:pPr>
            <w:r>
              <w:rPr>
                <w:color w:val="000000"/>
                <w:sz w:val="22"/>
                <w:szCs w:val="22"/>
              </w:rPr>
              <w:t>10.5. Определить и указать в проектной документации помещения с постоянным пребыванием людей.</w:t>
            </w:r>
          </w:p>
          <w:p w:rsidR="00671A66" w:rsidRDefault="00671A66" w:rsidP="0072248D">
            <w:pPr>
              <w:pBdr>
                <w:top w:val="nil"/>
                <w:left w:val="nil"/>
                <w:bottom w:val="nil"/>
                <w:right w:val="nil"/>
                <w:between w:val="nil"/>
              </w:pBdr>
              <w:tabs>
                <w:tab w:val="left" w:pos="282"/>
              </w:tabs>
              <w:jc w:val="both"/>
              <w:rPr>
                <w:color w:val="000000"/>
                <w:sz w:val="22"/>
                <w:szCs w:val="22"/>
              </w:rPr>
            </w:pPr>
            <w:r>
              <w:rPr>
                <w:color w:val="000000"/>
                <w:sz w:val="22"/>
                <w:szCs w:val="22"/>
              </w:rPr>
              <w:t>10.6. Уровень ответственности объекта - нормальный.</w:t>
            </w:r>
          </w:p>
        </w:tc>
      </w:tr>
      <w:tr w:rsidR="00671A66" w:rsidTr="0072248D">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11. Особые условия проектирования и строительства</w:t>
            </w:r>
          </w:p>
        </w:tc>
        <w:tc>
          <w:tcPr>
            <w:tcW w:w="6780" w:type="dxa"/>
            <w:tcMar>
              <w:top w:w="57" w:type="dxa"/>
              <w:bottom w:w="57" w:type="dxa"/>
            </w:tcMar>
          </w:tcPr>
          <w:p w:rsidR="00671A66" w:rsidRDefault="00671A66" w:rsidP="0072248D">
            <w:pPr>
              <w:pBdr>
                <w:top w:val="nil"/>
                <w:left w:val="nil"/>
                <w:bottom w:val="nil"/>
                <w:right w:val="nil"/>
                <w:between w:val="nil"/>
              </w:pBdr>
              <w:jc w:val="both"/>
              <w:rPr>
                <w:color w:val="000000"/>
                <w:sz w:val="22"/>
                <w:szCs w:val="22"/>
              </w:rPr>
            </w:pPr>
            <w:r>
              <w:rPr>
                <w:color w:val="000000"/>
                <w:sz w:val="22"/>
                <w:szCs w:val="22"/>
              </w:rPr>
              <w:t>11.1. Действующее, режимное предприятие.</w:t>
            </w:r>
          </w:p>
        </w:tc>
      </w:tr>
      <w:tr w:rsidR="00671A66" w:rsidTr="0072248D">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12. 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6780" w:type="dxa"/>
            <w:tcMar>
              <w:top w:w="57" w:type="dxa"/>
              <w:bottom w:w="57" w:type="dxa"/>
            </w:tcMar>
          </w:tcPr>
          <w:p w:rsidR="00671A66" w:rsidRDefault="00671A66" w:rsidP="0072248D">
            <w:pPr>
              <w:pBdr>
                <w:top w:val="nil"/>
                <w:left w:val="nil"/>
                <w:bottom w:val="nil"/>
                <w:right w:val="nil"/>
                <w:between w:val="nil"/>
              </w:pBdr>
              <w:jc w:val="both"/>
              <w:rPr>
                <w:color w:val="000000"/>
                <w:sz w:val="22"/>
                <w:szCs w:val="22"/>
              </w:rPr>
            </w:pPr>
            <w:r>
              <w:rPr>
                <w:color w:val="000000"/>
                <w:sz w:val="22"/>
                <w:szCs w:val="22"/>
              </w:rPr>
              <w:t xml:space="preserve">12.1. </w:t>
            </w:r>
            <w:r w:rsidRPr="00D376C9">
              <w:rPr>
                <w:color w:val="000000"/>
                <w:sz w:val="22"/>
                <w:szCs w:val="22"/>
              </w:rPr>
              <w:t>Реконструируемы</w:t>
            </w:r>
            <w:r>
              <w:rPr>
                <w:color w:val="000000"/>
                <w:sz w:val="22"/>
                <w:szCs w:val="22"/>
              </w:rPr>
              <w:t>е</w:t>
            </w:r>
            <w:r w:rsidRPr="00D376C9">
              <w:rPr>
                <w:color w:val="000000"/>
                <w:sz w:val="22"/>
                <w:szCs w:val="22"/>
              </w:rPr>
              <w:t xml:space="preserve"> объект</w:t>
            </w:r>
            <w:r>
              <w:rPr>
                <w:color w:val="000000"/>
                <w:sz w:val="22"/>
                <w:szCs w:val="22"/>
              </w:rPr>
              <w:t>ы</w:t>
            </w:r>
            <w:r w:rsidRPr="00D376C9">
              <w:rPr>
                <w:color w:val="000000"/>
                <w:sz w:val="22"/>
                <w:szCs w:val="22"/>
              </w:rPr>
              <w:t xml:space="preserve"> расположен</w:t>
            </w:r>
            <w:r>
              <w:rPr>
                <w:color w:val="000000"/>
                <w:sz w:val="22"/>
                <w:szCs w:val="22"/>
              </w:rPr>
              <w:t>ы</w:t>
            </w:r>
            <w:r w:rsidRPr="00D376C9">
              <w:rPr>
                <w:color w:val="000000"/>
                <w:sz w:val="22"/>
                <w:szCs w:val="22"/>
              </w:rPr>
              <w:t xml:space="preserve"> на двух земельных участках: земельный участок площадью 33 204 кв.м. кадастровый номер 59:01:0719231:1 и земельный участок площадью 13 966 кв.м. када</w:t>
            </w:r>
            <w:r>
              <w:rPr>
                <w:color w:val="000000"/>
                <w:sz w:val="22"/>
                <w:szCs w:val="22"/>
              </w:rPr>
              <w:t>стровый номер 59:01:0715069:1,</w:t>
            </w:r>
            <w:r w:rsidRPr="00D376C9">
              <w:rPr>
                <w:color w:val="000000"/>
                <w:sz w:val="22"/>
                <w:szCs w:val="22"/>
              </w:rPr>
              <w:t xml:space="preserve"> </w:t>
            </w:r>
            <w:r>
              <w:rPr>
                <w:color w:val="000000"/>
                <w:sz w:val="22"/>
                <w:szCs w:val="22"/>
              </w:rPr>
              <w:t>находящимися в субаренде у ОАО «РЖД»</w:t>
            </w:r>
            <w:r w:rsidRPr="00D376C9">
              <w:rPr>
                <w:color w:val="000000"/>
                <w:sz w:val="22"/>
                <w:szCs w:val="22"/>
              </w:rPr>
              <w:t xml:space="preserve"> по договорам 80/НОДРИ </w:t>
            </w:r>
            <w:proofErr w:type="gramStart"/>
            <w:r w:rsidRPr="00D376C9">
              <w:rPr>
                <w:color w:val="000000"/>
                <w:sz w:val="22"/>
                <w:szCs w:val="22"/>
              </w:rPr>
              <w:t>З</w:t>
            </w:r>
            <w:proofErr w:type="gramEnd"/>
            <w:r w:rsidRPr="00D376C9">
              <w:rPr>
                <w:color w:val="000000"/>
                <w:sz w:val="22"/>
                <w:szCs w:val="22"/>
              </w:rPr>
              <w:t>/627-2010 от 25.05.2010 и 86/НОДРИ З-626-2010 от 25.05.2010 соответственно</w:t>
            </w:r>
            <w:r>
              <w:rPr>
                <w:color w:val="000000"/>
                <w:sz w:val="22"/>
                <w:szCs w:val="22"/>
              </w:rPr>
              <w:t>.</w:t>
            </w:r>
          </w:p>
          <w:p w:rsidR="00671A66" w:rsidRDefault="00671A66" w:rsidP="0072248D">
            <w:pPr>
              <w:shd w:val="clear" w:color="auto" w:fill="FFFFFF"/>
              <w:jc w:val="both"/>
              <w:rPr>
                <w:color w:val="222222"/>
              </w:rPr>
            </w:pPr>
            <w:r>
              <w:rPr>
                <w:color w:val="000000"/>
                <w:sz w:val="22"/>
                <w:szCs w:val="22"/>
              </w:rPr>
              <w:t xml:space="preserve">12.2. Реконструируемые объекты входят в состав контейнерного терминала </w:t>
            </w:r>
            <w:proofErr w:type="gramStart"/>
            <w:r>
              <w:rPr>
                <w:color w:val="000000"/>
                <w:sz w:val="22"/>
                <w:szCs w:val="22"/>
              </w:rPr>
              <w:t>Блочная</w:t>
            </w:r>
            <w:proofErr w:type="gramEnd"/>
            <w:r>
              <w:rPr>
                <w:color w:val="000000"/>
                <w:sz w:val="22"/>
                <w:szCs w:val="22"/>
              </w:rPr>
              <w:t>, с текущим объемом переработки контейнеров по железнодорожным грузовым фронтам 30,5 тыс. ДФЭ в год, с учётом автотранспорта – 32,7 тыс. ДФЭ в год. Прогноз увеличения переработки контейнеров к 2026 году по железнодорожным грузовым фронтам – 50 тыс. ДФЭ в год, с учётом автотранспорта -  55 тыс. ДФЭ в год.</w:t>
            </w:r>
          </w:p>
          <w:p w:rsidR="00671A66" w:rsidRDefault="00671A66" w:rsidP="0072248D">
            <w:pPr>
              <w:shd w:val="clear" w:color="auto" w:fill="FFFFFF"/>
              <w:jc w:val="both"/>
              <w:rPr>
                <w:color w:val="222222"/>
              </w:rPr>
            </w:pPr>
            <w:r>
              <w:rPr>
                <w:color w:val="000000"/>
                <w:sz w:val="22"/>
                <w:szCs w:val="22"/>
              </w:rPr>
              <w:t>Текущая перерабатывающая способность терминала 44 400 тыс. ДФЭ в год.</w:t>
            </w:r>
          </w:p>
          <w:p w:rsidR="00671A66" w:rsidRDefault="00671A66" w:rsidP="0072248D">
            <w:pPr>
              <w:shd w:val="clear" w:color="auto" w:fill="FFFFFF"/>
              <w:jc w:val="both"/>
              <w:rPr>
                <w:color w:val="222222"/>
              </w:rPr>
            </w:pPr>
            <w:r>
              <w:rPr>
                <w:color w:val="000000"/>
                <w:sz w:val="22"/>
                <w:szCs w:val="22"/>
              </w:rPr>
              <w:t>Груз – 20-40 футовые контейнеры, доля 40-футовых контейнеров – до 54% общего грузопотока, средний срок хранения контейнера – 7 суток.</w:t>
            </w:r>
          </w:p>
          <w:p w:rsidR="00671A66" w:rsidRDefault="00671A66" w:rsidP="0072248D">
            <w:pPr>
              <w:shd w:val="clear" w:color="auto" w:fill="FFFFFF"/>
              <w:jc w:val="both"/>
              <w:rPr>
                <w:color w:val="222222"/>
              </w:rPr>
            </w:pPr>
            <w:r>
              <w:rPr>
                <w:color w:val="000000"/>
                <w:sz w:val="22"/>
                <w:szCs w:val="22"/>
              </w:rPr>
              <w:t>Подвижной состав – платформы.</w:t>
            </w:r>
          </w:p>
          <w:p w:rsidR="00671A66" w:rsidRDefault="00671A66" w:rsidP="0072248D">
            <w:pPr>
              <w:pBdr>
                <w:top w:val="nil"/>
                <w:left w:val="nil"/>
                <w:bottom w:val="nil"/>
                <w:right w:val="nil"/>
                <w:between w:val="nil"/>
              </w:pBdr>
              <w:jc w:val="both"/>
              <w:rPr>
                <w:color w:val="000000"/>
                <w:sz w:val="22"/>
                <w:szCs w:val="22"/>
              </w:rPr>
            </w:pPr>
            <w:r>
              <w:rPr>
                <w:color w:val="000000"/>
                <w:sz w:val="22"/>
                <w:szCs w:val="22"/>
              </w:rPr>
              <w:t>12.3. Технические решения и параметры для реконструируемых объектов принять в соответствии с действующими нормативными документами, в том числе:</w:t>
            </w:r>
          </w:p>
          <w:p w:rsidR="00671A66" w:rsidRDefault="00671A66" w:rsidP="0072248D">
            <w:pPr>
              <w:pBdr>
                <w:top w:val="nil"/>
                <w:left w:val="nil"/>
                <w:bottom w:val="nil"/>
                <w:right w:val="nil"/>
                <w:between w:val="nil"/>
              </w:pBdr>
              <w:jc w:val="both"/>
              <w:rPr>
                <w:color w:val="000000"/>
                <w:sz w:val="22"/>
                <w:szCs w:val="22"/>
              </w:rPr>
            </w:pPr>
            <w:r>
              <w:rPr>
                <w:color w:val="000000"/>
                <w:sz w:val="22"/>
                <w:szCs w:val="22"/>
              </w:rPr>
              <w:t>- СП 262.1325800.2016 «Контейнерные площадки и терминальные устройства на предприятиях промышленности и транспорта. Правила проектирования и строительства»;</w:t>
            </w:r>
          </w:p>
          <w:p w:rsidR="00671A66" w:rsidRDefault="00671A66" w:rsidP="0072248D">
            <w:pPr>
              <w:pBdr>
                <w:top w:val="nil"/>
                <w:left w:val="nil"/>
                <w:bottom w:val="nil"/>
                <w:right w:val="nil"/>
                <w:between w:val="nil"/>
              </w:pBdr>
              <w:jc w:val="both"/>
              <w:rPr>
                <w:color w:val="000000"/>
                <w:sz w:val="22"/>
                <w:szCs w:val="22"/>
              </w:rPr>
            </w:pPr>
            <w:r>
              <w:rPr>
                <w:color w:val="000000"/>
                <w:sz w:val="22"/>
                <w:szCs w:val="22"/>
              </w:rPr>
              <w:t>- СП 316.1325800.2017 «Терминалы контейнерные. Правила проектирования»;</w:t>
            </w:r>
          </w:p>
          <w:p w:rsidR="00671A66" w:rsidRDefault="00671A66" w:rsidP="0072248D">
            <w:pPr>
              <w:pBdr>
                <w:top w:val="nil"/>
                <w:left w:val="nil"/>
                <w:bottom w:val="nil"/>
                <w:right w:val="nil"/>
                <w:between w:val="nil"/>
              </w:pBdr>
              <w:ind w:hanging="32"/>
              <w:jc w:val="both"/>
              <w:rPr>
                <w:color w:val="000000"/>
                <w:sz w:val="22"/>
                <w:szCs w:val="22"/>
              </w:rPr>
            </w:pPr>
            <w:r>
              <w:rPr>
                <w:color w:val="000000"/>
                <w:sz w:val="22"/>
                <w:szCs w:val="22"/>
              </w:rPr>
              <w:t>- СП 37.13330.2012 «Промышленный транспорт»;</w:t>
            </w:r>
          </w:p>
          <w:p w:rsidR="00671A66" w:rsidRDefault="00671A66" w:rsidP="0072248D">
            <w:pPr>
              <w:pBdr>
                <w:top w:val="nil"/>
                <w:left w:val="nil"/>
                <w:bottom w:val="nil"/>
                <w:right w:val="nil"/>
                <w:between w:val="nil"/>
              </w:pBdr>
              <w:ind w:hanging="32"/>
              <w:jc w:val="both"/>
              <w:rPr>
                <w:color w:val="000000"/>
                <w:sz w:val="22"/>
                <w:szCs w:val="22"/>
              </w:rPr>
            </w:pPr>
            <w:r>
              <w:rPr>
                <w:color w:val="000000"/>
                <w:sz w:val="22"/>
                <w:szCs w:val="22"/>
              </w:rPr>
              <w:t>- Методические рекомендации по проектированию жёстких дорожных одежд (взамен ВСН 197-91), распоряжение Минтранса Российской Федерации от 03.12.2033 №ОС-1066-р;</w:t>
            </w:r>
          </w:p>
          <w:p w:rsidR="00671A66" w:rsidRDefault="00671A66" w:rsidP="0072248D">
            <w:pPr>
              <w:pBdr>
                <w:top w:val="nil"/>
                <w:left w:val="nil"/>
                <w:bottom w:val="nil"/>
                <w:right w:val="nil"/>
                <w:between w:val="nil"/>
              </w:pBdr>
              <w:ind w:hanging="32"/>
              <w:jc w:val="both"/>
              <w:rPr>
                <w:color w:val="000000"/>
                <w:sz w:val="22"/>
                <w:szCs w:val="22"/>
              </w:rPr>
            </w:pPr>
            <w:r>
              <w:rPr>
                <w:color w:val="000000"/>
                <w:sz w:val="22"/>
                <w:szCs w:val="22"/>
              </w:rPr>
              <w:t>- ОДН 218.046-01 «Проектирование нежёстких дорожных одежд»;</w:t>
            </w:r>
          </w:p>
          <w:p w:rsidR="00671A66" w:rsidRDefault="00671A66" w:rsidP="0072248D">
            <w:pPr>
              <w:pBdr>
                <w:top w:val="nil"/>
                <w:left w:val="nil"/>
                <w:bottom w:val="nil"/>
                <w:right w:val="nil"/>
                <w:between w:val="nil"/>
              </w:pBdr>
              <w:ind w:hanging="32"/>
              <w:jc w:val="both"/>
              <w:rPr>
                <w:color w:val="000000"/>
                <w:sz w:val="22"/>
                <w:szCs w:val="22"/>
              </w:rPr>
            </w:pPr>
            <w:r>
              <w:rPr>
                <w:color w:val="000000"/>
                <w:sz w:val="22"/>
                <w:szCs w:val="22"/>
              </w:rPr>
              <w:t>- ОДМ 218.3.1.005-2021 «Проектирование нежёстких дорожных одежд. Методические рекомендации по расчёту параметров напряженно-деформированного состояния многослойных конструкций при воздействии колёсной нагрузки».</w:t>
            </w:r>
          </w:p>
          <w:p w:rsidR="00671A66" w:rsidRDefault="00671A66" w:rsidP="0072248D">
            <w:pPr>
              <w:widowControl w:val="0"/>
              <w:pBdr>
                <w:top w:val="nil"/>
                <w:left w:val="nil"/>
                <w:bottom w:val="nil"/>
                <w:right w:val="nil"/>
                <w:between w:val="nil"/>
              </w:pBdr>
              <w:ind w:hanging="32"/>
              <w:jc w:val="both"/>
              <w:rPr>
                <w:color w:val="000000"/>
                <w:sz w:val="22"/>
                <w:szCs w:val="22"/>
              </w:rPr>
            </w:pPr>
            <w:r>
              <w:rPr>
                <w:color w:val="000000"/>
                <w:sz w:val="22"/>
                <w:szCs w:val="22"/>
              </w:rPr>
              <w:t xml:space="preserve">12.4. </w:t>
            </w:r>
            <w:proofErr w:type="gramStart"/>
            <w:r>
              <w:rPr>
                <w:color w:val="000000"/>
                <w:sz w:val="22"/>
                <w:szCs w:val="22"/>
              </w:rPr>
              <w:t>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w:t>
            </w:r>
            <w:proofErr w:type="gramEnd"/>
            <w:r>
              <w:rPr>
                <w:color w:val="000000"/>
                <w:sz w:val="22"/>
                <w:szCs w:val="22"/>
              </w:rPr>
              <w:t xml:space="preserve"> </w:t>
            </w:r>
            <w:proofErr w:type="gramStart"/>
            <w:r>
              <w:rPr>
                <w:color w:val="000000"/>
                <w:sz w:val="22"/>
                <w:szCs w:val="22"/>
              </w:rPr>
              <w:t>Методических указаний к Приказу Минрегионразвития от 29.12.2009 № 620).</w:t>
            </w:r>
            <w:proofErr w:type="gramEnd"/>
          </w:p>
          <w:p w:rsidR="00671A66" w:rsidRDefault="00671A66" w:rsidP="0072248D">
            <w:pPr>
              <w:pBdr>
                <w:top w:val="nil"/>
                <w:left w:val="nil"/>
                <w:bottom w:val="nil"/>
                <w:right w:val="nil"/>
                <w:between w:val="nil"/>
              </w:pBdr>
              <w:jc w:val="both"/>
              <w:rPr>
                <w:color w:val="000000"/>
                <w:sz w:val="22"/>
                <w:szCs w:val="22"/>
              </w:rPr>
            </w:pPr>
            <w:r>
              <w:rPr>
                <w:color w:val="000000"/>
                <w:sz w:val="22"/>
                <w:szCs w:val="22"/>
              </w:rPr>
              <w:t xml:space="preserve">12.5. Проектные решения принимать с учётом </w:t>
            </w:r>
            <w:r w:rsidRPr="00E64F47">
              <w:rPr>
                <w:color w:val="000000"/>
                <w:sz w:val="22"/>
                <w:szCs w:val="22"/>
              </w:rPr>
              <w:t xml:space="preserve">рекомендаций ГОСТ </w:t>
            </w:r>
            <w:proofErr w:type="gramStart"/>
            <w:r w:rsidRPr="00E64F47">
              <w:rPr>
                <w:color w:val="000000"/>
                <w:sz w:val="22"/>
                <w:szCs w:val="22"/>
              </w:rPr>
              <w:t>Р</w:t>
            </w:r>
            <w:proofErr w:type="gramEnd"/>
            <w:r w:rsidRPr="00E64F47">
              <w:rPr>
                <w:color w:val="000000"/>
                <w:sz w:val="22"/>
                <w:szCs w:val="22"/>
              </w:rPr>
              <w:t xml:space="preserve"> ИСО 14001-2016</w:t>
            </w:r>
            <w:r>
              <w:rPr>
                <w:color w:val="000000"/>
                <w:sz w:val="22"/>
                <w:szCs w:val="22"/>
              </w:rPr>
              <w:t>.</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13. Необходимость предварительного согласования отдельных проектных решений</w:t>
            </w:r>
          </w:p>
        </w:tc>
        <w:tc>
          <w:tcPr>
            <w:tcW w:w="6780" w:type="dxa"/>
            <w:tcMar>
              <w:top w:w="57" w:type="dxa"/>
              <w:bottom w:w="57" w:type="dxa"/>
            </w:tcMar>
          </w:tcPr>
          <w:p w:rsidR="00671A66" w:rsidRDefault="00671A66" w:rsidP="0072248D">
            <w:pPr>
              <w:widowControl w:val="0"/>
              <w:pBdr>
                <w:top w:val="nil"/>
                <w:left w:val="nil"/>
                <w:bottom w:val="nil"/>
                <w:right w:val="nil"/>
                <w:between w:val="nil"/>
              </w:pBdr>
              <w:jc w:val="both"/>
              <w:rPr>
                <w:color w:val="000000"/>
                <w:sz w:val="22"/>
                <w:szCs w:val="22"/>
              </w:rPr>
            </w:pPr>
            <w:r>
              <w:rPr>
                <w:color w:val="000000"/>
                <w:sz w:val="22"/>
                <w:szCs w:val="22"/>
              </w:rPr>
              <w:t>13.1. Вариантные проработки проектных решений по каждому объекту реконструкции предварительно представить в аппарат</w:t>
            </w:r>
            <w:r>
              <w:rPr>
                <w:sz w:val="22"/>
                <w:szCs w:val="22"/>
              </w:rPr>
              <w:t xml:space="preserve"> управления</w:t>
            </w:r>
            <w:r>
              <w:rPr>
                <w:color w:val="000000"/>
                <w:sz w:val="22"/>
                <w:szCs w:val="22"/>
              </w:rPr>
              <w:t xml:space="preserve"> ПАО «ТрансКонтейнер» для согласования. К разработке разделов проекта приступать только после получения письменного согласования варианта проектного решения аппаратом управления.</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14. Необходимость выделения этапов строительства и ввода объекта в эксплуатацию.</w:t>
            </w:r>
          </w:p>
        </w:tc>
        <w:tc>
          <w:tcPr>
            <w:tcW w:w="6780" w:type="dxa"/>
            <w:tcMar>
              <w:top w:w="57" w:type="dxa"/>
              <w:bottom w:w="57" w:type="dxa"/>
            </w:tcMar>
          </w:tcPr>
          <w:p w:rsidR="00671A66" w:rsidRDefault="00671A66" w:rsidP="0072248D">
            <w:pPr>
              <w:widowControl w:val="0"/>
              <w:pBdr>
                <w:top w:val="nil"/>
                <w:left w:val="nil"/>
                <w:bottom w:val="nil"/>
                <w:right w:val="nil"/>
                <w:between w:val="nil"/>
              </w:pBdr>
              <w:jc w:val="both"/>
              <w:rPr>
                <w:color w:val="000000"/>
                <w:sz w:val="22"/>
                <w:szCs w:val="22"/>
              </w:rPr>
            </w:pPr>
            <w:r>
              <w:rPr>
                <w:color w:val="000000"/>
                <w:sz w:val="22"/>
                <w:szCs w:val="22"/>
              </w:rPr>
              <w:t>14.1. Необходимость выделения этапов строительства, их количество и состав определить проектом.</w:t>
            </w:r>
          </w:p>
          <w:p w:rsidR="00671A66" w:rsidRDefault="00671A66" w:rsidP="0072248D">
            <w:pPr>
              <w:widowControl w:val="0"/>
              <w:pBdr>
                <w:top w:val="nil"/>
                <w:left w:val="nil"/>
                <w:bottom w:val="nil"/>
                <w:right w:val="nil"/>
                <w:between w:val="nil"/>
              </w:pBdr>
              <w:jc w:val="both"/>
              <w:rPr>
                <w:color w:val="000000"/>
                <w:sz w:val="22"/>
                <w:szCs w:val="22"/>
              </w:rPr>
            </w:pPr>
            <w:r>
              <w:rPr>
                <w:color w:val="000000"/>
                <w:sz w:val="22"/>
                <w:szCs w:val="22"/>
              </w:rPr>
              <w:t xml:space="preserve">14.2. </w:t>
            </w:r>
            <w:proofErr w:type="spellStart"/>
            <w:r>
              <w:rPr>
                <w:color w:val="000000"/>
                <w:sz w:val="22"/>
                <w:szCs w:val="22"/>
              </w:rPr>
              <w:t>Этапность</w:t>
            </w:r>
            <w:proofErr w:type="spellEnd"/>
            <w:r>
              <w:rPr>
                <w:color w:val="000000"/>
                <w:sz w:val="22"/>
                <w:szCs w:val="22"/>
              </w:rPr>
              <w:t xml:space="preserve"> реконструкции согласовать с Заказчиком.</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15. Требования к архитектурно-строительным, объёмно-планировочным и конструктивным решениям.</w:t>
            </w:r>
          </w:p>
        </w:tc>
        <w:tc>
          <w:tcPr>
            <w:tcW w:w="6780" w:type="dxa"/>
            <w:tcMar>
              <w:top w:w="57" w:type="dxa"/>
              <w:bottom w:w="57" w:type="dxa"/>
            </w:tcMar>
          </w:tcPr>
          <w:p w:rsidR="00671A66" w:rsidRPr="00AC4520" w:rsidRDefault="00671A66" w:rsidP="0072248D">
            <w:pPr>
              <w:pBdr>
                <w:top w:val="nil"/>
                <w:left w:val="nil"/>
                <w:bottom w:val="nil"/>
                <w:right w:val="nil"/>
                <w:between w:val="nil"/>
              </w:pBdr>
              <w:tabs>
                <w:tab w:val="left" w:pos="282"/>
              </w:tabs>
              <w:jc w:val="both"/>
              <w:rPr>
                <w:color w:val="FF0000"/>
                <w:sz w:val="22"/>
                <w:szCs w:val="22"/>
              </w:rPr>
            </w:pPr>
            <w:r w:rsidRPr="00AC4520">
              <w:rPr>
                <w:color w:val="000000"/>
                <w:sz w:val="22"/>
                <w:szCs w:val="22"/>
              </w:rPr>
              <w:t>1</w:t>
            </w:r>
            <w:r>
              <w:rPr>
                <w:color w:val="000000"/>
                <w:sz w:val="22"/>
                <w:szCs w:val="22"/>
              </w:rPr>
              <w:t>5</w:t>
            </w:r>
            <w:r w:rsidRPr="00AC4520">
              <w:rPr>
                <w:color w:val="000000"/>
                <w:sz w:val="22"/>
                <w:szCs w:val="22"/>
              </w:rPr>
              <w:t xml:space="preserve">.1. Проектные решения принять в соответствии с действующими нормативными документами в области архитектурно-строительного проектирования, с учётом зонирования территории по </w:t>
            </w:r>
            <w:r w:rsidRPr="00AC4520">
              <w:rPr>
                <w:sz w:val="22"/>
                <w:szCs w:val="22"/>
              </w:rPr>
              <w:t xml:space="preserve">функциональному использованию в соответствии </w:t>
            </w:r>
            <w:r>
              <w:rPr>
                <w:sz w:val="22"/>
                <w:szCs w:val="22"/>
              </w:rPr>
              <w:t>со схемой</w:t>
            </w:r>
            <w:r w:rsidRPr="00AC4520">
              <w:rPr>
                <w:sz w:val="22"/>
                <w:szCs w:val="22"/>
              </w:rPr>
              <w:t xml:space="preserve"> контейнерного терминала </w:t>
            </w:r>
            <w:proofErr w:type="gramStart"/>
            <w:r w:rsidRPr="00691E26">
              <w:rPr>
                <w:sz w:val="22"/>
                <w:szCs w:val="22"/>
              </w:rPr>
              <w:t>Блочная</w:t>
            </w:r>
            <w:proofErr w:type="gramEnd"/>
            <w:r>
              <w:rPr>
                <w:sz w:val="22"/>
                <w:szCs w:val="22"/>
              </w:rPr>
              <w:t xml:space="preserve"> (согласно приложению №</w:t>
            </w:r>
            <w:r w:rsidRPr="00691E26">
              <w:rPr>
                <w:sz w:val="22"/>
                <w:szCs w:val="22"/>
              </w:rPr>
              <w:t>1 к Техническому заданию).</w:t>
            </w:r>
          </w:p>
          <w:p w:rsidR="00671A66" w:rsidRPr="00AC4520" w:rsidRDefault="00671A66" w:rsidP="0072248D">
            <w:pPr>
              <w:pBdr>
                <w:top w:val="nil"/>
                <w:left w:val="nil"/>
                <w:bottom w:val="nil"/>
                <w:right w:val="nil"/>
                <w:between w:val="nil"/>
              </w:pBdr>
              <w:tabs>
                <w:tab w:val="left" w:pos="282"/>
              </w:tabs>
              <w:jc w:val="both"/>
              <w:rPr>
                <w:color w:val="000000"/>
                <w:sz w:val="22"/>
                <w:szCs w:val="22"/>
              </w:rPr>
            </w:pPr>
            <w:r w:rsidRPr="00AC4520">
              <w:rPr>
                <w:color w:val="000000"/>
                <w:sz w:val="22"/>
                <w:szCs w:val="22"/>
              </w:rPr>
              <w:t>1</w:t>
            </w:r>
            <w:r>
              <w:rPr>
                <w:color w:val="000000"/>
                <w:sz w:val="22"/>
                <w:szCs w:val="22"/>
              </w:rPr>
              <w:t>5</w:t>
            </w:r>
            <w:r w:rsidRPr="00AC4520">
              <w:rPr>
                <w:color w:val="000000"/>
                <w:sz w:val="22"/>
                <w:szCs w:val="22"/>
              </w:rPr>
              <w:t>.2. Решения по генеральному плану должны быть приняты с учетом технологии обработки грузов и выполнения санитарных, гигиенических и противопожарных требований и стандартов безопасности труда.</w:t>
            </w:r>
          </w:p>
          <w:p w:rsidR="00671A66" w:rsidRPr="00AC4520" w:rsidRDefault="00671A66" w:rsidP="0072248D">
            <w:pPr>
              <w:pBdr>
                <w:top w:val="nil"/>
                <w:left w:val="nil"/>
                <w:bottom w:val="nil"/>
                <w:right w:val="nil"/>
                <w:between w:val="nil"/>
              </w:pBdr>
              <w:jc w:val="both"/>
              <w:rPr>
                <w:color w:val="000000"/>
                <w:sz w:val="22"/>
                <w:szCs w:val="22"/>
              </w:rPr>
            </w:pPr>
            <w:r w:rsidRPr="00AC4520">
              <w:rPr>
                <w:color w:val="000000"/>
                <w:sz w:val="22"/>
                <w:szCs w:val="22"/>
              </w:rPr>
              <w:t>1</w:t>
            </w:r>
            <w:r>
              <w:rPr>
                <w:color w:val="000000"/>
                <w:sz w:val="22"/>
                <w:szCs w:val="22"/>
              </w:rPr>
              <w:t>5</w:t>
            </w:r>
            <w:r w:rsidRPr="00AC4520">
              <w:rPr>
                <w:color w:val="000000"/>
                <w:sz w:val="22"/>
                <w:szCs w:val="22"/>
              </w:rPr>
              <w:t xml:space="preserve">.3. Технологические и пожарные проезды, места пересечения железнодорожных путей оборудовать в соответствии с нормами, вид покрытия, </w:t>
            </w:r>
            <w:proofErr w:type="spellStart"/>
            <w:r w:rsidRPr="00AC4520">
              <w:rPr>
                <w:color w:val="000000"/>
                <w:sz w:val="22"/>
                <w:szCs w:val="22"/>
              </w:rPr>
              <w:t>категорийность</w:t>
            </w:r>
            <w:proofErr w:type="spellEnd"/>
            <w:r w:rsidRPr="00AC4520">
              <w:rPr>
                <w:color w:val="000000"/>
                <w:sz w:val="22"/>
                <w:szCs w:val="22"/>
              </w:rPr>
              <w:t xml:space="preserve"> проездов определить проектом.</w:t>
            </w:r>
          </w:p>
          <w:p w:rsidR="00671A66" w:rsidRPr="005F0716" w:rsidRDefault="00671A66" w:rsidP="0072248D">
            <w:pPr>
              <w:pBdr>
                <w:top w:val="nil"/>
                <w:left w:val="nil"/>
                <w:bottom w:val="nil"/>
                <w:right w:val="nil"/>
                <w:between w:val="nil"/>
              </w:pBdr>
              <w:tabs>
                <w:tab w:val="left" w:pos="282"/>
              </w:tabs>
              <w:jc w:val="both"/>
              <w:rPr>
                <w:sz w:val="22"/>
                <w:szCs w:val="22"/>
              </w:rPr>
            </w:pPr>
            <w:r w:rsidRPr="00AC4520">
              <w:rPr>
                <w:color w:val="000000"/>
                <w:sz w:val="22"/>
                <w:szCs w:val="22"/>
              </w:rPr>
              <w:t>1</w:t>
            </w:r>
            <w:r>
              <w:rPr>
                <w:color w:val="000000"/>
                <w:sz w:val="22"/>
                <w:szCs w:val="22"/>
              </w:rPr>
              <w:t>5</w:t>
            </w:r>
            <w:r w:rsidRPr="00AC4520">
              <w:rPr>
                <w:color w:val="000000"/>
                <w:sz w:val="22"/>
                <w:szCs w:val="22"/>
              </w:rPr>
              <w:t>.</w:t>
            </w:r>
            <w:r w:rsidRPr="005F0716">
              <w:rPr>
                <w:sz w:val="22"/>
                <w:szCs w:val="22"/>
              </w:rPr>
              <w:t>4. Перечень объектов реконструкции (согласно приложени</w:t>
            </w:r>
            <w:r>
              <w:rPr>
                <w:sz w:val="22"/>
                <w:szCs w:val="22"/>
              </w:rPr>
              <w:t>ю №9</w:t>
            </w:r>
            <w:r w:rsidRPr="005F0716">
              <w:rPr>
                <w:sz w:val="22"/>
                <w:szCs w:val="22"/>
              </w:rPr>
              <w:t xml:space="preserve"> к </w:t>
            </w:r>
            <w:r>
              <w:rPr>
                <w:sz w:val="22"/>
                <w:szCs w:val="22"/>
              </w:rPr>
              <w:t>конкурсной документации</w:t>
            </w:r>
            <w:r w:rsidRPr="005F0716">
              <w:rPr>
                <w:sz w:val="22"/>
                <w:szCs w:val="22"/>
              </w:rPr>
              <w:t>):</w:t>
            </w:r>
          </w:p>
          <w:p w:rsidR="00671A66" w:rsidRPr="006876DC" w:rsidRDefault="00671A66" w:rsidP="0072248D">
            <w:pPr>
              <w:pBdr>
                <w:top w:val="nil"/>
                <w:left w:val="nil"/>
                <w:bottom w:val="nil"/>
                <w:right w:val="nil"/>
                <w:between w:val="nil"/>
              </w:pBdr>
              <w:tabs>
                <w:tab w:val="left" w:pos="282"/>
              </w:tabs>
              <w:jc w:val="both"/>
              <w:rPr>
                <w:sz w:val="22"/>
                <w:szCs w:val="22"/>
              </w:rPr>
            </w:pPr>
            <w:r w:rsidRPr="00B54973">
              <w:rPr>
                <w:sz w:val="22"/>
                <w:szCs w:val="22"/>
              </w:rPr>
              <w:t>1</w:t>
            </w:r>
            <w:r>
              <w:rPr>
                <w:sz w:val="22"/>
                <w:szCs w:val="22"/>
              </w:rPr>
              <w:t>5</w:t>
            </w:r>
            <w:r w:rsidRPr="00B54973">
              <w:rPr>
                <w:sz w:val="22"/>
                <w:szCs w:val="22"/>
              </w:rPr>
              <w:t>.</w:t>
            </w:r>
            <w:r>
              <w:rPr>
                <w:sz w:val="22"/>
                <w:szCs w:val="22"/>
              </w:rPr>
              <w:t>4</w:t>
            </w:r>
            <w:r w:rsidRPr="00B54973">
              <w:rPr>
                <w:sz w:val="22"/>
                <w:szCs w:val="22"/>
              </w:rPr>
              <w:t xml:space="preserve">.1. </w:t>
            </w:r>
            <w:r>
              <w:rPr>
                <w:sz w:val="22"/>
                <w:szCs w:val="22"/>
              </w:rPr>
              <w:t>П</w:t>
            </w:r>
            <w:r w:rsidRPr="008343A5">
              <w:rPr>
                <w:sz w:val="22"/>
                <w:szCs w:val="22"/>
              </w:rPr>
              <w:t>лощадка из железобетонных  плит контейнерная № 2 (лит</w:t>
            </w:r>
            <w:proofErr w:type="gramStart"/>
            <w:r w:rsidRPr="008343A5">
              <w:rPr>
                <w:sz w:val="22"/>
                <w:szCs w:val="22"/>
              </w:rPr>
              <w:t>.Г</w:t>
            </w:r>
            <w:proofErr w:type="gramEnd"/>
            <w:r w:rsidRPr="008343A5">
              <w:rPr>
                <w:sz w:val="22"/>
                <w:szCs w:val="22"/>
              </w:rPr>
              <w:t>9)</w:t>
            </w:r>
            <w:r w:rsidRPr="00B54973">
              <w:rPr>
                <w:sz w:val="22"/>
                <w:szCs w:val="22"/>
              </w:rPr>
              <w:t>, инв. №</w:t>
            </w:r>
            <w:r>
              <w:t xml:space="preserve"> </w:t>
            </w:r>
            <w:r w:rsidRPr="008343A5">
              <w:rPr>
                <w:sz w:val="22"/>
                <w:szCs w:val="22"/>
              </w:rPr>
              <w:t>009/01/</w:t>
            </w:r>
            <w:r w:rsidRPr="006876DC">
              <w:rPr>
                <w:sz w:val="22"/>
                <w:szCs w:val="22"/>
              </w:rPr>
              <w:t>00000577 (поз. 2. на схеме КП №2), площадью 4010 кв.м. покрытие – из железобетонных плит с частичным покрытием асфальтобетоном.</w:t>
            </w:r>
          </w:p>
          <w:p w:rsidR="00671A66" w:rsidRPr="006876DC" w:rsidRDefault="00671A66" w:rsidP="0072248D">
            <w:pPr>
              <w:pBdr>
                <w:top w:val="nil"/>
                <w:left w:val="nil"/>
                <w:bottom w:val="nil"/>
                <w:right w:val="nil"/>
                <w:between w:val="nil"/>
              </w:pBdr>
              <w:tabs>
                <w:tab w:val="left" w:pos="282"/>
              </w:tabs>
              <w:jc w:val="both"/>
              <w:rPr>
                <w:sz w:val="22"/>
                <w:szCs w:val="22"/>
              </w:rPr>
            </w:pPr>
            <w:r w:rsidRPr="006876DC">
              <w:rPr>
                <w:sz w:val="22"/>
                <w:szCs w:val="22"/>
              </w:rPr>
              <w:t>Задачи реконструкции: замена покрытия площадки, выравнивание площадки в один уровень со смежными площадками и автодорогой.</w:t>
            </w:r>
          </w:p>
          <w:p w:rsidR="00671A66" w:rsidRPr="006876DC" w:rsidRDefault="00671A66" w:rsidP="0072248D">
            <w:pPr>
              <w:pBdr>
                <w:top w:val="nil"/>
                <w:left w:val="nil"/>
                <w:bottom w:val="nil"/>
                <w:right w:val="nil"/>
                <w:between w:val="nil"/>
              </w:pBdr>
              <w:tabs>
                <w:tab w:val="left" w:pos="282"/>
              </w:tabs>
              <w:jc w:val="both"/>
              <w:rPr>
                <w:sz w:val="22"/>
                <w:szCs w:val="22"/>
              </w:rPr>
            </w:pPr>
            <w:r w:rsidRPr="006876DC">
              <w:rPr>
                <w:sz w:val="22"/>
                <w:szCs w:val="22"/>
              </w:rPr>
              <w:t xml:space="preserve">Проектируемое основание и покрытие должны обеспечивать несущую способность при работе погрузчиков типа </w:t>
            </w:r>
            <w:proofErr w:type="spellStart"/>
            <w:r w:rsidRPr="006876DC">
              <w:rPr>
                <w:sz w:val="22"/>
                <w:szCs w:val="22"/>
              </w:rPr>
              <w:t>ричстакер</w:t>
            </w:r>
            <w:proofErr w:type="spellEnd"/>
            <w:r w:rsidRPr="006876DC">
              <w:rPr>
                <w:sz w:val="22"/>
                <w:szCs w:val="22"/>
              </w:rPr>
              <w:t xml:space="preserve">, (фронтальных погрузчиков), а также от складирования крупнотоннажных контейнеров в гружёном состоянии в 4 (четыре) яруса. Максимальная нагрузка на переднюю ось </w:t>
            </w:r>
            <w:proofErr w:type="spellStart"/>
            <w:r w:rsidRPr="006876DC">
              <w:rPr>
                <w:sz w:val="22"/>
                <w:szCs w:val="22"/>
              </w:rPr>
              <w:t>ричстакера</w:t>
            </w:r>
            <w:proofErr w:type="spellEnd"/>
            <w:r w:rsidRPr="006876DC">
              <w:rPr>
                <w:sz w:val="22"/>
                <w:szCs w:val="22"/>
              </w:rPr>
              <w:t xml:space="preserve"> ≈ 99,6 тс (на колесо 25 тс; нагрузку уточнить в проекте); давление в пневматиках 1,0 МПа (10кгс/см²).</w:t>
            </w:r>
            <w:r>
              <w:rPr>
                <w:sz w:val="22"/>
                <w:szCs w:val="22"/>
              </w:rPr>
              <w:t xml:space="preserve"> Расчёт дорожных одежд представить в проекте.</w:t>
            </w:r>
          </w:p>
          <w:p w:rsidR="00671A66" w:rsidRPr="006876DC" w:rsidRDefault="00671A66" w:rsidP="0072248D">
            <w:pPr>
              <w:pBdr>
                <w:top w:val="nil"/>
                <w:left w:val="nil"/>
                <w:bottom w:val="nil"/>
                <w:right w:val="nil"/>
                <w:between w:val="nil"/>
              </w:pBdr>
              <w:tabs>
                <w:tab w:val="left" w:pos="282"/>
              </w:tabs>
              <w:jc w:val="both"/>
              <w:rPr>
                <w:sz w:val="22"/>
                <w:szCs w:val="22"/>
              </w:rPr>
            </w:pPr>
            <w:r w:rsidRPr="006876DC">
              <w:rPr>
                <w:sz w:val="22"/>
                <w:szCs w:val="22"/>
              </w:rPr>
              <w:t>Предусмотреть не менее трех вариантных проработок проектных решений для выбора оптимального проектного решения.</w:t>
            </w:r>
          </w:p>
          <w:p w:rsidR="00671A66" w:rsidRDefault="00671A66" w:rsidP="0072248D">
            <w:pPr>
              <w:pBdr>
                <w:top w:val="nil"/>
                <w:left w:val="nil"/>
                <w:bottom w:val="nil"/>
                <w:right w:val="nil"/>
                <w:between w:val="nil"/>
              </w:pBdr>
              <w:tabs>
                <w:tab w:val="left" w:pos="282"/>
              </w:tabs>
              <w:jc w:val="both"/>
              <w:rPr>
                <w:color w:val="FF0000"/>
                <w:sz w:val="22"/>
                <w:szCs w:val="22"/>
              </w:rPr>
            </w:pPr>
            <w:r w:rsidRPr="006876DC">
              <w:rPr>
                <w:sz w:val="22"/>
                <w:szCs w:val="22"/>
              </w:rPr>
              <w:t>1</w:t>
            </w:r>
            <w:r>
              <w:rPr>
                <w:sz w:val="22"/>
                <w:szCs w:val="22"/>
              </w:rPr>
              <w:t>5</w:t>
            </w:r>
            <w:r w:rsidRPr="006876DC">
              <w:rPr>
                <w:sz w:val="22"/>
                <w:szCs w:val="22"/>
              </w:rPr>
              <w:t>.4.2. Территория механизированной площадки (лит</w:t>
            </w:r>
            <w:proofErr w:type="gramStart"/>
            <w:r w:rsidRPr="006876DC">
              <w:rPr>
                <w:sz w:val="22"/>
                <w:szCs w:val="22"/>
              </w:rPr>
              <w:t>.Г</w:t>
            </w:r>
            <w:proofErr w:type="gramEnd"/>
            <w:r w:rsidRPr="006876DC">
              <w:rPr>
                <w:sz w:val="22"/>
                <w:szCs w:val="22"/>
              </w:rPr>
              <w:t>5), инв. №009/01/00000571 (поз. 4. на схеме КП №4), общей площадью 14162 кв.м. (площадь реконструкции –</w:t>
            </w:r>
            <w:r>
              <w:rPr>
                <w:sz w:val="22"/>
                <w:szCs w:val="22"/>
              </w:rPr>
              <w:t xml:space="preserve"> 10 933 кв.м.) </w:t>
            </w:r>
            <w:r w:rsidRPr="00B54973">
              <w:rPr>
                <w:sz w:val="22"/>
                <w:szCs w:val="22"/>
              </w:rPr>
              <w:t xml:space="preserve"> покрытие –</w:t>
            </w:r>
            <w:r>
              <w:rPr>
                <w:sz w:val="22"/>
                <w:szCs w:val="22"/>
              </w:rPr>
              <w:t xml:space="preserve"> асфальтобетонное.</w:t>
            </w:r>
          </w:p>
          <w:p w:rsidR="00671A66" w:rsidRPr="00B54973" w:rsidRDefault="00671A66" w:rsidP="0072248D">
            <w:pPr>
              <w:pBdr>
                <w:top w:val="nil"/>
                <w:left w:val="nil"/>
                <w:bottom w:val="nil"/>
                <w:right w:val="nil"/>
                <w:between w:val="nil"/>
              </w:pBdr>
              <w:tabs>
                <w:tab w:val="left" w:pos="282"/>
              </w:tabs>
              <w:jc w:val="both"/>
              <w:rPr>
                <w:sz w:val="22"/>
                <w:szCs w:val="22"/>
              </w:rPr>
            </w:pPr>
            <w:r w:rsidRPr="00B54973">
              <w:rPr>
                <w:sz w:val="22"/>
                <w:szCs w:val="22"/>
              </w:rPr>
              <w:t xml:space="preserve">Задачи реконструкции: </w:t>
            </w:r>
            <w:r>
              <w:rPr>
                <w:sz w:val="22"/>
                <w:szCs w:val="22"/>
              </w:rPr>
              <w:t>замена покрытия площадки, выравнивание площадки в один уровень со смежными площадками с автомобильной дорогой, перекладка теплотрассы (по результатам обследования), проходящей в основании площадки</w:t>
            </w:r>
            <w:r w:rsidRPr="00B54973">
              <w:rPr>
                <w:sz w:val="22"/>
                <w:szCs w:val="22"/>
              </w:rPr>
              <w:t>.</w:t>
            </w:r>
          </w:p>
          <w:p w:rsidR="00671A66" w:rsidRDefault="00671A66" w:rsidP="0072248D">
            <w:pPr>
              <w:pBdr>
                <w:top w:val="nil"/>
                <w:left w:val="nil"/>
                <w:bottom w:val="nil"/>
                <w:right w:val="nil"/>
                <w:between w:val="nil"/>
              </w:pBdr>
              <w:tabs>
                <w:tab w:val="left" w:pos="282"/>
              </w:tabs>
              <w:jc w:val="both"/>
              <w:rPr>
                <w:sz w:val="22"/>
                <w:szCs w:val="22"/>
              </w:rPr>
            </w:pPr>
            <w:r w:rsidRPr="00B54973">
              <w:rPr>
                <w:sz w:val="22"/>
                <w:szCs w:val="22"/>
              </w:rPr>
              <w:t>Проектируемое основание</w:t>
            </w:r>
            <w:r>
              <w:rPr>
                <w:sz w:val="22"/>
                <w:szCs w:val="22"/>
              </w:rPr>
              <w:t xml:space="preserve"> и</w:t>
            </w:r>
            <w:r w:rsidRPr="00B54973">
              <w:rPr>
                <w:sz w:val="22"/>
                <w:szCs w:val="22"/>
              </w:rPr>
              <w:t xml:space="preserve"> покрытие должн</w:t>
            </w:r>
            <w:r>
              <w:rPr>
                <w:sz w:val="22"/>
                <w:szCs w:val="22"/>
              </w:rPr>
              <w:t>ы</w:t>
            </w:r>
            <w:r w:rsidRPr="00B54973">
              <w:rPr>
                <w:sz w:val="22"/>
                <w:szCs w:val="22"/>
              </w:rPr>
              <w:t xml:space="preserve"> обеспечивать несущую способность при работе погрузчиков типа </w:t>
            </w:r>
            <w:proofErr w:type="spellStart"/>
            <w:r w:rsidRPr="00B54973">
              <w:rPr>
                <w:sz w:val="22"/>
                <w:szCs w:val="22"/>
              </w:rPr>
              <w:t>ричстакер</w:t>
            </w:r>
            <w:proofErr w:type="spellEnd"/>
            <w:r w:rsidRPr="00B54973">
              <w:rPr>
                <w:sz w:val="22"/>
                <w:szCs w:val="22"/>
              </w:rPr>
              <w:t xml:space="preserve">, (фронтальных погрузчиков), а также от складирования крупнотоннажных контейнеров в гружёном состоянии в 4 (четыре) яруса. Максимальная нагрузка на переднюю ось </w:t>
            </w:r>
            <w:proofErr w:type="spellStart"/>
            <w:r w:rsidRPr="00B54973">
              <w:rPr>
                <w:sz w:val="22"/>
                <w:szCs w:val="22"/>
              </w:rPr>
              <w:t>ричстакера</w:t>
            </w:r>
            <w:proofErr w:type="spellEnd"/>
            <w:r w:rsidRPr="00B54973">
              <w:rPr>
                <w:sz w:val="22"/>
                <w:szCs w:val="22"/>
              </w:rPr>
              <w:t xml:space="preserve"> ≈ 99,6 тс (на колесо 25 тс; нагрузку уточнить в проекте); давление в </w:t>
            </w:r>
            <w:r>
              <w:rPr>
                <w:sz w:val="22"/>
                <w:szCs w:val="22"/>
              </w:rPr>
              <w:t>пневматиках 1,0 МПа (10кгс/см²). Расчёт дорожных одежд представить в проекте.</w:t>
            </w:r>
          </w:p>
          <w:p w:rsidR="00671A66" w:rsidRDefault="00671A66" w:rsidP="0072248D">
            <w:pPr>
              <w:pBdr>
                <w:top w:val="nil"/>
                <w:left w:val="nil"/>
                <w:bottom w:val="nil"/>
                <w:right w:val="nil"/>
                <w:between w:val="nil"/>
              </w:pBdr>
              <w:tabs>
                <w:tab w:val="left" w:pos="282"/>
              </w:tabs>
              <w:jc w:val="both"/>
              <w:rPr>
                <w:sz w:val="22"/>
                <w:szCs w:val="22"/>
              </w:rPr>
            </w:pPr>
            <w:r w:rsidRPr="00333CA0">
              <w:rPr>
                <w:sz w:val="22"/>
                <w:szCs w:val="22"/>
              </w:rPr>
              <w:t>Предусмотреть не менее трех вариант</w:t>
            </w:r>
            <w:r>
              <w:rPr>
                <w:sz w:val="22"/>
                <w:szCs w:val="22"/>
              </w:rPr>
              <w:t>ных</w:t>
            </w:r>
            <w:r w:rsidRPr="00333CA0">
              <w:rPr>
                <w:sz w:val="22"/>
                <w:szCs w:val="22"/>
              </w:rPr>
              <w:t xml:space="preserve"> проработ</w:t>
            </w:r>
            <w:r>
              <w:rPr>
                <w:sz w:val="22"/>
                <w:szCs w:val="22"/>
              </w:rPr>
              <w:t>о</w:t>
            </w:r>
            <w:r w:rsidRPr="00333CA0">
              <w:rPr>
                <w:sz w:val="22"/>
                <w:szCs w:val="22"/>
              </w:rPr>
              <w:t>к проектных решений для выбора оптимального проектного решения</w:t>
            </w:r>
            <w:r w:rsidRPr="00B54973">
              <w:rPr>
                <w:sz w:val="22"/>
                <w:szCs w:val="22"/>
              </w:rPr>
              <w:t>.</w:t>
            </w:r>
          </w:p>
          <w:p w:rsidR="00671A66" w:rsidRPr="00AC4520" w:rsidRDefault="00671A66" w:rsidP="0072248D">
            <w:pPr>
              <w:pBdr>
                <w:top w:val="nil"/>
                <w:left w:val="nil"/>
                <w:bottom w:val="nil"/>
                <w:right w:val="nil"/>
                <w:between w:val="nil"/>
              </w:pBdr>
              <w:tabs>
                <w:tab w:val="left" w:pos="282"/>
              </w:tabs>
              <w:jc w:val="both"/>
              <w:rPr>
                <w:color w:val="000000"/>
                <w:sz w:val="22"/>
                <w:szCs w:val="22"/>
              </w:rPr>
            </w:pPr>
            <w:r w:rsidRPr="00AC4520">
              <w:rPr>
                <w:color w:val="000000"/>
                <w:sz w:val="22"/>
                <w:szCs w:val="22"/>
              </w:rPr>
              <w:t>1</w:t>
            </w:r>
            <w:r>
              <w:rPr>
                <w:color w:val="000000"/>
                <w:sz w:val="22"/>
                <w:szCs w:val="22"/>
              </w:rPr>
              <w:t>5</w:t>
            </w:r>
            <w:r w:rsidRPr="00AC4520">
              <w:rPr>
                <w:color w:val="000000"/>
                <w:sz w:val="22"/>
                <w:szCs w:val="22"/>
              </w:rPr>
              <w:t>.</w:t>
            </w:r>
            <w:r>
              <w:rPr>
                <w:color w:val="000000"/>
                <w:sz w:val="22"/>
                <w:szCs w:val="22"/>
              </w:rPr>
              <w:t>4</w:t>
            </w:r>
            <w:r w:rsidRPr="00AC4520">
              <w:rPr>
                <w:color w:val="000000"/>
                <w:sz w:val="22"/>
                <w:szCs w:val="22"/>
              </w:rPr>
              <w:t>.</w:t>
            </w:r>
            <w:r>
              <w:rPr>
                <w:color w:val="000000"/>
                <w:sz w:val="22"/>
                <w:szCs w:val="22"/>
              </w:rPr>
              <w:t>3</w:t>
            </w:r>
            <w:r w:rsidRPr="00AC4520">
              <w:rPr>
                <w:color w:val="000000"/>
                <w:sz w:val="22"/>
                <w:szCs w:val="22"/>
              </w:rPr>
              <w:t xml:space="preserve">. Освещение КТ </w:t>
            </w:r>
            <w:r>
              <w:rPr>
                <w:color w:val="000000"/>
                <w:sz w:val="22"/>
                <w:szCs w:val="22"/>
              </w:rPr>
              <w:t>Блочная</w:t>
            </w:r>
            <w:r w:rsidRPr="00AC4520">
              <w:rPr>
                <w:color w:val="000000"/>
                <w:sz w:val="22"/>
                <w:szCs w:val="22"/>
              </w:rPr>
              <w:t xml:space="preserve">. </w:t>
            </w:r>
            <w:r>
              <w:rPr>
                <w:color w:val="000000"/>
                <w:sz w:val="22"/>
                <w:szCs w:val="22"/>
              </w:rPr>
              <w:t>Реконструкция.</w:t>
            </w:r>
          </w:p>
          <w:p w:rsidR="00671A66" w:rsidRPr="00AC4520" w:rsidRDefault="00671A66" w:rsidP="0072248D">
            <w:pPr>
              <w:pBdr>
                <w:top w:val="nil"/>
                <w:left w:val="nil"/>
                <w:bottom w:val="nil"/>
                <w:right w:val="nil"/>
                <w:between w:val="nil"/>
              </w:pBdr>
              <w:tabs>
                <w:tab w:val="left" w:pos="282"/>
              </w:tabs>
              <w:jc w:val="both"/>
              <w:rPr>
                <w:color w:val="000000"/>
                <w:sz w:val="22"/>
                <w:szCs w:val="22"/>
              </w:rPr>
            </w:pPr>
            <w:r w:rsidRPr="00AC4520">
              <w:rPr>
                <w:color w:val="000000"/>
                <w:sz w:val="22"/>
                <w:szCs w:val="22"/>
              </w:rPr>
              <w:t xml:space="preserve">Выполнить </w:t>
            </w:r>
            <w:r>
              <w:rPr>
                <w:color w:val="000000"/>
                <w:sz w:val="22"/>
                <w:szCs w:val="22"/>
              </w:rPr>
              <w:t>согласно</w:t>
            </w:r>
            <w:r w:rsidRPr="00AC4520">
              <w:rPr>
                <w:color w:val="000000"/>
                <w:sz w:val="22"/>
                <w:szCs w:val="22"/>
              </w:rPr>
              <w:t xml:space="preserve"> норматив</w:t>
            </w:r>
            <w:r>
              <w:rPr>
                <w:color w:val="000000"/>
                <w:sz w:val="22"/>
                <w:szCs w:val="22"/>
              </w:rPr>
              <w:t>ам</w:t>
            </w:r>
            <w:r w:rsidRPr="00AC4520">
              <w:rPr>
                <w:color w:val="000000"/>
                <w:sz w:val="22"/>
                <w:szCs w:val="22"/>
              </w:rPr>
              <w:t xml:space="preserve"> освещенности КТ, </w:t>
            </w:r>
            <w:r>
              <w:rPr>
                <w:color w:val="000000"/>
                <w:sz w:val="22"/>
                <w:szCs w:val="22"/>
              </w:rPr>
              <w:t xml:space="preserve">на основании светотехнического расчёта, </w:t>
            </w:r>
            <w:r w:rsidRPr="00AC4520">
              <w:rPr>
                <w:color w:val="000000"/>
                <w:sz w:val="22"/>
                <w:szCs w:val="22"/>
              </w:rPr>
              <w:t>с</w:t>
            </w:r>
            <w:r>
              <w:rPr>
                <w:color w:val="000000"/>
                <w:sz w:val="22"/>
                <w:szCs w:val="22"/>
              </w:rPr>
              <w:t xml:space="preserve"> </w:t>
            </w:r>
            <w:r w:rsidRPr="00AC4520">
              <w:rPr>
                <w:color w:val="000000"/>
                <w:sz w:val="22"/>
                <w:szCs w:val="22"/>
              </w:rPr>
              <w:t>использованием мачт освещения ВМО-30, светодиодных источников освещения</w:t>
            </w:r>
            <w:r>
              <w:rPr>
                <w:color w:val="000000"/>
                <w:sz w:val="22"/>
                <w:szCs w:val="22"/>
              </w:rPr>
              <w:t>.</w:t>
            </w:r>
            <w:r w:rsidRPr="00AC4520">
              <w:rPr>
                <w:color w:val="000000"/>
                <w:sz w:val="22"/>
                <w:szCs w:val="22"/>
              </w:rPr>
              <w:t xml:space="preserve"> </w:t>
            </w:r>
            <w:r>
              <w:rPr>
                <w:color w:val="000000"/>
                <w:sz w:val="22"/>
                <w:szCs w:val="22"/>
              </w:rPr>
              <w:t>Р</w:t>
            </w:r>
            <w:r w:rsidRPr="00AC4520">
              <w:rPr>
                <w:color w:val="000000"/>
                <w:sz w:val="22"/>
                <w:szCs w:val="22"/>
              </w:rPr>
              <w:t xml:space="preserve">асстановку </w:t>
            </w:r>
            <w:r>
              <w:rPr>
                <w:color w:val="000000"/>
                <w:sz w:val="22"/>
                <w:szCs w:val="22"/>
              </w:rPr>
              <w:t>мачт</w:t>
            </w:r>
            <w:r w:rsidRPr="00AC4520">
              <w:rPr>
                <w:color w:val="000000"/>
                <w:sz w:val="22"/>
                <w:szCs w:val="22"/>
              </w:rPr>
              <w:t xml:space="preserve"> освещения, оборудование и материалы письменно  согласовать с Заказчиком</w:t>
            </w:r>
            <w:r>
              <w:rPr>
                <w:color w:val="000000"/>
                <w:sz w:val="22"/>
                <w:szCs w:val="22"/>
              </w:rPr>
              <w:t>, светотехнический расчёт представить в проекте</w:t>
            </w:r>
            <w:r w:rsidRPr="00AC4520">
              <w:rPr>
                <w:color w:val="000000"/>
                <w:sz w:val="22"/>
                <w:szCs w:val="22"/>
              </w:rPr>
              <w:t>.</w:t>
            </w:r>
            <w:r>
              <w:rPr>
                <w:color w:val="000000"/>
                <w:sz w:val="22"/>
                <w:szCs w:val="22"/>
              </w:rPr>
              <w:t xml:space="preserve"> Энергоснабжение предусмотреть от ТП ОАО «РЖД», расположенной на </w:t>
            </w:r>
            <w:r w:rsidRPr="006876DC">
              <w:rPr>
                <w:sz w:val="22"/>
                <w:szCs w:val="22"/>
              </w:rPr>
              <w:t>Территори</w:t>
            </w:r>
            <w:r>
              <w:rPr>
                <w:sz w:val="22"/>
                <w:szCs w:val="22"/>
              </w:rPr>
              <w:t>и</w:t>
            </w:r>
            <w:r w:rsidRPr="006876DC">
              <w:rPr>
                <w:sz w:val="22"/>
                <w:szCs w:val="22"/>
              </w:rPr>
              <w:t xml:space="preserve"> механизированной площадки (лит</w:t>
            </w:r>
            <w:proofErr w:type="gramStart"/>
            <w:r w:rsidRPr="006876DC">
              <w:rPr>
                <w:sz w:val="22"/>
                <w:szCs w:val="22"/>
              </w:rPr>
              <w:t>.Г</w:t>
            </w:r>
            <w:proofErr w:type="gramEnd"/>
            <w:r w:rsidRPr="006876DC">
              <w:rPr>
                <w:sz w:val="22"/>
                <w:szCs w:val="22"/>
              </w:rPr>
              <w:t>5)</w:t>
            </w:r>
            <w:r>
              <w:rPr>
                <w:color w:val="000000"/>
                <w:sz w:val="22"/>
                <w:szCs w:val="22"/>
              </w:rPr>
              <w:t>.</w:t>
            </w:r>
          </w:p>
          <w:p w:rsidR="00671A66" w:rsidRDefault="00671A66" w:rsidP="0072248D">
            <w:pPr>
              <w:pBdr>
                <w:top w:val="nil"/>
                <w:left w:val="nil"/>
                <w:bottom w:val="nil"/>
                <w:right w:val="nil"/>
                <w:between w:val="nil"/>
              </w:pBdr>
              <w:tabs>
                <w:tab w:val="left" w:pos="282"/>
              </w:tabs>
              <w:jc w:val="both"/>
              <w:rPr>
                <w:color w:val="000000"/>
                <w:sz w:val="22"/>
                <w:szCs w:val="22"/>
              </w:rPr>
            </w:pPr>
            <w:r w:rsidRPr="00AC4520">
              <w:rPr>
                <w:color w:val="000000"/>
                <w:sz w:val="22"/>
                <w:szCs w:val="22"/>
              </w:rPr>
              <w:t>1</w:t>
            </w:r>
            <w:r>
              <w:rPr>
                <w:color w:val="000000"/>
                <w:sz w:val="22"/>
                <w:szCs w:val="22"/>
              </w:rPr>
              <w:t>5</w:t>
            </w:r>
            <w:r w:rsidRPr="00AC4520">
              <w:rPr>
                <w:color w:val="000000"/>
                <w:sz w:val="22"/>
                <w:szCs w:val="22"/>
              </w:rPr>
              <w:t>.</w:t>
            </w:r>
            <w:r>
              <w:rPr>
                <w:color w:val="000000"/>
                <w:sz w:val="22"/>
                <w:szCs w:val="22"/>
              </w:rPr>
              <w:t>4</w:t>
            </w:r>
            <w:r w:rsidRPr="00AC4520">
              <w:rPr>
                <w:color w:val="000000"/>
                <w:sz w:val="22"/>
                <w:szCs w:val="22"/>
              </w:rPr>
              <w:t>.</w:t>
            </w:r>
            <w:r>
              <w:rPr>
                <w:color w:val="000000"/>
                <w:sz w:val="22"/>
                <w:szCs w:val="22"/>
              </w:rPr>
              <w:t>4</w:t>
            </w:r>
            <w:r w:rsidRPr="00AC4520">
              <w:rPr>
                <w:color w:val="000000"/>
                <w:sz w:val="22"/>
                <w:szCs w:val="22"/>
              </w:rPr>
              <w:t xml:space="preserve">. Водоотведение КТ </w:t>
            </w:r>
            <w:r>
              <w:rPr>
                <w:color w:val="000000"/>
                <w:sz w:val="22"/>
                <w:szCs w:val="22"/>
              </w:rPr>
              <w:t>Блочная</w:t>
            </w:r>
            <w:r w:rsidRPr="00AC4520">
              <w:rPr>
                <w:color w:val="000000"/>
                <w:sz w:val="22"/>
                <w:szCs w:val="22"/>
              </w:rPr>
              <w:t>.</w:t>
            </w:r>
          </w:p>
          <w:p w:rsidR="00671A66" w:rsidRPr="00AC4520" w:rsidRDefault="00671A66" w:rsidP="0072248D">
            <w:pPr>
              <w:pBdr>
                <w:top w:val="nil"/>
                <w:left w:val="nil"/>
                <w:bottom w:val="nil"/>
                <w:right w:val="nil"/>
                <w:between w:val="nil"/>
              </w:pBdr>
              <w:tabs>
                <w:tab w:val="left" w:pos="282"/>
              </w:tabs>
              <w:jc w:val="both"/>
              <w:rPr>
                <w:color w:val="000000"/>
                <w:sz w:val="22"/>
                <w:szCs w:val="22"/>
              </w:rPr>
            </w:pPr>
            <w:r w:rsidRPr="00622EE8">
              <w:rPr>
                <w:sz w:val="22"/>
                <w:szCs w:val="22"/>
              </w:rPr>
              <w:t>По результатам обследования</w:t>
            </w:r>
            <w:r>
              <w:rPr>
                <w:sz w:val="22"/>
                <w:szCs w:val="22"/>
              </w:rPr>
              <w:t xml:space="preserve"> существующей системы сбора ливневых вод на терминале, в случае необходимости, предусмотреть проектом её реконструкцию.</w:t>
            </w:r>
          </w:p>
          <w:p w:rsidR="00671A66" w:rsidRDefault="00671A66" w:rsidP="0072248D">
            <w:pPr>
              <w:pBdr>
                <w:top w:val="nil"/>
                <w:left w:val="nil"/>
                <w:bottom w:val="nil"/>
                <w:right w:val="nil"/>
                <w:between w:val="nil"/>
              </w:pBdr>
              <w:tabs>
                <w:tab w:val="left" w:pos="282"/>
              </w:tabs>
              <w:jc w:val="both"/>
              <w:rPr>
                <w:sz w:val="22"/>
                <w:szCs w:val="22"/>
              </w:rPr>
            </w:pPr>
            <w:r w:rsidRPr="008343A5">
              <w:rPr>
                <w:sz w:val="22"/>
                <w:szCs w:val="22"/>
              </w:rPr>
              <w:t xml:space="preserve">Поверхностное водоотведение </w:t>
            </w:r>
            <w:r>
              <w:rPr>
                <w:sz w:val="22"/>
                <w:szCs w:val="22"/>
              </w:rPr>
              <w:t xml:space="preserve">с площадок и проездов </w:t>
            </w:r>
            <w:r w:rsidRPr="008343A5">
              <w:rPr>
                <w:sz w:val="22"/>
                <w:szCs w:val="22"/>
              </w:rPr>
              <w:t xml:space="preserve">организовать </w:t>
            </w:r>
            <w:proofErr w:type="spellStart"/>
            <w:r w:rsidRPr="008343A5">
              <w:rPr>
                <w:sz w:val="22"/>
                <w:szCs w:val="22"/>
              </w:rPr>
              <w:t>разуклонкой</w:t>
            </w:r>
            <w:proofErr w:type="spellEnd"/>
            <w:r w:rsidRPr="008343A5">
              <w:rPr>
                <w:sz w:val="22"/>
                <w:szCs w:val="22"/>
              </w:rPr>
              <w:t xml:space="preserve"> покрытия  с последующим сбором в лотки</w:t>
            </w:r>
            <w:r>
              <w:rPr>
                <w:sz w:val="22"/>
                <w:szCs w:val="22"/>
              </w:rPr>
              <w:t xml:space="preserve"> ливневой канализации</w:t>
            </w:r>
            <w:r w:rsidRPr="008343A5">
              <w:rPr>
                <w:sz w:val="22"/>
                <w:szCs w:val="22"/>
              </w:rPr>
              <w:t xml:space="preserve">. </w:t>
            </w:r>
            <w:r>
              <w:rPr>
                <w:sz w:val="22"/>
                <w:szCs w:val="22"/>
              </w:rPr>
              <w:t>Необходимость о</w:t>
            </w:r>
            <w:r w:rsidRPr="008343A5">
              <w:rPr>
                <w:sz w:val="22"/>
                <w:szCs w:val="22"/>
              </w:rPr>
              <w:t>твод</w:t>
            </w:r>
            <w:r>
              <w:rPr>
                <w:sz w:val="22"/>
                <w:szCs w:val="22"/>
              </w:rPr>
              <w:t>а</w:t>
            </w:r>
            <w:r w:rsidRPr="008343A5">
              <w:rPr>
                <w:sz w:val="22"/>
                <w:szCs w:val="22"/>
              </w:rPr>
              <w:t xml:space="preserve"> грунтовых вод уточнить проектом</w:t>
            </w:r>
            <w:r>
              <w:rPr>
                <w:sz w:val="22"/>
                <w:szCs w:val="22"/>
              </w:rPr>
              <w:t>, с разработкой соответствующих мероприятий.</w:t>
            </w:r>
          </w:p>
          <w:p w:rsidR="00671A66" w:rsidRDefault="00671A66" w:rsidP="0072248D">
            <w:pPr>
              <w:pBdr>
                <w:top w:val="nil"/>
                <w:left w:val="nil"/>
                <w:bottom w:val="nil"/>
                <w:right w:val="nil"/>
                <w:between w:val="nil"/>
              </w:pBdr>
              <w:tabs>
                <w:tab w:val="left" w:pos="282"/>
              </w:tabs>
              <w:jc w:val="both"/>
              <w:rPr>
                <w:sz w:val="22"/>
                <w:szCs w:val="22"/>
              </w:rPr>
            </w:pPr>
            <w:r>
              <w:rPr>
                <w:sz w:val="22"/>
                <w:szCs w:val="22"/>
              </w:rPr>
              <w:t>15.4.5. Видеонаблюдение КТ Блочная. Строительство.</w:t>
            </w:r>
          </w:p>
          <w:p w:rsidR="00671A66" w:rsidRDefault="00671A66" w:rsidP="0072248D">
            <w:pPr>
              <w:pBdr>
                <w:top w:val="nil"/>
                <w:left w:val="nil"/>
                <w:bottom w:val="nil"/>
                <w:right w:val="nil"/>
                <w:between w:val="nil"/>
              </w:pBdr>
              <w:tabs>
                <w:tab w:val="left" w:pos="282"/>
              </w:tabs>
              <w:jc w:val="both"/>
              <w:rPr>
                <w:sz w:val="22"/>
                <w:szCs w:val="22"/>
              </w:rPr>
            </w:pPr>
            <w:r>
              <w:rPr>
                <w:sz w:val="22"/>
                <w:szCs w:val="22"/>
              </w:rPr>
              <w:t xml:space="preserve">Предусмотреть расстановку камер наблюдения на мачтах освещения. </w:t>
            </w:r>
          </w:p>
          <w:p w:rsidR="00671A66" w:rsidRPr="007A058E" w:rsidRDefault="00671A66" w:rsidP="0072248D">
            <w:pPr>
              <w:pBdr>
                <w:top w:val="nil"/>
                <w:left w:val="nil"/>
                <w:bottom w:val="nil"/>
                <w:right w:val="nil"/>
                <w:between w:val="nil"/>
              </w:pBdr>
              <w:tabs>
                <w:tab w:val="left" w:pos="282"/>
              </w:tabs>
              <w:jc w:val="both"/>
              <w:rPr>
                <w:sz w:val="22"/>
                <w:szCs w:val="22"/>
              </w:rPr>
            </w:pPr>
            <w:r>
              <w:rPr>
                <w:sz w:val="22"/>
                <w:szCs w:val="22"/>
              </w:rPr>
              <w:t>15.5. Предусмотреть защиту/переустройство инженерных сетей, попадающих в зону реконструкции, согласно техническим условиям балансодержателей.</w:t>
            </w:r>
          </w:p>
          <w:p w:rsidR="00671A66" w:rsidRDefault="00671A66" w:rsidP="0072248D">
            <w:pPr>
              <w:widowControl w:val="0"/>
              <w:pBdr>
                <w:top w:val="nil"/>
                <w:left w:val="nil"/>
                <w:bottom w:val="nil"/>
                <w:right w:val="nil"/>
                <w:between w:val="nil"/>
              </w:pBdr>
              <w:ind w:hanging="32"/>
              <w:jc w:val="both"/>
              <w:rPr>
                <w:color w:val="000000"/>
                <w:sz w:val="22"/>
                <w:szCs w:val="22"/>
              </w:rPr>
            </w:pPr>
            <w:r w:rsidRPr="00AC4520">
              <w:rPr>
                <w:color w:val="000000"/>
                <w:sz w:val="22"/>
                <w:szCs w:val="22"/>
              </w:rPr>
              <w:t>1</w:t>
            </w:r>
            <w:r>
              <w:rPr>
                <w:color w:val="000000"/>
                <w:sz w:val="22"/>
                <w:szCs w:val="22"/>
              </w:rPr>
              <w:t>5</w:t>
            </w:r>
            <w:r w:rsidRPr="00AC4520">
              <w:rPr>
                <w:color w:val="000000"/>
                <w:sz w:val="22"/>
                <w:szCs w:val="22"/>
              </w:rPr>
              <w:t xml:space="preserve">.6. </w:t>
            </w:r>
            <w:r w:rsidRPr="008556D5">
              <w:rPr>
                <w:color w:val="000000"/>
                <w:sz w:val="22"/>
                <w:szCs w:val="22"/>
              </w:rPr>
              <w:t xml:space="preserve">Проектные решения принять с учетом вероятной перспективы развития контейнерного терминала </w:t>
            </w:r>
            <w:r w:rsidRPr="008556D5">
              <w:rPr>
                <w:sz w:val="22"/>
                <w:szCs w:val="22"/>
              </w:rPr>
              <w:t>(</w:t>
            </w:r>
            <w:r w:rsidRPr="005F0716">
              <w:rPr>
                <w:sz w:val="22"/>
                <w:szCs w:val="22"/>
              </w:rPr>
              <w:t>согласно приложени</w:t>
            </w:r>
            <w:r>
              <w:rPr>
                <w:sz w:val="22"/>
                <w:szCs w:val="22"/>
              </w:rPr>
              <w:t>ю №10</w:t>
            </w:r>
            <w:r w:rsidRPr="005F0716">
              <w:rPr>
                <w:sz w:val="22"/>
                <w:szCs w:val="22"/>
              </w:rPr>
              <w:t xml:space="preserve"> к </w:t>
            </w:r>
            <w:r>
              <w:rPr>
                <w:sz w:val="22"/>
                <w:szCs w:val="22"/>
              </w:rPr>
              <w:t>конкурсной документации</w:t>
            </w:r>
            <w:r w:rsidRPr="008556D5">
              <w:rPr>
                <w:sz w:val="22"/>
                <w:szCs w:val="22"/>
              </w:rPr>
              <w:t>).</w:t>
            </w:r>
          </w:p>
          <w:p w:rsidR="00671A66" w:rsidRPr="00AC4520" w:rsidRDefault="00671A66" w:rsidP="0072248D">
            <w:pPr>
              <w:widowControl w:val="0"/>
              <w:pBdr>
                <w:top w:val="nil"/>
                <w:left w:val="nil"/>
                <w:bottom w:val="nil"/>
                <w:right w:val="nil"/>
                <w:between w:val="nil"/>
              </w:pBdr>
              <w:ind w:hanging="32"/>
              <w:jc w:val="both"/>
              <w:rPr>
                <w:color w:val="000000"/>
                <w:sz w:val="22"/>
                <w:szCs w:val="22"/>
              </w:rPr>
            </w:pPr>
            <w:r>
              <w:rPr>
                <w:color w:val="000000"/>
                <w:sz w:val="22"/>
                <w:szCs w:val="22"/>
              </w:rPr>
              <w:t>15.7</w:t>
            </w:r>
            <w:r w:rsidRPr="006A41FB">
              <w:rPr>
                <w:color w:val="000000"/>
                <w:sz w:val="22"/>
                <w:szCs w:val="22"/>
              </w:rPr>
              <w:t>. В составе проектной документации предусмотреть решения, направленные на предотвращение несанкционированного доступа на объект физических лиц, транспортных средств и грузов</w:t>
            </w:r>
            <w:r w:rsidRPr="00AC4520">
              <w:rPr>
                <w:color w:val="000000"/>
                <w:sz w:val="22"/>
                <w:szCs w:val="22"/>
              </w:rPr>
              <w:t>.</w:t>
            </w:r>
          </w:p>
          <w:p w:rsidR="00671A66" w:rsidRPr="00AC4520" w:rsidRDefault="00671A66" w:rsidP="0072248D">
            <w:pPr>
              <w:pBdr>
                <w:top w:val="nil"/>
                <w:left w:val="nil"/>
                <w:bottom w:val="nil"/>
                <w:right w:val="nil"/>
                <w:between w:val="nil"/>
              </w:pBdr>
              <w:tabs>
                <w:tab w:val="left" w:pos="282"/>
              </w:tabs>
              <w:jc w:val="both"/>
              <w:rPr>
                <w:color w:val="000000"/>
                <w:sz w:val="22"/>
                <w:szCs w:val="22"/>
              </w:rPr>
            </w:pPr>
            <w:r w:rsidRPr="00AC4520">
              <w:rPr>
                <w:color w:val="000000"/>
                <w:sz w:val="22"/>
                <w:szCs w:val="22"/>
              </w:rPr>
              <w:t>1</w:t>
            </w:r>
            <w:r>
              <w:rPr>
                <w:color w:val="000000"/>
                <w:sz w:val="22"/>
                <w:szCs w:val="22"/>
              </w:rPr>
              <w:t>5</w:t>
            </w:r>
            <w:r w:rsidRPr="00AC4520">
              <w:rPr>
                <w:color w:val="000000"/>
                <w:sz w:val="22"/>
                <w:szCs w:val="22"/>
              </w:rPr>
              <w:t>.</w:t>
            </w:r>
            <w:r>
              <w:rPr>
                <w:color w:val="000000"/>
                <w:sz w:val="22"/>
                <w:szCs w:val="22"/>
              </w:rPr>
              <w:t>8</w:t>
            </w:r>
            <w:r w:rsidRPr="00AC4520">
              <w:rPr>
                <w:color w:val="000000"/>
                <w:sz w:val="22"/>
                <w:szCs w:val="22"/>
              </w:rPr>
              <w:t>. Применяемые при проектировании материалы и оборудование должны соответствовать стандартам Российской Федерации и иметь сертификаты.</w:t>
            </w:r>
          </w:p>
        </w:tc>
      </w:tr>
      <w:tr w:rsidR="00671A66" w:rsidTr="0072248D">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16. Требования к технологии и режиму работы предприятия.</w:t>
            </w:r>
          </w:p>
        </w:tc>
        <w:tc>
          <w:tcPr>
            <w:tcW w:w="6780" w:type="dxa"/>
            <w:tcMar>
              <w:top w:w="57" w:type="dxa"/>
              <w:bottom w:w="57" w:type="dxa"/>
            </w:tcMar>
          </w:tcPr>
          <w:p w:rsidR="00671A66" w:rsidRPr="00AC4520" w:rsidRDefault="00671A66" w:rsidP="0072248D">
            <w:pPr>
              <w:widowControl w:val="0"/>
              <w:pBdr>
                <w:top w:val="nil"/>
                <w:left w:val="nil"/>
                <w:bottom w:val="nil"/>
                <w:right w:val="nil"/>
                <w:between w:val="nil"/>
              </w:pBdr>
              <w:ind w:hanging="32"/>
              <w:jc w:val="both"/>
              <w:rPr>
                <w:color w:val="000000"/>
                <w:sz w:val="22"/>
                <w:szCs w:val="22"/>
              </w:rPr>
            </w:pPr>
            <w:r w:rsidRPr="00AC4520">
              <w:rPr>
                <w:color w:val="000000"/>
                <w:sz w:val="22"/>
                <w:szCs w:val="22"/>
              </w:rPr>
              <w:t>1</w:t>
            </w:r>
            <w:r>
              <w:rPr>
                <w:color w:val="000000"/>
                <w:sz w:val="22"/>
                <w:szCs w:val="22"/>
              </w:rPr>
              <w:t>6</w:t>
            </w:r>
            <w:r w:rsidRPr="00AC4520">
              <w:rPr>
                <w:color w:val="000000"/>
                <w:sz w:val="22"/>
                <w:szCs w:val="22"/>
              </w:rPr>
              <w:t xml:space="preserve">.1. Режим работы – круглосуточный,  круглогодичный, с учётом взаимодействия грузовой работы контейнерного терминала со станцией </w:t>
            </w:r>
            <w:proofErr w:type="gramStart"/>
            <w:r>
              <w:rPr>
                <w:color w:val="000000"/>
                <w:sz w:val="22"/>
                <w:szCs w:val="22"/>
              </w:rPr>
              <w:t>Блочная</w:t>
            </w:r>
            <w:proofErr w:type="gramEnd"/>
            <w:r w:rsidRPr="00AC4520">
              <w:rPr>
                <w:color w:val="000000"/>
                <w:sz w:val="22"/>
                <w:szCs w:val="22"/>
              </w:rPr>
              <w:t>.</w:t>
            </w:r>
          </w:p>
        </w:tc>
      </w:tr>
      <w:tr w:rsidR="00671A66" w:rsidTr="0072248D">
        <w:trPr>
          <w:trHeight w:val="1775"/>
        </w:trPr>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17. Требования к мероприятиям по охране окружающей среды.</w:t>
            </w:r>
          </w:p>
        </w:tc>
        <w:tc>
          <w:tcPr>
            <w:tcW w:w="6780" w:type="dxa"/>
            <w:tcMar>
              <w:top w:w="57" w:type="dxa"/>
              <w:bottom w:w="57" w:type="dxa"/>
            </w:tcMar>
          </w:tcPr>
          <w:p w:rsidR="00671A66" w:rsidRPr="00AC4520" w:rsidRDefault="00671A66" w:rsidP="0072248D">
            <w:pPr>
              <w:pBdr>
                <w:top w:val="nil"/>
                <w:left w:val="nil"/>
                <w:bottom w:val="nil"/>
                <w:right w:val="nil"/>
                <w:between w:val="nil"/>
              </w:pBdr>
              <w:tabs>
                <w:tab w:val="left" w:pos="35"/>
              </w:tabs>
              <w:ind w:right="170"/>
              <w:jc w:val="both"/>
              <w:rPr>
                <w:color w:val="000000"/>
                <w:sz w:val="22"/>
                <w:szCs w:val="22"/>
              </w:rPr>
            </w:pPr>
            <w:r w:rsidRPr="00AC4520">
              <w:rPr>
                <w:color w:val="000000"/>
                <w:sz w:val="22"/>
                <w:szCs w:val="22"/>
              </w:rPr>
              <w:t>1</w:t>
            </w:r>
            <w:r>
              <w:rPr>
                <w:color w:val="000000"/>
                <w:sz w:val="22"/>
                <w:szCs w:val="22"/>
              </w:rPr>
              <w:t>7</w:t>
            </w:r>
            <w:r w:rsidRPr="00AC4520">
              <w:rPr>
                <w:color w:val="000000"/>
                <w:sz w:val="22"/>
                <w:szCs w:val="22"/>
              </w:rPr>
              <w:t>.1. Раздел «Перечень мероприятий по охране окружающей среды» выполнить в объеме действующих норм и правил, а также в соответствии с техническими условиями и требованиями надзорных органов.</w:t>
            </w:r>
          </w:p>
          <w:p w:rsidR="00671A66" w:rsidRPr="00AC4520"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1</w:t>
            </w:r>
            <w:r>
              <w:rPr>
                <w:color w:val="000000"/>
                <w:sz w:val="22"/>
                <w:szCs w:val="22"/>
              </w:rPr>
              <w:t>7</w:t>
            </w:r>
            <w:r w:rsidRPr="00AC4520">
              <w:rPr>
                <w:color w:val="000000"/>
                <w:sz w:val="22"/>
                <w:szCs w:val="22"/>
              </w:rPr>
              <w:t xml:space="preserve">.2. </w:t>
            </w:r>
            <w:r>
              <w:rPr>
                <w:color w:val="000000"/>
                <w:sz w:val="22"/>
                <w:szCs w:val="22"/>
              </w:rPr>
              <w:t>При необходимости р</w:t>
            </w:r>
            <w:r w:rsidRPr="00AC4520">
              <w:rPr>
                <w:color w:val="000000"/>
                <w:sz w:val="22"/>
                <w:szCs w:val="22"/>
              </w:rPr>
              <w:t>азработать технологический регламент обращения с отходами строительства и сноса объектов в соответствии с действующей нормативной документацией.</w:t>
            </w:r>
          </w:p>
        </w:tc>
      </w:tr>
      <w:tr w:rsidR="00671A66" w:rsidTr="0072248D">
        <w:trPr>
          <w:trHeight w:val="1534"/>
        </w:trPr>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18. Требования к мероприятиям по обеспечению пожарной безопасности.</w:t>
            </w:r>
          </w:p>
        </w:tc>
        <w:tc>
          <w:tcPr>
            <w:tcW w:w="6780" w:type="dxa"/>
            <w:tcMar>
              <w:top w:w="57" w:type="dxa"/>
              <w:bottom w:w="57" w:type="dxa"/>
            </w:tcMar>
          </w:tcPr>
          <w:p w:rsidR="00671A66" w:rsidRPr="00AC4520" w:rsidRDefault="00671A66" w:rsidP="0072248D">
            <w:pPr>
              <w:pBdr>
                <w:top w:val="nil"/>
                <w:left w:val="nil"/>
                <w:bottom w:val="nil"/>
                <w:right w:val="nil"/>
                <w:between w:val="nil"/>
              </w:pBdr>
              <w:tabs>
                <w:tab w:val="left" w:pos="282"/>
              </w:tabs>
              <w:jc w:val="both"/>
              <w:rPr>
                <w:color w:val="000000"/>
                <w:sz w:val="22"/>
                <w:szCs w:val="22"/>
              </w:rPr>
            </w:pPr>
            <w:r w:rsidRPr="00AC4520">
              <w:rPr>
                <w:color w:val="000000"/>
                <w:sz w:val="22"/>
                <w:szCs w:val="22"/>
              </w:rPr>
              <w:t>1</w:t>
            </w:r>
            <w:r>
              <w:rPr>
                <w:color w:val="000000"/>
                <w:sz w:val="22"/>
                <w:szCs w:val="22"/>
              </w:rPr>
              <w:t>8</w:t>
            </w:r>
            <w:r w:rsidRPr="00AC4520">
              <w:rPr>
                <w:color w:val="000000"/>
                <w:sz w:val="22"/>
                <w:szCs w:val="22"/>
              </w:rPr>
              <w:t>.1.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rsidR="00671A66" w:rsidRPr="00AC4520" w:rsidRDefault="00671A66" w:rsidP="0072248D">
            <w:pPr>
              <w:pBdr>
                <w:top w:val="nil"/>
                <w:left w:val="nil"/>
                <w:bottom w:val="nil"/>
                <w:right w:val="nil"/>
                <w:between w:val="nil"/>
              </w:pBdr>
              <w:tabs>
                <w:tab w:val="left" w:pos="282"/>
              </w:tabs>
              <w:jc w:val="both"/>
              <w:rPr>
                <w:color w:val="000000"/>
                <w:sz w:val="22"/>
                <w:szCs w:val="22"/>
              </w:rPr>
            </w:pPr>
            <w:r w:rsidRPr="00AC4520">
              <w:rPr>
                <w:color w:val="000000"/>
                <w:sz w:val="22"/>
                <w:szCs w:val="22"/>
              </w:rPr>
              <w:t>1</w:t>
            </w:r>
            <w:r>
              <w:rPr>
                <w:color w:val="000000"/>
                <w:sz w:val="22"/>
                <w:szCs w:val="22"/>
              </w:rPr>
              <w:t>8</w:t>
            </w:r>
            <w:r w:rsidRPr="00AC4520">
              <w:rPr>
                <w:color w:val="000000"/>
                <w:sz w:val="22"/>
                <w:szCs w:val="22"/>
              </w:rPr>
              <w:t>.2.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671A66" w:rsidTr="0072248D">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19. Требования к обеспечению безопасной эксплуатации объектов капитального строительства.</w:t>
            </w:r>
          </w:p>
        </w:tc>
        <w:tc>
          <w:tcPr>
            <w:tcW w:w="6780" w:type="dxa"/>
            <w:tcMar>
              <w:top w:w="57" w:type="dxa"/>
              <w:bottom w:w="57" w:type="dxa"/>
            </w:tcMar>
          </w:tcPr>
          <w:p w:rsidR="00671A66" w:rsidRPr="00AC4520" w:rsidRDefault="00671A66" w:rsidP="0072248D">
            <w:pPr>
              <w:pBdr>
                <w:top w:val="nil"/>
                <w:left w:val="nil"/>
                <w:bottom w:val="nil"/>
                <w:right w:val="nil"/>
                <w:between w:val="nil"/>
              </w:pBdr>
              <w:tabs>
                <w:tab w:val="left" w:pos="282"/>
              </w:tabs>
              <w:jc w:val="both"/>
              <w:rPr>
                <w:color w:val="000000"/>
                <w:sz w:val="22"/>
                <w:szCs w:val="22"/>
              </w:rPr>
            </w:pPr>
            <w:proofErr w:type="gramStart"/>
            <w:r w:rsidRPr="00AC4520">
              <w:rPr>
                <w:color w:val="000000"/>
                <w:sz w:val="22"/>
                <w:szCs w:val="22"/>
              </w:rPr>
              <w:t>Проектными решения предусмотреть мероприятия по обеспечению безопасной эксплуатации объектов капитального строительства в соответствии с действующими нормативными документами.</w:t>
            </w:r>
            <w:proofErr w:type="gramEnd"/>
          </w:p>
        </w:tc>
      </w:tr>
      <w:tr w:rsidR="00671A66" w:rsidTr="0072248D">
        <w:trPr>
          <w:trHeight w:val="620"/>
        </w:trPr>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20. Требование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6780" w:type="dxa"/>
            <w:tcMar>
              <w:top w:w="57" w:type="dxa"/>
              <w:bottom w:w="57" w:type="dxa"/>
            </w:tcMar>
          </w:tcPr>
          <w:p w:rsidR="00671A66" w:rsidRPr="00AC4520" w:rsidRDefault="00671A66" w:rsidP="0072248D">
            <w:pPr>
              <w:pBdr>
                <w:top w:val="nil"/>
                <w:left w:val="nil"/>
                <w:bottom w:val="nil"/>
                <w:right w:val="nil"/>
                <w:between w:val="nil"/>
              </w:pBdr>
              <w:tabs>
                <w:tab w:val="left" w:pos="0"/>
              </w:tabs>
              <w:ind w:right="170"/>
              <w:jc w:val="both"/>
              <w:rPr>
                <w:color w:val="000000"/>
                <w:sz w:val="22"/>
                <w:szCs w:val="22"/>
              </w:rPr>
            </w:pPr>
            <w:r w:rsidRPr="00451EC8">
              <w:rPr>
                <w:color w:val="000000"/>
                <w:sz w:val="22"/>
                <w:szCs w:val="22"/>
              </w:rPr>
              <w:t>Выполнить в соответствии с действующими нормативными документами (№ 116-ФЗ от 21.07.1997, № 28-ФЗ от  12.02.1998,  № 68-ФЗ  от 21.12.1994 и другими) и требованиями территориального управления МЧС России.</w:t>
            </w:r>
          </w:p>
          <w:p w:rsidR="00671A66" w:rsidRPr="00AC4520" w:rsidRDefault="00671A66" w:rsidP="0072248D">
            <w:pPr>
              <w:widowControl w:val="0"/>
              <w:pBdr>
                <w:top w:val="nil"/>
                <w:left w:val="nil"/>
                <w:bottom w:val="nil"/>
                <w:right w:val="nil"/>
                <w:between w:val="nil"/>
              </w:pBdr>
              <w:ind w:left="-32"/>
              <w:jc w:val="both"/>
              <w:rPr>
                <w:color w:val="000000"/>
                <w:sz w:val="22"/>
                <w:szCs w:val="22"/>
              </w:rPr>
            </w:pPr>
          </w:p>
        </w:tc>
      </w:tr>
      <w:tr w:rsidR="00671A66" w:rsidTr="0072248D">
        <w:tc>
          <w:tcPr>
            <w:tcW w:w="2678" w:type="dxa"/>
          </w:tcPr>
          <w:p w:rsidR="00671A66" w:rsidRDefault="00671A66" w:rsidP="0072248D">
            <w:pPr>
              <w:pBdr>
                <w:top w:val="nil"/>
                <w:left w:val="nil"/>
                <w:bottom w:val="nil"/>
                <w:right w:val="nil"/>
                <w:between w:val="nil"/>
              </w:pBdr>
              <w:rPr>
                <w:color w:val="000000"/>
                <w:sz w:val="22"/>
                <w:szCs w:val="22"/>
              </w:rPr>
            </w:pPr>
            <w:r w:rsidRPr="00013123">
              <w:rPr>
                <w:color w:val="000000"/>
                <w:sz w:val="22"/>
                <w:szCs w:val="22"/>
              </w:rPr>
              <w:t>2</w:t>
            </w:r>
            <w:r>
              <w:rPr>
                <w:color w:val="000000"/>
                <w:sz w:val="22"/>
                <w:szCs w:val="22"/>
              </w:rPr>
              <w:t>1</w:t>
            </w:r>
            <w:r w:rsidRPr="00013123">
              <w:rPr>
                <w:color w:val="000000"/>
                <w:sz w:val="22"/>
                <w:szCs w:val="22"/>
              </w:rPr>
              <w:t>. Требования к разработке мероприятий по обеспечению транспортной безопасности объекта и предотвращению террористических актов.</w:t>
            </w:r>
          </w:p>
        </w:tc>
        <w:tc>
          <w:tcPr>
            <w:tcW w:w="6780" w:type="dxa"/>
            <w:tcMar>
              <w:top w:w="57" w:type="dxa"/>
              <w:bottom w:w="57" w:type="dxa"/>
            </w:tcMar>
          </w:tcPr>
          <w:p w:rsidR="00671A66" w:rsidRPr="00AC4520" w:rsidRDefault="00671A66" w:rsidP="0072248D">
            <w:pPr>
              <w:pBdr>
                <w:top w:val="nil"/>
                <w:left w:val="nil"/>
                <w:bottom w:val="nil"/>
                <w:right w:val="nil"/>
                <w:between w:val="nil"/>
              </w:pBdr>
              <w:tabs>
                <w:tab w:val="left" w:pos="282"/>
              </w:tabs>
              <w:jc w:val="both"/>
              <w:rPr>
                <w:color w:val="000000"/>
                <w:sz w:val="22"/>
                <w:szCs w:val="22"/>
              </w:rPr>
            </w:pPr>
            <w:r>
              <w:rPr>
                <w:color w:val="000000"/>
                <w:sz w:val="22"/>
                <w:szCs w:val="22"/>
              </w:rPr>
              <w:t>Разработать при необходимости.</w:t>
            </w:r>
          </w:p>
        </w:tc>
      </w:tr>
      <w:tr w:rsidR="00671A66" w:rsidTr="0072248D">
        <w:trPr>
          <w:trHeight w:val="1350"/>
        </w:trPr>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22. Требования по энергетической эффективности проектируемых зданий и сооружений.</w:t>
            </w:r>
          </w:p>
        </w:tc>
        <w:tc>
          <w:tcPr>
            <w:tcW w:w="6780" w:type="dxa"/>
            <w:tcMar>
              <w:top w:w="57" w:type="dxa"/>
              <w:bottom w:w="57" w:type="dxa"/>
            </w:tcMar>
          </w:tcPr>
          <w:p w:rsidR="00671A66" w:rsidRPr="00AC4520" w:rsidRDefault="00671A66" w:rsidP="0072248D">
            <w:pPr>
              <w:pBdr>
                <w:top w:val="nil"/>
                <w:left w:val="nil"/>
                <w:bottom w:val="nil"/>
                <w:right w:val="nil"/>
                <w:between w:val="nil"/>
              </w:pBdr>
              <w:tabs>
                <w:tab w:val="left" w:pos="0"/>
              </w:tabs>
              <w:ind w:left="35" w:right="170"/>
              <w:jc w:val="both"/>
              <w:rPr>
                <w:color w:val="000000"/>
                <w:sz w:val="22"/>
                <w:szCs w:val="22"/>
              </w:rPr>
            </w:pPr>
            <w:r>
              <w:rPr>
                <w:color w:val="000000"/>
                <w:sz w:val="22"/>
                <w:szCs w:val="22"/>
              </w:rPr>
              <w:t>В соответствии с действующими нормативами.</w:t>
            </w:r>
          </w:p>
        </w:tc>
      </w:tr>
      <w:tr w:rsidR="00671A66" w:rsidTr="0072248D">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23. Технические условия, исходная и разрешительная документация.</w:t>
            </w:r>
          </w:p>
        </w:tc>
        <w:tc>
          <w:tcPr>
            <w:tcW w:w="6780" w:type="dxa"/>
            <w:tcMar>
              <w:top w:w="57" w:type="dxa"/>
              <w:bottom w:w="57" w:type="dxa"/>
            </w:tcMar>
          </w:tcPr>
          <w:p w:rsidR="00671A66" w:rsidRPr="00AC4520" w:rsidRDefault="00671A66" w:rsidP="0072248D">
            <w:pPr>
              <w:pBdr>
                <w:top w:val="nil"/>
                <w:left w:val="nil"/>
                <w:bottom w:val="nil"/>
                <w:right w:val="nil"/>
                <w:between w:val="nil"/>
              </w:pBdr>
              <w:tabs>
                <w:tab w:val="left" w:pos="282"/>
              </w:tabs>
              <w:jc w:val="both"/>
              <w:rPr>
                <w:color w:val="000000"/>
                <w:sz w:val="22"/>
                <w:szCs w:val="22"/>
              </w:rPr>
            </w:pPr>
            <w:r>
              <w:rPr>
                <w:color w:val="000000"/>
                <w:sz w:val="22"/>
                <w:szCs w:val="22"/>
              </w:rPr>
              <w:t xml:space="preserve">23.1. </w:t>
            </w:r>
            <w:r w:rsidRPr="00AC4520">
              <w:rPr>
                <w:color w:val="000000"/>
                <w:sz w:val="22"/>
                <w:szCs w:val="22"/>
              </w:rPr>
              <w:t>Сбор исходных данных, подготовку всей необходимой технической документации для получения технических условий, необходимых для разработки проектной и рабочей документации, осуществляет генеральная проектная организация.</w:t>
            </w:r>
          </w:p>
          <w:p w:rsidR="00671A66" w:rsidRDefault="00671A66" w:rsidP="0072248D">
            <w:pPr>
              <w:pBdr>
                <w:top w:val="nil"/>
                <w:left w:val="nil"/>
                <w:bottom w:val="nil"/>
                <w:right w:val="nil"/>
                <w:between w:val="nil"/>
              </w:pBdr>
              <w:tabs>
                <w:tab w:val="left" w:pos="282"/>
              </w:tabs>
              <w:jc w:val="both"/>
              <w:rPr>
                <w:color w:val="000000"/>
                <w:sz w:val="22"/>
                <w:szCs w:val="22"/>
              </w:rPr>
            </w:pPr>
            <w:r w:rsidRPr="00AC4520">
              <w:rPr>
                <w:color w:val="000000"/>
                <w:sz w:val="22"/>
                <w:szCs w:val="22"/>
              </w:rPr>
              <w:t>2</w:t>
            </w:r>
            <w:r>
              <w:rPr>
                <w:color w:val="000000"/>
                <w:sz w:val="22"/>
                <w:szCs w:val="22"/>
              </w:rPr>
              <w:t>3</w:t>
            </w:r>
            <w:r w:rsidRPr="00AC4520">
              <w:rPr>
                <w:color w:val="000000"/>
                <w:sz w:val="22"/>
                <w:szCs w:val="22"/>
              </w:rPr>
              <w:t>.</w:t>
            </w:r>
            <w:r>
              <w:rPr>
                <w:color w:val="000000"/>
                <w:sz w:val="22"/>
                <w:szCs w:val="22"/>
              </w:rPr>
              <w:t>2</w:t>
            </w:r>
            <w:r w:rsidRPr="00AC4520">
              <w:rPr>
                <w:color w:val="000000"/>
                <w:sz w:val="22"/>
                <w:szCs w:val="22"/>
              </w:rPr>
              <w:t xml:space="preserve">. Совместно с </w:t>
            </w:r>
            <w:r>
              <w:rPr>
                <w:color w:val="000000"/>
                <w:sz w:val="22"/>
                <w:szCs w:val="22"/>
              </w:rPr>
              <w:t>З</w:t>
            </w:r>
            <w:r w:rsidRPr="00AC4520">
              <w:rPr>
                <w:color w:val="000000"/>
                <w:sz w:val="22"/>
                <w:szCs w:val="22"/>
              </w:rPr>
              <w:t>аказчиком генеральная проектная организация участвует в получении необходимых технических условий.</w:t>
            </w:r>
          </w:p>
          <w:p w:rsidR="00671A66" w:rsidRPr="00AC4520" w:rsidRDefault="00671A66" w:rsidP="0072248D">
            <w:pPr>
              <w:widowControl w:val="0"/>
              <w:pBdr>
                <w:top w:val="nil"/>
                <w:left w:val="nil"/>
                <w:bottom w:val="nil"/>
                <w:right w:val="nil"/>
                <w:between w:val="nil"/>
              </w:pBdr>
              <w:jc w:val="both"/>
              <w:rPr>
                <w:color w:val="000000"/>
                <w:sz w:val="22"/>
                <w:szCs w:val="22"/>
              </w:rPr>
            </w:pPr>
            <w:r>
              <w:rPr>
                <w:color w:val="000000"/>
                <w:sz w:val="22"/>
                <w:szCs w:val="22"/>
              </w:rPr>
              <w:t>23.3</w:t>
            </w:r>
            <w:r w:rsidRPr="00AC4520">
              <w:rPr>
                <w:color w:val="000000"/>
                <w:sz w:val="22"/>
                <w:szCs w:val="22"/>
              </w:rPr>
              <w:t xml:space="preserve">. Использовать результаты выполненных ранее </w:t>
            </w:r>
            <w:proofErr w:type="spellStart"/>
            <w:r w:rsidRPr="00AC4520">
              <w:rPr>
                <w:color w:val="000000"/>
                <w:sz w:val="22"/>
                <w:szCs w:val="22"/>
              </w:rPr>
              <w:t>предпроектных</w:t>
            </w:r>
            <w:proofErr w:type="spellEnd"/>
            <w:r w:rsidRPr="00AC4520">
              <w:rPr>
                <w:color w:val="000000"/>
                <w:sz w:val="22"/>
                <w:szCs w:val="22"/>
              </w:rPr>
              <w:t xml:space="preserve"> работ</w:t>
            </w:r>
            <w:r>
              <w:rPr>
                <w:color w:val="000000"/>
                <w:sz w:val="22"/>
                <w:szCs w:val="22"/>
              </w:rPr>
              <w:t xml:space="preserve"> – эскизный проект, шифр 2019/12-02-П-ЭП, 2020 год, разработчик ООО «</w:t>
            </w:r>
            <w:proofErr w:type="spellStart"/>
            <w:r>
              <w:rPr>
                <w:color w:val="000000"/>
                <w:sz w:val="22"/>
                <w:szCs w:val="22"/>
              </w:rPr>
              <w:t>Пермпромпроект</w:t>
            </w:r>
            <w:proofErr w:type="spellEnd"/>
            <w:r>
              <w:rPr>
                <w:color w:val="000000"/>
                <w:sz w:val="22"/>
                <w:szCs w:val="22"/>
              </w:rPr>
              <w:t>».</w:t>
            </w:r>
          </w:p>
        </w:tc>
      </w:tr>
      <w:tr w:rsidR="00671A66" w:rsidTr="0072248D">
        <w:tc>
          <w:tcPr>
            <w:tcW w:w="2678" w:type="dxa"/>
          </w:tcPr>
          <w:p w:rsidR="00671A66" w:rsidRPr="006876DC" w:rsidRDefault="00671A66" w:rsidP="0072248D">
            <w:pPr>
              <w:pBdr>
                <w:top w:val="nil"/>
                <w:left w:val="nil"/>
                <w:bottom w:val="nil"/>
                <w:right w:val="nil"/>
                <w:between w:val="nil"/>
              </w:pBdr>
              <w:rPr>
                <w:sz w:val="22"/>
                <w:szCs w:val="22"/>
              </w:rPr>
            </w:pPr>
            <w:r w:rsidRPr="006876DC">
              <w:rPr>
                <w:sz w:val="22"/>
                <w:szCs w:val="22"/>
              </w:rPr>
              <w:t>2</w:t>
            </w:r>
            <w:r>
              <w:rPr>
                <w:sz w:val="22"/>
                <w:szCs w:val="22"/>
              </w:rPr>
              <w:t>4</w:t>
            </w:r>
            <w:r w:rsidRPr="006876DC">
              <w:rPr>
                <w:sz w:val="22"/>
                <w:szCs w:val="22"/>
              </w:rPr>
              <w:t>. Необходимость выполнения обследовательских работ и инженерных изысканий.</w:t>
            </w:r>
          </w:p>
        </w:tc>
        <w:tc>
          <w:tcPr>
            <w:tcW w:w="6780" w:type="dxa"/>
            <w:tcMar>
              <w:top w:w="57" w:type="dxa"/>
              <w:bottom w:w="57" w:type="dxa"/>
            </w:tcMar>
          </w:tcPr>
          <w:p w:rsidR="00671A66" w:rsidRPr="00AC4520" w:rsidRDefault="00671A66" w:rsidP="0072248D">
            <w:pPr>
              <w:pBdr>
                <w:top w:val="nil"/>
                <w:left w:val="nil"/>
                <w:bottom w:val="nil"/>
                <w:right w:val="nil"/>
                <w:between w:val="nil"/>
              </w:pBdr>
              <w:tabs>
                <w:tab w:val="left" w:pos="282"/>
              </w:tabs>
              <w:jc w:val="both"/>
              <w:rPr>
                <w:color w:val="000000"/>
                <w:sz w:val="22"/>
                <w:szCs w:val="22"/>
              </w:rPr>
            </w:pPr>
            <w:r w:rsidRPr="00AC4520">
              <w:rPr>
                <w:color w:val="000000"/>
                <w:sz w:val="22"/>
                <w:szCs w:val="22"/>
              </w:rPr>
              <w:t>2</w:t>
            </w:r>
            <w:r>
              <w:rPr>
                <w:color w:val="000000"/>
                <w:sz w:val="22"/>
                <w:szCs w:val="22"/>
              </w:rPr>
              <w:t>4</w:t>
            </w:r>
            <w:r w:rsidRPr="00AC4520">
              <w:rPr>
                <w:color w:val="000000"/>
                <w:sz w:val="22"/>
                <w:szCs w:val="22"/>
              </w:rPr>
              <w:t>.1. Использовать результаты выполненных ранее инженерных изысканий по объекту «</w:t>
            </w:r>
            <w:r>
              <w:rPr>
                <w:color w:val="000000"/>
                <w:sz w:val="22"/>
                <w:szCs w:val="22"/>
              </w:rPr>
              <w:t xml:space="preserve">Контейнерный терминал </w:t>
            </w:r>
            <w:proofErr w:type="gramStart"/>
            <w:r>
              <w:rPr>
                <w:color w:val="000000"/>
                <w:sz w:val="22"/>
                <w:szCs w:val="22"/>
              </w:rPr>
              <w:t>Блочная</w:t>
            </w:r>
            <w:proofErr w:type="gramEnd"/>
            <w:r w:rsidRPr="00AC4520">
              <w:rPr>
                <w:color w:val="000000"/>
                <w:sz w:val="22"/>
                <w:szCs w:val="22"/>
              </w:rPr>
              <w:t>»:</w:t>
            </w:r>
          </w:p>
          <w:p w:rsidR="00671A66" w:rsidRPr="00AC4520"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 xml:space="preserve">- технический отчёт по результатам инженерно-геодезических изысканий, </w:t>
            </w:r>
            <w:r>
              <w:rPr>
                <w:color w:val="000000"/>
                <w:sz w:val="22"/>
                <w:szCs w:val="22"/>
              </w:rPr>
              <w:t>шифр 19/12/12-ИГД, разработанный ООО НПК «</w:t>
            </w:r>
            <w:proofErr w:type="spellStart"/>
            <w:r>
              <w:rPr>
                <w:color w:val="000000"/>
                <w:sz w:val="22"/>
                <w:szCs w:val="22"/>
              </w:rPr>
              <w:t>ГеоТРИКС</w:t>
            </w:r>
            <w:proofErr w:type="spellEnd"/>
            <w:r>
              <w:rPr>
                <w:color w:val="000000"/>
                <w:sz w:val="22"/>
                <w:szCs w:val="22"/>
              </w:rPr>
              <w:t>», 2020 год</w:t>
            </w:r>
            <w:r w:rsidRPr="00AC4520">
              <w:rPr>
                <w:color w:val="000000"/>
                <w:sz w:val="22"/>
                <w:szCs w:val="22"/>
              </w:rPr>
              <w:t>;</w:t>
            </w:r>
          </w:p>
          <w:p w:rsidR="00671A66"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2</w:t>
            </w:r>
            <w:r>
              <w:rPr>
                <w:color w:val="000000"/>
                <w:sz w:val="22"/>
                <w:szCs w:val="22"/>
              </w:rPr>
              <w:t>4</w:t>
            </w:r>
            <w:r w:rsidRPr="00AC4520">
              <w:rPr>
                <w:color w:val="000000"/>
                <w:sz w:val="22"/>
                <w:szCs w:val="22"/>
              </w:rPr>
              <w:t>.</w:t>
            </w:r>
            <w:r>
              <w:rPr>
                <w:color w:val="000000"/>
                <w:sz w:val="22"/>
                <w:szCs w:val="22"/>
              </w:rPr>
              <w:t>2</w:t>
            </w:r>
            <w:r w:rsidRPr="00AC4520">
              <w:rPr>
                <w:color w:val="000000"/>
                <w:sz w:val="22"/>
                <w:szCs w:val="22"/>
              </w:rPr>
              <w:t>.</w:t>
            </w:r>
            <w:r w:rsidRPr="00AC4520">
              <w:rPr>
                <w:sz w:val="22"/>
                <w:szCs w:val="22"/>
              </w:rPr>
              <w:t xml:space="preserve"> </w:t>
            </w:r>
            <w:r w:rsidRPr="00AC4520">
              <w:rPr>
                <w:color w:val="000000"/>
                <w:sz w:val="22"/>
                <w:szCs w:val="22"/>
              </w:rPr>
              <w:t>Выполнить в необходимом для проектирования объёме инженерно-экологические</w:t>
            </w:r>
            <w:r>
              <w:rPr>
                <w:color w:val="000000"/>
                <w:sz w:val="22"/>
                <w:szCs w:val="22"/>
              </w:rPr>
              <w:t>,</w:t>
            </w:r>
            <w:r w:rsidRPr="00AC4520">
              <w:rPr>
                <w:color w:val="000000"/>
                <w:sz w:val="22"/>
                <w:szCs w:val="22"/>
              </w:rPr>
              <w:t xml:space="preserve"> инженерно-гидрометеорологические</w:t>
            </w:r>
            <w:r>
              <w:rPr>
                <w:color w:val="000000"/>
                <w:sz w:val="22"/>
                <w:szCs w:val="22"/>
              </w:rPr>
              <w:t xml:space="preserve"> и </w:t>
            </w:r>
            <w:r w:rsidRPr="00AC4520">
              <w:rPr>
                <w:color w:val="000000"/>
                <w:sz w:val="22"/>
                <w:szCs w:val="22"/>
              </w:rPr>
              <w:t>инженерно-геологически</w:t>
            </w:r>
            <w:r>
              <w:rPr>
                <w:color w:val="000000"/>
                <w:sz w:val="22"/>
                <w:szCs w:val="22"/>
              </w:rPr>
              <w:t>е</w:t>
            </w:r>
            <w:r w:rsidRPr="00AC4520">
              <w:rPr>
                <w:color w:val="000000"/>
                <w:sz w:val="22"/>
                <w:szCs w:val="22"/>
              </w:rPr>
              <w:t xml:space="preserve"> изыскания в соответствии с требованиями СП 47.13330.2016</w:t>
            </w:r>
            <w:r>
              <w:rPr>
                <w:color w:val="000000"/>
                <w:sz w:val="22"/>
                <w:szCs w:val="22"/>
              </w:rPr>
              <w:t xml:space="preserve">, СП 11-102-97, СП 11-103-97, СП 11-105-97 ч.1. В составе инженерно-геологических </w:t>
            </w:r>
            <w:proofErr w:type="gramStart"/>
            <w:r>
              <w:rPr>
                <w:color w:val="000000"/>
                <w:sz w:val="22"/>
                <w:szCs w:val="22"/>
              </w:rPr>
              <w:t>изысканий</w:t>
            </w:r>
            <w:proofErr w:type="gramEnd"/>
            <w:r>
              <w:rPr>
                <w:color w:val="000000"/>
                <w:sz w:val="22"/>
                <w:szCs w:val="22"/>
              </w:rPr>
              <w:t xml:space="preserve"> в том числе выполнить полевые штамповые испытания, испытания методом статического зондирования для уточнения значений физико-механических характеристик грунтов. Программы работ согласовать с Заказчиком.</w:t>
            </w:r>
          </w:p>
          <w:p w:rsidR="00671A66" w:rsidRDefault="00671A66" w:rsidP="0072248D">
            <w:pPr>
              <w:widowControl w:val="0"/>
              <w:pBdr>
                <w:top w:val="nil"/>
                <w:left w:val="nil"/>
                <w:bottom w:val="nil"/>
                <w:right w:val="nil"/>
                <w:between w:val="nil"/>
              </w:pBdr>
              <w:jc w:val="both"/>
              <w:rPr>
                <w:sz w:val="22"/>
                <w:szCs w:val="22"/>
              </w:rPr>
            </w:pPr>
            <w:r>
              <w:rPr>
                <w:color w:val="000000"/>
                <w:sz w:val="22"/>
                <w:szCs w:val="22"/>
              </w:rPr>
              <w:t>24.</w:t>
            </w:r>
            <w:r w:rsidRPr="006A41FB">
              <w:rPr>
                <w:color w:val="000000"/>
                <w:sz w:val="22"/>
                <w:szCs w:val="22"/>
              </w:rPr>
              <w:t xml:space="preserve">3. </w:t>
            </w:r>
            <w:r w:rsidRPr="006A41FB">
              <w:rPr>
                <w:sz w:val="22"/>
                <w:szCs w:val="22"/>
              </w:rPr>
              <w:t>Выполнить обследование существующей системы сбора ливневых вод на терминале для оценки её работоспособности в связи с проводимой реконструкцией.</w:t>
            </w:r>
          </w:p>
          <w:p w:rsidR="00671A66" w:rsidRDefault="00671A66" w:rsidP="0072248D">
            <w:pPr>
              <w:widowControl w:val="0"/>
              <w:pBdr>
                <w:top w:val="nil"/>
                <w:left w:val="nil"/>
                <w:bottom w:val="nil"/>
                <w:right w:val="nil"/>
                <w:between w:val="nil"/>
              </w:pBdr>
              <w:jc w:val="both"/>
              <w:rPr>
                <w:color w:val="000000"/>
                <w:sz w:val="22"/>
                <w:szCs w:val="22"/>
              </w:rPr>
            </w:pPr>
            <w:r>
              <w:rPr>
                <w:sz w:val="22"/>
                <w:szCs w:val="22"/>
              </w:rPr>
              <w:t>24.4. Выполнить обследование подземной теплотрассы на территории механизированной площадки (Лит</w:t>
            </w:r>
            <w:proofErr w:type="gramStart"/>
            <w:r>
              <w:rPr>
                <w:sz w:val="22"/>
                <w:szCs w:val="22"/>
              </w:rPr>
              <w:t>.Г</w:t>
            </w:r>
            <w:proofErr w:type="gramEnd"/>
            <w:r>
              <w:rPr>
                <w:sz w:val="22"/>
                <w:szCs w:val="22"/>
              </w:rPr>
              <w:t>5). Проведение работ согласовать с балансодержателем.</w:t>
            </w:r>
          </w:p>
          <w:p w:rsidR="00671A66" w:rsidRDefault="00671A66" w:rsidP="0072248D">
            <w:pPr>
              <w:widowControl w:val="0"/>
              <w:pBdr>
                <w:top w:val="nil"/>
                <w:left w:val="nil"/>
                <w:bottom w:val="nil"/>
                <w:right w:val="nil"/>
                <w:between w:val="nil"/>
              </w:pBdr>
              <w:jc w:val="both"/>
              <w:rPr>
                <w:color w:val="000000"/>
                <w:sz w:val="22"/>
                <w:szCs w:val="22"/>
              </w:rPr>
            </w:pPr>
            <w:r>
              <w:rPr>
                <w:color w:val="000000"/>
                <w:sz w:val="22"/>
                <w:szCs w:val="22"/>
              </w:rPr>
              <w:t xml:space="preserve">24.5. </w:t>
            </w:r>
            <w:r w:rsidRPr="00F8083C">
              <w:rPr>
                <w:color w:val="000000"/>
                <w:sz w:val="22"/>
                <w:szCs w:val="22"/>
              </w:rPr>
              <w:t xml:space="preserve">По результатам изысканий представить </w:t>
            </w:r>
            <w:r>
              <w:rPr>
                <w:color w:val="000000"/>
                <w:sz w:val="22"/>
                <w:szCs w:val="22"/>
              </w:rPr>
              <w:t xml:space="preserve">технические </w:t>
            </w:r>
            <w:r w:rsidRPr="00F8083C">
              <w:rPr>
                <w:color w:val="000000"/>
                <w:sz w:val="22"/>
                <w:szCs w:val="22"/>
              </w:rPr>
              <w:t>отчеты</w:t>
            </w:r>
            <w:r>
              <w:rPr>
                <w:color w:val="000000"/>
                <w:sz w:val="22"/>
                <w:szCs w:val="22"/>
              </w:rPr>
              <w:t xml:space="preserve"> в соответствии с</w:t>
            </w:r>
            <w:r w:rsidRPr="00F8083C">
              <w:rPr>
                <w:color w:val="000000"/>
                <w:sz w:val="22"/>
                <w:szCs w:val="22"/>
              </w:rPr>
              <w:t xml:space="preserve"> </w:t>
            </w:r>
            <w:r>
              <w:rPr>
                <w:color w:val="000000"/>
                <w:sz w:val="22"/>
                <w:szCs w:val="22"/>
              </w:rPr>
              <w:t xml:space="preserve">требованиями </w:t>
            </w:r>
            <w:r w:rsidRPr="00F8083C">
              <w:rPr>
                <w:color w:val="000000"/>
                <w:sz w:val="22"/>
                <w:szCs w:val="22"/>
              </w:rPr>
              <w:t>ГОСТ 21.301-2014</w:t>
            </w:r>
            <w:r>
              <w:rPr>
                <w:color w:val="000000"/>
                <w:sz w:val="22"/>
                <w:szCs w:val="22"/>
              </w:rPr>
              <w:t>.</w:t>
            </w:r>
          </w:p>
          <w:p w:rsidR="00671A66" w:rsidRPr="00E03D5F" w:rsidRDefault="00671A66" w:rsidP="0072248D">
            <w:pPr>
              <w:spacing w:line="240" w:lineRule="atLeast"/>
              <w:jc w:val="both"/>
              <w:rPr>
                <w:color w:val="FF0000"/>
                <w:sz w:val="22"/>
                <w:szCs w:val="22"/>
              </w:rPr>
            </w:pPr>
            <w:r>
              <w:rPr>
                <w:color w:val="000000"/>
                <w:sz w:val="22"/>
                <w:szCs w:val="22"/>
              </w:rPr>
              <w:t>24.6. Объём инженерных изысканий должен быть достаточным для последующего прохождения экспертизы</w:t>
            </w:r>
            <w:r>
              <w:rPr>
                <w:color w:val="FF0000"/>
                <w:sz w:val="22"/>
                <w:szCs w:val="22"/>
              </w:rPr>
              <w:t xml:space="preserve"> </w:t>
            </w:r>
            <w:r w:rsidRPr="00E95840">
              <w:rPr>
                <w:sz w:val="22"/>
                <w:szCs w:val="22"/>
              </w:rPr>
              <w:t>результатов изысканий и проектной документации и получения положительного заключения.</w:t>
            </w:r>
          </w:p>
        </w:tc>
      </w:tr>
      <w:tr w:rsidR="00671A66" w:rsidTr="0072248D">
        <w:tc>
          <w:tcPr>
            <w:tcW w:w="2678" w:type="dxa"/>
          </w:tcPr>
          <w:p w:rsidR="00671A66" w:rsidRDefault="00671A66" w:rsidP="0072248D">
            <w:pPr>
              <w:pBdr>
                <w:top w:val="nil"/>
                <w:left w:val="nil"/>
                <w:bottom w:val="nil"/>
                <w:right w:val="nil"/>
                <w:between w:val="nil"/>
              </w:pBdr>
              <w:rPr>
                <w:color w:val="000000"/>
                <w:sz w:val="22"/>
                <w:szCs w:val="22"/>
              </w:rPr>
            </w:pPr>
            <w:r>
              <w:rPr>
                <w:color w:val="000000"/>
                <w:sz w:val="22"/>
                <w:szCs w:val="22"/>
              </w:rPr>
              <w:t>25. Требования к составу и содержанию проектной документации.</w:t>
            </w:r>
          </w:p>
        </w:tc>
        <w:tc>
          <w:tcPr>
            <w:tcW w:w="6780" w:type="dxa"/>
            <w:tcMar>
              <w:top w:w="57" w:type="dxa"/>
              <w:bottom w:w="57" w:type="dxa"/>
            </w:tcMar>
          </w:tcPr>
          <w:p w:rsidR="00671A66" w:rsidRPr="00AC4520" w:rsidRDefault="00671A66" w:rsidP="0072248D">
            <w:pPr>
              <w:pBdr>
                <w:top w:val="nil"/>
                <w:left w:val="nil"/>
                <w:bottom w:val="nil"/>
                <w:right w:val="nil"/>
                <w:between w:val="nil"/>
              </w:pBdr>
              <w:jc w:val="both"/>
              <w:rPr>
                <w:color w:val="000000"/>
                <w:sz w:val="22"/>
                <w:szCs w:val="22"/>
              </w:rPr>
            </w:pPr>
            <w:r w:rsidRPr="00AC4520">
              <w:rPr>
                <w:color w:val="000000"/>
                <w:sz w:val="22"/>
                <w:szCs w:val="22"/>
              </w:rPr>
              <w:t>2</w:t>
            </w:r>
            <w:r>
              <w:rPr>
                <w:color w:val="000000"/>
                <w:sz w:val="22"/>
                <w:szCs w:val="22"/>
              </w:rPr>
              <w:t>5</w:t>
            </w:r>
            <w:r w:rsidRPr="00AC4520">
              <w:rPr>
                <w:color w:val="000000"/>
                <w:sz w:val="22"/>
                <w:szCs w:val="22"/>
              </w:rPr>
              <w:t>.1. Проектную документацию разработать в соответствии с требованиями действующих нормативных документов, санитарных норм, в том числе:</w:t>
            </w:r>
          </w:p>
          <w:p w:rsidR="00671A66" w:rsidRPr="00AC4520"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 Постановление Правительства Российской Федерации от 16.02.2008 № 87 «О составе разделов проектной документации и требованиях к их содержанию», включая разделы «Проект организации строительства»</w:t>
            </w:r>
            <w:r>
              <w:rPr>
                <w:color w:val="000000"/>
                <w:sz w:val="22"/>
                <w:szCs w:val="22"/>
              </w:rPr>
              <w:t>, «Проект организации демонтажа»</w:t>
            </w:r>
            <w:r w:rsidRPr="00AC4520">
              <w:rPr>
                <w:color w:val="000000"/>
                <w:sz w:val="22"/>
                <w:szCs w:val="22"/>
              </w:rPr>
              <w:t xml:space="preserve"> и «Смета на строительство»</w:t>
            </w:r>
            <w:r>
              <w:rPr>
                <w:color w:val="000000"/>
                <w:sz w:val="22"/>
                <w:szCs w:val="22"/>
              </w:rPr>
              <w:t>.</w:t>
            </w:r>
          </w:p>
          <w:p w:rsidR="00671A66" w:rsidRPr="00AC4520"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2</w:t>
            </w:r>
            <w:r>
              <w:rPr>
                <w:color w:val="000000"/>
                <w:sz w:val="22"/>
                <w:szCs w:val="22"/>
              </w:rPr>
              <w:t>5</w:t>
            </w:r>
            <w:r w:rsidRPr="00AC4520">
              <w:rPr>
                <w:color w:val="000000"/>
                <w:sz w:val="22"/>
                <w:szCs w:val="22"/>
              </w:rPr>
              <w:t>.2. В составе проектной документации предусмотреть:</w:t>
            </w:r>
          </w:p>
          <w:p w:rsidR="00671A66" w:rsidRPr="00AC4520"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 сводную ведомость объёмов работ</w:t>
            </w:r>
            <w:r>
              <w:rPr>
                <w:color w:val="000000"/>
                <w:sz w:val="22"/>
                <w:szCs w:val="22"/>
              </w:rPr>
              <w:t>, в том числе демонтажных и пусконаладочных</w:t>
            </w:r>
            <w:r w:rsidRPr="00AC4520">
              <w:rPr>
                <w:color w:val="000000"/>
                <w:sz w:val="22"/>
                <w:szCs w:val="22"/>
              </w:rPr>
              <w:t>;</w:t>
            </w:r>
          </w:p>
          <w:p w:rsidR="00671A66"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 сводную спецификацию материалов.</w:t>
            </w:r>
          </w:p>
          <w:p w:rsidR="00671A66" w:rsidRPr="00AC4520" w:rsidRDefault="00671A66" w:rsidP="0072248D">
            <w:pPr>
              <w:widowControl w:val="0"/>
              <w:pBdr>
                <w:top w:val="nil"/>
                <w:left w:val="nil"/>
                <w:bottom w:val="nil"/>
                <w:right w:val="nil"/>
                <w:between w:val="nil"/>
              </w:pBdr>
              <w:jc w:val="both"/>
              <w:rPr>
                <w:color w:val="000000"/>
                <w:sz w:val="22"/>
                <w:szCs w:val="22"/>
              </w:rPr>
            </w:pPr>
            <w:r>
              <w:rPr>
                <w:color w:val="000000"/>
                <w:sz w:val="22"/>
                <w:szCs w:val="22"/>
              </w:rPr>
              <w:t xml:space="preserve">25.3. В разделе </w:t>
            </w:r>
            <w:r w:rsidRPr="00AC4520">
              <w:rPr>
                <w:color w:val="000000"/>
                <w:sz w:val="22"/>
                <w:szCs w:val="22"/>
              </w:rPr>
              <w:t>«Проект организации строительства»</w:t>
            </w:r>
            <w:r>
              <w:rPr>
                <w:color w:val="000000"/>
                <w:sz w:val="22"/>
                <w:szCs w:val="22"/>
              </w:rPr>
              <w:t xml:space="preserve"> также представить информацию об организации дорожного движения на терминале на период реконструкции.</w:t>
            </w:r>
          </w:p>
          <w:p w:rsidR="00671A66"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2</w:t>
            </w:r>
            <w:r>
              <w:rPr>
                <w:color w:val="000000"/>
                <w:sz w:val="22"/>
                <w:szCs w:val="22"/>
              </w:rPr>
              <w:t>5</w:t>
            </w:r>
            <w:r w:rsidRPr="00AC4520">
              <w:rPr>
                <w:color w:val="000000"/>
                <w:sz w:val="22"/>
                <w:szCs w:val="22"/>
              </w:rPr>
              <w:t>.</w:t>
            </w:r>
            <w:r>
              <w:rPr>
                <w:color w:val="000000"/>
                <w:sz w:val="22"/>
                <w:szCs w:val="22"/>
              </w:rPr>
              <w:t>3</w:t>
            </w:r>
            <w:r w:rsidRPr="00AC4520">
              <w:rPr>
                <w:color w:val="000000"/>
                <w:sz w:val="22"/>
                <w:szCs w:val="22"/>
              </w:rPr>
              <w:t>.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rsidR="00671A66" w:rsidRPr="00AC4520" w:rsidRDefault="00671A66" w:rsidP="0072248D">
            <w:pPr>
              <w:widowControl w:val="0"/>
              <w:pBdr>
                <w:top w:val="nil"/>
                <w:left w:val="nil"/>
                <w:bottom w:val="nil"/>
                <w:right w:val="nil"/>
                <w:between w:val="nil"/>
              </w:pBdr>
              <w:jc w:val="both"/>
              <w:rPr>
                <w:color w:val="000000"/>
                <w:sz w:val="22"/>
                <w:szCs w:val="22"/>
              </w:rPr>
            </w:pPr>
            <w:r>
              <w:rPr>
                <w:color w:val="000000"/>
                <w:sz w:val="22"/>
                <w:szCs w:val="22"/>
              </w:rPr>
              <w:t>25.4. Подготовить техническое задание на выполнение строительно-монтажных работ, для включения в конкурсную документацию.</w:t>
            </w:r>
          </w:p>
        </w:tc>
      </w:tr>
      <w:tr w:rsidR="00671A66" w:rsidTr="0072248D">
        <w:tc>
          <w:tcPr>
            <w:tcW w:w="2678" w:type="dxa"/>
          </w:tcPr>
          <w:p w:rsidR="00671A66" w:rsidRPr="00691E26" w:rsidRDefault="00671A66" w:rsidP="0072248D">
            <w:pPr>
              <w:widowControl w:val="0"/>
              <w:pBdr>
                <w:top w:val="nil"/>
                <w:left w:val="nil"/>
                <w:bottom w:val="nil"/>
                <w:right w:val="nil"/>
                <w:between w:val="nil"/>
              </w:pBdr>
              <w:rPr>
                <w:sz w:val="22"/>
                <w:szCs w:val="22"/>
              </w:rPr>
            </w:pPr>
            <w:r w:rsidRPr="00691E26">
              <w:rPr>
                <w:sz w:val="22"/>
                <w:szCs w:val="22"/>
              </w:rPr>
              <w:t>2</w:t>
            </w:r>
            <w:r>
              <w:rPr>
                <w:sz w:val="22"/>
                <w:szCs w:val="22"/>
              </w:rPr>
              <w:t>6</w:t>
            </w:r>
            <w:r w:rsidRPr="00691E26">
              <w:rPr>
                <w:sz w:val="22"/>
                <w:szCs w:val="22"/>
              </w:rPr>
              <w:t>. Требование к разработке сметной документации.</w:t>
            </w:r>
          </w:p>
        </w:tc>
        <w:tc>
          <w:tcPr>
            <w:tcW w:w="6780" w:type="dxa"/>
            <w:tcMar>
              <w:top w:w="57" w:type="dxa"/>
              <w:bottom w:w="57" w:type="dxa"/>
            </w:tcMar>
          </w:tcPr>
          <w:p w:rsidR="00671A66"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2</w:t>
            </w:r>
            <w:r>
              <w:rPr>
                <w:color w:val="000000"/>
                <w:sz w:val="22"/>
                <w:szCs w:val="22"/>
              </w:rPr>
              <w:t>6</w:t>
            </w:r>
            <w:r w:rsidRPr="00AC4520">
              <w:rPr>
                <w:color w:val="000000"/>
                <w:sz w:val="22"/>
                <w:szCs w:val="22"/>
              </w:rPr>
              <w:t>.1. При подготовке сметных расчётов (смет) использовать</w:t>
            </w:r>
            <w:r>
              <w:rPr>
                <w:color w:val="000000"/>
                <w:sz w:val="22"/>
                <w:szCs w:val="22"/>
              </w:rPr>
              <w:t xml:space="preserve"> федеральную сметно-нормативную базу ФЕР-2001 в редакции 2020 г., </w:t>
            </w:r>
            <w:r w:rsidRPr="00AC4520">
              <w:rPr>
                <w:color w:val="000000"/>
                <w:sz w:val="22"/>
                <w:szCs w:val="22"/>
              </w:rPr>
              <w:t>государственные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w:t>
            </w:r>
            <w:r>
              <w:rPr>
                <w:color w:val="000000"/>
                <w:sz w:val="22"/>
                <w:szCs w:val="22"/>
              </w:rPr>
              <w:t xml:space="preserve"> </w:t>
            </w:r>
          </w:p>
          <w:p w:rsidR="00671A66" w:rsidRPr="008322DA"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2</w:t>
            </w:r>
            <w:r>
              <w:rPr>
                <w:color w:val="000000"/>
                <w:sz w:val="22"/>
                <w:szCs w:val="22"/>
              </w:rPr>
              <w:t>6</w:t>
            </w:r>
            <w:r w:rsidRPr="00AC4520">
              <w:rPr>
                <w:color w:val="000000"/>
                <w:sz w:val="22"/>
                <w:szCs w:val="22"/>
              </w:rPr>
              <w:t xml:space="preserve">.2. Сметную документацию выполнить </w:t>
            </w:r>
            <w:r>
              <w:rPr>
                <w:color w:val="000000"/>
                <w:sz w:val="22"/>
                <w:szCs w:val="22"/>
              </w:rPr>
              <w:t>в следующем объеме</w:t>
            </w:r>
            <w:r w:rsidRPr="00AC4520">
              <w:rPr>
                <w:sz w:val="22"/>
                <w:szCs w:val="22"/>
              </w:rPr>
              <w:t>:</w:t>
            </w:r>
          </w:p>
          <w:p w:rsidR="00671A66" w:rsidRPr="00AC4520" w:rsidRDefault="00671A66" w:rsidP="0072248D">
            <w:pPr>
              <w:widowControl w:val="0"/>
              <w:jc w:val="both"/>
              <w:rPr>
                <w:sz w:val="22"/>
                <w:szCs w:val="22"/>
              </w:rPr>
            </w:pPr>
            <w:r w:rsidRPr="00AC4520">
              <w:rPr>
                <w:sz w:val="22"/>
                <w:szCs w:val="22"/>
              </w:rPr>
              <w:t xml:space="preserve">- локальные, объектные расчёты (сметы) в базисном уровне цен на 1 января 2000 г  и в </w:t>
            </w:r>
            <w:r>
              <w:rPr>
                <w:sz w:val="22"/>
                <w:szCs w:val="22"/>
              </w:rPr>
              <w:t>текущем уровне цен</w:t>
            </w:r>
            <w:r w:rsidRPr="00AC4520">
              <w:rPr>
                <w:sz w:val="22"/>
                <w:szCs w:val="22"/>
              </w:rPr>
              <w:t>;</w:t>
            </w:r>
          </w:p>
          <w:p w:rsidR="00671A66" w:rsidRPr="00AC4520" w:rsidRDefault="00671A66" w:rsidP="0072248D">
            <w:pPr>
              <w:widowControl w:val="0"/>
              <w:jc w:val="both"/>
              <w:rPr>
                <w:sz w:val="22"/>
                <w:szCs w:val="22"/>
              </w:rPr>
            </w:pPr>
            <w:r w:rsidRPr="00AC4520">
              <w:rPr>
                <w:sz w:val="22"/>
                <w:szCs w:val="22"/>
              </w:rPr>
              <w:t>- сводный сметный расчёт в базисном уровне цен на 1 января 2000 г. и в текущих ценах. В сводном сметном расчёте, в главах 10 и 12, предусмотреть затраты на строительный контроль и авторский надзор соответственно;</w:t>
            </w:r>
          </w:p>
          <w:p w:rsidR="00671A66" w:rsidRPr="00AC4520" w:rsidRDefault="00671A66" w:rsidP="0072248D">
            <w:pPr>
              <w:widowControl w:val="0"/>
              <w:jc w:val="both"/>
              <w:rPr>
                <w:sz w:val="22"/>
                <w:szCs w:val="22"/>
              </w:rPr>
            </w:pPr>
            <w:r w:rsidRPr="00AC4520">
              <w:rPr>
                <w:sz w:val="22"/>
                <w:szCs w:val="22"/>
              </w:rPr>
              <w:t>- сопроводительные материалы.</w:t>
            </w:r>
          </w:p>
          <w:p w:rsidR="00671A66" w:rsidRPr="00AC4520" w:rsidRDefault="00671A66" w:rsidP="0072248D">
            <w:pPr>
              <w:widowControl w:val="0"/>
              <w:jc w:val="both"/>
              <w:rPr>
                <w:sz w:val="22"/>
                <w:szCs w:val="22"/>
              </w:rPr>
            </w:pPr>
            <w:r w:rsidRPr="00AC4520">
              <w:rPr>
                <w:sz w:val="22"/>
                <w:szCs w:val="22"/>
              </w:rPr>
              <w:t>2</w:t>
            </w:r>
            <w:r>
              <w:rPr>
                <w:sz w:val="22"/>
                <w:szCs w:val="22"/>
              </w:rPr>
              <w:t>6</w:t>
            </w:r>
            <w:r w:rsidRPr="00AC4520">
              <w:rPr>
                <w:sz w:val="22"/>
                <w:szCs w:val="22"/>
              </w:rPr>
              <w:t xml:space="preserve">.3. Пересчет в текущие цены производить </w:t>
            </w:r>
            <w:proofErr w:type="spellStart"/>
            <w:r w:rsidRPr="00AC4520">
              <w:rPr>
                <w:sz w:val="22"/>
                <w:szCs w:val="22"/>
              </w:rPr>
              <w:t>базисно-индексным</w:t>
            </w:r>
            <w:proofErr w:type="spellEnd"/>
            <w:r w:rsidRPr="00AC4520">
              <w:rPr>
                <w:sz w:val="22"/>
                <w:szCs w:val="22"/>
              </w:rPr>
              <w:t xml:space="preserve"> методом с применением </w:t>
            </w:r>
            <w:r>
              <w:rPr>
                <w:sz w:val="22"/>
                <w:szCs w:val="22"/>
              </w:rPr>
              <w:t>индексов пересчета сметной стоимости по статьям затрат по субъектам РФ (разработчик ООО «</w:t>
            </w:r>
            <w:proofErr w:type="spellStart"/>
            <w:r>
              <w:rPr>
                <w:sz w:val="22"/>
                <w:szCs w:val="22"/>
              </w:rPr>
              <w:t>СтройИнформИздат</w:t>
            </w:r>
            <w:proofErr w:type="spellEnd"/>
            <w:r>
              <w:rPr>
                <w:sz w:val="22"/>
                <w:szCs w:val="22"/>
              </w:rPr>
              <w:t>»)</w:t>
            </w:r>
            <w:r w:rsidRPr="00AC4520">
              <w:rPr>
                <w:sz w:val="22"/>
                <w:szCs w:val="22"/>
              </w:rPr>
              <w:t xml:space="preserve"> на дату (месяц/квартал/год) передачи сметной документации на проверку достоверности  определения сметной стоимости.</w:t>
            </w:r>
          </w:p>
          <w:p w:rsidR="00671A66" w:rsidRPr="00C2677D" w:rsidRDefault="00671A66" w:rsidP="0072248D">
            <w:pPr>
              <w:widowControl w:val="0"/>
              <w:pBdr>
                <w:top w:val="nil"/>
                <w:left w:val="nil"/>
                <w:bottom w:val="nil"/>
                <w:right w:val="nil"/>
                <w:between w:val="nil"/>
              </w:pBdr>
              <w:jc w:val="both"/>
              <w:rPr>
                <w:sz w:val="22"/>
                <w:szCs w:val="22"/>
              </w:rPr>
            </w:pPr>
            <w:r w:rsidRPr="00AC4520">
              <w:rPr>
                <w:sz w:val="22"/>
                <w:szCs w:val="22"/>
              </w:rPr>
              <w:t>2</w:t>
            </w:r>
            <w:r>
              <w:rPr>
                <w:sz w:val="22"/>
                <w:szCs w:val="22"/>
              </w:rPr>
              <w:t>6</w:t>
            </w:r>
            <w:r w:rsidRPr="00AC4520">
              <w:rPr>
                <w:sz w:val="22"/>
                <w:szCs w:val="22"/>
              </w:rPr>
              <w:t xml:space="preserve">.4. При подготовке сметной документации использовать, в том числе предоставляемые Заказчиком, или разработанные самостоятельно, протоколы определения стоимости для </w:t>
            </w:r>
            <w:proofErr w:type="spellStart"/>
            <w:r w:rsidRPr="00AC4520">
              <w:rPr>
                <w:sz w:val="22"/>
                <w:szCs w:val="22"/>
              </w:rPr>
              <w:t>ценообразующих</w:t>
            </w:r>
            <w:proofErr w:type="spellEnd"/>
            <w:r w:rsidRPr="00AC4520">
              <w:rPr>
                <w:sz w:val="22"/>
                <w:szCs w:val="22"/>
              </w:rPr>
              <w:t xml:space="preserve"> материалов, стоимость которых в федеральных единичных расценках отсутствует или занижена относительно текущего рыночного уровня цен. Для </w:t>
            </w:r>
            <w:r>
              <w:rPr>
                <w:sz w:val="22"/>
                <w:szCs w:val="22"/>
              </w:rPr>
              <w:t>определения стоимости материала</w:t>
            </w:r>
            <w:r w:rsidRPr="00AC4520">
              <w:rPr>
                <w:sz w:val="22"/>
                <w:szCs w:val="22"/>
              </w:rPr>
              <w:t xml:space="preserve">, указанной в протоколе, получить не менее трех коммерческих предложений на такой материал с учетом сопутствующих расходов и включить среднее арифметическое значение в сметный расчет. Порядок формирования </w:t>
            </w:r>
            <w:r w:rsidRPr="00691E26">
              <w:rPr>
                <w:sz w:val="22"/>
                <w:szCs w:val="22"/>
              </w:rPr>
              <w:t>протокола ст</w:t>
            </w:r>
            <w:r>
              <w:rPr>
                <w:sz w:val="22"/>
                <w:szCs w:val="22"/>
              </w:rPr>
              <w:t>оимости материалов</w:t>
            </w:r>
            <w:r w:rsidRPr="00691E26">
              <w:rPr>
                <w:sz w:val="22"/>
                <w:szCs w:val="22"/>
              </w:rPr>
              <w:t xml:space="preserve"> описан в приложение № </w:t>
            </w:r>
            <w:r>
              <w:rPr>
                <w:sz w:val="22"/>
                <w:szCs w:val="22"/>
              </w:rPr>
              <w:t>7</w:t>
            </w:r>
            <w:r w:rsidRPr="00691E26">
              <w:rPr>
                <w:sz w:val="22"/>
                <w:szCs w:val="22"/>
              </w:rPr>
              <w:t xml:space="preserve"> </w:t>
            </w:r>
            <w:r>
              <w:rPr>
                <w:sz w:val="22"/>
                <w:szCs w:val="22"/>
              </w:rPr>
              <w:t>проекта договора (приложение №5 к конкурсной документации)</w:t>
            </w:r>
            <w:r w:rsidRPr="00691E26">
              <w:rPr>
                <w:sz w:val="22"/>
                <w:szCs w:val="22"/>
              </w:rPr>
              <w:t>.</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27. 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6780" w:type="dxa"/>
            <w:tcMar>
              <w:top w:w="57" w:type="dxa"/>
              <w:bottom w:w="57" w:type="dxa"/>
            </w:tcMar>
          </w:tcPr>
          <w:p w:rsidR="00671A66" w:rsidRPr="00AC4520"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2</w:t>
            </w:r>
            <w:r>
              <w:rPr>
                <w:color w:val="000000"/>
                <w:sz w:val="22"/>
                <w:szCs w:val="22"/>
              </w:rPr>
              <w:t>7</w:t>
            </w:r>
            <w:r w:rsidRPr="00AC4520">
              <w:rPr>
                <w:color w:val="000000"/>
                <w:sz w:val="22"/>
                <w:szCs w:val="22"/>
              </w:rPr>
              <w:t xml:space="preserve">.1. Оформление документации в бумажном виде выполнить в соответствии с ГОСТ </w:t>
            </w:r>
            <w:proofErr w:type="gramStart"/>
            <w:r w:rsidRPr="00AC4520">
              <w:rPr>
                <w:color w:val="000000"/>
                <w:sz w:val="22"/>
                <w:szCs w:val="22"/>
              </w:rPr>
              <w:t>Р</w:t>
            </w:r>
            <w:proofErr w:type="gramEnd"/>
            <w:r w:rsidRPr="00AC4520">
              <w:rPr>
                <w:color w:val="000000"/>
                <w:sz w:val="22"/>
                <w:szCs w:val="22"/>
              </w:rPr>
              <w:t xml:space="preserve"> 21.101-2020 «Основные требования к проектной и рабочей документации», ГОСТ 21.301-2014 «Основные требования к оформлению отчётной технической документации по инженерным изысканиям».</w:t>
            </w:r>
          </w:p>
          <w:p w:rsidR="00671A66" w:rsidRPr="00AC4520" w:rsidRDefault="00671A66" w:rsidP="0072248D">
            <w:pPr>
              <w:widowControl w:val="0"/>
              <w:pBdr>
                <w:top w:val="nil"/>
                <w:left w:val="nil"/>
                <w:bottom w:val="nil"/>
                <w:right w:val="nil"/>
                <w:between w:val="nil"/>
              </w:pBdr>
              <w:jc w:val="both"/>
              <w:rPr>
                <w:color w:val="000000"/>
                <w:sz w:val="22"/>
                <w:szCs w:val="22"/>
              </w:rPr>
            </w:pPr>
            <w:r w:rsidRPr="00AC4520">
              <w:rPr>
                <w:color w:val="000000"/>
                <w:sz w:val="22"/>
                <w:szCs w:val="22"/>
              </w:rPr>
              <w:t>Оформление документации в электронном виде выполнить согласно ГОСТ 2.051-2013 «Единая система конструкторской документации. Электронные документы. Общие положения».</w:t>
            </w:r>
          </w:p>
          <w:p w:rsidR="00671A66" w:rsidRPr="00AC4520" w:rsidRDefault="00671A66" w:rsidP="0072248D">
            <w:pPr>
              <w:widowControl w:val="0"/>
              <w:jc w:val="both"/>
              <w:rPr>
                <w:sz w:val="22"/>
                <w:szCs w:val="22"/>
              </w:rPr>
            </w:pPr>
            <w:r w:rsidRPr="00AC4520">
              <w:rPr>
                <w:sz w:val="22"/>
                <w:szCs w:val="22"/>
              </w:rPr>
              <w:t>2</w:t>
            </w:r>
            <w:r>
              <w:rPr>
                <w:sz w:val="22"/>
                <w:szCs w:val="22"/>
              </w:rPr>
              <w:t>7</w:t>
            </w:r>
            <w:r w:rsidRPr="00AC4520">
              <w:rPr>
                <w:sz w:val="22"/>
                <w:szCs w:val="22"/>
              </w:rPr>
              <w:t>.2. Проектная документация передаётся заказчику в 5 экз., в том числе:</w:t>
            </w:r>
          </w:p>
          <w:p w:rsidR="00671A66" w:rsidRPr="00AC4520" w:rsidRDefault="00671A66" w:rsidP="0072248D">
            <w:pPr>
              <w:ind w:left="34" w:firstLine="31"/>
              <w:jc w:val="both"/>
              <w:rPr>
                <w:sz w:val="22"/>
                <w:szCs w:val="22"/>
              </w:rPr>
            </w:pPr>
            <w:r w:rsidRPr="00AC4520">
              <w:rPr>
                <w:sz w:val="22"/>
                <w:szCs w:val="22"/>
              </w:rPr>
              <w:t>- 4 экз. ‒ на бумажном носителе;</w:t>
            </w:r>
          </w:p>
          <w:p w:rsidR="00671A66" w:rsidRPr="00AC4520" w:rsidRDefault="00671A66" w:rsidP="0072248D">
            <w:pPr>
              <w:ind w:left="34" w:firstLine="31"/>
              <w:jc w:val="both"/>
              <w:rPr>
                <w:sz w:val="22"/>
                <w:szCs w:val="22"/>
              </w:rPr>
            </w:pPr>
            <w:r w:rsidRPr="00AC4520">
              <w:rPr>
                <w:sz w:val="22"/>
                <w:szCs w:val="22"/>
              </w:rPr>
              <w:t>- 1 экз. ‒ на электронном носителе.</w:t>
            </w:r>
          </w:p>
          <w:p w:rsidR="00671A66" w:rsidRPr="00AC4520" w:rsidRDefault="00671A66" w:rsidP="0072248D">
            <w:pPr>
              <w:widowControl w:val="0"/>
              <w:jc w:val="both"/>
              <w:rPr>
                <w:sz w:val="22"/>
                <w:szCs w:val="22"/>
              </w:rPr>
            </w:pPr>
            <w:r w:rsidRPr="00AC4520">
              <w:rPr>
                <w:sz w:val="22"/>
                <w:szCs w:val="22"/>
              </w:rPr>
              <w:t xml:space="preserve">Текстовый и графический материал ‒ в формате </w:t>
            </w:r>
            <w:proofErr w:type="spellStart"/>
            <w:r w:rsidRPr="00AC4520">
              <w:rPr>
                <w:sz w:val="22"/>
                <w:szCs w:val="22"/>
              </w:rPr>
              <w:t>pdf</w:t>
            </w:r>
            <w:proofErr w:type="spellEnd"/>
            <w:r w:rsidRPr="00AC4520">
              <w:rPr>
                <w:sz w:val="22"/>
                <w:szCs w:val="22"/>
              </w:rPr>
              <w:t xml:space="preserve">, </w:t>
            </w:r>
            <w:proofErr w:type="spellStart"/>
            <w:r w:rsidRPr="00AC4520">
              <w:rPr>
                <w:sz w:val="22"/>
                <w:szCs w:val="22"/>
              </w:rPr>
              <w:t>xls</w:t>
            </w:r>
            <w:proofErr w:type="spellEnd"/>
            <w:r w:rsidRPr="00AC4520">
              <w:rPr>
                <w:sz w:val="22"/>
                <w:szCs w:val="22"/>
              </w:rPr>
              <w:t xml:space="preserve"> и </w:t>
            </w:r>
            <w:proofErr w:type="spellStart"/>
            <w:r w:rsidRPr="00AC4520">
              <w:rPr>
                <w:sz w:val="22"/>
                <w:szCs w:val="22"/>
              </w:rPr>
              <w:t>dwg</w:t>
            </w:r>
            <w:proofErr w:type="spellEnd"/>
            <w:r w:rsidRPr="00AC4520">
              <w:rPr>
                <w:sz w:val="22"/>
                <w:szCs w:val="22"/>
              </w:rPr>
              <w:t xml:space="preserve">, дополнительно пояснительная записка раздела 1 (без приложений) в формате </w:t>
            </w:r>
            <w:proofErr w:type="spellStart"/>
            <w:r w:rsidRPr="00AC4520">
              <w:rPr>
                <w:sz w:val="22"/>
                <w:szCs w:val="22"/>
              </w:rPr>
              <w:t>doc</w:t>
            </w:r>
            <w:proofErr w:type="spellEnd"/>
            <w:r w:rsidRPr="00AC4520">
              <w:rPr>
                <w:sz w:val="22"/>
                <w:szCs w:val="22"/>
              </w:rPr>
              <w:t xml:space="preserve">, сводный план с инженерными сетями ‒ в формате </w:t>
            </w:r>
            <w:proofErr w:type="spellStart"/>
            <w:r w:rsidRPr="00AC4520">
              <w:rPr>
                <w:sz w:val="22"/>
                <w:szCs w:val="22"/>
              </w:rPr>
              <w:t>dwg</w:t>
            </w:r>
            <w:proofErr w:type="spellEnd"/>
            <w:r w:rsidRPr="00AC4520">
              <w:rPr>
                <w:sz w:val="22"/>
                <w:szCs w:val="22"/>
              </w:rPr>
              <w:t>.</w:t>
            </w:r>
          </w:p>
          <w:p w:rsidR="00671A66" w:rsidRPr="00AC4520" w:rsidRDefault="00671A66" w:rsidP="0072248D">
            <w:pPr>
              <w:widowControl w:val="0"/>
              <w:jc w:val="both"/>
              <w:rPr>
                <w:sz w:val="22"/>
                <w:szCs w:val="22"/>
              </w:rPr>
            </w:pPr>
            <w:r w:rsidRPr="00AC4520">
              <w:rPr>
                <w:sz w:val="22"/>
                <w:szCs w:val="22"/>
              </w:rPr>
              <w:t>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w:t>
            </w:r>
          </w:p>
          <w:p w:rsidR="00671A66" w:rsidRPr="00AC4520" w:rsidRDefault="00671A66" w:rsidP="0072248D">
            <w:pPr>
              <w:widowControl w:val="0"/>
              <w:jc w:val="both"/>
              <w:rPr>
                <w:sz w:val="22"/>
                <w:szCs w:val="22"/>
              </w:rPr>
            </w:pPr>
            <w:r w:rsidRPr="00AC4520">
              <w:rPr>
                <w:sz w:val="22"/>
                <w:szCs w:val="22"/>
              </w:rPr>
              <w:t>Требования к электронной версии сметной документации.</w:t>
            </w:r>
          </w:p>
          <w:p w:rsidR="00671A66" w:rsidRPr="00AC4520" w:rsidRDefault="00671A66" w:rsidP="0072248D">
            <w:pPr>
              <w:widowControl w:val="0"/>
              <w:pBdr>
                <w:top w:val="nil"/>
                <w:left w:val="nil"/>
                <w:bottom w:val="nil"/>
                <w:right w:val="nil"/>
                <w:between w:val="nil"/>
              </w:pBdr>
              <w:jc w:val="both"/>
              <w:rPr>
                <w:color w:val="000000"/>
                <w:sz w:val="22"/>
                <w:szCs w:val="22"/>
              </w:rPr>
            </w:pPr>
            <w:proofErr w:type="gramStart"/>
            <w:r w:rsidRPr="00AC4520">
              <w:rPr>
                <w:sz w:val="22"/>
                <w:szCs w:val="22"/>
              </w:rP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w:t>
            </w:r>
            <w:proofErr w:type="spellStart"/>
            <w:r w:rsidRPr="00AC4520">
              <w:rPr>
                <w:sz w:val="22"/>
                <w:szCs w:val="22"/>
              </w:rPr>
              <w:t>xls</w:t>
            </w:r>
            <w:proofErr w:type="spellEnd"/>
            <w:r w:rsidRPr="00AC4520">
              <w:rPr>
                <w:sz w:val="22"/>
                <w:szCs w:val="22"/>
              </w:rPr>
              <w:t>,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w:t>
            </w:r>
            <w:proofErr w:type="gramEnd"/>
            <w:r w:rsidRPr="00AC4520">
              <w:rPr>
                <w:sz w:val="22"/>
                <w:szCs w:val="22"/>
              </w:rPr>
              <w:t xml:space="preserve"> печати, а также в форматах </w:t>
            </w:r>
            <w:r w:rsidRPr="006876DC">
              <w:rPr>
                <w:sz w:val="22"/>
                <w:szCs w:val="22"/>
              </w:rPr>
              <w:t>.</w:t>
            </w:r>
            <w:proofErr w:type="spellStart"/>
            <w:r w:rsidRPr="006876DC">
              <w:rPr>
                <w:sz w:val="22"/>
                <w:szCs w:val="22"/>
              </w:rPr>
              <w:t>esw</w:t>
            </w:r>
            <w:proofErr w:type="spellEnd"/>
            <w:r>
              <w:rPr>
                <w:sz w:val="22"/>
                <w:szCs w:val="22"/>
              </w:rPr>
              <w:t xml:space="preserve"> (Турбо сметчик)</w:t>
            </w:r>
            <w:r w:rsidRPr="00AC4520">
              <w:rPr>
                <w:sz w:val="22"/>
                <w:szCs w:val="22"/>
              </w:rPr>
              <w:t>; обосновывающие материалы – в формате .</w:t>
            </w:r>
            <w:proofErr w:type="spellStart"/>
            <w:r w:rsidRPr="00AC4520">
              <w:rPr>
                <w:sz w:val="22"/>
                <w:szCs w:val="22"/>
              </w:rPr>
              <w:t>doc</w:t>
            </w:r>
            <w:proofErr w:type="spellEnd"/>
            <w:r w:rsidRPr="00AC4520">
              <w:rPr>
                <w:sz w:val="22"/>
                <w:szCs w:val="22"/>
              </w:rPr>
              <w:t>. Согласованные сметные расчеты и сопровождающие материалы должны быть заверены подписями ответственных лиц и предоставлены в формате .</w:t>
            </w:r>
            <w:proofErr w:type="spellStart"/>
            <w:r w:rsidRPr="00AC4520">
              <w:rPr>
                <w:sz w:val="22"/>
                <w:szCs w:val="22"/>
              </w:rPr>
              <w:t>pdf</w:t>
            </w:r>
            <w:proofErr w:type="spellEnd"/>
            <w:r w:rsidRPr="00AC4520">
              <w:rPr>
                <w:sz w:val="22"/>
                <w:szCs w:val="22"/>
              </w:rPr>
              <w:t>. Вся документация должна сопровождаться общим электронным перечнем передаваемой сметной документации.</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rPr>
            </w:pPr>
            <w:r>
              <w:rPr>
                <w:color w:val="000000"/>
                <w:sz w:val="22"/>
                <w:szCs w:val="22"/>
              </w:rPr>
              <w:t>28. Требования к согласованию проектных решений.</w:t>
            </w:r>
          </w:p>
        </w:tc>
        <w:tc>
          <w:tcPr>
            <w:tcW w:w="6780" w:type="dxa"/>
            <w:tcMar>
              <w:top w:w="57" w:type="dxa"/>
              <w:bottom w:w="57" w:type="dxa"/>
            </w:tcMar>
          </w:tcPr>
          <w:p w:rsidR="00671A66" w:rsidRPr="00AC4520" w:rsidRDefault="00671A66" w:rsidP="0072248D">
            <w:pPr>
              <w:pBdr>
                <w:top w:val="nil"/>
                <w:left w:val="nil"/>
                <w:bottom w:val="nil"/>
                <w:right w:val="nil"/>
                <w:between w:val="nil"/>
              </w:pBdr>
              <w:ind w:left="34" w:firstLine="31"/>
              <w:jc w:val="both"/>
              <w:rPr>
                <w:color w:val="000000"/>
                <w:sz w:val="22"/>
                <w:szCs w:val="22"/>
              </w:rPr>
            </w:pPr>
            <w:r w:rsidRPr="00F37B84">
              <w:rPr>
                <w:color w:val="000000"/>
                <w:sz w:val="22"/>
                <w:szCs w:val="22"/>
              </w:rPr>
              <w:t>Согласование разработанной проектной документации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или переустройство принадлежащих им объектов, осуществляет генеральная проектная организация при участии Заказчика.</w:t>
            </w:r>
          </w:p>
        </w:tc>
      </w:tr>
      <w:tr w:rsidR="00671A66" w:rsidTr="0072248D">
        <w:tc>
          <w:tcPr>
            <w:tcW w:w="2678" w:type="dxa"/>
          </w:tcPr>
          <w:p w:rsidR="00671A66" w:rsidRPr="00E95840" w:rsidRDefault="00671A66" w:rsidP="0072248D">
            <w:pPr>
              <w:widowControl w:val="0"/>
              <w:pBdr>
                <w:top w:val="nil"/>
                <w:left w:val="nil"/>
                <w:bottom w:val="nil"/>
                <w:right w:val="nil"/>
                <w:between w:val="nil"/>
              </w:pBdr>
              <w:rPr>
                <w:sz w:val="22"/>
                <w:szCs w:val="22"/>
              </w:rPr>
            </w:pPr>
            <w:r w:rsidRPr="00E95840">
              <w:rPr>
                <w:sz w:val="22"/>
                <w:szCs w:val="22"/>
              </w:rPr>
              <w:t>2</w:t>
            </w:r>
            <w:r>
              <w:rPr>
                <w:sz w:val="22"/>
                <w:szCs w:val="22"/>
              </w:rPr>
              <w:t>9</w:t>
            </w:r>
            <w:r w:rsidRPr="00E95840">
              <w:rPr>
                <w:sz w:val="22"/>
                <w:szCs w:val="22"/>
              </w:rPr>
              <w:t>. Необходимость представления проектной документации на экспертизу.</w:t>
            </w:r>
          </w:p>
        </w:tc>
        <w:tc>
          <w:tcPr>
            <w:tcW w:w="6780" w:type="dxa"/>
            <w:tcMar>
              <w:top w:w="57" w:type="dxa"/>
              <w:bottom w:w="57" w:type="dxa"/>
            </w:tcMar>
          </w:tcPr>
          <w:p w:rsidR="00671A66" w:rsidRPr="00E95840" w:rsidRDefault="00671A66" w:rsidP="0072248D">
            <w:pPr>
              <w:pBdr>
                <w:top w:val="nil"/>
                <w:left w:val="nil"/>
                <w:bottom w:val="nil"/>
                <w:right w:val="nil"/>
                <w:between w:val="nil"/>
              </w:pBdr>
              <w:jc w:val="both"/>
              <w:rPr>
                <w:sz w:val="22"/>
                <w:szCs w:val="22"/>
              </w:rPr>
            </w:pPr>
            <w:r w:rsidRPr="00E95840">
              <w:rPr>
                <w:sz w:val="22"/>
                <w:szCs w:val="22"/>
              </w:rPr>
              <w:t>Проектная документация подлежит негосударственной экспертизе, включая проверку достоверности определения сметной стоимости строительства.</w:t>
            </w:r>
          </w:p>
          <w:p w:rsidR="00671A66" w:rsidRPr="00E95840" w:rsidRDefault="00671A66" w:rsidP="0072248D">
            <w:pPr>
              <w:jc w:val="both"/>
              <w:rPr>
                <w:sz w:val="22"/>
                <w:szCs w:val="22"/>
              </w:rPr>
            </w:pPr>
            <w:r w:rsidRPr="00E95840">
              <w:rPr>
                <w:sz w:val="22"/>
                <w:szCs w:val="22"/>
              </w:rPr>
              <w:t>Генеральная проектная организация осуществляет проведение экспертизы проектной документации путём заключения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редакции от 31.12.2019) №145.</w:t>
            </w:r>
          </w:p>
          <w:p w:rsidR="00671A66" w:rsidRPr="00E95840" w:rsidRDefault="00671A66" w:rsidP="0072248D">
            <w:pPr>
              <w:jc w:val="both"/>
              <w:rPr>
                <w:sz w:val="22"/>
                <w:szCs w:val="22"/>
              </w:rPr>
            </w:pPr>
            <w:r w:rsidRPr="00E95840">
              <w:rPr>
                <w:sz w:val="22"/>
                <w:szCs w:val="22"/>
              </w:rPr>
              <w:t>Деятельность по проведению экспертизы проектной документации регулируется 49 статьей Градостроительного кодекса РФ и иными нормативно-правовыми актами.</w:t>
            </w:r>
          </w:p>
          <w:p w:rsidR="00671A66" w:rsidRPr="00E95840" w:rsidRDefault="00671A66" w:rsidP="0072248D">
            <w:pPr>
              <w:jc w:val="both"/>
              <w:rPr>
                <w:sz w:val="22"/>
                <w:szCs w:val="22"/>
              </w:rPr>
            </w:pPr>
            <w:r w:rsidRPr="00E95840">
              <w:rPr>
                <w:sz w:val="22"/>
                <w:szCs w:val="22"/>
              </w:rPr>
              <w:t>Экспертиза проектной документации проводится с целью оценки ее соответствия требованиям технических регламентов, в том числе санитарно-эпидемиологическим, экологическим требованиям, требованиям пожарной, промышленной и иной безопасности, а также результатам инженерных изысканий.</w:t>
            </w:r>
          </w:p>
          <w:p w:rsidR="00671A66" w:rsidRPr="00E95840" w:rsidRDefault="00671A66" w:rsidP="0072248D">
            <w:pPr>
              <w:jc w:val="both"/>
              <w:rPr>
                <w:sz w:val="22"/>
                <w:szCs w:val="22"/>
              </w:rPr>
            </w:pPr>
            <w:r w:rsidRPr="00E95840">
              <w:rPr>
                <w:sz w:val="22"/>
                <w:szCs w:val="22"/>
              </w:rPr>
              <w:t>Экспертиза результатов инженерных изысканий проводится с целью оценки соответствия результатов инженерных изысканий требованиям технических регламентов, а также техническому заданию на проведение инженерных изысканий.</w:t>
            </w:r>
          </w:p>
          <w:p w:rsidR="00671A66" w:rsidRPr="00E95840" w:rsidRDefault="00671A66" w:rsidP="0072248D">
            <w:pPr>
              <w:pBdr>
                <w:top w:val="nil"/>
                <w:left w:val="nil"/>
                <w:bottom w:val="nil"/>
                <w:right w:val="nil"/>
                <w:between w:val="nil"/>
              </w:pBdr>
              <w:jc w:val="both"/>
              <w:rPr>
                <w:sz w:val="22"/>
                <w:szCs w:val="22"/>
              </w:rPr>
            </w:pPr>
            <w:r w:rsidRPr="00E95840">
              <w:rPr>
                <w:sz w:val="22"/>
                <w:szCs w:val="22"/>
              </w:rPr>
              <w:t>Результатом проведения экспертизы является положительное заключение.</w:t>
            </w:r>
          </w:p>
        </w:tc>
      </w:tr>
      <w:tr w:rsidR="00671A66" w:rsidTr="0072248D">
        <w:tc>
          <w:tcPr>
            <w:tcW w:w="2678" w:type="dxa"/>
          </w:tcPr>
          <w:p w:rsidR="00671A66" w:rsidRDefault="00671A66" w:rsidP="0072248D">
            <w:pPr>
              <w:widowControl w:val="0"/>
              <w:pBdr>
                <w:top w:val="nil"/>
                <w:left w:val="nil"/>
                <w:bottom w:val="nil"/>
                <w:right w:val="nil"/>
                <w:between w:val="nil"/>
              </w:pBdr>
              <w:rPr>
                <w:color w:val="000000"/>
                <w:sz w:val="22"/>
                <w:szCs w:val="22"/>
                <w:highlight w:val="yellow"/>
              </w:rPr>
            </w:pPr>
            <w:r>
              <w:rPr>
                <w:sz w:val="22"/>
                <w:szCs w:val="22"/>
              </w:rPr>
              <w:t>30</w:t>
            </w:r>
            <w:r w:rsidRPr="00AC4520">
              <w:rPr>
                <w:sz w:val="22"/>
                <w:szCs w:val="22"/>
              </w:rPr>
              <w:t>. Гарантийные обязательства</w:t>
            </w:r>
          </w:p>
        </w:tc>
        <w:tc>
          <w:tcPr>
            <w:tcW w:w="6780" w:type="dxa"/>
            <w:tcMar>
              <w:top w:w="57" w:type="dxa"/>
              <w:bottom w:w="57" w:type="dxa"/>
            </w:tcMar>
          </w:tcPr>
          <w:p w:rsidR="00671A66" w:rsidRPr="000C34D7" w:rsidRDefault="00671A66" w:rsidP="0072248D">
            <w:pPr>
              <w:pBdr>
                <w:top w:val="nil"/>
                <w:left w:val="nil"/>
                <w:bottom w:val="nil"/>
                <w:right w:val="nil"/>
                <w:between w:val="nil"/>
              </w:pBdr>
              <w:jc w:val="both"/>
              <w:rPr>
                <w:sz w:val="22"/>
                <w:szCs w:val="22"/>
              </w:rPr>
            </w:pPr>
            <w:r w:rsidRPr="000C34D7">
              <w:rPr>
                <w:sz w:val="22"/>
                <w:szCs w:val="22"/>
              </w:rPr>
              <w:t xml:space="preserve">Не менее 24 (двадцати четырех) месяцев </w:t>
            </w:r>
            <w:proofErr w:type="gramStart"/>
            <w:r w:rsidRPr="000C34D7">
              <w:rPr>
                <w:sz w:val="22"/>
                <w:szCs w:val="22"/>
              </w:rPr>
              <w:t>с даты подписания</w:t>
            </w:r>
            <w:proofErr w:type="gramEnd"/>
            <w:r w:rsidRPr="000C34D7">
              <w:rPr>
                <w:sz w:val="22"/>
                <w:szCs w:val="22"/>
              </w:rPr>
              <w:t xml:space="preserve"> Сторонами Акта сдачи-приемки выполненных Работ.</w:t>
            </w:r>
          </w:p>
        </w:tc>
      </w:tr>
    </w:tbl>
    <w:p w:rsidR="00671A66" w:rsidRDefault="00671A66" w:rsidP="00671A66"/>
    <w:p w:rsidR="00671A66" w:rsidRDefault="00671A66" w:rsidP="00671A66">
      <w:pPr>
        <w:jc w:val="right"/>
      </w:pPr>
    </w:p>
    <w:p w:rsidR="00671A66" w:rsidRDefault="00671A66" w:rsidP="00671A66">
      <w:pPr>
        <w:jc w:val="right"/>
      </w:pPr>
      <w:r>
        <w:t>Приложение 1 к Техническому заданию</w:t>
      </w:r>
    </w:p>
    <w:p w:rsidR="00671A66" w:rsidRDefault="00671A66" w:rsidP="00671A66">
      <w:pPr>
        <w:jc w:val="right"/>
      </w:pPr>
    </w:p>
    <w:p w:rsidR="00671A66" w:rsidRDefault="00671A66" w:rsidP="00671A66">
      <w:pPr>
        <w:jc w:val="center"/>
        <w:rPr>
          <w:sz w:val="28"/>
          <w:szCs w:val="28"/>
        </w:rPr>
      </w:pPr>
      <w:r w:rsidRPr="00B93D45">
        <w:rPr>
          <w:sz w:val="28"/>
          <w:szCs w:val="28"/>
        </w:rPr>
        <w:t>Сводная смета</w:t>
      </w:r>
      <w:r>
        <w:rPr>
          <w:sz w:val="28"/>
          <w:szCs w:val="28"/>
        </w:rPr>
        <w:t xml:space="preserve"> на выполнение работ</w:t>
      </w:r>
    </w:p>
    <w:p w:rsidR="00671A66" w:rsidRPr="00B93D45" w:rsidRDefault="00671A66" w:rsidP="00671A66">
      <w:pPr>
        <w:jc w:val="center"/>
        <w:rPr>
          <w:sz w:val="28"/>
          <w:szCs w:val="28"/>
        </w:rPr>
      </w:pPr>
    </w:p>
    <w:tbl>
      <w:tblPr>
        <w:tblW w:w="9549" w:type="dxa"/>
        <w:tblInd w:w="93" w:type="dxa"/>
        <w:tblLook w:val="04A0"/>
      </w:tblPr>
      <w:tblGrid>
        <w:gridCol w:w="646"/>
        <w:gridCol w:w="3178"/>
        <w:gridCol w:w="920"/>
        <w:gridCol w:w="1685"/>
        <w:gridCol w:w="1560"/>
        <w:gridCol w:w="1560"/>
      </w:tblGrid>
      <w:tr w:rsidR="00671A66" w:rsidRPr="00B93D45" w:rsidTr="0072248D">
        <w:trPr>
          <w:trHeight w:val="255"/>
        </w:trPr>
        <w:tc>
          <w:tcPr>
            <w:tcW w:w="646" w:type="dxa"/>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3178" w:type="dxa"/>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r w:rsidRPr="00B93D45">
              <w:rPr>
                <w:rFonts w:ascii="Arial" w:hAnsi="Arial" w:cs="Arial"/>
                <w:sz w:val="20"/>
                <w:szCs w:val="20"/>
              </w:rPr>
              <w:t>в ценах на 2 кв.2021 г.</w:t>
            </w:r>
          </w:p>
        </w:tc>
        <w:tc>
          <w:tcPr>
            <w:tcW w:w="920" w:type="dxa"/>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1685" w:type="dxa"/>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1560" w:type="dxa"/>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1560" w:type="dxa"/>
            <w:tcBorders>
              <w:top w:val="nil"/>
              <w:left w:val="nil"/>
              <w:bottom w:val="nil"/>
              <w:right w:val="nil"/>
            </w:tcBorders>
            <w:shd w:val="clear" w:color="auto" w:fill="auto"/>
            <w:noWrap/>
            <w:vAlign w:val="bottom"/>
            <w:hideMark/>
          </w:tcPr>
          <w:p w:rsidR="00671A66" w:rsidRPr="00B93D45" w:rsidRDefault="00671A66" w:rsidP="0072248D">
            <w:pPr>
              <w:rPr>
                <w:rFonts w:ascii="Arial CYR" w:hAnsi="Arial CYR" w:cs="Arial CYR"/>
                <w:sz w:val="20"/>
                <w:szCs w:val="20"/>
              </w:rPr>
            </w:pPr>
          </w:p>
        </w:tc>
      </w:tr>
      <w:tr w:rsidR="00671A66" w:rsidRPr="00B93D45" w:rsidTr="0072248D">
        <w:trPr>
          <w:trHeight w:val="630"/>
        </w:trPr>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 </w:t>
            </w:r>
            <w:proofErr w:type="spellStart"/>
            <w:proofErr w:type="gramStart"/>
            <w:r w:rsidRPr="00B93D45">
              <w:rPr>
                <w:rFonts w:ascii="Arial" w:hAnsi="Arial" w:cs="Arial"/>
                <w:sz w:val="20"/>
                <w:szCs w:val="20"/>
              </w:rPr>
              <w:t>п</w:t>
            </w:r>
            <w:proofErr w:type="spellEnd"/>
            <w:proofErr w:type="gramEnd"/>
            <w:r w:rsidRPr="00B93D45">
              <w:rPr>
                <w:rFonts w:ascii="Arial" w:hAnsi="Arial" w:cs="Arial"/>
                <w:sz w:val="20"/>
                <w:szCs w:val="20"/>
              </w:rPr>
              <w:t>/</w:t>
            </w:r>
            <w:proofErr w:type="spellStart"/>
            <w:r w:rsidRPr="00B93D45">
              <w:rPr>
                <w:rFonts w:ascii="Arial" w:hAnsi="Arial" w:cs="Arial"/>
                <w:sz w:val="20"/>
                <w:szCs w:val="20"/>
              </w:rPr>
              <w:t>п</w:t>
            </w:r>
            <w:proofErr w:type="spellEnd"/>
          </w:p>
        </w:tc>
        <w:tc>
          <w:tcPr>
            <w:tcW w:w="31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Перечень выполнения работ</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Ссылка </w:t>
            </w:r>
            <w:proofErr w:type="gramStart"/>
            <w:r w:rsidRPr="00B93D45">
              <w:rPr>
                <w:rFonts w:ascii="Arial" w:hAnsi="Arial" w:cs="Arial"/>
                <w:sz w:val="20"/>
                <w:szCs w:val="20"/>
              </w:rPr>
              <w:t>на</w:t>
            </w:r>
            <w:proofErr w:type="gramEnd"/>
            <w:r w:rsidRPr="00B93D45">
              <w:rPr>
                <w:rFonts w:ascii="Arial" w:hAnsi="Arial" w:cs="Arial"/>
                <w:sz w:val="20"/>
                <w:szCs w:val="20"/>
              </w:rPr>
              <w:t xml:space="preserve"> № смет</w:t>
            </w:r>
          </w:p>
        </w:tc>
        <w:tc>
          <w:tcPr>
            <w:tcW w:w="4805" w:type="dxa"/>
            <w:gridSpan w:val="3"/>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Стоимость работ в  руб.</w:t>
            </w:r>
          </w:p>
        </w:tc>
      </w:tr>
      <w:tr w:rsidR="00671A66" w:rsidRPr="00B93D45" w:rsidTr="0072248D">
        <w:trPr>
          <w:trHeight w:val="375"/>
        </w:trPr>
        <w:tc>
          <w:tcPr>
            <w:tcW w:w="646" w:type="dxa"/>
            <w:vMerge/>
            <w:tcBorders>
              <w:top w:val="single" w:sz="4" w:space="0" w:color="auto"/>
              <w:left w:val="single" w:sz="4" w:space="0" w:color="auto"/>
              <w:bottom w:val="single" w:sz="4" w:space="0" w:color="auto"/>
              <w:right w:val="single" w:sz="4" w:space="0" w:color="auto"/>
            </w:tcBorders>
            <w:vAlign w:val="center"/>
            <w:hideMark/>
          </w:tcPr>
          <w:p w:rsidR="00671A66" w:rsidRPr="00B93D45" w:rsidRDefault="00671A66" w:rsidP="0072248D">
            <w:pPr>
              <w:rPr>
                <w:rFonts w:ascii="Arial" w:hAnsi="Arial" w:cs="Arial"/>
                <w:sz w:val="20"/>
                <w:szCs w:val="20"/>
              </w:rPr>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671A66" w:rsidRPr="00B93D45" w:rsidRDefault="00671A66" w:rsidP="0072248D">
            <w:pPr>
              <w:rPr>
                <w:rFonts w:ascii="Arial" w:hAnsi="Arial" w:cs="Arial"/>
                <w:sz w:val="20"/>
                <w:szCs w:val="2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671A66" w:rsidRPr="00B93D45" w:rsidRDefault="00671A66" w:rsidP="0072248D">
            <w:pPr>
              <w:rPr>
                <w:rFonts w:ascii="Arial" w:hAnsi="Arial" w:cs="Arial"/>
                <w:sz w:val="20"/>
                <w:szCs w:val="20"/>
              </w:rPr>
            </w:pPr>
          </w:p>
        </w:tc>
        <w:tc>
          <w:tcPr>
            <w:tcW w:w="1685" w:type="dxa"/>
            <w:tcBorders>
              <w:top w:val="nil"/>
              <w:left w:val="nil"/>
              <w:bottom w:val="single" w:sz="4" w:space="0" w:color="auto"/>
              <w:right w:val="single" w:sz="4" w:space="0" w:color="auto"/>
            </w:tcBorders>
            <w:shd w:val="clear" w:color="auto" w:fill="auto"/>
            <w:noWrap/>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изыскательских</w:t>
            </w:r>
          </w:p>
        </w:tc>
        <w:tc>
          <w:tcPr>
            <w:tcW w:w="1560" w:type="dxa"/>
            <w:tcBorders>
              <w:top w:val="nil"/>
              <w:left w:val="nil"/>
              <w:bottom w:val="single" w:sz="4" w:space="0" w:color="auto"/>
              <w:right w:val="single" w:sz="4" w:space="0" w:color="auto"/>
            </w:tcBorders>
            <w:shd w:val="clear" w:color="auto" w:fill="auto"/>
            <w:noWrap/>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проектных</w:t>
            </w:r>
          </w:p>
        </w:tc>
        <w:tc>
          <w:tcPr>
            <w:tcW w:w="1560" w:type="dxa"/>
            <w:tcBorders>
              <w:top w:val="nil"/>
              <w:left w:val="nil"/>
              <w:bottom w:val="single" w:sz="4" w:space="0" w:color="auto"/>
              <w:right w:val="single" w:sz="4" w:space="0" w:color="auto"/>
            </w:tcBorders>
            <w:shd w:val="clear" w:color="auto" w:fill="auto"/>
            <w:noWrap/>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всего</w:t>
            </w:r>
          </w:p>
        </w:tc>
      </w:tr>
      <w:tr w:rsidR="00671A66" w:rsidRPr="00B93D45" w:rsidTr="0072248D">
        <w:trPr>
          <w:trHeight w:val="255"/>
        </w:trPr>
        <w:tc>
          <w:tcPr>
            <w:tcW w:w="646" w:type="dxa"/>
            <w:tcBorders>
              <w:top w:val="nil"/>
              <w:left w:val="single" w:sz="4" w:space="0" w:color="auto"/>
              <w:bottom w:val="single" w:sz="4" w:space="0" w:color="auto"/>
              <w:right w:val="single" w:sz="4" w:space="0" w:color="auto"/>
            </w:tcBorders>
            <w:shd w:val="clear" w:color="auto" w:fill="auto"/>
            <w:vAlign w:val="bottom"/>
            <w:hideMark/>
          </w:tcPr>
          <w:p w:rsidR="00671A66" w:rsidRPr="00B93D45" w:rsidRDefault="00671A66" w:rsidP="0072248D">
            <w:pPr>
              <w:rPr>
                <w:rFonts w:ascii="Arial" w:hAnsi="Arial" w:cs="Arial"/>
                <w:sz w:val="20"/>
                <w:szCs w:val="20"/>
              </w:rPr>
            </w:pPr>
            <w:r w:rsidRPr="00B93D45">
              <w:rPr>
                <w:rFonts w:ascii="Arial" w:hAnsi="Arial" w:cs="Arial"/>
                <w:sz w:val="20"/>
                <w:szCs w:val="20"/>
              </w:rPr>
              <w:t>1</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2</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3</w:t>
            </w:r>
          </w:p>
        </w:tc>
        <w:tc>
          <w:tcPr>
            <w:tcW w:w="1685" w:type="dxa"/>
            <w:tcBorders>
              <w:top w:val="nil"/>
              <w:left w:val="nil"/>
              <w:bottom w:val="single" w:sz="4" w:space="0" w:color="auto"/>
              <w:right w:val="single" w:sz="4" w:space="0" w:color="auto"/>
            </w:tcBorders>
            <w:shd w:val="clear" w:color="auto" w:fill="auto"/>
            <w:noWrap/>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4</w:t>
            </w:r>
          </w:p>
        </w:tc>
        <w:tc>
          <w:tcPr>
            <w:tcW w:w="1560" w:type="dxa"/>
            <w:tcBorders>
              <w:top w:val="nil"/>
              <w:left w:val="nil"/>
              <w:bottom w:val="single" w:sz="4" w:space="0" w:color="auto"/>
              <w:right w:val="single" w:sz="4" w:space="0" w:color="auto"/>
            </w:tcBorders>
            <w:shd w:val="clear" w:color="auto" w:fill="auto"/>
            <w:noWrap/>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5</w:t>
            </w:r>
          </w:p>
        </w:tc>
        <w:tc>
          <w:tcPr>
            <w:tcW w:w="1560" w:type="dxa"/>
            <w:tcBorders>
              <w:top w:val="nil"/>
              <w:left w:val="nil"/>
              <w:bottom w:val="single" w:sz="4" w:space="0" w:color="auto"/>
              <w:right w:val="single" w:sz="4" w:space="0" w:color="auto"/>
            </w:tcBorders>
            <w:shd w:val="clear" w:color="auto" w:fill="auto"/>
            <w:noWrap/>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6</w:t>
            </w:r>
          </w:p>
        </w:tc>
      </w:tr>
      <w:tr w:rsidR="00671A66" w:rsidRPr="00B93D45" w:rsidTr="0072248D">
        <w:trPr>
          <w:trHeight w:val="360"/>
        </w:trPr>
        <w:tc>
          <w:tcPr>
            <w:tcW w:w="9549" w:type="dxa"/>
            <w:gridSpan w:val="6"/>
            <w:tcBorders>
              <w:top w:val="single" w:sz="4" w:space="0" w:color="auto"/>
              <w:left w:val="single" w:sz="4" w:space="0" w:color="auto"/>
              <w:bottom w:val="single" w:sz="4" w:space="0" w:color="auto"/>
              <w:right w:val="single" w:sz="4" w:space="0" w:color="000000"/>
            </w:tcBorders>
            <w:shd w:val="clear" w:color="auto" w:fill="auto"/>
            <w:hideMark/>
          </w:tcPr>
          <w:p w:rsidR="00671A66" w:rsidRPr="00B93D45" w:rsidRDefault="00671A66" w:rsidP="0072248D">
            <w:pPr>
              <w:jc w:val="center"/>
              <w:rPr>
                <w:rFonts w:ascii="Arial" w:hAnsi="Arial" w:cs="Arial"/>
                <w:b/>
                <w:bCs/>
                <w:sz w:val="20"/>
                <w:szCs w:val="20"/>
              </w:rPr>
            </w:pPr>
            <w:r w:rsidRPr="00B93D45">
              <w:rPr>
                <w:rFonts w:ascii="Arial" w:hAnsi="Arial" w:cs="Arial"/>
                <w:b/>
                <w:bCs/>
                <w:sz w:val="20"/>
                <w:szCs w:val="20"/>
              </w:rPr>
              <w:t>Проектная документация</w:t>
            </w:r>
          </w:p>
        </w:tc>
      </w:tr>
      <w:tr w:rsidR="00671A66" w:rsidRPr="00B93D45" w:rsidTr="0072248D">
        <w:trPr>
          <w:trHeight w:val="51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2</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Реконструкция контейнерных площадок №№2,4</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1</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0,00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1 888 414,54</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1 888 414,54</w:t>
            </w:r>
          </w:p>
        </w:tc>
      </w:tr>
      <w:tr w:rsidR="00671A66" w:rsidRPr="00B93D45" w:rsidTr="0072248D">
        <w:trPr>
          <w:trHeight w:val="51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3</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Реконструкция инженерных сетей площадок №№2,4</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2</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0,00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961 235,09</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961 235,09</w:t>
            </w:r>
          </w:p>
        </w:tc>
      </w:tr>
      <w:tr w:rsidR="00671A66" w:rsidRPr="00B93D45" w:rsidTr="0072248D">
        <w:trPr>
          <w:trHeight w:val="51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4</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Проектирование фундаментов ВМО-30</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3</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0,00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105 724,10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105 724,10</w:t>
            </w:r>
          </w:p>
        </w:tc>
      </w:tr>
      <w:tr w:rsidR="00671A66" w:rsidRPr="00B93D45" w:rsidTr="0072248D">
        <w:trPr>
          <w:trHeight w:val="51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5</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Демонтаж покрытий и инженерных сетей площадок №№2, 4.</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4</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0,00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100 231,94</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100 231,94</w:t>
            </w:r>
          </w:p>
        </w:tc>
      </w:tr>
      <w:tr w:rsidR="00671A66" w:rsidRPr="00B93D45" w:rsidTr="0072248D">
        <w:trPr>
          <w:trHeight w:val="465"/>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6</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Разработка раздела ИТМ ГОЧС</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5</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0,00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160 414,67</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160 414,67</w:t>
            </w:r>
          </w:p>
        </w:tc>
      </w:tr>
      <w:tr w:rsidR="00671A66" w:rsidRPr="00B93D45" w:rsidTr="0072248D">
        <w:trPr>
          <w:trHeight w:val="45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7</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proofErr w:type="spellStart"/>
            <w:r w:rsidRPr="00B93D45">
              <w:rPr>
                <w:rFonts w:ascii="Arial" w:hAnsi="Arial" w:cs="Arial"/>
                <w:sz w:val="20"/>
                <w:szCs w:val="20"/>
              </w:rPr>
              <w:t>Спецраздел</w:t>
            </w:r>
            <w:proofErr w:type="spellEnd"/>
            <w:r w:rsidRPr="00B93D45">
              <w:rPr>
                <w:rFonts w:ascii="Arial" w:hAnsi="Arial" w:cs="Arial"/>
                <w:sz w:val="20"/>
                <w:szCs w:val="20"/>
              </w:rPr>
              <w:t xml:space="preserve"> БЭ.</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6</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0,00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30 206,88</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30 206,88</w:t>
            </w:r>
          </w:p>
        </w:tc>
      </w:tr>
      <w:tr w:rsidR="00671A66" w:rsidRPr="00B93D45" w:rsidTr="0072248D">
        <w:trPr>
          <w:trHeight w:val="51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8</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Инженерно-геологические изыскания</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7</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1 486 152,31</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0,00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1 486 152,31</w:t>
            </w:r>
          </w:p>
        </w:tc>
      </w:tr>
      <w:tr w:rsidR="00671A66" w:rsidRPr="00B93D45" w:rsidTr="0072248D">
        <w:trPr>
          <w:trHeight w:val="51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9</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Инженерно-экологические изыскания</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8</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316 279,37</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0,00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316 279,37</w:t>
            </w:r>
          </w:p>
        </w:tc>
      </w:tr>
      <w:tr w:rsidR="00671A66" w:rsidRPr="00B93D45" w:rsidTr="0072248D">
        <w:trPr>
          <w:trHeight w:val="60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10</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Инженерно-гидрометеорологические изыскания</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9</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265 803,29</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0,00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265 803,29</w:t>
            </w:r>
          </w:p>
        </w:tc>
      </w:tr>
      <w:tr w:rsidR="00671A66" w:rsidRPr="00B93D45" w:rsidTr="0072248D">
        <w:trPr>
          <w:trHeight w:val="51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11</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Стоимость экспертизы проектной документации</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10</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0,00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0,00</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794 622,50</w:t>
            </w:r>
          </w:p>
        </w:tc>
      </w:tr>
      <w:tr w:rsidR="00671A66" w:rsidRPr="00B93D45" w:rsidTr="0072248D">
        <w:trPr>
          <w:trHeight w:val="51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Итого: "Проектная документация"</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b/>
                <w:bCs/>
                <w:sz w:val="20"/>
                <w:szCs w:val="20"/>
              </w:rPr>
            </w:pPr>
            <w:r w:rsidRPr="00B93D45">
              <w:rPr>
                <w:rFonts w:ascii="Arial CYR" w:hAnsi="Arial CYR" w:cs="Arial CYR"/>
                <w:b/>
                <w:bCs/>
                <w:sz w:val="20"/>
                <w:szCs w:val="20"/>
              </w:rPr>
              <w:t>2 068 234,97</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b/>
                <w:bCs/>
                <w:sz w:val="20"/>
                <w:szCs w:val="20"/>
              </w:rPr>
            </w:pPr>
            <w:r w:rsidRPr="00B93D45">
              <w:rPr>
                <w:rFonts w:ascii="Arial CYR" w:hAnsi="Arial CYR" w:cs="Arial CYR"/>
                <w:b/>
                <w:bCs/>
                <w:sz w:val="20"/>
                <w:szCs w:val="20"/>
              </w:rPr>
              <w:t>3 246 227,22</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b/>
                <w:bCs/>
                <w:sz w:val="20"/>
                <w:szCs w:val="20"/>
              </w:rPr>
            </w:pPr>
            <w:r w:rsidRPr="00B93D45">
              <w:rPr>
                <w:rFonts w:ascii="Arial CYR" w:hAnsi="Arial CYR" w:cs="Arial CYR"/>
                <w:b/>
                <w:bCs/>
                <w:sz w:val="20"/>
                <w:szCs w:val="20"/>
              </w:rPr>
              <w:t>6 109 084,69</w:t>
            </w:r>
          </w:p>
        </w:tc>
      </w:tr>
      <w:tr w:rsidR="00671A66" w:rsidRPr="00B93D45" w:rsidTr="0072248D">
        <w:trPr>
          <w:trHeight w:val="33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Кроме того НДС 20%</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b/>
                <w:bCs/>
                <w:sz w:val="20"/>
                <w:szCs w:val="20"/>
              </w:rPr>
            </w:pPr>
            <w:r w:rsidRPr="00B93D45">
              <w:rPr>
                <w:rFonts w:ascii="Arial CYR" w:hAnsi="Arial CYR" w:cs="Arial CYR"/>
                <w:b/>
                <w:bCs/>
                <w:sz w:val="20"/>
                <w:szCs w:val="20"/>
              </w:rPr>
              <w:t> </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b/>
                <w:bCs/>
                <w:sz w:val="20"/>
                <w:szCs w:val="20"/>
              </w:rPr>
            </w:pPr>
            <w:r w:rsidRPr="00B93D45">
              <w:rPr>
                <w:rFonts w:ascii="Arial CYR" w:hAnsi="Arial CYR" w:cs="Arial CYR"/>
                <w:b/>
                <w:bCs/>
                <w:sz w:val="20"/>
                <w:szCs w:val="20"/>
              </w:rPr>
              <w:t> </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b/>
                <w:bCs/>
                <w:sz w:val="20"/>
                <w:szCs w:val="20"/>
              </w:rPr>
            </w:pPr>
            <w:r w:rsidRPr="00B93D45">
              <w:rPr>
                <w:rFonts w:ascii="Arial CYR" w:hAnsi="Arial CYR" w:cs="Arial CYR"/>
                <w:b/>
                <w:bCs/>
                <w:sz w:val="20"/>
                <w:szCs w:val="20"/>
              </w:rPr>
              <w:t>1 221 816,94</w:t>
            </w:r>
          </w:p>
        </w:tc>
      </w:tr>
      <w:tr w:rsidR="00671A66" w:rsidRPr="00B93D45" w:rsidTr="0072248D">
        <w:trPr>
          <w:trHeight w:val="330"/>
        </w:trPr>
        <w:tc>
          <w:tcPr>
            <w:tcW w:w="646" w:type="dxa"/>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3178"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xml:space="preserve">Всего по сводной смете </w:t>
            </w:r>
          </w:p>
        </w:tc>
        <w:tc>
          <w:tcPr>
            <w:tcW w:w="920" w:type="dxa"/>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CYR" w:hAnsi="Arial CYR" w:cs="Arial CYR"/>
                <w:b/>
                <w:bCs/>
                <w:sz w:val="20"/>
                <w:szCs w:val="20"/>
              </w:rPr>
            </w:pPr>
            <w:r w:rsidRPr="00B93D45">
              <w:rPr>
                <w:rFonts w:ascii="Arial CYR" w:hAnsi="Arial CYR" w:cs="Arial CYR"/>
                <w:b/>
                <w:bCs/>
                <w:sz w:val="20"/>
                <w:szCs w:val="20"/>
              </w:rPr>
              <w:t> </w:t>
            </w:r>
          </w:p>
        </w:tc>
        <w:tc>
          <w:tcPr>
            <w:tcW w:w="1685"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b/>
                <w:bCs/>
                <w:sz w:val="20"/>
                <w:szCs w:val="20"/>
              </w:rPr>
            </w:pPr>
            <w:r w:rsidRPr="00B93D45">
              <w:rPr>
                <w:rFonts w:ascii="Arial CYR" w:hAnsi="Arial CYR" w:cs="Arial CYR"/>
                <w:b/>
                <w:bCs/>
                <w:sz w:val="20"/>
                <w:szCs w:val="20"/>
              </w:rPr>
              <w:t> </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b/>
                <w:bCs/>
                <w:sz w:val="20"/>
                <w:szCs w:val="20"/>
              </w:rPr>
            </w:pPr>
            <w:r w:rsidRPr="00B93D45">
              <w:rPr>
                <w:rFonts w:ascii="Arial CYR" w:hAnsi="Arial CYR" w:cs="Arial CYR"/>
                <w:b/>
                <w:bCs/>
                <w:sz w:val="20"/>
                <w:szCs w:val="20"/>
              </w:rPr>
              <w:t> </w:t>
            </w:r>
          </w:p>
        </w:tc>
        <w:tc>
          <w:tcPr>
            <w:tcW w:w="1560" w:type="dxa"/>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b/>
                <w:bCs/>
                <w:sz w:val="20"/>
                <w:szCs w:val="20"/>
              </w:rPr>
            </w:pPr>
            <w:r w:rsidRPr="00B93D45">
              <w:rPr>
                <w:rFonts w:ascii="Arial CYR" w:hAnsi="Arial CYR" w:cs="Arial CYR"/>
                <w:b/>
                <w:bCs/>
                <w:sz w:val="20"/>
                <w:szCs w:val="20"/>
              </w:rPr>
              <w:t>7 330 901,63</w:t>
            </w:r>
          </w:p>
        </w:tc>
      </w:tr>
    </w:tbl>
    <w:p w:rsidR="00671A66" w:rsidRDefault="00671A66" w:rsidP="00671A66"/>
    <w:tbl>
      <w:tblPr>
        <w:tblW w:w="9795" w:type="dxa"/>
        <w:tblInd w:w="93" w:type="dxa"/>
        <w:tblLayout w:type="fixed"/>
        <w:tblLook w:val="04A0"/>
      </w:tblPr>
      <w:tblGrid>
        <w:gridCol w:w="237"/>
        <w:gridCol w:w="93"/>
        <w:gridCol w:w="130"/>
        <w:gridCol w:w="857"/>
        <w:gridCol w:w="127"/>
        <w:gridCol w:w="130"/>
        <w:gridCol w:w="395"/>
        <w:gridCol w:w="353"/>
        <w:gridCol w:w="883"/>
        <w:gridCol w:w="117"/>
        <w:gridCol w:w="95"/>
        <w:gridCol w:w="141"/>
        <w:gridCol w:w="153"/>
        <w:gridCol w:w="329"/>
        <w:gridCol w:w="152"/>
        <w:gridCol w:w="493"/>
        <w:gridCol w:w="150"/>
        <w:gridCol w:w="179"/>
        <w:gridCol w:w="281"/>
        <w:gridCol w:w="365"/>
        <w:gridCol w:w="329"/>
        <w:gridCol w:w="429"/>
        <w:gridCol w:w="58"/>
        <w:gridCol w:w="76"/>
        <w:gridCol w:w="721"/>
        <w:gridCol w:w="815"/>
        <w:gridCol w:w="22"/>
        <w:gridCol w:w="127"/>
        <w:gridCol w:w="7"/>
        <w:gridCol w:w="301"/>
        <w:gridCol w:w="76"/>
        <w:gridCol w:w="1033"/>
        <w:gridCol w:w="65"/>
        <w:gridCol w:w="76"/>
      </w:tblGrid>
      <w:tr w:rsidR="00671A66" w:rsidRPr="00B93D45" w:rsidTr="0072248D">
        <w:trPr>
          <w:trHeight w:val="255"/>
        </w:trPr>
        <w:tc>
          <w:tcPr>
            <w:tcW w:w="9795" w:type="dxa"/>
            <w:gridSpan w:val="34"/>
            <w:tcBorders>
              <w:top w:val="nil"/>
              <w:left w:val="nil"/>
              <w:bottom w:val="nil"/>
              <w:right w:val="nil"/>
            </w:tcBorders>
            <w:shd w:val="clear" w:color="auto" w:fill="auto"/>
            <w:hideMark/>
          </w:tcPr>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Pr="00B93D45" w:rsidRDefault="00671A66" w:rsidP="0072248D">
            <w:pPr>
              <w:jc w:val="center"/>
              <w:rPr>
                <w:rFonts w:ascii="Arial" w:hAnsi="Arial" w:cs="Arial"/>
                <w:b/>
                <w:bCs/>
                <w:sz w:val="20"/>
                <w:szCs w:val="20"/>
              </w:rPr>
            </w:pPr>
            <w:r w:rsidRPr="00B93D45">
              <w:rPr>
                <w:rFonts w:ascii="Arial" w:hAnsi="Arial" w:cs="Arial"/>
                <w:b/>
                <w:bCs/>
                <w:sz w:val="20"/>
                <w:szCs w:val="20"/>
              </w:rPr>
              <w:t>Смета №1</w:t>
            </w:r>
          </w:p>
        </w:tc>
      </w:tr>
      <w:tr w:rsidR="00671A66" w:rsidRPr="00B93D45" w:rsidTr="0072248D">
        <w:trPr>
          <w:trHeight w:val="255"/>
        </w:trPr>
        <w:tc>
          <w:tcPr>
            <w:tcW w:w="9795" w:type="dxa"/>
            <w:gridSpan w:val="34"/>
            <w:tcBorders>
              <w:top w:val="nil"/>
              <w:left w:val="nil"/>
              <w:bottom w:val="nil"/>
              <w:right w:val="nil"/>
            </w:tcBorders>
            <w:shd w:val="clear" w:color="auto" w:fill="auto"/>
            <w:noWrap/>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на проектные (изыскательские) работы</w:t>
            </w:r>
          </w:p>
        </w:tc>
      </w:tr>
      <w:tr w:rsidR="00671A66" w:rsidRPr="00B93D45" w:rsidTr="0072248D">
        <w:trPr>
          <w:trHeight w:val="255"/>
        </w:trPr>
        <w:tc>
          <w:tcPr>
            <w:tcW w:w="460" w:type="dxa"/>
            <w:gridSpan w:val="3"/>
            <w:tcBorders>
              <w:top w:val="nil"/>
              <w:left w:val="nil"/>
              <w:bottom w:val="nil"/>
              <w:right w:val="nil"/>
            </w:tcBorders>
            <w:shd w:val="clear" w:color="auto" w:fill="auto"/>
            <w:noWrap/>
            <w:vAlign w:val="center"/>
            <w:hideMark/>
          </w:tcPr>
          <w:p w:rsidR="00671A66" w:rsidRPr="00B93D45" w:rsidRDefault="00671A66" w:rsidP="0072248D">
            <w:pPr>
              <w:jc w:val="center"/>
              <w:rPr>
                <w:rFonts w:ascii="Arial" w:hAnsi="Arial" w:cs="Arial"/>
                <w:sz w:val="20"/>
                <w:szCs w:val="20"/>
              </w:rPr>
            </w:pPr>
          </w:p>
        </w:tc>
        <w:tc>
          <w:tcPr>
            <w:tcW w:w="1114" w:type="dxa"/>
            <w:gridSpan w:val="3"/>
            <w:tcBorders>
              <w:top w:val="nil"/>
              <w:left w:val="nil"/>
              <w:bottom w:val="nil"/>
              <w:right w:val="nil"/>
            </w:tcBorders>
            <w:shd w:val="clear" w:color="auto" w:fill="auto"/>
            <w:noWrap/>
            <w:vAlign w:val="center"/>
            <w:hideMark/>
          </w:tcPr>
          <w:p w:rsidR="00671A66" w:rsidRPr="00B93D45" w:rsidRDefault="00671A66" w:rsidP="0072248D">
            <w:pPr>
              <w:jc w:val="center"/>
              <w:rPr>
                <w:rFonts w:ascii="Arial" w:hAnsi="Arial" w:cs="Arial"/>
                <w:sz w:val="20"/>
                <w:szCs w:val="20"/>
              </w:rPr>
            </w:pPr>
          </w:p>
        </w:tc>
        <w:tc>
          <w:tcPr>
            <w:tcW w:w="1631" w:type="dxa"/>
            <w:gridSpan w:val="3"/>
            <w:tcBorders>
              <w:top w:val="nil"/>
              <w:left w:val="nil"/>
              <w:bottom w:val="nil"/>
              <w:right w:val="nil"/>
            </w:tcBorders>
            <w:shd w:val="clear" w:color="auto" w:fill="auto"/>
            <w:noWrap/>
            <w:vAlign w:val="center"/>
            <w:hideMark/>
          </w:tcPr>
          <w:p w:rsidR="00671A66" w:rsidRPr="00B93D45" w:rsidRDefault="00671A66" w:rsidP="0072248D">
            <w:pPr>
              <w:jc w:val="center"/>
              <w:rPr>
                <w:rFonts w:ascii="Arial" w:hAnsi="Arial" w:cs="Arial"/>
                <w:sz w:val="20"/>
                <w:szCs w:val="20"/>
              </w:rPr>
            </w:pPr>
          </w:p>
        </w:tc>
        <w:tc>
          <w:tcPr>
            <w:tcW w:w="835" w:type="dxa"/>
            <w:gridSpan w:val="5"/>
            <w:tcBorders>
              <w:top w:val="nil"/>
              <w:left w:val="nil"/>
              <w:bottom w:val="nil"/>
              <w:right w:val="nil"/>
            </w:tcBorders>
            <w:shd w:val="clear" w:color="auto" w:fill="auto"/>
            <w:noWrap/>
            <w:vAlign w:val="center"/>
            <w:hideMark/>
          </w:tcPr>
          <w:p w:rsidR="00671A66" w:rsidRPr="00B93D45" w:rsidRDefault="00671A66" w:rsidP="0072248D">
            <w:pPr>
              <w:jc w:val="center"/>
              <w:rPr>
                <w:rFonts w:ascii="Arial" w:hAnsi="Arial" w:cs="Arial"/>
                <w:sz w:val="20"/>
                <w:szCs w:val="20"/>
              </w:rPr>
            </w:pPr>
          </w:p>
        </w:tc>
        <w:tc>
          <w:tcPr>
            <w:tcW w:w="974" w:type="dxa"/>
            <w:gridSpan w:val="4"/>
            <w:tcBorders>
              <w:top w:val="nil"/>
              <w:left w:val="nil"/>
              <w:bottom w:val="nil"/>
              <w:right w:val="nil"/>
            </w:tcBorders>
            <w:shd w:val="clear" w:color="auto" w:fill="auto"/>
            <w:noWrap/>
            <w:vAlign w:val="center"/>
            <w:hideMark/>
          </w:tcPr>
          <w:p w:rsidR="00671A66" w:rsidRPr="00B93D45" w:rsidRDefault="00671A66" w:rsidP="0072248D">
            <w:pPr>
              <w:jc w:val="center"/>
              <w:rPr>
                <w:rFonts w:ascii="Arial" w:hAnsi="Arial" w:cs="Arial"/>
                <w:sz w:val="20"/>
                <w:szCs w:val="20"/>
              </w:rPr>
            </w:pPr>
          </w:p>
        </w:tc>
        <w:tc>
          <w:tcPr>
            <w:tcW w:w="975" w:type="dxa"/>
            <w:gridSpan w:val="3"/>
            <w:tcBorders>
              <w:top w:val="nil"/>
              <w:left w:val="nil"/>
              <w:bottom w:val="nil"/>
              <w:right w:val="nil"/>
            </w:tcBorders>
            <w:shd w:val="clear" w:color="auto" w:fill="auto"/>
            <w:noWrap/>
            <w:vAlign w:val="center"/>
            <w:hideMark/>
          </w:tcPr>
          <w:p w:rsidR="00671A66" w:rsidRPr="00B93D45" w:rsidRDefault="00671A66" w:rsidP="0072248D">
            <w:pPr>
              <w:jc w:val="center"/>
              <w:rPr>
                <w:rFonts w:ascii="Arial" w:hAnsi="Arial" w:cs="Arial"/>
                <w:sz w:val="20"/>
                <w:szCs w:val="20"/>
              </w:rPr>
            </w:pPr>
          </w:p>
        </w:tc>
        <w:tc>
          <w:tcPr>
            <w:tcW w:w="563" w:type="dxa"/>
            <w:gridSpan w:val="3"/>
            <w:tcBorders>
              <w:top w:val="nil"/>
              <w:left w:val="nil"/>
              <w:bottom w:val="nil"/>
              <w:right w:val="nil"/>
            </w:tcBorders>
            <w:shd w:val="clear" w:color="auto" w:fill="auto"/>
            <w:noWrap/>
            <w:vAlign w:val="center"/>
            <w:hideMark/>
          </w:tcPr>
          <w:p w:rsidR="00671A66" w:rsidRPr="00B93D45" w:rsidRDefault="00671A66" w:rsidP="0072248D">
            <w:pPr>
              <w:jc w:val="center"/>
              <w:rPr>
                <w:rFonts w:ascii="Arial" w:hAnsi="Arial" w:cs="Arial"/>
                <w:sz w:val="20"/>
                <w:szCs w:val="20"/>
              </w:rPr>
            </w:pPr>
          </w:p>
        </w:tc>
        <w:tc>
          <w:tcPr>
            <w:tcW w:w="2069" w:type="dxa"/>
            <w:gridSpan w:val="7"/>
            <w:tcBorders>
              <w:top w:val="nil"/>
              <w:left w:val="nil"/>
              <w:bottom w:val="nil"/>
              <w:right w:val="nil"/>
            </w:tcBorders>
            <w:shd w:val="clear" w:color="auto" w:fill="auto"/>
            <w:noWrap/>
            <w:vAlign w:val="center"/>
            <w:hideMark/>
          </w:tcPr>
          <w:p w:rsidR="00671A66" w:rsidRPr="00B93D45" w:rsidRDefault="00671A66" w:rsidP="0072248D">
            <w:pPr>
              <w:jc w:val="center"/>
              <w:rPr>
                <w:rFonts w:ascii="Arial" w:hAnsi="Arial" w:cs="Arial"/>
                <w:sz w:val="20"/>
                <w:szCs w:val="20"/>
              </w:rPr>
            </w:pPr>
          </w:p>
        </w:tc>
        <w:tc>
          <w:tcPr>
            <w:tcW w:w="1174" w:type="dxa"/>
            <w:gridSpan w:val="3"/>
            <w:tcBorders>
              <w:top w:val="nil"/>
              <w:left w:val="nil"/>
              <w:bottom w:val="nil"/>
              <w:right w:val="nil"/>
            </w:tcBorders>
            <w:shd w:val="clear" w:color="auto" w:fill="auto"/>
            <w:noWrap/>
            <w:vAlign w:val="center"/>
            <w:hideMark/>
          </w:tcPr>
          <w:p w:rsidR="00671A66" w:rsidRPr="00B93D45" w:rsidRDefault="00671A66" w:rsidP="0072248D">
            <w:pPr>
              <w:jc w:val="center"/>
              <w:rPr>
                <w:rFonts w:ascii="Arial" w:hAnsi="Arial" w:cs="Arial"/>
                <w:sz w:val="20"/>
                <w:szCs w:val="20"/>
              </w:rPr>
            </w:pPr>
          </w:p>
        </w:tc>
      </w:tr>
      <w:tr w:rsidR="00671A66" w:rsidRPr="00B93D45" w:rsidTr="0072248D">
        <w:trPr>
          <w:trHeight w:val="585"/>
        </w:trPr>
        <w:tc>
          <w:tcPr>
            <w:tcW w:w="3205" w:type="dxa"/>
            <w:gridSpan w:val="9"/>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rPr>
            </w:pPr>
            <w:r w:rsidRPr="00B93D45">
              <w:rPr>
                <w:rFonts w:ascii="Arial" w:hAnsi="Arial" w:cs="Arial"/>
                <w:sz w:val="20"/>
                <w:szCs w:val="20"/>
              </w:rPr>
              <w:t>по объекту:</w:t>
            </w:r>
          </w:p>
        </w:tc>
        <w:tc>
          <w:tcPr>
            <w:tcW w:w="6590" w:type="dxa"/>
            <w:gridSpan w:val="2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Реконструкция контейнерного терминала Блочная со строительством нового АБК, 1 этап</w:t>
            </w:r>
          </w:p>
        </w:tc>
      </w:tr>
      <w:tr w:rsidR="00671A66" w:rsidRPr="00B93D45" w:rsidTr="0072248D">
        <w:trPr>
          <w:trHeight w:val="1290"/>
        </w:trPr>
        <w:tc>
          <w:tcPr>
            <w:tcW w:w="3205" w:type="dxa"/>
            <w:gridSpan w:val="9"/>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Наименование предприятия, здания, сооружения, стадии проектирования, этапа, вида проектных или изыскательских работ</w:t>
            </w:r>
          </w:p>
        </w:tc>
        <w:tc>
          <w:tcPr>
            <w:tcW w:w="6590" w:type="dxa"/>
            <w:gridSpan w:val="2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Реконструкция контейнерных площадок №№2,4.</w:t>
            </w:r>
          </w:p>
        </w:tc>
      </w:tr>
      <w:tr w:rsidR="00671A66" w:rsidRPr="00B93D45" w:rsidTr="0072248D">
        <w:trPr>
          <w:trHeight w:val="510"/>
        </w:trPr>
        <w:tc>
          <w:tcPr>
            <w:tcW w:w="3205" w:type="dxa"/>
            <w:gridSpan w:val="9"/>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Наименование проектной (изыскательской) организации</w:t>
            </w:r>
          </w:p>
        </w:tc>
        <w:tc>
          <w:tcPr>
            <w:tcW w:w="6590" w:type="dxa"/>
            <w:gridSpan w:val="2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
        </w:tc>
      </w:tr>
      <w:tr w:rsidR="00671A66" w:rsidRPr="00B93D45" w:rsidTr="0072248D">
        <w:trPr>
          <w:trHeight w:val="555"/>
        </w:trPr>
        <w:tc>
          <w:tcPr>
            <w:tcW w:w="3205" w:type="dxa"/>
            <w:gridSpan w:val="9"/>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Наименование организации заказчика</w:t>
            </w:r>
          </w:p>
        </w:tc>
        <w:tc>
          <w:tcPr>
            <w:tcW w:w="6590" w:type="dxa"/>
            <w:gridSpan w:val="2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xml:space="preserve">Уральский филиал ПАО "ТрансКонтейнер" </w:t>
            </w:r>
          </w:p>
        </w:tc>
      </w:tr>
      <w:tr w:rsidR="00671A66" w:rsidRPr="00B93D45" w:rsidTr="0072248D">
        <w:trPr>
          <w:trHeight w:val="255"/>
        </w:trPr>
        <w:tc>
          <w:tcPr>
            <w:tcW w:w="460" w:type="dxa"/>
            <w:gridSpan w:val="3"/>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rPr>
            </w:pPr>
          </w:p>
        </w:tc>
        <w:tc>
          <w:tcPr>
            <w:tcW w:w="1114" w:type="dxa"/>
            <w:gridSpan w:val="3"/>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rPr>
            </w:pPr>
          </w:p>
        </w:tc>
        <w:tc>
          <w:tcPr>
            <w:tcW w:w="1631" w:type="dxa"/>
            <w:gridSpan w:val="3"/>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rPr>
            </w:pPr>
          </w:p>
        </w:tc>
        <w:tc>
          <w:tcPr>
            <w:tcW w:w="835" w:type="dxa"/>
            <w:gridSpan w:val="5"/>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c>
          <w:tcPr>
            <w:tcW w:w="974" w:type="dxa"/>
            <w:gridSpan w:val="4"/>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c>
          <w:tcPr>
            <w:tcW w:w="975" w:type="dxa"/>
            <w:gridSpan w:val="3"/>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c>
          <w:tcPr>
            <w:tcW w:w="563" w:type="dxa"/>
            <w:gridSpan w:val="3"/>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c>
          <w:tcPr>
            <w:tcW w:w="2069" w:type="dxa"/>
            <w:gridSpan w:val="7"/>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c>
          <w:tcPr>
            <w:tcW w:w="1174" w:type="dxa"/>
            <w:gridSpan w:val="3"/>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r>
      <w:tr w:rsidR="00671A66" w:rsidRPr="00B93D45" w:rsidTr="0072248D">
        <w:trPr>
          <w:trHeight w:val="255"/>
        </w:trPr>
        <w:tc>
          <w:tcPr>
            <w:tcW w:w="9795" w:type="dxa"/>
            <w:gridSpan w:val="34"/>
            <w:tcBorders>
              <w:top w:val="nil"/>
              <w:left w:val="nil"/>
              <w:bottom w:val="single" w:sz="4" w:space="0" w:color="00000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Сметный расчет составлен в ценах II кв.2021 г.</w:t>
            </w:r>
          </w:p>
        </w:tc>
      </w:tr>
      <w:tr w:rsidR="00671A66" w:rsidRPr="00B93D45" w:rsidTr="0072248D">
        <w:trPr>
          <w:trHeight w:val="1440"/>
        </w:trPr>
        <w:tc>
          <w:tcPr>
            <w:tcW w:w="460" w:type="dxa"/>
            <w:gridSpan w:val="3"/>
            <w:tcBorders>
              <w:top w:val="nil"/>
              <w:left w:val="single" w:sz="4" w:space="0" w:color="auto"/>
              <w:bottom w:val="single" w:sz="4" w:space="0" w:color="000000"/>
              <w:right w:val="single" w:sz="4" w:space="0" w:color="000000"/>
            </w:tcBorders>
            <w:shd w:val="clear" w:color="auto" w:fill="auto"/>
            <w:hideMark/>
          </w:tcPr>
          <w:p w:rsidR="00671A66" w:rsidRPr="00B93D45" w:rsidRDefault="00671A66" w:rsidP="0072248D">
            <w:pPr>
              <w:jc w:val="center"/>
              <w:rPr>
                <w:rFonts w:ascii="Arial" w:hAnsi="Arial" w:cs="Arial"/>
                <w:sz w:val="18"/>
                <w:szCs w:val="18"/>
              </w:rPr>
            </w:pPr>
            <w:r w:rsidRPr="00B93D45">
              <w:rPr>
                <w:rFonts w:ascii="Arial" w:hAnsi="Arial" w:cs="Arial"/>
                <w:sz w:val="18"/>
                <w:szCs w:val="18"/>
              </w:rPr>
              <w:t xml:space="preserve">№ </w:t>
            </w:r>
            <w:proofErr w:type="spellStart"/>
            <w:r w:rsidRPr="00B93D45">
              <w:rPr>
                <w:rFonts w:ascii="Arial" w:hAnsi="Arial" w:cs="Arial"/>
                <w:sz w:val="18"/>
                <w:szCs w:val="18"/>
              </w:rPr>
              <w:t>пп</w:t>
            </w:r>
            <w:proofErr w:type="spellEnd"/>
          </w:p>
        </w:tc>
        <w:tc>
          <w:tcPr>
            <w:tcW w:w="2745" w:type="dxa"/>
            <w:gridSpan w:val="6"/>
            <w:tcBorders>
              <w:top w:val="single" w:sz="4" w:space="0" w:color="000000"/>
              <w:left w:val="nil"/>
              <w:bottom w:val="single" w:sz="4" w:space="0" w:color="000000"/>
              <w:right w:val="single" w:sz="4" w:space="0" w:color="000000"/>
            </w:tcBorders>
            <w:shd w:val="clear" w:color="auto" w:fill="auto"/>
            <w:hideMark/>
          </w:tcPr>
          <w:p w:rsidR="00671A66" w:rsidRPr="00B93D45" w:rsidRDefault="00671A66" w:rsidP="0072248D">
            <w:pPr>
              <w:jc w:val="center"/>
              <w:rPr>
                <w:rFonts w:ascii="Arial" w:hAnsi="Arial" w:cs="Arial"/>
                <w:sz w:val="18"/>
                <w:szCs w:val="18"/>
              </w:rPr>
            </w:pPr>
            <w:r w:rsidRPr="00B93D45">
              <w:rPr>
                <w:rFonts w:ascii="Arial" w:hAnsi="Arial" w:cs="Arial"/>
                <w:sz w:val="18"/>
                <w:szCs w:val="18"/>
              </w:rPr>
              <w:t>Характеристика предприятия, здания, сооружения или виды работ</w:t>
            </w:r>
          </w:p>
        </w:tc>
        <w:tc>
          <w:tcPr>
            <w:tcW w:w="3347" w:type="dxa"/>
            <w:gridSpan w:val="15"/>
            <w:tcBorders>
              <w:top w:val="single" w:sz="4" w:space="0" w:color="000000"/>
              <w:left w:val="nil"/>
              <w:bottom w:val="single" w:sz="4" w:space="0" w:color="000000"/>
              <w:right w:val="single" w:sz="4" w:space="0" w:color="000000"/>
            </w:tcBorders>
            <w:shd w:val="clear" w:color="auto" w:fill="auto"/>
            <w:hideMark/>
          </w:tcPr>
          <w:p w:rsidR="00671A66" w:rsidRPr="00B93D45" w:rsidRDefault="00671A66" w:rsidP="0072248D">
            <w:pPr>
              <w:jc w:val="center"/>
              <w:rPr>
                <w:rFonts w:ascii="Arial" w:hAnsi="Arial" w:cs="Arial"/>
                <w:sz w:val="18"/>
                <w:szCs w:val="18"/>
              </w:rPr>
            </w:pPr>
            <w:r w:rsidRPr="00B93D45">
              <w:rPr>
                <w:rFonts w:ascii="Arial" w:hAnsi="Arial" w:cs="Arial"/>
                <w:sz w:val="18"/>
                <w:szCs w:val="18"/>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1558" w:type="dxa"/>
            <w:gridSpan w:val="3"/>
            <w:tcBorders>
              <w:top w:val="nil"/>
              <w:left w:val="nil"/>
              <w:bottom w:val="single" w:sz="4" w:space="0" w:color="000000"/>
              <w:right w:val="single" w:sz="4" w:space="0" w:color="000000"/>
            </w:tcBorders>
            <w:shd w:val="clear" w:color="auto" w:fill="auto"/>
            <w:hideMark/>
          </w:tcPr>
          <w:p w:rsidR="00671A66" w:rsidRPr="00B93D45" w:rsidRDefault="00671A66" w:rsidP="0072248D">
            <w:pPr>
              <w:jc w:val="center"/>
              <w:rPr>
                <w:rFonts w:ascii="Arial" w:hAnsi="Arial" w:cs="Arial"/>
                <w:sz w:val="16"/>
                <w:szCs w:val="16"/>
              </w:rPr>
            </w:pPr>
            <w:r w:rsidRPr="00B93D45">
              <w:rPr>
                <w:rFonts w:ascii="Arial" w:hAnsi="Arial" w:cs="Arial"/>
                <w:sz w:val="16"/>
                <w:szCs w:val="16"/>
              </w:rPr>
              <w:t>Расчет стоимости: (</w:t>
            </w:r>
            <w:proofErr w:type="spellStart"/>
            <w:r w:rsidRPr="00B93D45">
              <w:rPr>
                <w:rFonts w:ascii="Arial" w:hAnsi="Arial" w:cs="Arial"/>
                <w:sz w:val="16"/>
                <w:szCs w:val="16"/>
              </w:rPr>
              <w:t>a+bx</w:t>
            </w:r>
            <w:proofErr w:type="spellEnd"/>
            <w:r w:rsidRPr="00B93D45">
              <w:rPr>
                <w:rFonts w:ascii="Arial" w:hAnsi="Arial" w:cs="Arial"/>
                <w:sz w:val="16"/>
                <w:szCs w:val="16"/>
              </w:rPr>
              <w:t>)*</w:t>
            </w:r>
            <w:proofErr w:type="spellStart"/>
            <w:r w:rsidRPr="00B93D45">
              <w:rPr>
                <w:rFonts w:ascii="Arial" w:hAnsi="Arial" w:cs="Arial"/>
                <w:sz w:val="16"/>
                <w:szCs w:val="16"/>
              </w:rPr>
              <w:t>Ki</w:t>
            </w:r>
            <w:proofErr w:type="spellEnd"/>
            <w:r w:rsidRPr="00B93D45">
              <w:rPr>
                <w:rFonts w:ascii="Arial" w:hAnsi="Arial" w:cs="Arial"/>
                <w:sz w:val="16"/>
                <w:szCs w:val="16"/>
              </w:rPr>
              <w:t xml:space="preserve">, или (объем строительно-монтажных работ) * проц./100 или количество </w:t>
            </w:r>
            <w:proofErr w:type="spellStart"/>
            <w:r w:rsidRPr="00B93D45">
              <w:rPr>
                <w:rFonts w:ascii="Arial" w:hAnsi="Arial" w:cs="Arial"/>
                <w:sz w:val="16"/>
                <w:szCs w:val="16"/>
              </w:rPr>
              <w:t>x</w:t>
            </w:r>
            <w:proofErr w:type="spellEnd"/>
            <w:r w:rsidRPr="00B93D45">
              <w:rPr>
                <w:rFonts w:ascii="Arial" w:hAnsi="Arial" w:cs="Arial"/>
                <w:sz w:val="16"/>
                <w:szCs w:val="16"/>
              </w:rPr>
              <w:t xml:space="preserve"> цена </w:t>
            </w:r>
          </w:p>
        </w:tc>
        <w:tc>
          <w:tcPr>
            <w:tcW w:w="1685" w:type="dxa"/>
            <w:gridSpan w:val="7"/>
            <w:tcBorders>
              <w:top w:val="nil"/>
              <w:left w:val="nil"/>
              <w:bottom w:val="single" w:sz="4" w:space="0" w:color="000000"/>
              <w:right w:val="single" w:sz="4" w:space="0" w:color="000000"/>
            </w:tcBorders>
            <w:shd w:val="clear" w:color="auto" w:fill="auto"/>
            <w:hideMark/>
          </w:tcPr>
          <w:p w:rsidR="00671A66" w:rsidRPr="00B93D45" w:rsidRDefault="00671A66" w:rsidP="0072248D">
            <w:pPr>
              <w:jc w:val="center"/>
              <w:rPr>
                <w:rFonts w:ascii="Arial" w:hAnsi="Arial" w:cs="Arial"/>
                <w:sz w:val="18"/>
                <w:szCs w:val="18"/>
              </w:rPr>
            </w:pPr>
            <w:r w:rsidRPr="00B93D45">
              <w:rPr>
                <w:rFonts w:ascii="Arial" w:hAnsi="Arial" w:cs="Arial"/>
                <w:sz w:val="18"/>
                <w:szCs w:val="18"/>
              </w:rPr>
              <w:t>Стоимость, тыс</w:t>
            </w:r>
            <w:proofErr w:type="gramStart"/>
            <w:r w:rsidRPr="00B93D45">
              <w:rPr>
                <w:rFonts w:ascii="Arial" w:hAnsi="Arial" w:cs="Arial"/>
                <w:sz w:val="18"/>
                <w:szCs w:val="18"/>
              </w:rPr>
              <w:t>.р</w:t>
            </w:r>
            <w:proofErr w:type="gramEnd"/>
            <w:r w:rsidRPr="00B93D45">
              <w:rPr>
                <w:rFonts w:ascii="Arial" w:hAnsi="Arial" w:cs="Arial"/>
                <w:sz w:val="18"/>
                <w:szCs w:val="18"/>
              </w:rPr>
              <w:t>уб.</w:t>
            </w:r>
          </w:p>
        </w:tc>
      </w:tr>
      <w:tr w:rsidR="00671A66" w:rsidRPr="00B93D45" w:rsidTr="0072248D">
        <w:trPr>
          <w:trHeight w:val="255"/>
        </w:trPr>
        <w:tc>
          <w:tcPr>
            <w:tcW w:w="460" w:type="dxa"/>
            <w:gridSpan w:val="3"/>
            <w:tcBorders>
              <w:top w:val="nil"/>
              <w:left w:val="single" w:sz="4" w:space="0" w:color="auto"/>
              <w:bottom w:val="single" w:sz="4" w:space="0" w:color="000000"/>
              <w:right w:val="single" w:sz="4" w:space="0" w:color="000000"/>
            </w:tcBorders>
            <w:shd w:val="clear" w:color="auto" w:fill="auto"/>
            <w:vAlign w:val="bottom"/>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w:t>
            </w:r>
          </w:p>
        </w:tc>
        <w:tc>
          <w:tcPr>
            <w:tcW w:w="2745" w:type="dxa"/>
            <w:gridSpan w:val="6"/>
            <w:tcBorders>
              <w:top w:val="single" w:sz="4" w:space="0" w:color="000000"/>
              <w:left w:val="nil"/>
              <w:bottom w:val="single" w:sz="4" w:space="0" w:color="auto"/>
              <w:right w:val="single" w:sz="4" w:space="0" w:color="000000"/>
            </w:tcBorders>
            <w:shd w:val="clear" w:color="auto" w:fill="auto"/>
            <w:vAlign w:val="bottom"/>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2</w:t>
            </w:r>
          </w:p>
        </w:tc>
        <w:tc>
          <w:tcPr>
            <w:tcW w:w="3347" w:type="dxa"/>
            <w:gridSpan w:val="15"/>
            <w:tcBorders>
              <w:top w:val="single" w:sz="4" w:space="0" w:color="000000"/>
              <w:left w:val="nil"/>
              <w:bottom w:val="single" w:sz="4" w:space="0" w:color="auto"/>
              <w:right w:val="single" w:sz="4" w:space="0" w:color="000000"/>
            </w:tcBorders>
            <w:shd w:val="clear" w:color="auto" w:fill="auto"/>
            <w:vAlign w:val="bottom"/>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3</w:t>
            </w:r>
          </w:p>
        </w:tc>
        <w:tc>
          <w:tcPr>
            <w:tcW w:w="1558" w:type="dxa"/>
            <w:gridSpan w:val="3"/>
            <w:tcBorders>
              <w:top w:val="nil"/>
              <w:left w:val="nil"/>
              <w:bottom w:val="single" w:sz="4" w:space="0" w:color="000000"/>
              <w:right w:val="single" w:sz="4" w:space="0" w:color="000000"/>
            </w:tcBorders>
            <w:shd w:val="clear" w:color="auto" w:fill="auto"/>
            <w:vAlign w:val="bottom"/>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4</w:t>
            </w:r>
          </w:p>
        </w:tc>
        <w:tc>
          <w:tcPr>
            <w:tcW w:w="1685" w:type="dxa"/>
            <w:gridSpan w:val="7"/>
            <w:tcBorders>
              <w:top w:val="nil"/>
              <w:left w:val="nil"/>
              <w:bottom w:val="single" w:sz="4" w:space="0" w:color="000000"/>
              <w:right w:val="single" w:sz="4" w:space="0" w:color="000000"/>
            </w:tcBorders>
            <w:shd w:val="clear" w:color="auto" w:fill="auto"/>
            <w:vAlign w:val="bottom"/>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5</w:t>
            </w:r>
          </w:p>
        </w:tc>
      </w:tr>
      <w:tr w:rsidR="00671A66" w:rsidRPr="00B93D45" w:rsidTr="0072248D">
        <w:trPr>
          <w:trHeight w:val="825"/>
        </w:trPr>
        <w:tc>
          <w:tcPr>
            <w:tcW w:w="46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1</w:t>
            </w:r>
          </w:p>
        </w:tc>
        <w:tc>
          <w:tcPr>
            <w:tcW w:w="2745" w:type="dxa"/>
            <w:gridSpan w:val="6"/>
            <w:tcBorders>
              <w:top w:val="nil"/>
              <w:left w:val="nil"/>
              <w:bottom w:val="nil"/>
              <w:right w:val="single" w:sz="4" w:space="0" w:color="000000"/>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Покрытие контейнерной площадки №2 4010,00 м</w:t>
            </w:r>
            <w:r w:rsidRPr="00B93D45">
              <w:rPr>
                <w:rFonts w:ascii="Calibri" w:hAnsi="Calibri" w:cs="Calibri"/>
                <w:b/>
                <w:bCs/>
                <w:sz w:val="20"/>
                <w:szCs w:val="20"/>
              </w:rPr>
              <w:t>²</w:t>
            </w:r>
          </w:p>
        </w:tc>
        <w:tc>
          <w:tcPr>
            <w:tcW w:w="3347" w:type="dxa"/>
            <w:gridSpan w:val="15"/>
            <w:tcBorders>
              <w:top w:val="nil"/>
              <w:left w:val="nil"/>
              <w:bottom w:val="nil"/>
              <w:right w:val="single" w:sz="4" w:space="0" w:color="000000"/>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СБЦ "Объекты гражданской авиации", 2015 г. Глава 3. Таблица 2. Аэродром, п.9</w:t>
            </w:r>
          </w:p>
        </w:tc>
        <w:tc>
          <w:tcPr>
            <w:tcW w:w="1558" w:type="dxa"/>
            <w:gridSpan w:val="3"/>
            <w:vMerge w:val="restart"/>
            <w:tcBorders>
              <w:top w:val="nil"/>
              <w:left w:val="single" w:sz="4" w:space="0" w:color="auto"/>
              <w:bottom w:val="nil"/>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(A + B *</w:t>
            </w:r>
            <w:proofErr w:type="spellStart"/>
            <w:r w:rsidRPr="00B93D45">
              <w:rPr>
                <w:rFonts w:ascii="Arial" w:hAnsi="Arial" w:cs="Arial"/>
                <w:sz w:val="20"/>
                <w:szCs w:val="20"/>
              </w:rPr>
              <w:t>Xзад</w:t>
            </w:r>
            <w:proofErr w:type="spellEnd"/>
            <w:r w:rsidRPr="00B93D45">
              <w:rPr>
                <w:rFonts w:ascii="Arial" w:hAnsi="Arial" w:cs="Arial"/>
                <w:sz w:val="20"/>
                <w:szCs w:val="20"/>
              </w:rPr>
              <w:t>) * Кнагр</w:t>
            </w:r>
            <w:proofErr w:type="gramStart"/>
            <w:r w:rsidRPr="00B93D45">
              <w:rPr>
                <w:rFonts w:ascii="Arial" w:hAnsi="Arial" w:cs="Arial"/>
                <w:sz w:val="20"/>
                <w:szCs w:val="20"/>
              </w:rPr>
              <w:t>1</w:t>
            </w:r>
            <w:proofErr w:type="gramEnd"/>
            <w:r w:rsidRPr="00B93D45">
              <w:rPr>
                <w:rFonts w:ascii="Arial" w:hAnsi="Arial" w:cs="Arial"/>
                <w:sz w:val="20"/>
                <w:szCs w:val="20"/>
              </w:rPr>
              <w:t xml:space="preserve"> * К1 *</w:t>
            </w:r>
            <w:proofErr w:type="spellStart"/>
            <w:r w:rsidRPr="00B93D45">
              <w:rPr>
                <w:rFonts w:ascii="Arial" w:hAnsi="Arial" w:cs="Arial"/>
                <w:sz w:val="20"/>
                <w:szCs w:val="20"/>
              </w:rPr>
              <w:t>Крек</w:t>
            </w:r>
            <w:proofErr w:type="spellEnd"/>
            <w:r w:rsidRPr="00B93D45">
              <w:rPr>
                <w:rFonts w:ascii="Arial" w:hAnsi="Arial" w:cs="Arial"/>
                <w:sz w:val="20"/>
                <w:szCs w:val="20"/>
              </w:rPr>
              <w:t>*</w:t>
            </w:r>
            <w:proofErr w:type="spellStart"/>
            <w:r w:rsidRPr="00B93D45">
              <w:rPr>
                <w:rFonts w:ascii="Arial" w:hAnsi="Arial" w:cs="Arial"/>
                <w:sz w:val="20"/>
                <w:szCs w:val="20"/>
              </w:rPr>
              <w:t>Кст</w:t>
            </w:r>
            <w:proofErr w:type="spellEnd"/>
            <w:r w:rsidRPr="00B93D45">
              <w:rPr>
                <w:rFonts w:ascii="Arial" w:hAnsi="Arial" w:cs="Arial"/>
                <w:sz w:val="20"/>
                <w:szCs w:val="20"/>
              </w:rPr>
              <w:t xml:space="preserve"> * </w:t>
            </w:r>
            <w:proofErr w:type="spellStart"/>
            <w:r w:rsidRPr="00B93D45">
              <w:rPr>
                <w:rFonts w:ascii="Arial" w:hAnsi="Arial" w:cs="Arial"/>
                <w:sz w:val="20"/>
                <w:szCs w:val="20"/>
              </w:rPr>
              <w:t>Ктек</w:t>
            </w:r>
            <w:proofErr w:type="spellEnd"/>
          </w:p>
        </w:tc>
        <w:tc>
          <w:tcPr>
            <w:tcW w:w="1685" w:type="dxa"/>
            <w:gridSpan w:val="7"/>
            <w:tcBorders>
              <w:top w:val="nil"/>
              <w:left w:val="nil"/>
              <w:bottom w:val="nil"/>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Pr>
                <w:rFonts w:ascii="Arial" w:hAnsi="Arial" w:cs="Arial"/>
                <w:sz w:val="20"/>
                <w:szCs w:val="20"/>
              </w:rPr>
              <w:t xml:space="preserve">   </w:t>
            </w:r>
            <w:r w:rsidRPr="00B93D45">
              <w:rPr>
                <w:rFonts w:ascii="Arial" w:hAnsi="Arial" w:cs="Arial"/>
                <w:sz w:val="20"/>
                <w:szCs w:val="20"/>
              </w:rPr>
              <w:t xml:space="preserve">600 517,76   </w:t>
            </w:r>
          </w:p>
        </w:tc>
      </w:tr>
      <w:tr w:rsidR="00671A66" w:rsidRPr="00B93D45" w:rsidTr="0072248D">
        <w:trPr>
          <w:trHeight w:val="360"/>
        </w:trPr>
        <w:tc>
          <w:tcPr>
            <w:tcW w:w="46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31" w:type="dxa"/>
            <w:gridSpan w:val="3"/>
            <w:tcBorders>
              <w:top w:val="nil"/>
              <w:left w:val="nil"/>
              <w:bottom w:val="nil"/>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835" w:type="dxa"/>
            <w:gridSpan w:val="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А=</w:t>
            </w:r>
          </w:p>
        </w:tc>
        <w:tc>
          <w:tcPr>
            <w:tcW w:w="974" w:type="dxa"/>
            <w:gridSpan w:val="4"/>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26640</w:t>
            </w:r>
          </w:p>
        </w:tc>
        <w:tc>
          <w:tcPr>
            <w:tcW w:w="975"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roofErr w:type="spellStart"/>
            <w:r w:rsidRPr="00B93D45">
              <w:rPr>
                <w:rFonts w:ascii="Arial" w:hAnsi="Arial" w:cs="Arial"/>
                <w:sz w:val="20"/>
                <w:szCs w:val="20"/>
              </w:rPr>
              <w:t>руб</w:t>
            </w:r>
            <w:proofErr w:type="spellEnd"/>
          </w:p>
        </w:tc>
        <w:tc>
          <w:tcPr>
            <w:tcW w:w="563" w:type="dxa"/>
            <w:gridSpan w:val="3"/>
            <w:tcBorders>
              <w:top w:val="nil"/>
              <w:left w:val="nil"/>
              <w:bottom w:val="nil"/>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558" w:type="dxa"/>
            <w:gridSpan w:val="3"/>
            <w:vMerge/>
            <w:tcBorders>
              <w:top w:val="nil"/>
              <w:left w:val="single" w:sz="4" w:space="0" w:color="auto"/>
              <w:bottom w:val="nil"/>
              <w:right w:val="single" w:sz="4" w:space="0" w:color="auto"/>
            </w:tcBorders>
            <w:vAlign w:val="center"/>
            <w:hideMark/>
          </w:tcPr>
          <w:p w:rsidR="00671A66" w:rsidRPr="00B93D45" w:rsidRDefault="00671A66" w:rsidP="0072248D">
            <w:pPr>
              <w:rPr>
                <w:rFonts w:ascii="Arial" w:hAnsi="Arial" w:cs="Arial"/>
                <w:sz w:val="20"/>
                <w:szCs w:val="20"/>
              </w:rPr>
            </w:pPr>
          </w:p>
        </w:tc>
        <w:tc>
          <w:tcPr>
            <w:tcW w:w="1685" w:type="dxa"/>
            <w:gridSpan w:val="7"/>
            <w:tcBorders>
              <w:top w:val="nil"/>
              <w:left w:val="nil"/>
              <w:bottom w:val="nil"/>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 </w:t>
            </w:r>
          </w:p>
        </w:tc>
      </w:tr>
      <w:tr w:rsidR="00671A66" w:rsidRPr="00B93D45" w:rsidTr="0072248D">
        <w:trPr>
          <w:trHeight w:val="360"/>
        </w:trPr>
        <w:tc>
          <w:tcPr>
            <w:tcW w:w="46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31" w:type="dxa"/>
            <w:gridSpan w:val="3"/>
            <w:tcBorders>
              <w:top w:val="nil"/>
              <w:left w:val="nil"/>
              <w:bottom w:val="nil"/>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835" w:type="dxa"/>
            <w:gridSpan w:val="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В=</w:t>
            </w:r>
          </w:p>
        </w:tc>
        <w:tc>
          <w:tcPr>
            <w:tcW w:w="974" w:type="dxa"/>
            <w:gridSpan w:val="4"/>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16590</w:t>
            </w:r>
          </w:p>
        </w:tc>
        <w:tc>
          <w:tcPr>
            <w:tcW w:w="975"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roofErr w:type="spellStart"/>
            <w:r w:rsidRPr="00B93D45">
              <w:rPr>
                <w:rFonts w:ascii="Arial" w:hAnsi="Arial" w:cs="Arial"/>
                <w:sz w:val="20"/>
                <w:szCs w:val="20"/>
              </w:rPr>
              <w:t>руб</w:t>
            </w:r>
            <w:proofErr w:type="spellEnd"/>
          </w:p>
        </w:tc>
        <w:tc>
          <w:tcPr>
            <w:tcW w:w="563" w:type="dxa"/>
            <w:gridSpan w:val="3"/>
            <w:tcBorders>
              <w:top w:val="nil"/>
              <w:left w:val="nil"/>
              <w:bottom w:val="nil"/>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558" w:type="dxa"/>
            <w:gridSpan w:val="3"/>
            <w:vMerge/>
            <w:tcBorders>
              <w:top w:val="nil"/>
              <w:left w:val="single" w:sz="4" w:space="0" w:color="auto"/>
              <w:bottom w:val="nil"/>
              <w:right w:val="single" w:sz="4" w:space="0" w:color="auto"/>
            </w:tcBorders>
            <w:vAlign w:val="center"/>
            <w:hideMark/>
          </w:tcPr>
          <w:p w:rsidR="00671A66" w:rsidRPr="00B93D45" w:rsidRDefault="00671A66" w:rsidP="0072248D">
            <w:pPr>
              <w:rPr>
                <w:rFonts w:ascii="Arial" w:hAnsi="Arial" w:cs="Arial"/>
                <w:sz w:val="20"/>
                <w:szCs w:val="20"/>
              </w:rPr>
            </w:pPr>
          </w:p>
        </w:tc>
        <w:tc>
          <w:tcPr>
            <w:tcW w:w="1685" w:type="dxa"/>
            <w:gridSpan w:val="7"/>
            <w:tcBorders>
              <w:top w:val="nil"/>
              <w:left w:val="nil"/>
              <w:bottom w:val="nil"/>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 </w:t>
            </w:r>
          </w:p>
        </w:tc>
      </w:tr>
      <w:tr w:rsidR="00671A66" w:rsidRPr="00B93D45" w:rsidTr="0072248D">
        <w:trPr>
          <w:trHeight w:val="345"/>
        </w:trPr>
        <w:tc>
          <w:tcPr>
            <w:tcW w:w="460" w:type="dxa"/>
            <w:gridSpan w:val="3"/>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31"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835" w:type="dxa"/>
            <w:gridSpan w:val="5"/>
            <w:tcBorders>
              <w:top w:val="nil"/>
              <w:left w:val="nil"/>
              <w:bottom w:val="single" w:sz="4" w:space="0" w:color="auto"/>
              <w:right w:val="nil"/>
            </w:tcBorders>
            <w:shd w:val="clear" w:color="auto" w:fill="auto"/>
            <w:hideMark/>
          </w:tcPr>
          <w:p w:rsidR="00671A66" w:rsidRPr="00B93D45" w:rsidRDefault="00671A66" w:rsidP="0072248D">
            <w:pPr>
              <w:rPr>
                <w:rFonts w:ascii="Arial" w:hAnsi="Arial" w:cs="Arial"/>
                <w:sz w:val="20"/>
                <w:szCs w:val="20"/>
              </w:rPr>
            </w:pPr>
            <w:proofErr w:type="spellStart"/>
            <w:r w:rsidRPr="00B93D45">
              <w:rPr>
                <w:rFonts w:ascii="Arial" w:hAnsi="Arial" w:cs="Arial"/>
                <w:sz w:val="20"/>
                <w:szCs w:val="20"/>
              </w:rPr>
              <w:t>Хзад=</w:t>
            </w:r>
            <w:proofErr w:type="spellEnd"/>
          </w:p>
        </w:tc>
        <w:tc>
          <w:tcPr>
            <w:tcW w:w="974" w:type="dxa"/>
            <w:gridSpan w:val="4"/>
            <w:tcBorders>
              <w:top w:val="nil"/>
              <w:left w:val="nil"/>
              <w:bottom w:val="single" w:sz="4" w:space="0" w:color="auto"/>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4,01</w:t>
            </w:r>
          </w:p>
        </w:tc>
        <w:tc>
          <w:tcPr>
            <w:tcW w:w="975"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тыс</w:t>
            </w:r>
            <w:proofErr w:type="gramStart"/>
            <w:r w:rsidRPr="00B93D45">
              <w:rPr>
                <w:rFonts w:ascii="Arial" w:hAnsi="Arial" w:cs="Arial"/>
                <w:sz w:val="20"/>
                <w:szCs w:val="20"/>
              </w:rPr>
              <w:t>.м</w:t>
            </w:r>
            <w:proofErr w:type="gramEnd"/>
            <w:r w:rsidRPr="00B93D45">
              <w:rPr>
                <w:rFonts w:ascii="Calibri" w:hAnsi="Calibri" w:cs="Calibri"/>
                <w:sz w:val="20"/>
                <w:szCs w:val="20"/>
              </w:rPr>
              <w:t>²</w:t>
            </w:r>
          </w:p>
        </w:tc>
        <w:tc>
          <w:tcPr>
            <w:tcW w:w="563"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558" w:type="dxa"/>
            <w:gridSpan w:val="3"/>
            <w:vMerge/>
            <w:tcBorders>
              <w:top w:val="nil"/>
              <w:left w:val="single" w:sz="4" w:space="0" w:color="auto"/>
              <w:bottom w:val="nil"/>
              <w:right w:val="single" w:sz="4" w:space="0" w:color="auto"/>
            </w:tcBorders>
            <w:vAlign w:val="center"/>
            <w:hideMark/>
          </w:tcPr>
          <w:p w:rsidR="00671A66" w:rsidRPr="00B93D45" w:rsidRDefault="00671A66" w:rsidP="0072248D">
            <w:pPr>
              <w:rPr>
                <w:rFonts w:ascii="Arial" w:hAnsi="Arial" w:cs="Arial"/>
                <w:sz w:val="20"/>
                <w:szCs w:val="20"/>
              </w:rPr>
            </w:pPr>
          </w:p>
        </w:tc>
        <w:tc>
          <w:tcPr>
            <w:tcW w:w="1685" w:type="dxa"/>
            <w:gridSpan w:val="7"/>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 </w:t>
            </w:r>
          </w:p>
        </w:tc>
      </w:tr>
      <w:tr w:rsidR="00671A66" w:rsidRPr="00B93D45" w:rsidTr="0072248D">
        <w:trPr>
          <w:trHeight w:val="825"/>
        </w:trPr>
        <w:tc>
          <w:tcPr>
            <w:tcW w:w="46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2</w:t>
            </w:r>
          </w:p>
        </w:tc>
        <w:tc>
          <w:tcPr>
            <w:tcW w:w="2745" w:type="dxa"/>
            <w:gridSpan w:val="6"/>
            <w:tcBorders>
              <w:top w:val="nil"/>
              <w:left w:val="nil"/>
              <w:bottom w:val="single" w:sz="4" w:space="0" w:color="C0C0C0"/>
              <w:right w:val="single" w:sz="4" w:space="0" w:color="000000"/>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Покрытие контейнерной площадки №4 10933,00 м²</w:t>
            </w:r>
          </w:p>
        </w:tc>
        <w:tc>
          <w:tcPr>
            <w:tcW w:w="3347" w:type="dxa"/>
            <w:gridSpan w:val="15"/>
            <w:tcBorders>
              <w:top w:val="nil"/>
              <w:left w:val="nil"/>
              <w:bottom w:val="nil"/>
              <w:right w:val="single" w:sz="4" w:space="0" w:color="000000"/>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СБЦ "Объекты гражданской авиации", 2015 г. Глава 3. Таблица 2. Аэродром, п.10</w:t>
            </w:r>
          </w:p>
        </w:tc>
        <w:tc>
          <w:tcPr>
            <w:tcW w:w="1558" w:type="dxa"/>
            <w:gridSpan w:val="3"/>
            <w:vMerge w:val="restart"/>
            <w:tcBorders>
              <w:top w:val="single" w:sz="4" w:space="0" w:color="000000"/>
              <w:left w:val="single" w:sz="4" w:space="0" w:color="auto"/>
              <w:bottom w:val="nil"/>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(A + B *</w:t>
            </w:r>
            <w:proofErr w:type="spellStart"/>
            <w:r w:rsidRPr="00B93D45">
              <w:rPr>
                <w:rFonts w:ascii="Arial" w:hAnsi="Arial" w:cs="Arial"/>
                <w:sz w:val="20"/>
                <w:szCs w:val="20"/>
              </w:rPr>
              <w:t>Xзад</w:t>
            </w:r>
            <w:proofErr w:type="spellEnd"/>
            <w:r w:rsidRPr="00B93D45">
              <w:rPr>
                <w:rFonts w:ascii="Arial" w:hAnsi="Arial" w:cs="Arial"/>
                <w:sz w:val="20"/>
                <w:szCs w:val="20"/>
              </w:rPr>
              <w:t>) * Кнагр</w:t>
            </w:r>
            <w:proofErr w:type="gramStart"/>
            <w:r w:rsidRPr="00B93D45">
              <w:rPr>
                <w:rFonts w:ascii="Arial" w:hAnsi="Arial" w:cs="Arial"/>
                <w:sz w:val="20"/>
                <w:szCs w:val="20"/>
              </w:rPr>
              <w:t>1</w:t>
            </w:r>
            <w:proofErr w:type="gramEnd"/>
            <w:r w:rsidRPr="00B93D45">
              <w:rPr>
                <w:rFonts w:ascii="Arial" w:hAnsi="Arial" w:cs="Arial"/>
                <w:sz w:val="20"/>
                <w:szCs w:val="20"/>
              </w:rPr>
              <w:t xml:space="preserve"> *К1*</w:t>
            </w:r>
            <w:proofErr w:type="spellStart"/>
            <w:r w:rsidRPr="00B93D45">
              <w:rPr>
                <w:rFonts w:ascii="Arial" w:hAnsi="Arial" w:cs="Arial"/>
                <w:sz w:val="20"/>
                <w:szCs w:val="20"/>
              </w:rPr>
              <w:t>Крек</w:t>
            </w:r>
            <w:proofErr w:type="spellEnd"/>
            <w:r w:rsidRPr="00B93D45">
              <w:rPr>
                <w:rFonts w:ascii="Arial" w:hAnsi="Arial" w:cs="Arial"/>
                <w:sz w:val="20"/>
                <w:szCs w:val="20"/>
              </w:rPr>
              <w:t>*</w:t>
            </w:r>
            <w:proofErr w:type="spellStart"/>
            <w:r w:rsidRPr="00B93D45">
              <w:rPr>
                <w:rFonts w:ascii="Arial" w:hAnsi="Arial" w:cs="Arial"/>
                <w:sz w:val="20"/>
                <w:szCs w:val="20"/>
              </w:rPr>
              <w:t>Кст</w:t>
            </w:r>
            <w:proofErr w:type="spellEnd"/>
            <w:r w:rsidRPr="00B93D45">
              <w:rPr>
                <w:rFonts w:ascii="Arial" w:hAnsi="Arial" w:cs="Arial"/>
                <w:sz w:val="20"/>
                <w:szCs w:val="20"/>
              </w:rPr>
              <w:t xml:space="preserve"> * </w:t>
            </w:r>
            <w:proofErr w:type="spellStart"/>
            <w:r w:rsidRPr="00B93D45">
              <w:rPr>
                <w:rFonts w:ascii="Arial" w:hAnsi="Arial" w:cs="Arial"/>
                <w:sz w:val="20"/>
                <w:szCs w:val="20"/>
              </w:rPr>
              <w:t>Ктек</w:t>
            </w:r>
            <w:proofErr w:type="spellEnd"/>
          </w:p>
        </w:tc>
        <w:tc>
          <w:tcPr>
            <w:tcW w:w="1685" w:type="dxa"/>
            <w:gridSpan w:val="7"/>
            <w:tcBorders>
              <w:top w:val="nil"/>
              <w:left w:val="nil"/>
              <w:bottom w:val="nil"/>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 xml:space="preserve">1 287 896,78   </w:t>
            </w:r>
          </w:p>
        </w:tc>
      </w:tr>
      <w:tr w:rsidR="00671A66" w:rsidRPr="00B93D45" w:rsidTr="0072248D">
        <w:trPr>
          <w:trHeight w:val="330"/>
        </w:trPr>
        <w:tc>
          <w:tcPr>
            <w:tcW w:w="46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31"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Calibri" w:hAnsi="Calibri" w:cs="Calibri"/>
                <w:color w:val="000000"/>
                <w:sz w:val="22"/>
                <w:szCs w:val="22"/>
              </w:rPr>
            </w:pPr>
            <w:r w:rsidRPr="00B93D45">
              <w:rPr>
                <w:rFonts w:ascii="Calibri" w:hAnsi="Calibri" w:cs="Calibri"/>
                <w:color w:val="000000"/>
                <w:sz w:val="22"/>
                <w:szCs w:val="22"/>
              </w:rPr>
              <w:t> </w:t>
            </w:r>
          </w:p>
        </w:tc>
        <w:tc>
          <w:tcPr>
            <w:tcW w:w="835" w:type="dxa"/>
            <w:gridSpan w:val="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А=</w:t>
            </w:r>
          </w:p>
        </w:tc>
        <w:tc>
          <w:tcPr>
            <w:tcW w:w="974" w:type="dxa"/>
            <w:gridSpan w:val="4"/>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75740</w:t>
            </w:r>
          </w:p>
        </w:tc>
        <w:tc>
          <w:tcPr>
            <w:tcW w:w="975"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roofErr w:type="spellStart"/>
            <w:r w:rsidRPr="00B93D45">
              <w:rPr>
                <w:rFonts w:ascii="Arial" w:hAnsi="Arial" w:cs="Arial"/>
                <w:sz w:val="20"/>
                <w:szCs w:val="20"/>
              </w:rPr>
              <w:t>руб</w:t>
            </w:r>
            <w:proofErr w:type="spellEnd"/>
          </w:p>
        </w:tc>
        <w:tc>
          <w:tcPr>
            <w:tcW w:w="563" w:type="dxa"/>
            <w:gridSpan w:val="3"/>
            <w:tcBorders>
              <w:top w:val="nil"/>
              <w:left w:val="nil"/>
              <w:bottom w:val="nil"/>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558" w:type="dxa"/>
            <w:gridSpan w:val="3"/>
            <w:vMerge/>
            <w:tcBorders>
              <w:top w:val="single" w:sz="4" w:space="0" w:color="000000"/>
              <w:left w:val="single" w:sz="4" w:space="0" w:color="auto"/>
              <w:bottom w:val="nil"/>
              <w:right w:val="single" w:sz="4" w:space="0" w:color="auto"/>
            </w:tcBorders>
            <w:vAlign w:val="center"/>
            <w:hideMark/>
          </w:tcPr>
          <w:p w:rsidR="00671A66" w:rsidRPr="00B93D45" w:rsidRDefault="00671A66" w:rsidP="0072248D">
            <w:pPr>
              <w:rPr>
                <w:rFonts w:ascii="Arial" w:hAnsi="Arial" w:cs="Arial"/>
                <w:sz w:val="20"/>
                <w:szCs w:val="20"/>
              </w:rPr>
            </w:pPr>
          </w:p>
        </w:tc>
        <w:tc>
          <w:tcPr>
            <w:tcW w:w="1685" w:type="dxa"/>
            <w:gridSpan w:val="7"/>
            <w:tcBorders>
              <w:top w:val="nil"/>
              <w:left w:val="nil"/>
              <w:bottom w:val="nil"/>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 </w:t>
            </w:r>
          </w:p>
        </w:tc>
      </w:tr>
      <w:tr w:rsidR="00671A66" w:rsidRPr="00B93D45" w:rsidTr="0072248D">
        <w:trPr>
          <w:trHeight w:val="330"/>
        </w:trPr>
        <w:tc>
          <w:tcPr>
            <w:tcW w:w="46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31"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Calibri" w:hAnsi="Calibri" w:cs="Calibri"/>
                <w:color w:val="000000"/>
                <w:sz w:val="22"/>
                <w:szCs w:val="22"/>
              </w:rPr>
            </w:pPr>
            <w:r w:rsidRPr="00B93D45">
              <w:rPr>
                <w:rFonts w:ascii="Calibri" w:hAnsi="Calibri" w:cs="Calibri"/>
                <w:color w:val="000000"/>
                <w:sz w:val="22"/>
                <w:szCs w:val="22"/>
              </w:rPr>
              <w:t> </w:t>
            </w:r>
          </w:p>
        </w:tc>
        <w:tc>
          <w:tcPr>
            <w:tcW w:w="835" w:type="dxa"/>
            <w:gridSpan w:val="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В=</w:t>
            </w:r>
          </w:p>
        </w:tc>
        <w:tc>
          <w:tcPr>
            <w:tcW w:w="974" w:type="dxa"/>
            <w:gridSpan w:val="4"/>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11348</w:t>
            </w:r>
          </w:p>
        </w:tc>
        <w:tc>
          <w:tcPr>
            <w:tcW w:w="975"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roofErr w:type="spellStart"/>
            <w:r w:rsidRPr="00B93D45">
              <w:rPr>
                <w:rFonts w:ascii="Arial" w:hAnsi="Arial" w:cs="Arial"/>
                <w:sz w:val="20"/>
                <w:szCs w:val="20"/>
              </w:rPr>
              <w:t>руб</w:t>
            </w:r>
            <w:proofErr w:type="spellEnd"/>
          </w:p>
        </w:tc>
        <w:tc>
          <w:tcPr>
            <w:tcW w:w="563" w:type="dxa"/>
            <w:gridSpan w:val="3"/>
            <w:tcBorders>
              <w:top w:val="nil"/>
              <w:left w:val="nil"/>
              <w:bottom w:val="nil"/>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558" w:type="dxa"/>
            <w:gridSpan w:val="3"/>
            <w:vMerge/>
            <w:tcBorders>
              <w:top w:val="single" w:sz="4" w:space="0" w:color="000000"/>
              <w:left w:val="single" w:sz="4" w:space="0" w:color="auto"/>
              <w:bottom w:val="nil"/>
              <w:right w:val="single" w:sz="4" w:space="0" w:color="auto"/>
            </w:tcBorders>
            <w:vAlign w:val="center"/>
            <w:hideMark/>
          </w:tcPr>
          <w:p w:rsidR="00671A66" w:rsidRPr="00B93D45" w:rsidRDefault="00671A66" w:rsidP="0072248D">
            <w:pPr>
              <w:rPr>
                <w:rFonts w:ascii="Arial" w:hAnsi="Arial" w:cs="Arial"/>
                <w:sz w:val="20"/>
                <w:szCs w:val="20"/>
              </w:rPr>
            </w:pPr>
          </w:p>
        </w:tc>
        <w:tc>
          <w:tcPr>
            <w:tcW w:w="1685" w:type="dxa"/>
            <w:gridSpan w:val="7"/>
            <w:tcBorders>
              <w:top w:val="nil"/>
              <w:left w:val="nil"/>
              <w:bottom w:val="nil"/>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 </w:t>
            </w:r>
          </w:p>
        </w:tc>
      </w:tr>
      <w:tr w:rsidR="00671A66" w:rsidRPr="00B93D45" w:rsidTr="0072248D">
        <w:trPr>
          <w:trHeight w:val="345"/>
        </w:trPr>
        <w:tc>
          <w:tcPr>
            <w:tcW w:w="46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31"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Calibri" w:hAnsi="Calibri" w:cs="Calibri"/>
                <w:color w:val="000000"/>
                <w:sz w:val="22"/>
                <w:szCs w:val="22"/>
              </w:rPr>
            </w:pPr>
            <w:r w:rsidRPr="00B93D45">
              <w:rPr>
                <w:rFonts w:ascii="Calibri" w:hAnsi="Calibri" w:cs="Calibri"/>
                <w:color w:val="000000"/>
                <w:sz w:val="22"/>
                <w:szCs w:val="22"/>
              </w:rPr>
              <w:t> </w:t>
            </w:r>
          </w:p>
        </w:tc>
        <w:tc>
          <w:tcPr>
            <w:tcW w:w="835" w:type="dxa"/>
            <w:gridSpan w:val="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roofErr w:type="spellStart"/>
            <w:r w:rsidRPr="00B93D45">
              <w:rPr>
                <w:rFonts w:ascii="Arial" w:hAnsi="Arial" w:cs="Arial"/>
                <w:sz w:val="20"/>
                <w:szCs w:val="20"/>
              </w:rPr>
              <w:t>Хзад=</w:t>
            </w:r>
            <w:proofErr w:type="spellEnd"/>
          </w:p>
        </w:tc>
        <w:tc>
          <w:tcPr>
            <w:tcW w:w="974" w:type="dxa"/>
            <w:gridSpan w:val="4"/>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10,933</w:t>
            </w:r>
          </w:p>
        </w:tc>
        <w:tc>
          <w:tcPr>
            <w:tcW w:w="975"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тыс</w:t>
            </w:r>
            <w:proofErr w:type="gramStart"/>
            <w:r w:rsidRPr="00B93D45">
              <w:rPr>
                <w:rFonts w:ascii="Arial" w:hAnsi="Arial" w:cs="Arial"/>
                <w:sz w:val="20"/>
                <w:szCs w:val="20"/>
              </w:rPr>
              <w:t>.м</w:t>
            </w:r>
            <w:proofErr w:type="gramEnd"/>
            <w:r w:rsidRPr="00B93D45">
              <w:rPr>
                <w:rFonts w:ascii="Arial" w:hAnsi="Arial" w:cs="Arial"/>
                <w:sz w:val="20"/>
                <w:szCs w:val="20"/>
              </w:rPr>
              <w:t>²</w:t>
            </w:r>
          </w:p>
        </w:tc>
        <w:tc>
          <w:tcPr>
            <w:tcW w:w="563" w:type="dxa"/>
            <w:gridSpan w:val="3"/>
            <w:tcBorders>
              <w:top w:val="nil"/>
              <w:left w:val="nil"/>
              <w:bottom w:val="nil"/>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558" w:type="dxa"/>
            <w:gridSpan w:val="3"/>
            <w:vMerge/>
            <w:tcBorders>
              <w:top w:val="single" w:sz="4" w:space="0" w:color="000000"/>
              <w:left w:val="single" w:sz="4" w:space="0" w:color="auto"/>
              <w:bottom w:val="nil"/>
              <w:right w:val="single" w:sz="4" w:space="0" w:color="auto"/>
            </w:tcBorders>
            <w:vAlign w:val="center"/>
            <w:hideMark/>
          </w:tcPr>
          <w:p w:rsidR="00671A66" w:rsidRPr="00B93D45" w:rsidRDefault="00671A66" w:rsidP="0072248D">
            <w:pPr>
              <w:rPr>
                <w:rFonts w:ascii="Arial" w:hAnsi="Arial" w:cs="Arial"/>
                <w:sz w:val="20"/>
                <w:szCs w:val="20"/>
              </w:rPr>
            </w:pPr>
          </w:p>
        </w:tc>
        <w:tc>
          <w:tcPr>
            <w:tcW w:w="1685" w:type="dxa"/>
            <w:gridSpan w:val="7"/>
            <w:tcBorders>
              <w:top w:val="nil"/>
              <w:left w:val="nil"/>
              <w:bottom w:val="nil"/>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 </w:t>
            </w:r>
          </w:p>
        </w:tc>
      </w:tr>
      <w:tr w:rsidR="00671A66" w:rsidRPr="00B93D45" w:rsidTr="0072248D">
        <w:trPr>
          <w:trHeight w:val="315"/>
        </w:trPr>
        <w:tc>
          <w:tcPr>
            <w:tcW w:w="460" w:type="dxa"/>
            <w:gridSpan w:val="3"/>
            <w:tcBorders>
              <w:top w:val="single" w:sz="4" w:space="0" w:color="C0C0C0"/>
              <w:left w:val="single" w:sz="4" w:space="0" w:color="auto"/>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2745" w:type="dxa"/>
            <w:gridSpan w:val="6"/>
            <w:tcBorders>
              <w:top w:val="single" w:sz="4" w:space="0" w:color="C0C0C0"/>
              <w:left w:val="nil"/>
              <w:bottom w:val="single" w:sz="4" w:space="0" w:color="C0C0C0"/>
              <w:right w:val="single" w:sz="4" w:space="0" w:color="000000"/>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Коэффициенты</w:t>
            </w:r>
          </w:p>
        </w:tc>
        <w:tc>
          <w:tcPr>
            <w:tcW w:w="3347" w:type="dxa"/>
            <w:gridSpan w:val="15"/>
            <w:tcBorders>
              <w:top w:val="single" w:sz="4" w:space="0" w:color="C0C0C0"/>
              <w:left w:val="nil"/>
              <w:bottom w:val="single" w:sz="4" w:space="0" w:color="C0C0C0"/>
              <w:right w:val="single" w:sz="4" w:space="0" w:color="000000"/>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558" w:type="dxa"/>
            <w:gridSpan w:val="3"/>
            <w:tcBorders>
              <w:top w:val="single" w:sz="4" w:space="0" w:color="C0C0C0"/>
              <w:left w:val="nil"/>
              <w:bottom w:val="single" w:sz="4" w:space="0" w:color="C0C0C0"/>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85" w:type="dxa"/>
            <w:gridSpan w:val="7"/>
            <w:tcBorders>
              <w:top w:val="single" w:sz="4" w:space="0" w:color="C0C0C0"/>
              <w:left w:val="nil"/>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r>
      <w:tr w:rsidR="00671A66" w:rsidRPr="00B93D45" w:rsidTr="0072248D">
        <w:trPr>
          <w:trHeight w:val="510"/>
        </w:trPr>
        <w:tc>
          <w:tcPr>
            <w:tcW w:w="460" w:type="dxa"/>
            <w:gridSpan w:val="3"/>
            <w:tcBorders>
              <w:top w:val="nil"/>
              <w:left w:val="single" w:sz="4" w:space="0" w:color="auto"/>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2745" w:type="dxa"/>
            <w:gridSpan w:val="6"/>
            <w:tcBorders>
              <w:top w:val="single" w:sz="4" w:space="0" w:color="C0C0C0"/>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СБЦ "Объекты гражданской авиации". Глава 2, п.2.2.</w:t>
            </w:r>
          </w:p>
        </w:tc>
        <w:tc>
          <w:tcPr>
            <w:tcW w:w="835" w:type="dxa"/>
            <w:gridSpan w:val="5"/>
            <w:tcBorders>
              <w:top w:val="nil"/>
              <w:left w:val="single" w:sz="4" w:space="0" w:color="auto"/>
              <w:bottom w:val="nil"/>
              <w:right w:val="nil"/>
            </w:tcBorders>
            <w:shd w:val="clear" w:color="auto" w:fill="auto"/>
            <w:hideMark/>
          </w:tcPr>
          <w:p w:rsidR="00671A66" w:rsidRPr="00B93D45" w:rsidRDefault="00671A66" w:rsidP="0072248D">
            <w:pPr>
              <w:rPr>
                <w:rFonts w:ascii="Arial" w:hAnsi="Arial" w:cs="Arial"/>
                <w:sz w:val="18"/>
                <w:szCs w:val="18"/>
              </w:rPr>
            </w:pPr>
            <w:r w:rsidRPr="00B93D45">
              <w:rPr>
                <w:rFonts w:ascii="Arial" w:hAnsi="Arial" w:cs="Arial"/>
                <w:sz w:val="18"/>
                <w:szCs w:val="18"/>
              </w:rPr>
              <w:t>К</w:t>
            </w:r>
            <w:r w:rsidRPr="00B93D45">
              <w:rPr>
                <w:rFonts w:ascii="Arial" w:hAnsi="Arial" w:cs="Arial"/>
                <w:sz w:val="16"/>
                <w:szCs w:val="16"/>
              </w:rPr>
              <w:t>нагр</w:t>
            </w:r>
            <w:proofErr w:type="gramStart"/>
            <w:r w:rsidRPr="00B93D45">
              <w:rPr>
                <w:rFonts w:ascii="Arial" w:hAnsi="Arial" w:cs="Arial"/>
                <w:sz w:val="16"/>
                <w:szCs w:val="16"/>
              </w:rPr>
              <w:t>1</w:t>
            </w:r>
            <w:proofErr w:type="gramEnd"/>
            <w:r w:rsidRPr="00B93D45">
              <w:rPr>
                <w:rFonts w:ascii="Arial" w:hAnsi="Arial" w:cs="Arial"/>
                <w:sz w:val="18"/>
                <w:szCs w:val="18"/>
              </w:rPr>
              <w:t xml:space="preserve">= </w:t>
            </w:r>
          </w:p>
        </w:tc>
        <w:tc>
          <w:tcPr>
            <w:tcW w:w="974" w:type="dxa"/>
            <w:gridSpan w:val="4"/>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0,92</w:t>
            </w:r>
          </w:p>
        </w:tc>
        <w:tc>
          <w:tcPr>
            <w:tcW w:w="1538" w:type="dxa"/>
            <w:gridSpan w:val="6"/>
            <w:tcBorders>
              <w:top w:val="single" w:sz="4" w:space="0" w:color="C0C0C0"/>
              <w:left w:val="nil"/>
              <w:bottom w:val="single" w:sz="4" w:space="0" w:color="C0C0C0"/>
              <w:right w:val="single" w:sz="4" w:space="0" w:color="000000"/>
            </w:tcBorders>
            <w:shd w:val="clear" w:color="auto" w:fill="auto"/>
            <w:hideMark/>
          </w:tcPr>
          <w:p w:rsidR="00671A66" w:rsidRPr="00B93D45" w:rsidRDefault="00671A66" w:rsidP="0072248D">
            <w:pPr>
              <w:rPr>
                <w:rFonts w:ascii="Arial" w:hAnsi="Arial" w:cs="Arial"/>
                <w:sz w:val="18"/>
                <w:szCs w:val="18"/>
              </w:rPr>
            </w:pPr>
            <w:r w:rsidRPr="00B93D45">
              <w:rPr>
                <w:rFonts w:ascii="Arial" w:hAnsi="Arial" w:cs="Arial"/>
                <w:sz w:val="18"/>
                <w:szCs w:val="18"/>
              </w:rPr>
              <w:t xml:space="preserve"> (класс нагрузки II)</w:t>
            </w:r>
          </w:p>
        </w:tc>
        <w:tc>
          <w:tcPr>
            <w:tcW w:w="1558"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85" w:type="dxa"/>
            <w:gridSpan w:val="7"/>
            <w:tcBorders>
              <w:top w:val="nil"/>
              <w:left w:val="nil"/>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r>
      <w:tr w:rsidR="00671A66" w:rsidRPr="00B93D45" w:rsidTr="0072248D">
        <w:trPr>
          <w:trHeight w:val="540"/>
        </w:trPr>
        <w:tc>
          <w:tcPr>
            <w:tcW w:w="460" w:type="dxa"/>
            <w:gridSpan w:val="3"/>
            <w:tcBorders>
              <w:top w:val="nil"/>
              <w:left w:val="single" w:sz="4" w:space="0" w:color="auto"/>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2745" w:type="dxa"/>
            <w:gridSpan w:val="6"/>
            <w:tcBorders>
              <w:top w:val="single" w:sz="4" w:space="0" w:color="C0C0C0"/>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СБЦ "Объекты гражданской авиации". Глава 2, п.2.2.</w:t>
            </w:r>
          </w:p>
        </w:tc>
        <w:tc>
          <w:tcPr>
            <w:tcW w:w="835" w:type="dxa"/>
            <w:gridSpan w:val="5"/>
            <w:tcBorders>
              <w:top w:val="nil"/>
              <w:left w:val="single" w:sz="4" w:space="0" w:color="auto"/>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К</w:t>
            </w:r>
            <w:proofErr w:type="gramStart"/>
            <w:r w:rsidRPr="00B93D45">
              <w:rPr>
                <w:rFonts w:ascii="Arial" w:hAnsi="Arial" w:cs="Arial"/>
                <w:sz w:val="20"/>
                <w:szCs w:val="20"/>
              </w:rPr>
              <w:t>1</w:t>
            </w:r>
            <w:proofErr w:type="gramEnd"/>
            <w:r w:rsidRPr="00B93D45">
              <w:rPr>
                <w:rFonts w:ascii="Arial" w:hAnsi="Arial" w:cs="Arial"/>
                <w:sz w:val="20"/>
                <w:szCs w:val="20"/>
              </w:rPr>
              <w:t>=</w:t>
            </w:r>
          </w:p>
        </w:tc>
        <w:tc>
          <w:tcPr>
            <w:tcW w:w="974" w:type="dxa"/>
            <w:gridSpan w:val="4"/>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1,2</w:t>
            </w:r>
          </w:p>
        </w:tc>
        <w:tc>
          <w:tcPr>
            <w:tcW w:w="975" w:type="dxa"/>
            <w:gridSpan w:val="3"/>
            <w:tcBorders>
              <w:top w:val="nil"/>
              <w:left w:val="nil"/>
              <w:bottom w:val="single" w:sz="4" w:space="0" w:color="C0C0C0"/>
              <w:right w:val="nil"/>
            </w:tcBorders>
            <w:shd w:val="clear" w:color="auto" w:fill="auto"/>
            <w:hideMark/>
          </w:tcPr>
          <w:p w:rsidR="00671A66" w:rsidRPr="00B93D45" w:rsidRDefault="00671A66" w:rsidP="0072248D">
            <w:pPr>
              <w:rPr>
                <w:rFonts w:ascii="Calibri" w:hAnsi="Calibri" w:cs="Calibri"/>
                <w:color w:val="000000"/>
                <w:sz w:val="18"/>
                <w:szCs w:val="18"/>
              </w:rPr>
            </w:pPr>
            <w:r w:rsidRPr="00B93D45">
              <w:rPr>
                <w:rFonts w:ascii="Calibri" w:hAnsi="Calibri" w:cs="Calibri"/>
                <w:color w:val="000000"/>
                <w:sz w:val="18"/>
                <w:szCs w:val="18"/>
              </w:rPr>
              <w:t> </w:t>
            </w:r>
          </w:p>
        </w:tc>
        <w:tc>
          <w:tcPr>
            <w:tcW w:w="563" w:type="dxa"/>
            <w:gridSpan w:val="3"/>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558" w:type="dxa"/>
            <w:gridSpan w:val="3"/>
            <w:tcBorders>
              <w:top w:val="nil"/>
              <w:left w:val="single" w:sz="4" w:space="0" w:color="auto"/>
              <w:bottom w:val="single" w:sz="4" w:space="0" w:color="C0C0C0"/>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85" w:type="dxa"/>
            <w:gridSpan w:val="7"/>
            <w:tcBorders>
              <w:top w:val="nil"/>
              <w:left w:val="nil"/>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r>
      <w:tr w:rsidR="00671A66" w:rsidRPr="00B93D45" w:rsidTr="0072248D">
        <w:trPr>
          <w:trHeight w:val="390"/>
        </w:trPr>
        <w:tc>
          <w:tcPr>
            <w:tcW w:w="460" w:type="dxa"/>
            <w:gridSpan w:val="3"/>
            <w:tcBorders>
              <w:top w:val="nil"/>
              <w:left w:val="single" w:sz="4" w:space="0" w:color="auto"/>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2745" w:type="dxa"/>
            <w:gridSpan w:val="6"/>
            <w:tcBorders>
              <w:top w:val="single" w:sz="4" w:space="0" w:color="C0C0C0"/>
              <w:left w:val="nil"/>
              <w:bottom w:val="single" w:sz="4" w:space="0" w:color="C0C0C0"/>
              <w:right w:val="single" w:sz="4" w:space="0" w:color="000000"/>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Коэффициент реконструкции</w:t>
            </w:r>
          </w:p>
        </w:tc>
        <w:tc>
          <w:tcPr>
            <w:tcW w:w="835" w:type="dxa"/>
            <w:gridSpan w:val="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roofErr w:type="spellStart"/>
            <w:r w:rsidRPr="00B93D45">
              <w:rPr>
                <w:rFonts w:ascii="Arial" w:hAnsi="Arial" w:cs="Arial"/>
                <w:sz w:val="20"/>
                <w:szCs w:val="20"/>
              </w:rPr>
              <w:t>Крек=</w:t>
            </w:r>
            <w:proofErr w:type="spellEnd"/>
          </w:p>
        </w:tc>
        <w:tc>
          <w:tcPr>
            <w:tcW w:w="974" w:type="dxa"/>
            <w:gridSpan w:val="4"/>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1,2</w:t>
            </w:r>
          </w:p>
        </w:tc>
        <w:tc>
          <w:tcPr>
            <w:tcW w:w="975" w:type="dxa"/>
            <w:gridSpan w:val="3"/>
            <w:tcBorders>
              <w:top w:val="nil"/>
              <w:left w:val="nil"/>
              <w:bottom w:val="single" w:sz="4" w:space="0" w:color="C0C0C0"/>
              <w:right w:val="nil"/>
            </w:tcBorders>
            <w:shd w:val="clear" w:color="auto" w:fill="auto"/>
            <w:hideMark/>
          </w:tcPr>
          <w:p w:rsidR="00671A66" w:rsidRPr="00B93D45" w:rsidRDefault="00671A66" w:rsidP="0072248D">
            <w:pPr>
              <w:rPr>
                <w:rFonts w:ascii="Calibri" w:hAnsi="Calibri" w:cs="Calibri"/>
                <w:color w:val="000000"/>
                <w:sz w:val="18"/>
                <w:szCs w:val="18"/>
              </w:rPr>
            </w:pPr>
            <w:r w:rsidRPr="00B93D45">
              <w:rPr>
                <w:rFonts w:ascii="Calibri" w:hAnsi="Calibri" w:cs="Calibri"/>
                <w:color w:val="000000"/>
                <w:sz w:val="18"/>
                <w:szCs w:val="18"/>
              </w:rPr>
              <w:t> </w:t>
            </w:r>
          </w:p>
        </w:tc>
        <w:tc>
          <w:tcPr>
            <w:tcW w:w="563" w:type="dxa"/>
            <w:gridSpan w:val="3"/>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558" w:type="dxa"/>
            <w:gridSpan w:val="3"/>
            <w:tcBorders>
              <w:top w:val="nil"/>
              <w:left w:val="single" w:sz="4" w:space="0" w:color="auto"/>
              <w:bottom w:val="single" w:sz="4" w:space="0" w:color="C0C0C0"/>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85" w:type="dxa"/>
            <w:gridSpan w:val="7"/>
            <w:tcBorders>
              <w:top w:val="nil"/>
              <w:left w:val="nil"/>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r>
      <w:tr w:rsidR="00671A66" w:rsidRPr="00B93D45" w:rsidTr="0072248D">
        <w:trPr>
          <w:trHeight w:val="510"/>
        </w:trPr>
        <w:tc>
          <w:tcPr>
            <w:tcW w:w="460" w:type="dxa"/>
            <w:gridSpan w:val="3"/>
            <w:tcBorders>
              <w:top w:val="nil"/>
              <w:left w:val="single" w:sz="4" w:space="0" w:color="auto"/>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2745" w:type="dxa"/>
            <w:gridSpan w:val="6"/>
            <w:tcBorders>
              <w:top w:val="nil"/>
              <w:left w:val="nil"/>
              <w:bottom w:val="single" w:sz="4" w:space="0" w:color="C0C0C0"/>
              <w:right w:val="single" w:sz="4" w:space="0" w:color="000000"/>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Стадия: Проектная + рабочая документация</w:t>
            </w:r>
          </w:p>
        </w:tc>
        <w:tc>
          <w:tcPr>
            <w:tcW w:w="835" w:type="dxa"/>
            <w:gridSpan w:val="5"/>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18"/>
                <w:szCs w:val="18"/>
              </w:rPr>
            </w:pPr>
            <w:proofErr w:type="spellStart"/>
            <w:r w:rsidRPr="00B93D45">
              <w:rPr>
                <w:rFonts w:ascii="Arial" w:hAnsi="Arial" w:cs="Arial"/>
                <w:sz w:val="18"/>
                <w:szCs w:val="18"/>
              </w:rPr>
              <w:t>Кст=</w:t>
            </w:r>
            <w:proofErr w:type="spellEnd"/>
          </w:p>
        </w:tc>
        <w:tc>
          <w:tcPr>
            <w:tcW w:w="974" w:type="dxa"/>
            <w:gridSpan w:val="4"/>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1</w:t>
            </w:r>
          </w:p>
        </w:tc>
        <w:tc>
          <w:tcPr>
            <w:tcW w:w="975" w:type="dxa"/>
            <w:gridSpan w:val="3"/>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563"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558"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685" w:type="dxa"/>
            <w:gridSpan w:val="7"/>
            <w:tcBorders>
              <w:top w:val="nil"/>
              <w:left w:val="nil"/>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 </w:t>
            </w:r>
          </w:p>
        </w:tc>
      </w:tr>
      <w:tr w:rsidR="00671A66" w:rsidRPr="00B93D45" w:rsidTr="0072248D">
        <w:trPr>
          <w:trHeight w:val="840"/>
        </w:trPr>
        <w:tc>
          <w:tcPr>
            <w:tcW w:w="460" w:type="dxa"/>
            <w:gridSpan w:val="3"/>
            <w:tcBorders>
              <w:top w:val="nil"/>
              <w:left w:val="single" w:sz="4" w:space="0" w:color="auto"/>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2745" w:type="dxa"/>
            <w:gridSpan w:val="6"/>
            <w:tcBorders>
              <w:top w:val="single" w:sz="4" w:space="0" w:color="C0C0C0"/>
              <w:left w:val="nil"/>
              <w:bottom w:val="single" w:sz="4" w:space="0" w:color="C0C0C0"/>
              <w:right w:val="single" w:sz="4" w:space="0" w:color="000000"/>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Коэффициент к итогу сметной стоимости в зависимости от районного коэффициента</w:t>
            </w:r>
          </w:p>
        </w:tc>
        <w:tc>
          <w:tcPr>
            <w:tcW w:w="835" w:type="dxa"/>
            <w:gridSpan w:val="5"/>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18"/>
                <w:szCs w:val="18"/>
              </w:rPr>
            </w:pPr>
            <w:proofErr w:type="spellStart"/>
            <w:r w:rsidRPr="00B93D45">
              <w:rPr>
                <w:rFonts w:ascii="Arial" w:hAnsi="Arial" w:cs="Arial"/>
                <w:sz w:val="18"/>
                <w:szCs w:val="18"/>
              </w:rPr>
              <w:t>Кр=</w:t>
            </w:r>
            <w:proofErr w:type="spellEnd"/>
          </w:p>
        </w:tc>
        <w:tc>
          <w:tcPr>
            <w:tcW w:w="974" w:type="dxa"/>
            <w:gridSpan w:val="4"/>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1,06</w:t>
            </w:r>
          </w:p>
        </w:tc>
        <w:tc>
          <w:tcPr>
            <w:tcW w:w="975" w:type="dxa"/>
            <w:gridSpan w:val="3"/>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563"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558"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685" w:type="dxa"/>
            <w:gridSpan w:val="7"/>
            <w:tcBorders>
              <w:top w:val="nil"/>
              <w:left w:val="nil"/>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 </w:t>
            </w:r>
          </w:p>
        </w:tc>
      </w:tr>
      <w:tr w:rsidR="00671A66" w:rsidRPr="00B93D45" w:rsidTr="0072248D">
        <w:trPr>
          <w:trHeight w:val="525"/>
        </w:trPr>
        <w:tc>
          <w:tcPr>
            <w:tcW w:w="460" w:type="dxa"/>
            <w:gridSpan w:val="3"/>
            <w:tcBorders>
              <w:top w:val="nil"/>
              <w:left w:val="single" w:sz="4" w:space="0" w:color="auto"/>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2745" w:type="dxa"/>
            <w:gridSpan w:val="6"/>
            <w:tcBorders>
              <w:top w:val="nil"/>
              <w:left w:val="nil"/>
              <w:bottom w:val="single" w:sz="4" w:space="0" w:color="C0C0C0"/>
              <w:right w:val="single" w:sz="4" w:space="0" w:color="000000"/>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Инфляционный индекс</w:t>
            </w:r>
            <w:r w:rsidRPr="00B93D45">
              <w:rPr>
                <w:rFonts w:ascii="Arial" w:hAnsi="Arial" w:cs="Arial"/>
                <w:sz w:val="20"/>
                <w:szCs w:val="20"/>
              </w:rPr>
              <w:br/>
              <w:t>2кв 2021 Минстрой России</w:t>
            </w:r>
          </w:p>
        </w:tc>
        <w:tc>
          <w:tcPr>
            <w:tcW w:w="835" w:type="dxa"/>
            <w:gridSpan w:val="5"/>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18"/>
                <w:szCs w:val="18"/>
              </w:rPr>
            </w:pPr>
            <w:proofErr w:type="spellStart"/>
            <w:r w:rsidRPr="00B93D45">
              <w:rPr>
                <w:rFonts w:ascii="Arial" w:hAnsi="Arial" w:cs="Arial"/>
                <w:sz w:val="18"/>
                <w:szCs w:val="18"/>
              </w:rPr>
              <w:t>Ктек=</w:t>
            </w:r>
            <w:proofErr w:type="spellEnd"/>
          </w:p>
        </w:tc>
        <w:tc>
          <w:tcPr>
            <w:tcW w:w="974" w:type="dxa"/>
            <w:gridSpan w:val="4"/>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4,59</w:t>
            </w:r>
          </w:p>
        </w:tc>
        <w:tc>
          <w:tcPr>
            <w:tcW w:w="975" w:type="dxa"/>
            <w:gridSpan w:val="3"/>
            <w:tcBorders>
              <w:top w:val="nil"/>
              <w:left w:val="nil"/>
              <w:bottom w:val="single" w:sz="4" w:space="0" w:color="C0C0C0"/>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563"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558"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685" w:type="dxa"/>
            <w:gridSpan w:val="7"/>
            <w:tcBorders>
              <w:top w:val="nil"/>
              <w:left w:val="nil"/>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 </w:t>
            </w:r>
          </w:p>
        </w:tc>
      </w:tr>
      <w:tr w:rsidR="00671A66" w:rsidRPr="00B93D45" w:rsidTr="0072248D">
        <w:trPr>
          <w:trHeight w:val="255"/>
        </w:trPr>
        <w:tc>
          <w:tcPr>
            <w:tcW w:w="460" w:type="dxa"/>
            <w:gridSpan w:val="3"/>
            <w:tcBorders>
              <w:top w:val="single" w:sz="4" w:space="0" w:color="auto"/>
              <w:left w:val="single" w:sz="4" w:space="0" w:color="auto"/>
              <w:bottom w:val="single" w:sz="4" w:space="0" w:color="auto"/>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2745" w:type="dxa"/>
            <w:gridSpan w:val="6"/>
            <w:tcBorders>
              <w:top w:val="single" w:sz="4" w:space="0" w:color="auto"/>
              <w:left w:val="nil"/>
              <w:bottom w:val="single" w:sz="4" w:space="0" w:color="auto"/>
              <w:right w:val="single" w:sz="4" w:space="0" w:color="000000"/>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Итого по смете:</w:t>
            </w:r>
          </w:p>
        </w:tc>
        <w:tc>
          <w:tcPr>
            <w:tcW w:w="835" w:type="dxa"/>
            <w:gridSpan w:val="5"/>
            <w:tcBorders>
              <w:top w:val="single" w:sz="4" w:space="0" w:color="auto"/>
              <w:left w:val="nil"/>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proofErr w:type="spellStart"/>
            <w:r w:rsidRPr="00B93D45">
              <w:rPr>
                <w:rFonts w:ascii="Arial" w:hAnsi="Arial" w:cs="Arial"/>
                <w:b/>
                <w:bCs/>
                <w:sz w:val="20"/>
                <w:szCs w:val="20"/>
              </w:rPr>
              <w:t>Кдог=</w:t>
            </w:r>
            <w:proofErr w:type="spellEnd"/>
          </w:p>
        </w:tc>
        <w:tc>
          <w:tcPr>
            <w:tcW w:w="1949" w:type="dxa"/>
            <w:gridSpan w:val="7"/>
            <w:tcBorders>
              <w:top w:val="single" w:sz="4" w:space="0" w:color="auto"/>
              <w:left w:val="nil"/>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1</w:t>
            </w:r>
          </w:p>
        </w:tc>
        <w:tc>
          <w:tcPr>
            <w:tcW w:w="563" w:type="dxa"/>
            <w:gridSpan w:val="3"/>
            <w:tcBorders>
              <w:top w:val="single" w:sz="4" w:space="0" w:color="auto"/>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558" w:type="dxa"/>
            <w:gridSpan w:val="3"/>
            <w:tcBorders>
              <w:top w:val="single" w:sz="4" w:space="0" w:color="auto"/>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85" w:type="dxa"/>
            <w:gridSpan w:val="7"/>
            <w:tcBorders>
              <w:top w:val="single" w:sz="4" w:space="0" w:color="auto"/>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xml:space="preserve">  1 888 414,54   </w:t>
            </w:r>
          </w:p>
        </w:tc>
      </w:tr>
      <w:tr w:rsidR="00671A66" w:rsidRPr="00B93D45" w:rsidTr="0072248D">
        <w:trPr>
          <w:trHeight w:val="255"/>
        </w:trPr>
        <w:tc>
          <w:tcPr>
            <w:tcW w:w="460" w:type="dxa"/>
            <w:gridSpan w:val="3"/>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НДС 20 %</w:t>
            </w:r>
          </w:p>
        </w:tc>
        <w:tc>
          <w:tcPr>
            <w:tcW w:w="1631"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835" w:type="dxa"/>
            <w:gridSpan w:val="5"/>
            <w:tcBorders>
              <w:top w:val="nil"/>
              <w:left w:val="nil"/>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0,2</w:t>
            </w:r>
          </w:p>
        </w:tc>
        <w:tc>
          <w:tcPr>
            <w:tcW w:w="974" w:type="dxa"/>
            <w:gridSpan w:val="4"/>
            <w:tcBorders>
              <w:top w:val="nil"/>
              <w:left w:val="nil"/>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975"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563"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558"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85" w:type="dxa"/>
            <w:gridSpan w:val="7"/>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xml:space="preserve">     377 682,91   </w:t>
            </w:r>
          </w:p>
        </w:tc>
      </w:tr>
      <w:tr w:rsidR="00671A66" w:rsidRPr="00B93D45" w:rsidTr="0072248D">
        <w:trPr>
          <w:trHeight w:val="255"/>
        </w:trPr>
        <w:tc>
          <w:tcPr>
            <w:tcW w:w="460" w:type="dxa"/>
            <w:gridSpan w:val="3"/>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2745" w:type="dxa"/>
            <w:gridSpan w:val="6"/>
            <w:tcBorders>
              <w:top w:val="single" w:sz="4" w:space="0" w:color="auto"/>
              <w:left w:val="nil"/>
              <w:bottom w:val="single" w:sz="4" w:space="0" w:color="auto"/>
              <w:right w:val="single" w:sz="4" w:space="0" w:color="000000"/>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Всего по смете:</w:t>
            </w:r>
          </w:p>
        </w:tc>
        <w:tc>
          <w:tcPr>
            <w:tcW w:w="835" w:type="dxa"/>
            <w:gridSpan w:val="5"/>
            <w:tcBorders>
              <w:top w:val="nil"/>
              <w:left w:val="nil"/>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974" w:type="dxa"/>
            <w:gridSpan w:val="4"/>
            <w:tcBorders>
              <w:top w:val="nil"/>
              <w:left w:val="nil"/>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975"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563"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558"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685" w:type="dxa"/>
            <w:gridSpan w:val="7"/>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xml:space="preserve">  2 266 097,45   </w:t>
            </w:r>
          </w:p>
        </w:tc>
      </w:tr>
      <w:tr w:rsidR="00671A66" w:rsidRPr="00B93D45" w:rsidTr="0072248D">
        <w:trPr>
          <w:trHeight w:val="255"/>
        </w:trPr>
        <w:tc>
          <w:tcPr>
            <w:tcW w:w="460" w:type="dxa"/>
            <w:gridSpan w:val="3"/>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1114" w:type="dxa"/>
            <w:gridSpan w:val="3"/>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1631" w:type="dxa"/>
            <w:gridSpan w:val="3"/>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835" w:type="dxa"/>
            <w:gridSpan w:val="5"/>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974" w:type="dxa"/>
            <w:gridSpan w:val="4"/>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975" w:type="dxa"/>
            <w:gridSpan w:val="3"/>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563" w:type="dxa"/>
            <w:gridSpan w:val="3"/>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1558" w:type="dxa"/>
            <w:gridSpan w:val="3"/>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1685" w:type="dxa"/>
            <w:gridSpan w:val="7"/>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r>
      <w:tr w:rsidR="00671A66" w:rsidRPr="00B93D45" w:rsidTr="0072248D">
        <w:trPr>
          <w:trHeight w:val="525"/>
        </w:trPr>
        <w:tc>
          <w:tcPr>
            <w:tcW w:w="3205" w:type="dxa"/>
            <w:gridSpan w:val="9"/>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Всего по смете (рублей):</w:t>
            </w:r>
          </w:p>
        </w:tc>
        <w:tc>
          <w:tcPr>
            <w:tcW w:w="1809" w:type="dxa"/>
            <w:gridSpan w:val="9"/>
            <w:tcBorders>
              <w:top w:val="nil"/>
              <w:left w:val="nil"/>
              <w:bottom w:val="nil"/>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xml:space="preserve">     2 266 097,45   </w:t>
            </w:r>
          </w:p>
        </w:tc>
        <w:tc>
          <w:tcPr>
            <w:tcW w:w="4781" w:type="dxa"/>
            <w:gridSpan w:val="16"/>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(рубля  коп.)</w:t>
            </w:r>
          </w:p>
        </w:tc>
      </w:tr>
      <w:tr w:rsidR="00671A66" w:rsidRPr="00B93D45" w:rsidTr="0072248D">
        <w:trPr>
          <w:gridAfter w:val="2"/>
          <w:wAfter w:w="141" w:type="dxa"/>
          <w:trHeight w:val="255"/>
        </w:trPr>
        <w:tc>
          <w:tcPr>
            <w:tcW w:w="9654" w:type="dxa"/>
            <w:gridSpan w:val="32"/>
            <w:tcBorders>
              <w:top w:val="nil"/>
              <w:left w:val="nil"/>
              <w:bottom w:val="nil"/>
              <w:right w:val="nil"/>
            </w:tcBorders>
            <w:shd w:val="clear" w:color="auto" w:fill="auto"/>
            <w:hideMark/>
          </w:tcPr>
          <w:p w:rsidR="00671A66" w:rsidRDefault="00671A66" w:rsidP="0072248D">
            <w:pPr>
              <w:rPr>
                <w:rFonts w:ascii="Arial" w:hAnsi="Arial" w:cs="Arial"/>
                <w:b/>
                <w:bCs/>
                <w:sz w:val="20"/>
                <w:szCs w:val="20"/>
              </w:rPr>
            </w:pPr>
          </w:p>
          <w:p w:rsidR="00671A66" w:rsidRPr="00B93D45" w:rsidRDefault="00671A66" w:rsidP="0072248D">
            <w:pPr>
              <w:jc w:val="center"/>
              <w:rPr>
                <w:rFonts w:ascii="Arial" w:hAnsi="Arial" w:cs="Arial"/>
                <w:b/>
                <w:bCs/>
                <w:sz w:val="20"/>
                <w:szCs w:val="20"/>
              </w:rPr>
            </w:pPr>
            <w:r w:rsidRPr="00B93D45">
              <w:rPr>
                <w:rFonts w:ascii="Arial" w:hAnsi="Arial" w:cs="Arial"/>
                <w:b/>
                <w:bCs/>
                <w:sz w:val="20"/>
                <w:szCs w:val="20"/>
              </w:rPr>
              <w:t>Смета № 2</w:t>
            </w:r>
          </w:p>
        </w:tc>
      </w:tr>
      <w:tr w:rsidR="00671A66" w:rsidRPr="00B93D45" w:rsidTr="0072248D">
        <w:trPr>
          <w:gridAfter w:val="2"/>
          <w:wAfter w:w="141" w:type="dxa"/>
          <w:trHeight w:val="255"/>
        </w:trPr>
        <w:tc>
          <w:tcPr>
            <w:tcW w:w="9654" w:type="dxa"/>
            <w:gridSpan w:val="32"/>
            <w:tcBorders>
              <w:top w:val="nil"/>
              <w:left w:val="nil"/>
              <w:bottom w:val="nil"/>
              <w:right w:val="nil"/>
            </w:tcBorders>
            <w:shd w:val="clear" w:color="auto" w:fill="auto"/>
            <w:noWrap/>
            <w:vAlign w:val="center"/>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на проектные (изыскательские) работы</w:t>
            </w:r>
          </w:p>
        </w:tc>
      </w:tr>
      <w:tr w:rsidR="00671A66" w:rsidRPr="00B93D45" w:rsidTr="0072248D">
        <w:trPr>
          <w:gridAfter w:val="2"/>
          <w:wAfter w:w="141" w:type="dxa"/>
          <w:trHeight w:val="255"/>
        </w:trPr>
        <w:tc>
          <w:tcPr>
            <w:tcW w:w="330" w:type="dxa"/>
            <w:gridSpan w:val="2"/>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114"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878"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389" w:type="dxa"/>
            <w:gridSpan w:val="5"/>
            <w:tcBorders>
              <w:top w:val="nil"/>
              <w:left w:val="nil"/>
              <w:bottom w:val="nil"/>
              <w:right w:val="nil"/>
            </w:tcBorders>
            <w:shd w:val="clear" w:color="auto" w:fill="auto"/>
            <w:noWrap/>
            <w:vAlign w:val="bottom"/>
            <w:hideMark/>
          </w:tcPr>
          <w:p w:rsidR="00671A66" w:rsidRPr="00B93D45" w:rsidRDefault="00671A66" w:rsidP="0072248D">
            <w:pPr>
              <w:jc w:val="right"/>
              <w:rPr>
                <w:rFonts w:ascii="Arial CYR" w:hAnsi="Arial CYR" w:cs="Arial CYR"/>
                <w:sz w:val="20"/>
                <w:szCs w:val="20"/>
              </w:rPr>
            </w:pPr>
          </w:p>
        </w:tc>
        <w:tc>
          <w:tcPr>
            <w:tcW w:w="974" w:type="dxa"/>
            <w:gridSpan w:val="3"/>
            <w:tcBorders>
              <w:top w:val="nil"/>
              <w:left w:val="nil"/>
              <w:bottom w:val="nil"/>
              <w:right w:val="nil"/>
            </w:tcBorders>
            <w:shd w:val="clear" w:color="auto" w:fill="auto"/>
            <w:noWrap/>
            <w:vAlign w:val="bottom"/>
            <w:hideMark/>
          </w:tcPr>
          <w:p w:rsidR="00671A66" w:rsidRPr="00B93D45" w:rsidRDefault="00671A66" w:rsidP="0072248D">
            <w:pPr>
              <w:jc w:val="right"/>
              <w:rPr>
                <w:rFonts w:ascii="Arial CYR" w:hAnsi="Arial CYR" w:cs="Arial CYR"/>
                <w:sz w:val="20"/>
                <w:szCs w:val="20"/>
              </w:rPr>
            </w:pPr>
          </w:p>
        </w:tc>
        <w:tc>
          <w:tcPr>
            <w:tcW w:w="975" w:type="dxa"/>
            <w:gridSpan w:val="4"/>
            <w:tcBorders>
              <w:top w:val="nil"/>
              <w:left w:val="nil"/>
              <w:bottom w:val="nil"/>
              <w:right w:val="nil"/>
            </w:tcBorders>
            <w:shd w:val="clear" w:color="auto" w:fill="auto"/>
            <w:noWrap/>
            <w:vAlign w:val="bottom"/>
            <w:hideMark/>
          </w:tcPr>
          <w:p w:rsidR="00671A66" w:rsidRPr="00B93D45" w:rsidRDefault="00671A66" w:rsidP="0072248D">
            <w:pPr>
              <w:jc w:val="right"/>
              <w:rPr>
                <w:rFonts w:ascii="Arial CYR" w:hAnsi="Arial CYR" w:cs="Arial CYR"/>
                <w:sz w:val="20"/>
                <w:szCs w:val="20"/>
              </w:rPr>
            </w:pPr>
          </w:p>
        </w:tc>
        <w:tc>
          <w:tcPr>
            <w:tcW w:w="816" w:type="dxa"/>
            <w:gridSpan w:val="3"/>
            <w:tcBorders>
              <w:top w:val="nil"/>
              <w:left w:val="nil"/>
              <w:bottom w:val="nil"/>
              <w:right w:val="nil"/>
            </w:tcBorders>
            <w:shd w:val="clear" w:color="auto" w:fill="auto"/>
            <w:noWrap/>
            <w:vAlign w:val="bottom"/>
            <w:hideMark/>
          </w:tcPr>
          <w:p w:rsidR="00671A66" w:rsidRPr="00B93D45" w:rsidRDefault="00671A66" w:rsidP="0072248D">
            <w:pPr>
              <w:jc w:val="right"/>
              <w:rPr>
                <w:rFonts w:ascii="Arial CYR" w:hAnsi="Arial CYR" w:cs="Arial CYR"/>
                <w:sz w:val="20"/>
                <w:szCs w:val="20"/>
              </w:rPr>
            </w:pPr>
          </w:p>
        </w:tc>
        <w:tc>
          <w:tcPr>
            <w:tcW w:w="2069" w:type="dxa"/>
            <w:gridSpan w:val="7"/>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109" w:type="dxa"/>
            <w:gridSpan w:val="2"/>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r>
      <w:tr w:rsidR="00671A66" w:rsidRPr="00B93D45" w:rsidTr="0072248D">
        <w:trPr>
          <w:gridAfter w:val="2"/>
          <w:wAfter w:w="141" w:type="dxa"/>
          <w:trHeight w:val="660"/>
        </w:trPr>
        <w:tc>
          <w:tcPr>
            <w:tcW w:w="2322" w:type="dxa"/>
            <w:gridSpan w:val="8"/>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rPr>
            </w:pPr>
            <w:r w:rsidRPr="00B93D45">
              <w:rPr>
                <w:rFonts w:ascii="Arial" w:hAnsi="Arial" w:cs="Arial"/>
                <w:sz w:val="20"/>
                <w:szCs w:val="20"/>
              </w:rPr>
              <w:t>по объекту:</w:t>
            </w:r>
          </w:p>
        </w:tc>
        <w:tc>
          <w:tcPr>
            <w:tcW w:w="7332" w:type="dxa"/>
            <w:gridSpan w:val="24"/>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r w:rsidRPr="00B93D45">
              <w:rPr>
                <w:rFonts w:ascii="Arial" w:hAnsi="Arial" w:cs="Arial"/>
                <w:sz w:val="20"/>
                <w:szCs w:val="20"/>
              </w:rPr>
              <w:t>Реконструкция контейнерного терминала Блочная со строительством нового АБК, 1 этап</w:t>
            </w:r>
          </w:p>
        </w:tc>
      </w:tr>
      <w:tr w:rsidR="00671A66" w:rsidRPr="00B93D45" w:rsidTr="0072248D">
        <w:trPr>
          <w:gridAfter w:val="2"/>
          <w:wAfter w:w="141" w:type="dxa"/>
          <w:trHeight w:val="255"/>
        </w:trPr>
        <w:tc>
          <w:tcPr>
            <w:tcW w:w="330" w:type="dxa"/>
            <w:gridSpan w:val="2"/>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114"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878"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389" w:type="dxa"/>
            <w:gridSpan w:val="5"/>
            <w:tcBorders>
              <w:top w:val="nil"/>
              <w:left w:val="nil"/>
              <w:bottom w:val="nil"/>
              <w:right w:val="nil"/>
            </w:tcBorders>
            <w:shd w:val="clear" w:color="auto" w:fill="auto"/>
            <w:noWrap/>
            <w:vAlign w:val="bottom"/>
            <w:hideMark/>
          </w:tcPr>
          <w:p w:rsidR="00671A66" w:rsidRPr="00B93D45" w:rsidRDefault="00671A66" w:rsidP="0072248D">
            <w:pPr>
              <w:jc w:val="right"/>
              <w:rPr>
                <w:rFonts w:ascii="Arial CYR" w:hAnsi="Arial CYR" w:cs="Arial CYR"/>
                <w:sz w:val="20"/>
                <w:szCs w:val="20"/>
              </w:rPr>
            </w:pPr>
          </w:p>
        </w:tc>
        <w:tc>
          <w:tcPr>
            <w:tcW w:w="974" w:type="dxa"/>
            <w:gridSpan w:val="3"/>
            <w:tcBorders>
              <w:top w:val="nil"/>
              <w:left w:val="nil"/>
              <w:bottom w:val="nil"/>
              <w:right w:val="nil"/>
            </w:tcBorders>
            <w:shd w:val="clear" w:color="auto" w:fill="auto"/>
            <w:noWrap/>
            <w:vAlign w:val="bottom"/>
            <w:hideMark/>
          </w:tcPr>
          <w:p w:rsidR="00671A66" w:rsidRPr="00B93D45" w:rsidRDefault="00671A66" w:rsidP="0072248D">
            <w:pPr>
              <w:jc w:val="right"/>
              <w:rPr>
                <w:rFonts w:ascii="Arial CYR" w:hAnsi="Arial CYR" w:cs="Arial CYR"/>
                <w:sz w:val="20"/>
                <w:szCs w:val="20"/>
              </w:rPr>
            </w:pPr>
          </w:p>
        </w:tc>
        <w:tc>
          <w:tcPr>
            <w:tcW w:w="975" w:type="dxa"/>
            <w:gridSpan w:val="4"/>
            <w:tcBorders>
              <w:top w:val="nil"/>
              <w:left w:val="nil"/>
              <w:bottom w:val="nil"/>
              <w:right w:val="nil"/>
            </w:tcBorders>
            <w:shd w:val="clear" w:color="auto" w:fill="auto"/>
            <w:noWrap/>
            <w:vAlign w:val="bottom"/>
            <w:hideMark/>
          </w:tcPr>
          <w:p w:rsidR="00671A66" w:rsidRPr="00B93D45" w:rsidRDefault="00671A66" w:rsidP="0072248D">
            <w:pPr>
              <w:jc w:val="right"/>
              <w:rPr>
                <w:rFonts w:ascii="Arial CYR" w:hAnsi="Arial CYR" w:cs="Arial CYR"/>
                <w:sz w:val="20"/>
                <w:szCs w:val="20"/>
              </w:rPr>
            </w:pPr>
          </w:p>
        </w:tc>
        <w:tc>
          <w:tcPr>
            <w:tcW w:w="816" w:type="dxa"/>
            <w:gridSpan w:val="3"/>
            <w:tcBorders>
              <w:top w:val="nil"/>
              <w:left w:val="nil"/>
              <w:bottom w:val="nil"/>
              <w:right w:val="nil"/>
            </w:tcBorders>
            <w:shd w:val="clear" w:color="auto" w:fill="auto"/>
            <w:noWrap/>
            <w:vAlign w:val="bottom"/>
            <w:hideMark/>
          </w:tcPr>
          <w:p w:rsidR="00671A66" w:rsidRPr="00B93D45" w:rsidRDefault="00671A66" w:rsidP="0072248D">
            <w:pPr>
              <w:jc w:val="right"/>
              <w:rPr>
                <w:rFonts w:ascii="Arial CYR" w:hAnsi="Arial CYR" w:cs="Arial CYR"/>
                <w:sz w:val="20"/>
                <w:szCs w:val="20"/>
              </w:rPr>
            </w:pPr>
          </w:p>
        </w:tc>
        <w:tc>
          <w:tcPr>
            <w:tcW w:w="2069" w:type="dxa"/>
            <w:gridSpan w:val="7"/>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109" w:type="dxa"/>
            <w:gridSpan w:val="2"/>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r>
      <w:tr w:rsidR="00671A66" w:rsidRPr="00B93D45" w:rsidTr="0072248D">
        <w:trPr>
          <w:gridAfter w:val="2"/>
          <w:wAfter w:w="141" w:type="dxa"/>
          <w:trHeight w:val="1332"/>
        </w:trPr>
        <w:tc>
          <w:tcPr>
            <w:tcW w:w="2322" w:type="dxa"/>
            <w:gridSpan w:val="8"/>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Наименование предприятия, здания, сооружения, стадии проектирования, этапа, вида проектных или изыскательских работ</w:t>
            </w:r>
          </w:p>
        </w:tc>
        <w:tc>
          <w:tcPr>
            <w:tcW w:w="7332" w:type="dxa"/>
            <w:gridSpan w:val="24"/>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u w:val="single"/>
              </w:rPr>
            </w:pPr>
            <w:r w:rsidRPr="00B93D45">
              <w:rPr>
                <w:rFonts w:ascii="Arial" w:hAnsi="Arial" w:cs="Arial"/>
                <w:sz w:val="20"/>
                <w:szCs w:val="20"/>
                <w:u w:val="single"/>
              </w:rPr>
              <w:t>Реконструкция инженерных сетей площадок №№2, 4 (включая обследование).</w:t>
            </w:r>
          </w:p>
        </w:tc>
      </w:tr>
      <w:tr w:rsidR="00671A66" w:rsidRPr="00B93D45" w:rsidTr="0072248D">
        <w:trPr>
          <w:gridAfter w:val="2"/>
          <w:wAfter w:w="141" w:type="dxa"/>
          <w:trHeight w:val="255"/>
        </w:trPr>
        <w:tc>
          <w:tcPr>
            <w:tcW w:w="330" w:type="dxa"/>
            <w:gridSpan w:val="2"/>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11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878"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389" w:type="dxa"/>
            <w:gridSpan w:val="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u w:val="single"/>
              </w:rPr>
            </w:pPr>
          </w:p>
        </w:tc>
        <w:tc>
          <w:tcPr>
            <w:tcW w:w="974"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u w:val="single"/>
              </w:rPr>
            </w:pPr>
          </w:p>
        </w:tc>
        <w:tc>
          <w:tcPr>
            <w:tcW w:w="975" w:type="dxa"/>
            <w:gridSpan w:val="4"/>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u w:val="single"/>
              </w:rPr>
            </w:pPr>
          </w:p>
        </w:tc>
        <w:tc>
          <w:tcPr>
            <w:tcW w:w="816"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u w:val="single"/>
              </w:rPr>
            </w:pPr>
          </w:p>
        </w:tc>
        <w:tc>
          <w:tcPr>
            <w:tcW w:w="2069" w:type="dxa"/>
            <w:gridSpan w:val="7"/>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u w:val="single"/>
              </w:rPr>
            </w:pPr>
          </w:p>
        </w:tc>
        <w:tc>
          <w:tcPr>
            <w:tcW w:w="1109" w:type="dxa"/>
            <w:gridSpan w:val="2"/>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u w:val="single"/>
              </w:rPr>
            </w:pPr>
          </w:p>
        </w:tc>
      </w:tr>
      <w:tr w:rsidR="00671A66" w:rsidRPr="00B93D45" w:rsidTr="0072248D">
        <w:trPr>
          <w:gridAfter w:val="2"/>
          <w:wAfter w:w="141" w:type="dxa"/>
          <w:trHeight w:val="510"/>
        </w:trPr>
        <w:tc>
          <w:tcPr>
            <w:tcW w:w="2322" w:type="dxa"/>
            <w:gridSpan w:val="8"/>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Наименование проектной (изыскательской) организации</w:t>
            </w:r>
          </w:p>
        </w:tc>
        <w:tc>
          <w:tcPr>
            <w:tcW w:w="7332" w:type="dxa"/>
            <w:gridSpan w:val="24"/>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r>
      <w:tr w:rsidR="00671A66" w:rsidRPr="00B93D45" w:rsidTr="0072248D">
        <w:trPr>
          <w:gridAfter w:val="2"/>
          <w:wAfter w:w="141" w:type="dxa"/>
          <w:trHeight w:val="255"/>
        </w:trPr>
        <w:tc>
          <w:tcPr>
            <w:tcW w:w="330" w:type="dxa"/>
            <w:gridSpan w:val="2"/>
            <w:tcBorders>
              <w:top w:val="nil"/>
              <w:left w:val="nil"/>
              <w:bottom w:val="nil"/>
              <w:right w:val="nil"/>
            </w:tcBorders>
            <w:shd w:val="clear" w:color="auto" w:fill="auto"/>
            <w:noWrap/>
            <w:hideMark/>
          </w:tcPr>
          <w:p w:rsidR="00671A66" w:rsidRPr="00B93D45" w:rsidRDefault="00671A66" w:rsidP="0072248D">
            <w:pPr>
              <w:rPr>
                <w:rFonts w:ascii="Arial CYR" w:hAnsi="Arial CYR" w:cs="Arial CYR"/>
                <w:sz w:val="20"/>
                <w:szCs w:val="20"/>
              </w:rPr>
            </w:pPr>
          </w:p>
        </w:tc>
        <w:tc>
          <w:tcPr>
            <w:tcW w:w="1114" w:type="dxa"/>
            <w:gridSpan w:val="3"/>
            <w:tcBorders>
              <w:top w:val="nil"/>
              <w:left w:val="nil"/>
              <w:bottom w:val="nil"/>
              <w:right w:val="nil"/>
            </w:tcBorders>
            <w:shd w:val="clear" w:color="auto" w:fill="auto"/>
            <w:noWrap/>
            <w:hideMark/>
          </w:tcPr>
          <w:p w:rsidR="00671A66" w:rsidRPr="00B93D45" w:rsidRDefault="00671A66" w:rsidP="0072248D">
            <w:pPr>
              <w:rPr>
                <w:rFonts w:ascii="Arial CYR" w:hAnsi="Arial CYR" w:cs="Arial CYR"/>
                <w:sz w:val="20"/>
                <w:szCs w:val="20"/>
              </w:rPr>
            </w:pPr>
          </w:p>
        </w:tc>
        <w:tc>
          <w:tcPr>
            <w:tcW w:w="878" w:type="dxa"/>
            <w:gridSpan w:val="3"/>
            <w:tcBorders>
              <w:top w:val="nil"/>
              <w:left w:val="nil"/>
              <w:bottom w:val="nil"/>
              <w:right w:val="nil"/>
            </w:tcBorders>
            <w:shd w:val="clear" w:color="auto" w:fill="auto"/>
            <w:noWrap/>
            <w:hideMark/>
          </w:tcPr>
          <w:p w:rsidR="00671A66" w:rsidRPr="00B93D45" w:rsidRDefault="00671A66" w:rsidP="0072248D">
            <w:pPr>
              <w:rPr>
                <w:rFonts w:ascii="Arial CYR" w:hAnsi="Arial CYR" w:cs="Arial CYR"/>
                <w:sz w:val="20"/>
                <w:szCs w:val="20"/>
              </w:rPr>
            </w:pPr>
          </w:p>
        </w:tc>
        <w:tc>
          <w:tcPr>
            <w:tcW w:w="1389" w:type="dxa"/>
            <w:gridSpan w:val="5"/>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c>
          <w:tcPr>
            <w:tcW w:w="974" w:type="dxa"/>
            <w:gridSpan w:val="3"/>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c>
          <w:tcPr>
            <w:tcW w:w="975" w:type="dxa"/>
            <w:gridSpan w:val="4"/>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c>
          <w:tcPr>
            <w:tcW w:w="816" w:type="dxa"/>
            <w:gridSpan w:val="3"/>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c>
          <w:tcPr>
            <w:tcW w:w="2069" w:type="dxa"/>
            <w:gridSpan w:val="7"/>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c>
          <w:tcPr>
            <w:tcW w:w="1109" w:type="dxa"/>
            <w:gridSpan w:val="2"/>
            <w:tcBorders>
              <w:top w:val="nil"/>
              <w:left w:val="nil"/>
              <w:bottom w:val="nil"/>
              <w:right w:val="nil"/>
            </w:tcBorders>
            <w:shd w:val="clear" w:color="auto" w:fill="auto"/>
            <w:noWrap/>
            <w:hideMark/>
          </w:tcPr>
          <w:p w:rsidR="00671A66" w:rsidRPr="00B93D45" w:rsidRDefault="00671A66" w:rsidP="0072248D">
            <w:pPr>
              <w:rPr>
                <w:rFonts w:ascii="Arial" w:hAnsi="Arial" w:cs="Arial"/>
                <w:sz w:val="20"/>
                <w:szCs w:val="20"/>
                <w:u w:val="single"/>
              </w:rPr>
            </w:pPr>
          </w:p>
        </w:tc>
      </w:tr>
      <w:tr w:rsidR="00671A66" w:rsidRPr="00B93D45" w:rsidTr="0072248D">
        <w:trPr>
          <w:gridAfter w:val="2"/>
          <w:wAfter w:w="141" w:type="dxa"/>
          <w:trHeight w:val="510"/>
        </w:trPr>
        <w:tc>
          <w:tcPr>
            <w:tcW w:w="2322" w:type="dxa"/>
            <w:gridSpan w:val="8"/>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Наименование организации заказчика</w:t>
            </w:r>
          </w:p>
        </w:tc>
        <w:tc>
          <w:tcPr>
            <w:tcW w:w="7332" w:type="dxa"/>
            <w:gridSpan w:val="24"/>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xml:space="preserve">Уральский филиал ПАО "ТрансКонтейнер" </w:t>
            </w:r>
          </w:p>
        </w:tc>
      </w:tr>
      <w:tr w:rsidR="00671A66" w:rsidRPr="00B93D45" w:rsidTr="0072248D">
        <w:trPr>
          <w:gridAfter w:val="2"/>
          <w:wAfter w:w="141" w:type="dxa"/>
          <w:trHeight w:val="255"/>
        </w:trPr>
        <w:tc>
          <w:tcPr>
            <w:tcW w:w="330" w:type="dxa"/>
            <w:gridSpan w:val="2"/>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11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878"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389" w:type="dxa"/>
            <w:gridSpan w:val="5"/>
            <w:tcBorders>
              <w:top w:val="nil"/>
              <w:left w:val="nil"/>
              <w:bottom w:val="nil"/>
              <w:right w:val="nil"/>
            </w:tcBorders>
            <w:shd w:val="clear" w:color="auto" w:fill="auto"/>
            <w:noWrap/>
            <w:hideMark/>
          </w:tcPr>
          <w:p w:rsidR="00671A66" w:rsidRPr="00B93D45" w:rsidRDefault="00671A66" w:rsidP="0072248D">
            <w:pPr>
              <w:rPr>
                <w:rFonts w:ascii="Arial CYR" w:hAnsi="Arial CYR" w:cs="Arial CYR"/>
                <w:sz w:val="20"/>
                <w:szCs w:val="20"/>
              </w:rPr>
            </w:pPr>
          </w:p>
        </w:tc>
        <w:tc>
          <w:tcPr>
            <w:tcW w:w="974" w:type="dxa"/>
            <w:gridSpan w:val="3"/>
            <w:tcBorders>
              <w:top w:val="nil"/>
              <w:left w:val="nil"/>
              <w:bottom w:val="nil"/>
              <w:right w:val="nil"/>
            </w:tcBorders>
            <w:shd w:val="clear" w:color="auto" w:fill="auto"/>
            <w:noWrap/>
            <w:hideMark/>
          </w:tcPr>
          <w:p w:rsidR="00671A66" w:rsidRPr="00B93D45" w:rsidRDefault="00671A66" w:rsidP="0072248D">
            <w:pPr>
              <w:rPr>
                <w:rFonts w:ascii="Arial CYR" w:hAnsi="Arial CYR" w:cs="Arial CYR"/>
                <w:sz w:val="20"/>
                <w:szCs w:val="20"/>
              </w:rPr>
            </w:pPr>
          </w:p>
        </w:tc>
        <w:tc>
          <w:tcPr>
            <w:tcW w:w="975" w:type="dxa"/>
            <w:gridSpan w:val="4"/>
            <w:tcBorders>
              <w:top w:val="nil"/>
              <w:left w:val="nil"/>
              <w:bottom w:val="nil"/>
              <w:right w:val="nil"/>
            </w:tcBorders>
            <w:shd w:val="clear" w:color="auto" w:fill="auto"/>
            <w:noWrap/>
            <w:hideMark/>
          </w:tcPr>
          <w:p w:rsidR="00671A66" w:rsidRPr="00B93D45" w:rsidRDefault="00671A66" w:rsidP="0072248D">
            <w:pPr>
              <w:rPr>
                <w:rFonts w:ascii="Arial CYR" w:hAnsi="Arial CYR" w:cs="Arial CYR"/>
                <w:sz w:val="20"/>
                <w:szCs w:val="20"/>
              </w:rPr>
            </w:pPr>
          </w:p>
        </w:tc>
        <w:tc>
          <w:tcPr>
            <w:tcW w:w="816" w:type="dxa"/>
            <w:gridSpan w:val="3"/>
            <w:tcBorders>
              <w:top w:val="nil"/>
              <w:left w:val="nil"/>
              <w:bottom w:val="nil"/>
              <w:right w:val="nil"/>
            </w:tcBorders>
            <w:shd w:val="clear" w:color="auto" w:fill="auto"/>
            <w:noWrap/>
            <w:hideMark/>
          </w:tcPr>
          <w:p w:rsidR="00671A66" w:rsidRPr="00B93D45" w:rsidRDefault="00671A66" w:rsidP="0072248D">
            <w:pPr>
              <w:rPr>
                <w:rFonts w:ascii="Arial CYR" w:hAnsi="Arial CYR" w:cs="Arial CYR"/>
                <w:sz w:val="20"/>
                <w:szCs w:val="20"/>
              </w:rPr>
            </w:pPr>
          </w:p>
        </w:tc>
        <w:tc>
          <w:tcPr>
            <w:tcW w:w="1768" w:type="dxa"/>
            <w:gridSpan w:val="6"/>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410"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r>
      <w:tr w:rsidR="00671A66" w:rsidRPr="00B93D45" w:rsidTr="0072248D">
        <w:trPr>
          <w:gridAfter w:val="2"/>
          <w:wAfter w:w="141" w:type="dxa"/>
          <w:trHeight w:val="1455"/>
        </w:trPr>
        <w:tc>
          <w:tcPr>
            <w:tcW w:w="33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66" w:rsidRPr="00B93D45" w:rsidRDefault="00671A66" w:rsidP="0072248D">
            <w:pPr>
              <w:jc w:val="center"/>
              <w:rPr>
                <w:rFonts w:ascii="Arial" w:hAnsi="Arial" w:cs="Arial"/>
                <w:sz w:val="18"/>
                <w:szCs w:val="18"/>
              </w:rPr>
            </w:pPr>
            <w:r w:rsidRPr="00B93D45">
              <w:rPr>
                <w:rFonts w:ascii="Arial" w:hAnsi="Arial" w:cs="Arial"/>
                <w:sz w:val="18"/>
                <w:szCs w:val="18"/>
              </w:rPr>
              <w:t xml:space="preserve">№ </w:t>
            </w:r>
            <w:proofErr w:type="spellStart"/>
            <w:r w:rsidRPr="00B93D45">
              <w:rPr>
                <w:rFonts w:ascii="Arial" w:hAnsi="Arial" w:cs="Arial"/>
                <w:sz w:val="18"/>
                <w:szCs w:val="18"/>
              </w:rPr>
              <w:t>пп</w:t>
            </w:r>
            <w:proofErr w:type="spellEnd"/>
          </w:p>
        </w:tc>
        <w:tc>
          <w:tcPr>
            <w:tcW w:w="1992" w:type="dxa"/>
            <w:gridSpan w:val="6"/>
            <w:tcBorders>
              <w:top w:val="single" w:sz="4" w:space="0" w:color="000000"/>
              <w:left w:val="nil"/>
              <w:bottom w:val="single" w:sz="4" w:space="0" w:color="000000"/>
              <w:right w:val="single" w:sz="4" w:space="0" w:color="000000"/>
            </w:tcBorders>
            <w:shd w:val="clear" w:color="auto" w:fill="auto"/>
            <w:hideMark/>
          </w:tcPr>
          <w:p w:rsidR="00671A66" w:rsidRPr="00B93D45" w:rsidRDefault="00671A66" w:rsidP="0072248D">
            <w:pPr>
              <w:jc w:val="center"/>
              <w:rPr>
                <w:rFonts w:ascii="Arial" w:hAnsi="Arial" w:cs="Arial"/>
                <w:sz w:val="18"/>
                <w:szCs w:val="18"/>
              </w:rPr>
            </w:pPr>
            <w:r w:rsidRPr="00B93D45">
              <w:rPr>
                <w:rFonts w:ascii="Arial" w:hAnsi="Arial" w:cs="Arial"/>
                <w:sz w:val="18"/>
                <w:szCs w:val="18"/>
              </w:rPr>
              <w:t>Характеристика предприятия, здания, сооружения или виды работ</w:t>
            </w:r>
          </w:p>
        </w:tc>
        <w:tc>
          <w:tcPr>
            <w:tcW w:w="4154" w:type="dxa"/>
            <w:gridSpan w:val="15"/>
            <w:tcBorders>
              <w:top w:val="single" w:sz="4" w:space="0" w:color="000000"/>
              <w:left w:val="nil"/>
              <w:bottom w:val="single" w:sz="4" w:space="0" w:color="000000"/>
              <w:right w:val="single" w:sz="4" w:space="0" w:color="000000"/>
            </w:tcBorders>
            <w:shd w:val="clear" w:color="auto" w:fill="auto"/>
            <w:hideMark/>
          </w:tcPr>
          <w:p w:rsidR="00671A66" w:rsidRPr="00B93D45" w:rsidRDefault="00671A66" w:rsidP="0072248D">
            <w:pPr>
              <w:jc w:val="center"/>
              <w:rPr>
                <w:rFonts w:ascii="Arial" w:hAnsi="Arial" w:cs="Arial"/>
                <w:sz w:val="18"/>
                <w:szCs w:val="18"/>
              </w:rPr>
            </w:pPr>
            <w:r w:rsidRPr="00B93D45">
              <w:rPr>
                <w:rFonts w:ascii="Arial" w:hAnsi="Arial" w:cs="Arial"/>
                <w:sz w:val="18"/>
                <w:szCs w:val="18"/>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1768" w:type="dxa"/>
            <w:gridSpan w:val="6"/>
            <w:tcBorders>
              <w:top w:val="single" w:sz="4" w:space="0" w:color="000000"/>
              <w:left w:val="nil"/>
              <w:bottom w:val="single" w:sz="4" w:space="0" w:color="000000"/>
              <w:right w:val="single" w:sz="4" w:space="0" w:color="000000"/>
            </w:tcBorders>
            <w:shd w:val="clear" w:color="auto" w:fill="auto"/>
            <w:hideMark/>
          </w:tcPr>
          <w:p w:rsidR="00671A66" w:rsidRPr="00B93D45" w:rsidRDefault="00671A66" w:rsidP="0072248D">
            <w:pPr>
              <w:jc w:val="center"/>
              <w:rPr>
                <w:rFonts w:ascii="Arial" w:hAnsi="Arial" w:cs="Arial"/>
                <w:sz w:val="16"/>
                <w:szCs w:val="16"/>
              </w:rPr>
            </w:pPr>
            <w:r w:rsidRPr="00B93D45">
              <w:rPr>
                <w:rFonts w:ascii="Arial" w:hAnsi="Arial" w:cs="Arial"/>
                <w:sz w:val="16"/>
                <w:szCs w:val="16"/>
              </w:rPr>
              <w:t>Расчет стоимости: (</w:t>
            </w:r>
            <w:proofErr w:type="spellStart"/>
            <w:r w:rsidRPr="00B93D45">
              <w:rPr>
                <w:rFonts w:ascii="Arial" w:hAnsi="Arial" w:cs="Arial"/>
                <w:sz w:val="16"/>
                <w:szCs w:val="16"/>
              </w:rPr>
              <w:t>a+bx</w:t>
            </w:r>
            <w:proofErr w:type="spellEnd"/>
            <w:r w:rsidRPr="00B93D45">
              <w:rPr>
                <w:rFonts w:ascii="Arial" w:hAnsi="Arial" w:cs="Arial"/>
                <w:sz w:val="16"/>
                <w:szCs w:val="16"/>
              </w:rPr>
              <w:t>)*</w:t>
            </w:r>
            <w:proofErr w:type="spellStart"/>
            <w:r w:rsidRPr="00B93D45">
              <w:rPr>
                <w:rFonts w:ascii="Arial" w:hAnsi="Arial" w:cs="Arial"/>
                <w:sz w:val="16"/>
                <w:szCs w:val="16"/>
              </w:rPr>
              <w:t>Ki</w:t>
            </w:r>
            <w:proofErr w:type="spellEnd"/>
            <w:r w:rsidRPr="00B93D45">
              <w:rPr>
                <w:rFonts w:ascii="Arial" w:hAnsi="Arial" w:cs="Arial"/>
                <w:sz w:val="16"/>
                <w:szCs w:val="16"/>
              </w:rPr>
              <w:t xml:space="preserve">, или (объем строительно-монтажных работ) * проц./100 или количество </w:t>
            </w:r>
            <w:proofErr w:type="spellStart"/>
            <w:r w:rsidRPr="00B93D45">
              <w:rPr>
                <w:rFonts w:ascii="Arial" w:hAnsi="Arial" w:cs="Arial"/>
                <w:sz w:val="16"/>
                <w:szCs w:val="16"/>
              </w:rPr>
              <w:t>x</w:t>
            </w:r>
            <w:proofErr w:type="spellEnd"/>
            <w:r w:rsidRPr="00B93D45">
              <w:rPr>
                <w:rFonts w:ascii="Arial" w:hAnsi="Arial" w:cs="Arial"/>
                <w:sz w:val="16"/>
                <w:szCs w:val="16"/>
              </w:rPr>
              <w:t xml:space="preserve"> цена </w:t>
            </w:r>
          </w:p>
        </w:tc>
        <w:tc>
          <w:tcPr>
            <w:tcW w:w="1410" w:type="dxa"/>
            <w:gridSpan w:val="3"/>
            <w:tcBorders>
              <w:top w:val="single" w:sz="4" w:space="0" w:color="000000"/>
              <w:left w:val="nil"/>
              <w:bottom w:val="single" w:sz="4" w:space="0" w:color="000000"/>
              <w:right w:val="single" w:sz="4" w:space="0" w:color="000000"/>
            </w:tcBorders>
            <w:shd w:val="clear" w:color="auto" w:fill="auto"/>
            <w:hideMark/>
          </w:tcPr>
          <w:p w:rsidR="00671A66" w:rsidRPr="00B93D45" w:rsidRDefault="00671A66" w:rsidP="0072248D">
            <w:pPr>
              <w:jc w:val="center"/>
              <w:rPr>
                <w:rFonts w:ascii="Arial" w:hAnsi="Arial" w:cs="Arial"/>
                <w:sz w:val="18"/>
                <w:szCs w:val="18"/>
              </w:rPr>
            </w:pPr>
            <w:r w:rsidRPr="00B93D45">
              <w:rPr>
                <w:rFonts w:ascii="Arial" w:hAnsi="Arial" w:cs="Arial"/>
                <w:sz w:val="18"/>
                <w:szCs w:val="18"/>
              </w:rPr>
              <w:t>Стоимость, руб.</w:t>
            </w:r>
          </w:p>
        </w:tc>
      </w:tr>
      <w:tr w:rsidR="00671A66" w:rsidRPr="00B93D45" w:rsidTr="0072248D">
        <w:trPr>
          <w:gridAfter w:val="2"/>
          <w:wAfter w:w="141" w:type="dxa"/>
          <w:trHeight w:val="255"/>
        </w:trPr>
        <w:tc>
          <w:tcPr>
            <w:tcW w:w="330" w:type="dxa"/>
            <w:gridSpan w:val="2"/>
            <w:tcBorders>
              <w:top w:val="nil"/>
              <w:left w:val="single" w:sz="4" w:space="0" w:color="000000"/>
              <w:bottom w:val="single" w:sz="4" w:space="0" w:color="000000"/>
              <w:right w:val="single" w:sz="4" w:space="0" w:color="000000"/>
            </w:tcBorders>
            <w:shd w:val="clear" w:color="auto" w:fill="auto"/>
            <w:vAlign w:val="bottom"/>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1</w:t>
            </w:r>
          </w:p>
        </w:tc>
        <w:tc>
          <w:tcPr>
            <w:tcW w:w="1992" w:type="dxa"/>
            <w:gridSpan w:val="6"/>
            <w:tcBorders>
              <w:top w:val="single" w:sz="4" w:space="0" w:color="000000"/>
              <w:left w:val="nil"/>
              <w:bottom w:val="single" w:sz="4" w:space="0" w:color="auto"/>
              <w:right w:val="single" w:sz="4" w:space="0" w:color="000000"/>
            </w:tcBorders>
            <w:shd w:val="clear" w:color="auto" w:fill="auto"/>
            <w:vAlign w:val="bottom"/>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2</w:t>
            </w:r>
          </w:p>
        </w:tc>
        <w:tc>
          <w:tcPr>
            <w:tcW w:w="4154" w:type="dxa"/>
            <w:gridSpan w:val="15"/>
            <w:tcBorders>
              <w:top w:val="single" w:sz="4" w:space="0" w:color="000000"/>
              <w:left w:val="nil"/>
              <w:bottom w:val="single" w:sz="4" w:space="0" w:color="auto"/>
              <w:right w:val="single" w:sz="4" w:space="0" w:color="000000"/>
            </w:tcBorders>
            <w:shd w:val="clear" w:color="auto" w:fill="auto"/>
            <w:vAlign w:val="bottom"/>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 </w:t>
            </w:r>
          </w:p>
        </w:tc>
        <w:tc>
          <w:tcPr>
            <w:tcW w:w="1768" w:type="dxa"/>
            <w:gridSpan w:val="6"/>
            <w:tcBorders>
              <w:top w:val="nil"/>
              <w:left w:val="nil"/>
              <w:bottom w:val="single" w:sz="4" w:space="0" w:color="000000"/>
              <w:right w:val="single" w:sz="4" w:space="0" w:color="000000"/>
            </w:tcBorders>
            <w:shd w:val="clear" w:color="auto" w:fill="auto"/>
            <w:vAlign w:val="bottom"/>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4</w:t>
            </w:r>
          </w:p>
        </w:tc>
        <w:tc>
          <w:tcPr>
            <w:tcW w:w="1410" w:type="dxa"/>
            <w:gridSpan w:val="3"/>
            <w:tcBorders>
              <w:top w:val="nil"/>
              <w:left w:val="nil"/>
              <w:bottom w:val="single" w:sz="4" w:space="0" w:color="000000"/>
              <w:right w:val="single" w:sz="4" w:space="0" w:color="000000"/>
            </w:tcBorders>
            <w:shd w:val="clear" w:color="auto" w:fill="auto"/>
            <w:vAlign w:val="bottom"/>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5</w:t>
            </w:r>
          </w:p>
        </w:tc>
      </w:tr>
      <w:tr w:rsidR="00671A66" w:rsidRPr="00B93D45" w:rsidTr="0072248D">
        <w:trPr>
          <w:gridAfter w:val="2"/>
          <w:wAfter w:w="141" w:type="dxa"/>
          <w:trHeight w:val="1080"/>
        </w:trPr>
        <w:tc>
          <w:tcPr>
            <w:tcW w:w="330" w:type="dxa"/>
            <w:gridSpan w:val="2"/>
            <w:vMerge w:val="restart"/>
            <w:tcBorders>
              <w:top w:val="nil"/>
              <w:left w:val="single" w:sz="4" w:space="0" w:color="auto"/>
              <w:bottom w:val="single" w:sz="4" w:space="0" w:color="00000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1</w:t>
            </w:r>
          </w:p>
        </w:tc>
        <w:tc>
          <w:tcPr>
            <w:tcW w:w="1992" w:type="dxa"/>
            <w:gridSpan w:val="6"/>
            <w:vMerge w:val="restart"/>
            <w:tcBorders>
              <w:top w:val="single" w:sz="4" w:space="0" w:color="auto"/>
              <w:left w:val="single" w:sz="4" w:space="0" w:color="auto"/>
              <w:bottom w:val="single" w:sz="4" w:space="0" w:color="000000"/>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Ливневая канализация</w:t>
            </w:r>
          </w:p>
        </w:tc>
        <w:tc>
          <w:tcPr>
            <w:tcW w:w="4154" w:type="dxa"/>
            <w:gridSpan w:val="15"/>
            <w:tcBorders>
              <w:top w:val="single" w:sz="4" w:space="0" w:color="auto"/>
              <w:left w:val="single" w:sz="4" w:space="0" w:color="auto"/>
              <w:bottom w:val="nil"/>
              <w:right w:val="single" w:sz="4" w:space="0" w:color="000000"/>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СБЦ на проектные работы в строительстве "Коммунальные инженерные сети и сооружения" Таблица 5 п.2</w:t>
            </w:r>
          </w:p>
        </w:tc>
        <w:tc>
          <w:tcPr>
            <w:tcW w:w="1768" w:type="dxa"/>
            <w:gridSpan w:val="6"/>
            <w:tcBorders>
              <w:top w:val="nil"/>
              <w:left w:val="nil"/>
              <w:bottom w:val="nil"/>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(A</w:t>
            </w:r>
            <w:proofErr w:type="gramStart"/>
            <w:r w:rsidRPr="00B93D45">
              <w:rPr>
                <w:rFonts w:ascii="Arial CYR" w:hAnsi="Arial CYR" w:cs="Arial CYR"/>
                <w:sz w:val="20"/>
                <w:szCs w:val="20"/>
              </w:rPr>
              <w:t xml:space="preserve"> + В</w:t>
            </w:r>
            <w:proofErr w:type="gramEnd"/>
            <w:r w:rsidRPr="00B93D45">
              <w:rPr>
                <w:rFonts w:ascii="Arial CYR" w:hAnsi="Arial CYR" w:cs="Arial CYR"/>
                <w:sz w:val="20"/>
                <w:szCs w:val="20"/>
              </w:rPr>
              <w:t xml:space="preserve"> * </w:t>
            </w:r>
            <w:proofErr w:type="spellStart"/>
            <w:r w:rsidRPr="00B93D45">
              <w:rPr>
                <w:rFonts w:ascii="Arial CYR" w:hAnsi="Arial CYR" w:cs="Arial CYR"/>
                <w:sz w:val="20"/>
                <w:szCs w:val="20"/>
              </w:rPr>
              <w:t>Хзад</w:t>
            </w:r>
            <w:proofErr w:type="spellEnd"/>
            <w:r w:rsidRPr="00B93D45">
              <w:rPr>
                <w:rFonts w:ascii="Arial CYR" w:hAnsi="Arial CYR" w:cs="Arial CYR"/>
                <w:sz w:val="20"/>
                <w:szCs w:val="20"/>
              </w:rPr>
              <w:t xml:space="preserve">) * </w:t>
            </w:r>
            <w:proofErr w:type="spellStart"/>
            <w:r w:rsidRPr="00B93D45">
              <w:rPr>
                <w:rFonts w:ascii="Arial CYR" w:hAnsi="Arial CYR" w:cs="Arial CYR"/>
                <w:sz w:val="20"/>
                <w:szCs w:val="20"/>
              </w:rPr>
              <w:t>Кст</w:t>
            </w:r>
            <w:proofErr w:type="spellEnd"/>
            <w:r w:rsidRPr="00B93D45">
              <w:rPr>
                <w:rFonts w:ascii="Arial CYR" w:hAnsi="Arial CYR" w:cs="Arial CYR"/>
                <w:sz w:val="20"/>
                <w:szCs w:val="20"/>
              </w:rPr>
              <w:t xml:space="preserve"> * </w:t>
            </w:r>
            <w:proofErr w:type="spellStart"/>
            <w:r w:rsidRPr="00B93D45">
              <w:rPr>
                <w:rFonts w:ascii="Arial CYR" w:hAnsi="Arial CYR" w:cs="Arial CYR"/>
                <w:sz w:val="20"/>
                <w:szCs w:val="20"/>
              </w:rPr>
              <w:t>Крек</w:t>
            </w:r>
            <w:proofErr w:type="spellEnd"/>
            <w:r w:rsidRPr="00B93D45">
              <w:rPr>
                <w:rFonts w:ascii="Arial CYR" w:hAnsi="Arial CYR" w:cs="Arial CYR"/>
                <w:sz w:val="20"/>
                <w:szCs w:val="20"/>
              </w:rPr>
              <w:t xml:space="preserve"> * </w:t>
            </w:r>
            <w:proofErr w:type="spellStart"/>
            <w:r w:rsidRPr="00B93D45">
              <w:rPr>
                <w:rFonts w:ascii="Arial CYR" w:hAnsi="Arial CYR" w:cs="Arial CYR"/>
                <w:sz w:val="20"/>
                <w:szCs w:val="20"/>
              </w:rPr>
              <w:t>Кр</w:t>
            </w:r>
            <w:proofErr w:type="spellEnd"/>
            <w:r w:rsidRPr="00B93D45">
              <w:rPr>
                <w:rFonts w:ascii="Arial CYR" w:hAnsi="Arial CYR" w:cs="Arial CYR"/>
                <w:sz w:val="20"/>
                <w:szCs w:val="20"/>
              </w:rPr>
              <w:t xml:space="preserve"> * </w:t>
            </w:r>
            <w:proofErr w:type="spellStart"/>
            <w:r w:rsidRPr="00B93D45">
              <w:rPr>
                <w:rFonts w:ascii="Arial CYR" w:hAnsi="Arial CYR" w:cs="Arial CYR"/>
                <w:sz w:val="20"/>
                <w:szCs w:val="20"/>
              </w:rPr>
              <w:t>Ктек</w:t>
            </w:r>
            <w:proofErr w:type="spellEnd"/>
            <w:r w:rsidRPr="00B93D45">
              <w:rPr>
                <w:rFonts w:ascii="Arial CYR" w:hAnsi="Arial CYR" w:cs="Arial CYR"/>
                <w:sz w:val="20"/>
                <w:szCs w:val="20"/>
              </w:rPr>
              <w:t xml:space="preserve"> </w:t>
            </w:r>
          </w:p>
        </w:tc>
        <w:tc>
          <w:tcPr>
            <w:tcW w:w="1410" w:type="dxa"/>
            <w:gridSpan w:val="3"/>
            <w:tcBorders>
              <w:top w:val="nil"/>
              <w:left w:val="nil"/>
              <w:bottom w:val="nil"/>
              <w:right w:val="single" w:sz="4" w:space="0" w:color="auto"/>
            </w:tcBorders>
            <w:shd w:val="clear" w:color="auto" w:fill="auto"/>
            <w:hideMark/>
          </w:tcPr>
          <w:p w:rsidR="00671A66" w:rsidRPr="00B93D45" w:rsidRDefault="00671A66" w:rsidP="0072248D">
            <w:pPr>
              <w:jc w:val="right"/>
              <w:rPr>
                <w:rFonts w:ascii="Arial" w:hAnsi="Arial" w:cs="Arial"/>
                <w:sz w:val="20"/>
                <w:szCs w:val="20"/>
              </w:rPr>
            </w:pPr>
            <w:r>
              <w:rPr>
                <w:rFonts w:ascii="Arial" w:hAnsi="Arial" w:cs="Arial"/>
                <w:sz w:val="20"/>
                <w:szCs w:val="20"/>
              </w:rPr>
              <w:t xml:space="preserve">   </w:t>
            </w:r>
            <w:r w:rsidRPr="00B93D45">
              <w:rPr>
                <w:rFonts w:ascii="Arial" w:hAnsi="Arial" w:cs="Arial"/>
                <w:sz w:val="20"/>
                <w:szCs w:val="20"/>
              </w:rPr>
              <w:t xml:space="preserve">663 251,33   </w:t>
            </w:r>
          </w:p>
        </w:tc>
      </w:tr>
      <w:tr w:rsidR="00671A66" w:rsidRPr="00B93D45" w:rsidTr="0072248D">
        <w:trPr>
          <w:gridAfter w:val="2"/>
          <w:wAfter w:w="141" w:type="dxa"/>
          <w:trHeight w:val="390"/>
        </w:trPr>
        <w:tc>
          <w:tcPr>
            <w:tcW w:w="330" w:type="dxa"/>
            <w:gridSpan w:val="2"/>
            <w:vMerge/>
            <w:tcBorders>
              <w:top w:val="nil"/>
              <w:left w:val="single" w:sz="4" w:space="0" w:color="auto"/>
              <w:bottom w:val="single" w:sz="4" w:space="0" w:color="000000"/>
              <w:right w:val="single" w:sz="4" w:space="0" w:color="auto"/>
            </w:tcBorders>
            <w:vAlign w:val="center"/>
            <w:hideMark/>
          </w:tcPr>
          <w:p w:rsidR="00671A66" w:rsidRPr="00B93D45" w:rsidRDefault="00671A66" w:rsidP="0072248D">
            <w:pPr>
              <w:rPr>
                <w:rFonts w:ascii="Arial" w:hAnsi="Arial" w:cs="Arial"/>
                <w:b/>
                <w:bCs/>
                <w:sz w:val="20"/>
                <w:szCs w:val="20"/>
              </w:rPr>
            </w:pPr>
          </w:p>
        </w:tc>
        <w:tc>
          <w:tcPr>
            <w:tcW w:w="1992" w:type="dxa"/>
            <w:gridSpan w:val="6"/>
            <w:vMerge/>
            <w:tcBorders>
              <w:top w:val="single" w:sz="4" w:space="0" w:color="auto"/>
              <w:left w:val="single" w:sz="4" w:space="0" w:color="auto"/>
              <w:bottom w:val="single" w:sz="4" w:space="0" w:color="000000"/>
              <w:right w:val="nil"/>
            </w:tcBorders>
            <w:vAlign w:val="center"/>
            <w:hideMark/>
          </w:tcPr>
          <w:p w:rsidR="00671A66" w:rsidRPr="00B93D45" w:rsidRDefault="00671A66" w:rsidP="0072248D">
            <w:pPr>
              <w:rPr>
                <w:rFonts w:ascii="Arial" w:hAnsi="Arial" w:cs="Arial"/>
                <w:b/>
                <w:bCs/>
                <w:sz w:val="20"/>
                <w:szCs w:val="20"/>
              </w:rPr>
            </w:pPr>
          </w:p>
        </w:tc>
        <w:tc>
          <w:tcPr>
            <w:tcW w:w="1389" w:type="dxa"/>
            <w:gridSpan w:val="5"/>
            <w:tcBorders>
              <w:top w:val="nil"/>
              <w:left w:val="single" w:sz="4" w:space="0" w:color="auto"/>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А=</w:t>
            </w:r>
          </w:p>
        </w:tc>
        <w:tc>
          <w:tcPr>
            <w:tcW w:w="97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55 500</w:t>
            </w:r>
          </w:p>
        </w:tc>
        <w:tc>
          <w:tcPr>
            <w:tcW w:w="975" w:type="dxa"/>
            <w:gridSpan w:val="4"/>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руб</w:t>
            </w:r>
            <w:proofErr w:type="spellEnd"/>
          </w:p>
        </w:tc>
        <w:tc>
          <w:tcPr>
            <w:tcW w:w="816"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768" w:type="dxa"/>
            <w:gridSpan w:val="6"/>
            <w:tcBorders>
              <w:top w:val="nil"/>
              <w:left w:val="single" w:sz="4" w:space="0" w:color="auto"/>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360"/>
        </w:trPr>
        <w:tc>
          <w:tcPr>
            <w:tcW w:w="330" w:type="dxa"/>
            <w:gridSpan w:val="2"/>
            <w:vMerge/>
            <w:tcBorders>
              <w:top w:val="nil"/>
              <w:left w:val="single" w:sz="4" w:space="0" w:color="auto"/>
              <w:bottom w:val="single" w:sz="4" w:space="0" w:color="000000"/>
              <w:right w:val="single" w:sz="4" w:space="0" w:color="auto"/>
            </w:tcBorders>
            <w:vAlign w:val="center"/>
            <w:hideMark/>
          </w:tcPr>
          <w:p w:rsidR="00671A66" w:rsidRPr="00B93D45" w:rsidRDefault="00671A66" w:rsidP="0072248D">
            <w:pPr>
              <w:rPr>
                <w:rFonts w:ascii="Arial" w:hAnsi="Arial" w:cs="Arial"/>
                <w:b/>
                <w:bCs/>
                <w:sz w:val="20"/>
                <w:szCs w:val="20"/>
              </w:rPr>
            </w:pPr>
          </w:p>
        </w:tc>
        <w:tc>
          <w:tcPr>
            <w:tcW w:w="1992" w:type="dxa"/>
            <w:gridSpan w:val="6"/>
            <w:vMerge/>
            <w:tcBorders>
              <w:top w:val="single" w:sz="4" w:space="0" w:color="auto"/>
              <w:left w:val="single" w:sz="4" w:space="0" w:color="auto"/>
              <w:bottom w:val="single" w:sz="4" w:space="0" w:color="000000"/>
              <w:right w:val="nil"/>
            </w:tcBorders>
            <w:vAlign w:val="center"/>
            <w:hideMark/>
          </w:tcPr>
          <w:p w:rsidR="00671A66" w:rsidRPr="00B93D45" w:rsidRDefault="00671A66" w:rsidP="0072248D">
            <w:pPr>
              <w:rPr>
                <w:rFonts w:ascii="Arial" w:hAnsi="Arial" w:cs="Arial"/>
                <w:b/>
                <w:bCs/>
                <w:sz w:val="20"/>
                <w:szCs w:val="20"/>
              </w:rPr>
            </w:pPr>
          </w:p>
        </w:tc>
        <w:tc>
          <w:tcPr>
            <w:tcW w:w="1389" w:type="dxa"/>
            <w:gridSpan w:val="5"/>
            <w:tcBorders>
              <w:top w:val="nil"/>
              <w:left w:val="single" w:sz="4" w:space="0" w:color="auto"/>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В=</w:t>
            </w:r>
          </w:p>
        </w:tc>
        <w:tc>
          <w:tcPr>
            <w:tcW w:w="97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83</w:t>
            </w:r>
          </w:p>
        </w:tc>
        <w:tc>
          <w:tcPr>
            <w:tcW w:w="975" w:type="dxa"/>
            <w:gridSpan w:val="4"/>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руб</w:t>
            </w:r>
            <w:proofErr w:type="spellEnd"/>
          </w:p>
        </w:tc>
        <w:tc>
          <w:tcPr>
            <w:tcW w:w="816"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768" w:type="dxa"/>
            <w:gridSpan w:val="6"/>
            <w:tcBorders>
              <w:top w:val="nil"/>
              <w:left w:val="single" w:sz="4" w:space="0" w:color="auto"/>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405"/>
        </w:trPr>
        <w:tc>
          <w:tcPr>
            <w:tcW w:w="330" w:type="dxa"/>
            <w:gridSpan w:val="2"/>
            <w:vMerge/>
            <w:tcBorders>
              <w:top w:val="nil"/>
              <w:left w:val="single" w:sz="4" w:space="0" w:color="auto"/>
              <w:bottom w:val="single" w:sz="4" w:space="0" w:color="000000"/>
              <w:right w:val="single" w:sz="4" w:space="0" w:color="auto"/>
            </w:tcBorders>
            <w:vAlign w:val="center"/>
            <w:hideMark/>
          </w:tcPr>
          <w:p w:rsidR="00671A66" w:rsidRPr="00B93D45" w:rsidRDefault="00671A66" w:rsidP="0072248D">
            <w:pPr>
              <w:rPr>
                <w:rFonts w:ascii="Arial" w:hAnsi="Arial" w:cs="Arial"/>
                <w:b/>
                <w:bCs/>
                <w:sz w:val="20"/>
                <w:szCs w:val="20"/>
              </w:rPr>
            </w:pPr>
          </w:p>
        </w:tc>
        <w:tc>
          <w:tcPr>
            <w:tcW w:w="1992" w:type="dxa"/>
            <w:gridSpan w:val="6"/>
            <w:vMerge/>
            <w:tcBorders>
              <w:top w:val="single" w:sz="4" w:space="0" w:color="auto"/>
              <w:left w:val="single" w:sz="4" w:space="0" w:color="auto"/>
              <w:bottom w:val="single" w:sz="4" w:space="0" w:color="000000"/>
              <w:right w:val="nil"/>
            </w:tcBorders>
            <w:vAlign w:val="center"/>
            <w:hideMark/>
          </w:tcPr>
          <w:p w:rsidR="00671A66" w:rsidRPr="00B93D45" w:rsidRDefault="00671A66" w:rsidP="0072248D">
            <w:pPr>
              <w:rPr>
                <w:rFonts w:ascii="Arial" w:hAnsi="Arial" w:cs="Arial"/>
                <w:b/>
                <w:bCs/>
                <w:sz w:val="20"/>
                <w:szCs w:val="20"/>
              </w:rPr>
            </w:pPr>
          </w:p>
        </w:tc>
        <w:tc>
          <w:tcPr>
            <w:tcW w:w="1389" w:type="dxa"/>
            <w:gridSpan w:val="5"/>
            <w:tcBorders>
              <w:top w:val="nil"/>
              <w:left w:val="single" w:sz="4" w:space="0" w:color="auto"/>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Х</w:t>
            </w:r>
            <w:r w:rsidRPr="00B93D45">
              <w:rPr>
                <w:rFonts w:ascii="Arial CYR" w:hAnsi="Arial CYR" w:cs="Arial CYR"/>
                <w:sz w:val="16"/>
                <w:szCs w:val="16"/>
              </w:rPr>
              <w:t>зад</w:t>
            </w:r>
            <w:r w:rsidRPr="00B93D45">
              <w:rPr>
                <w:rFonts w:ascii="Arial CYR" w:hAnsi="Arial CYR" w:cs="Arial CYR"/>
                <w:sz w:val="20"/>
                <w:szCs w:val="20"/>
              </w:rPr>
              <w:t>=</w:t>
            </w:r>
            <w:proofErr w:type="spellEnd"/>
          </w:p>
        </w:tc>
        <w:tc>
          <w:tcPr>
            <w:tcW w:w="974"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700</w:t>
            </w:r>
          </w:p>
        </w:tc>
        <w:tc>
          <w:tcPr>
            <w:tcW w:w="975" w:type="dxa"/>
            <w:gridSpan w:val="4"/>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м</w:t>
            </w:r>
          </w:p>
        </w:tc>
        <w:tc>
          <w:tcPr>
            <w:tcW w:w="816"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768" w:type="dxa"/>
            <w:gridSpan w:val="6"/>
            <w:tcBorders>
              <w:top w:val="nil"/>
              <w:left w:val="single" w:sz="4" w:space="0" w:color="auto"/>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1065"/>
        </w:trPr>
        <w:tc>
          <w:tcPr>
            <w:tcW w:w="330" w:type="dxa"/>
            <w:gridSpan w:val="2"/>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2</w:t>
            </w:r>
          </w:p>
        </w:tc>
        <w:tc>
          <w:tcPr>
            <w:tcW w:w="1992" w:type="dxa"/>
            <w:gridSpan w:val="6"/>
            <w:tcBorders>
              <w:top w:val="single" w:sz="4" w:space="0" w:color="auto"/>
              <w:left w:val="nil"/>
              <w:bottom w:val="nil"/>
              <w:right w:val="single" w:sz="4" w:space="0" w:color="000000"/>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Освещение терминала</w:t>
            </w:r>
          </w:p>
        </w:tc>
        <w:tc>
          <w:tcPr>
            <w:tcW w:w="4154" w:type="dxa"/>
            <w:gridSpan w:val="15"/>
            <w:tcBorders>
              <w:top w:val="nil"/>
              <w:left w:val="nil"/>
              <w:bottom w:val="nil"/>
              <w:right w:val="single" w:sz="4" w:space="0" w:color="000000"/>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СБЦ на проектные работы в строительстве "Железные дороги" Таблица 23 Отдельные виды работ на станциях п.3.1.1</w:t>
            </w:r>
          </w:p>
        </w:tc>
        <w:tc>
          <w:tcPr>
            <w:tcW w:w="1768" w:type="dxa"/>
            <w:gridSpan w:val="6"/>
            <w:tcBorders>
              <w:top w:val="nil"/>
              <w:left w:val="nil"/>
              <w:bottom w:val="nil"/>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xml:space="preserve">В * </w:t>
            </w:r>
            <w:proofErr w:type="spellStart"/>
            <w:r w:rsidRPr="00B93D45">
              <w:rPr>
                <w:rFonts w:ascii="Arial CYR" w:hAnsi="Arial CYR" w:cs="Arial CYR"/>
                <w:sz w:val="20"/>
                <w:szCs w:val="20"/>
              </w:rPr>
              <w:t>Хзад</w:t>
            </w:r>
            <w:proofErr w:type="spellEnd"/>
            <w:r w:rsidRPr="00B93D45">
              <w:rPr>
                <w:rFonts w:ascii="Arial CYR" w:hAnsi="Arial CYR" w:cs="Arial CYR"/>
                <w:sz w:val="20"/>
                <w:szCs w:val="20"/>
              </w:rPr>
              <w:t xml:space="preserve"> * К</w:t>
            </w:r>
            <w:proofErr w:type="gramStart"/>
            <w:r w:rsidRPr="00B93D45">
              <w:rPr>
                <w:rFonts w:ascii="Arial CYR" w:hAnsi="Arial CYR" w:cs="Arial CYR"/>
                <w:sz w:val="20"/>
                <w:szCs w:val="20"/>
              </w:rPr>
              <w:t>1</w:t>
            </w:r>
            <w:proofErr w:type="gramEnd"/>
            <w:r w:rsidRPr="00B93D45">
              <w:rPr>
                <w:rFonts w:ascii="Arial CYR" w:hAnsi="Arial CYR" w:cs="Arial CYR"/>
                <w:sz w:val="20"/>
                <w:szCs w:val="20"/>
              </w:rPr>
              <w:t xml:space="preserve">* К2* </w:t>
            </w:r>
            <w:proofErr w:type="spellStart"/>
            <w:r w:rsidRPr="00B93D45">
              <w:rPr>
                <w:rFonts w:ascii="Arial CYR" w:hAnsi="Arial CYR" w:cs="Arial CYR"/>
                <w:sz w:val="20"/>
                <w:szCs w:val="20"/>
              </w:rPr>
              <w:t>Кст</w:t>
            </w:r>
            <w:proofErr w:type="spellEnd"/>
            <w:r w:rsidRPr="00B93D45">
              <w:rPr>
                <w:rFonts w:ascii="Arial CYR" w:hAnsi="Arial CYR" w:cs="Arial CYR"/>
                <w:sz w:val="20"/>
                <w:szCs w:val="20"/>
              </w:rPr>
              <w:t xml:space="preserve"> * </w:t>
            </w:r>
            <w:proofErr w:type="spellStart"/>
            <w:r w:rsidRPr="00B93D45">
              <w:rPr>
                <w:rFonts w:ascii="Arial CYR" w:hAnsi="Arial CYR" w:cs="Arial CYR"/>
                <w:sz w:val="20"/>
                <w:szCs w:val="20"/>
              </w:rPr>
              <w:t>Крек</w:t>
            </w:r>
            <w:proofErr w:type="spellEnd"/>
            <w:r w:rsidRPr="00B93D45">
              <w:rPr>
                <w:rFonts w:ascii="Arial CYR" w:hAnsi="Arial CYR" w:cs="Arial CYR"/>
                <w:sz w:val="20"/>
                <w:szCs w:val="20"/>
              </w:rPr>
              <w:t xml:space="preserve"> * </w:t>
            </w:r>
            <w:proofErr w:type="spellStart"/>
            <w:r w:rsidRPr="00B93D45">
              <w:rPr>
                <w:rFonts w:ascii="Arial CYR" w:hAnsi="Arial CYR" w:cs="Arial CYR"/>
                <w:sz w:val="20"/>
                <w:szCs w:val="20"/>
              </w:rPr>
              <w:t>Кр</w:t>
            </w:r>
            <w:proofErr w:type="spellEnd"/>
            <w:r w:rsidRPr="00B93D45">
              <w:rPr>
                <w:rFonts w:ascii="Arial CYR" w:hAnsi="Arial CYR" w:cs="Arial CYR"/>
                <w:sz w:val="20"/>
                <w:szCs w:val="20"/>
              </w:rPr>
              <w:t xml:space="preserve"> * </w:t>
            </w:r>
            <w:proofErr w:type="spellStart"/>
            <w:r w:rsidRPr="00B93D45">
              <w:rPr>
                <w:rFonts w:ascii="Arial CYR" w:hAnsi="Arial CYR" w:cs="Arial CYR"/>
                <w:sz w:val="20"/>
                <w:szCs w:val="20"/>
              </w:rPr>
              <w:t>Ктек</w:t>
            </w:r>
            <w:proofErr w:type="spellEnd"/>
            <w:r w:rsidRPr="00B93D45">
              <w:rPr>
                <w:rFonts w:ascii="Arial CYR" w:hAnsi="Arial CYR" w:cs="Arial CYR"/>
                <w:sz w:val="20"/>
                <w:szCs w:val="20"/>
              </w:rPr>
              <w:t xml:space="preserve"> </w:t>
            </w:r>
          </w:p>
        </w:tc>
        <w:tc>
          <w:tcPr>
            <w:tcW w:w="1410" w:type="dxa"/>
            <w:gridSpan w:val="3"/>
            <w:tcBorders>
              <w:top w:val="nil"/>
              <w:left w:val="nil"/>
              <w:bottom w:val="nil"/>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145 159,21</w:t>
            </w:r>
          </w:p>
        </w:tc>
      </w:tr>
      <w:tr w:rsidR="00671A66" w:rsidRPr="00B93D45" w:rsidTr="0072248D">
        <w:trPr>
          <w:gridAfter w:val="2"/>
          <w:wAfter w:w="141" w:type="dxa"/>
          <w:trHeight w:val="420"/>
        </w:trPr>
        <w:tc>
          <w:tcPr>
            <w:tcW w:w="330" w:type="dxa"/>
            <w:gridSpan w:val="2"/>
            <w:tcBorders>
              <w:top w:val="nil"/>
              <w:left w:val="single" w:sz="4" w:space="0" w:color="auto"/>
              <w:bottom w:val="nil"/>
              <w:right w:val="nil"/>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single" w:sz="4" w:space="0" w:color="auto"/>
              <w:bottom w:val="nil"/>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878"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389" w:type="dxa"/>
            <w:gridSpan w:val="5"/>
            <w:tcBorders>
              <w:top w:val="nil"/>
              <w:left w:val="single" w:sz="4" w:space="0" w:color="auto"/>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В=</w:t>
            </w:r>
          </w:p>
        </w:tc>
        <w:tc>
          <w:tcPr>
            <w:tcW w:w="97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8500</w:t>
            </w:r>
          </w:p>
        </w:tc>
        <w:tc>
          <w:tcPr>
            <w:tcW w:w="975" w:type="dxa"/>
            <w:gridSpan w:val="4"/>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руб</w:t>
            </w:r>
            <w:proofErr w:type="spellEnd"/>
          </w:p>
        </w:tc>
        <w:tc>
          <w:tcPr>
            <w:tcW w:w="816"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768" w:type="dxa"/>
            <w:gridSpan w:val="6"/>
            <w:tcBorders>
              <w:top w:val="nil"/>
              <w:left w:val="single" w:sz="4" w:space="0" w:color="auto"/>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420"/>
        </w:trPr>
        <w:tc>
          <w:tcPr>
            <w:tcW w:w="330" w:type="dxa"/>
            <w:gridSpan w:val="2"/>
            <w:tcBorders>
              <w:top w:val="nil"/>
              <w:left w:val="single" w:sz="4" w:space="0" w:color="auto"/>
              <w:bottom w:val="nil"/>
              <w:right w:val="nil"/>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single" w:sz="4" w:space="0" w:color="auto"/>
              <w:bottom w:val="nil"/>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878"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389" w:type="dxa"/>
            <w:gridSpan w:val="5"/>
            <w:tcBorders>
              <w:top w:val="nil"/>
              <w:left w:val="single" w:sz="4" w:space="0" w:color="auto"/>
              <w:bottom w:val="nil"/>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Хзад=</w:t>
            </w:r>
            <w:proofErr w:type="spellEnd"/>
          </w:p>
        </w:tc>
        <w:tc>
          <w:tcPr>
            <w:tcW w:w="97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1,5</w:t>
            </w:r>
          </w:p>
        </w:tc>
        <w:tc>
          <w:tcPr>
            <w:tcW w:w="975" w:type="dxa"/>
            <w:gridSpan w:val="4"/>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км</w:t>
            </w:r>
          </w:p>
        </w:tc>
        <w:tc>
          <w:tcPr>
            <w:tcW w:w="816"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768" w:type="dxa"/>
            <w:gridSpan w:val="6"/>
            <w:tcBorders>
              <w:top w:val="nil"/>
              <w:left w:val="single" w:sz="4" w:space="0" w:color="auto"/>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570"/>
        </w:trPr>
        <w:tc>
          <w:tcPr>
            <w:tcW w:w="330" w:type="dxa"/>
            <w:gridSpan w:val="2"/>
            <w:tcBorders>
              <w:top w:val="nil"/>
              <w:left w:val="single" w:sz="4" w:space="0" w:color="auto"/>
              <w:bottom w:val="nil"/>
              <w:right w:val="nil"/>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single" w:sz="4" w:space="0" w:color="auto"/>
              <w:bottom w:val="nil"/>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878"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389" w:type="dxa"/>
            <w:gridSpan w:val="5"/>
            <w:tcBorders>
              <w:top w:val="nil"/>
              <w:left w:val="single" w:sz="4" w:space="0" w:color="auto"/>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К</w:t>
            </w:r>
            <w:proofErr w:type="gramStart"/>
            <w:r w:rsidRPr="00B93D45">
              <w:rPr>
                <w:rFonts w:ascii="Arial CYR" w:hAnsi="Arial CYR" w:cs="Arial CYR"/>
                <w:sz w:val="20"/>
                <w:szCs w:val="20"/>
              </w:rPr>
              <w:t>1</w:t>
            </w:r>
            <w:proofErr w:type="gramEnd"/>
            <w:r w:rsidRPr="00B93D45">
              <w:rPr>
                <w:rFonts w:ascii="Arial CYR" w:hAnsi="Arial CYR" w:cs="Arial CYR"/>
                <w:sz w:val="20"/>
                <w:szCs w:val="20"/>
              </w:rPr>
              <w:t>=</w:t>
            </w:r>
          </w:p>
        </w:tc>
        <w:tc>
          <w:tcPr>
            <w:tcW w:w="97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1,5</w:t>
            </w:r>
          </w:p>
        </w:tc>
        <w:tc>
          <w:tcPr>
            <w:tcW w:w="1791" w:type="dxa"/>
            <w:gridSpan w:val="7"/>
            <w:tcBorders>
              <w:top w:val="nil"/>
              <w:left w:val="nil"/>
              <w:bottom w:val="nil"/>
              <w:right w:val="single" w:sz="4" w:space="0" w:color="000000"/>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Глава 2.2 СБЦ п.2.2.12</w:t>
            </w:r>
          </w:p>
        </w:tc>
        <w:tc>
          <w:tcPr>
            <w:tcW w:w="1768" w:type="dxa"/>
            <w:gridSpan w:val="6"/>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570"/>
        </w:trPr>
        <w:tc>
          <w:tcPr>
            <w:tcW w:w="330" w:type="dxa"/>
            <w:gridSpan w:val="2"/>
            <w:tcBorders>
              <w:top w:val="nil"/>
              <w:left w:val="single" w:sz="4" w:space="0" w:color="auto"/>
              <w:bottom w:val="single" w:sz="4" w:space="0" w:color="auto"/>
              <w:right w:val="nil"/>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992" w:type="dxa"/>
            <w:gridSpan w:val="6"/>
            <w:tcBorders>
              <w:top w:val="nil"/>
              <w:left w:val="single" w:sz="4" w:space="0" w:color="auto"/>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389" w:type="dxa"/>
            <w:gridSpan w:val="5"/>
            <w:tcBorders>
              <w:top w:val="nil"/>
              <w:left w:val="single" w:sz="4" w:space="0" w:color="auto"/>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К</w:t>
            </w:r>
            <w:proofErr w:type="gramStart"/>
            <w:r w:rsidRPr="00B93D45">
              <w:rPr>
                <w:rFonts w:ascii="Arial CYR" w:hAnsi="Arial CYR" w:cs="Arial CYR"/>
                <w:sz w:val="20"/>
                <w:szCs w:val="20"/>
              </w:rPr>
              <w:t>2</w:t>
            </w:r>
            <w:proofErr w:type="gramEnd"/>
            <w:r w:rsidRPr="00B93D45">
              <w:rPr>
                <w:rFonts w:ascii="Arial CYR" w:hAnsi="Arial CYR" w:cs="Arial CYR"/>
                <w:sz w:val="20"/>
                <w:szCs w:val="20"/>
              </w:rPr>
              <w:t>=</w:t>
            </w:r>
          </w:p>
        </w:tc>
        <w:tc>
          <w:tcPr>
            <w:tcW w:w="974"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1,3</w:t>
            </w:r>
          </w:p>
        </w:tc>
        <w:tc>
          <w:tcPr>
            <w:tcW w:w="1791" w:type="dxa"/>
            <w:gridSpan w:val="7"/>
            <w:tcBorders>
              <w:top w:val="nil"/>
              <w:left w:val="nil"/>
              <w:bottom w:val="nil"/>
              <w:right w:val="single" w:sz="4" w:space="0" w:color="000000"/>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Глава 2.2 СБЦ п.2.2.12</w:t>
            </w:r>
          </w:p>
        </w:tc>
        <w:tc>
          <w:tcPr>
            <w:tcW w:w="1768" w:type="dxa"/>
            <w:gridSpan w:val="6"/>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1095"/>
        </w:trPr>
        <w:tc>
          <w:tcPr>
            <w:tcW w:w="330" w:type="dxa"/>
            <w:gridSpan w:val="2"/>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3</w:t>
            </w:r>
          </w:p>
        </w:tc>
        <w:tc>
          <w:tcPr>
            <w:tcW w:w="1992" w:type="dxa"/>
            <w:gridSpan w:val="6"/>
            <w:tcBorders>
              <w:top w:val="nil"/>
              <w:left w:val="nil"/>
              <w:bottom w:val="nil"/>
              <w:right w:val="single" w:sz="4" w:space="0" w:color="000000"/>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Тепловая сеть</w:t>
            </w:r>
          </w:p>
        </w:tc>
        <w:tc>
          <w:tcPr>
            <w:tcW w:w="4154" w:type="dxa"/>
            <w:gridSpan w:val="15"/>
            <w:tcBorders>
              <w:top w:val="single" w:sz="4" w:space="0" w:color="auto"/>
              <w:left w:val="nil"/>
              <w:bottom w:val="nil"/>
              <w:right w:val="single" w:sz="4" w:space="0" w:color="000000"/>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СБЦ на проектные работы в строительстве "Коммунальные инженерные сети и сооружения" Таблица 5 п.12</w:t>
            </w:r>
          </w:p>
        </w:tc>
        <w:tc>
          <w:tcPr>
            <w:tcW w:w="1768" w:type="dxa"/>
            <w:gridSpan w:val="6"/>
            <w:tcBorders>
              <w:top w:val="nil"/>
              <w:left w:val="nil"/>
              <w:bottom w:val="nil"/>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(A</w:t>
            </w:r>
            <w:proofErr w:type="gramStart"/>
            <w:r w:rsidRPr="00B93D45">
              <w:rPr>
                <w:rFonts w:ascii="Arial CYR" w:hAnsi="Arial CYR" w:cs="Arial CYR"/>
                <w:sz w:val="20"/>
                <w:szCs w:val="20"/>
              </w:rPr>
              <w:t xml:space="preserve"> + В</w:t>
            </w:r>
            <w:proofErr w:type="gramEnd"/>
            <w:r w:rsidRPr="00B93D45">
              <w:rPr>
                <w:rFonts w:ascii="Arial CYR" w:hAnsi="Arial CYR" w:cs="Arial CYR"/>
                <w:sz w:val="20"/>
                <w:szCs w:val="20"/>
              </w:rPr>
              <w:t xml:space="preserve"> * </w:t>
            </w:r>
            <w:proofErr w:type="spellStart"/>
            <w:r w:rsidRPr="00B93D45">
              <w:rPr>
                <w:rFonts w:ascii="Arial CYR" w:hAnsi="Arial CYR" w:cs="Arial CYR"/>
                <w:sz w:val="20"/>
                <w:szCs w:val="20"/>
              </w:rPr>
              <w:t>Хзад</w:t>
            </w:r>
            <w:proofErr w:type="spellEnd"/>
            <w:r w:rsidRPr="00B93D45">
              <w:rPr>
                <w:rFonts w:ascii="Arial CYR" w:hAnsi="Arial CYR" w:cs="Arial CYR"/>
                <w:sz w:val="20"/>
                <w:szCs w:val="20"/>
              </w:rPr>
              <w:t xml:space="preserve">) * </w:t>
            </w:r>
            <w:proofErr w:type="spellStart"/>
            <w:r w:rsidRPr="00B93D45">
              <w:rPr>
                <w:rFonts w:ascii="Arial CYR" w:hAnsi="Arial CYR" w:cs="Arial CYR"/>
                <w:sz w:val="20"/>
                <w:szCs w:val="20"/>
              </w:rPr>
              <w:t>Кст</w:t>
            </w:r>
            <w:proofErr w:type="spellEnd"/>
            <w:r w:rsidRPr="00B93D45">
              <w:rPr>
                <w:rFonts w:ascii="Arial CYR" w:hAnsi="Arial CYR" w:cs="Arial CYR"/>
                <w:sz w:val="20"/>
                <w:szCs w:val="20"/>
              </w:rPr>
              <w:t xml:space="preserve"> * </w:t>
            </w:r>
            <w:proofErr w:type="spellStart"/>
            <w:r w:rsidRPr="00B93D45">
              <w:rPr>
                <w:rFonts w:ascii="Arial CYR" w:hAnsi="Arial CYR" w:cs="Arial CYR"/>
                <w:sz w:val="20"/>
                <w:szCs w:val="20"/>
              </w:rPr>
              <w:t>Крек</w:t>
            </w:r>
            <w:proofErr w:type="spellEnd"/>
            <w:r w:rsidRPr="00B93D45">
              <w:rPr>
                <w:rFonts w:ascii="Arial CYR" w:hAnsi="Arial CYR" w:cs="Arial CYR"/>
                <w:sz w:val="20"/>
                <w:szCs w:val="20"/>
              </w:rPr>
              <w:t xml:space="preserve"> * </w:t>
            </w:r>
            <w:proofErr w:type="spellStart"/>
            <w:r w:rsidRPr="00B93D45">
              <w:rPr>
                <w:rFonts w:ascii="Arial CYR" w:hAnsi="Arial CYR" w:cs="Arial CYR"/>
                <w:sz w:val="20"/>
                <w:szCs w:val="20"/>
              </w:rPr>
              <w:t>Кр</w:t>
            </w:r>
            <w:proofErr w:type="spellEnd"/>
            <w:r w:rsidRPr="00B93D45">
              <w:rPr>
                <w:rFonts w:ascii="Arial CYR" w:hAnsi="Arial CYR" w:cs="Arial CYR"/>
                <w:sz w:val="20"/>
                <w:szCs w:val="20"/>
              </w:rPr>
              <w:t xml:space="preserve"> * </w:t>
            </w:r>
            <w:proofErr w:type="spellStart"/>
            <w:r w:rsidRPr="00B93D45">
              <w:rPr>
                <w:rFonts w:ascii="Arial CYR" w:hAnsi="Arial CYR" w:cs="Arial CYR"/>
                <w:sz w:val="20"/>
                <w:szCs w:val="20"/>
              </w:rPr>
              <w:t>Ктек</w:t>
            </w:r>
            <w:proofErr w:type="spellEnd"/>
            <w:r w:rsidRPr="00B93D45">
              <w:rPr>
                <w:rFonts w:ascii="Arial CYR" w:hAnsi="Arial CYR" w:cs="Arial CYR"/>
                <w:sz w:val="20"/>
                <w:szCs w:val="20"/>
              </w:rPr>
              <w:t xml:space="preserve"> </w:t>
            </w:r>
          </w:p>
        </w:tc>
        <w:tc>
          <w:tcPr>
            <w:tcW w:w="1410" w:type="dxa"/>
            <w:gridSpan w:val="3"/>
            <w:tcBorders>
              <w:top w:val="nil"/>
              <w:left w:val="nil"/>
              <w:bottom w:val="nil"/>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152 824,55</w:t>
            </w:r>
          </w:p>
        </w:tc>
      </w:tr>
      <w:tr w:rsidR="00671A66" w:rsidRPr="00B93D45" w:rsidTr="0072248D">
        <w:trPr>
          <w:gridAfter w:val="2"/>
          <w:wAfter w:w="141" w:type="dxa"/>
          <w:trHeight w:val="435"/>
        </w:trPr>
        <w:tc>
          <w:tcPr>
            <w:tcW w:w="330" w:type="dxa"/>
            <w:gridSpan w:val="2"/>
            <w:tcBorders>
              <w:top w:val="nil"/>
              <w:left w:val="single" w:sz="4" w:space="0" w:color="auto"/>
              <w:bottom w:val="nil"/>
              <w:right w:val="nil"/>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single" w:sz="4" w:space="0" w:color="auto"/>
              <w:bottom w:val="nil"/>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878"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389" w:type="dxa"/>
            <w:gridSpan w:val="5"/>
            <w:tcBorders>
              <w:top w:val="nil"/>
              <w:left w:val="single" w:sz="4" w:space="0" w:color="auto"/>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А=</w:t>
            </w:r>
          </w:p>
        </w:tc>
        <w:tc>
          <w:tcPr>
            <w:tcW w:w="97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6 140</w:t>
            </w:r>
          </w:p>
        </w:tc>
        <w:tc>
          <w:tcPr>
            <w:tcW w:w="975" w:type="dxa"/>
            <w:gridSpan w:val="4"/>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руб</w:t>
            </w:r>
            <w:proofErr w:type="spellEnd"/>
          </w:p>
        </w:tc>
        <w:tc>
          <w:tcPr>
            <w:tcW w:w="816"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768" w:type="dxa"/>
            <w:gridSpan w:val="6"/>
            <w:tcBorders>
              <w:top w:val="nil"/>
              <w:left w:val="single" w:sz="4" w:space="0" w:color="auto"/>
              <w:bottom w:val="nil"/>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nil"/>
              <w:bottom w:val="nil"/>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435"/>
        </w:trPr>
        <w:tc>
          <w:tcPr>
            <w:tcW w:w="330" w:type="dxa"/>
            <w:gridSpan w:val="2"/>
            <w:tcBorders>
              <w:top w:val="nil"/>
              <w:left w:val="single" w:sz="4" w:space="0" w:color="auto"/>
              <w:bottom w:val="nil"/>
              <w:right w:val="nil"/>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single" w:sz="4" w:space="0" w:color="auto"/>
              <w:bottom w:val="nil"/>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878"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389" w:type="dxa"/>
            <w:gridSpan w:val="5"/>
            <w:tcBorders>
              <w:top w:val="nil"/>
              <w:left w:val="single" w:sz="4" w:space="0" w:color="auto"/>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В=</w:t>
            </w:r>
          </w:p>
        </w:tc>
        <w:tc>
          <w:tcPr>
            <w:tcW w:w="97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286 220</w:t>
            </w:r>
          </w:p>
        </w:tc>
        <w:tc>
          <w:tcPr>
            <w:tcW w:w="975" w:type="dxa"/>
            <w:gridSpan w:val="4"/>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руб</w:t>
            </w:r>
            <w:proofErr w:type="spellEnd"/>
          </w:p>
        </w:tc>
        <w:tc>
          <w:tcPr>
            <w:tcW w:w="816"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1768" w:type="dxa"/>
            <w:gridSpan w:val="6"/>
            <w:tcBorders>
              <w:top w:val="nil"/>
              <w:left w:val="single" w:sz="4" w:space="0" w:color="auto"/>
              <w:bottom w:val="nil"/>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nil"/>
              <w:bottom w:val="nil"/>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435"/>
        </w:trPr>
        <w:tc>
          <w:tcPr>
            <w:tcW w:w="330" w:type="dxa"/>
            <w:gridSpan w:val="2"/>
            <w:tcBorders>
              <w:top w:val="nil"/>
              <w:left w:val="single" w:sz="4" w:space="0" w:color="auto"/>
              <w:bottom w:val="single" w:sz="4" w:space="0" w:color="auto"/>
              <w:right w:val="nil"/>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114" w:type="dxa"/>
            <w:gridSpan w:val="3"/>
            <w:tcBorders>
              <w:top w:val="nil"/>
              <w:left w:val="single" w:sz="4" w:space="0" w:color="auto"/>
              <w:bottom w:val="single" w:sz="4" w:space="0" w:color="auto"/>
              <w:right w:val="nil"/>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878"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389" w:type="dxa"/>
            <w:gridSpan w:val="5"/>
            <w:tcBorders>
              <w:top w:val="nil"/>
              <w:left w:val="single" w:sz="4" w:space="0" w:color="auto"/>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Х</w:t>
            </w:r>
            <w:r w:rsidRPr="00B93D45">
              <w:rPr>
                <w:rFonts w:ascii="Arial CYR" w:hAnsi="Arial CYR" w:cs="Arial CYR"/>
                <w:sz w:val="16"/>
                <w:szCs w:val="16"/>
              </w:rPr>
              <w:t>зад</w:t>
            </w:r>
            <w:r w:rsidRPr="00B93D45">
              <w:rPr>
                <w:rFonts w:ascii="Arial CYR" w:hAnsi="Arial CYR" w:cs="Arial CYR"/>
                <w:sz w:val="20"/>
                <w:szCs w:val="20"/>
              </w:rPr>
              <w:t>=</w:t>
            </w:r>
            <w:proofErr w:type="spellEnd"/>
          </w:p>
        </w:tc>
        <w:tc>
          <w:tcPr>
            <w:tcW w:w="974"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0,07</w:t>
            </w:r>
          </w:p>
        </w:tc>
        <w:tc>
          <w:tcPr>
            <w:tcW w:w="975" w:type="dxa"/>
            <w:gridSpan w:val="4"/>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км</w:t>
            </w:r>
          </w:p>
        </w:tc>
        <w:tc>
          <w:tcPr>
            <w:tcW w:w="816"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768" w:type="dxa"/>
            <w:gridSpan w:val="6"/>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315"/>
        </w:trPr>
        <w:tc>
          <w:tcPr>
            <w:tcW w:w="330" w:type="dxa"/>
            <w:gridSpan w:val="2"/>
            <w:tcBorders>
              <w:top w:val="nil"/>
              <w:left w:val="single" w:sz="4" w:space="0" w:color="auto"/>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992" w:type="dxa"/>
            <w:gridSpan w:val="6"/>
            <w:tcBorders>
              <w:top w:val="nil"/>
              <w:left w:val="nil"/>
              <w:bottom w:val="single" w:sz="4" w:space="0" w:color="C0C0C0"/>
              <w:right w:val="single" w:sz="4" w:space="0" w:color="000000"/>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Коэффициенты</w:t>
            </w:r>
          </w:p>
        </w:tc>
        <w:tc>
          <w:tcPr>
            <w:tcW w:w="4154" w:type="dxa"/>
            <w:gridSpan w:val="15"/>
            <w:tcBorders>
              <w:top w:val="nil"/>
              <w:left w:val="nil"/>
              <w:bottom w:val="single" w:sz="4" w:space="0" w:color="C0C0C0"/>
              <w:right w:val="single" w:sz="4" w:space="0" w:color="000000"/>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768" w:type="dxa"/>
            <w:gridSpan w:val="6"/>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 </w:t>
            </w:r>
          </w:p>
        </w:tc>
        <w:tc>
          <w:tcPr>
            <w:tcW w:w="1410"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r>
      <w:tr w:rsidR="00671A66" w:rsidRPr="00B93D45" w:rsidTr="0072248D">
        <w:trPr>
          <w:gridAfter w:val="2"/>
          <w:wAfter w:w="141" w:type="dxa"/>
          <w:trHeight w:val="510"/>
        </w:trPr>
        <w:tc>
          <w:tcPr>
            <w:tcW w:w="330" w:type="dxa"/>
            <w:gridSpan w:val="2"/>
            <w:tcBorders>
              <w:top w:val="nil"/>
              <w:left w:val="single" w:sz="4" w:space="0" w:color="auto"/>
              <w:bottom w:val="nil"/>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992" w:type="dxa"/>
            <w:gridSpan w:val="6"/>
            <w:tcBorders>
              <w:top w:val="nil"/>
              <w:left w:val="nil"/>
              <w:bottom w:val="nil"/>
              <w:right w:val="single" w:sz="4" w:space="0" w:color="000000"/>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xml:space="preserve">Стадия: Проектная и рабочая документация </w:t>
            </w:r>
          </w:p>
        </w:tc>
        <w:tc>
          <w:tcPr>
            <w:tcW w:w="1389" w:type="dxa"/>
            <w:gridSpan w:val="5"/>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К</w:t>
            </w:r>
            <w:r w:rsidRPr="00B93D45">
              <w:rPr>
                <w:rFonts w:ascii="Arial CYR" w:hAnsi="Arial CYR" w:cs="Arial CYR"/>
                <w:sz w:val="16"/>
                <w:szCs w:val="16"/>
              </w:rPr>
              <w:t>ст=</w:t>
            </w:r>
            <w:proofErr w:type="spellEnd"/>
          </w:p>
        </w:tc>
        <w:tc>
          <w:tcPr>
            <w:tcW w:w="97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1</w:t>
            </w:r>
          </w:p>
        </w:tc>
        <w:tc>
          <w:tcPr>
            <w:tcW w:w="975" w:type="dxa"/>
            <w:gridSpan w:val="4"/>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816" w:type="dxa"/>
            <w:gridSpan w:val="3"/>
            <w:tcBorders>
              <w:top w:val="nil"/>
              <w:left w:val="nil"/>
              <w:bottom w:val="nil"/>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768" w:type="dxa"/>
            <w:gridSpan w:val="6"/>
            <w:tcBorders>
              <w:top w:val="nil"/>
              <w:left w:val="nil"/>
              <w:bottom w:val="single" w:sz="4" w:space="0" w:color="C0C0C0"/>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nil"/>
              <w:bottom w:val="single" w:sz="4" w:space="0" w:color="C0C0C0"/>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375"/>
        </w:trPr>
        <w:tc>
          <w:tcPr>
            <w:tcW w:w="330" w:type="dxa"/>
            <w:gridSpan w:val="2"/>
            <w:tcBorders>
              <w:top w:val="nil"/>
              <w:left w:val="nil"/>
              <w:bottom w:val="nil"/>
              <w:right w:val="nil"/>
            </w:tcBorders>
            <w:shd w:val="clear" w:color="auto" w:fill="auto"/>
            <w:hideMark/>
          </w:tcPr>
          <w:p w:rsidR="00671A66" w:rsidRPr="00B93D45" w:rsidRDefault="00671A66" w:rsidP="0072248D">
            <w:pPr>
              <w:jc w:val="right"/>
              <w:rPr>
                <w:rFonts w:ascii="Arial" w:hAnsi="Arial" w:cs="Arial"/>
                <w:b/>
                <w:bCs/>
                <w:sz w:val="20"/>
                <w:szCs w:val="20"/>
              </w:rPr>
            </w:pPr>
          </w:p>
        </w:tc>
        <w:tc>
          <w:tcPr>
            <w:tcW w:w="1992" w:type="dxa"/>
            <w:gridSpan w:val="6"/>
            <w:tcBorders>
              <w:top w:val="nil"/>
              <w:left w:val="single" w:sz="4" w:space="0" w:color="auto"/>
              <w:bottom w:val="nil"/>
              <w:right w:val="single" w:sz="4" w:space="0" w:color="000000"/>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Коэффициент реконструкции</w:t>
            </w:r>
          </w:p>
        </w:tc>
        <w:tc>
          <w:tcPr>
            <w:tcW w:w="1389" w:type="dxa"/>
            <w:gridSpan w:val="5"/>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К</w:t>
            </w:r>
            <w:r w:rsidRPr="00B93D45">
              <w:rPr>
                <w:rFonts w:ascii="Arial CYR" w:hAnsi="Arial CYR" w:cs="Arial CYR"/>
                <w:sz w:val="16"/>
                <w:szCs w:val="16"/>
              </w:rPr>
              <w:t>рек</w:t>
            </w:r>
            <w:proofErr w:type="spellEnd"/>
          </w:p>
        </w:tc>
        <w:tc>
          <w:tcPr>
            <w:tcW w:w="97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1,2</w:t>
            </w:r>
          </w:p>
        </w:tc>
        <w:tc>
          <w:tcPr>
            <w:tcW w:w="975" w:type="dxa"/>
            <w:gridSpan w:val="4"/>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816" w:type="dxa"/>
            <w:gridSpan w:val="3"/>
            <w:tcBorders>
              <w:top w:val="nil"/>
              <w:left w:val="nil"/>
              <w:bottom w:val="nil"/>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768" w:type="dxa"/>
            <w:gridSpan w:val="6"/>
            <w:tcBorders>
              <w:top w:val="nil"/>
              <w:left w:val="nil"/>
              <w:bottom w:val="nil"/>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nil"/>
              <w:bottom w:val="nil"/>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615"/>
        </w:trPr>
        <w:tc>
          <w:tcPr>
            <w:tcW w:w="330" w:type="dxa"/>
            <w:gridSpan w:val="2"/>
            <w:tcBorders>
              <w:top w:val="nil"/>
              <w:left w:val="nil"/>
              <w:bottom w:val="nil"/>
              <w:right w:val="nil"/>
            </w:tcBorders>
            <w:shd w:val="clear" w:color="auto" w:fill="auto"/>
            <w:hideMark/>
          </w:tcPr>
          <w:p w:rsidR="00671A66" w:rsidRPr="00B93D45" w:rsidRDefault="00671A66" w:rsidP="0072248D">
            <w:pPr>
              <w:jc w:val="right"/>
              <w:rPr>
                <w:rFonts w:ascii="Arial" w:hAnsi="Arial" w:cs="Arial"/>
                <w:b/>
                <w:bCs/>
                <w:sz w:val="20"/>
                <w:szCs w:val="20"/>
              </w:rPr>
            </w:pPr>
          </w:p>
        </w:tc>
        <w:tc>
          <w:tcPr>
            <w:tcW w:w="1992" w:type="dxa"/>
            <w:gridSpan w:val="6"/>
            <w:tcBorders>
              <w:top w:val="nil"/>
              <w:left w:val="single" w:sz="4" w:space="0" w:color="auto"/>
              <w:bottom w:val="nil"/>
              <w:right w:val="single" w:sz="4" w:space="0" w:color="000000"/>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Инфляционный индекс</w:t>
            </w:r>
            <w:r w:rsidRPr="00B93D45">
              <w:rPr>
                <w:rFonts w:ascii="Arial CYR" w:hAnsi="Arial CYR" w:cs="Arial CYR"/>
                <w:sz w:val="20"/>
                <w:szCs w:val="20"/>
              </w:rPr>
              <w:br/>
              <w:t xml:space="preserve">2 </w:t>
            </w:r>
            <w:proofErr w:type="spellStart"/>
            <w:r w:rsidRPr="00B93D45">
              <w:rPr>
                <w:rFonts w:ascii="Arial CYR" w:hAnsi="Arial CYR" w:cs="Arial CYR"/>
                <w:sz w:val="20"/>
                <w:szCs w:val="20"/>
              </w:rPr>
              <w:t>кв</w:t>
            </w:r>
            <w:proofErr w:type="spellEnd"/>
            <w:r w:rsidRPr="00B93D45">
              <w:rPr>
                <w:rFonts w:ascii="Arial CYR" w:hAnsi="Arial CYR" w:cs="Arial CYR"/>
                <w:sz w:val="20"/>
                <w:szCs w:val="20"/>
              </w:rPr>
              <w:t xml:space="preserve"> 2021 Минстрой России</w:t>
            </w:r>
          </w:p>
        </w:tc>
        <w:tc>
          <w:tcPr>
            <w:tcW w:w="1389" w:type="dxa"/>
            <w:gridSpan w:val="5"/>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К</w:t>
            </w:r>
            <w:r w:rsidRPr="00B93D45">
              <w:rPr>
                <w:rFonts w:ascii="Arial CYR" w:hAnsi="Arial CYR" w:cs="Arial CYR"/>
                <w:sz w:val="16"/>
                <w:szCs w:val="16"/>
              </w:rPr>
              <w:t>тек=</w:t>
            </w:r>
            <w:proofErr w:type="spellEnd"/>
          </w:p>
        </w:tc>
        <w:tc>
          <w:tcPr>
            <w:tcW w:w="974" w:type="dxa"/>
            <w:gridSpan w:val="3"/>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4,59</w:t>
            </w:r>
          </w:p>
        </w:tc>
        <w:tc>
          <w:tcPr>
            <w:tcW w:w="975" w:type="dxa"/>
            <w:gridSpan w:val="4"/>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p>
        </w:tc>
        <w:tc>
          <w:tcPr>
            <w:tcW w:w="816" w:type="dxa"/>
            <w:gridSpan w:val="3"/>
            <w:tcBorders>
              <w:top w:val="nil"/>
              <w:left w:val="nil"/>
              <w:bottom w:val="nil"/>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768" w:type="dxa"/>
            <w:gridSpan w:val="6"/>
            <w:tcBorders>
              <w:top w:val="nil"/>
              <w:left w:val="nil"/>
              <w:bottom w:val="nil"/>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nil"/>
              <w:bottom w:val="nil"/>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810"/>
        </w:trPr>
        <w:tc>
          <w:tcPr>
            <w:tcW w:w="330" w:type="dxa"/>
            <w:gridSpan w:val="2"/>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992" w:type="dxa"/>
            <w:gridSpan w:val="6"/>
            <w:tcBorders>
              <w:top w:val="nil"/>
              <w:left w:val="nil"/>
              <w:bottom w:val="single" w:sz="4" w:space="0" w:color="auto"/>
              <w:right w:val="single" w:sz="4" w:space="0" w:color="000000"/>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Коэффициент к итогу сметной стоимости в зависимости от районного коэффициента</w:t>
            </w:r>
          </w:p>
        </w:tc>
        <w:tc>
          <w:tcPr>
            <w:tcW w:w="1389" w:type="dxa"/>
            <w:gridSpan w:val="5"/>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proofErr w:type="spellStart"/>
            <w:r w:rsidRPr="00B93D45">
              <w:rPr>
                <w:rFonts w:ascii="Arial CYR" w:hAnsi="Arial CYR" w:cs="Arial CYR"/>
                <w:sz w:val="20"/>
                <w:szCs w:val="20"/>
              </w:rPr>
              <w:t>Кр=</w:t>
            </w:r>
            <w:proofErr w:type="spellEnd"/>
          </w:p>
        </w:tc>
        <w:tc>
          <w:tcPr>
            <w:tcW w:w="974"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1,06</w:t>
            </w:r>
          </w:p>
        </w:tc>
        <w:tc>
          <w:tcPr>
            <w:tcW w:w="975" w:type="dxa"/>
            <w:gridSpan w:val="4"/>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816"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768" w:type="dxa"/>
            <w:gridSpan w:val="6"/>
            <w:tcBorders>
              <w:top w:val="nil"/>
              <w:left w:val="nil"/>
              <w:bottom w:val="single" w:sz="4" w:space="0" w:color="auto"/>
              <w:right w:val="single" w:sz="4" w:space="0" w:color="auto"/>
            </w:tcBorders>
            <w:shd w:val="clear" w:color="auto" w:fill="auto"/>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sz w:val="20"/>
                <w:szCs w:val="20"/>
              </w:rPr>
            </w:pPr>
            <w:r w:rsidRPr="00B93D45">
              <w:rPr>
                <w:rFonts w:ascii="Arial CYR" w:hAnsi="Arial CYR" w:cs="Arial CYR"/>
                <w:sz w:val="20"/>
                <w:szCs w:val="20"/>
              </w:rPr>
              <w:t> </w:t>
            </w:r>
          </w:p>
        </w:tc>
      </w:tr>
      <w:tr w:rsidR="00671A66" w:rsidRPr="00B93D45" w:rsidTr="0072248D">
        <w:trPr>
          <w:gridAfter w:val="2"/>
          <w:wAfter w:w="141" w:type="dxa"/>
          <w:trHeight w:val="285"/>
        </w:trPr>
        <w:tc>
          <w:tcPr>
            <w:tcW w:w="330" w:type="dxa"/>
            <w:gridSpan w:val="2"/>
            <w:tcBorders>
              <w:top w:val="nil"/>
              <w:left w:val="single" w:sz="4" w:space="0" w:color="auto"/>
              <w:bottom w:val="single" w:sz="4" w:space="0" w:color="auto"/>
              <w:right w:val="single" w:sz="4" w:space="0" w:color="auto"/>
            </w:tcBorders>
            <w:shd w:val="clear" w:color="auto" w:fill="auto"/>
            <w:hideMark/>
          </w:tcPr>
          <w:p w:rsidR="00671A66" w:rsidRPr="00B93D45" w:rsidRDefault="00671A66" w:rsidP="0072248D">
            <w:pPr>
              <w:jc w:val="right"/>
              <w:rPr>
                <w:rFonts w:ascii="Arial" w:hAnsi="Arial" w:cs="Arial"/>
                <w:b/>
                <w:bCs/>
                <w:sz w:val="20"/>
                <w:szCs w:val="20"/>
              </w:rPr>
            </w:pPr>
            <w:r w:rsidRPr="00B93D45">
              <w:rPr>
                <w:rFonts w:ascii="Arial" w:hAnsi="Arial" w:cs="Arial"/>
                <w:b/>
                <w:bCs/>
                <w:sz w:val="20"/>
                <w:szCs w:val="20"/>
              </w:rPr>
              <w:t> </w:t>
            </w:r>
          </w:p>
        </w:tc>
        <w:tc>
          <w:tcPr>
            <w:tcW w:w="1992" w:type="dxa"/>
            <w:gridSpan w:val="6"/>
            <w:tcBorders>
              <w:top w:val="nil"/>
              <w:left w:val="nil"/>
              <w:bottom w:val="single" w:sz="4" w:space="0" w:color="auto"/>
              <w:right w:val="single" w:sz="4" w:space="0" w:color="000000"/>
            </w:tcBorders>
            <w:shd w:val="clear" w:color="auto" w:fill="auto"/>
            <w:hideMark/>
          </w:tcPr>
          <w:p w:rsidR="00671A66" w:rsidRPr="00B93D45" w:rsidRDefault="00671A66" w:rsidP="0072248D">
            <w:pPr>
              <w:rPr>
                <w:rFonts w:ascii="Arial" w:hAnsi="Arial" w:cs="Arial"/>
                <w:b/>
                <w:bCs/>
                <w:sz w:val="20"/>
                <w:szCs w:val="20"/>
              </w:rPr>
            </w:pPr>
            <w:r w:rsidRPr="00B93D45">
              <w:rPr>
                <w:rFonts w:ascii="Arial" w:hAnsi="Arial" w:cs="Arial"/>
                <w:b/>
                <w:bCs/>
                <w:sz w:val="20"/>
                <w:szCs w:val="20"/>
              </w:rPr>
              <w:t>Итого по смете:</w:t>
            </w:r>
          </w:p>
        </w:tc>
        <w:tc>
          <w:tcPr>
            <w:tcW w:w="1389" w:type="dxa"/>
            <w:gridSpan w:val="5"/>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974" w:type="dxa"/>
            <w:gridSpan w:val="3"/>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975" w:type="dxa"/>
            <w:gridSpan w:val="4"/>
            <w:tcBorders>
              <w:top w:val="nil"/>
              <w:left w:val="nil"/>
              <w:bottom w:val="single" w:sz="4" w:space="0" w:color="auto"/>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816"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 </w:t>
            </w:r>
          </w:p>
        </w:tc>
        <w:tc>
          <w:tcPr>
            <w:tcW w:w="1768" w:type="dxa"/>
            <w:gridSpan w:val="6"/>
            <w:tcBorders>
              <w:top w:val="nil"/>
              <w:left w:val="nil"/>
              <w:bottom w:val="single" w:sz="4" w:space="0" w:color="auto"/>
              <w:right w:val="single" w:sz="4" w:space="0" w:color="auto"/>
            </w:tcBorders>
            <w:shd w:val="clear" w:color="auto" w:fill="auto"/>
            <w:hideMark/>
          </w:tcPr>
          <w:p w:rsidR="00671A66" w:rsidRPr="00B93D45" w:rsidRDefault="00671A66" w:rsidP="0072248D">
            <w:pPr>
              <w:jc w:val="center"/>
              <w:rPr>
                <w:rFonts w:ascii="Arial CYR" w:hAnsi="Arial CYR" w:cs="Arial CYR"/>
                <w:sz w:val="20"/>
                <w:szCs w:val="20"/>
              </w:rPr>
            </w:pPr>
            <w:r w:rsidRPr="00B93D45">
              <w:rPr>
                <w:rFonts w:ascii="Arial CYR" w:hAnsi="Arial CYR" w:cs="Arial CYR"/>
                <w:sz w:val="20"/>
                <w:szCs w:val="20"/>
              </w:rPr>
              <w:t> </w:t>
            </w:r>
          </w:p>
        </w:tc>
        <w:tc>
          <w:tcPr>
            <w:tcW w:w="1410" w:type="dxa"/>
            <w:gridSpan w:val="3"/>
            <w:tcBorders>
              <w:top w:val="nil"/>
              <w:left w:val="nil"/>
              <w:bottom w:val="single" w:sz="4" w:space="0" w:color="auto"/>
              <w:right w:val="single" w:sz="4" w:space="0" w:color="auto"/>
            </w:tcBorders>
            <w:shd w:val="clear" w:color="auto" w:fill="auto"/>
            <w:hideMark/>
          </w:tcPr>
          <w:p w:rsidR="00671A66" w:rsidRPr="00B93D45" w:rsidRDefault="00671A66" w:rsidP="0072248D">
            <w:pPr>
              <w:jc w:val="right"/>
              <w:rPr>
                <w:rFonts w:ascii="Arial CYR" w:hAnsi="Arial CYR" w:cs="Arial CYR"/>
                <w:b/>
                <w:bCs/>
                <w:sz w:val="20"/>
                <w:szCs w:val="20"/>
              </w:rPr>
            </w:pPr>
            <w:r w:rsidRPr="00B93D45">
              <w:rPr>
                <w:rFonts w:ascii="Arial CYR" w:hAnsi="Arial CYR" w:cs="Arial CYR"/>
                <w:b/>
                <w:bCs/>
                <w:sz w:val="20"/>
                <w:szCs w:val="20"/>
              </w:rPr>
              <w:t>961 235,09</w:t>
            </w:r>
          </w:p>
        </w:tc>
      </w:tr>
      <w:tr w:rsidR="00671A66" w:rsidRPr="00B93D45" w:rsidTr="0072248D">
        <w:trPr>
          <w:gridAfter w:val="2"/>
          <w:wAfter w:w="141" w:type="dxa"/>
          <w:trHeight w:val="255"/>
        </w:trPr>
        <w:tc>
          <w:tcPr>
            <w:tcW w:w="330" w:type="dxa"/>
            <w:gridSpan w:val="2"/>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114"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878"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389" w:type="dxa"/>
            <w:gridSpan w:val="5"/>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974"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975" w:type="dxa"/>
            <w:gridSpan w:val="4"/>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816"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768" w:type="dxa"/>
            <w:gridSpan w:val="6"/>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410"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r>
      <w:tr w:rsidR="00671A66" w:rsidRPr="00B93D45" w:rsidTr="0072248D">
        <w:trPr>
          <w:gridAfter w:val="2"/>
          <w:wAfter w:w="141" w:type="dxa"/>
          <w:trHeight w:val="255"/>
        </w:trPr>
        <w:tc>
          <w:tcPr>
            <w:tcW w:w="330" w:type="dxa"/>
            <w:gridSpan w:val="2"/>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114"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878"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389" w:type="dxa"/>
            <w:gridSpan w:val="5"/>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974"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975" w:type="dxa"/>
            <w:gridSpan w:val="4"/>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816"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768" w:type="dxa"/>
            <w:gridSpan w:val="6"/>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c>
          <w:tcPr>
            <w:tcW w:w="1410" w:type="dxa"/>
            <w:gridSpan w:val="3"/>
            <w:tcBorders>
              <w:top w:val="nil"/>
              <w:left w:val="nil"/>
              <w:bottom w:val="nil"/>
              <w:right w:val="nil"/>
            </w:tcBorders>
            <w:shd w:val="clear" w:color="auto" w:fill="auto"/>
            <w:vAlign w:val="bottom"/>
            <w:hideMark/>
          </w:tcPr>
          <w:p w:rsidR="00671A66" w:rsidRPr="00B93D45" w:rsidRDefault="00671A66" w:rsidP="0072248D">
            <w:pPr>
              <w:rPr>
                <w:rFonts w:ascii="Arial CYR" w:hAnsi="Arial CYR" w:cs="Arial CYR"/>
                <w:sz w:val="20"/>
                <w:szCs w:val="20"/>
              </w:rPr>
            </w:pPr>
          </w:p>
        </w:tc>
      </w:tr>
      <w:tr w:rsidR="00671A66" w:rsidRPr="00B93D45" w:rsidTr="0072248D">
        <w:trPr>
          <w:gridAfter w:val="2"/>
          <w:wAfter w:w="141" w:type="dxa"/>
          <w:trHeight w:val="499"/>
        </w:trPr>
        <w:tc>
          <w:tcPr>
            <w:tcW w:w="2322" w:type="dxa"/>
            <w:gridSpan w:val="8"/>
            <w:tcBorders>
              <w:top w:val="nil"/>
              <w:left w:val="nil"/>
              <w:bottom w:val="nil"/>
              <w:right w:val="nil"/>
            </w:tcBorders>
            <w:shd w:val="clear" w:color="auto" w:fill="auto"/>
            <w:hideMark/>
          </w:tcPr>
          <w:p w:rsidR="00671A66" w:rsidRPr="00B93D45" w:rsidRDefault="00671A66" w:rsidP="0072248D">
            <w:pPr>
              <w:rPr>
                <w:rFonts w:ascii="Arial CYR" w:hAnsi="Arial CYR" w:cs="Arial CYR"/>
                <w:sz w:val="20"/>
                <w:szCs w:val="20"/>
              </w:rPr>
            </w:pPr>
            <w:r w:rsidRPr="00B93D45">
              <w:rPr>
                <w:rFonts w:ascii="Arial CYR" w:hAnsi="Arial CYR" w:cs="Arial CYR"/>
                <w:sz w:val="20"/>
                <w:szCs w:val="20"/>
              </w:rPr>
              <w:t>Всего по смете (руб.):</w:t>
            </w:r>
          </w:p>
        </w:tc>
        <w:tc>
          <w:tcPr>
            <w:tcW w:w="2363" w:type="dxa"/>
            <w:gridSpan w:val="8"/>
            <w:tcBorders>
              <w:top w:val="nil"/>
              <w:left w:val="nil"/>
              <w:bottom w:val="nil"/>
              <w:right w:val="nil"/>
            </w:tcBorders>
            <w:shd w:val="clear" w:color="auto" w:fill="auto"/>
            <w:hideMark/>
          </w:tcPr>
          <w:p w:rsidR="00671A66" w:rsidRPr="00B93D45" w:rsidRDefault="00671A66" w:rsidP="0072248D">
            <w:pPr>
              <w:rPr>
                <w:rFonts w:ascii="Arial CYR" w:hAnsi="Arial CYR" w:cs="Arial CYR"/>
                <w:b/>
                <w:bCs/>
                <w:sz w:val="20"/>
                <w:szCs w:val="20"/>
              </w:rPr>
            </w:pPr>
            <w:r w:rsidRPr="00B93D45">
              <w:rPr>
                <w:rFonts w:ascii="Arial CYR" w:hAnsi="Arial CYR" w:cs="Arial CYR"/>
                <w:b/>
                <w:bCs/>
                <w:sz w:val="20"/>
                <w:szCs w:val="20"/>
              </w:rPr>
              <w:t>961 235,09</w:t>
            </w:r>
          </w:p>
        </w:tc>
        <w:tc>
          <w:tcPr>
            <w:tcW w:w="4969" w:type="dxa"/>
            <w:gridSpan w:val="16"/>
            <w:tcBorders>
              <w:top w:val="nil"/>
              <w:left w:val="nil"/>
              <w:bottom w:val="nil"/>
              <w:right w:val="nil"/>
            </w:tcBorders>
            <w:shd w:val="clear" w:color="auto" w:fill="auto"/>
            <w:hideMark/>
          </w:tcPr>
          <w:p w:rsidR="00671A66" w:rsidRPr="00B93D45" w:rsidRDefault="00671A66" w:rsidP="0072248D">
            <w:pPr>
              <w:rPr>
                <w:rFonts w:ascii="Arial CYR" w:hAnsi="Arial CYR" w:cs="Arial CYR"/>
                <w:b/>
                <w:bCs/>
                <w:sz w:val="20"/>
                <w:szCs w:val="20"/>
              </w:rPr>
            </w:pP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9482" w:type="dxa"/>
            <w:gridSpan w:val="32"/>
            <w:tcBorders>
              <w:top w:val="nil"/>
              <w:left w:val="nil"/>
              <w:bottom w:val="nil"/>
              <w:right w:val="nil"/>
            </w:tcBorders>
            <w:shd w:val="clear" w:color="auto" w:fill="auto"/>
            <w:hideMark/>
          </w:tcPr>
          <w:p w:rsidR="00671A66" w:rsidRDefault="00671A66" w:rsidP="0072248D">
            <w:pPr>
              <w:jc w:val="center"/>
              <w:rPr>
                <w:rFonts w:ascii="Arial" w:hAnsi="Arial" w:cs="Arial"/>
                <w:b/>
                <w:bCs/>
                <w:sz w:val="20"/>
                <w:szCs w:val="20"/>
                <w:u w:val="single"/>
              </w:rPr>
            </w:pPr>
          </w:p>
          <w:p w:rsidR="00671A66" w:rsidRPr="00B93D45" w:rsidRDefault="00671A66" w:rsidP="0072248D">
            <w:pPr>
              <w:jc w:val="center"/>
              <w:rPr>
                <w:rFonts w:ascii="Arial" w:hAnsi="Arial" w:cs="Arial"/>
                <w:b/>
                <w:bCs/>
                <w:sz w:val="20"/>
                <w:szCs w:val="20"/>
              </w:rPr>
            </w:pPr>
            <w:r w:rsidRPr="00B93D45">
              <w:rPr>
                <w:rFonts w:ascii="Arial" w:hAnsi="Arial" w:cs="Arial"/>
                <w:b/>
                <w:bCs/>
                <w:sz w:val="20"/>
                <w:szCs w:val="20"/>
              </w:rPr>
              <w:t>Смета №3</w:t>
            </w: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9482" w:type="dxa"/>
            <w:gridSpan w:val="32"/>
            <w:tcBorders>
              <w:top w:val="nil"/>
              <w:left w:val="nil"/>
              <w:bottom w:val="nil"/>
              <w:right w:val="nil"/>
            </w:tcBorders>
            <w:shd w:val="clear" w:color="auto" w:fill="auto"/>
            <w:vAlign w:val="center"/>
            <w:hideMark/>
          </w:tcPr>
          <w:p w:rsidR="00671A66" w:rsidRPr="00B93D45" w:rsidRDefault="00671A66" w:rsidP="0072248D">
            <w:pPr>
              <w:jc w:val="center"/>
              <w:rPr>
                <w:rFonts w:ascii="Tahoma" w:hAnsi="Tahoma" w:cs="Tahoma"/>
                <w:sz w:val="20"/>
                <w:szCs w:val="20"/>
              </w:rPr>
            </w:pPr>
            <w:r w:rsidRPr="00B93D45">
              <w:rPr>
                <w:rFonts w:ascii="Tahoma" w:hAnsi="Tahoma" w:cs="Tahoma"/>
                <w:sz w:val="20"/>
                <w:szCs w:val="20"/>
              </w:rPr>
              <w:t xml:space="preserve">расчета стоимости работ по трудозатратам </w:t>
            </w:r>
          </w:p>
        </w:tc>
      </w:tr>
      <w:tr w:rsidR="00671A66" w:rsidRPr="00B93D45" w:rsidTr="0072248D">
        <w:trPr>
          <w:gridAfter w:val="1"/>
          <w:wAfter w:w="76" w:type="dxa"/>
          <w:trHeight w:val="390"/>
        </w:trPr>
        <w:tc>
          <w:tcPr>
            <w:tcW w:w="9719" w:type="dxa"/>
            <w:gridSpan w:val="3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по объекту: Реконструкция контейнерного терминала Блочная со строительством нового АБК, 1 этап</w:t>
            </w:r>
          </w:p>
        </w:tc>
      </w:tr>
      <w:tr w:rsidR="00671A66" w:rsidRPr="00B93D45" w:rsidTr="0072248D">
        <w:trPr>
          <w:gridAfter w:val="1"/>
          <w:wAfter w:w="76" w:type="dxa"/>
          <w:trHeight w:val="840"/>
        </w:trPr>
        <w:tc>
          <w:tcPr>
            <w:tcW w:w="5295" w:type="dxa"/>
            <w:gridSpan w:val="19"/>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Наименование предприятия, здания, сооружения, стадии проектирования, этапа, вида проектных или изыскательских работ</w:t>
            </w:r>
          </w:p>
        </w:tc>
        <w:tc>
          <w:tcPr>
            <w:tcW w:w="4424" w:type="dxa"/>
            <w:gridSpan w:val="14"/>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Проектирование фундаментов ВМО-30</w:t>
            </w:r>
          </w:p>
        </w:tc>
      </w:tr>
      <w:tr w:rsidR="00671A66" w:rsidRPr="00B93D45" w:rsidTr="0072248D">
        <w:trPr>
          <w:gridAfter w:val="1"/>
          <w:wAfter w:w="76" w:type="dxa"/>
          <w:trHeight w:val="345"/>
        </w:trPr>
        <w:tc>
          <w:tcPr>
            <w:tcW w:w="5295" w:type="dxa"/>
            <w:gridSpan w:val="19"/>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Наименование проектной (изыскательской) организации</w:t>
            </w:r>
          </w:p>
        </w:tc>
        <w:tc>
          <w:tcPr>
            <w:tcW w:w="4424" w:type="dxa"/>
            <w:gridSpan w:val="14"/>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652"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353"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70"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103" w:type="dxa"/>
            <w:gridSpan w:val="4"/>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123"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55"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15"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631" w:type="dxa"/>
            <w:gridSpan w:val="7"/>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589"/>
        </w:trPr>
        <w:tc>
          <w:tcPr>
            <w:tcW w:w="5295" w:type="dxa"/>
            <w:gridSpan w:val="19"/>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Наименование организации заказчика</w:t>
            </w:r>
          </w:p>
        </w:tc>
        <w:tc>
          <w:tcPr>
            <w:tcW w:w="4424" w:type="dxa"/>
            <w:gridSpan w:val="14"/>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r w:rsidRPr="00B93D45">
              <w:rPr>
                <w:rFonts w:ascii="Arial" w:hAnsi="Arial" w:cs="Arial"/>
                <w:sz w:val="20"/>
                <w:szCs w:val="20"/>
              </w:rPr>
              <w:t xml:space="preserve">Уральский филиал ПАО "ТрансКонтейнер" </w:t>
            </w: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652"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353"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70"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103" w:type="dxa"/>
            <w:gridSpan w:val="4"/>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123"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55"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964"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482"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
        </w:tc>
        <w:tc>
          <w:tcPr>
            <w:tcW w:w="5956" w:type="dxa"/>
            <w:gridSpan w:val="21"/>
            <w:tcBorders>
              <w:top w:val="nil"/>
              <w:left w:val="nil"/>
              <w:bottom w:val="nil"/>
              <w:right w:val="nil"/>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Расчет</w:t>
            </w:r>
          </w:p>
        </w:tc>
        <w:tc>
          <w:tcPr>
            <w:tcW w:w="964"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482"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600"/>
        </w:trPr>
        <w:tc>
          <w:tcPr>
            <w:tcW w:w="237" w:type="dxa"/>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
        </w:tc>
        <w:tc>
          <w:tcPr>
            <w:tcW w:w="8000" w:type="dxa"/>
            <w:gridSpan w:val="27"/>
            <w:tcBorders>
              <w:top w:val="nil"/>
              <w:left w:val="nil"/>
              <w:bottom w:val="nil"/>
              <w:right w:val="nil"/>
            </w:tcBorders>
            <w:shd w:val="clear" w:color="auto" w:fill="auto"/>
            <w:vAlign w:val="bottom"/>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коэффициента квалификации (участия) исполнителей, участвующих в выполнении работ (услуг)</w:t>
            </w:r>
          </w:p>
        </w:tc>
        <w:tc>
          <w:tcPr>
            <w:tcW w:w="1482"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652"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353"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277"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583"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55"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964"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482"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2040"/>
        </w:trPr>
        <w:tc>
          <w:tcPr>
            <w:tcW w:w="237" w:type="dxa"/>
            <w:tcBorders>
              <w:top w:val="single" w:sz="4" w:space="0" w:color="auto"/>
              <w:left w:val="single" w:sz="4" w:space="0" w:color="auto"/>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 </w:t>
            </w:r>
          </w:p>
        </w:tc>
        <w:tc>
          <w:tcPr>
            <w:tcW w:w="1732" w:type="dxa"/>
            <w:gridSpan w:val="6"/>
            <w:tcBorders>
              <w:top w:val="single" w:sz="4" w:space="0" w:color="auto"/>
              <w:left w:val="nil"/>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Наименование должностей исполнителей</w:t>
            </w:r>
          </w:p>
        </w:tc>
        <w:tc>
          <w:tcPr>
            <w:tcW w:w="1448" w:type="dxa"/>
            <w:gridSpan w:val="4"/>
            <w:tcBorders>
              <w:top w:val="single" w:sz="4" w:space="0" w:color="auto"/>
              <w:left w:val="nil"/>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Фактическое время участия исполнителя в работе, </w:t>
            </w:r>
            <w:proofErr w:type="spellStart"/>
            <w:r w:rsidRPr="00B93D45">
              <w:rPr>
                <w:rFonts w:ascii="Arial" w:hAnsi="Arial" w:cs="Arial"/>
                <w:sz w:val="20"/>
                <w:szCs w:val="20"/>
              </w:rPr>
              <w:t>Тф</w:t>
            </w:r>
            <w:proofErr w:type="spellEnd"/>
            <w:r w:rsidRPr="00B93D45">
              <w:rPr>
                <w:rFonts w:ascii="Arial" w:hAnsi="Arial" w:cs="Arial"/>
                <w:sz w:val="20"/>
                <w:szCs w:val="20"/>
              </w:rPr>
              <w:t xml:space="preserve"> (день)</w:t>
            </w:r>
          </w:p>
        </w:tc>
        <w:tc>
          <w:tcPr>
            <w:tcW w:w="1418" w:type="dxa"/>
            <w:gridSpan w:val="6"/>
            <w:tcBorders>
              <w:top w:val="single" w:sz="4" w:space="0" w:color="auto"/>
              <w:left w:val="nil"/>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Плановая продолжительность выполнения работ, </w:t>
            </w:r>
            <w:proofErr w:type="spellStart"/>
            <w:r w:rsidRPr="00B93D45">
              <w:rPr>
                <w:rFonts w:ascii="Arial" w:hAnsi="Arial" w:cs="Arial"/>
                <w:sz w:val="20"/>
                <w:szCs w:val="20"/>
              </w:rPr>
              <w:t>Тп</w:t>
            </w:r>
            <w:proofErr w:type="spellEnd"/>
            <w:r w:rsidRPr="00B93D45">
              <w:rPr>
                <w:rFonts w:ascii="Arial" w:hAnsi="Arial" w:cs="Arial"/>
                <w:sz w:val="20"/>
                <w:szCs w:val="20"/>
              </w:rPr>
              <w:t xml:space="preserve"> (день)</w:t>
            </w:r>
          </w:p>
        </w:tc>
        <w:tc>
          <w:tcPr>
            <w:tcW w:w="2438" w:type="dxa"/>
            <w:gridSpan w:val="8"/>
            <w:tcBorders>
              <w:top w:val="single" w:sz="4" w:space="0" w:color="auto"/>
              <w:left w:val="nil"/>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Численность исполнителей одной квалификации, </w:t>
            </w:r>
            <w:proofErr w:type="spellStart"/>
            <w:r w:rsidRPr="00B93D45">
              <w:rPr>
                <w:rFonts w:ascii="Arial" w:hAnsi="Arial" w:cs="Arial"/>
                <w:sz w:val="20"/>
                <w:szCs w:val="20"/>
              </w:rPr>
              <w:t>Ч</w:t>
            </w:r>
            <w:proofErr w:type="gramStart"/>
            <w:r w:rsidRPr="00B93D45">
              <w:rPr>
                <w:rFonts w:ascii="Arial" w:hAnsi="Arial" w:cs="Arial"/>
                <w:sz w:val="20"/>
                <w:szCs w:val="20"/>
              </w:rPr>
              <w:t>i</w:t>
            </w:r>
            <w:proofErr w:type="spellEnd"/>
            <w:proofErr w:type="gramEnd"/>
            <w:r w:rsidRPr="00B93D45">
              <w:rPr>
                <w:rFonts w:ascii="Arial" w:hAnsi="Arial" w:cs="Arial"/>
                <w:sz w:val="20"/>
                <w:szCs w:val="20"/>
              </w:rPr>
              <w:t xml:space="preserve"> (чел)</w:t>
            </w:r>
          </w:p>
        </w:tc>
        <w:tc>
          <w:tcPr>
            <w:tcW w:w="964" w:type="dxa"/>
            <w:gridSpan w:val="3"/>
            <w:tcBorders>
              <w:top w:val="single" w:sz="4" w:space="0" w:color="auto"/>
              <w:left w:val="nil"/>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Индекс уровня зарплаты специалистов-исполнителей работы</w:t>
            </w:r>
          </w:p>
        </w:tc>
        <w:tc>
          <w:tcPr>
            <w:tcW w:w="1482" w:type="dxa"/>
            <w:gridSpan w:val="5"/>
            <w:tcBorders>
              <w:top w:val="single" w:sz="4" w:space="0" w:color="auto"/>
              <w:left w:val="nil"/>
              <w:bottom w:val="single" w:sz="4" w:space="0" w:color="auto"/>
              <w:right w:val="single" w:sz="4" w:space="0" w:color="auto"/>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Коэффициент квалификации (участия) специалистов, </w:t>
            </w:r>
            <w:proofErr w:type="spellStart"/>
            <w:r w:rsidRPr="00B93D45">
              <w:rPr>
                <w:rFonts w:ascii="Arial" w:hAnsi="Arial" w:cs="Arial"/>
                <w:sz w:val="20"/>
                <w:szCs w:val="20"/>
              </w:rPr>
              <w:t>Кк</w:t>
            </w:r>
            <w:proofErr w:type="gramStart"/>
            <w:r w:rsidRPr="00B93D45">
              <w:rPr>
                <w:rFonts w:ascii="Arial" w:hAnsi="Arial" w:cs="Arial"/>
                <w:sz w:val="20"/>
                <w:szCs w:val="20"/>
              </w:rPr>
              <w:t>в</w:t>
            </w:r>
            <w:proofErr w:type="spellEnd"/>
            <w:r w:rsidRPr="00B93D45">
              <w:rPr>
                <w:rFonts w:ascii="Arial" w:hAnsi="Arial" w:cs="Arial"/>
                <w:sz w:val="20"/>
                <w:szCs w:val="20"/>
              </w:rPr>
              <w:t>(</w:t>
            </w:r>
            <w:proofErr w:type="spellStart"/>
            <w:proofErr w:type="gramEnd"/>
            <w:r w:rsidRPr="00B93D45">
              <w:rPr>
                <w:rFonts w:ascii="Arial" w:hAnsi="Arial" w:cs="Arial"/>
                <w:sz w:val="20"/>
                <w:szCs w:val="20"/>
              </w:rPr>
              <w:t>уч</w:t>
            </w:r>
            <w:proofErr w:type="spellEnd"/>
            <w:r w:rsidRPr="00B93D45">
              <w:rPr>
                <w:rFonts w:ascii="Arial" w:hAnsi="Arial" w:cs="Arial"/>
                <w:sz w:val="20"/>
                <w:szCs w:val="20"/>
              </w:rPr>
              <w:t>)</w:t>
            </w:r>
          </w:p>
        </w:tc>
      </w:tr>
      <w:tr w:rsidR="00671A66" w:rsidRPr="00B93D45" w:rsidTr="0072248D">
        <w:trPr>
          <w:gridAfter w:val="1"/>
          <w:wAfter w:w="76" w:type="dxa"/>
          <w:trHeight w:val="30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w:t>
            </w:r>
          </w:p>
        </w:tc>
        <w:tc>
          <w:tcPr>
            <w:tcW w:w="1732" w:type="dxa"/>
            <w:gridSpan w:val="6"/>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2</w:t>
            </w:r>
          </w:p>
        </w:tc>
        <w:tc>
          <w:tcPr>
            <w:tcW w:w="1448" w:type="dxa"/>
            <w:gridSpan w:val="4"/>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3</w:t>
            </w:r>
          </w:p>
        </w:tc>
        <w:tc>
          <w:tcPr>
            <w:tcW w:w="1418" w:type="dxa"/>
            <w:gridSpan w:val="6"/>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4</w:t>
            </w:r>
          </w:p>
        </w:tc>
        <w:tc>
          <w:tcPr>
            <w:tcW w:w="2438" w:type="dxa"/>
            <w:gridSpan w:val="8"/>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5</w:t>
            </w:r>
          </w:p>
        </w:tc>
        <w:tc>
          <w:tcPr>
            <w:tcW w:w="964" w:type="dxa"/>
            <w:gridSpan w:val="3"/>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6</w:t>
            </w:r>
          </w:p>
        </w:tc>
        <w:tc>
          <w:tcPr>
            <w:tcW w:w="1482" w:type="dxa"/>
            <w:gridSpan w:val="5"/>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7</w:t>
            </w:r>
          </w:p>
        </w:tc>
      </w:tr>
      <w:tr w:rsidR="00671A66" w:rsidRPr="00B93D45" w:rsidTr="0072248D">
        <w:trPr>
          <w:gridAfter w:val="1"/>
          <w:wAfter w:w="76" w:type="dxa"/>
          <w:trHeight w:val="51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w:t>
            </w:r>
          </w:p>
        </w:tc>
        <w:tc>
          <w:tcPr>
            <w:tcW w:w="1732" w:type="dxa"/>
            <w:gridSpan w:val="6"/>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Главный инженер проекта</w:t>
            </w:r>
          </w:p>
        </w:tc>
        <w:tc>
          <w:tcPr>
            <w:tcW w:w="1448" w:type="dxa"/>
            <w:gridSpan w:val="4"/>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7</w:t>
            </w:r>
          </w:p>
        </w:tc>
        <w:tc>
          <w:tcPr>
            <w:tcW w:w="1418" w:type="dxa"/>
            <w:gridSpan w:val="6"/>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w:t>
            </w:r>
          </w:p>
        </w:tc>
        <w:tc>
          <w:tcPr>
            <w:tcW w:w="2438" w:type="dxa"/>
            <w:gridSpan w:val="8"/>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w:t>
            </w:r>
          </w:p>
        </w:tc>
        <w:tc>
          <w:tcPr>
            <w:tcW w:w="964" w:type="dxa"/>
            <w:gridSpan w:val="3"/>
            <w:tcBorders>
              <w:top w:val="nil"/>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1,85</w:t>
            </w:r>
          </w:p>
        </w:tc>
        <w:tc>
          <w:tcPr>
            <w:tcW w:w="1482" w:type="dxa"/>
            <w:gridSpan w:val="5"/>
            <w:tcBorders>
              <w:top w:val="nil"/>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1,850</w:t>
            </w:r>
          </w:p>
        </w:tc>
      </w:tr>
      <w:tr w:rsidR="00671A66" w:rsidRPr="00B93D45" w:rsidTr="0072248D">
        <w:trPr>
          <w:gridAfter w:val="1"/>
          <w:wAfter w:w="76" w:type="dxa"/>
          <w:trHeight w:val="51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2</w:t>
            </w:r>
          </w:p>
        </w:tc>
        <w:tc>
          <w:tcPr>
            <w:tcW w:w="1732" w:type="dxa"/>
            <w:gridSpan w:val="6"/>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Инженер 1й категории</w:t>
            </w:r>
          </w:p>
        </w:tc>
        <w:tc>
          <w:tcPr>
            <w:tcW w:w="1448" w:type="dxa"/>
            <w:gridSpan w:val="4"/>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7</w:t>
            </w:r>
          </w:p>
        </w:tc>
        <w:tc>
          <w:tcPr>
            <w:tcW w:w="1418" w:type="dxa"/>
            <w:gridSpan w:val="6"/>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w:t>
            </w:r>
          </w:p>
        </w:tc>
        <w:tc>
          <w:tcPr>
            <w:tcW w:w="2438" w:type="dxa"/>
            <w:gridSpan w:val="8"/>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w:t>
            </w:r>
          </w:p>
        </w:tc>
        <w:tc>
          <w:tcPr>
            <w:tcW w:w="964" w:type="dxa"/>
            <w:gridSpan w:val="3"/>
            <w:tcBorders>
              <w:top w:val="nil"/>
              <w:left w:val="nil"/>
              <w:bottom w:val="single" w:sz="4" w:space="0" w:color="auto"/>
              <w:right w:val="nil"/>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0,90</w:t>
            </w:r>
          </w:p>
        </w:tc>
        <w:tc>
          <w:tcPr>
            <w:tcW w:w="1482" w:type="dxa"/>
            <w:gridSpan w:val="5"/>
            <w:tcBorders>
              <w:top w:val="nil"/>
              <w:left w:val="single" w:sz="4" w:space="0" w:color="auto"/>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0,900</w:t>
            </w:r>
          </w:p>
        </w:tc>
      </w:tr>
      <w:tr w:rsidR="00671A66" w:rsidRPr="00B93D45" w:rsidTr="0072248D">
        <w:trPr>
          <w:gridAfter w:val="1"/>
          <w:wAfter w:w="76" w:type="dxa"/>
          <w:trHeight w:val="300"/>
        </w:trPr>
        <w:tc>
          <w:tcPr>
            <w:tcW w:w="237" w:type="dxa"/>
            <w:tcBorders>
              <w:top w:val="nil"/>
              <w:left w:val="single" w:sz="4" w:space="0" w:color="auto"/>
              <w:bottom w:val="single" w:sz="4" w:space="0" w:color="auto"/>
              <w:right w:val="single" w:sz="4" w:space="0" w:color="auto"/>
            </w:tcBorders>
            <w:shd w:val="clear" w:color="auto" w:fill="auto"/>
            <w:vAlign w:val="bottom"/>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732" w:type="dxa"/>
            <w:gridSpan w:val="6"/>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b/>
                <w:bCs/>
                <w:sz w:val="20"/>
                <w:szCs w:val="20"/>
              </w:rPr>
            </w:pPr>
            <w:r w:rsidRPr="00B93D45">
              <w:rPr>
                <w:rFonts w:ascii="Arial" w:hAnsi="Arial" w:cs="Arial"/>
                <w:b/>
                <w:bCs/>
                <w:sz w:val="20"/>
                <w:szCs w:val="20"/>
              </w:rPr>
              <w:t>Итого:</w:t>
            </w:r>
          </w:p>
        </w:tc>
        <w:tc>
          <w:tcPr>
            <w:tcW w:w="1448" w:type="dxa"/>
            <w:gridSpan w:val="4"/>
            <w:tcBorders>
              <w:top w:val="single" w:sz="4" w:space="0" w:color="auto"/>
              <w:left w:val="nil"/>
              <w:bottom w:val="single" w:sz="4" w:space="0" w:color="auto"/>
              <w:right w:val="single" w:sz="4" w:space="0" w:color="000000"/>
            </w:tcBorders>
            <w:shd w:val="clear" w:color="auto" w:fill="auto"/>
            <w:vAlign w:val="bottom"/>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w:t>
            </w:r>
          </w:p>
        </w:tc>
        <w:tc>
          <w:tcPr>
            <w:tcW w:w="1418" w:type="dxa"/>
            <w:gridSpan w:val="6"/>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b/>
                <w:bCs/>
                <w:sz w:val="20"/>
                <w:szCs w:val="20"/>
              </w:rPr>
            </w:pPr>
            <w:r w:rsidRPr="00B93D45">
              <w:rPr>
                <w:rFonts w:ascii="Arial" w:hAnsi="Arial" w:cs="Arial"/>
                <w:b/>
                <w:bCs/>
                <w:sz w:val="20"/>
                <w:szCs w:val="20"/>
              </w:rPr>
              <w:t>7</w:t>
            </w:r>
          </w:p>
        </w:tc>
        <w:tc>
          <w:tcPr>
            <w:tcW w:w="2438" w:type="dxa"/>
            <w:gridSpan w:val="8"/>
            <w:tcBorders>
              <w:top w:val="single" w:sz="4" w:space="0" w:color="auto"/>
              <w:left w:val="nil"/>
              <w:bottom w:val="single" w:sz="4" w:space="0" w:color="auto"/>
              <w:right w:val="single" w:sz="4" w:space="0" w:color="000000"/>
            </w:tcBorders>
            <w:shd w:val="clear" w:color="auto" w:fill="auto"/>
            <w:vAlign w:val="bottom"/>
            <w:hideMark/>
          </w:tcPr>
          <w:p w:rsidR="00671A66" w:rsidRPr="00B93D45" w:rsidRDefault="00671A66" w:rsidP="0072248D">
            <w:pPr>
              <w:jc w:val="center"/>
              <w:rPr>
                <w:rFonts w:ascii="Arial" w:hAnsi="Arial" w:cs="Arial"/>
                <w:b/>
                <w:bCs/>
                <w:sz w:val="20"/>
                <w:szCs w:val="20"/>
              </w:rPr>
            </w:pPr>
            <w:r w:rsidRPr="00B93D45">
              <w:rPr>
                <w:rFonts w:ascii="Arial" w:hAnsi="Arial" w:cs="Arial"/>
                <w:b/>
                <w:bCs/>
                <w:sz w:val="20"/>
                <w:szCs w:val="20"/>
              </w:rPr>
              <w:t>2</w:t>
            </w:r>
          </w:p>
        </w:tc>
        <w:tc>
          <w:tcPr>
            <w:tcW w:w="964" w:type="dxa"/>
            <w:gridSpan w:val="3"/>
            <w:tcBorders>
              <w:top w:val="nil"/>
              <w:left w:val="nil"/>
              <w:bottom w:val="single" w:sz="4" w:space="0" w:color="auto"/>
              <w:right w:val="nil"/>
            </w:tcBorders>
            <w:shd w:val="clear" w:color="auto" w:fill="auto"/>
            <w:vAlign w:val="bottom"/>
            <w:hideMark/>
          </w:tcPr>
          <w:p w:rsidR="00671A66" w:rsidRPr="00B93D45" w:rsidRDefault="00671A66" w:rsidP="0072248D">
            <w:pPr>
              <w:rPr>
                <w:rFonts w:ascii="Arial" w:hAnsi="Arial" w:cs="Arial"/>
                <w:sz w:val="20"/>
                <w:szCs w:val="20"/>
              </w:rPr>
            </w:pPr>
            <w:r w:rsidRPr="00B93D45">
              <w:rPr>
                <w:rFonts w:ascii="Arial" w:hAnsi="Arial" w:cs="Arial"/>
                <w:sz w:val="20"/>
                <w:szCs w:val="20"/>
              </w:rPr>
              <w:t> </w:t>
            </w:r>
          </w:p>
        </w:tc>
        <w:tc>
          <w:tcPr>
            <w:tcW w:w="1482" w:type="dxa"/>
            <w:gridSpan w:val="5"/>
            <w:tcBorders>
              <w:top w:val="nil"/>
              <w:left w:val="single" w:sz="4" w:space="0" w:color="auto"/>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b/>
                <w:bCs/>
                <w:sz w:val="20"/>
                <w:szCs w:val="20"/>
              </w:rPr>
            </w:pPr>
            <w:r w:rsidRPr="00B93D45">
              <w:rPr>
                <w:rFonts w:ascii="Arial" w:hAnsi="Arial" w:cs="Arial"/>
                <w:b/>
                <w:bCs/>
                <w:sz w:val="20"/>
                <w:szCs w:val="20"/>
              </w:rPr>
              <w:t>1,375</w:t>
            </w: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652"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353"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277"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583"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55"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964"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482"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vAlign w:val="center"/>
            <w:hideMark/>
          </w:tcPr>
          <w:p w:rsidR="00671A66" w:rsidRPr="00B93D45" w:rsidRDefault="00671A66" w:rsidP="0072248D">
            <w:pPr>
              <w:ind w:firstLineChars="100" w:firstLine="201"/>
              <w:jc w:val="center"/>
              <w:rPr>
                <w:rFonts w:ascii="Arial" w:hAnsi="Arial" w:cs="Arial"/>
                <w:b/>
                <w:bCs/>
                <w:sz w:val="20"/>
                <w:szCs w:val="20"/>
              </w:rPr>
            </w:pPr>
          </w:p>
        </w:tc>
        <w:tc>
          <w:tcPr>
            <w:tcW w:w="652"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
        </w:tc>
        <w:tc>
          <w:tcPr>
            <w:tcW w:w="2866" w:type="dxa"/>
            <w:gridSpan w:val="10"/>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xml:space="preserve">                                 Расчет</w:t>
            </w:r>
          </w:p>
        </w:tc>
        <w:tc>
          <w:tcPr>
            <w:tcW w:w="1583"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55" w:type="dxa"/>
            <w:gridSpan w:val="3"/>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964"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482"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5956" w:type="dxa"/>
            <w:gridSpan w:val="21"/>
            <w:tcBorders>
              <w:top w:val="nil"/>
              <w:left w:val="nil"/>
              <w:bottom w:val="nil"/>
              <w:right w:val="nil"/>
            </w:tcBorders>
            <w:shd w:val="clear" w:color="auto" w:fill="auto"/>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себестоимости проводимых работ (услуг) в базовом уровне цен</w:t>
            </w:r>
          </w:p>
        </w:tc>
        <w:tc>
          <w:tcPr>
            <w:tcW w:w="964"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482"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652"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353"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70"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103" w:type="dxa"/>
            <w:gridSpan w:val="4"/>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123"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55"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964"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482"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2550"/>
        </w:trPr>
        <w:tc>
          <w:tcPr>
            <w:tcW w:w="237" w:type="dxa"/>
            <w:tcBorders>
              <w:top w:val="single" w:sz="4" w:space="0" w:color="auto"/>
              <w:left w:val="single" w:sz="4" w:space="0" w:color="auto"/>
              <w:bottom w:val="single" w:sz="4" w:space="0" w:color="auto"/>
              <w:right w:val="single" w:sz="4" w:space="0" w:color="auto"/>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 xml:space="preserve">№ </w:t>
            </w:r>
            <w:proofErr w:type="spellStart"/>
            <w:proofErr w:type="gramStart"/>
            <w:r w:rsidRPr="00B93D45">
              <w:rPr>
                <w:rFonts w:ascii="Arial" w:hAnsi="Arial" w:cs="Arial"/>
                <w:sz w:val="20"/>
                <w:szCs w:val="20"/>
              </w:rPr>
              <w:t>п</w:t>
            </w:r>
            <w:proofErr w:type="spellEnd"/>
            <w:proofErr w:type="gramEnd"/>
            <w:r w:rsidRPr="00B93D45">
              <w:rPr>
                <w:rFonts w:ascii="Arial" w:hAnsi="Arial" w:cs="Arial"/>
                <w:sz w:val="20"/>
                <w:szCs w:val="20"/>
              </w:rPr>
              <w:t>/</w:t>
            </w:r>
            <w:proofErr w:type="spellStart"/>
            <w:r w:rsidRPr="00B93D45">
              <w:rPr>
                <w:rFonts w:ascii="Arial" w:hAnsi="Arial" w:cs="Arial"/>
                <w:sz w:val="20"/>
                <w:szCs w:val="20"/>
              </w:rPr>
              <w:t>п</w:t>
            </w:r>
            <w:proofErr w:type="spellEnd"/>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Среднемесячная зарплата проектировщиков,  руб. </w:t>
            </w:r>
            <w:proofErr w:type="spellStart"/>
            <w:r w:rsidRPr="00B93D45">
              <w:rPr>
                <w:rFonts w:ascii="Arial" w:hAnsi="Arial" w:cs="Arial"/>
                <w:sz w:val="20"/>
                <w:szCs w:val="20"/>
              </w:rPr>
              <w:t>ЗПср</w:t>
            </w:r>
            <w:proofErr w:type="gramStart"/>
            <w:r w:rsidRPr="00B93D45">
              <w:rPr>
                <w:rFonts w:ascii="Arial" w:hAnsi="Arial" w:cs="Arial"/>
                <w:sz w:val="20"/>
                <w:szCs w:val="20"/>
              </w:rPr>
              <w:t>м</w:t>
            </w:r>
            <w:proofErr w:type="spellEnd"/>
            <w:r w:rsidRPr="00B93D45">
              <w:rPr>
                <w:rFonts w:ascii="Arial" w:hAnsi="Arial" w:cs="Arial"/>
                <w:sz w:val="20"/>
                <w:szCs w:val="20"/>
              </w:rPr>
              <w:t>(</w:t>
            </w:r>
            <w:proofErr w:type="gramEnd"/>
            <w:r w:rsidRPr="00B93D45">
              <w:rPr>
                <w:rFonts w:ascii="Arial" w:hAnsi="Arial" w:cs="Arial"/>
                <w:sz w:val="20"/>
                <w:szCs w:val="20"/>
              </w:rPr>
              <w:t>баз)</w:t>
            </w:r>
          </w:p>
        </w:tc>
        <w:tc>
          <w:tcPr>
            <w:tcW w:w="652" w:type="dxa"/>
            <w:gridSpan w:val="3"/>
            <w:tcBorders>
              <w:top w:val="single" w:sz="4" w:space="0" w:color="auto"/>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Количество рабочих дней в месяце, день, Д</w:t>
            </w:r>
          </w:p>
        </w:tc>
        <w:tc>
          <w:tcPr>
            <w:tcW w:w="1353" w:type="dxa"/>
            <w:gridSpan w:val="3"/>
            <w:tcBorders>
              <w:top w:val="single" w:sz="4" w:space="0" w:color="auto"/>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Среднедневная зарплата проектировщиков, руб.  </w:t>
            </w:r>
            <w:proofErr w:type="spellStart"/>
            <w:r w:rsidRPr="00B93D45">
              <w:rPr>
                <w:rFonts w:ascii="Arial" w:hAnsi="Arial" w:cs="Arial"/>
                <w:sz w:val="20"/>
                <w:szCs w:val="20"/>
              </w:rPr>
              <w:t>ЗПс</w:t>
            </w:r>
            <w:proofErr w:type="gramStart"/>
            <w:r w:rsidRPr="00B93D45">
              <w:rPr>
                <w:rFonts w:ascii="Arial" w:hAnsi="Arial" w:cs="Arial"/>
                <w:sz w:val="20"/>
                <w:szCs w:val="20"/>
              </w:rPr>
              <w:t>р</w:t>
            </w:r>
            <w:proofErr w:type="spellEnd"/>
            <w:r w:rsidRPr="00B93D45">
              <w:rPr>
                <w:rFonts w:ascii="Arial" w:hAnsi="Arial" w:cs="Arial"/>
                <w:sz w:val="20"/>
                <w:szCs w:val="20"/>
              </w:rPr>
              <w:t>(</w:t>
            </w:r>
            <w:proofErr w:type="gramEnd"/>
            <w:r w:rsidRPr="00B93D45">
              <w:rPr>
                <w:rFonts w:ascii="Arial" w:hAnsi="Arial" w:cs="Arial"/>
                <w:sz w:val="20"/>
                <w:szCs w:val="20"/>
              </w:rPr>
              <w:t>баз)</w:t>
            </w:r>
            <w:proofErr w:type="spellStart"/>
            <w:r w:rsidRPr="00B93D45">
              <w:rPr>
                <w:rFonts w:ascii="Arial" w:hAnsi="Arial" w:cs="Arial"/>
                <w:sz w:val="20"/>
                <w:szCs w:val="20"/>
              </w:rPr>
              <w:t>=ЗПсрм</w:t>
            </w:r>
            <w:proofErr w:type="spellEnd"/>
            <w:r w:rsidRPr="00B93D45">
              <w:rPr>
                <w:rFonts w:ascii="Arial" w:hAnsi="Arial" w:cs="Arial"/>
                <w:sz w:val="20"/>
                <w:szCs w:val="20"/>
              </w:rPr>
              <w:t>(баз)/Д</w:t>
            </w:r>
          </w:p>
        </w:tc>
        <w:tc>
          <w:tcPr>
            <w:tcW w:w="870" w:type="dxa"/>
            <w:gridSpan w:val="5"/>
            <w:tcBorders>
              <w:top w:val="single" w:sz="4" w:space="0" w:color="auto"/>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Удельный вес зарплаты в себестоимости, %. КЗ</w:t>
            </w:r>
          </w:p>
        </w:tc>
        <w:tc>
          <w:tcPr>
            <w:tcW w:w="1103" w:type="dxa"/>
            <w:gridSpan w:val="4"/>
            <w:tcBorders>
              <w:top w:val="single" w:sz="4" w:space="0" w:color="auto"/>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Единичная себестоимость, руб. </w:t>
            </w:r>
            <w:proofErr w:type="spellStart"/>
            <w:r w:rsidRPr="00B93D45">
              <w:rPr>
                <w:rFonts w:ascii="Arial" w:hAnsi="Arial" w:cs="Arial"/>
                <w:sz w:val="20"/>
                <w:szCs w:val="20"/>
              </w:rPr>
              <w:t>Ссед=ЗПс</w:t>
            </w:r>
            <w:proofErr w:type="gramStart"/>
            <w:r w:rsidRPr="00B93D45">
              <w:rPr>
                <w:rFonts w:ascii="Arial" w:hAnsi="Arial" w:cs="Arial"/>
                <w:sz w:val="20"/>
                <w:szCs w:val="20"/>
              </w:rPr>
              <w:t>р</w:t>
            </w:r>
            <w:proofErr w:type="spellEnd"/>
            <w:r w:rsidRPr="00B93D45">
              <w:rPr>
                <w:rFonts w:ascii="Arial" w:hAnsi="Arial" w:cs="Arial"/>
                <w:sz w:val="20"/>
                <w:szCs w:val="20"/>
              </w:rPr>
              <w:t>(</w:t>
            </w:r>
            <w:proofErr w:type="gramEnd"/>
            <w:r w:rsidRPr="00B93D45">
              <w:rPr>
                <w:rFonts w:ascii="Arial" w:hAnsi="Arial" w:cs="Arial"/>
                <w:sz w:val="20"/>
                <w:szCs w:val="20"/>
              </w:rPr>
              <w:t>баз)/</w:t>
            </w:r>
            <w:proofErr w:type="spellStart"/>
            <w:r w:rsidRPr="00B93D45">
              <w:rPr>
                <w:rFonts w:ascii="Arial" w:hAnsi="Arial" w:cs="Arial"/>
                <w:sz w:val="20"/>
                <w:szCs w:val="20"/>
              </w:rPr>
              <w:t>Кз</w:t>
            </w:r>
            <w:proofErr w:type="spellEnd"/>
          </w:p>
        </w:tc>
        <w:tc>
          <w:tcPr>
            <w:tcW w:w="1123" w:type="dxa"/>
            <w:gridSpan w:val="3"/>
            <w:tcBorders>
              <w:top w:val="single" w:sz="4" w:space="0" w:color="auto"/>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Продолжительность разработки, день. </w:t>
            </w:r>
            <w:proofErr w:type="spellStart"/>
            <w:r w:rsidRPr="00B93D45">
              <w:rPr>
                <w:rFonts w:ascii="Arial" w:hAnsi="Arial" w:cs="Arial"/>
                <w:sz w:val="20"/>
                <w:szCs w:val="20"/>
              </w:rPr>
              <w:t>Тп</w:t>
            </w:r>
            <w:proofErr w:type="spellEnd"/>
          </w:p>
        </w:tc>
        <w:tc>
          <w:tcPr>
            <w:tcW w:w="855" w:type="dxa"/>
            <w:gridSpan w:val="3"/>
            <w:tcBorders>
              <w:top w:val="single" w:sz="4" w:space="0" w:color="000000"/>
              <w:left w:val="nil"/>
              <w:bottom w:val="single" w:sz="4" w:space="0" w:color="000000"/>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Численность разработчиков, чел. </w:t>
            </w:r>
            <w:proofErr w:type="spellStart"/>
            <w:r w:rsidRPr="00B93D45">
              <w:rPr>
                <w:rFonts w:ascii="Arial" w:hAnsi="Arial" w:cs="Arial"/>
                <w:sz w:val="20"/>
                <w:szCs w:val="20"/>
              </w:rPr>
              <w:t>Чп</w:t>
            </w:r>
            <w:proofErr w:type="spellEnd"/>
          </w:p>
        </w:tc>
        <w:tc>
          <w:tcPr>
            <w:tcW w:w="964" w:type="dxa"/>
            <w:gridSpan w:val="3"/>
            <w:tcBorders>
              <w:top w:val="single" w:sz="4" w:space="0" w:color="auto"/>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Коэффициент квалификации (участия) специалистов. </w:t>
            </w:r>
            <w:proofErr w:type="spellStart"/>
            <w:r w:rsidRPr="00B93D45">
              <w:rPr>
                <w:rFonts w:ascii="Arial" w:hAnsi="Arial" w:cs="Arial"/>
                <w:sz w:val="20"/>
                <w:szCs w:val="20"/>
              </w:rPr>
              <w:t>Кк</w:t>
            </w:r>
            <w:proofErr w:type="gramStart"/>
            <w:r w:rsidRPr="00B93D45">
              <w:rPr>
                <w:rFonts w:ascii="Arial" w:hAnsi="Arial" w:cs="Arial"/>
                <w:sz w:val="20"/>
                <w:szCs w:val="20"/>
              </w:rPr>
              <w:t>в</w:t>
            </w:r>
            <w:proofErr w:type="spellEnd"/>
            <w:r w:rsidRPr="00B93D45">
              <w:rPr>
                <w:rFonts w:ascii="Arial" w:hAnsi="Arial" w:cs="Arial"/>
                <w:sz w:val="20"/>
                <w:szCs w:val="20"/>
              </w:rPr>
              <w:t>(</w:t>
            </w:r>
            <w:proofErr w:type="spellStart"/>
            <w:proofErr w:type="gramEnd"/>
            <w:r w:rsidRPr="00B93D45">
              <w:rPr>
                <w:rFonts w:ascii="Arial" w:hAnsi="Arial" w:cs="Arial"/>
                <w:sz w:val="20"/>
                <w:szCs w:val="20"/>
              </w:rPr>
              <w:t>уч</w:t>
            </w:r>
            <w:proofErr w:type="spellEnd"/>
            <w:r w:rsidRPr="00B93D45">
              <w:rPr>
                <w:rFonts w:ascii="Arial" w:hAnsi="Arial" w:cs="Arial"/>
                <w:sz w:val="20"/>
                <w:szCs w:val="20"/>
              </w:rPr>
              <w:t>)</w:t>
            </w:r>
          </w:p>
        </w:tc>
        <w:tc>
          <w:tcPr>
            <w:tcW w:w="1482" w:type="dxa"/>
            <w:gridSpan w:val="5"/>
            <w:tcBorders>
              <w:top w:val="single" w:sz="4" w:space="0" w:color="auto"/>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b/>
                <w:bCs/>
                <w:sz w:val="20"/>
                <w:szCs w:val="20"/>
              </w:rPr>
            </w:pPr>
            <w:r w:rsidRPr="00B93D45">
              <w:rPr>
                <w:rFonts w:ascii="Arial" w:hAnsi="Arial" w:cs="Arial"/>
                <w:b/>
                <w:bCs/>
                <w:sz w:val="20"/>
                <w:szCs w:val="20"/>
              </w:rPr>
              <w:t xml:space="preserve">Общая себестоимость выполняемых работ), руб.. </w:t>
            </w:r>
            <w:proofErr w:type="spellStart"/>
            <w:r w:rsidRPr="00B93D45">
              <w:rPr>
                <w:rFonts w:ascii="Arial" w:hAnsi="Arial" w:cs="Arial"/>
                <w:b/>
                <w:bCs/>
                <w:sz w:val="20"/>
                <w:szCs w:val="20"/>
              </w:rPr>
              <w:t>С</w:t>
            </w:r>
            <w:proofErr w:type="gramStart"/>
            <w:r w:rsidRPr="00B93D45">
              <w:rPr>
                <w:rFonts w:ascii="Arial" w:hAnsi="Arial" w:cs="Arial"/>
                <w:b/>
                <w:bCs/>
                <w:sz w:val="20"/>
                <w:szCs w:val="20"/>
              </w:rPr>
              <w:t>с</w:t>
            </w:r>
            <w:proofErr w:type="spellEnd"/>
            <w:r w:rsidRPr="00B93D45">
              <w:rPr>
                <w:rFonts w:ascii="Arial" w:hAnsi="Arial" w:cs="Arial"/>
                <w:b/>
                <w:bCs/>
                <w:sz w:val="20"/>
                <w:szCs w:val="20"/>
              </w:rPr>
              <w:t>(</w:t>
            </w:r>
            <w:proofErr w:type="gramEnd"/>
            <w:r w:rsidRPr="00B93D45">
              <w:rPr>
                <w:rFonts w:ascii="Arial" w:hAnsi="Arial" w:cs="Arial"/>
                <w:b/>
                <w:bCs/>
                <w:sz w:val="20"/>
                <w:szCs w:val="20"/>
              </w:rPr>
              <w:t>баз)</w:t>
            </w:r>
            <w:proofErr w:type="spellStart"/>
            <w:r w:rsidRPr="00B93D45">
              <w:rPr>
                <w:rFonts w:ascii="Arial" w:hAnsi="Arial" w:cs="Arial"/>
                <w:b/>
                <w:bCs/>
                <w:sz w:val="20"/>
                <w:szCs w:val="20"/>
              </w:rPr>
              <w:t>=Ссед</w:t>
            </w:r>
            <w:proofErr w:type="spellEnd"/>
            <w:r w:rsidRPr="00B93D45">
              <w:rPr>
                <w:rFonts w:ascii="Arial" w:hAnsi="Arial" w:cs="Arial"/>
                <w:b/>
                <w:bCs/>
                <w:sz w:val="20"/>
                <w:szCs w:val="20"/>
              </w:rPr>
              <w:t>*</w:t>
            </w:r>
            <w:proofErr w:type="spellStart"/>
            <w:r w:rsidRPr="00B93D45">
              <w:rPr>
                <w:rFonts w:ascii="Arial" w:hAnsi="Arial" w:cs="Arial"/>
                <w:b/>
                <w:bCs/>
                <w:sz w:val="20"/>
                <w:szCs w:val="20"/>
              </w:rPr>
              <w:t>Тп</w:t>
            </w:r>
            <w:proofErr w:type="spellEnd"/>
            <w:r w:rsidRPr="00B93D45">
              <w:rPr>
                <w:rFonts w:ascii="Arial" w:hAnsi="Arial" w:cs="Arial"/>
                <w:b/>
                <w:bCs/>
                <w:sz w:val="20"/>
                <w:szCs w:val="20"/>
              </w:rPr>
              <w:t>*</w:t>
            </w:r>
            <w:proofErr w:type="spellStart"/>
            <w:r w:rsidRPr="00B93D45">
              <w:rPr>
                <w:rFonts w:ascii="Arial" w:hAnsi="Arial" w:cs="Arial"/>
                <w:b/>
                <w:bCs/>
                <w:sz w:val="20"/>
                <w:szCs w:val="20"/>
              </w:rPr>
              <w:t>Чп</w:t>
            </w:r>
            <w:proofErr w:type="spellEnd"/>
            <w:r w:rsidRPr="00B93D45">
              <w:rPr>
                <w:rFonts w:ascii="Arial" w:hAnsi="Arial" w:cs="Arial"/>
                <w:b/>
                <w:bCs/>
                <w:sz w:val="20"/>
                <w:szCs w:val="20"/>
              </w:rPr>
              <w:t>*</w:t>
            </w:r>
            <w:proofErr w:type="spellStart"/>
            <w:r w:rsidRPr="00B93D45">
              <w:rPr>
                <w:rFonts w:ascii="Arial" w:hAnsi="Arial" w:cs="Arial"/>
                <w:b/>
                <w:bCs/>
                <w:sz w:val="20"/>
                <w:szCs w:val="20"/>
              </w:rPr>
              <w:t>Ккв</w:t>
            </w:r>
            <w:proofErr w:type="spellEnd"/>
            <w:r w:rsidRPr="00B93D45">
              <w:rPr>
                <w:rFonts w:ascii="Arial" w:hAnsi="Arial" w:cs="Arial"/>
                <w:b/>
                <w:bCs/>
                <w:sz w:val="20"/>
                <w:szCs w:val="20"/>
              </w:rPr>
              <w:t>(</w:t>
            </w:r>
            <w:proofErr w:type="spellStart"/>
            <w:r w:rsidRPr="00B93D45">
              <w:rPr>
                <w:rFonts w:ascii="Arial" w:hAnsi="Arial" w:cs="Arial"/>
                <w:b/>
                <w:bCs/>
                <w:sz w:val="20"/>
                <w:szCs w:val="20"/>
              </w:rPr>
              <w:t>уч</w:t>
            </w:r>
            <w:proofErr w:type="spellEnd"/>
            <w:r w:rsidRPr="00B93D45">
              <w:rPr>
                <w:rFonts w:ascii="Arial" w:hAnsi="Arial" w:cs="Arial"/>
                <w:b/>
                <w:bCs/>
                <w:sz w:val="20"/>
                <w:szCs w:val="20"/>
              </w:rPr>
              <w:t>)</w:t>
            </w:r>
          </w:p>
        </w:tc>
      </w:tr>
      <w:tr w:rsidR="00671A66" w:rsidRPr="00B93D45" w:rsidTr="0072248D">
        <w:trPr>
          <w:gridAfter w:val="1"/>
          <w:wAfter w:w="76" w:type="dxa"/>
          <w:trHeight w:val="30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w:t>
            </w:r>
          </w:p>
        </w:tc>
        <w:tc>
          <w:tcPr>
            <w:tcW w:w="1080" w:type="dxa"/>
            <w:gridSpan w:val="3"/>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2</w:t>
            </w:r>
          </w:p>
        </w:tc>
        <w:tc>
          <w:tcPr>
            <w:tcW w:w="652" w:type="dxa"/>
            <w:gridSpan w:val="3"/>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3</w:t>
            </w:r>
          </w:p>
        </w:tc>
        <w:tc>
          <w:tcPr>
            <w:tcW w:w="1353" w:type="dxa"/>
            <w:gridSpan w:val="3"/>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4</w:t>
            </w:r>
          </w:p>
        </w:tc>
        <w:tc>
          <w:tcPr>
            <w:tcW w:w="870" w:type="dxa"/>
            <w:gridSpan w:val="5"/>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5</w:t>
            </w:r>
          </w:p>
        </w:tc>
        <w:tc>
          <w:tcPr>
            <w:tcW w:w="1103" w:type="dxa"/>
            <w:gridSpan w:val="4"/>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6</w:t>
            </w:r>
          </w:p>
        </w:tc>
        <w:tc>
          <w:tcPr>
            <w:tcW w:w="1123" w:type="dxa"/>
            <w:gridSpan w:val="3"/>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7</w:t>
            </w:r>
          </w:p>
        </w:tc>
        <w:tc>
          <w:tcPr>
            <w:tcW w:w="855" w:type="dxa"/>
            <w:gridSpan w:val="3"/>
            <w:tcBorders>
              <w:top w:val="nil"/>
              <w:left w:val="nil"/>
              <w:bottom w:val="single" w:sz="4" w:space="0" w:color="auto"/>
              <w:right w:val="single" w:sz="4" w:space="0" w:color="auto"/>
            </w:tcBorders>
            <w:shd w:val="clear" w:color="auto" w:fill="auto"/>
            <w:noWrap/>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8</w:t>
            </w:r>
          </w:p>
        </w:tc>
        <w:tc>
          <w:tcPr>
            <w:tcW w:w="964" w:type="dxa"/>
            <w:gridSpan w:val="3"/>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9</w:t>
            </w:r>
          </w:p>
        </w:tc>
        <w:tc>
          <w:tcPr>
            <w:tcW w:w="1482" w:type="dxa"/>
            <w:gridSpan w:val="5"/>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10</w:t>
            </w:r>
          </w:p>
        </w:tc>
      </w:tr>
      <w:tr w:rsidR="00671A66" w:rsidRPr="00B93D45" w:rsidTr="0072248D">
        <w:trPr>
          <w:gridAfter w:val="1"/>
          <w:wAfter w:w="76" w:type="dxa"/>
          <w:trHeight w:val="30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w:t>
            </w:r>
          </w:p>
        </w:tc>
        <w:tc>
          <w:tcPr>
            <w:tcW w:w="1080" w:type="dxa"/>
            <w:gridSpan w:val="3"/>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8 620,00</w:t>
            </w:r>
          </w:p>
        </w:tc>
        <w:tc>
          <w:tcPr>
            <w:tcW w:w="652" w:type="dxa"/>
            <w:gridSpan w:val="3"/>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21</w:t>
            </w:r>
          </w:p>
        </w:tc>
        <w:tc>
          <w:tcPr>
            <w:tcW w:w="1353" w:type="dxa"/>
            <w:gridSpan w:val="3"/>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410,48</w:t>
            </w:r>
          </w:p>
        </w:tc>
        <w:tc>
          <w:tcPr>
            <w:tcW w:w="870" w:type="dxa"/>
            <w:gridSpan w:val="5"/>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40</w:t>
            </w:r>
          </w:p>
        </w:tc>
        <w:tc>
          <w:tcPr>
            <w:tcW w:w="1103" w:type="dxa"/>
            <w:gridSpan w:val="4"/>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1 026,20</w:t>
            </w:r>
          </w:p>
        </w:tc>
        <w:tc>
          <w:tcPr>
            <w:tcW w:w="1123" w:type="dxa"/>
            <w:gridSpan w:val="3"/>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7</w:t>
            </w:r>
          </w:p>
        </w:tc>
        <w:tc>
          <w:tcPr>
            <w:tcW w:w="855" w:type="dxa"/>
            <w:gridSpan w:val="3"/>
            <w:tcBorders>
              <w:top w:val="nil"/>
              <w:left w:val="nil"/>
              <w:bottom w:val="single" w:sz="4" w:space="0" w:color="auto"/>
              <w:right w:val="single" w:sz="4" w:space="0" w:color="auto"/>
            </w:tcBorders>
            <w:shd w:val="clear" w:color="auto" w:fill="auto"/>
            <w:noWrap/>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2</w:t>
            </w:r>
          </w:p>
        </w:tc>
        <w:tc>
          <w:tcPr>
            <w:tcW w:w="964" w:type="dxa"/>
            <w:gridSpan w:val="3"/>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1,4</w:t>
            </w:r>
          </w:p>
        </w:tc>
        <w:tc>
          <w:tcPr>
            <w:tcW w:w="1482" w:type="dxa"/>
            <w:gridSpan w:val="5"/>
            <w:tcBorders>
              <w:top w:val="nil"/>
              <w:left w:val="nil"/>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19 754</w:t>
            </w: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c>
          <w:tcPr>
            <w:tcW w:w="652"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353"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70" w:type="dxa"/>
            <w:gridSpan w:val="5"/>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p>
        </w:tc>
        <w:tc>
          <w:tcPr>
            <w:tcW w:w="1103" w:type="dxa"/>
            <w:gridSpan w:val="4"/>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p>
        </w:tc>
        <w:tc>
          <w:tcPr>
            <w:tcW w:w="1123" w:type="dxa"/>
            <w:gridSpan w:val="3"/>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p>
        </w:tc>
        <w:tc>
          <w:tcPr>
            <w:tcW w:w="855" w:type="dxa"/>
            <w:gridSpan w:val="3"/>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p>
        </w:tc>
        <w:tc>
          <w:tcPr>
            <w:tcW w:w="964" w:type="dxa"/>
            <w:gridSpan w:val="3"/>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p>
        </w:tc>
        <w:tc>
          <w:tcPr>
            <w:tcW w:w="1482" w:type="dxa"/>
            <w:gridSpan w:val="5"/>
            <w:tcBorders>
              <w:top w:val="nil"/>
              <w:left w:val="nil"/>
              <w:bottom w:val="nil"/>
              <w:right w:val="nil"/>
            </w:tcBorders>
            <w:shd w:val="clear" w:color="auto" w:fill="auto"/>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652" w:type="dxa"/>
            <w:gridSpan w:val="3"/>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p>
        </w:tc>
        <w:tc>
          <w:tcPr>
            <w:tcW w:w="4449" w:type="dxa"/>
            <w:gridSpan w:val="15"/>
            <w:tcBorders>
              <w:top w:val="nil"/>
              <w:left w:val="nil"/>
              <w:bottom w:val="nil"/>
              <w:right w:val="nil"/>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Определение</w:t>
            </w:r>
          </w:p>
        </w:tc>
        <w:tc>
          <w:tcPr>
            <w:tcW w:w="855" w:type="dxa"/>
            <w:gridSpan w:val="3"/>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p>
        </w:tc>
        <w:tc>
          <w:tcPr>
            <w:tcW w:w="964" w:type="dxa"/>
            <w:gridSpan w:val="3"/>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p>
        </w:tc>
        <w:tc>
          <w:tcPr>
            <w:tcW w:w="1482"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5956" w:type="dxa"/>
            <w:gridSpan w:val="21"/>
            <w:tcBorders>
              <w:top w:val="nil"/>
              <w:left w:val="nil"/>
              <w:bottom w:val="nil"/>
              <w:right w:val="nil"/>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стоимости работ (услуг) в базовом уровне цен</w:t>
            </w:r>
          </w:p>
        </w:tc>
        <w:tc>
          <w:tcPr>
            <w:tcW w:w="964"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482"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300"/>
        </w:trPr>
        <w:tc>
          <w:tcPr>
            <w:tcW w:w="237" w:type="dxa"/>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080"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652"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353"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70"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103" w:type="dxa"/>
            <w:gridSpan w:val="4"/>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123"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855"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964" w:type="dxa"/>
            <w:gridSpan w:val="3"/>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c>
          <w:tcPr>
            <w:tcW w:w="1482" w:type="dxa"/>
            <w:gridSpan w:val="5"/>
            <w:tcBorders>
              <w:top w:val="nil"/>
              <w:left w:val="nil"/>
              <w:bottom w:val="nil"/>
              <w:right w:val="nil"/>
            </w:tcBorders>
            <w:shd w:val="clear" w:color="auto" w:fill="auto"/>
            <w:noWrap/>
            <w:vAlign w:val="bottom"/>
            <w:hideMark/>
          </w:tcPr>
          <w:p w:rsidR="00671A66" w:rsidRPr="00B93D45" w:rsidRDefault="00671A66" w:rsidP="0072248D">
            <w:pPr>
              <w:rPr>
                <w:rFonts w:ascii="Arial" w:hAnsi="Arial" w:cs="Arial"/>
                <w:sz w:val="20"/>
                <w:szCs w:val="20"/>
              </w:rPr>
            </w:pPr>
          </w:p>
        </w:tc>
      </w:tr>
      <w:tr w:rsidR="00671A66" w:rsidRPr="00B93D45" w:rsidTr="0072248D">
        <w:trPr>
          <w:gridAfter w:val="1"/>
          <w:wAfter w:w="76" w:type="dxa"/>
          <w:trHeight w:val="1230"/>
        </w:trPr>
        <w:tc>
          <w:tcPr>
            <w:tcW w:w="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 </w:t>
            </w:r>
            <w:proofErr w:type="spellStart"/>
            <w:proofErr w:type="gramStart"/>
            <w:r w:rsidRPr="00B93D45">
              <w:rPr>
                <w:rFonts w:ascii="Arial" w:hAnsi="Arial" w:cs="Arial"/>
                <w:sz w:val="20"/>
                <w:szCs w:val="20"/>
              </w:rPr>
              <w:t>п</w:t>
            </w:r>
            <w:proofErr w:type="spellEnd"/>
            <w:proofErr w:type="gramEnd"/>
            <w:r w:rsidRPr="00B93D45">
              <w:rPr>
                <w:rFonts w:ascii="Arial" w:hAnsi="Arial" w:cs="Arial"/>
                <w:sz w:val="20"/>
                <w:szCs w:val="20"/>
              </w:rPr>
              <w:t>/</w:t>
            </w:r>
            <w:proofErr w:type="spellStart"/>
            <w:r w:rsidRPr="00B93D45">
              <w:rPr>
                <w:rFonts w:ascii="Arial" w:hAnsi="Arial" w:cs="Arial"/>
                <w:sz w:val="20"/>
                <w:szCs w:val="20"/>
              </w:rPr>
              <w:t>п</w:t>
            </w:r>
            <w:proofErr w:type="spellEnd"/>
          </w:p>
        </w:tc>
        <w:tc>
          <w:tcPr>
            <w:tcW w:w="1732" w:type="dxa"/>
            <w:gridSpan w:val="6"/>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Общая себестоимость выполняемых рабо</w:t>
            </w:r>
            <w:proofErr w:type="gramStart"/>
            <w:r w:rsidRPr="00B93D45">
              <w:rPr>
                <w:rFonts w:ascii="Arial" w:hAnsi="Arial" w:cs="Arial"/>
                <w:sz w:val="20"/>
                <w:szCs w:val="20"/>
              </w:rPr>
              <w:t>т(</w:t>
            </w:r>
            <w:proofErr w:type="gramEnd"/>
            <w:r w:rsidRPr="00B93D45">
              <w:rPr>
                <w:rFonts w:ascii="Arial" w:hAnsi="Arial" w:cs="Arial"/>
                <w:sz w:val="20"/>
                <w:szCs w:val="20"/>
              </w:rPr>
              <w:t xml:space="preserve">услуг), руб. </w:t>
            </w:r>
            <w:proofErr w:type="spellStart"/>
            <w:r w:rsidRPr="00B93D45">
              <w:rPr>
                <w:rFonts w:ascii="Arial" w:hAnsi="Arial" w:cs="Arial"/>
                <w:sz w:val="20"/>
                <w:szCs w:val="20"/>
              </w:rPr>
              <w:t>Сс</w:t>
            </w:r>
            <w:proofErr w:type="spellEnd"/>
            <w:r w:rsidRPr="00B93D45">
              <w:rPr>
                <w:rFonts w:ascii="Arial" w:hAnsi="Arial" w:cs="Arial"/>
                <w:sz w:val="20"/>
                <w:szCs w:val="20"/>
              </w:rPr>
              <w:t>(баз)</w:t>
            </w:r>
          </w:p>
        </w:tc>
        <w:tc>
          <w:tcPr>
            <w:tcW w:w="2223" w:type="dxa"/>
            <w:gridSpan w:val="8"/>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Уровень рентабельности, % </w:t>
            </w:r>
            <w:proofErr w:type="gramStart"/>
            <w:r w:rsidRPr="00B93D45">
              <w:rPr>
                <w:rFonts w:ascii="Arial" w:hAnsi="Arial" w:cs="Arial"/>
                <w:sz w:val="20"/>
                <w:szCs w:val="20"/>
              </w:rPr>
              <w:t>Р</w:t>
            </w:r>
            <w:proofErr w:type="gramEnd"/>
          </w:p>
        </w:tc>
        <w:tc>
          <w:tcPr>
            <w:tcW w:w="2226" w:type="dxa"/>
            <w:gridSpan w:val="7"/>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 xml:space="preserve">Районный корректирующий коэффициент, </w:t>
            </w:r>
            <w:proofErr w:type="spellStart"/>
            <w:r w:rsidRPr="00B93D45">
              <w:rPr>
                <w:rFonts w:ascii="Arial" w:hAnsi="Arial" w:cs="Arial"/>
                <w:sz w:val="20"/>
                <w:szCs w:val="20"/>
              </w:rPr>
              <w:t>Кр</w:t>
            </w:r>
            <w:proofErr w:type="spellEnd"/>
            <w:r w:rsidRPr="00B93D45">
              <w:rPr>
                <w:rFonts w:ascii="Arial" w:hAnsi="Arial" w:cs="Arial"/>
                <w:sz w:val="20"/>
                <w:szCs w:val="20"/>
              </w:rPr>
              <w:t xml:space="preserve"> </w:t>
            </w:r>
          </w:p>
        </w:tc>
        <w:tc>
          <w:tcPr>
            <w:tcW w:w="3301" w:type="dxa"/>
            <w:gridSpan w:val="11"/>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b/>
                <w:bCs/>
                <w:sz w:val="20"/>
                <w:szCs w:val="20"/>
              </w:rPr>
            </w:pPr>
            <w:r w:rsidRPr="00B93D45">
              <w:rPr>
                <w:rFonts w:ascii="Arial" w:hAnsi="Arial" w:cs="Arial"/>
                <w:b/>
                <w:bCs/>
                <w:sz w:val="20"/>
                <w:szCs w:val="20"/>
              </w:rPr>
              <w:t>Стоимость рабо</w:t>
            </w:r>
            <w:proofErr w:type="gramStart"/>
            <w:r w:rsidRPr="00B93D45">
              <w:rPr>
                <w:rFonts w:ascii="Arial" w:hAnsi="Arial" w:cs="Arial"/>
                <w:b/>
                <w:bCs/>
                <w:sz w:val="20"/>
                <w:szCs w:val="20"/>
              </w:rPr>
              <w:t>т(</w:t>
            </w:r>
            <w:proofErr w:type="gramEnd"/>
            <w:r w:rsidRPr="00B93D45">
              <w:rPr>
                <w:rFonts w:ascii="Arial" w:hAnsi="Arial" w:cs="Arial"/>
                <w:b/>
                <w:bCs/>
                <w:sz w:val="20"/>
                <w:szCs w:val="20"/>
              </w:rPr>
              <w:t xml:space="preserve">услуг) в базовых ценах, руб. </w:t>
            </w:r>
            <w:proofErr w:type="spellStart"/>
            <w:r w:rsidRPr="00B93D45">
              <w:rPr>
                <w:rFonts w:ascii="Arial" w:hAnsi="Arial" w:cs="Arial"/>
                <w:b/>
                <w:bCs/>
                <w:sz w:val="20"/>
                <w:szCs w:val="20"/>
              </w:rPr>
              <w:t>Спр</w:t>
            </w:r>
            <w:proofErr w:type="spellEnd"/>
            <w:r w:rsidRPr="00B93D45">
              <w:rPr>
                <w:rFonts w:ascii="Arial" w:hAnsi="Arial" w:cs="Arial"/>
                <w:b/>
                <w:bCs/>
                <w:sz w:val="20"/>
                <w:szCs w:val="20"/>
              </w:rPr>
              <w:t>(баз)</w:t>
            </w:r>
            <w:proofErr w:type="spellStart"/>
            <w:r w:rsidRPr="00B93D45">
              <w:rPr>
                <w:rFonts w:ascii="Arial" w:hAnsi="Arial" w:cs="Arial"/>
                <w:b/>
                <w:bCs/>
                <w:sz w:val="20"/>
                <w:szCs w:val="20"/>
              </w:rPr>
              <w:t>=Сс</w:t>
            </w:r>
            <w:proofErr w:type="spellEnd"/>
            <w:r w:rsidRPr="00B93D45">
              <w:rPr>
                <w:rFonts w:ascii="Arial" w:hAnsi="Arial" w:cs="Arial"/>
                <w:b/>
                <w:bCs/>
                <w:sz w:val="20"/>
                <w:szCs w:val="20"/>
              </w:rPr>
              <w:t>(баз)*(1+Р/100)*</w:t>
            </w:r>
            <w:proofErr w:type="spellStart"/>
            <w:r w:rsidRPr="00B93D45">
              <w:rPr>
                <w:rFonts w:ascii="Arial" w:hAnsi="Arial" w:cs="Arial"/>
                <w:b/>
                <w:bCs/>
                <w:sz w:val="20"/>
                <w:szCs w:val="20"/>
              </w:rPr>
              <w:t>Кр</w:t>
            </w:r>
            <w:proofErr w:type="spellEnd"/>
          </w:p>
        </w:tc>
      </w:tr>
      <w:tr w:rsidR="00671A66" w:rsidRPr="00B93D45" w:rsidTr="0072248D">
        <w:trPr>
          <w:gridAfter w:val="1"/>
          <w:wAfter w:w="76" w:type="dxa"/>
          <w:trHeight w:val="30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w:t>
            </w:r>
          </w:p>
        </w:tc>
        <w:tc>
          <w:tcPr>
            <w:tcW w:w="1732" w:type="dxa"/>
            <w:gridSpan w:val="6"/>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2</w:t>
            </w:r>
          </w:p>
        </w:tc>
        <w:tc>
          <w:tcPr>
            <w:tcW w:w="2223" w:type="dxa"/>
            <w:gridSpan w:val="8"/>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3</w:t>
            </w:r>
          </w:p>
        </w:tc>
        <w:tc>
          <w:tcPr>
            <w:tcW w:w="2226" w:type="dxa"/>
            <w:gridSpan w:val="7"/>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4</w:t>
            </w:r>
          </w:p>
        </w:tc>
        <w:tc>
          <w:tcPr>
            <w:tcW w:w="3301" w:type="dxa"/>
            <w:gridSpan w:val="11"/>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5</w:t>
            </w:r>
          </w:p>
        </w:tc>
      </w:tr>
      <w:tr w:rsidR="00671A66" w:rsidRPr="00B93D45" w:rsidTr="0072248D">
        <w:trPr>
          <w:gridAfter w:val="1"/>
          <w:wAfter w:w="76" w:type="dxa"/>
          <w:trHeight w:val="30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w:t>
            </w:r>
          </w:p>
        </w:tc>
        <w:tc>
          <w:tcPr>
            <w:tcW w:w="1732" w:type="dxa"/>
            <w:gridSpan w:val="6"/>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19 754</w:t>
            </w:r>
          </w:p>
        </w:tc>
        <w:tc>
          <w:tcPr>
            <w:tcW w:w="2223" w:type="dxa"/>
            <w:gridSpan w:val="8"/>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10</w:t>
            </w:r>
          </w:p>
        </w:tc>
        <w:tc>
          <w:tcPr>
            <w:tcW w:w="2226" w:type="dxa"/>
            <w:gridSpan w:val="7"/>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1,06</w:t>
            </w:r>
          </w:p>
        </w:tc>
        <w:tc>
          <w:tcPr>
            <w:tcW w:w="3301" w:type="dxa"/>
            <w:gridSpan w:val="11"/>
            <w:tcBorders>
              <w:top w:val="single" w:sz="4" w:space="0" w:color="auto"/>
              <w:left w:val="nil"/>
              <w:bottom w:val="single" w:sz="4" w:space="0" w:color="auto"/>
              <w:right w:val="single" w:sz="4" w:space="0" w:color="000000"/>
            </w:tcBorders>
            <w:shd w:val="clear" w:color="auto" w:fill="auto"/>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23034</w:t>
            </w:r>
          </w:p>
        </w:tc>
      </w:tr>
      <w:tr w:rsidR="00671A66" w:rsidRPr="00B93D45" w:rsidTr="0072248D">
        <w:trPr>
          <w:gridAfter w:val="1"/>
          <w:wAfter w:w="76" w:type="dxa"/>
          <w:trHeight w:val="510"/>
        </w:trPr>
        <w:tc>
          <w:tcPr>
            <w:tcW w:w="5295" w:type="dxa"/>
            <w:gridSpan w:val="19"/>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r w:rsidRPr="00B93D45">
              <w:rPr>
                <w:rFonts w:ascii="Arial" w:hAnsi="Arial" w:cs="Arial"/>
                <w:sz w:val="20"/>
                <w:szCs w:val="20"/>
              </w:rPr>
              <w:t xml:space="preserve">Итого сметная стоимость в текущих ценах: </w:t>
            </w:r>
            <w:r w:rsidRPr="00B93D45">
              <w:rPr>
                <w:rFonts w:ascii="Arial" w:hAnsi="Arial" w:cs="Arial"/>
                <w:sz w:val="20"/>
                <w:szCs w:val="20"/>
              </w:rPr>
              <w:br/>
            </w:r>
            <w:r w:rsidRPr="00B93D45">
              <w:rPr>
                <w:rFonts w:ascii="Arial" w:hAnsi="Arial" w:cs="Arial"/>
                <w:sz w:val="20"/>
                <w:szCs w:val="20"/>
              </w:rPr>
              <w:br/>
              <w:t xml:space="preserve"> </w:t>
            </w:r>
            <w:proofErr w:type="spellStart"/>
            <w:r w:rsidRPr="00B93D45">
              <w:rPr>
                <w:rFonts w:ascii="Arial" w:hAnsi="Arial" w:cs="Arial"/>
                <w:sz w:val="20"/>
                <w:szCs w:val="20"/>
              </w:rPr>
              <w:t>Сп</w:t>
            </w:r>
            <w:proofErr w:type="gramStart"/>
            <w:r w:rsidRPr="00B93D45">
              <w:rPr>
                <w:rFonts w:ascii="Arial" w:hAnsi="Arial" w:cs="Arial"/>
                <w:sz w:val="20"/>
                <w:szCs w:val="20"/>
              </w:rPr>
              <w:t>р</w:t>
            </w:r>
            <w:proofErr w:type="spellEnd"/>
            <w:r w:rsidRPr="00B93D45">
              <w:rPr>
                <w:rFonts w:ascii="Arial" w:hAnsi="Arial" w:cs="Arial"/>
                <w:sz w:val="20"/>
                <w:szCs w:val="20"/>
              </w:rPr>
              <w:t>(</w:t>
            </w:r>
            <w:proofErr w:type="gramEnd"/>
            <w:r w:rsidRPr="00B93D45">
              <w:rPr>
                <w:rFonts w:ascii="Arial" w:hAnsi="Arial" w:cs="Arial"/>
                <w:sz w:val="20"/>
                <w:szCs w:val="20"/>
              </w:rPr>
              <w:t xml:space="preserve">баз) * </w:t>
            </w:r>
            <w:proofErr w:type="spellStart"/>
            <w:r w:rsidRPr="00B93D45">
              <w:rPr>
                <w:rFonts w:ascii="Arial" w:hAnsi="Arial" w:cs="Arial"/>
                <w:sz w:val="20"/>
                <w:szCs w:val="20"/>
              </w:rPr>
              <w:t>Кинф</w:t>
            </w:r>
            <w:proofErr w:type="spellEnd"/>
            <w:r w:rsidRPr="00B93D45">
              <w:rPr>
                <w:rFonts w:ascii="Arial" w:hAnsi="Arial" w:cs="Arial"/>
                <w:sz w:val="20"/>
                <w:szCs w:val="20"/>
              </w:rPr>
              <w:t>.</w:t>
            </w:r>
          </w:p>
        </w:tc>
        <w:tc>
          <w:tcPr>
            <w:tcW w:w="1123" w:type="dxa"/>
            <w:gridSpan w:val="3"/>
            <w:tcBorders>
              <w:top w:val="nil"/>
              <w:left w:val="nil"/>
              <w:bottom w:val="nil"/>
              <w:right w:val="nil"/>
            </w:tcBorders>
            <w:shd w:val="clear" w:color="auto" w:fill="auto"/>
            <w:vAlign w:val="center"/>
            <w:hideMark/>
          </w:tcPr>
          <w:p w:rsidR="00671A66" w:rsidRPr="00B93D45" w:rsidRDefault="00671A66" w:rsidP="0072248D">
            <w:pPr>
              <w:rPr>
                <w:rFonts w:ascii="Arial" w:hAnsi="Arial" w:cs="Arial"/>
                <w:sz w:val="20"/>
                <w:szCs w:val="20"/>
              </w:rPr>
            </w:pPr>
          </w:p>
        </w:tc>
        <w:tc>
          <w:tcPr>
            <w:tcW w:w="1670" w:type="dxa"/>
            <w:gridSpan w:val="4"/>
            <w:tcBorders>
              <w:top w:val="nil"/>
              <w:left w:val="nil"/>
              <w:bottom w:val="nil"/>
              <w:right w:val="nil"/>
            </w:tcBorders>
            <w:shd w:val="clear" w:color="auto" w:fill="auto"/>
            <w:vAlign w:val="center"/>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105 724,10</w:t>
            </w:r>
          </w:p>
        </w:tc>
        <w:tc>
          <w:tcPr>
            <w:tcW w:w="1631" w:type="dxa"/>
            <w:gridSpan w:val="7"/>
            <w:tcBorders>
              <w:top w:val="nil"/>
              <w:left w:val="nil"/>
              <w:bottom w:val="nil"/>
              <w:right w:val="nil"/>
            </w:tcBorders>
            <w:shd w:val="clear" w:color="auto" w:fill="auto"/>
            <w:noWrap/>
            <w:vAlign w:val="center"/>
            <w:hideMark/>
          </w:tcPr>
          <w:p w:rsidR="00671A66" w:rsidRPr="00B93D45" w:rsidRDefault="00671A66" w:rsidP="0072248D">
            <w:pPr>
              <w:jc w:val="center"/>
              <w:rPr>
                <w:rFonts w:ascii="Arial" w:hAnsi="Arial" w:cs="Arial"/>
                <w:sz w:val="20"/>
                <w:szCs w:val="20"/>
              </w:rPr>
            </w:pPr>
            <w:r w:rsidRPr="00B93D45">
              <w:rPr>
                <w:rFonts w:ascii="Arial" w:hAnsi="Arial" w:cs="Arial"/>
                <w:sz w:val="20"/>
                <w:szCs w:val="20"/>
              </w:rPr>
              <w:t>руб.</w:t>
            </w:r>
          </w:p>
        </w:tc>
      </w:tr>
      <w:tr w:rsidR="00671A66" w:rsidRPr="00B93D45" w:rsidTr="0072248D">
        <w:trPr>
          <w:gridAfter w:val="1"/>
          <w:wAfter w:w="76" w:type="dxa"/>
          <w:trHeight w:val="390"/>
        </w:trPr>
        <w:tc>
          <w:tcPr>
            <w:tcW w:w="7273" w:type="dxa"/>
            <w:gridSpan w:val="25"/>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Индекс пересчёта в текущие цены: (</w:t>
            </w:r>
            <w:proofErr w:type="spellStart"/>
            <w:r w:rsidRPr="00B93D45">
              <w:rPr>
                <w:rFonts w:ascii="Arial" w:hAnsi="Arial" w:cs="Arial"/>
                <w:sz w:val="20"/>
                <w:szCs w:val="20"/>
              </w:rPr>
              <w:t>Кинф</w:t>
            </w:r>
            <w:proofErr w:type="spellEnd"/>
            <w:r w:rsidRPr="00B93D45">
              <w:rPr>
                <w:rFonts w:ascii="Arial" w:hAnsi="Arial" w:cs="Arial"/>
                <w:sz w:val="20"/>
                <w:szCs w:val="20"/>
              </w:rPr>
              <w:t>.)</w:t>
            </w:r>
          </w:p>
        </w:tc>
        <w:tc>
          <w:tcPr>
            <w:tcW w:w="815" w:type="dxa"/>
            <w:tcBorders>
              <w:top w:val="nil"/>
              <w:left w:val="nil"/>
              <w:bottom w:val="nil"/>
              <w:right w:val="nil"/>
            </w:tcBorders>
            <w:shd w:val="clear" w:color="auto" w:fill="auto"/>
            <w:hideMark/>
          </w:tcPr>
          <w:p w:rsidR="00671A66" w:rsidRPr="00B93D45" w:rsidRDefault="00671A66" w:rsidP="0072248D">
            <w:pPr>
              <w:jc w:val="right"/>
              <w:rPr>
                <w:rFonts w:ascii="Arial" w:hAnsi="Arial" w:cs="Arial"/>
                <w:sz w:val="20"/>
                <w:szCs w:val="20"/>
              </w:rPr>
            </w:pPr>
            <w:r w:rsidRPr="00B93D45">
              <w:rPr>
                <w:rFonts w:ascii="Arial" w:hAnsi="Arial" w:cs="Arial"/>
                <w:sz w:val="20"/>
                <w:szCs w:val="20"/>
              </w:rPr>
              <w:t>4,59</w:t>
            </w:r>
          </w:p>
        </w:tc>
        <w:tc>
          <w:tcPr>
            <w:tcW w:w="1631" w:type="dxa"/>
            <w:gridSpan w:val="7"/>
            <w:tcBorders>
              <w:top w:val="nil"/>
              <w:left w:val="nil"/>
              <w:bottom w:val="nil"/>
              <w:right w:val="nil"/>
            </w:tcBorders>
            <w:shd w:val="clear" w:color="auto" w:fill="auto"/>
            <w:vAlign w:val="center"/>
            <w:hideMark/>
          </w:tcPr>
          <w:p w:rsidR="00671A66" w:rsidRPr="00B93D45" w:rsidRDefault="00671A66" w:rsidP="0072248D">
            <w:pPr>
              <w:jc w:val="center"/>
              <w:rPr>
                <w:rFonts w:ascii="Arial" w:hAnsi="Arial" w:cs="Arial"/>
                <w:sz w:val="20"/>
                <w:szCs w:val="20"/>
              </w:rPr>
            </w:pPr>
          </w:p>
        </w:tc>
      </w:tr>
      <w:tr w:rsidR="00671A66" w:rsidRPr="00B93D45" w:rsidTr="0072248D">
        <w:trPr>
          <w:gridAfter w:val="1"/>
          <w:wAfter w:w="76" w:type="dxa"/>
          <w:trHeight w:val="360"/>
        </w:trPr>
        <w:tc>
          <w:tcPr>
            <w:tcW w:w="3322" w:type="dxa"/>
            <w:gridSpan w:val="10"/>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Всего по смете (руб.):</w:t>
            </w:r>
            <w:r>
              <w:rPr>
                <w:rFonts w:ascii="Arial" w:hAnsi="Arial" w:cs="Arial"/>
                <w:sz w:val="20"/>
                <w:szCs w:val="20"/>
              </w:rPr>
              <w:t xml:space="preserve"> </w:t>
            </w:r>
            <w:r w:rsidRPr="00B93D45">
              <w:rPr>
                <w:rFonts w:ascii="Arial" w:hAnsi="Arial" w:cs="Arial"/>
                <w:b/>
                <w:bCs/>
                <w:sz w:val="20"/>
                <w:szCs w:val="20"/>
              </w:rPr>
              <w:t>105 724,10</w:t>
            </w:r>
          </w:p>
        </w:tc>
        <w:tc>
          <w:tcPr>
            <w:tcW w:w="870" w:type="dxa"/>
            <w:gridSpan w:val="5"/>
            <w:tcBorders>
              <w:top w:val="nil"/>
              <w:left w:val="nil"/>
              <w:bottom w:val="nil"/>
              <w:right w:val="nil"/>
            </w:tcBorders>
            <w:shd w:val="clear" w:color="auto" w:fill="auto"/>
            <w:hideMark/>
          </w:tcPr>
          <w:p w:rsidR="00671A66" w:rsidRPr="00B93D45" w:rsidRDefault="00671A66" w:rsidP="0072248D">
            <w:pPr>
              <w:rPr>
                <w:rFonts w:ascii="Arial" w:hAnsi="Arial" w:cs="Arial"/>
                <w:b/>
                <w:bCs/>
                <w:sz w:val="20"/>
                <w:szCs w:val="20"/>
              </w:rPr>
            </w:pPr>
          </w:p>
        </w:tc>
        <w:tc>
          <w:tcPr>
            <w:tcW w:w="1103" w:type="dxa"/>
            <w:gridSpan w:val="4"/>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r w:rsidRPr="00B93D45">
              <w:rPr>
                <w:rFonts w:ascii="Arial" w:hAnsi="Arial" w:cs="Arial"/>
                <w:sz w:val="20"/>
                <w:szCs w:val="20"/>
              </w:rPr>
              <w:t>руб.</w:t>
            </w:r>
          </w:p>
        </w:tc>
        <w:tc>
          <w:tcPr>
            <w:tcW w:w="1123"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
        </w:tc>
        <w:tc>
          <w:tcPr>
            <w:tcW w:w="855" w:type="dxa"/>
            <w:gridSpan w:val="3"/>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
        </w:tc>
        <w:tc>
          <w:tcPr>
            <w:tcW w:w="815" w:type="dxa"/>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
        </w:tc>
        <w:tc>
          <w:tcPr>
            <w:tcW w:w="1631" w:type="dxa"/>
            <w:gridSpan w:val="7"/>
            <w:tcBorders>
              <w:top w:val="nil"/>
              <w:left w:val="nil"/>
              <w:bottom w:val="nil"/>
              <w:right w:val="nil"/>
            </w:tcBorders>
            <w:shd w:val="clear" w:color="auto" w:fill="auto"/>
            <w:hideMark/>
          </w:tcPr>
          <w:p w:rsidR="00671A66" w:rsidRPr="00B93D45" w:rsidRDefault="00671A66" w:rsidP="0072248D">
            <w:pPr>
              <w:rPr>
                <w:rFonts w:ascii="Arial" w:hAnsi="Arial" w:cs="Arial"/>
                <w:sz w:val="20"/>
                <w:szCs w:val="20"/>
              </w:rPr>
            </w:pPr>
          </w:p>
        </w:tc>
      </w:tr>
    </w:tbl>
    <w:p w:rsidR="00671A66" w:rsidRDefault="00671A66" w:rsidP="00671A66"/>
    <w:tbl>
      <w:tblPr>
        <w:tblW w:w="9478" w:type="dxa"/>
        <w:tblInd w:w="93" w:type="dxa"/>
        <w:tblLook w:val="04A0"/>
      </w:tblPr>
      <w:tblGrid>
        <w:gridCol w:w="418"/>
        <w:gridCol w:w="788"/>
        <w:gridCol w:w="740"/>
        <w:gridCol w:w="675"/>
        <w:gridCol w:w="675"/>
        <w:gridCol w:w="1957"/>
        <w:gridCol w:w="770"/>
        <w:gridCol w:w="770"/>
        <w:gridCol w:w="1489"/>
        <w:gridCol w:w="1479"/>
      </w:tblGrid>
      <w:tr w:rsidR="00671A66" w:rsidRPr="000034A8" w:rsidTr="0072248D">
        <w:trPr>
          <w:trHeight w:val="300"/>
        </w:trPr>
        <w:tc>
          <w:tcPr>
            <w:tcW w:w="408"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9070" w:type="dxa"/>
            <w:gridSpan w:val="9"/>
            <w:tcBorders>
              <w:top w:val="nil"/>
              <w:left w:val="nil"/>
              <w:bottom w:val="nil"/>
              <w:right w:val="nil"/>
            </w:tcBorders>
            <w:shd w:val="clear" w:color="auto" w:fill="auto"/>
            <w:hideMark/>
          </w:tcPr>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Default="00671A66" w:rsidP="0072248D">
            <w:pPr>
              <w:jc w:val="center"/>
              <w:rPr>
                <w:rFonts w:ascii="Arial" w:hAnsi="Arial" w:cs="Arial"/>
                <w:b/>
                <w:bCs/>
                <w:sz w:val="20"/>
                <w:szCs w:val="20"/>
              </w:rPr>
            </w:pPr>
          </w:p>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Смета №4</w:t>
            </w:r>
          </w:p>
        </w:tc>
      </w:tr>
      <w:tr w:rsidR="00671A66" w:rsidRPr="000034A8" w:rsidTr="0072248D">
        <w:trPr>
          <w:trHeight w:val="300"/>
        </w:trPr>
        <w:tc>
          <w:tcPr>
            <w:tcW w:w="408"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9070" w:type="dxa"/>
            <w:gridSpan w:val="9"/>
            <w:tcBorders>
              <w:top w:val="nil"/>
              <w:left w:val="nil"/>
              <w:bottom w:val="nil"/>
              <w:right w:val="nil"/>
            </w:tcBorders>
            <w:shd w:val="clear" w:color="auto" w:fill="auto"/>
            <w:vAlign w:val="center"/>
            <w:hideMark/>
          </w:tcPr>
          <w:p w:rsidR="00671A66" w:rsidRPr="000034A8" w:rsidRDefault="00671A66" w:rsidP="0072248D">
            <w:pPr>
              <w:jc w:val="center"/>
              <w:rPr>
                <w:rFonts w:ascii="Tahoma" w:hAnsi="Tahoma" w:cs="Tahoma"/>
                <w:sz w:val="20"/>
                <w:szCs w:val="20"/>
              </w:rPr>
            </w:pPr>
            <w:r w:rsidRPr="000034A8">
              <w:rPr>
                <w:rFonts w:ascii="Tahoma" w:hAnsi="Tahoma" w:cs="Tahoma"/>
                <w:sz w:val="20"/>
                <w:szCs w:val="20"/>
              </w:rPr>
              <w:t xml:space="preserve">расчета стоимости работ по трудозатратам </w:t>
            </w:r>
          </w:p>
        </w:tc>
      </w:tr>
      <w:tr w:rsidR="00671A66" w:rsidRPr="000034A8" w:rsidTr="0072248D">
        <w:trPr>
          <w:trHeight w:val="330"/>
        </w:trPr>
        <w:tc>
          <w:tcPr>
            <w:tcW w:w="9478" w:type="dxa"/>
            <w:gridSpan w:val="10"/>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по объекту: Реконструкция контейнерного терминала Блочная со строительством нового АБК, 1 этап</w:t>
            </w:r>
          </w:p>
        </w:tc>
      </w:tr>
      <w:tr w:rsidR="00671A66" w:rsidRPr="000034A8" w:rsidTr="0072248D">
        <w:trPr>
          <w:trHeight w:val="840"/>
        </w:trPr>
        <w:tc>
          <w:tcPr>
            <w:tcW w:w="5104" w:type="dxa"/>
            <w:gridSpan w:val="6"/>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Наименование предприятия, здания, сооружения, стадии проектирования, этапа, вида проектных или изыскательских работ</w:t>
            </w:r>
          </w:p>
        </w:tc>
        <w:tc>
          <w:tcPr>
            <w:tcW w:w="4374" w:type="dxa"/>
            <w:gridSpan w:val="4"/>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Демонтаж покрытий и инженерных сетей площадок №2, 4.</w:t>
            </w:r>
          </w:p>
        </w:tc>
      </w:tr>
      <w:tr w:rsidR="00671A66" w:rsidRPr="000034A8" w:rsidTr="0072248D">
        <w:trPr>
          <w:trHeight w:val="345"/>
        </w:trPr>
        <w:tc>
          <w:tcPr>
            <w:tcW w:w="5104" w:type="dxa"/>
            <w:gridSpan w:val="6"/>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Наименование проектной (изыскательской) организации</w:t>
            </w:r>
          </w:p>
        </w:tc>
        <w:tc>
          <w:tcPr>
            <w:tcW w:w="4374" w:type="dxa"/>
            <w:gridSpan w:val="4"/>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408"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658"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658"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893"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750"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750"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442"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432"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589"/>
        </w:trPr>
        <w:tc>
          <w:tcPr>
            <w:tcW w:w="5104" w:type="dxa"/>
            <w:gridSpan w:val="6"/>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Наименование организации заказчика</w:t>
            </w:r>
          </w:p>
        </w:tc>
        <w:tc>
          <w:tcPr>
            <w:tcW w:w="4374" w:type="dxa"/>
            <w:gridSpan w:val="4"/>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r w:rsidRPr="000034A8">
              <w:rPr>
                <w:rFonts w:ascii="Arial" w:hAnsi="Arial" w:cs="Arial"/>
                <w:sz w:val="20"/>
                <w:szCs w:val="20"/>
              </w:rPr>
              <w:t xml:space="preserve">Уральский филиал ПАО "ТрансКонтейнер" </w:t>
            </w:r>
          </w:p>
        </w:tc>
      </w:tr>
      <w:tr w:rsidR="00671A66" w:rsidRPr="000034A8" w:rsidTr="0072248D">
        <w:trPr>
          <w:trHeight w:val="300"/>
        </w:trPr>
        <w:tc>
          <w:tcPr>
            <w:tcW w:w="408"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658"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658"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893"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750"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750"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442"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432"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408"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767"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5429" w:type="dxa"/>
            <w:gridSpan w:val="6"/>
            <w:tcBorders>
              <w:top w:val="nil"/>
              <w:left w:val="nil"/>
              <w:bottom w:val="nil"/>
              <w:right w:val="nil"/>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Расчет</w:t>
            </w:r>
          </w:p>
        </w:tc>
        <w:tc>
          <w:tcPr>
            <w:tcW w:w="1442"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432"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600"/>
        </w:trPr>
        <w:tc>
          <w:tcPr>
            <w:tcW w:w="408"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7638" w:type="dxa"/>
            <w:gridSpan w:val="8"/>
            <w:tcBorders>
              <w:top w:val="nil"/>
              <w:left w:val="nil"/>
              <w:bottom w:val="nil"/>
              <w:right w:val="nil"/>
            </w:tcBorders>
            <w:shd w:val="clear" w:color="auto" w:fill="auto"/>
            <w:vAlign w:val="bottom"/>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коэффициента квалификации (участия) исполнителей, участвующих в выполнении работ (услуг)</w:t>
            </w:r>
          </w:p>
        </w:tc>
        <w:tc>
          <w:tcPr>
            <w:tcW w:w="1432"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2040"/>
        </w:trPr>
        <w:tc>
          <w:tcPr>
            <w:tcW w:w="408" w:type="dxa"/>
            <w:tcBorders>
              <w:top w:val="single" w:sz="4" w:space="0" w:color="auto"/>
              <w:left w:val="single" w:sz="4" w:space="0" w:color="auto"/>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 </w:t>
            </w:r>
          </w:p>
        </w:tc>
        <w:tc>
          <w:tcPr>
            <w:tcW w:w="1487" w:type="dxa"/>
            <w:gridSpan w:val="2"/>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Наименование должностей исполнителей</w:t>
            </w:r>
          </w:p>
        </w:tc>
        <w:tc>
          <w:tcPr>
            <w:tcW w:w="1316" w:type="dxa"/>
            <w:gridSpan w:val="2"/>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Фактическое время участия исполнителя в работе, </w:t>
            </w:r>
            <w:proofErr w:type="spellStart"/>
            <w:r w:rsidRPr="000034A8">
              <w:rPr>
                <w:rFonts w:ascii="Arial" w:hAnsi="Arial" w:cs="Arial"/>
                <w:sz w:val="20"/>
                <w:szCs w:val="20"/>
              </w:rPr>
              <w:t>Тф</w:t>
            </w:r>
            <w:proofErr w:type="spellEnd"/>
            <w:r w:rsidRPr="000034A8">
              <w:rPr>
                <w:rFonts w:ascii="Arial" w:hAnsi="Arial" w:cs="Arial"/>
                <w:sz w:val="20"/>
                <w:szCs w:val="20"/>
              </w:rPr>
              <w:t xml:space="preserve"> (день)</w:t>
            </w:r>
          </w:p>
        </w:tc>
        <w:tc>
          <w:tcPr>
            <w:tcW w:w="1893" w:type="dxa"/>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Плановая продолжительность выполнения работ, </w:t>
            </w:r>
            <w:proofErr w:type="spellStart"/>
            <w:r w:rsidRPr="000034A8">
              <w:rPr>
                <w:rFonts w:ascii="Arial" w:hAnsi="Arial" w:cs="Arial"/>
                <w:sz w:val="20"/>
                <w:szCs w:val="20"/>
              </w:rPr>
              <w:t>Тп</w:t>
            </w:r>
            <w:proofErr w:type="spellEnd"/>
            <w:r w:rsidRPr="000034A8">
              <w:rPr>
                <w:rFonts w:ascii="Arial" w:hAnsi="Arial" w:cs="Arial"/>
                <w:sz w:val="20"/>
                <w:szCs w:val="20"/>
              </w:rPr>
              <w:t xml:space="preserve"> (день)</w:t>
            </w:r>
          </w:p>
        </w:tc>
        <w:tc>
          <w:tcPr>
            <w:tcW w:w="1500" w:type="dxa"/>
            <w:gridSpan w:val="2"/>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Численность исполнителей одной квалификации, </w:t>
            </w:r>
            <w:proofErr w:type="spellStart"/>
            <w:r w:rsidRPr="000034A8">
              <w:rPr>
                <w:rFonts w:ascii="Arial" w:hAnsi="Arial" w:cs="Arial"/>
                <w:sz w:val="20"/>
                <w:szCs w:val="20"/>
              </w:rPr>
              <w:t>Ч</w:t>
            </w:r>
            <w:proofErr w:type="gramStart"/>
            <w:r w:rsidRPr="000034A8">
              <w:rPr>
                <w:rFonts w:ascii="Arial" w:hAnsi="Arial" w:cs="Arial"/>
                <w:sz w:val="20"/>
                <w:szCs w:val="20"/>
              </w:rPr>
              <w:t>i</w:t>
            </w:r>
            <w:proofErr w:type="spellEnd"/>
            <w:proofErr w:type="gramEnd"/>
            <w:r w:rsidRPr="000034A8">
              <w:rPr>
                <w:rFonts w:ascii="Arial" w:hAnsi="Arial" w:cs="Arial"/>
                <w:sz w:val="20"/>
                <w:szCs w:val="20"/>
              </w:rPr>
              <w:t xml:space="preserve"> (чел)</w:t>
            </w:r>
          </w:p>
        </w:tc>
        <w:tc>
          <w:tcPr>
            <w:tcW w:w="1442" w:type="dxa"/>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Индекс уровня зарплаты специалистов-исполнителей работы</w:t>
            </w:r>
          </w:p>
        </w:tc>
        <w:tc>
          <w:tcPr>
            <w:tcW w:w="1432" w:type="dxa"/>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Коэффициент квалификации (участия) специалистов, </w:t>
            </w:r>
            <w:proofErr w:type="spellStart"/>
            <w:r w:rsidRPr="000034A8">
              <w:rPr>
                <w:rFonts w:ascii="Arial" w:hAnsi="Arial" w:cs="Arial"/>
                <w:sz w:val="20"/>
                <w:szCs w:val="20"/>
              </w:rPr>
              <w:t>Кк</w:t>
            </w:r>
            <w:proofErr w:type="gramStart"/>
            <w:r w:rsidRPr="000034A8">
              <w:rPr>
                <w:rFonts w:ascii="Arial" w:hAnsi="Arial" w:cs="Arial"/>
                <w:sz w:val="20"/>
                <w:szCs w:val="20"/>
              </w:rPr>
              <w:t>в</w:t>
            </w:r>
            <w:proofErr w:type="spellEnd"/>
            <w:r w:rsidRPr="000034A8">
              <w:rPr>
                <w:rFonts w:ascii="Arial" w:hAnsi="Arial" w:cs="Arial"/>
                <w:sz w:val="20"/>
                <w:szCs w:val="20"/>
              </w:rPr>
              <w:t>(</w:t>
            </w:r>
            <w:proofErr w:type="spellStart"/>
            <w:proofErr w:type="gramEnd"/>
            <w:r w:rsidRPr="000034A8">
              <w:rPr>
                <w:rFonts w:ascii="Arial" w:hAnsi="Arial" w:cs="Arial"/>
                <w:sz w:val="20"/>
                <w:szCs w:val="20"/>
              </w:rPr>
              <w:t>уч</w:t>
            </w:r>
            <w:proofErr w:type="spellEnd"/>
            <w:r w:rsidRPr="000034A8">
              <w:rPr>
                <w:rFonts w:ascii="Arial" w:hAnsi="Arial" w:cs="Arial"/>
                <w:sz w:val="20"/>
                <w:szCs w:val="20"/>
              </w:rPr>
              <w:t>)</w:t>
            </w:r>
          </w:p>
        </w:tc>
      </w:tr>
      <w:tr w:rsidR="00671A66" w:rsidRPr="000034A8" w:rsidTr="0072248D">
        <w:trPr>
          <w:trHeight w:val="300"/>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487"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1316"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3</w:t>
            </w:r>
          </w:p>
        </w:tc>
        <w:tc>
          <w:tcPr>
            <w:tcW w:w="1893"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4</w:t>
            </w:r>
          </w:p>
        </w:tc>
        <w:tc>
          <w:tcPr>
            <w:tcW w:w="1500"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w:t>
            </w:r>
          </w:p>
        </w:tc>
        <w:tc>
          <w:tcPr>
            <w:tcW w:w="1442"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6</w:t>
            </w:r>
          </w:p>
        </w:tc>
        <w:tc>
          <w:tcPr>
            <w:tcW w:w="1432"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7</w:t>
            </w:r>
          </w:p>
        </w:tc>
      </w:tr>
      <w:tr w:rsidR="00671A66" w:rsidRPr="000034A8" w:rsidTr="0072248D">
        <w:trPr>
          <w:trHeight w:val="510"/>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487"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Главный инженер проекта</w:t>
            </w:r>
          </w:p>
        </w:tc>
        <w:tc>
          <w:tcPr>
            <w:tcW w:w="1316"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w:t>
            </w:r>
          </w:p>
        </w:tc>
        <w:tc>
          <w:tcPr>
            <w:tcW w:w="1893"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w:t>
            </w:r>
          </w:p>
        </w:tc>
        <w:tc>
          <w:tcPr>
            <w:tcW w:w="1500"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442" w:type="dxa"/>
            <w:tcBorders>
              <w:top w:val="nil"/>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1,85</w:t>
            </w:r>
          </w:p>
        </w:tc>
        <w:tc>
          <w:tcPr>
            <w:tcW w:w="1432" w:type="dxa"/>
            <w:tcBorders>
              <w:top w:val="nil"/>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1,850</w:t>
            </w:r>
          </w:p>
        </w:tc>
      </w:tr>
      <w:tr w:rsidR="00671A66" w:rsidRPr="000034A8" w:rsidTr="0072248D">
        <w:trPr>
          <w:trHeight w:val="510"/>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1487"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Инженер 1й категории</w:t>
            </w:r>
          </w:p>
        </w:tc>
        <w:tc>
          <w:tcPr>
            <w:tcW w:w="1316"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w:t>
            </w:r>
          </w:p>
        </w:tc>
        <w:tc>
          <w:tcPr>
            <w:tcW w:w="1893"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w:t>
            </w:r>
          </w:p>
        </w:tc>
        <w:tc>
          <w:tcPr>
            <w:tcW w:w="1500"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1442" w:type="dxa"/>
            <w:tcBorders>
              <w:top w:val="nil"/>
              <w:left w:val="nil"/>
              <w:bottom w:val="single" w:sz="4" w:space="0" w:color="auto"/>
              <w:right w:val="nil"/>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0,90</w:t>
            </w:r>
          </w:p>
        </w:tc>
        <w:tc>
          <w:tcPr>
            <w:tcW w:w="1432" w:type="dxa"/>
            <w:tcBorders>
              <w:top w:val="nil"/>
              <w:left w:val="single" w:sz="4" w:space="0" w:color="auto"/>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1,800</w:t>
            </w:r>
          </w:p>
        </w:tc>
      </w:tr>
      <w:tr w:rsidR="00671A66" w:rsidRPr="000034A8" w:rsidTr="0072248D">
        <w:trPr>
          <w:trHeight w:val="300"/>
        </w:trPr>
        <w:tc>
          <w:tcPr>
            <w:tcW w:w="408" w:type="dxa"/>
            <w:tcBorders>
              <w:top w:val="nil"/>
              <w:left w:val="single" w:sz="4" w:space="0" w:color="auto"/>
              <w:bottom w:val="single" w:sz="4" w:space="0" w:color="auto"/>
              <w:right w:val="single" w:sz="4" w:space="0" w:color="auto"/>
            </w:tcBorders>
            <w:shd w:val="clear" w:color="auto" w:fill="auto"/>
            <w:vAlign w:val="bottom"/>
            <w:hideMark/>
          </w:tcPr>
          <w:p w:rsidR="00671A66" w:rsidRPr="000034A8" w:rsidRDefault="00671A66" w:rsidP="0072248D">
            <w:pPr>
              <w:rPr>
                <w:rFonts w:ascii="Arial" w:hAnsi="Arial" w:cs="Arial"/>
                <w:sz w:val="20"/>
                <w:szCs w:val="20"/>
              </w:rPr>
            </w:pPr>
            <w:r w:rsidRPr="000034A8">
              <w:rPr>
                <w:rFonts w:ascii="Arial" w:hAnsi="Arial" w:cs="Arial"/>
                <w:sz w:val="20"/>
                <w:szCs w:val="20"/>
              </w:rPr>
              <w:t> </w:t>
            </w:r>
          </w:p>
        </w:tc>
        <w:tc>
          <w:tcPr>
            <w:tcW w:w="1487"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Итого:</w:t>
            </w:r>
          </w:p>
        </w:tc>
        <w:tc>
          <w:tcPr>
            <w:tcW w:w="1316" w:type="dxa"/>
            <w:gridSpan w:val="2"/>
            <w:tcBorders>
              <w:top w:val="single" w:sz="4" w:space="0" w:color="auto"/>
              <w:left w:val="nil"/>
              <w:bottom w:val="single" w:sz="4" w:space="0" w:color="auto"/>
              <w:right w:val="single" w:sz="4" w:space="0" w:color="000000"/>
            </w:tcBorders>
            <w:shd w:val="clear" w:color="auto" w:fill="auto"/>
            <w:vAlign w:val="bottom"/>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w:t>
            </w:r>
          </w:p>
        </w:tc>
        <w:tc>
          <w:tcPr>
            <w:tcW w:w="1893"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5</w:t>
            </w:r>
          </w:p>
        </w:tc>
        <w:tc>
          <w:tcPr>
            <w:tcW w:w="1500" w:type="dxa"/>
            <w:gridSpan w:val="2"/>
            <w:tcBorders>
              <w:top w:val="single" w:sz="4" w:space="0" w:color="auto"/>
              <w:left w:val="nil"/>
              <w:bottom w:val="single" w:sz="4" w:space="0" w:color="auto"/>
              <w:right w:val="single" w:sz="4" w:space="0" w:color="000000"/>
            </w:tcBorders>
            <w:shd w:val="clear" w:color="auto" w:fill="auto"/>
            <w:vAlign w:val="bottom"/>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3</w:t>
            </w:r>
          </w:p>
        </w:tc>
        <w:tc>
          <w:tcPr>
            <w:tcW w:w="1442" w:type="dxa"/>
            <w:tcBorders>
              <w:top w:val="nil"/>
              <w:left w:val="nil"/>
              <w:bottom w:val="single" w:sz="4" w:space="0" w:color="auto"/>
              <w:right w:val="nil"/>
            </w:tcBorders>
            <w:shd w:val="clear" w:color="auto" w:fill="auto"/>
            <w:vAlign w:val="bottom"/>
            <w:hideMark/>
          </w:tcPr>
          <w:p w:rsidR="00671A66" w:rsidRPr="000034A8" w:rsidRDefault="00671A66" w:rsidP="0072248D">
            <w:pPr>
              <w:rPr>
                <w:rFonts w:ascii="Arial" w:hAnsi="Arial" w:cs="Arial"/>
                <w:sz w:val="20"/>
                <w:szCs w:val="20"/>
              </w:rPr>
            </w:pPr>
            <w:r w:rsidRPr="000034A8">
              <w:rPr>
                <w:rFonts w:ascii="Arial" w:hAnsi="Arial" w:cs="Arial"/>
                <w:sz w:val="20"/>
                <w:szCs w:val="20"/>
              </w:rPr>
              <w:t> </w:t>
            </w:r>
          </w:p>
        </w:tc>
        <w:tc>
          <w:tcPr>
            <w:tcW w:w="1432"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1,217</w:t>
            </w:r>
          </w:p>
        </w:tc>
      </w:tr>
    </w:tbl>
    <w:p w:rsidR="00671A66" w:rsidRDefault="00671A66" w:rsidP="00671A66"/>
    <w:tbl>
      <w:tblPr>
        <w:tblW w:w="9654" w:type="dxa"/>
        <w:tblInd w:w="94" w:type="dxa"/>
        <w:tblLayout w:type="fixed"/>
        <w:tblLook w:val="04A0"/>
      </w:tblPr>
      <w:tblGrid>
        <w:gridCol w:w="489"/>
        <w:gridCol w:w="1085"/>
        <w:gridCol w:w="850"/>
        <w:gridCol w:w="1275"/>
        <w:gridCol w:w="993"/>
        <w:gridCol w:w="1134"/>
        <w:gridCol w:w="992"/>
        <w:gridCol w:w="709"/>
        <w:gridCol w:w="992"/>
        <w:gridCol w:w="1135"/>
      </w:tblGrid>
      <w:tr w:rsidR="00671A66" w:rsidRPr="000034A8" w:rsidTr="0072248D">
        <w:trPr>
          <w:trHeight w:val="300"/>
        </w:trPr>
        <w:tc>
          <w:tcPr>
            <w:tcW w:w="489"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85" w:type="dxa"/>
            <w:tcBorders>
              <w:top w:val="nil"/>
              <w:left w:val="nil"/>
              <w:bottom w:val="nil"/>
              <w:right w:val="nil"/>
            </w:tcBorders>
            <w:shd w:val="clear" w:color="auto" w:fill="auto"/>
            <w:vAlign w:val="center"/>
            <w:hideMark/>
          </w:tcPr>
          <w:p w:rsidR="00671A66" w:rsidRPr="000034A8" w:rsidRDefault="00671A66" w:rsidP="0072248D">
            <w:pPr>
              <w:ind w:firstLineChars="100" w:firstLine="201"/>
              <w:jc w:val="center"/>
              <w:rPr>
                <w:rFonts w:ascii="Arial" w:hAnsi="Arial" w:cs="Arial"/>
                <w:b/>
                <w:bCs/>
                <w:sz w:val="20"/>
                <w:szCs w:val="20"/>
              </w:rPr>
            </w:pPr>
          </w:p>
        </w:tc>
        <w:tc>
          <w:tcPr>
            <w:tcW w:w="850"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3402" w:type="dxa"/>
            <w:gridSpan w:val="3"/>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 xml:space="preserve">                                 Расчет</w:t>
            </w:r>
          </w:p>
        </w:tc>
        <w:tc>
          <w:tcPr>
            <w:tcW w:w="992"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709" w:type="dxa"/>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3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489"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8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5953" w:type="dxa"/>
            <w:gridSpan w:val="6"/>
            <w:tcBorders>
              <w:top w:val="nil"/>
              <w:left w:val="nil"/>
              <w:bottom w:val="nil"/>
              <w:right w:val="nil"/>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себестоимости проводимых работ (услуг) в базовом уровне цен</w:t>
            </w:r>
          </w:p>
        </w:tc>
        <w:tc>
          <w:tcPr>
            <w:tcW w:w="992"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3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2550"/>
        </w:trPr>
        <w:tc>
          <w:tcPr>
            <w:tcW w:w="489" w:type="dxa"/>
            <w:tcBorders>
              <w:top w:val="single" w:sz="4" w:space="0" w:color="auto"/>
              <w:left w:val="single" w:sz="4" w:space="0" w:color="auto"/>
              <w:bottom w:val="single" w:sz="4" w:space="0" w:color="auto"/>
              <w:right w:val="single" w:sz="4" w:space="0" w:color="auto"/>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 xml:space="preserve">№ </w:t>
            </w:r>
            <w:proofErr w:type="spellStart"/>
            <w:proofErr w:type="gramStart"/>
            <w:r w:rsidRPr="000034A8">
              <w:rPr>
                <w:rFonts w:ascii="Arial" w:hAnsi="Arial" w:cs="Arial"/>
                <w:sz w:val="20"/>
                <w:szCs w:val="20"/>
              </w:rPr>
              <w:t>п</w:t>
            </w:r>
            <w:proofErr w:type="spellEnd"/>
            <w:proofErr w:type="gramEnd"/>
            <w:r w:rsidRPr="000034A8">
              <w:rPr>
                <w:rFonts w:ascii="Arial" w:hAnsi="Arial" w:cs="Arial"/>
                <w:sz w:val="20"/>
                <w:szCs w:val="20"/>
              </w:rPr>
              <w:t>/</w:t>
            </w:r>
            <w:proofErr w:type="spellStart"/>
            <w:r w:rsidRPr="000034A8">
              <w:rPr>
                <w:rFonts w:ascii="Arial" w:hAnsi="Arial" w:cs="Arial"/>
                <w:sz w:val="20"/>
                <w:szCs w:val="20"/>
              </w:rPr>
              <w:t>п</w:t>
            </w:r>
            <w:proofErr w:type="spellEnd"/>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Среднемесячная зарплата проектировщиков,  руб. </w:t>
            </w:r>
            <w:proofErr w:type="spellStart"/>
            <w:r w:rsidRPr="000034A8">
              <w:rPr>
                <w:rFonts w:ascii="Arial" w:hAnsi="Arial" w:cs="Arial"/>
                <w:sz w:val="20"/>
                <w:szCs w:val="20"/>
              </w:rPr>
              <w:t>ЗПср</w:t>
            </w:r>
            <w:proofErr w:type="gramStart"/>
            <w:r w:rsidRPr="000034A8">
              <w:rPr>
                <w:rFonts w:ascii="Arial" w:hAnsi="Arial" w:cs="Arial"/>
                <w:sz w:val="20"/>
                <w:szCs w:val="20"/>
              </w:rPr>
              <w:t>м</w:t>
            </w:r>
            <w:proofErr w:type="spellEnd"/>
            <w:r w:rsidRPr="000034A8">
              <w:rPr>
                <w:rFonts w:ascii="Arial" w:hAnsi="Arial" w:cs="Arial"/>
                <w:sz w:val="20"/>
                <w:szCs w:val="20"/>
              </w:rPr>
              <w:t>(</w:t>
            </w:r>
            <w:proofErr w:type="gramEnd"/>
            <w:r w:rsidRPr="000034A8">
              <w:rPr>
                <w:rFonts w:ascii="Arial" w:hAnsi="Arial" w:cs="Arial"/>
                <w:sz w:val="20"/>
                <w:szCs w:val="20"/>
              </w:rPr>
              <w:t>баз)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Количество рабочих дней в месяце, день, 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Среднедневная зарплата проектировщиков, руб.  </w:t>
            </w:r>
            <w:proofErr w:type="spellStart"/>
            <w:r w:rsidRPr="000034A8">
              <w:rPr>
                <w:rFonts w:ascii="Arial" w:hAnsi="Arial" w:cs="Arial"/>
                <w:sz w:val="20"/>
                <w:szCs w:val="20"/>
              </w:rPr>
              <w:t>ЗПс</w:t>
            </w:r>
            <w:proofErr w:type="gramStart"/>
            <w:r w:rsidRPr="000034A8">
              <w:rPr>
                <w:rFonts w:ascii="Arial" w:hAnsi="Arial" w:cs="Arial"/>
                <w:sz w:val="20"/>
                <w:szCs w:val="20"/>
              </w:rPr>
              <w:t>р</w:t>
            </w:r>
            <w:proofErr w:type="spellEnd"/>
            <w:r w:rsidRPr="000034A8">
              <w:rPr>
                <w:rFonts w:ascii="Arial" w:hAnsi="Arial" w:cs="Arial"/>
                <w:sz w:val="20"/>
                <w:szCs w:val="20"/>
              </w:rPr>
              <w:t>(</w:t>
            </w:r>
            <w:proofErr w:type="gramEnd"/>
            <w:r w:rsidRPr="000034A8">
              <w:rPr>
                <w:rFonts w:ascii="Arial" w:hAnsi="Arial" w:cs="Arial"/>
                <w:sz w:val="20"/>
                <w:szCs w:val="20"/>
              </w:rPr>
              <w:t>баз)</w:t>
            </w:r>
            <w:proofErr w:type="spellStart"/>
            <w:r w:rsidRPr="000034A8">
              <w:rPr>
                <w:rFonts w:ascii="Arial" w:hAnsi="Arial" w:cs="Arial"/>
                <w:sz w:val="20"/>
                <w:szCs w:val="20"/>
              </w:rPr>
              <w:t>=ЗПсрм</w:t>
            </w:r>
            <w:proofErr w:type="spellEnd"/>
            <w:r w:rsidRPr="000034A8">
              <w:rPr>
                <w:rFonts w:ascii="Arial" w:hAnsi="Arial" w:cs="Arial"/>
                <w:sz w:val="20"/>
                <w:szCs w:val="20"/>
              </w:rPr>
              <w:t>(баз)/Д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Удельный вес зарплаты в себестоимости, %. КЗ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Единичная себестоимость, руб. </w:t>
            </w:r>
            <w:proofErr w:type="spellStart"/>
            <w:r w:rsidRPr="000034A8">
              <w:rPr>
                <w:rFonts w:ascii="Arial" w:hAnsi="Arial" w:cs="Arial"/>
                <w:sz w:val="20"/>
                <w:szCs w:val="20"/>
              </w:rPr>
              <w:t>Ссед=ЗПс</w:t>
            </w:r>
            <w:proofErr w:type="gramStart"/>
            <w:r w:rsidRPr="000034A8">
              <w:rPr>
                <w:rFonts w:ascii="Arial" w:hAnsi="Arial" w:cs="Arial"/>
                <w:sz w:val="20"/>
                <w:szCs w:val="20"/>
              </w:rPr>
              <w:t>р</w:t>
            </w:r>
            <w:proofErr w:type="spellEnd"/>
            <w:r w:rsidRPr="000034A8">
              <w:rPr>
                <w:rFonts w:ascii="Arial" w:hAnsi="Arial" w:cs="Arial"/>
                <w:sz w:val="20"/>
                <w:szCs w:val="20"/>
              </w:rPr>
              <w:t>(</w:t>
            </w:r>
            <w:proofErr w:type="gramEnd"/>
            <w:r w:rsidRPr="000034A8">
              <w:rPr>
                <w:rFonts w:ascii="Arial" w:hAnsi="Arial" w:cs="Arial"/>
                <w:sz w:val="20"/>
                <w:szCs w:val="20"/>
              </w:rPr>
              <w:t>баз)/</w:t>
            </w:r>
            <w:proofErr w:type="spellStart"/>
            <w:r w:rsidRPr="000034A8">
              <w:rPr>
                <w:rFonts w:ascii="Arial" w:hAnsi="Arial" w:cs="Arial"/>
                <w:sz w:val="20"/>
                <w:szCs w:val="20"/>
              </w:rPr>
              <w:t>Кз</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Продолжительность разработки, день. </w:t>
            </w:r>
            <w:proofErr w:type="spellStart"/>
            <w:r w:rsidRPr="000034A8">
              <w:rPr>
                <w:rFonts w:ascii="Arial" w:hAnsi="Arial" w:cs="Arial"/>
                <w:sz w:val="20"/>
                <w:szCs w:val="20"/>
              </w:rPr>
              <w:t>Тп</w:t>
            </w:r>
            <w:proofErr w:type="spellEnd"/>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Численность разработчиков, чел. </w:t>
            </w:r>
            <w:proofErr w:type="spellStart"/>
            <w:r w:rsidRPr="000034A8">
              <w:rPr>
                <w:rFonts w:ascii="Arial" w:hAnsi="Arial" w:cs="Arial"/>
                <w:sz w:val="20"/>
                <w:szCs w:val="20"/>
              </w:rPr>
              <w:t>Чп</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Коэффициент квалификации (участия) специалистов. </w:t>
            </w:r>
            <w:proofErr w:type="spellStart"/>
            <w:r w:rsidRPr="000034A8">
              <w:rPr>
                <w:rFonts w:ascii="Arial" w:hAnsi="Arial" w:cs="Arial"/>
                <w:sz w:val="20"/>
                <w:szCs w:val="20"/>
              </w:rPr>
              <w:t>Кк</w:t>
            </w:r>
            <w:proofErr w:type="gramStart"/>
            <w:r w:rsidRPr="000034A8">
              <w:rPr>
                <w:rFonts w:ascii="Arial" w:hAnsi="Arial" w:cs="Arial"/>
                <w:sz w:val="20"/>
                <w:szCs w:val="20"/>
              </w:rPr>
              <w:t>в</w:t>
            </w:r>
            <w:proofErr w:type="spellEnd"/>
            <w:r w:rsidRPr="000034A8">
              <w:rPr>
                <w:rFonts w:ascii="Arial" w:hAnsi="Arial" w:cs="Arial"/>
                <w:sz w:val="20"/>
                <w:szCs w:val="20"/>
              </w:rPr>
              <w:t>(</w:t>
            </w:r>
            <w:proofErr w:type="spellStart"/>
            <w:proofErr w:type="gramEnd"/>
            <w:r w:rsidRPr="000034A8">
              <w:rPr>
                <w:rFonts w:ascii="Arial" w:hAnsi="Arial" w:cs="Arial"/>
                <w:sz w:val="20"/>
                <w:szCs w:val="20"/>
              </w:rPr>
              <w:t>уч</w:t>
            </w:r>
            <w:proofErr w:type="spellEnd"/>
            <w:r w:rsidRPr="000034A8">
              <w:rPr>
                <w:rFonts w:ascii="Arial" w:hAnsi="Arial" w:cs="Arial"/>
                <w:sz w:val="20"/>
                <w:szCs w:val="20"/>
              </w:rPr>
              <w: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 xml:space="preserve">Общая себестоимость выполняемых работ), руб.. </w:t>
            </w:r>
            <w:proofErr w:type="spellStart"/>
            <w:r w:rsidRPr="000034A8">
              <w:rPr>
                <w:rFonts w:ascii="Arial" w:hAnsi="Arial" w:cs="Arial"/>
                <w:b/>
                <w:bCs/>
                <w:sz w:val="20"/>
                <w:szCs w:val="20"/>
              </w:rPr>
              <w:t>С</w:t>
            </w:r>
            <w:proofErr w:type="gramStart"/>
            <w:r w:rsidRPr="000034A8">
              <w:rPr>
                <w:rFonts w:ascii="Arial" w:hAnsi="Arial" w:cs="Arial"/>
                <w:b/>
                <w:bCs/>
                <w:sz w:val="20"/>
                <w:szCs w:val="20"/>
              </w:rPr>
              <w:t>с</w:t>
            </w:r>
            <w:proofErr w:type="spellEnd"/>
            <w:r w:rsidRPr="000034A8">
              <w:rPr>
                <w:rFonts w:ascii="Arial" w:hAnsi="Arial" w:cs="Arial"/>
                <w:b/>
                <w:bCs/>
                <w:sz w:val="20"/>
                <w:szCs w:val="20"/>
              </w:rPr>
              <w:t>(</w:t>
            </w:r>
            <w:proofErr w:type="gramEnd"/>
            <w:r w:rsidRPr="000034A8">
              <w:rPr>
                <w:rFonts w:ascii="Arial" w:hAnsi="Arial" w:cs="Arial"/>
                <w:b/>
                <w:bCs/>
                <w:sz w:val="20"/>
                <w:szCs w:val="20"/>
              </w:rPr>
              <w:t>баз)</w:t>
            </w:r>
            <w:proofErr w:type="spellStart"/>
            <w:r w:rsidRPr="000034A8">
              <w:rPr>
                <w:rFonts w:ascii="Arial" w:hAnsi="Arial" w:cs="Arial"/>
                <w:b/>
                <w:bCs/>
                <w:sz w:val="20"/>
                <w:szCs w:val="20"/>
              </w:rPr>
              <w:t>=Ссед</w:t>
            </w:r>
            <w:proofErr w:type="spellEnd"/>
            <w:r w:rsidRPr="000034A8">
              <w:rPr>
                <w:rFonts w:ascii="Arial" w:hAnsi="Arial" w:cs="Arial"/>
                <w:b/>
                <w:bCs/>
                <w:sz w:val="20"/>
                <w:szCs w:val="20"/>
              </w:rPr>
              <w:t>*</w:t>
            </w:r>
            <w:proofErr w:type="spellStart"/>
            <w:r w:rsidRPr="000034A8">
              <w:rPr>
                <w:rFonts w:ascii="Arial" w:hAnsi="Arial" w:cs="Arial"/>
                <w:b/>
                <w:bCs/>
                <w:sz w:val="20"/>
                <w:szCs w:val="20"/>
              </w:rPr>
              <w:t>Тп</w:t>
            </w:r>
            <w:proofErr w:type="spellEnd"/>
            <w:r w:rsidRPr="000034A8">
              <w:rPr>
                <w:rFonts w:ascii="Arial" w:hAnsi="Arial" w:cs="Arial"/>
                <w:b/>
                <w:bCs/>
                <w:sz w:val="20"/>
                <w:szCs w:val="20"/>
              </w:rPr>
              <w:t>*</w:t>
            </w:r>
            <w:proofErr w:type="spellStart"/>
            <w:r w:rsidRPr="000034A8">
              <w:rPr>
                <w:rFonts w:ascii="Arial" w:hAnsi="Arial" w:cs="Arial"/>
                <w:b/>
                <w:bCs/>
                <w:sz w:val="20"/>
                <w:szCs w:val="20"/>
              </w:rPr>
              <w:t>Чп</w:t>
            </w:r>
            <w:proofErr w:type="spellEnd"/>
            <w:r w:rsidRPr="000034A8">
              <w:rPr>
                <w:rFonts w:ascii="Arial" w:hAnsi="Arial" w:cs="Arial"/>
                <w:b/>
                <w:bCs/>
                <w:sz w:val="20"/>
                <w:szCs w:val="20"/>
              </w:rPr>
              <w:t>*</w:t>
            </w:r>
            <w:proofErr w:type="spellStart"/>
            <w:r w:rsidRPr="000034A8">
              <w:rPr>
                <w:rFonts w:ascii="Arial" w:hAnsi="Arial" w:cs="Arial"/>
                <w:b/>
                <w:bCs/>
                <w:sz w:val="20"/>
                <w:szCs w:val="20"/>
              </w:rPr>
              <w:t>Ккв</w:t>
            </w:r>
            <w:proofErr w:type="spellEnd"/>
            <w:r w:rsidRPr="000034A8">
              <w:rPr>
                <w:rFonts w:ascii="Arial" w:hAnsi="Arial" w:cs="Arial"/>
                <w:b/>
                <w:bCs/>
                <w:sz w:val="20"/>
                <w:szCs w:val="20"/>
              </w:rPr>
              <w:t>(</w:t>
            </w:r>
            <w:proofErr w:type="spellStart"/>
            <w:r w:rsidRPr="000034A8">
              <w:rPr>
                <w:rFonts w:ascii="Arial" w:hAnsi="Arial" w:cs="Arial"/>
                <w:b/>
                <w:bCs/>
                <w:sz w:val="20"/>
                <w:szCs w:val="20"/>
              </w:rPr>
              <w:t>уч</w:t>
            </w:r>
            <w:proofErr w:type="spellEnd"/>
            <w:r w:rsidRPr="000034A8">
              <w:rPr>
                <w:rFonts w:ascii="Arial" w:hAnsi="Arial" w:cs="Arial"/>
                <w:b/>
                <w:bCs/>
                <w:sz w:val="20"/>
                <w:szCs w:val="20"/>
              </w:rPr>
              <w:t>)</w:t>
            </w:r>
          </w:p>
        </w:tc>
      </w:tr>
      <w:tr w:rsidR="00671A66" w:rsidRPr="000034A8" w:rsidTr="0072248D">
        <w:trPr>
          <w:trHeight w:val="30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085"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4</w:t>
            </w:r>
          </w:p>
        </w:tc>
        <w:tc>
          <w:tcPr>
            <w:tcW w:w="993"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7</w:t>
            </w:r>
          </w:p>
        </w:tc>
        <w:tc>
          <w:tcPr>
            <w:tcW w:w="709" w:type="dxa"/>
            <w:tcBorders>
              <w:top w:val="nil"/>
              <w:left w:val="nil"/>
              <w:bottom w:val="single" w:sz="4" w:space="0" w:color="auto"/>
              <w:right w:val="single" w:sz="4" w:space="0" w:color="auto"/>
            </w:tcBorders>
            <w:shd w:val="clear" w:color="auto" w:fill="auto"/>
            <w:noWrap/>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8</w:t>
            </w:r>
          </w:p>
        </w:tc>
        <w:tc>
          <w:tcPr>
            <w:tcW w:w="992"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9</w:t>
            </w:r>
          </w:p>
        </w:tc>
        <w:tc>
          <w:tcPr>
            <w:tcW w:w="1135"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10</w:t>
            </w:r>
          </w:p>
        </w:tc>
      </w:tr>
      <w:tr w:rsidR="00671A66" w:rsidRPr="000034A8" w:rsidTr="0072248D">
        <w:trPr>
          <w:trHeight w:val="300"/>
        </w:trPr>
        <w:tc>
          <w:tcPr>
            <w:tcW w:w="489"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085"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rPr>
                <w:rFonts w:ascii="Arial" w:hAnsi="Arial" w:cs="Arial"/>
                <w:sz w:val="20"/>
                <w:szCs w:val="20"/>
              </w:rPr>
            </w:pPr>
            <w:r w:rsidRPr="000034A8">
              <w:rPr>
                <w:rFonts w:ascii="Arial" w:hAnsi="Arial" w:cs="Arial"/>
                <w:sz w:val="20"/>
                <w:szCs w:val="20"/>
              </w:rPr>
              <w:t>8 620,00</w:t>
            </w:r>
          </w:p>
        </w:tc>
        <w:tc>
          <w:tcPr>
            <w:tcW w:w="850"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21</w:t>
            </w:r>
          </w:p>
        </w:tc>
        <w:tc>
          <w:tcPr>
            <w:tcW w:w="1275"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410,48</w:t>
            </w:r>
          </w:p>
        </w:tc>
        <w:tc>
          <w:tcPr>
            <w:tcW w:w="993"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40</w:t>
            </w:r>
          </w:p>
        </w:tc>
        <w:tc>
          <w:tcPr>
            <w:tcW w:w="1134"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1 026,20</w:t>
            </w:r>
          </w:p>
        </w:tc>
        <w:tc>
          <w:tcPr>
            <w:tcW w:w="992"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1,2</w:t>
            </w:r>
          </w:p>
        </w:tc>
        <w:tc>
          <w:tcPr>
            <w:tcW w:w="1135" w:type="dxa"/>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18 728</w:t>
            </w:r>
          </w:p>
        </w:tc>
      </w:tr>
    </w:tbl>
    <w:p w:rsidR="00671A66" w:rsidRDefault="00671A66" w:rsidP="00671A66"/>
    <w:tbl>
      <w:tblPr>
        <w:tblW w:w="9477" w:type="dxa"/>
        <w:tblInd w:w="94" w:type="dxa"/>
        <w:tblLook w:val="04A0"/>
      </w:tblPr>
      <w:tblGrid>
        <w:gridCol w:w="489"/>
        <w:gridCol w:w="945"/>
        <w:gridCol w:w="854"/>
        <w:gridCol w:w="930"/>
        <w:gridCol w:w="992"/>
        <w:gridCol w:w="985"/>
        <w:gridCol w:w="900"/>
        <w:gridCol w:w="832"/>
        <w:gridCol w:w="1134"/>
        <w:gridCol w:w="1416"/>
      </w:tblGrid>
      <w:tr w:rsidR="00671A66" w:rsidRPr="000034A8" w:rsidTr="0072248D">
        <w:trPr>
          <w:trHeight w:val="300"/>
        </w:trPr>
        <w:tc>
          <w:tcPr>
            <w:tcW w:w="488"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94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944" w:type="dxa"/>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3919" w:type="dxa"/>
            <w:gridSpan w:val="4"/>
            <w:tcBorders>
              <w:top w:val="nil"/>
              <w:left w:val="nil"/>
              <w:bottom w:val="nil"/>
              <w:right w:val="nil"/>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Определение</w:t>
            </w:r>
          </w:p>
        </w:tc>
        <w:tc>
          <w:tcPr>
            <w:tcW w:w="921" w:type="dxa"/>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1005" w:type="dxa"/>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125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488"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94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5784" w:type="dxa"/>
            <w:gridSpan w:val="6"/>
            <w:tcBorders>
              <w:top w:val="nil"/>
              <w:left w:val="nil"/>
              <w:bottom w:val="nil"/>
              <w:right w:val="nil"/>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стоимости работ (услуг) в базовом уровне цен</w:t>
            </w:r>
          </w:p>
        </w:tc>
        <w:tc>
          <w:tcPr>
            <w:tcW w:w="100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25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1230"/>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 </w:t>
            </w:r>
            <w:proofErr w:type="spellStart"/>
            <w:proofErr w:type="gramStart"/>
            <w:r w:rsidRPr="000034A8">
              <w:rPr>
                <w:rFonts w:ascii="Arial" w:hAnsi="Arial" w:cs="Arial"/>
                <w:sz w:val="20"/>
                <w:szCs w:val="20"/>
              </w:rPr>
              <w:t>п</w:t>
            </w:r>
            <w:proofErr w:type="spellEnd"/>
            <w:proofErr w:type="gramEnd"/>
            <w:r w:rsidRPr="000034A8">
              <w:rPr>
                <w:rFonts w:ascii="Arial" w:hAnsi="Arial" w:cs="Arial"/>
                <w:sz w:val="20"/>
                <w:szCs w:val="20"/>
              </w:rPr>
              <w:t>/</w:t>
            </w:r>
            <w:proofErr w:type="spellStart"/>
            <w:r w:rsidRPr="000034A8">
              <w:rPr>
                <w:rFonts w:ascii="Arial" w:hAnsi="Arial" w:cs="Arial"/>
                <w:sz w:val="20"/>
                <w:szCs w:val="20"/>
              </w:rPr>
              <w:t>п</w:t>
            </w:r>
            <w:proofErr w:type="spellEnd"/>
          </w:p>
        </w:tc>
        <w:tc>
          <w:tcPr>
            <w:tcW w:w="1889"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Общая себестоимость выполняемых рабо</w:t>
            </w:r>
            <w:proofErr w:type="gramStart"/>
            <w:r w:rsidRPr="000034A8">
              <w:rPr>
                <w:rFonts w:ascii="Arial" w:hAnsi="Arial" w:cs="Arial"/>
                <w:sz w:val="20"/>
                <w:szCs w:val="20"/>
              </w:rPr>
              <w:t>т(</w:t>
            </w:r>
            <w:proofErr w:type="gramEnd"/>
            <w:r w:rsidRPr="000034A8">
              <w:rPr>
                <w:rFonts w:ascii="Arial" w:hAnsi="Arial" w:cs="Arial"/>
                <w:sz w:val="20"/>
                <w:szCs w:val="20"/>
              </w:rPr>
              <w:t xml:space="preserve">услуг), руб. </w:t>
            </w:r>
            <w:proofErr w:type="spellStart"/>
            <w:r w:rsidRPr="000034A8">
              <w:rPr>
                <w:rFonts w:ascii="Arial" w:hAnsi="Arial" w:cs="Arial"/>
                <w:sz w:val="20"/>
                <w:szCs w:val="20"/>
              </w:rPr>
              <w:t>Сс</w:t>
            </w:r>
            <w:proofErr w:type="spellEnd"/>
            <w:r w:rsidRPr="000034A8">
              <w:rPr>
                <w:rFonts w:ascii="Arial" w:hAnsi="Arial" w:cs="Arial"/>
                <w:sz w:val="20"/>
                <w:szCs w:val="20"/>
              </w:rPr>
              <w:t>(баз)</w:t>
            </w:r>
          </w:p>
        </w:tc>
        <w:tc>
          <w:tcPr>
            <w:tcW w:w="1989"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Уровень рентабельности, % </w:t>
            </w:r>
            <w:proofErr w:type="gramStart"/>
            <w:r w:rsidRPr="000034A8">
              <w:rPr>
                <w:rFonts w:ascii="Arial" w:hAnsi="Arial" w:cs="Arial"/>
                <w:sz w:val="20"/>
                <w:szCs w:val="20"/>
              </w:rPr>
              <w:t>Р</w:t>
            </w:r>
            <w:proofErr w:type="gramEnd"/>
          </w:p>
        </w:tc>
        <w:tc>
          <w:tcPr>
            <w:tcW w:w="1930"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Районный корректирующий коэффициент, </w:t>
            </w:r>
            <w:proofErr w:type="spellStart"/>
            <w:r w:rsidRPr="000034A8">
              <w:rPr>
                <w:rFonts w:ascii="Arial" w:hAnsi="Arial" w:cs="Arial"/>
                <w:sz w:val="20"/>
                <w:szCs w:val="20"/>
              </w:rPr>
              <w:t>Кр</w:t>
            </w:r>
            <w:proofErr w:type="spellEnd"/>
            <w:r w:rsidRPr="000034A8">
              <w:rPr>
                <w:rFonts w:ascii="Arial" w:hAnsi="Arial" w:cs="Arial"/>
                <w:sz w:val="20"/>
                <w:szCs w:val="20"/>
              </w:rPr>
              <w:t xml:space="preserve"> </w:t>
            </w:r>
          </w:p>
        </w:tc>
        <w:tc>
          <w:tcPr>
            <w:tcW w:w="3181" w:type="dxa"/>
            <w:gridSpan w:val="3"/>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Стоимость рабо</w:t>
            </w:r>
            <w:proofErr w:type="gramStart"/>
            <w:r w:rsidRPr="000034A8">
              <w:rPr>
                <w:rFonts w:ascii="Arial" w:hAnsi="Arial" w:cs="Arial"/>
                <w:b/>
                <w:bCs/>
                <w:sz w:val="20"/>
                <w:szCs w:val="20"/>
              </w:rPr>
              <w:t>т(</w:t>
            </w:r>
            <w:proofErr w:type="gramEnd"/>
            <w:r w:rsidRPr="000034A8">
              <w:rPr>
                <w:rFonts w:ascii="Arial" w:hAnsi="Arial" w:cs="Arial"/>
                <w:b/>
                <w:bCs/>
                <w:sz w:val="20"/>
                <w:szCs w:val="20"/>
              </w:rPr>
              <w:t xml:space="preserve">услуг) в базовых ценах, руб. </w:t>
            </w:r>
            <w:proofErr w:type="spellStart"/>
            <w:r w:rsidRPr="000034A8">
              <w:rPr>
                <w:rFonts w:ascii="Arial" w:hAnsi="Arial" w:cs="Arial"/>
                <w:b/>
                <w:bCs/>
                <w:sz w:val="20"/>
                <w:szCs w:val="20"/>
              </w:rPr>
              <w:t>Спр</w:t>
            </w:r>
            <w:proofErr w:type="spellEnd"/>
            <w:r w:rsidRPr="000034A8">
              <w:rPr>
                <w:rFonts w:ascii="Arial" w:hAnsi="Arial" w:cs="Arial"/>
                <w:b/>
                <w:bCs/>
                <w:sz w:val="20"/>
                <w:szCs w:val="20"/>
              </w:rPr>
              <w:t>(баз)</w:t>
            </w:r>
            <w:proofErr w:type="spellStart"/>
            <w:r w:rsidRPr="000034A8">
              <w:rPr>
                <w:rFonts w:ascii="Arial" w:hAnsi="Arial" w:cs="Arial"/>
                <w:b/>
                <w:bCs/>
                <w:sz w:val="20"/>
                <w:szCs w:val="20"/>
              </w:rPr>
              <w:t>=Сс</w:t>
            </w:r>
            <w:proofErr w:type="spellEnd"/>
            <w:r w:rsidRPr="000034A8">
              <w:rPr>
                <w:rFonts w:ascii="Arial" w:hAnsi="Arial" w:cs="Arial"/>
                <w:b/>
                <w:bCs/>
                <w:sz w:val="20"/>
                <w:szCs w:val="20"/>
              </w:rPr>
              <w:t>(баз)*(1+Р/100)*</w:t>
            </w:r>
            <w:proofErr w:type="spellStart"/>
            <w:r w:rsidRPr="000034A8">
              <w:rPr>
                <w:rFonts w:ascii="Arial" w:hAnsi="Arial" w:cs="Arial"/>
                <w:b/>
                <w:bCs/>
                <w:sz w:val="20"/>
                <w:szCs w:val="20"/>
              </w:rPr>
              <w:t>Кр</w:t>
            </w:r>
            <w:proofErr w:type="spellEnd"/>
          </w:p>
        </w:tc>
      </w:tr>
      <w:tr w:rsidR="00671A66" w:rsidRPr="000034A8" w:rsidTr="0072248D">
        <w:trPr>
          <w:trHeight w:val="300"/>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889"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1989"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3</w:t>
            </w:r>
          </w:p>
        </w:tc>
        <w:tc>
          <w:tcPr>
            <w:tcW w:w="1930"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4</w:t>
            </w:r>
          </w:p>
        </w:tc>
        <w:tc>
          <w:tcPr>
            <w:tcW w:w="3181" w:type="dxa"/>
            <w:gridSpan w:val="3"/>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w:t>
            </w:r>
          </w:p>
        </w:tc>
      </w:tr>
      <w:tr w:rsidR="00671A66" w:rsidRPr="000034A8" w:rsidTr="0072248D">
        <w:trPr>
          <w:trHeight w:val="300"/>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889"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18 728</w:t>
            </w:r>
          </w:p>
        </w:tc>
        <w:tc>
          <w:tcPr>
            <w:tcW w:w="1989"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10</w:t>
            </w:r>
          </w:p>
        </w:tc>
        <w:tc>
          <w:tcPr>
            <w:tcW w:w="1930" w:type="dxa"/>
            <w:gridSpan w:val="2"/>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1,06</w:t>
            </w:r>
          </w:p>
        </w:tc>
        <w:tc>
          <w:tcPr>
            <w:tcW w:w="3181" w:type="dxa"/>
            <w:gridSpan w:val="3"/>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21837</w:t>
            </w:r>
          </w:p>
        </w:tc>
      </w:tr>
      <w:tr w:rsidR="00671A66" w:rsidRPr="000034A8" w:rsidTr="0072248D">
        <w:trPr>
          <w:trHeight w:val="510"/>
        </w:trPr>
        <w:tc>
          <w:tcPr>
            <w:tcW w:w="5351" w:type="dxa"/>
            <w:gridSpan w:val="6"/>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r w:rsidRPr="000034A8">
              <w:rPr>
                <w:rFonts w:ascii="Arial" w:hAnsi="Arial" w:cs="Arial"/>
                <w:sz w:val="20"/>
                <w:szCs w:val="20"/>
              </w:rPr>
              <w:t xml:space="preserve">Итого сметная стоимость в текущих ценах: </w:t>
            </w:r>
            <w:r w:rsidRPr="000034A8">
              <w:rPr>
                <w:rFonts w:ascii="Arial" w:hAnsi="Arial" w:cs="Arial"/>
                <w:sz w:val="20"/>
                <w:szCs w:val="20"/>
              </w:rPr>
              <w:br/>
            </w:r>
            <w:r w:rsidRPr="000034A8">
              <w:rPr>
                <w:rFonts w:ascii="Arial" w:hAnsi="Arial" w:cs="Arial"/>
                <w:sz w:val="20"/>
                <w:szCs w:val="20"/>
              </w:rPr>
              <w:br/>
              <w:t xml:space="preserve"> </w:t>
            </w:r>
            <w:proofErr w:type="spellStart"/>
            <w:r w:rsidRPr="000034A8">
              <w:rPr>
                <w:rFonts w:ascii="Arial" w:hAnsi="Arial" w:cs="Arial"/>
                <w:sz w:val="20"/>
                <w:szCs w:val="20"/>
              </w:rPr>
              <w:t>Сп</w:t>
            </w:r>
            <w:proofErr w:type="gramStart"/>
            <w:r w:rsidRPr="000034A8">
              <w:rPr>
                <w:rFonts w:ascii="Arial" w:hAnsi="Arial" w:cs="Arial"/>
                <w:sz w:val="20"/>
                <w:szCs w:val="20"/>
              </w:rPr>
              <w:t>р</w:t>
            </w:r>
            <w:proofErr w:type="spellEnd"/>
            <w:r w:rsidRPr="000034A8">
              <w:rPr>
                <w:rFonts w:ascii="Arial" w:hAnsi="Arial" w:cs="Arial"/>
                <w:sz w:val="20"/>
                <w:szCs w:val="20"/>
              </w:rPr>
              <w:t>(</w:t>
            </w:r>
            <w:proofErr w:type="gramEnd"/>
            <w:r w:rsidRPr="000034A8">
              <w:rPr>
                <w:rFonts w:ascii="Arial" w:hAnsi="Arial" w:cs="Arial"/>
                <w:sz w:val="20"/>
                <w:szCs w:val="20"/>
              </w:rPr>
              <w:t xml:space="preserve">баз) * </w:t>
            </w:r>
            <w:proofErr w:type="spellStart"/>
            <w:r w:rsidRPr="000034A8">
              <w:rPr>
                <w:rFonts w:ascii="Arial" w:hAnsi="Arial" w:cs="Arial"/>
                <w:sz w:val="20"/>
                <w:szCs w:val="20"/>
              </w:rPr>
              <w:t>Кинф</w:t>
            </w:r>
            <w:proofErr w:type="spellEnd"/>
            <w:r w:rsidRPr="000034A8">
              <w:rPr>
                <w:rFonts w:ascii="Arial" w:hAnsi="Arial" w:cs="Arial"/>
                <w:sz w:val="20"/>
                <w:szCs w:val="20"/>
              </w:rPr>
              <w:t>.</w:t>
            </w:r>
          </w:p>
        </w:tc>
        <w:tc>
          <w:tcPr>
            <w:tcW w:w="945" w:type="dxa"/>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1926" w:type="dxa"/>
            <w:gridSpan w:val="2"/>
            <w:tcBorders>
              <w:top w:val="nil"/>
              <w:left w:val="nil"/>
              <w:bottom w:val="nil"/>
              <w:right w:val="nil"/>
            </w:tcBorders>
            <w:shd w:val="clear" w:color="auto" w:fill="auto"/>
            <w:vAlign w:val="center"/>
            <w:hideMark/>
          </w:tcPr>
          <w:p w:rsidR="00671A66" w:rsidRPr="000034A8" w:rsidRDefault="00671A66" w:rsidP="0072248D">
            <w:pPr>
              <w:jc w:val="right"/>
              <w:rPr>
                <w:rFonts w:ascii="Arial" w:hAnsi="Arial" w:cs="Arial"/>
                <w:sz w:val="20"/>
                <w:szCs w:val="20"/>
              </w:rPr>
            </w:pPr>
            <w:r w:rsidRPr="000034A8">
              <w:rPr>
                <w:rFonts w:ascii="Arial" w:hAnsi="Arial" w:cs="Arial"/>
                <w:sz w:val="20"/>
                <w:szCs w:val="20"/>
              </w:rPr>
              <w:t>100 231,94</w:t>
            </w:r>
          </w:p>
        </w:tc>
        <w:tc>
          <w:tcPr>
            <w:tcW w:w="1255" w:type="dxa"/>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руб.</w:t>
            </w:r>
          </w:p>
        </w:tc>
      </w:tr>
      <w:tr w:rsidR="00671A66" w:rsidRPr="000034A8" w:rsidTr="0072248D">
        <w:trPr>
          <w:trHeight w:val="390"/>
        </w:trPr>
        <w:tc>
          <w:tcPr>
            <w:tcW w:w="7217" w:type="dxa"/>
            <w:gridSpan w:val="8"/>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Индекс пересчёта в текущие цены: (</w:t>
            </w:r>
            <w:proofErr w:type="spellStart"/>
            <w:r w:rsidRPr="000034A8">
              <w:rPr>
                <w:rFonts w:ascii="Arial" w:hAnsi="Arial" w:cs="Arial"/>
                <w:sz w:val="20"/>
                <w:szCs w:val="20"/>
              </w:rPr>
              <w:t>Кинф</w:t>
            </w:r>
            <w:proofErr w:type="spellEnd"/>
            <w:r w:rsidRPr="000034A8">
              <w:rPr>
                <w:rFonts w:ascii="Arial" w:hAnsi="Arial" w:cs="Arial"/>
                <w:sz w:val="20"/>
                <w:szCs w:val="20"/>
              </w:rPr>
              <w:t>.)</w:t>
            </w:r>
          </w:p>
        </w:tc>
        <w:tc>
          <w:tcPr>
            <w:tcW w:w="1005" w:type="dxa"/>
            <w:tcBorders>
              <w:top w:val="nil"/>
              <w:left w:val="nil"/>
              <w:bottom w:val="nil"/>
              <w:right w:val="nil"/>
            </w:tcBorders>
            <w:shd w:val="clear" w:color="auto" w:fill="auto"/>
            <w:hideMark/>
          </w:tcPr>
          <w:p w:rsidR="00671A66" w:rsidRPr="000034A8" w:rsidRDefault="00671A66" w:rsidP="0072248D">
            <w:pPr>
              <w:jc w:val="right"/>
              <w:rPr>
                <w:rFonts w:ascii="Arial" w:hAnsi="Arial" w:cs="Arial"/>
                <w:sz w:val="20"/>
                <w:szCs w:val="20"/>
              </w:rPr>
            </w:pPr>
            <w:r w:rsidRPr="000034A8">
              <w:rPr>
                <w:rFonts w:ascii="Arial" w:hAnsi="Arial" w:cs="Arial"/>
                <w:sz w:val="20"/>
                <w:szCs w:val="20"/>
              </w:rPr>
              <w:t>4,59</w:t>
            </w:r>
          </w:p>
        </w:tc>
        <w:tc>
          <w:tcPr>
            <w:tcW w:w="1255" w:type="dxa"/>
            <w:tcBorders>
              <w:top w:val="nil"/>
              <w:left w:val="nil"/>
              <w:bottom w:val="nil"/>
              <w:right w:val="nil"/>
            </w:tcBorders>
            <w:shd w:val="clear" w:color="auto" w:fill="auto"/>
            <w:vAlign w:val="center"/>
            <w:hideMark/>
          </w:tcPr>
          <w:p w:rsidR="00671A66" w:rsidRPr="000034A8" w:rsidRDefault="00671A66" w:rsidP="0072248D">
            <w:pPr>
              <w:jc w:val="center"/>
              <w:rPr>
                <w:rFonts w:ascii="Arial" w:hAnsi="Arial" w:cs="Arial"/>
                <w:sz w:val="20"/>
                <w:szCs w:val="20"/>
              </w:rPr>
            </w:pPr>
          </w:p>
        </w:tc>
      </w:tr>
      <w:tr w:rsidR="00671A66" w:rsidRPr="000034A8" w:rsidTr="0072248D">
        <w:trPr>
          <w:trHeight w:val="360"/>
        </w:trPr>
        <w:tc>
          <w:tcPr>
            <w:tcW w:w="3322" w:type="dxa"/>
            <w:gridSpan w:val="4"/>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Всего по смете (руб.):</w:t>
            </w:r>
            <w:r>
              <w:rPr>
                <w:rFonts w:ascii="Arial" w:hAnsi="Arial" w:cs="Arial"/>
                <w:sz w:val="20"/>
                <w:szCs w:val="20"/>
              </w:rPr>
              <w:t xml:space="preserve"> </w:t>
            </w:r>
            <w:r w:rsidRPr="000034A8">
              <w:rPr>
                <w:rFonts w:ascii="Arial" w:hAnsi="Arial" w:cs="Arial"/>
                <w:b/>
                <w:bCs/>
                <w:sz w:val="20"/>
                <w:szCs w:val="20"/>
              </w:rPr>
              <w:t>100 231,94</w:t>
            </w:r>
          </w:p>
        </w:tc>
        <w:tc>
          <w:tcPr>
            <w:tcW w:w="1044" w:type="dxa"/>
            <w:tcBorders>
              <w:top w:val="nil"/>
              <w:left w:val="nil"/>
              <w:bottom w:val="nil"/>
              <w:right w:val="nil"/>
            </w:tcBorders>
            <w:shd w:val="clear" w:color="auto" w:fill="auto"/>
            <w:hideMark/>
          </w:tcPr>
          <w:p w:rsidR="00671A66" w:rsidRPr="000034A8" w:rsidRDefault="00671A66" w:rsidP="0072248D">
            <w:pPr>
              <w:jc w:val="right"/>
              <w:rPr>
                <w:rFonts w:ascii="Arial" w:hAnsi="Arial" w:cs="Arial"/>
                <w:b/>
                <w:bCs/>
                <w:sz w:val="20"/>
                <w:szCs w:val="20"/>
              </w:rPr>
            </w:pPr>
          </w:p>
        </w:tc>
        <w:tc>
          <w:tcPr>
            <w:tcW w:w="985"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руб.</w:t>
            </w:r>
          </w:p>
        </w:tc>
        <w:tc>
          <w:tcPr>
            <w:tcW w:w="945"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921"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1005"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1255"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r>
    </w:tbl>
    <w:p w:rsidR="00671A66" w:rsidRDefault="00671A66" w:rsidP="00671A66"/>
    <w:tbl>
      <w:tblPr>
        <w:tblW w:w="9717" w:type="dxa"/>
        <w:tblInd w:w="94" w:type="dxa"/>
        <w:tblLayout w:type="fixed"/>
        <w:tblLook w:val="04A0"/>
      </w:tblPr>
      <w:tblGrid>
        <w:gridCol w:w="237"/>
        <w:gridCol w:w="223"/>
        <w:gridCol w:w="847"/>
        <w:gridCol w:w="187"/>
        <w:gridCol w:w="466"/>
        <w:gridCol w:w="322"/>
        <w:gridCol w:w="180"/>
        <w:gridCol w:w="130"/>
        <w:gridCol w:w="620"/>
        <w:gridCol w:w="103"/>
        <w:gridCol w:w="385"/>
        <w:gridCol w:w="319"/>
        <w:gridCol w:w="167"/>
        <w:gridCol w:w="363"/>
        <w:gridCol w:w="510"/>
        <w:gridCol w:w="232"/>
        <w:gridCol w:w="393"/>
        <w:gridCol w:w="731"/>
        <w:gridCol w:w="545"/>
        <w:gridCol w:w="310"/>
        <w:gridCol w:w="541"/>
        <w:gridCol w:w="274"/>
        <w:gridCol w:w="1161"/>
        <w:gridCol w:w="407"/>
        <w:gridCol w:w="64"/>
      </w:tblGrid>
      <w:tr w:rsidR="00671A66" w:rsidRPr="000034A8" w:rsidTr="0072248D">
        <w:trPr>
          <w:gridAfter w:val="1"/>
          <w:wAfter w:w="64" w:type="dxa"/>
          <w:trHeight w:val="255"/>
        </w:trPr>
        <w:tc>
          <w:tcPr>
            <w:tcW w:w="9653" w:type="dxa"/>
            <w:gridSpan w:val="24"/>
            <w:tcBorders>
              <w:top w:val="nil"/>
              <w:left w:val="nil"/>
              <w:bottom w:val="nil"/>
              <w:right w:val="nil"/>
            </w:tcBorders>
            <w:shd w:val="clear" w:color="auto" w:fill="auto"/>
            <w:hideMark/>
          </w:tcPr>
          <w:p w:rsidR="00671A66" w:rsidRDefault="00671A66" w:rsidP="0072248D">
            <w:pPr>
              <w:jc w:val="center"/>
              <w:rPr>
                <w:rFonts w:ascii="Arial" w:hAnsi="Arial" w:cs="Arial"/>
                <w:b/>
                <w:bCs/>
                <w:sz w:val="20"/>
                <w:szCs w:val="20"/>
              </w:rPr>
            </w:pPr>
          </w:p>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Смета №5</w:t>
            </w:r>
          </w:p>
        </w:tc>
      </w:tr>
      <w:tr w:rsidR="00671A66" w:rsidRPr="000034A8" w:rsidTr="0072248D">
        <w:trPr>
          <w:gridAfter w:val="1"/>
          <w:wAfter w:w="64" w:type="dxa"/>
          <w:trHeight w:val="255"/>
        </w:trPr>
        <w:tc>
          <w:tcPr>
            <w:tcW w:w="9653" w:type="dxa"/>
            <w:gridSpan w:val="24"/>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на проектные (изыскательские) работы</w:t>
            </w:r>
          </w:p>
        </w:tc>
      </w:tr>
      <w:tr w:rsidR="00671A66" w:rsidRPr="000034A8" w:rsidTr="0072248D">
        <w:trPr>
          <w:gridAfter w:val="1"/>
          <w:wAfter w:w="64" w:type="dxa"/>
          <w:trHeight w:val="255"/>
        </w:trPr>
        <w:tc>
          <w:tcPr>
            <w:tcW w:w="460" w:type="dxa"/>
            <w:gridSpan w:val="2"/>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p>
        </w:tc>
        <w:tc>
          <w:tcPr>
            <w:tcW w:w="1034" w:type="dxa"/>
            <w:gridSpan w:val="2"/>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p>
        </w:tc>
        <w:tc>
          <w:tcPr>
            <w:tcW w:w="1098" w:type="dxa"/>
            <w:gridSpan w:val="4"/>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p>
        </w:tc>
        <w:tc>
          <w:tcPr>
            <w:tcW w:w="620" w:type="dxa"/>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p>
        </w:tc>
        <w:tc>
          <w:tcPr>
            <w:tcW w:w="807" w:type="dxa"/>
            <w:gridSpan w:val="3"/>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p>
        </w:tc>
        <w:tc>
          <w:tcPr>
            <w:tcW w:w="530" w:type="dxa"/>
            <w:gridSpan w:val="2"/>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p>
        </w:tc>
        <w:tc>
          <w:tcPr>
            <w:tcW w:w="510" w:type="dxa"/>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p>
        </w:tc>
        <w:tc>
          <w:tcPr>
            <w:tcW w:w="4187" w:type="dxa"/>
            <w:gridSpan w:val="8"/>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p>
        </w:tc>
        <w:tc>
          <w:tcPr>
            <w:tcW w:w="407" w:type="dxa"/>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p>
        </w:tc>
      </w:tr>
      <w:tr w:rsidR="00671A66" w:rsidRPr="000034A8" w:rsidTr="0072248D">
        <w:trPr>
          <w:gridAfter w:val="1"/>
          <w:wAfter w:w="64" w:type="dxa"/>
          <w:trHeight w:val="315"/>
        </w:trPr>
        <w:tc>
          <w:tcPr>
            <w:tcW w:w="9653" w:type="dxa"/>
            <w:gridSpan w:val="24"/>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по объекту: Реконструкция контейнерного терминала Блочная со строительством нового АБК, 1 этап</w:t>
            </w:r>
          </w:p>
        </w:tc>
      </w:tr>
      <w:tr w:rsidR="00671A66" w:rsidRPr="000034A8" w:rsidTr="0072248D">
        <w:trPr>
          <w:gridAfter w:val="1"/>
          <w:wAfter w:w="64" w:type="dxa"/>
          <w:trHeight w:val="255"/>
        </w:trPr>
        <w:tc>
          <w:tcPr>
            <w:tcW w:w="460" w:type="dxa"/>
            <w:gridSpan w:val="2"/>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1034" w:type="dxa"/>
            <w:gridSpan w:val="2"/>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968" w:type="dxa"/>
            <w:gridSpan w:val="3"/>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750" w:type="dxa"/>
            <w:gridSpan w:val="2"/>
            <w:tcBorders>
              <w:top w:val="nil"/>
              <w:left w:val="nil"/>
              <w:bottom w:val="nil"/>
              <w:right w:val="nil"/>
            </w:tcBorders>
            <w:shd w:val="clear" w:color="auto" w:fill="auto"/>
            <w:noWrap/>
            <w:vAlign w:val="bottom"/>
            <w:hideMark/>
          </w:tcPr>
          <w:p w:rsidR="00671A66" w:rsidRPr="000034A8" w:rsidRDefault="00671A66" w:rsidP="0072248D">
            <w:pPr>
              <w:jc w:val="right"/>
              <w:rPr>
                <w:rFonts w:ascii="Arial" w:hAnsi="Arial" w:cs="Arial"/>
                <w:sz w:val="20"/>
                <w:szCs w:val="20"/>
              </w:rPr>
            </w:pPr>
          </w:p>
        </w:tc>
        <w:tc>
          <w:tcPr>
            <w:tcW w:w="807" w:type="dxa"/>
            <w:gridSpan w:val="3"/>
            <w:tcBorders>
              <w:top w:val="nil"/>
              <w:left w:val="nil"/>
              <w:bottom w:val="nil"/>
              <w:right w:val="nil"/>
            </w:tcBorders>
            <w:shd w:val="clear" w:color="auto" w:fill="auto"/>
            <w:noWrap/>
            <w:vAlign w:val="bottom"/>
            <w:hideMark/>
          </w:tcPr>
          <w:p w:rsidR="00671A66" w:rsidRPr="000034A8" w:rsidRDefault="00671A66" w:rsidP="0072248D">
            <w:pPr>
              <w:jc w:val="right"/>
              <w:rPr>
                <w:rFonts w:ascii="Arial" w:hAnsi="Arial" w:cs="Arial"/>
                <w:sz w:val="20"/>
                <w:szCs w:val="20"/>
              </w:rPr>
            </w:pPr>
          </w:p>
        </w:tc>
        <w:tc>
          <w:tcPr>
            <w:tcW w:w="530" w:type="dxa"/>
            <w:gridSpan w:val="2"/>
            <w:tcBorders>
              <w:top w:val="nil"/>
              <w:left w:val="nil"/>
              <w:bottom w:val="nil"/>
              <w:right w:val="nil"/>
            </w:tcBorders>
            <w:shd w:val="clear" w:color="auto" w:fill="auto"/>
            <w:noWrap/>
            <w:vAlign w:val="bottom"/>
            <w:hideMark/>
          </w:tcPr>
          <w:p w:rsidR="00671A66" w:rsidRPr="000034A8" w:rsidRDefault="00671A66" w:rsidP="0072248D">
            <w:pPr>
              <w:jc w:val="right"/>
              <w:rPr>
                <w:rFonts w:ascii="Arial" w:hAnsi="Arial" w:cs="Arial"/>
                <w:sz w:val="20"/>
                <w:szCs w:val="20"/>
              </w:rPr>
            </w:pPr>
          </w:p>
        </w:tc>
        <w:tc>
          <w:tcPr>
            <w:tcW w:w="510" w:type="dxa"/>
            <w:tcBorders>
              <w:top w:val="nil"/>
              <w:left w:val="nil"/>
              <w:bottom w:val="nil"/>
              <w:right w:val="nil"/>
            </w:tcBorders>
            <w:shd w:val="clear" w:color="auto" w:fill="auto"/>
            <w:noWrap/>
            <w:vAlign w:val="bottom"/>
            <w:hideMark/>
          </w:tcPr>
          <w:p w:rsidR="00671A66" w:rsidRPr="000034A8" w:rsidRDefault="00671A66" w:rsidP="0072248D">
            <w:pPr>
              <w:jc w:val="right"/>
              <w:rPr>
                <w:rFonts w:ascii="Arial" w:hAnsi="Arial" w:cs="Arial"/>
                <w:sz w:val="20"/>
                <w:szCs w:val="20"/>
              </w:rPr>
            </w:pPr>
          </w:p>
        </w:tc>
        <w:tc>
          <w:tcPr>
            <w:tcW w:w="4187" w:type="dxa"/>
            <w:gridSpan w:val="8"/>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407" w:type="dxa"/>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r>
      <w:tr w:rsidR="00671A66" w:rsidRPr="000034A8" w:rsidTr="0072248D">
        <w:trPr>
          <w:gridAfter w:val="1"/>
          <w:wAfter w:w="64" w:type="dxa"/>
          <w:trHeight w:val="1305"/>
        </w:trPr>
        <w:tc>
          <w:tcPr>
            <w:tcW w:w="2462" w:type="dxa"/>
            <w:gridSpan w:val="7"/>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Наименование предприятия, здания, сооружения, стадии проектирования, этапа, вида проектных или изыскательских работ</w:t>
            </w:r>
          </w:p>
        </w:tc>
        <w:tc>
          <w:tcPr>
            <w:tcW w:w="7191" w:type="dxa"/>
            <w:gridSpan w:val="17"/>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u w:val="single"/>
              </w:rPr>
            </w:pPr>
            <w:r w:rsidRPr="000034A8">
              <w:rPr>
                <w:rFonts w:ascii="Arial" w:hAnsi="Arial" w:cs="Arial"/>
                <w:sz w:val="20"/>
                <w:szCs w:val="20"/>
                <w:u w:val="single"/>
              </w:rPr>
              <w:t>Разработка раздела ИТМ ГО и ЧС</w:t>
            </w:r>
          </w:p>
        </w:tc>
      </w:tr>
      <w:tr w:rsidR="00671A66" w:rsidRPr="000034A8" w:rsidTr="0072248D">
        <w:trPr>
          <w:gridAfter w:val="1"/>
          <w:wAfter w:w="64" w:type="dxa"/>
          <w:trHeight w:val="255"/>
        </w:trPr>
        <w:tc>
          <w:tcPr>
            <w:tcW w:w="460" w:type="dxa"/>
            <w:gridSpan w:val="2"/>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1034" w:type="dxa"/>
            <w:gridSpan w:val="2"/>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968" w:type="dxa"/>
            <w:gridSpan w:val="3"/>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750" w:type="dxa"/>
            <w:gridSpan w:val="2"/>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u w:val="single"/>
              </w:rPr>
            </w:pPr>
          </w:p>
        </w:tc>
        <w:tc>
          <w:tcPr>
            <w:tcW w:w="807" w:type="dxa"/>
            <w:gridSpan w:val="3"/>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u w:val="single"/>
              </w:rPr>
            </w:pPr>
          </w:p>
        </w:tc>
        <w:tc>
          <w:tcPr>
            <w:tcW w:w="530" w:type="dxa"/>
            <w:gridSpan w:val="2"/>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u w:val="single"/>
              </w:rPr>
            </w:pPr>
          </w:p>
        </w:tc>
        <w:tc>
          <w:tcPr>
            <w:tcW w:w="510"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u w:val="single"/>
              </w:rPr>
            </w:pPr>
          </w:p>
        </w:tc>
        <w:tc>
          <w:tcPr>
            <w:tcW w:w="4187" w:type="dxa"/>
            <w:gridSpan w:val="8"/>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u w:val="single"/>
              </w:rPr>
            </w:pPr>
          </w:p>
        </w:tc>
        <w:tc>
          <w:tcPr>
            <w:tcW w:w="407"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u w:val="single"/>
              </w:rPr>
            </w:pPr>
          </w:p>
        </w:tc>
      </w:tr>
      <w:tr w:rsidR="00671A66" w:rsidRPr="000034A8" w:rsidTr="0072248D">
        <w:trPr>
          <w:gridAfter w:val="1"/>
          <w:wAfter w:w="64" w:type="dxa"/>
          <w:trHeight w:val="495"/>
        </w:trPr>
        <w:tc>
          <w:tcPr>
            <w:tcW w:w="2462" w:type="dxa"/>
            <w:gridSpan w:val="7"/>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Наименование проектной (изыскательской) организации</w:t>
            </w:r>
          </w:p>
        </w:tc>
        <w:tc>
          <w:tcPr>
            <w:tcW w:w="7191" w:type="dxa"/>
            <w:gridSpan w:val="17"/>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r>
      <w:tr w:rsidR="00671A66" w:rsidRPr="000034A8" w:rsidTr="0072248D">
        <w:trPr>
          <w:gridAfter w:val="1"/>
          <w:wAfter w:w="64" w:type="dxa"/>
          <w:trHeight w:val="255"/>
        </w:trPr>
        <w:tc>
          <w:tcPr>
            <w:tcW w:w="460" w:type="dxa"/>
            <w:gridSpan w:val="2"/>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rPr>
            </w:pPr>
          </w:p>
        </w:tc>
        <w:tc>
          <w:tcPr>
            <w:tcW w:w="1034" w:type="dxa"/>
            <w:gridSpan w:val="2"/>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rPr>
            </w:pPr>
          </w:p>
        </w:tc>
        <w:tc>
          <w:tcPr>
            <w:tcW w:w="968" w:type="dxa"/>
            <w:gridSpan w:val="3"/>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rPr>
            </w:pPr>
          </w:p>
        </w:tc>
        <w:tc>
          <w:tcPr>
            <w:tcW w:w="750" w:type="dxa"/>
            <w:gridSpan w:val="2"/>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u w:val="single"/>
              </w:rPr>
            </w:pPr>
          </w:p>
        </w:tc>
        <w:tc>
          <w:tcPr>
            <w:tcW w:w="807" w:type="dxa"/>
            <w:gridSpan w:val="3"/>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u w:val="single"/>
              </w:rPr>
            </w:pPr>
          </w:p>
        </w:tc>
        <w:tc>
          <w:tcPr>
            <w:tcW w:w="530" w:type="dxa"/>
            <w:gridSpan w:val="2"/>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u w:val="single"/>
              </w:rPr>
            </w:pPr>
          </w:p>
        </w:tc>
        <w:tc>
          <w:tcPr>
            <w:tcW w:w="510" w:type="dxa"/>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u w:val="single"/>
              </w:rPr>
            </w:pPr>
          </w:p>
        </w:tc>
        <w:tc>
          <w:tcPr>
            <w:tcW w:w="4187" w:type="dxa"/>
            <w:gridSpan w:val="8"/>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u w:val="single"/>
              </w:rPr>
            </w:pPr>
          </w:p>
        </w:tc>
        <w:tc>
          <w:tcPr>
            <w:tcW w:w="407" w:type="dxa"/>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u w:val="single"/>
              </w:rPr>
            </w:pPr>
          </w:p>
        </w:tc>
      </w:tr>
      <w:tr w:rsidR="00671A66" w:rsidRPr="000034A8" w:rsidTr="0072248D">
        <w:trPr>
          <w:gridAfter w:val="1"/>
          <w:wAfter w:w="64" w:type="dxa"/>
          <w:trHeight w:val="510"/>
        </w:trPr>
        <w:tc>
          <w:tcPr>
            <w:tcW w:w="2462" w:type="dxa"/>
            <w:gridSpan w:val="7"/>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Наименование организации заказчика</w:t>
            </w:r>
          </w:p>
        </w:tc>
        <w:tc>
          <w:tcPr>
            <w:tcW w:w="7191" w:type="dxa"/>
            <w:gridSpan w:val="17"/>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 xml:space="preserve">Уральский филиал ПАО "ТрансКонтейнер" </w:t>
            </w:r>
          </w:p>
        </w:tc>
      </w:tr>
      <w:tr w:rsidR="00671A66" w:rsidRPr="000034A8" w:rsidTr="0072248D">
        <w:trPr>
          <w:gridAfter w:val="1"/>
          <w:wAfter w:w="64" w:type="dxa"/>
          <w:trHeight w:val="255"/>
        </w:trPr>
        <w:tc>
          <w:tcPr>
            <w:tcW w:w="460" w:type="dxa"/>
            <w:gridSpan w:val="2"/>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1034" w:type="dxa"/>
            <w:gridSpan w:val="2"/>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968" w:type="dxa"/>
            <w:gridSpan w:val="3"/>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750" w:type="dxa"/>
            <w:gridSpan w:val="2"/>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rPr>
            </w:pPr>
          </w:p>
        </w:tc>
        <w:tc>
          <w:tcPr>
            <w:tcW w:w="807" w:type="dxa"/>
            <w:gridSpan w:val="3"/>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rPr>
            </w:pPr>
          </w:p>
        </w:tc>
        <w:tc>
          <w:tcPr>
            <w:tcW w:w="530" w:type="dxa"/>
            <w:gridSpan w:val="2"/>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rPr>
            </w:pPr>
          </w:p>
        </w:tc>
        <w:tc>
          <w:tcPr>
            <w:tcW w:w="1135" w:type="dxa"/>
            <w:gridSpan w:val="3"/>
            <w:tcBorders>
              <w:top w:val="nil"/>
              <w:left w:val="nil"/>
              <w:bottom w:val="nil"/>
              <w:right w:val="nil"/>
            </w:tcBorders>
            <w:shd w:val="clear" w:color="auto" w:fill="auto"/>
            <w:noWrap/>
            <w:hideMark/>
          </w:tcPr>
          <w:p w:rsidR="00671A66" w:rsidRPr="000034A8" w:rsidRDefault="00671A66" w:rsidP="0072248D">
            <w:pPr>
              <w:rPr>
                <w:rFonts w:ascii="Arial" w:hAnsi="Arial" w:cs="Arial"/>
                <w:sz w:val="20"/>
                <w:szCs w:val="20"/>
              </w:rPr>
            </w:pPr>
          </w:p>
        </w:tc>
        <w:tc>
          <w:tcPr>
            <w:tcW w:w="2127" w:type="dxa"/>
            <w:gridSpan w:val="4"/>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1842" w:type="dxa"/>
            <w:gridSpan w:val="3"/>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r>
      <w:tr w:rsidR="00671A66" w:rsidRPr="000034A8" w:rsidTr="0072248D">
        <w:trPr>
          <w:gridAfter w:val="1"/>
          <w:wAfter w:w="64" w:type="dxa"/>
          <w:trHeight w:val="1455"/>
        </w:trPr>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66" w:rsidRPr="000034A8" w:rsidRDefault="00671A66" w:rsidP="0072248D">
            <w:pPr>
              <w:jc w:val="center"/>
              <w:rPr>
                <w:rFonts w:ascii="Arial" w:hAnsi="Arial" w:cs="Arial"/>
                <w:sz w:val="18"/>
                <w:szCs w:val="18"/>
              </w:rPr>
            </w:pPr>
            <w:r w:rsidRPr="000034A8">
              <w:rPr>
                <w:rFonts w:ascii="Arial" w:hAnsi="Arial" w:cs="Arial"/>
                <w:sz w:val="18"/>
                <w:szCs w:val="18"/>
              </w:rPr>
              <w:t xml:space="preserve">№ </w:t>
            </w:r>
            <w:proofErr w:type="spellStart"/>
            <w:r w:rsidRPr="000034A8">
              <w:rPr>
                <w:rFonts w:ascii="Arial" w:hAnsi="Arial" w:cs="Arial"/>
                <w:sz w:val="18"/>
                <w:szCs w:val="18"/>
              </w:rPr>
              <w:t>пп</w:t>
            </w:r>
            <w:proofErr w:type="spellEnd"/>
          </w:p>
        </w:tc>
        <w:tc>
          <w:tcPr>
            <w:tcW w:w="2002" w:type="dxa"/>
            <w:gridSpan w:val="5"/>
            <w:tcBorders>
              <w:top w:val="single" w:sz="4" w:space="0" w:color="000000"/>
              <w:left w:val="nil"/>
              <w:bottom w:val="single" w:sz="4" w:space="0" w:color="000000"/>
              <w:right w:val="single" w:sz="4" w:space="0" w:color="000000"/>
            </w:tcBorders>
            <w:shd w:val="clear" w:color="auto" w:fill="auto"/>
            <w:hideMark/>
          </w:tcPr>
          <w:p w:rsidR="00671A66" w:rsidRPr="000034A8" w:rsidRDefault="00671A66" w:rsidP="0072248D">
            <w:pPr>
              <w:jc w:val="center"/>
              <w:rPr>
                <w:rFonts w:ascii="Arial" w:hAnsi="Arial" w:cs="Arial"/>
                <w:sz w:val="18"/>
                <w:szCs w:val="18"/>
              </w:rPr>
            </w:pPr>
            <w:r w:rsidRPr="000034A8">
              <w:rPr>
                <w:rFonts w:ascii="Arial" w:hAnsi="Arial" w:cs="Arial"/>
                <w:sz w:val="18"/>
                <w:szCs w:val="18"/>
              </w:rPr>
              <w:t>Характеристика предприятия, здания, сооружения или виды работ</w:t>
            </w:r>
          </w:p>
        </w:tc>
        <w:tc>
          <w:tcPr>
            <w:tcW w:w="3222" w:type="dxa"/>
            <w:gridSpan w:val="10"/>
            <w:tcBorders>
              <w:top w:val="single" w:sz="4" w:space="0" w:color="000000"/>
              <w:left w:val="nil"/>
              <w:bottom w:val="single" w:sz="4" w:space="0" w:color="000000"/>
              <w:right w:val="single" w:sz="4" w:space="0" w:color="000000"/>
            </w:tcBorders>
            <w:shd w:val="clear" w:color="auto" w:fill="auto"/>
            <w:hideMark/>
          </w:tcPr>
          <w:p w:rsidR="00671A66" w:rsidRPr="000034A8" w:rsidRDefault="00671A66" w:rsidP="0072248D">
            <w:pPr>
              <w:jc w:val="center"/>
              <w:rPr>
                <w:rFonts w:ascii="Arial" w:hAnsi="Arial" w:cs="Arial"/>
                <w:sz w:val="18"/>
                <w:szCs w:val="18"/>
              </w:rPr>
            </w:pPr>
            <w:r w:rsidRPr="000034A8">
              <w:rPr>
                <w:rFonts w:ascii="Arial" w:hAnsi="Arial" w:cs="Arial"/>
                <w:sz w:val="18"/>
                <w:szCs w:val="18"/>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2127" w:type="dxa"/>
            <w:gridSpan w:val="4"/>
            <w:tcBorders>
              <w:top w:val="single" w:sz="4" w:space="0" w:color="000000"/>
              <w:left w:val="nil"/>
              <w:bottom w:val="single" w:sz="4" w:space="0" w:color="000000"/>
              <w:right w:val="single" w:sz="4" w:space="0" w:color="000000"/>
            </w:tcBorders>
            <w:shd w:val="clear" w:color="auto" w:fill="auto"/>
            <w:hideMark/>
          </w:tcPr>
          <w:p w:rsidR="00671A66" w:rsidRPr="000034A8" w:rsidRDefault="00671A66" w:rsidP="0072248D">
            <w:pPr>
              <w:jc w:val="center"/>
              <w:rPr>
                <w:rFonts w:ascii="Arial" w:hAnsi="Arial" w:cs="Arial"/>
                <w:sz w:val="16"/>
                <w:szCs w:val="16"/>
              </w:rPr>
            </w:pPr>
            <w:r w:rsidRPr="000034A8">
              <w:rPr>
                <w:rFonts w:ascii="Arial" w:hAnsi="Arial" w:cs="Arial"/>
                <w:sz w:val="16"/>
                <w:szCs w:val="16"/>
              </w:rPr>
              <w:t>Расчет стоимости: (</w:t>
            </w:r>
            <w:proofErr w:type="spellStart"/>
            <w:r w:rsidRPr="000034A8">
              <w:rPr>
                <w:rFonts w:ascii="Arial" w:hAnsi="Arial" w:cs="Arial"/>
                <w:sz w:val="16"/>
                <w:szCs w:val="16"/>
              </w:rPr>
              <w:t>a+bx</w:t>
            </w:r>
            <w:proofErr w:type="spellEnd"/>
            <w:r w:rsidRPr="000034A8">
              <w:rPr>
                <w:rFonts w:ascii="Arial" w:hAnsi="Arial" w:cs="Arial"/>
                <w:sz w:val="16"/>
                <w:szCs w:val="16"/>
              </w:rPr>
              <w:t>)*</w:t>
            </w:r>
            <w:proofErr w:type="spellStart"/>
            <w:r w:rsidRPr="000034A8">
              <w:rPr>
                <w:rFonts w:ascii="Arial" w:hAnsi="Arial" w:cs="Arial"/>
                <w:sz w:val="16"/>
                <w:szCs w:val="16"/>
              </w:rPr>
              <w:t>Ki</w:t>
            </w:r>
            <w:proofErr w:type="spellEnd"/>
            <w:r w:rsidRPr="000034A8">
              <w:rPr>
                <w:rFonts w:ascii="Arial" w:hAnsi="Arial" w:cs="Arial"/>
                <w:sz w:val="16"/>
                <w:szCs w:val="16"/>
              </w:rPr>
              <w:t xml:space="preserve">, или (объем строительно-монтажных работ) * проц./100 или количество </w:t>
            </w:r>
            <w:proofErr w:type="spellStart"/>
            <w:r w:rsidRPr="000034A8">
              <w:rPr>
                <w:rFonts w:ascii="Arial" w:hAnsi="Arial" w:cs="Arial"/>
                <w:sz w:val="16"/>
                <w:szCs w:val="16"/>
              </w:rPr>
              <w:t>x</w:t>
            </w:r>
            <w:proofErr w:type="spellEnd"/>
            <w:r w:rsidRPr="000034A8">
              <w:rPr>
                <w:rFonts w:ascii="Arial" w:hAnsi="Arial" w:cs="Arial"/>
                <w:sz w:val="16"/>
                <w:szCs w:val="16"/>
              </w:rPr>
              <w:t xml:space="preserve"> цена </w:t>
            </w:r>
          </w:p>
        </w:tc>
        <w:tc>
          <w:tcPr>
            <w:tcW w:w="1842" w:type="dxa"/>
            <w:gridSpan w:val="3"/>
            <w:tcBorders>
              <w:top w:val="single" w:sz="4" w:space="0" w:color="000000"/>
              <w:left w:val="nil"/>
              <w:bottom w:val="single" w:sz="4" w:space="0" w:color="000000"/>
              <w:right w:val="single" w:sz="4" w:space="0" w:color="000000"/>
            </w:tcBorders>
            <w:shd w:val="clear" w:color="auto" w:fill="auto"/>
            <w:hideMark/>
          </w:tcPr>
          <w:p w:rsidR="00671A66" w:rsidRPr="000034A8" w:rsidRDefault="00671A66" w:rsidP="0072248D">
            <w:pPr>
              <w:jc w:val="center"/>
              <w:rPr>
                <w:rFonts w:ascii="Arial" w:hAnsi="Arial" w:cs="Arial"/>
                <w:sz w:val="18"/>
                <w:szCs w:val="18"/>
              </w:rPr>
            </w:pPr>
            <w:r w:rsidRPr="000034A8">
              <w:rPr>
                <w:rFonts w:ascii="Arial" w:hAnsi="Arial" w:cs="Arial"/>
                <w:sz w:val="18"/>
                <w:szCs w:val="18"/>
              </w:rPr>
              <w:t>Стоимость, руб.</w:t>
            </w:r>
          </w:p>
        </w:tc>
      </w:tr>
      <w:tr w:rsidR="00671A66" w:rsidRPr="000034A8" w:rsidTr="0072248D">
        <w:trPr>
          <w:gridAfter w:val="1"/>
          <w:wAfter w:w="64" w:type="dxa"/>
          <w:trHeight w:val="255"/>
        </w:trPr>
        <w:tc>
          <w:tcPr>
            <w:tcW w:w="460" w:type="dxa"/>
            <w:gridSpan w:val="2"/>
            <w:tcBorders>
              <w:top w:val="nil"/>
              <w:left w:val="single" w:sz="4" w:space="0" w:color="000000"/>
              <w:bottom w:val="single" w:sz="4" w:space="0" w:color="000000"/>
              <w:right w:val="single" w:sz="4" w:space="0" w:color="000000"/>
            </w:tcBorders>
            <w:shd w:val="clear" w:color="auto" w:fill="auto"/>
            <w:vAlign w:val="bottom"/>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2002" w:type="dxa"/>
            <w:gridSpan w:val="5"/>
            <w:tcBorders>
              <w:top w:val="single" w:sz="4" w:space="0" w:color="000000"/>
              <w:left w:val="nil"/>
              <w:bottom w:val="single" w:sz="4" w:space="0" w:color="auto"/>
              <w:right w:val="single" w:sz="4" w:space="0" w:color="000000"/>
            </w:tcBorders>
            <w:shd w:val="clear" w:color="auto" w:fill="auto"/>
            <w:vAlign w:val="bottom"/>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3222" w:type="dxa"/>
            <w:gridSpan w:val="10"/>
            <w:tcBorders>
              <w:top w:val="single" w:sz="4" w:space="0" w:color="000000"/>
              <w:left w:val="nil"/>
              <w:bottom w:val="single" w:sz="4" w:space="0" w:color="auto"/>
              <w:right w:val="single" w:sz="4" w:space="0" w:color="000000"/>
            </w:tcBorders>
            <w:shd w:val="clear" w:color="auto" w:fill="auto"/>
            <w:vAlign w:val="bottom"/>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3</w:t>
            </w:r>
          </w:p>
        </w:tc>
        <w:tc>
          <w:tcPr>
            <w:tcW w:w="2127" w:type="dxa"/>
            <w:gridSpan w:val="4"/>
            <w:tcBorders>
              <w:top w:val="nil"/>
              <w:left w:val="nil"/>
              <w:bottom w:val="single" w:sz="4" w:space="0" w:color="000000"/>
              <w:right w:val="single" w:sz="4" w:space="0" w:color="000000"/>
            </w:tcBorders>
            <w:shd w:val="clear" w:color="auto" w:fill="auto"/>
            <w:vAlign w:val="bottom"/>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4</w:t>
            </w:r>
          </w:p>
        </w:tc>
        <w:tc>
          <w:tcPr>
            <w:tcW w:w="1842" w:type="dxa"/>
            <w:gridSpan w:val="3"/>
            <w:tcBorders>
              <w:top w:val="nil"/>
              <w:left w:val="nil"/>
              <w:bottom w:val="single" w:sz="4" w:space="0" w:color="000000"/>
              <w:right w:val="single" w:sz="4" w:space="0" w:color="000000"/>
            </w:tcBorders>
            <w:shd w:val="clear" w:color="auto" w:fill="auto"/>
            <w:vAlign w:val="bottom"/>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w:t>
            </w:r>
          </w:p>
        </w:tc>
      </w:tr>
      <w:tr w:rsidR="00671A66" w:rsidRPr="000034A8" w:rsidTr="0072248D">
        <w:trPr>
          <w:gridAfter w:val="1"/>
          <w:wAfter w:w="64" w:type="dxa"/>
          <w:trHeight w:val="3840"/>
        </w:trPr>
        <w:tc>
          <w:tcPr>
            <w:tcW w:w="460" w:type="dxa"/>
            <w:gridSpan w:val="2"/>
            <w:tcBorders>
              <w:top w:val="nil"/>
              <w:left w:val="single" w:sz="4" w:space="0" w:color="auto"/>
              <w:bottom w:val="nil"/>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1</w:t>
            </w:r>
          </w:p>
        </w:tc>
        <w:tc>
          <w:tcPr>
            <w:tcW w:w="2002" w:type="dxa"/>
            <w:gridSpan w:val="5"/>
            <w:tcBorders>
              <w:top w:val="single" w:sz="4" w:space="0" w:color="auto"/>
              <w:left w:val="nil"/>
              <w:bottom w:val="nil"/>
              <w:right w:val="single" w:sz="4" w:space="0" w:color="000000"/>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Разработка раздела "ИТМ ГОЧС"</w:t>
            </w:r>
          </w:p>
        </w:tc>
        <w:tc>
          <w:tcPr>
            <w:tcW w:w="3222" w:type="dxa"/>
            <w:gridSpan w:val="10"/>
            <w:tcBorders>
              <w:top w:val="single" w:sz="4" w:space="0" w:color="auto"/>
              <w:left w:val="nil"/>
              <w:bottom w:val="nil"/>
              <w:right w:val="single" w:sz="4" w:space="0" w:color="000000"/>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 xml:space="preserve">Инженерно-технические мероприятия гражданской обороны. Мероприятия по предупреждению чрезвычайных ситуаций. Защитные сооружения гражданской обороны и другие специальные сооружения Глава 1. Инженерно-технические мероприятия гражданской обороны. Мероприятия по предупреждению </w:t>
            </w:r>
            <w:proofErr w:type="spellStart"/>
            <w:r w:rsidRPr="000034A8">
              <w:rPr>
                <w:rFonts w:ascii="Arial" w:hAnsi="Arial" w:cs="Arial"/>
                <w:sz w:val="20"/>
                <w:szCs w:val="20"/>
              </w:rPr>
              <w:t>черезвычайных</w:t>
            </w:r>
            <w:proofErr w:type="spellEnd"/>
            <w:r w:rsidRPr="000034A8">
              <w:rPr>
                <w:rFonts w:ascii="Arial" w:hAnsi="Arial" w:cs="Arial"/>
                <w:sz w:val="20"/>
                <w:szCs w:val="20"/>
              </w:rPr>
              <w:t xml:space="preserve"> ситуаций проектов строительства объектов без защитных сооружений гражданской обороны и других специальных сооружений п.2</w:t>
            </w:r>
            <w:r w:rsidRPr="000034A8">
              <w:rPr>
                <w:rFonts w:ascii="Arial" w:hAnsi="Arial" w:cs="Arial"/>
                <w:sz w:val="20"/>
                <w:szCs w:val="20"/>
              </w:rPr>
              <w:br/>
              <w:t xml:space="preserve">A=30,5 </w:t>
            </w:r>
            <w:proofErr w:type="spellStart"/>
            <w:r w:rsidRPr="000034A8">
              <w:rPr>
                <w:rFonts w:ascii="Arial" w:hAnsi="Arial" w:cs="Arial"/>
                <w:sz w:val="20"/>
                <w:szCs w:val="20"/>
              </w:rPr>
              <w:t>тыс</w:t>
            </w:r>
            <w:proofErr w:type="gramStart"/>
            <w:r w:rsidRPr="000034A8">
              <w:rPr>
                <w:rFonts w:ascii="Arial" w:hAnsi="Arial" w:cs="Arial"/>
                <w:sz w:val="20"/>
                <w:szCs w:val="20"/>
              </w:rPr>
              <w:t>.р</w:t>
            </w:r>
            <w:proofErr w:type="gramEnd"/>
            <w:r w:rsidRPr="000034A8">
              <w:rPr>
                <w:rFonts w:ascii="Arial" w:hAnsi="Arial" w:cs="Arial"/>
                <w:sz w:val="20"/>
                <w:szCs w:val="20"/>
              </w:rPr>
              <w:t>уб</w:t>
            </w:r>
            <w:proofErr w:type="spellEnd"/>
            <w:r w:rsidRPr="000034A8">
              <w:rPr>
                <w:rFonts w:ascii="Arial" w:hAnsi="Arial" w:cs="Arial"/>
                <w:sz w:val="20"/>
                <w:szCs w:val="20"/>
              </w:rPr>
              <w:t xml:space="preserve">; табл.1-4 </w:t>
            </w:r>
          </w:p>
        </w:tc>
        <w:tc>
          <w:tcPr>
            <w:tcW w:w="2127" w:type="dxa"/>
            <w:gridSpan w:val="4"/>
            <w:tcBorders>
              <w:top w:val="nil"/>
              <w:left w:val="nil"/>
              <w:bottom w:val="nil"/>
              <w:right w:val="single" w:sz="4" w:space="0" w:color="auto"/>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Полный комплекс работ</w:t>
            </w:r>
            <w:r w:rsidRPr="000034A8">
              <w:rPr>
                <w:rFonts w:ascii="Arial" w:hAnsi="Arial" w:cs="Arial"/>
                <w:sz w:val="20"/>
                <w:szCs w:val="20"/>
              </w:rPr>
              <w:br/>
              <w:t>(100%):</w:t>
            </w:r>
            <w:r w:rsidRPr="000034A8">
              <w:rPr>
                <w:rFonts w:ascii="Arial" w:hAnsi="Arial" w:cs="Arial"/>
                <w:sz w:val="20"/>
                <w:szCs w:val="20"/>
              </w:rPr>
              <w:br/>
            </w:r>
            <w:r w:rsidRPr="000034A8">
              <w:rPr>
                <w:rFonts w:ascii="Arial" w:hAnsi="Arial" w:cs="Arial"/>
                <w:sz w:val="20"/>
                <w:szCs w:val="20"/>
              </w:rPr>
              <w:br/>
              <w:t>Ситм01*Кис*</w:t>
            </w:r>
            <w:proofErr w:type="spellStart"/>
            <w:r w:rsidRPr="000034A8">
              <w:rPr>
                <w:rFonts w:ascii="Arial" w:hAnsi="Arial" w:cs="Arial"/>
                <w:sz w:val="20"/>
                <w:szCs w:val="20"/>
              </w:rPr>
              <w:t>Кго</w:t>
            </w:r>
            <w:proofErr w:type="spellEnd"/>
            <w:r w:rsidRPr="000034A8">
              <w:rPr>
                <w:rFonts w:ascii="Arial" w:hAnsi="Arial" w:cs="Arial"/>
                <w:sz w:val="20"/>
                <w:szCs w:val="20"/>
              </w:rPr>
              <w:t>*</w:t>
            </w:r>
            <w:proofErr w:type="spellStart"/>
            <w:r w:rsidRPr="000034A8">
              <w:rPr>
                <w:rFonts w:ascii="Arial" w:hAnsi="Arial" w:cs="Arial"/>
                <w:sz w:val="20"/>
                <w:szCs w:val="20"/>
              </w:rPr>
              <w:t>Ксл</w:t>
            </w:r>
            <w:proofErr w:type="spellEnd"/>
            <w:r w:rsidRPr="000034A8">
              <w:rPr>
                <w:rFonts w:ascii="Arial" w:hAnsi="Arial" w:cs="Arial"/>
                <w:sz w:val="20"/>
                <w:szCs w:val="20"/>
              </w:rPr>
              <w:t>*</w:t>
            </w:r>
            <w:proofErr w:type="spellStart"/>
            <w:r w:rsidRPr="000034A8">
              <w:rPr>
                <w:rFonts w:ascii="Arial" w:hAnsi="Arial" w:cs="Arial"/>
                <w:sz w:val="20"/>
                <w:szCs w:val="20"/>
              </w:rPr>
              <w:t>Коб</w:t>
            </w:r>
            <w:proofErr w:type="spellEnd"/>
            <w:r w:rsidRPr="000034A8">
              <w:rPr>
                <w:rFonts w:ascii="Arial" w:hAnsi="Arial" w:cs="Arial"/>
                <w:sz w:val="20"/>
                <w:szCs w:val="20"/>
              </w:rPr>
              <w:t>*</w:t>
            </w:r>
            <w:proofErr w:type="spellStart"/>
            <w:r w:rsidRPr="000034A8">
              <w:rPr>
                <w:rFonts w:ascii="Arial" w:hAnsi="Arial" w:cs="Arial"/>
                <w:sz w:val="20"/>
                <w:szCs w:val="20"/>
              </w:rPr>
              <w:t>Кпр</w:t>
            </w:r>
            <w:proofErr w:type="spellEnd"/>
            <w:r w:rsidRPr="000034A8">
              <w:rPr>
                <w:rFonts w:ascii="Arial" w:hAnsi="Arial" w:cs="Arial"/>
                <w:sz w:val="20"/>
                <w:szCs w:val="20"/>
              </w:rPr>
              <w:t>*</w:t>
            </w:r>
            <w:proofErr w:type="spellStart"/>
            <w:r w:rsidRPr="000034A8">
              <w:rPr>
                <w:rFonts w:ascii="Arial" w:hAnsi="Arial" w:cs="Arial"/>
                <w:sz w:val="20"/>
                <w:szCs w:val="20"/>
              </w:rPr>
              <w:t>Кпф</w:t>
            </w:r>
            <w:proofErr w:type="spellEnd"/>
            <w:r w:rsidRPr="000034A8">
              <w:rPr>
                <w:rFonts w:ascii="Arial" w:hAnsi="Arial" w:cs="Arial"/>
                <w:sz w:val="20"/>
                <w:szCs w:val="20"/>
              </w:rPr>
              <w:t>*</w:t>
            </w:r>
            <w:proofErr w:type="spellStart"/>
            <w:r w:rsidRPr="000034A8">
              <w:rPr>
                <w:rFonts w:ascii="Arial" w:hAnsi="Arial" w:cs="Arial"/>
                <w:sz w:val="20"/>
                <w:szCs w:val="20"/>
              </w:rPr>
              <w:t>Кр</w:t>
            </w:r>
            <w:proofErr w:type="spellEnd"/>
            <w:r w:rsidRPr="000034A8">
              <w:rPr>
                <w:rFonts w:ascii="Arial" w:hAnsi="Arial" w:cs="Arial"/>
                <w:sz w:val="20"/>
                <w:szCs w:val="20"/>
              </w:rPr>
              <w:t>*</w:t>
            </w:r>
            <w:proofErr w:type="spellStart"/>
            <w:r w:rsidRPr="000034A8">
              <w:rPr>
                <w:rFonts w:ascii="Arial" w:hAnsi="Arial" w:cs="Arial"/>
                <w:sz w:val="20"/>
                <w:szCs w:val="20"/>
              </w:rPr>
              <w:t>Ктек</w:t>
            </w:r>
            <w:proofErr w:type="spellEnd"/>
            <w:r w:rsidRPr="000034A8">
              <w:rPr>
                <w:rFonts w:ascii="Arial" w:hAnsi="Arial" w:cs="Arial"/>
                <w:sz w:val="20"/>
                <w:szCs w:val="20"/>
              </w:rPr>
              <w:t xml:space="preserve"> </w:t>
            </w:r>
            <w:r w:rsidRPr="000034A8">
              <w:rPr>
                <w:rFonts w:ascii="Arial" w:hAnsi="Arial" w:cs="Arial"/>
                <w:sz w:val="20"/>
                <w:szCs w:val="20"/>
              </w:rPr>
              <w:br/>
            </w:r>
            <w:r w:rsidRPr="000034A8">
              <w:rPr>
                <w:rFonts w:ascii="Arial" w:hAnsi="Arial" w:cs="Arial"/>
                <w:sz w:val="20"/>
                <w:szCs w:val="20"/>
              </w:rPr>
              <w:br/>
              <w:t xml:space="preserve">30500 </w:t>
            </w:r>
            <w:proofErr w:type="spellStart"/>
            <w:r w:rsidRPr="000034A8">
              <w:rPr>
                <w:rFonts w:ascii="Arial" w:hAnsi="Arial" w:cs="Arial"/>
                <w:sz w:val="20"/>
                <w:szCs w:val="20"/>
              </w:rPr>
              <w:t>руб</w:t>
            </w:r>
            <w:proofErr w:type="spellEnd"/>
            <w:r w:rsidRPr="000034A8">
              <w:rPr>
                <w:rFonts w:ascii="Arial" w:hAnsi="Arial" w:cs="Arial"/>
                <w:sz w:val="20"/>
                <w:szCs w:val="20"/>
              </w:rPr>
              <w:t xml:space="preserve"> * 0,94 * 1 * 1,0 * 1,15 * 1 * 1,06 * 4,59</w:t>
            </w:r>
          </w:p>
        </w:tc>
        <w:tc>
          <w:tcPr>
            <w:tcW w:w="1842" w:type="dxa"/>
            <w:gridSpan w:val="3"/>
            <w:tcBorders>
              <w:top w:val="nil"/>
              <w:left w:val="nil"/>
              <w:bottom w:val="nil"/>
              <w:right w:val="single" w:sz="4" w:space="0" w:color="auto"/>
            </w:tcBorders>
            <w:shd w:val="clear" w:color="auto" w:fill="auto"/>
            <w:hideMark/>
          </w:tcPr>
          <w:p w:rsidR="00671A66" w:rsidRPr="000034A8" w:rsidRDefault="00671A66" w:rsidP="0072248D">
            <w:pPr>
              <w:jc w:val="right"/>
              <w:rPr>
                <w:rFonts w:ascii="Arial" w:hAnsi="Arial" w:cs="Arial"/>
                <w:sz w:val="20"/>
                <w:szCs w:val="20"/>
              </w:rPr>
            </w:pPr>
            <w:r w:rsidRPr="000034A8">
              <w:rPr>
                <w:rFonts w:ascii="Arial" w:hAnsi="Arial" w:cs="Arial"/>
                <w:sz w:val="20"/>
                <w:szCs w:val="20"/>
              </w:rPr>
              <w:t>160 414,67</w:t>
            </w:r>
          </w:p>
        </w:tc>
      </w:tr>
      <w:tr w:rsidR="00671A66" w:rsidRPr="000034A8" w:rsidTr="0072248D">
        <w:trPr>
          <w:gridAfter w:val="1"/>
          <w:wAfter w:w="64" w:type="dxa"/>
          <w:trHeight w:val="285"/>
        </w:trPr>
        <w:tc>
          <w:tcPr>
            <w:tcW w:w="460" w:type="dxa"/>
            <w:gridSpan w:val="2"/>
            <w:tcBorders>
              <w:top w:val="single" w:sz="4" w:space="0" w:color="C0C0C0"/>
              <w:left w:val="single" w:sz="4" w:space="0" w:color="auto"/>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c>
          <w:tcPr>
            <w:tcW w:w="2002" w:type="dxa"/>
            <w:gridSpan w:val="5"/>
            <w:tcBorders>
              <w:top w:val="single" w:sz="4" w:space="0" w:color="C0C0C0"/>
              <w:left w:val="nil"/>
              <w:bottom w:val="single" w:sz="4" w:space="0" w:color="C0C0C0"/>
              <w:right w:val="single" w:sz="4" w:space="0" w:color="000000"/>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Коэффициенты</w:t>
            </w:r>
          </w:p>
        </w:tc>
        <w:tc>
          <w:tcPr>
            <w:tcW w:w="3222" w:type="dxa"/>
            <w:gridSpan w:val="10"/>
            <w:tcBorders>
              <w:top w:val="single" w:sz="4" w:space="0" w:color="C0C0C0"/>
              <w:left w:val="nil"/>
              <w:bottom w:val="single" w:sz="4" w:space="0" w:color="C0C0C0"/>
              <w:right w:val="single" w:sz="4" w:space="0" w:color="000000"/>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2127" w:type="dxa"/>
            <w:gridSpan w:val="4"/>
            <w:tcBorders>
              <w:top w:val="single" w:sz="4" w:space="0" w:color="C0C0C0"/>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842" w:type="dxa"/>
            <w:gridSpan w:val="3"/>
            <w:tcBorders>
              <w:top w:val="single" w:sz="4" w:space="0" w:color="C0C0C0"/>
              <w:left w:val="nil"/>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r>
      <w:tr w:rsidR="00671A66" w:rsidRPr="000034A8" w:rsidTr="0072248D">
        <w:trPr>
          <w:gridAfter w:val="1"/>
          <w:wAfter w:w="64" w:type="dxa"/>
          <w:trHeight w:val="1080"/>
        </w:trPr>
        <w:tc>
          <w:tcPr>
            <w:tcW w:w="460" w:type="dxa"/>
            <w:gridSpan w:val="2"/>
            <w:tcBorders>
              <w:top w:val="nil"/>
              <w:left w:val="single" w:sz="4" w:space="0" w:color="auto"/>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c>
          <w:tcPr>
            <w:tcW w:w="2002" w:type="dxa"/>
            <w:gridSpan w:val="5"/>
            <w:tcBorders>
              <w:top w:val="nil"/>
              <w:left w:val="nil"/>
              <w:bottom w:val="single" w:sz="4" w:space="0" w:color="C0C0C0"/>
              <w:right w:val="single" w:sz="4" w:space="0" w:color="000000"/>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Коэффициент суммарного количества источников возможных Ч</w:t>
            </w:r>
            <w:proofErr w:type="gramStart"/>
            <w:r w:rsidRPr="000034A8">
              <w:rPr>
                <w:rFonts w:ascii="Arial" w:hAnsi="Arial" w:cs="Arial"/>
                <w:sz w:val="20"/>
                <w:szCs w:val="20"/>
              </w:rPr>
              <w:t>С(</w:t>
            </w:r>
            <w:proofErr w:type="gramEnd"/>
            <w:r w:rsidRPr="000034A8">
              <w:rPr>
                <w:rFonts w:ascii="Arial" w:hAnsi="Arial" w:cs="Arial"/>
                <w:sz w:val="20"/>
                <w:szCs w:val="20"/>
              </w:rPr>
              <w:t>природных и техногенных) - 2 источника</w:t>
            </w:r>
          </w:p>
        </w:tc>
        <w:tc>
          <w:tcPr>
            <w:tcW w:w="75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Кис</w:t>
            </w:r>
          </w:p>
        </w:tc>
        <w:tc>
          <w:tcPr>
            <w:tcW w:w="807" w:type="dxa"/>
            <w:gridSpan w:val="3"/>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0,94</w:t>
            </w:r>
          </w:p>
        </w:tc>
        <w:tc>
          <w:tcPr>
            <w:tcW w:w="53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135"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2127" w:type="dxa"/>
            <w:gridSpan w:val="4"/>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842"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r>
      <w:tr w:rsidR="00671A66" w:rsidRPr="000034A8" w:rsidTr="0072248D">
        <w:trPr>
          <w:gridAfter w:val="1"/>
          <w:wAfter w:w="64" w:type="dxa"/>
          <w:trHeight w:val="795"/>
        </w:trPr>
        <w:tc>
          <w:tcPr>
            <w:tcW w:w="460" w:type="dxa"/>
            <w:gridSpan w:val="2"/>
            <w:tcBorders>
              <w:top w:val="nil"/>
              <w:left w:val="single" w:sz="4" w:space="0" w:color="auto"/>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c>
          <w:tcPr>
            <w:tcW w:w="2002" w:type="dxa"/>
            <w:gridSpan w:val="5"/>
            <w:tcBorders>
              <w:top w:val="nil"/>
              <w:left w:val="nil"/>
              <w:bottom w:val="single" w:sz="4" w:space="0" w:color="C0C0C0"/>
              <w:right w:val="single" w:sz="4" w:space="0" w:color="000000"/>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 xml:space="preserve">Коэффициент </w:t>
            </w:r>
            <w:proofErr w:type="spellStart"/>
            <w:r w:rsidRPr="000034A8">
              <w:rPr>
                <w:rFonts w:ascii="Arial" w:hAnsi="Arial" w:cs="Arial"/>
                <w:sz w:val="20"/>
                <w:szCs w:val="20"/>
              </w:rPr>
              <w:t>категорийности</w:t>
            </w:r>
            <w:proofErr w:type="spellEnd"/>
            <w:r w:rsidRPr="000034A8">
              <w:rPr>
                <w:rFonts w:ascii="Arial" w:hAnsi="Arial" w:cs="Arial"/>
                <w:sz w:val="20"/>
                <w:szCs w:val="20"/>
              </w:rPr>
              <w:t xml:space="preserve"> объекта по ГО</w:t>
            </w:r>
          </w:p>
        </w:tc>
        <w:tc>
          <w:tcPr>
            <w:tcW w:w="75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proofErr w:type="spellStart"/>
            <w:r w:rsidRPr="000034A8">
              <w:rPr>
                <w:rFonts w:ascii="Arial" w:hAnsi="Arial" w:cs="Arial"/>
                <w:sz w:val="20"/>
                <w:szCs w:val="20"/>
              </w:rPr>
              <w:t>Кго</w:t>
            </w:r>
            <w:proofErr w:type="spellEnd"/>
          </w:p>
        </w:tc>
        <w:tc>
          <w:tcPr>
            <w:tcW w:w="807" w:type="dxa"/>
            <w:gridSpan w:val="3"/>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1,0</w:t>
            </w:r>
          </w:p>
        </w:tc>
        <w:tc>
          <w:tcPr>
            <w:tcW w:w="53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135"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2127" w:type="dxa"/>
            <w:gridSpan w:val="4"/>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842"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r>
      <w:tr w:rsidR="00671A66" w:rsidRPr="000034A8" w:rsidTr="0072248D">
        <w:trPr>
          <w:gridAfter w:val="1"/>
          <w:wAfter w:w="64" w:type="dxa"/>
          <w:trHeight w:val="540"/>
        </w:trPr>
        <w:tc>
          <w:tcPr>
            <w:tcW w:w="460" w:type="dxa"/>
            <w:gridSpan w:val="2"/>
            <w:tcBorders>
              <w:top w:val="nil"/>
              <w:left w:val="single" w:sz="4" w:space="0" w:color="auto"/>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c>
          <w:tcPr>
            <w:tcW w:w="2002" w:type="dxa"/>
            <w:gridSpan w:val="5"/>
            <w:tcBorders>
              <w:top w:val="single" w:sz="4" w:space="0" w:color="C0C0C0"/>
              <w:left w:val="nil"/>
              <w:bottom w:val="single" w:sz="4" w:space="0" w:color="C0C0C0"/>
              <w:right w:val="single" w:sz="4" w:space="0" w:color="000000"/>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Коэффициент сложности проектируемого объекта</w:t>
            </w:r>
          </w:p>
        </w:tc>
        <w:tc>
          <w:tcPr>
            <w:tcW w:w="75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proofErr w:type="spellStart"/>
            <w:r w:rsidRPr="000034A8">
              <w:rPr>
                <w:rFonts w:ascii="Arial" w:hAnsi="Arial" w:cs="Arial"/>
                <w:sz w:val="20"/>
                <w:szCs w:val="20"/>
              </w:rPr>
              <w:t>Ксл</w:t>
            </w:r>
            <w:proofErr w:type="spellEnd"/>
          </w:p>
        </w:tc>
        <w:tc>
          <w:tcPr>
            <w:tcW w:w="807" w:type="dxa"/>
            <w:gridSpan w:val="3"/>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1,00</w:t>
            </w:r>
          </w:p>
        </w:tc>
        <w:tc>
          <w:tcPr>
            <w:tcW w:w="53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135"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2127" w:type="dxa"/>
            <w:gridSpan w:val="4"/>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842"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r>
      <w:tr w:rsidR="00671A66" w:rsidRPr="000034A8" w:rsidTr="0072248D">
        <w:trPr>
          <w:gridAfter w:val="1"/>
          <w:wAfter w:w="64" w:type="dxa"/>
          <w:trHeight w:val="795"/>
        </w:trPr>
        <w:tc>
          <w:tcPr>
            <w:tcW w:w="460" w:type="dxa"/>
            <w:gridSpan w:val="2"/>
            <w:tcBorders>
              <w:top w:val="nil"/>
              <w:left w:val="single" w:sz="4" w:space="0" w:color="auto"/>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c>
          <w:tcPr>
            <w:tcW w:w="2002" w:type="dxa"/>
            <w:gridSpan w:val="5"/>
            <w:tcBorders>
              <w:top w:val="nil"/>
              <w:left w:val="nil"/>
              <w:bottom w:val="single" w:sz="4" w:space="0" w:color="C0C0C0"/>
              <w:right w:val="single" w:sz="4" w:space="0" w:color="000000"/>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Коэффициент для объектов производственного назначения</w:t>
            </w:r>
          </w:p>
        </w:tc>
        <w:tc>
          <w:tcPr>
            <w:tcW w:w="75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proofErr w:type="spellStart"/>
            <w:r w:rsidRPr="000034A8">
              <w:rPr>
                <w:rFonts w:ascii="Arial" w:hAnsi="Arial" w:cs="Arial"/>
                <w:sz w:val="20"/>
                <w:szCs w:val="20"/>
              </w:rPr>
              <w:t>Коб</w:t>
            </w:r>
            <w:proofErr w:type="spellEnd"/>
          </w:p>
        </w:tc>
        <w:tc>
          <w:tcPr>
            <w:tcW w:w="807" w:type="dxa"/>
            <w:gridSpan w:val="3"/>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1,15</w:t>
            </w:r>
          </w:p>
        </w:tc>
        <w:tc>
          <w:tcPr>
            <w:tcW w:w="53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135"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2127" w:type="dxa"/>
            <w:gridSpan w:val="4"/>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842"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r>
      <w:tr w:rsidR="00671A66" w:rsidRPr="000034A8" w:rsidTr="0072248D">
        <w:trPr>
          <w:gridAfter w:val="1"/>
          <w:wAfter w:w="64" w:type="dxa"/>
          <w:trHeight w:val="2070"/>
        </w:trPr>
        <w:tc>
          <w:tcPr>
            <w:tcW w:w="460" w:type="dxa"/>
            <w:gridSpan w:val="2"/>
            <w:tcBorders>
              <w:top w:val="nil"/>
              <w:left w:val="single" w:sz="4" w:space="0" w:color="auto"/>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c>
          <w:tcPr>
            <w:tcW w:w="2002" w:type="dxa"/>
            <w:gridSpan w:val="5"/>
            <w:tcBorders>
              <w:top w:val="nil"/>
              <w:left w:val="nil"/>
              <w:bottom w:val="single" w:sz="4" w:space="0" w:color="C0C0C0"/>
              <w:right w:val="single" w:sz="4" w:space="0" w:color="000000"/>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Коэффициент, учитывающий разработку мероприятий по приспособлению проектируемого объекта для санитарной обработки людей, специальной обработки одежды и подвижного состава автотранспорта</w:t>
            </w:r>
          </w:p>
        </w:tc>
        <w:tc>
          <w:tcPr>
            <w:tcW w:w="75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proofErr w:type="spellStart"/>
            <w:r w:rsidRPr="000034A8">
              <w:rPr>
                <w:rFonts w:ascii="Arial" w:hAnsi="Arial" w:cs="Arial"/>
                <w:sz w:val="20"/>
                <w:szCs w:val="20"/>
              </w:rPr>
              <w:t>Кпр</w:t>
            </w:r>
            <w:proofErr w:type="spellEnd"/>
          </w:p>
        </w:tc>
        <w:tc>
          <w:tcPr>
            <w:tcW w:w="807" w:type="dxa"/>
            <w:gridSpan w:val="3"/>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1,0</w:t>
            </w:r>
          </w:p>
        </w:tc>
        <w:tc>
          <w:tcPr>
            <w:tcW w:w="53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135"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2127" w:type="dxa"/>
            <w:gridSpan w:val="4"/>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842"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r>
      <w:tr w:rsidR="00671A66" w:rsidRPr="000034A8" w:rsidTr="0072248D">
        <w:trPr>
          <w:gridAfter w:val="1"/>
          <w:wAfter w:w="64" w:type="dxa"/>
          <w:trHeight w:val="750"/>
        </w:trPr>
        <w:tc>
          <w:tcPr>
            <w:tcW w:w="460" w:type="dxa"/>
            <w:gridSpan w:val="2"/>
            <w:tcBorders>
              <w:top w:val="nil"/>
              <w:left w:val="single" w:sz="4" w:space="0" w:color="auto"/>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c>
          <w:tcPr>
            <w:tcW w:w="2002" w:type="dxa"/>
            <w:gridSpan w:val="5"/>
            <w:tcBorders>
              <w:top w:val="nil"/>
              <w:left w:val="nil"/>
              <w:bottom w:val="single" w:sz="4" w:space="0" w:color="C0C0C0"/>
              <w:right w:val="single" w:sz="4" w:space="0" w:color="000000"/>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Коэффициент к итогу сметной стоимости в зависимости от районного коэффициента</w:t>
            </w:r>
          </w:p>
        </w:tc>
        <w:tc>
          <w:tcPr>
            <w:tcW w:w="75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proofErr w:type="spellStart"/>
            <w:r w:rsidRPr="000034A8">
              <w:rPr>
                <w:rFonts w:ascii="Arial" w:hAnsi="Arial" w:cs="Arial"/>
                <w:sz w:val="20"/>
                <w:szCs w:val="20"/>
              </w:rPr>
              <w:t>Кр</w:t>
            </w:r>
            <w:proofErr w:type="spellEnd"/>
          </w:p>
        </w:tc>
        <w:tc>
          <w:tcPr>
            <w:tcW w:w="807" w:type="dxa"/>
            <w:gridSpan w:val="3"/>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1,06</w:t>
            </w:r>
          </w:p>
        </w:tc>
        <w:tc>
          <w:tcPr>
            <w:tcW w:w="53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135"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2127" w:type="dxa"/>
            <w:gridSpan w:val="4"/>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842"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r>
      <w:tr w:rsidR="00671A66" w:rsidRPr="000034A8" w:rsidTr="0072248D">
        <w:trPr>
          <w:gridAfter w:val="1"/>
          <w:wAfter w:w="64" w:type="dxa"/>
          <w:trHeight w:val="1020"/>
        </w:trPr>
        <w:tc>
          <w:tcPr>
            <w:tcW w:w="460" w:type="dxa"/>
            <w:gridSpan w:val="2"/>
            <w:tcBorders>
              <w:top w:val="nil"/>
              <w:left w:val="single" w:sz="4" w:space="0" w:color="auto"/>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c>
          <w:tcPr>
            <w:tcW w:w="2002" w:type="dxa"/>
            <w:gridSpan w:val="5"/>
            <w:tcBorders>
              <w:top w:val="nil"/>
              <w:left w:val="nil"/>
              <w:bottom w:val="single" w:sz="4" w:space="0" w:color="C0C0C0"/>
              <w:right w:val="single" w:sz="4" w:space="0" w:color="000000"/>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Инфляционный индекс</w:t>
            </w:r>
            <w:r w:rsidRPr="000034A8">
              <w:rPr>
                <w:rFonts w:ascii="Arial" w:hAnsi="Arial" w:cs="Arial"/>
                <w:sz w:val="20"/>
                <w:szCs w:val="20"/>
              </w:rPr>
              <w:br/>
              <w:t xml:space="preserve">2 </w:t>
            </w:r>
            <w:proofErr w:type="spellStart"/>
            <w:r w:rsidRPr="000034A8">
              <w:rPr>
                <w:rFonts w:ascii="Arial" w:hAnsi="Arial" w:cs="Arial"/>
                <w:sz w:val="20"/>
                <w:szCs w:val="20"/>
              </w:rPr>
              <w:t>кв</w:t>
            </w:r>
            <w:proofErr w:type="spellEnd"/>
            <w:r w:rsidRPr="000034A8">
              <w:rPr>
                <w:rFonts w:ascii="Arial" w:hAnsi="Arial" w:cs="Arial"/>
                <w:sz w:val="20"/>
                <w:szCs w:val="20"/>
              </w:rPr>
              <w:t xml:space="preserve"> 2021 Минстрой России</w:t>
            </w:r>
          </w:p>
        </w:tc>
        <w:tc>
          <w:tcPr>
            <w:tcW w:w="75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proofErr w:type="spellStart"/>
            <w:r w:rsidRPr="000034A8">
              <w:rPr>
                <w:rFonts w:ascii="Arial" w:hAnsi="Arial" w:cs="Arial"/>
                <w:sz w:val="20"/>
                <w:szCs w:val="20"/>
              </w:rPr>
              <w:t>Ктек</w:t>
            </w:r>
            <w:proofErr w:type="spellEnd"/>
          </w:p>
        </w:tc>
        <w:tc>
          <w:tcPr>
            <w:tcW w:w="807" w:type="dxa"/>
            <w:gridSpan w:val="3"/>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4,59</w:t>
            </w:r>
          </w:p>
        </w:tc>
        <w:tc>
          <w:tcPr>
            <w:tcW w:w="530" w:type="dxa"/>
            <w:gridSpan w:val="2"/>
            <w:tcBorders>
              <w:top w:val="nil"/>
              <w:left w:val="nil"/>
              <w:bottom w:val="single" w:sz="4" w:space="0" w:color="C0C0C0"/>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 </w:t>
            </w:r>
          </w:p>
        </w:tc>
        <w:tc>
          <w:tcPr>
            <w:tcW w:w="1135"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 </w:t>
            </w:r>
          </w:p>
        </w:tc>
        <w:tc>
          <w:tcPr>
            <w:tcW w:w="2127" w:type="dxa"/>
            <w:gridSpan w:val="4"/>
            <w:tcBorders>
              <w:top w:val="nil"/>
              <w:left w:val="nil"/>
              <w:bottom w:val="single" w:sz="4" w:space="0" w:color="C0C0C0"/>
              <w:right w:val="single" w:sz="4" w:space="0" w:color="auto"/>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 </w:t>
            </w:r>
          </w:p>
        </w:tc>
        <w:tc>
          <w:tcPr>
            <w:tcW w:w="1842" w:type="dxa"/>
            <w:gridSpan w:val="3"/>
            <w:tcBorders>
              <w:top w:val="nil"/>
              <w:left w:val="nil"/>
              <w:bottom w:val="single" w:sz="4" w:space="0" w:color="C0C0C0"/>
              <w:right w:val="single" w:sz="4" w:space="0" w:color="auto"/>
            </w:tcBorders>
            <w:shd w:val="clear" w:color="auto" w:fill="auto"/>
            <w:hideMark/>
          </w:tcPr>
          <w:p w:rsidR="00671A66" w:rsidRPr="000034A8" w:rsidRDefault="00671A66" w:rsidP="0072248D">
            <w:pPr>
              <w:jc w:val="right"/>
              <w:rPr>
                <w:rFonts w:ascii="Arial" w:hAnsi="Arial" w:cs="Arial"/>
                <w:sz w:val="20"/>
                <w:szCs w:val="20"/>
              </w:rPr>
            </w:pPr>
            <w:r w:rsidRPr="000034A8">
              <w:rPr>
                <w:rFonts w:ascii="Arial" w:hAnsi="Arial" w:cs="Arial"/>
                <w:sz w:val="20"/>
                <w:szCs w:val="20"/>
              </w:rPr>
              <w:t> </w:t>
            </w:r>
          </w:p>
        </w:tc>
      </w:tr>
      <w:tr w:rsidR="00671A66" w:rsidRPr="000034A8" w:rsidTr="0072248D">
        <w:trPr>
          <w:gridAfter w:val="1"/>
          <w:wAfter w:w="64" w:type="dxa"/>
          <w:trHeight w:val="510"/>
        </w:trPr>
        <w:tc>
          <w:tcPr>
            <w:tcW w:w="460" w:type="dxa"/>
            <w:gridSpan w:val="2"/>
            <w:tcBorders>
              <w:top w:val="nil"/>
              <w:left w:val="single" w:sz="4" w:space="0" w:color="auto"/>
              <w:bottom w:val="single" w:sz="4" w:space="0" w:color="auto"/>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 </w:t>
            </w:r>
          </w:p>
        </w:tc>
        <w:tc>
          <w:tcPr>
            <w:tcW w:w="2002" w:type="dxa"/>
            <w:gridSpan w:val="5"/>
            <w:tcBorders>
              <w:top w:val="nil"/>
              <w:left w:val="nil"/>
              <w:bottom w:val="single" w:sz="4" w:space="0" w:color="auto"/>
              <w:right w:val="single" w:sz="4" w:space="0" w:color="000000"/>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Разделы проектной документации</w:t>
            </w:r>
          </w:p>
        </w:tc>
        <w:tc>
          <w:tcPr>
            <w:tcW w:w="3222" w:type="dxa"/>
            <w:gridSpan w:val="10"/>
            <w:tcBorders>
              <w:top w:val="nil"/>
              <w:left w:val="nil"/>
              <w:bottom w:val="single" w:sz="4" w:space="0" w:color="auto"/>
              <w:right w:val="single" w:sz="4" w:space="0" w:color="000000"/>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 </w:t>
            </w:r>
          </w:p>
        </w:tc>
        <w:tc>
          <w:tcPr>
            <w:tcW w:w="2127" w:type="dxa"/>
            <w:gridSpan w:val="4"/>
            <w:tcBorders>
              <w:top w:val="nil"/>
              <w:left w:val="nil"/>
              <w:bottom w:val="single" w:sz="4" w:space="0" w:color="auto"/>
              <w:right w:val="single" w:sz="4" w:space="0" w:color="auto"/>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(100%) = 100%</w:t>
            </w:r>
          </w:p>
        </w:tc>
        <w:tc>
          <w:tcPr>
            <w:tcW w:w="1842" w:type="dxa"/>
            <w:gridSpan w:val="3"/>
            <w:tcBorders>
              <w:top w:val="nil"/>
              <w:left w:val="nil"/>
              <w:bottom w:val="single" w:sz="4" w:space="0" w:color="auto"/>
              <w:right w:val="single" w:sz="4" w:space="0" w:color="auto"/>
            </w:tcBorders>
            <w:shd w:val="clear" w:color="auto" w:fill="auto"/>
            <w:hideMark/>
          </w:tcPr>
          <w:p w:rsidR="00671A66" w:rsidRPr="000034A8" w:rsidRDefault="00671A66" w:rsidP="0072248D">
            <w:pPr>
              <w:jc w:val="right"/>
              <w:rPr>
                <w:rFonts w:ascii="Arial" w:hAnsi="Arial" w:cs="Arial"/>
                <w:sz w:val="20"/>
                <w:szCs w:val="20"/>
              </w:rPr>
            </w:pPr>
            <w:r w:rsidRPr="000034A8">
              <w:rPr>
                <w:rFonts w:ascii="Arial" w:hAnsi="Arial" w:cs="Arial"/>
                <w:sz w:val="20"/>
                <w:szCs w:val="20"/>
              </w:rPr>
              <w:t> </w:t>
            </w:r>
          </w:p>
        </w:tc>
      </w:tr>
      <w:tr w:rsidR="00671A66" w:rsidRPr="000034A8" w:rsidTr="0072248D">
        <w:trPr>
          <w:gridAfter w:val="1"/>
          <w:wAfter w:w="64" w:type="dxa"/>
          <w:trHeight w:val="255"/>
        </w:trPr>
        <w:tc>
          <w:tcPr>
            <w:tcW w:w="460" w:type="dxa"/>
            <w:gridSpan w:val="2"/>
            <w:tcBorders>
              <w:top w:val="nil"/>
              <w:left w:val="single" w:sz="4" w:space="0" w:color="auto"/>
              <w:bottom w:val="single" w:sz="4" w:space="0" w:color="auto"/>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2</w:t>
            </w:r>
          </w:p>
        </w:tc>
        <w:tc>
          <w:tcPr>
            <w:tcW w:w="2002" w:type="dxa"/>
            <w:gridSpan w:val="5"/>
            <w:tcBorders>
              <w:top w:val="nil"/>
              <w:left w:val="nil"/>
              <w:bottom w:val="single" w:sz="4" w:space="0" w:color="auto"/>
              <w:right w:val="single" w:sz="4" w:space="0" w:color="000000"/>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Итого по смете:</w:t>
            </w:r>
          </w:p>
        </w:tc>
        <w:tc>
          <w:tcPr>
            <w:tcW w:w="3222" w:type="dxa"/>
            <w:gridSpan w:val="10"/>
            <w:tcBorders>
              <w:top w:val="nil"/>
              <w:left w:val="nil"/>
              <w:bottom w:val="single" w:sz="4" w:space="0" w:color="auto"/>
              <w:right w:val="single" w:sz="4" w:space="0" w:color="000000"/>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2127" w:type="dxa"/>
            <w:gridSpan w:val="4"/>
            <w:tcBorders>
              <w:top w:val="nil"/>
              <w:left w:val="nil"/>
              <w:bottom w:val="single" w:sz="4" w:space="0" w:color="auto"/>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842" w:type="dxa"/>
            <w:gridSpan w:val="3"/>
            <w:tcBorders>
              <w:top w:val="nil"/>
              <w:left w:val="nil"/>
              <w:bottom w:val="single" w:sz="4" w:space="0" w:color="auto"/>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160 414,67</w:t>
            </w:r>
          </w:p>
        </w:tc>
      </w:tr>
      <w:tr w:rsidR="00671A66" w:rsidRPr="000034A8" w:rsidTr="0072248D">
        <w:trPr>
          <w:gridAfter w:val="1"/>
          <w:wAfter w:w="64" w:type="dxa"/>
          <w:trHeight w:val="255"/>
        </w:trPr>
        <w:tc>
          <w:tcPr>
            <w:tcW w:w="460" w:type="dxa"/>
            <w:gridSpan w:val="2"/>
            <w:tcBorders>
              <w:top w:val="nil"/>
              <w:left w:val="single" w:sz="4" w:space="0" w:color="auto"/>
              <w:bottom w:val="single" w:sz="4" w:space="0" w:color="auto"/>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3</w:t>
            </w:r>
          </w:p>
        </w:tc>
        <w:tc>
          <w:tcPr>
            <w:tcW w:w="2002" w:type="dxa"/>
            <w:gridSpan w:val="5"/>
            <w:tcBorders>
              <w:top w:val="single" w:sz="4" w:space="0" w:color="auto"/>
              <w:left w:val="nil"/>
              <w:bottom w:val="single" w:sz="4" w:space="0" w:color="auto"/>
              <w:right w:val="single" w:sz="4" w:space="0" w:color="000000"/>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Всего по смете:</w:t>
            </w:r>
          </w:p>
        </w:tc>
        <w:tc>
          <w:tcPr>
            <w:tcW w:w="3222" w:type="dxa"/>
            <w:gridSpan w:val="10"/>
            <w:tcBorders>
              <w:top w:val="single" w:sz="4" w:space="0" w:color="auto"/>
              <w:left w:val="nil"/>
              <w:bottom w:val="single" w:sz="4" w:space="0" w:color="auto"/>
              <w:right w:val="single" w:sz="4" w:space="0" w:color="000000"/>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2127" w:type="dxa"/>
            <w:gridSpan w:val="4"/>
            <w:tcBorders>
              <w:top w:val="nil"/>
              <w:left w:val="nil"/>
              <w:bottom w:val="single" w:sz="4" w:space="0" w:color="auto"/>
              <w:right w:val="single" w:sz="4" w:space="0" w:color="auto"/>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 </w:t>
            </w:r>
          </w:p>
        </w:tc>
        <w:tc>
          <w:tcPr>
            <w:tcW w:w="1842" w:type="dxa"/>
            <w:gridSpan w:val="3"/>
            <w:tcBorders>
              <w:top w:val="nil"/>
              <w:left w:val="nil"/>
              <w:bottom w:val="single" w:sz="4" w:space="0" w:color="auto"/>
              <w:right w:val="single" w:sz="4" w:space="0" w:color="auto"/>
            </w:tcBorders>
            <w:shd w:val="clear" w:color="auto" w:fill="auto"/>
            <w:hideMark/>
          </w:tcPr>
          <w:p w:rsidR="00671A66" w:rsidRPr="000034A8" w:rsidRDefault="00671A66" w:rsidP="0072248D">
            <w:pPr>
              <w:jc w:val="right"/>
              <w:rPr>
                <w:rFonts w:ascii="Arial" w:hAnsi="Arial" w:cs="Arial"/>
                <w:b/>
                <w:bCs/>
                <w:sz w:val="20"/>
                <w:szCs w:val="20"/>
              </w:rPr>
            </w:pPr>
            <w:r w:rsidRPr="000034A8">
              <w:rPr>
                <w:rFonts w:ascii="Arial" w:hAnsi="Arial" w:cs="Arial"/>
                <w:b/>
                <w:bCs/>
                <w:sz w:val="20"/>
                <w:szCs w:val="20"/>
              </w:rPr>
              <w:t>160 414,67</w:t>
            </w:r>
          </w:p>
        </w:tc>
      </w:tr>
      <w:tr w:rsidR="00671A66" w:rsidRPr="000034A8" w:rsidTr="0072248D">
        <w:trPr>
          <w:gridAfter w:val="1"/>
          <w:wAfter w:w="64" w:type="dxa"/>
          <w:trHeight w:val="255"/>
        </w:trPr>
        <w:tc>
          <w:tcPr>
            <w:tcW w:w="460" w:type="dxa"/>
            <w:gridSpan w:val="2"/>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1034" w:type="dxa"/>
            <w:gridSpan w:val="2"/>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968" w:type="dxa"/>
            <w:gridSpan w:val="3"/>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750" w:type="dxa"/>
            <w:gridSpan w:val="2"/>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807" w:type="dxa"/>
            <w:gridSpan w:val="3"/>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530" w:type="dxa"/>
            <w:gridSpan w:val="2"/>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1135" w:type="dxa"/>
            <w:gridSpan w:val="3"/>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2127" w:type="dxa"/>
            <w:gridSpan w:val="4"/>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1842" w:type="dxa"/>
            <w:gridSpan w:val="3"/>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r>
      <w:tr w:rsidR="00671A66" w:rsidRPr="000034A8" w:rsidTr="0072248D">
        <w:trPr>
          <w:gridAfter w:val="1"/>
          <w:wAfter w:w="64" w:type="dxa"/>
          <w:trHeight w:val="570"/>
        </w:trPr>
        <w:tc>
          <w:tcPr>
            <w:tcW w:w="2462" w:type="dxa"/>
            <w:gridSpan w:val="7"/>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Всего по смете (руб.):</w:t>
            </w:r>
          </w:p>
        </w:tc>
        <w:tc>
          <w:tcPr>
            <w:tcW w:w="1557" w:type="dxa"/>
            <w:gridSpan w:val="5"/>
            <w:tcBorders>
              <w:top w:val="nil"/>
              <w:left w:val="nil"/>
              <w:bottom w:val="nil"/>
              <w:right w:val="nil"/>
            </w:tcBorders>
            <w:shd w:val="clear" w:color="auto" w:fill="auto"/>
            <w:hideMark/>
          </w:tcPr>
          <w:p w:rsidR="00671A66" w:rsidRPr="000034A8" w:rsidRDefault="00671A66" w:rsidP="0072248D">
            <w:pPr>
              <w:rPr>
                <w:rFonts w:ascii="Arial" w:hAnsi="Arial" w:cs="Arial"/>
                <w:b/>
                <w:bCs/>
                <w:sz w:val="20"/>
                <w:szCs w:val="20"/>
              </w:rPr>
            </w:pPr>
            <w:r w:rsidRPr="000034A8">
              <w:rPr>
                <w:rFonts w:ascii="Arial" w:hAnsi="Arial" w:cs="Arial"/>
                <w:b/>
                <w:bCs/>
                <w:sz w:val="20"/>
                <w:szCs w:val="20"/>
              </w:rPr>
              <w:t>160 414,67</w:t>
            </w:r>
          </w:p>
        </w:tc>
        <w:tc>
          <w:tcPr>
            <w:tcW w:w="5634" w:type="dxa"/>
            <w:gridSpan w:val="12"/>
            <w:tcBorders>
              <w:top w:val="nil"/>
              <w:left w:val="nil"/>
              <w:bottom w:val="nil"/>
              <w:right w:val="nil"/>
            </w:tcBorders>
            <w:shd w:val="clear" w:color="auto" w:fill="auto"/>
            <w:hideMark/>
          </w:tcPr>
          <w:p w:rsidR="00671A66" w:rsidRPr="000034A8" w:rsidRDefault="00671A66" w:rsidP="0072248D">
            <w:pPr>
              <w:rPr>
                <w:rFonts w:ascii="Arial" w:hAnsi="Arial" w:cs="Arial"/>
                <w:b/>
                <w:bCs/>
                <w:sz w:val="20"/>
                <w:szCs w:val="20"/>
              </w:rPr>
            </w:pP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9480" w:type="dxa"/>
            <w:gridSpan w:val="24"/>
            <w:tcBorders>
              <w:top w:val="nil"/>
              <w:left w:val="nil"/>
              <w:bottom w:val="nil"/>
              <w:right w:val="nil"/>
            </w:tcBorders>
            <w:shd w:val="clear" w:color="auto" w:fill="auto"/>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Смета №6</w:t>
            </w: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9480" w:type="dxa"/>
            <w:gridSpan w:val="24"/>
            <w:tcBorders>
              <w:top w:val="nil"/>
              <w:left w:val="nil"/>
              <w:bottom w:val="nil"/>
              <w:right w:val="nil"/>
            </w:tcBorders>
            <w:shd w:val="clear" w:color="auto" w:fill="auto"/>
            <w:vAlign w:val="center"/>
            <w:hideMark/>
          </w:tcPr>
          <w:p w:rsidR="00671A66" w:rsidRPr="000034A8" w:rsidRDefault="00671A66" w:rsidP="0072248D">
            <w:pPr>
              <w:jc w:val="center"/>
              <w:rPr>
                <w:rFonts w:ascii="Tahoma" w:hAnsi="Tahoma" w:cs="Tahoma"/>
                <w:sz w:val="20"/>
                <w:szCs w:val="20"/>
              </w:rPr>
            </w:pPr>
            <w:r w:rsidRPr="000034A8">
              <w:rPr>
                <w:rFonts w:ascii="Tahoma" w:hAnsi="Tahoma" w:cs="Tahoma"/>
                <w:sz w:val="20"/>
                <w:szCs w:val="20"/>
              </w:rPr>
              <w:t xml:space="preserve">расчета стоимости работ по трудозатратам </w:t>
            </w:r>
          </w:p>
        </w:tc>
      </w:tr>
      <w:tr w:rsidR="00671A66" w:rsidRPr="000034A8" w:rsidTr="0072248D">
        <w:trPr>
          <w:trHeight w:val="525"/>
        </w:trPr>
        <w:tc>
          <w:tcPr>
            <w:tcW w:w="9717" w:type="dxa"/>
            <w:gridSpan w:val="25"/>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по объекту: Реконструкция контейнерного терминала Блочная со строительством нового АБК, 1 этап</w:t>
            </w:r>
          </w:p>
        </w:tc>
      </w:tr>
      <w:tr w:rsidR="00671A66" w:rsidRPr="000034A8" w:rsidTr="0072248D">
        <w:trPr>
          <w:trHeight w:val="840"/>
        </w:trPr>
        <w:tc>
          <w:tcPr>
            <w:tcW w:w="5291" w:type="dxa"/>
            <w:gridSpan w:val="16"/>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Наименование предприятия, здания, сооружения, стадии проектирования, этапа, вида проектных или изыскательских работ</w:t>
            </w:r>
          </w:p>
        </w:tc>
        <w:tc>
          <w:tcPr>
            <w:tcW w:w="4426" w:type="dxa"/>
            <w:gridSpan w:val="9"/>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Разработка раздела БЭ.</w:t>
            </w:r>
          </w:p>
        </w:tc>
      </w:tr>
      <w:tr w:rsidR="00671A66" w:rsidRPr="000034A8" w:rsidTr="0072248D">
        <w:trPr>
          <w:trHeight w:val="345"/>
        </w:trPr>
        <w:tc>
          <w:tcPr>
            <w:tcW w:w="5291" w:type="dxa"/>
            <w:gridSpan w:val="16"/>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Наименование проектной (изыскательской) организации</w:t>
            </w:r>
          </w:p>
        </w:tc>
        <w:tc>
          <w:tcPr>
            <w:tcW w:w="4426" w:type="dxa"/>
            <w:gridSpan w:val="9"/>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653"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355" w:type="dxa"/>
            <w:gridSpan w:val="5"/>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871"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0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24"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855"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815"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435"/>
        </w:trPr>
        <w:tc>
          <w:tcPr>
            <w:tcW w:w="5291" w:type="dxa"/>
            <w:gridSpan w:val="16"/>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Наименование организации заказчика</w:t>
            </w:r>
            <w:r>
              <w:rPr>
                <w:rFonts w:ascii="Arial" w:hAnsi="Arial" w:cs="Arial"/>
                <w:sz w:val="20"/>
                <w:szCs w:val="20"/>
              </w:rPr>
              <w:t xml:space="preserve"> </w:t>
            </w:r>
            <w:r w:rsidRPr="000034A8">
              <w:rPr>
                <w:rFonts w:ascii="Arial" w:hAnsi="Arial" w:cs="Arial"/>
                <w:sz w:val="20"/>
                <w:szCs w:val="20"/>
              </w:rPr>
              <w:t>Уральский филиал ПАО "ТрансКонтейнер"</w:t>
            </w:r>
          </w:p>
        </w:tc>
        <w:tc>
          <w:tcPr>
            <w:tcW w:w="4426" w:type="dxa"/>
            <w:gridSpan w:val="9"/>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653"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355" w:type="dxa"/>
            <w:gridSpan w:val="5"/>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871"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0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24"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855"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815"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237"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5963" w:type="dxa"/>
            <w:gridSpan w:val="17"/>
            <w:tcBorders>
              <w:top w:val="nil"/>
              <w:left w:val="nil"/>
              <w:bottom w:val="nil"/>
              <w:right w:val="nil"/>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Расчет</w:t>
            </w:r>
          </w:p>
        </w:tc>
        <w:tc>
          <w:tcPr>
            <w:tcW w:w="815"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600"/>
        </w:trPr>
        <w:tc>
          <w:tcPr>
            <w:tcW w:w="237" w:type="dxa"/>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7848" w:type="dxa"/>
            <w:gridSpan w:val="21"/>
            <w:tcBorders>
              <w:top w:val="nil"/>
              <w:left w:val="nil"/>
              <w:bottom w:val="nil"/>
              <w:right w:val="nil"/>
            </w:tcBorders>
            <w:shd w:val="clear" w:color="auto" w:fill="auto"/>
            <w:vAlign w:val="bottom"/>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коэффициента квалификации (участия) исполнителей, участвующих в выполнении работ (услуг)</w:t>
            </w: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97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33" w:type="dxa"/>
            <w:gridSpan w:val="4"/>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38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591" w:type="dxa"/>
            <w:gridSpan w:val="5"/>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24"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54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2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2040"/>
        </w:trPr>
        <w:tc>
          <w:tcPr>
            <w:tcW w:w="237" w:type="dxa"/>
            <w:tcBorders>
              <w:top w:val="single" w:sz="4" w:space="0" w:color="auto"/>
              <w:left w:val="single" w:sz="4" w:space="0" w:color="auto"/>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 </w:t>
            </w:r>
          </w:p>
        </w:tc>
        <w:tc>
          <w:tcPr>
            <w:tcW w:w="2045" w:type="dxa"/>
            <w:gridSpan w:val="5"/>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Наименование должностей исполнителей</w:t>
            </w:r>
          </w:p>
        </w:tc>
        <w:tc>
          <w:tcPr>
            <w:tcW w:w="1418" w:type="dxa"/>
            <w:gridSpan w:val="5"/>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Фактическое время участия исполнителя в работе, </w:t>
            </w:r>
            <w:proofErr w:type="spellStart"/>
            <w:r w:rsidRPr="000034A8">
              <w:rPr>
                <w:rFonts w:ascii="Arial" w:hAnsi="Arial" w:cs="Arial"/>
                <w:sz w:val="20"/>
                <w:szCs w:val="20"/>
              </w:rPr>
              <w:t>Тф</w:t>
            </w:r>
            <w:proofErr w:type="spellEnd"/>
            <w:r w:rsidRPr="000034A8">
              <w:rPr>
                <w:rFonts w:ascii="Arial" w:hAnsi="Arial" w:cs="Arial"/>
                <w:sz w:val="20"/>
                <w:szCs w:val="20"/>
              </w:rPr>
              <w:t xml:space="preserve"> (день)</w:t>
            </w:r>
          </w:p>
        </w:tc>
        <w:tc>
          <w:tcPr>
            <w:tcW w:w="1591" w:type="dxa"/>
            <w:gridSpan w:val="5"/>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Плановая продолжительность выполнения работ, </w:t>
            </w:r>
            <w:proofErr w:type="spellStart"/>
            <w:r w:rsidRPr="000034A8">
              <w:rPr>
                <w:rFonts w:ascii="Arial" w:hAnsi="Arial" w:cs="Arial"/>
                <w:sz w:val="20"/>
                <w:szCs w:val="20"/>
              </w:rPr>
              <w:t>Тп</w:t>
            </w:r>
            <w:proofErr w:type="spellEnd"/>
            <w:r w:rsidRPr="000034A8">
              <w:rPr>
                <w:rFonts w:ascii="Arial" w:hAnsi="Arial" w:cs="Arial"/>
                <w:sz w:val="20"/>
                <w:szCs w:val="20"/>
              </w:rPr>
              <w:t xml:space="preserve"> (день)</w:t>
            </w:r>
          </w:p>
        </w:tc>
        <w:tc>
          <w:tcPr>
            <w:tcW w:w="1669" w:type="dxa"/>
            <w:gridSpan w:val="3"/>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Численность исполнителей одной квалификации, </w:t>
            </w:r>
            <w:proofErr w:type="spellStart"/>
            <w:r w:rsidRPr="000034A8">
              <w:rPr>
                <w:rFonts w:ascii="Arial" w:hAnsi="Arial" w:cs="Arial"/>
                <w:sz w:val="20"/>
                <w:szCs w:val="20"/>
              </w:rPr>
              <w:t>Ч</w:t>
            </w:r>
            <w:proofErr w:type="gramStart"/>
            <w:r w:rsidRPr="000034A8">
              <w:rPr>
                <w:rFonts w:ascii="Arial" w:hAnsi="Arial" w:cs="Arial"/>
                <w:sz w:val="20"/>
                <w:szCs w:val="20"/>
              </w:rPr>
              <w:t>i</w:t>
            </w:r>
            <w:proofErr w:type="spellEnd"/>
            <w:proofErr w:type="gramEnd"/>
            <w:r w:rsidRPr="000034A8">
              <w:rPr>
                <w:rFonts w:ascii="Arial" w:hAnsi="Arial" w:cs="Arial"/>
                <w:sz w:val="20"/>
                <w:szCs w:val="20"/>
              </w:rPr>
              <w:t xml:space="preserve"> (чел)</w:t>
            </w:r>
          </w:p>
        </w:tc>
        <w:tc>
          <w:tcPr>
            <w:tcW w:w="1125" w:type="dxa"/>
            <w:gridSpan w:val="3"/>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Индекс уровня зарплаты специалистов-исполнителей работы</w:t>
            </w:r>
          </w:p>
        </w:tc>
        <w:tc>
          <w:tcPr>
            <w:tcW w:w="1632" w:type="dxa"/>
            <w:gridSpan w:val="3"/>
            <w:tcBorders>
              <w:top w:val="single" w:sz="4" w:space="0" w:color="auto"/>
              <w:left w:val="nil"/>
              <w:bottom w:val="single" w:sz="4" w:space="0" w:color="auto"/>
              <w:right w:val="single" w:sz="4" w:space="0" w:color="auto"/>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Коэффициент квалификации (участия) специалистов, </w:t>
            </w:r>
            <w:proofErr w:type="spellStart"/>
            <w:r w:rsidRPr="000034A8">
              <w:rPr>
                <w:rFonts w:ascii="Arial" w:hAnsi="Arial" w:cs="Arial"/>
                <w:sz w:val="20"/>
                <w:szCs w:val="20"/>
              </w:rPr>
              <w:t>Кк</w:t>
            </w:r>
            <w:proofErr w:type="gramStart"/>
            <w:r w:rsidRPr="000034A8">
              <w:rPr>
                <w:rFonts w:ascii="Arial" w:hAnsi="Arial" w:cs="Arial"/>
                <w:sz w:val="20"/>
                <w:szCs w:val="20"/>
              </w:rPr>
              <w:t>в</w:t>
            </w:r>
            <w:proofErr w:type="spellEnd"/>
            <w:r w:rsidRPr="000034A8">
              <w:rPr>
                <w:rFonts w:ascii="Arial" w:hAnsi="Arial" w:cs="Arial"/>
                <w:sz w:val="20"/>
                <w:szCs w:val="20"/>
              </w:rPr>
              <w:t>(</w:t>
            </w:r>
            <w:proofErr w:type="spellStart"/>
            <w:proofErr w:type="gramEnd"/>
            <w:r w:rsidRPr="000034A8">
              <w:rPr>
                <w:rFonts w:ascii="Arial" w:hAnsi="Arial" w:cs="Arial"/>
                <w:sz w:val="20"/>
                <w:szCs w:val="20"/>
              </w:rPr>
              <w:t>уч</w:t>
            </w:r>
            <w:proofErr w:type="spellEnd"/>
            <w:r w:rsidRPr="000034A8">
              <w:rPr>
                <w:rFonts w:ascii="Arial" w:hAnsi="Arial" w:cs="Arial"/>
                <w:sz w:val="20"/>
                <w:szCs w:val="20"/>
              </w:rPr>
              <w:t>)</w:t>
            </w:r>
          </w:p>
        </w:tc>
      </w:tr>
      <w:tr w:rsidR="00671A66" w:rsidRPr="000034A8" w:rsidTr="0072248D">
        <w:trPr>
          <w:trHeight w:val="30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2045" w:type="dxa"/>
            <w:gridSpan w:val="5"/>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1418" w:type="dxa"/>
            <w:gridSpan w:val="5"/>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3</w:t>
            </w:r>
          </w:p>
        </w:tc>
        <w:tc>
          <w:tcPr>
            <w:tcW w:w="1591" w:type="dxa"/>
            <w:gridSpan w:val="5"/>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4</w:t>
            </w:r>
          </w:p>
        </w:tc>
        <w:tc>
          <w:tcPr>
            <w:tcW w:w="1669" w:type="dxa"/>
            <w:gridSpan w:val="3"/>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w:t>
            </w:r>
          </w:p>
        </w:tc>
        <w:tc>
          <w:tcPr>
            <w:tcW w:w="1125" w:type="dxa"/>
            <w:gridSpan w:val="3"/>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6</w:t>
            </w:r>
          </w:p>
        </w:tc>
        <w:tc>
          <w:tcPr>
            <w:tcW w:w="1632" w:type="dxa"/>
            <w:gridSpan w:val="3"/>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7</w:t>
            </w:r>
          </w:p>
        </w:tc>
      </w:tr>
      <w:tr w:rsidR="00671A66" w:rsidRPr="000034A8" w:rsidTr="0072248D">
        <w:trPr>
          <w:trHeight w:val="51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2045" w:type="dxa"/>
            <w:gridSpan w:val="5"/>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Главный инженер проекта</w:t>
            </w:r>
          </w:p>
        </w:tc>
        <w:tc>
          <w:tcPr>
            <w:tcW w:w="1418" w:type="dxa"/>
            <w:gridSpan w:val="5"/>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1591" w:type="dxa"/>
            <w:gridSpan w:val="5"/>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w:t>
            </w:r>
          </w:p>
        </w:tc>
        <w:tc>
          <w:tcPr>
            <w:tcW w:w="1669" w:type="dxa"/>
            <w:gridSpan w:val="3"/>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125" w:type="dxa"/>
            <w:gridSpan w:val="3"/>
            <w:tcBorders>
              <w:top w:val="nil"/>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1,85</w:t>
            </w:r>
          </w:p>
        </w:tc>
        <w:tc>
          <w:tcPr>
            <w:tcW w:w="1632" w:type="dxa"/>
            <w:gridSpan w:val="3"/>
            <w:tcBorders>
              <w:top w:val="nil"/>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1,850</w:t>
            </w:r>
          </w:p>
        </w:tc>
      </w:tr>
      <w:tr w:rsidR="00671A66" w:rsidRPr="000034A8" w:rsidTr="0072248D">
        <w:trPr>
          <w:trHeight w:val="51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2045" w:type="dxa"/>
            <w:gridSpan w:val="5"/>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Инженер 1й категории</w:t>
            </w:r>
          </w:p>
        </w:tc>
        <w:tc>
          <w:tcPr>
            <w:tcW w:w="1418" w:type="dxa"/>
            <w:gridSpan w:val="5"/>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1591" w:type="dxa"/>
            <w:gridSpan w:val="5"/>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w:t>
            </w:r>
          </w:p>
        </w:tc>
        <w:tc>
          <w:tcPr>
            <w:tcW w:w="1669" w:type="dxa"/>
            <w:gridSpan w:val="3"/>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125" w:type="dxa"/>
            <w:gridSpan w:val="3"/>
            <w:tcBorders>
              <w:top w:val="nil"/>
              <w:left w:val="nil"/>
              <w:bottom w:val="single" w:sz="4" w:space="0" w:color="auto"/>
              <w:right w:val="nil"/>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0,90</w:t>
            </w:r>
          </w:p>
        </w:tc>
        <w:tc>
          <w:tcPr>
            <w:tcW w:w="1632" w:type="dxa"/>
            <w:gridSpan w:val="3"/>
            <w:tcBorders>
              <w:top w:val="nil"/>
              <w:left w:val="single" w:sz="4" w:space="0" w:color="auto"/>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0,900</w:t>
            </w:r>
          </w:p>
        </w:tc>
      </w:tr>
      <w:tr w:rsidR="00671A66" w:rsidRPr="000034A8" w:rsidTr="0072248D">
        <w:trPr>
          <w:trHeight w:val="300"/>
        </w:trPr>
        <w:tc>
          <w:tcPr>
            <w:tcW w:w="237" w:type="dxa"/>
            <w:tcBorders>
              <w:top w:val="nil"/>
              <w:left w:val="single" w:sz="4" w:space="0" w:color="auto"/>
              <w:bottom w:val="single" w:sz="4" w:space="0" w:color="auto"/>
              <w:right w:val="single" w:sz="4" w:space="0" w:color="auto"/>
            </w:tcBorders>
            <w:shd w:val="clear" w:color="auto" w:fill="auto"/>
            <w:vAlign w:val="bottom"/>
            <w:hideMark/>
          </w:tcPr>
          <w:p w:rsidR="00671A66" w:rsidRPr="000034A8" w:rsidRDefault="00671A66" w:rsidP="0072248D">
            <w:pPr>
              <w:rPr>
                <w:rFonts w:ascii="Arial" w:hAnsi="Arial" w:cs="Arial"/>
                <w:sz w:val="20"/>
                <w:szCs w:val="20"/>
              </w:rPr>
            </w:pPr>
            <w:r w:rsidRPr="000034A8">
              <w:rPr>
                <w:rFonts w:ascii="Arial" w:hAnsi="Arial" w:cs="Arial"/>
                <w:sz w:val="20"/>
                <w:szCs w:val="20"/>
              </w:rPr>
              <w:t> </w:t>
            </w:r>
          </w:p>
        </w:tc>
        <w:tc>
          <w:tcPr>
            <w:tcW w:w="2045" w:type="dxa"/>
            <w:gridSpan w:val="5"/>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Итого:</w:t>
            </w:r>
          </w:p>
        </w:tc>
        <w:tc>
          <w:tcPr>
            <w:tcW w:w="1418" w:type="dxa"/>
            <w:gridSpan w:val="5"/>
            <w:tcBorders>
              <w:top w:val="single" w:sz="4" w:space="0" w:color="auto"/>
              <w:left w:val="nil"/>
              <w:bottom w:val="single" w:sz="4" w:space="0" w:color="auto"/>
              <w:right w:val="single" w:sz="4" w:space="0" w:color="000000"/>
            </w:tcBorders>
            <w:shd w:val="clear" w:color="auto" w:fill="auto"/>
            <w:vAlign w:val="bottom"/>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w:t>
            </w:r>
          </w:p>
        </w:tc>
        <w:tc>
          <w:tcPr>
            <w:tcW w:w="1591" w:type="dxa"/>
            <w:gridSpan w:val="5"/>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2</w:t>
            </w:r>
          </w:p>
        </w:tc>
        <w:tc>
          <w:tcPr>
            <w:tcW w:w="1669" w:type="dxa"/>
            <w:gridSpan w:val="3"/>
            <w:tcBorders>
              <w:top w:val="single" w:sz="4" w:space="0" w:color="auto"/>
              <w:left w:val="nil"/>
              <w:bottom w:val="single" w:sz="4" w:space="0" w:color="auto"/>
              <w:right w:val="single" w:sz="4" w:space="0" w:color="000000"/>
            </w:tcBorders>
            <w:shd w:val="clear" w:color="auto" w:fill="auto"/>
            <w:vAlign w:val="bottom"/>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2</w:t>
            </w:r>
          </w:p>
        </w:tc>
        <w:tc>
          <w:tcPr>
            <w:tcW w:w="1125" w:type="dxa"/>
            <w:gridSpan w:val="3"/>
            <w:tcBorders>
              <w:top w:val="nil"/>
              <w:left w:val="nil"/>
              <w:bottom w:val="single" w:sz="4" w:space="0" w:color="auto"/>
              <w:right w:val="nil"/>
            </w:tcBorders>
            <w:shd w:val="clear" w:color="auto" w:fill="auto"/>
            <w:vAlign w:val="bottom"/>
            <w:hideMark/>
          </w:tcPr>
          <w:p w:rsidR="00671A66" w:rsidRPr="000034A8" w:rsidRDefault="00671A66" w:rsidP="0072248D">
            <w:pPr>
              <w:rPr>
                <w:rFonts w:ascii="Arial" w:hAnsi="Arial" w:cs="Arial"/>
                <w:sz w:val="20"/>
                <w:szCs w:val="20"/>
              </w:rPr>
            </w:pPr>
            <w:r w:rsidRPr="000034A8">
              <w:rPr>
                <w:rFonts w:ascii="Arial" w:hAnsi="Arial" w:cs="Arial"/>
                <w:sz w:val="20"/>
                <w:szCs w:val="20"/>
              </w:rPr>
              <w:t> </w:t>
            </w:r>
          </w:p>
        </w:tc>
        <w:tc>
          <w:tcPr>
            <w:tcW w:w="1632" w:type="dxa"/>
            <w:gridSpan w:val="3"/>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1,375</w:t>
            </w: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97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33" w:type="dxa"/>
            <w:gridSpan w:val="4"/>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38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591" w:type="dxa"/>
            <w:gridSpan w:val="5"/>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24"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54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2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vAlign w:val="center"/>
            <w:hideMark/>
          </w:tcPr>
          <w:p w:rsidR="00671A66" w:rsidRPr="000034A8" w:rsidRDefault="00671A66" w:rsidP="0072248D">
            <w:pPr>
              <w:ind w:firstLineChars="100" w:firstLine="201"/>
              <w:jc w:val="center"/>
              <w:rPr>
                <w:rFonts w:ascii="Arial" w:hAnsi="Arial" w:cs="Arial"/>
                <w:b/>
                <w:bCs/>
                <w:sz w:val="20"/>
                <w:szCs w:val="20"/>
              </w:rPr>
            </w:pPr>
          </w:p>
        </w:tc>
        <w:tc>
          <w:tcPr>
            <w:tcW w:w="975" w:type="dxa"/>
            <w:gridSpan w:val="3"/>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3009" w:type="dxa"/>
            <w:gridSpan w:val="10"/>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 xml:space="preserve">                                 Расчет</w:t>
            </w:r>
          </w:p>
        </w:tc>
        <w:tc>
          <w:tcPr>
            <w:tcW w:w="1124"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545" w:type="dxa"/>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112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5653" w:type="dxa"/>
            <w:gridSpan w:val="16"/>
            <w:tcBorders>
              <w:top w:val="nil"/>
              <w:left w:val="nil"/>
              <w:bottom w:val="nil"/>
              <w:right w:val="nil"/>
            </w:tcBorders>
            <w:shd w:val="clear" w:color="auto" w:fill="auto"/>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себестоимости проводимых работ (услуг) в базовом уровне цен</w:t>
            </w:r>
          </w:p>
        </w:tc>
        <w:tc>
          <w:tcPr>
            <w:tcW w:w="112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653"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355" w:type="dxa"/>
            <w:gridSpan w:val="5"/>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871"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0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24"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54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2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569"/>
        </w:trPr>
        <w:tc>
          <w:tcPr>
            <w:tcW w:w="237" w:type="dxa"/>
            <w:tcBorders>
              <w:top w:val="single" w:sz="4" w:space="0" w:color="auto"/>
              <w:left w:val="single" w:sz="4" w:space="0" w:color="auto"/>
              <w:bottom w:val="single" w:sz="4" w:space="0" w:color="auto"/>
              <w:right w:val="single" w:sz="4" w:space="0" w:color="auto"/>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 xml:space="preserve">№ </w:t>
            </w:r>
            <w:proofErr w:type="spellStart"/>
            <w:proofErr w:type="gramStart"/>
            <w:r w:rsidRPr="000034A8">
              <w:rPr>
                <w:rFonts w:ascii="Arial" w:hAnsi="Arial" w:cs="Arial"/>
                <w:sz w:val="20"/>
                <w:szCs w:val="20"/>
              </w:rPr>
              <w:t>п</w:t>
            </w:r>
            <w:proofErr w:type="spellEnd"/>
            <w:proofErr w:type="gramEnd"/>
            <w:r w:rsidRPr="000034A8">
              <w:rPr>
                <w:rFonts w:ascii="Arial" w:hAnsi="Arial" w:cs="Arial"/>
                <w:sz w:val="20"/>
                <w:szCs w:val="20"/>
              </w:rPr>
              <w:t>/</w:t>
            </w:r>
            <w:proofErr w:type="spellStart"/>
            <w:r w:rsidRPr="000034A8">
              <w:rPr>
                <w:rFonts w:ascii="Arial" w:hAnsi="Arial" w:cs="Arial"/>
                <w:sz w:val="20"/>
                <w:szCs w:val="20"/>
              </w:rPr>
              <w:t>п</w:t>
            </w:r>
            <w:proofErr w:type="spellEnd"/>
          </w:p>
        </w:tc>
        <w:tc>
          <w:tcPr>
            <w:tcW w:w="1070" w:type="dxa"/>
            <w:gridSpan w:val="2"/>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Среднемесячная зарплата проектировщиков,  руб. </w:t>
            </w:r>
            <w:proofErr w:type="spellStart"/>
            <w:r w:rsidRPr="000034A8">
              <w:rPr>
                <w:rFonts w:ascii="Arial" w:hAnsi="Arial" w:cs="Arial"/>
                <w:sz w:val="20"/>
                <w:szCs w:val="20"/>
              </w:rPr>
              <w:t>ЗПср</w:t>
            </w:r>
            <w:proofErr w:type="gramStart"/>
            <w:r w:rsidRPr="000034A8">
              <w:rPr>
                <w:rFonts w:ascii="Arial" w:hAnsi="Arial" w:cs="Arial"/>
                <w:sz w:val="20"/>
                <w:szCs w:val="20"/>
              </w:rPr>
              <w:t>м</w:t>
            </w:r>
            <w:proofErr w:type="spellEnd"/>
            <w:r w:rsidRPr="000034A8">
              <w:rPr>
                <w:rFonts w:ascii="Arial" w:hAnsi="Arial" w:cs="Arial"/>
                <w:sz w:val="20"/>
                <w:szCs w:val="20"/>
              </w:rPr>
              <w:t>(</w:t>
            </w:r>
            <w:proofErr w:type="gramEnd"/>
            <w:r w:rsidRPr="000034A8">
              <w:rPr>
                <w:rFonts w:ascii="Arial" w:hAnsi="Arial" w:cs="Arial"/>
                <w:sz w:val="20"/>
                <w:szCs w:val="20"/>
              </w:rPr>
              <w:t>баз)</w:t>
            </w:r>
          </w:p>
        </w:tc>
        <w:tc>
          <w:tcPr>
            <w:tcW w:w="653" w:type="dxa"/>
            <w:gridSpan w:val="2"/>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Количество рабочих дней в месяце, день, Д</w:t>
            </w:r>
          </w:p>
        </w:tc>
        <w:tc>
          <w:tcPr>
            <w:tcW w:w="1355" w:type="dxa"/>
            <w:gridSpan w:val="5"/>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Среднедневная зарплата проектировщиков, руб.  </w:t>
            </w:r>
            <w:proofErr w:type="spellStart"/>
            <w:r w:rsidRPr="000034A8">
              <w:rPr>
                <w:rFonts w:ascii="Arial" w:hAnsi="Arial" w:cs="Arial"/>
                <w:sz w:val="20"/>
                <w:szCs w:val="20"/>
              </w:rPr>
              <w:t>ЗПс</w:t>
            </w:r>
            <w:proofErr w:type="gramStart"/>
            <w:r w:rsidRPr="000034A8">
              <w:rPr>
                <w:rFonts w:ascii="Arial" w:hAnsi="Arial" w:cs="Arial"/>
                <w:sz w:val="20"/>
                <w:szCs w:val="20"/>
              </w:rPr>
              <w:t>р</w:t>
            </w:r>
            <w:proofErr w:type="spellEnd"/>
            <w:r w:rsidRPr="000034A8">
              <w:rPr>
                <w:rFonts w:ascii="Arial" w:hAnsi="Arial" w:cs="Arial"/>
                <w:sz w:val="20"/>
                <w:szCs w:val="20"/>
              </w:rPr>
              <w:t>(</w:t>
            </w:r>
            <w:proofErr w:type="gramEnd"/>
            <w:r w:rsidRPr="000034A8">
              <w:rPr>
                <w:rFonts w:ascii="Arial" w:hAnsi="Arial" w:cs="Arial"/>
                <w:sz w:val="20"/>
                <w:szCs w:val="20"/>
              </w:rPr>
              <w:t>баз)</w:t>
            </w:r>
            <w:proofErr w:type="spellStart"/>
            <w:r w:rsidRPr="000034A8">
              <w:rPr>
                <w:rFonts w:ascii="Arial" w:hAnsi="Arial" w:cs="Arial"/>
                <w:sz w:val="20"/>
                <w:szCs w:val="20"/>
              </w:rPr>
              <w:t>=ЗПсрм</w:t>
            </w:r>
            <w:proofErr w:type="spellEnd"/>
            <w:r w:rsidRPr="000034A8">
              <w:rPr>
                <w:rFonts w:ascii="Arial" w:hAnsi="Arial" w:cs="Arial"/>
                <w:sz w:val="20"/>
                <w:szCs w:val="20"/>
              </w:rPr>
              <w:t>(баз)/Д</w:t>
            </w:r>
          </w:p>
        </w:tc>
        <w:tc>
          <w:tcPr>
            <w:tcW w:w="871" w:type="dxa"/>
            <w:gridSpan w:val="3"/>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Удельный вес зарплаты в себестоимости, %. КЗ</w:t>
            </w:r>
          </w:p>
        </w:tc>
        <w:tc>
          <w:tcPr>
            <w:tcW w:w="1105" w:type="dxa"/>
            <w:gridSpan w:val="3"/>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Единичная себестоимость, руб. </w:t>
            </w:r>
            <w:proofErr w:type="spellStart"/>
            <w:r w:rsidRPr="000034A8">
              <w:rPr>
                <w:rFonts w:ascii="Arial" w:hAnsi="Arial" w:cs="Arial"/>
                <w:sz w:val="20"/>
                <w:szCs w:val="20"/>
              </w:rPr>
              <w:t>Ссед=ЗПс</w:t>
            </w:r>
            <w:proofErr w:type="gramStart"/>
            <w:r w:rsidRPr="000034A8">
              <w:rPr>
                <w:rFonts w:ascii="Arial" w:hAnsi="Arial" w:cs="Arial"/>
                <w:sz w:val="20"/>
                <w:szCs w:val="20"/>
              </w:rPr>
              <w:t>р</w:t>
            </w:r>
            <w:proofErr w:type="spellEnd"/>
            <w:r w:rsidRPr="000034A8">
              <w:rPr>
                <w:rFonts w:ascii="Arial" w:hAnsi="Arial" w:cs="Arial"/>
                <w:sz w:val="20"/>
                <w:szCs w:val="20"/>
              </w:rPr>
              <w:t>(</w:t>
            </w:r>
            <w:proofErr w:type="gramEnd"/>
            <w:r w:rsidRPr="000034A8">
              <w:rPr>
                <w:rFonts w:ascii="Arial" w:hAnsi="Arial" w:cs="Arial"/>
                <w:sz w:val="20"/>
                <w:szCs w:val="20"/>
              </w:rPr>
              <w:t>баз)/</w:t>
            </w:r>
            <w:proofErr w:type="spellStart"/>
            <w:r w:rsidRPr="000034A8">
              <w:rPr>
                <w:rFonts w:ascii="Arial" w:hAnsi="Arial" w:cs="Arial"/>
                <w:sz w:val="20"/>
                <w:szCs w:val="20"/>
              </w:rPr>
              <w:t>Кз</w:t>
            </w:r>
            <w:proofErr w:type="spellEnd"/>
          </w:p>
        </w:tc>
        <w:tc>
          <w:tcPr>
            <w:tcW w:w="1124" w:type="dxa"/>
            <w:gridSpan w:val="2"/>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Продолжительность разработки, день. </w:t>
            </w:r>
            <w:proofErr w:type="spellStart"/>
            <w:r w:rsidRPr="000034A8">
              <w:rPr>
                <w:rFonts w:ascii="Arial" w:hAnsi="Arial" w:cs="Arial"/>
                <w:sz w:val="20"/>
                <w:szCs w:val="20"/>
              </w:rPr>
              <w:t>Тп</w:t>
            </w:r>
            <w:proofErr w:type="spellEnd"/>
          </w:p>
        </w:tc>
        <w:tc>
          <w:tcPr>
            <w:tcW w:w="545" w:type="dxa"/>
            <w:tcBorders>
              <w:top w:val="single" w:sz="4" w:space="0" w:color="000000"/>
              <w:left w:val="nil"/>
              <w:bottom w:val="single" w:sz="4" w:space="0" w:color="000000"/>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Численность разработчиков, чел. </w:t>
            </w:r>
            <w:proofErr w:type="spellStart"/>
            <w:r w:rsidRPr="000034A8">
              <w:rPr>
                <w:rFonts w:ascii="Arial" w:hAnsi="Arial" w:cs="Arial"/>
                <w:sz w:val="20"/>
                <w:szCs w:val="20"/>
              </w:rPr>
              <w:t>Чп</w:t>
            </w:r>
            <w:proofErr w:type="spellEnd"/>
          </w:p>
        </w:tc>
        <w:tc>
          <w:tcPr>
            <w:tcW w:w="1125" w:type="dxa"/>
            <w:gridSpan w:val="3"/>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Коэффициент квалификации (участия) специалистов. </w:t>
            </w:r>
            <w:proofErr w:type="spellStart"/>
            <w:r w:rsidRPr="000034A8">
              <w:rPr>
                <w:rFonts w:ascii="Arial" w:hAnsi="Arial" w:cs="Arial"/>
                <w:sz w:val="20"/>
                <w:szCs w:val="20"/>
              </w:rPr>
              <w:t>Кк</w:t>
            </w:r>
            <w:proofErr w:type="gramStart"/>
            <w:r w:rsidRPr="000034A8">
              <w:rPr>
                <w:rFonts w:ascii="Arial" w:hAnsi="Arial" w:cs="Arial"/>
                <w:sz w:val="20"/>
                <w:szCs w:val="20"/>
              </w:rPr>
              <w:t>в</w:t>
            </w:r>
            <w:proofErr w:type="spellEnd"/>
            <w:r w:rsidRPr="000034A8">
              <w:rPr>
                <w:rFonts w:ascii="Arial" w:hAnsi="Arial" w:cs="Arial"/>
                <w:sz w:val="20"/>
                <w:szCs w:val="20"/>
              </w:rPr>
              <w:t>(</w:t>
            </w:r>
            <w:proofErr w:type="spellStart"/>
            <w:proofErr w:type="gramEnd"/>
            <w:r w:rsidRPr="000034A8">
              <w:rPr>
                <w:rFonts w:ascii="Arial" w:hAnsi="Arial" w:cs="Arial"/>
                <w:sz w:val="20"/>
                <w:szCs w:val="20"/>
              </w:rPr>
              <w:t>уч</w:t>
            </w:r>
            <w:proofErr w:type="spellEnd"/>
            <w:r w:rsidRPr="000034A8">
              <w:rPr>
                <w:rFonts w:ascii="Arial" w:hAnsi="Arial" w:cs="Arial"/>
                <w:sz w:val="20"/>
                <w:szCs w:val="20"/>
              </w:rPr>
              <w:t>)</w:t>
            </w:r>
          </w:p>
        </w:tc>
        <w:tc>
          <w:tcPr>
            <w:tcW w:w="1632" w:type="dxa"/>
            <w:gridSpan w:val="3"/>
            <w:tcBorders>
              <w:top w:val="single" w:sz="4" w:space="0" w:color="auto"/>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 xml:space="preserve">Общая себестоимость выполняемых работ), руб.. </w:t>
            </w:r>
            <w:proofErr w:type="spellStart"/>
            <w:r w:rsidRPr="000034A8">
              <w:rPr>
                <w:rFonts w:ascii="Arial" w:hAnsi="Arial" w:cs="Arial"/>
                <w:b/>
                <w:bCs/>
                <w:sz w:val="20"/>
                <w:szCs w:val="20"/>
              </w:rPr>
              <w:t>С</w:t>
            </w:r>
            <w:proofErr w:type="gramStart"/>
            <w:r w:rsidRPr="000034A8">
              <w:rPr>
                <w:rFonts w:ascii="Arial" w:hAnsi="Arial" w:cs="Arial"/>
                <w:b/>
                <w:bCs/>
                <w:sz w:val="20"/>
                <w:szCs w:val="20"/>
              </w:rPr>
              <w:t>с</w:t>
            </w:r>
            <w:proofErr w:type="spellEnd"/>
            <w:r w:rsidRPr="000034A8">
              <w:rPr>
                <w:rFonts w:ascii="Arial" w:hAnsi="Arial" w:cs="Arial"/>
                <w:b/>
                <w:bCs/>
                <w:sz w:val="20"/>
                <w:szCs w:val="20"/>
              </w:rPr>
              <w:t>(</w:t>
            </w:r>
            <w:proofErr w:type="gramEnd"/>
            <w:r w:rsidRPr="000034A8">
              <w:rPr>
                <w:rFonts w:ascii="Arial" w:hAnsi="Arial" w:cs="Arial"/>
                <w:b/>
                <w:bCs/>
                <w:sz w:val="20"/>
                <w:szCs w:val="20"/>
              </w:rPr>
              <w:t>баз)</w:t>
            </w:r>
            <w:proofErr w:type="spellStart"/>
            <w:r w:rsidRPr="000034A8">
              <w:rPr>
                <w:rFonts w:ascii="Arial" w:hAnsi="Arial" w:cs="Arial"/>
                <w:b/>
                <w:bCs/>
                <w:sz w:val="20"/>
                <w:szCs w:val="20"/>
              </w:rPr>
              <w:t>=Ссед</w:t>
            </w:r>
            <w:proofErr w:type="spellEnd"/>
            <w:r w:rsidRPr="000034A8">
              <w:rPr>
                <w:rFonts w:ascii="Arial" w:hAnsi="Arial" w:cs="Arial"/>
                <w:b/>
                <w:bCs/>
                <w:sz w:val="20"/>
                <w:szCs w:val="20"/>
              </w:rPr>
              <w:t>*</w:t>
            </w:r>
            <w:proofErr w:type="spellStart"/>
            <w:r w:rsidRPr="000034A8">
              <w:rPr>
                <w:rFonts w:ascii="Arial" w:hAnsi="Arial" w:cs="Arial"/>
                <w:b/>
                <w:bCs/>
                <w:sz w:val="20"/>
                <w:szCs w:val="20"/>
              </w:rPr>
              <w:t>Тп</w:t>
            </w:r>
            <w:proofErr w:type="spellEnd"/>
            <w:r w:rsidRPr="000034A8">
              <w:rPr>
                <w:rFonts w:ascii="Arial" w:hAnsi="Arial" w:cs="Arial"/>
                <w:b/>
                <w:bCs/>
                <w:sz w:val="20"/>
                <w:szCs w:val="20"/>
              </w:rPr>
              <w:t>*</w:t>
            </w:r>
            <w:proofErr w:type="spellStart"/>
            <w:r w:rsidRPr="000034A8">
              <w:rPr>
                <w:rFonts w:ascii="Arial" w:hAnsi="Arial" w:cs="Arial"/>
                <w:b/>
                <w:bCs/>
                <w:sz w:val="20"/>
                <w:szCs w:val="20"/>
              </w:rPr>
              <w:t>Чп</w:t>
            </w:r>
            <w:proofErr w:type="spellEnd"/>
            <w:r w:rsidRPr="000034A8">
              <w:rPr>
                <w:rFonts w:ascii="Arial" w:hAnsi="Arial" w:cs="Arial"/>
                <w:b/>
                <w:bCs/>
                <w:sz w:val="20"/>
                <w:szCs w:val="20"/>
              </w:rPr>
              <w:t>*</w:t>
            </w:r>
            <w:proofErr w:type="spellStart"/>
            <w:r w:rsidRPr="000034A8">
              <w:rPr>
                <w:rFonts w:ascii="Arial" w:hAnsi="Arial" w:cs="Arial"/>
                <w:b/>
                <w:bCs/>
                <w:sz w:val="20"/>
                <w:szCs w:val="20"/>
              </w:rPr>
              <w:t>Ккв</w:t>
            </w:r>
            <w:proofErr w:type="spellEnd"/>
            <w:r w:rsidRPr="000034A8">
              <w:rPr>
                <w:rFonts w:ascii="Arial" w:hAnsi="Arial" w:cs="Arial"/>
                <w:b/>
                <w:bCs/>
                <w:sz w:val="20"/>
                <w:szCs w:val="20"/>
              </w:rPr>
              <w:t>(</w:t>
            </w:r>
            <w:proofErr w:type="spellStart"/>
            <w:r w:rsidRPr="000034A8">
              <w:rPr>
                <w:rFonts w:ascii="Arial" w:hAnsi="Arial" w:cs="Arial"/>
                <w:b/>
                <w:bCs/>
                <w:sz w:val="20"/>
                <w:szCs w:val="20"/>
              </w:rPr>
              <w:t>уч</w:t>
            </w:r>
            <w:proofErr w:type="spellEnd"/>
            <w:r w:rsidRPr="000034A8">
              <w:rPr>
                <w:rFonts w:ascii="Arial" w:hAnsi="Arial" w:cs="Arial"/>
                <w:b/>
                <w:bCs/>
                <w:sz w:val="20"/>
                <w:szCs w:val="20"/>
              </w:rPr>
              <w:t>)</w:t>
            </w:r>
          </w:p>
        </w:tc>
      </w:tr>
      <w:tr w:rsidR="00671A66" w:rsidRPr="000034A8" w:rsidTr="0072248D">
        <w:trPr>
          <w:trHeight w:val="30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070" w:type="dxa"/>
            <w:gridSpan w:val="2"/>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653" w:type="dxa"/>
            <w:gridSpan w:val="2"/>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3</w:t>
            </w:r>
          </w:p>
        </w:tc>
        <w:tc>
          <w:tcPr>
            <w:tcW w:w="1355" w:type="dxa"/>
            <w:gridSpan w:val="5"/>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4</w:t>
            </w:r>
          </w:p>
        </w:tc>
        <w:tc>
          <w:tcPr>
            <w:tcW w:w="871" w:type="dxa"/>
            <w:gridSpan w:val="3"/>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w:t>
            </w:r>
          </w:p>
        </w:tc>
        <w:tc>
          <w:tcPr>
            <w:tcW w:w="1105" w:type="dxa"/>
            <w:gridSpan w:val="3"/>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6</w:t>
            </w:r>
          </w:p>
        </w:tc>
        <w:tc>
          <w:tcPr>
            <w:tcW w:w="1124" w:type="dxa"/>
            <w:gridSpan w:val="2"/>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7</w:t>
            </w:r>
          </w:p>
        </w:tc>
        <w:tc>
          <w:tcPr>
            <w:tcW w:w="545" w:type="dxa"/>
            <w:tcBorders>
              <w:top w:val="nil"/>
              <w:left w:val="nil"/>
              <w:bottom w:val="single" w:sz="4" w:space="0" w:color="auto"/>
              <w:right w:val="single" w:sz="4" w:space="0" w:color="auto"/>
            </w:tcBorders>
            <w:shd w:val="clear" w:color="auto" w:fill="auto"/>
            <w:noWrap/>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8</w:t>
            </w:r>
          </w:p>
        </w:tc>
        <w:tc>
          <w:tcPr>
            <w:tcW w:w="1125" w:type="dxa"/>
            <w:gridSpan w:val="3"/>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9</w:t>
            </w:r>
          </w:p>
        </w:tc>
        <w:tc>
          <w:tcPr>
            <w:tcW w:w="1632" w:type="dxa"/>
            <w:gridSpan w:val="3"/>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10</w:t>
            </w:r>
          </w:p>
        </w:tc>
      </w:tr>
      <w:tr w:rsidR="00671A66" w:rsidRPr="000034A8" w:rsidTr="0072248D">
        <w:trPr>
          <w:trHeight w:val="30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070" w:type="dxa"/>
            <w:gridSpan w:val="2"/>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8 620,00</w:t>
            </w:r>
          </w:p>
        </w:tc>
        <w:tc>
          <w:tcPr>
            <w:tcW w:w="653" w:type="dxa"/>
            <w:gridSpan w:val="2"/>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21</w:t>
            </w:r>
          </w:p>
        </w:tc>
        <w:tc>
          <w:tcPr>
            <w:tcW w:w="1355" w:type="dxa"/>
            <w:gridSpan w:val="5"/>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410,48</w:t>
            </w:r>
          </w:p>
        </w:tc>
        <w:tc>
          <w:tcPr>
            <w:tcW w:w="871" w:type="dxa"/>
            <w:gridSpan w:val="3"/>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40</w:t>
            </w:r>
          </w:p>
        </w:tc>
        <w:tc>
          <w:tcPr>
            <w:tcW w:w="1105" w:type="dxa"/>
            <w:gridSpan w:val="3"/>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1 026,20</w:t>
            </w:r>
          </w:p>
        </w:tc>
        <w:tc>
          <w:tcPr>
            <w:tcW w:w="1124" w:type="dxa"/>
            <w:gridSpan w:val="2"/>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545" w:type="dxa"/>
            <w:tcBorders>
              <w:top w:val="nil"/>
              <w:left w:val="nil"/>
              <w:bottom w:val="single" w:sz="4" w:space="0" w:color="auto"/>
              <w:right w:val="single" w:sz="4" w:space="0" w:color="auto"/>
            </w:tcBorders>
            <w:shd w:val="clear" w:color="auto" w:fill="auto"/>
            <w:noWrap/>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1125" w:type="dxa"/>
            <w:gridSpan w:val="3"/>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1,375</w:t>
            </w:r>
          </w:p>
        </w:tc>
        <w:tc>
          <w:tcPr>
            <w:tcW w:w="1632" w:type="dxa"/>
            <w:gridSpan w:val="3"/>
            <w:tcBorders>
              <w:top w:val="nil"/>
              <w:left w:val="nil"/>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5 644</w:t>
            </w:r>
          </w:p>
        </w:tc>
      </w:tr>
      <w:tr w:rsidR="00671A66" w:rsidRPr="000034A8" w:rsidTr="0072248D">
        <w:trPr>
          <w:trHeight w:val="300"/>
        </w:trPr>
        <w:tc>
          <w:tcPr>
            <w:tcW w:w="237" w:type="dxa"/>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c>
          <w:tcPr>
            <w:tcW w:w="653"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355" w:type="dxa"/>
            <w:gridSpan w:val="5"/>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871" w:type="dxa"/>
            <w:gridSpan w:val="3"/>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1105" w:type="dxa"/>
            <w:gridSpan w:val="3"/>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1124" w:type="dxa"/>
            <w:gridSpan w:val="2"/>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545" w:type="dxa"/>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1125" w:type="dxa"/>
            <w:gridSpan w:val="3"/>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653" w:type="dxa"/>
            <w:gridSpan w:val="2"/>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4455" w:type="dxa"/>
            <w:gridSpan w:val="13"/>
            <w:tcBorders>
              <w:top w:val="nil"/>
              <w:left w:val="nil"/>
              <w:bottom w:val="nil"/>
              <w:right w:val="nil"/>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Определение</w:t>
            </w:r>
          </w:p>
        </w:tc>
        <w:tc>
          <w:tcPr>
            <w:tcW w:w="545" w:type="dxa"/>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1125" w:type="dxa"/>
            <w:gridSpan w:val="3"/>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5653" w:type="dxa"/>
            <w:gridSpan w:val="16"/>
            <w:tcBorders>
              <w:top w:val="nil"/>
              <w:left w:val="nil"/>
              <w:bottom w:val="nil"/>
              <w:right w:val="nil"/>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стоимости работ (услуг) в базовом уровне цен</w:t>
            </w:r>
          </w:p>
        </w:tc>
        <w:tc>
          <w:tcPr>
            <w:tcW w:w="112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300"/>
        </w:trPr>
        <w:tc>
          <w:tcPr>
            <w:tcW w:w="237"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070"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653"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355" w:type="dxa"/>
            <w:gridSpan w:val="5"/>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871"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0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24" w:type="dxa"/>
            <w:gridSpan w:val="2"/>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545" w:type="dxa"/>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125"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noWrap/>
            <w:vAlign w:val="bottom"/>
            <w:hideMark/>
          </w:tcPr>
          <w:p w:rsidR="00671A66" w:rsidRPr="000034A8" w:rsidRDefault="00671A66" w:rsidP="0072248D">
            <w:pPr>
              <w:rPr>
                <w:rFonts w:ascii="Arial" w:hAnsi="Arial" w:cs="Arial"/>
                <w:sz w:val="20"/>
                <w:szCs w:val="20"/>
              </w:rPr>
            </w:pPr>
          </w:p>
        </w:tc>
      </w:tr>
      <w:tr w:rsidR="00671A66" w:rsidRPr="000034A8" w:rsidTr="0072248D">
        <w:trPr>
          <w:trHeight w:val="1230"/>
        </w:trPr>
        <w:tc>
          <w:tcPr>
            <w:tcW w:w="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 </w:t>
            </w:r>
            <w:proofErr w:type="spellStart"/>
            <w:proofErr w:type="gramStart"/>
            <w:r w:rsidRPr="000034A8">
              <w:rPr>
                <w:rFonts w:ascii="Arial" w:hAnsi="Arial" w:cs="Arial"/>
                <w:sz w:val="20"/>
                <w:szCs w:val="20"/>
              </w:rPr>
              <w:t>п</w:t>
            </w:r>
            <w:proofErr w:type="spellEnd"/>
            <w:proofErr w:type="gramEnd"/>
            <w:r w:rsidRPr="000034A8">
              <w:rPr>
                <w:rFonts w:ascii="Arial" w:hAnsi="Arial" w:cs="Arial"/>
                <w:sz w:val="20"/>
                <w:szCs w:val="20"/>
              </w:rPr>
              <w:t>/</w:t>
            </w:r>
            <w:proofErr w:type="spellStart"/>
            <w:r w:rsidRPr="000034A8">
              <w:rPr>
                <w:rFonts w:ascii="Arial" w:hAnsi="Arial" w:cs="Arial"/>
                <w:sz w:val="20"/>
                <w:szCs w:val="20"/>
              </w:rPr>
              <w:t>п</w:t>
            </w:r>
            <w:proofErr w:type="spellEnd"/>
          </w:p>
        </w:tc>
        <w:tc>
          <w:tcPr>
            <w:tcW w:w="1723" w:type="dxa"/>
            <w:gridSpan w:val="4"/>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Общая себестоимость выполняемых рабо</w:t>
            </w:r>
            <w:proofErr w:type="gramStart"/>
            <w:r w:rsidRPr="000034A8">
              <w:rPr>
                <w:rFonts w:ascii="Arial" w:hAnsi="Arial" w:cs="Arial"/>
                <w:sz w:val="20"/>
                <w:szCs w:val="20"/>
              </w:rPr>
              <w:t>т(</w:t>
            </w:r>
            <w:proofErr w:type="gramEnd"/>
            <w:r w:rsidRPr="000034A8">
              <w:rPr>
                <w:rFonts w:ascii="Arial" w:hAnsi="Arial" w:cs="Arial"/>
                <w:sz w:val="20"/>
                <w:szCs w:val="20"/>
              </w:rPr>
              <w:t xml:space="preserve">услуг), руб. </w:t>
            </w:r>
            <w:proofErr w:type="spellStart"/>
            <w:r w:rsidRPr="000034A8">
              <w:rPr>
                <w:rFonts w:ascii="Arial" w:hAnsi="Arial" w:cs="Arial"/>
                <w:sz w:val="20"/>
                <w:szCs w:val="20"/>
              </w:rPr>
              <w:t>Сс</w:t>
            </w:r>
            <w:proofErr w:type="spellEnd"/>
            <w:r w:rsidRPr="000034A8">
              <w:rPr>
                <w:rFonts w:ascii="Arial" w:hAnsi="Arial" w:cs="Arial"/>
                <w:sz w:val="20"/>
                <w:szCs w:val="20"/>
              </w:rPr>
              <w:t>(баз)</w:t>
            </w:r>
          </w:p>
        </w:tc>
        <w:tc>
          <w:tcPr>
            <w:tcW w:w="2226" w:type="dxa"/>
            <w:gridSpan w:val="8"/>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Уровень рентабельности, % </w:t>
            </w:r>
            <w:proofErr w:type="gramStart"/>
            <w:r w:rsidRPr="000034A8">
              <w:rPr>
                <w:rFonts w:ascii="Arial" w:hAnsi="Arial" w:cs="Arial"/>
                <w:sz w:val="20"/>
                <w:szCs w:val="20"/>
              </w:rPr>
              <w:t>Р</w:t>
            </w:r>
            <w:proofErr w:type="gramEnd"/>
          </w:p>
        </w:tc>
        <w:tc>
          <w:tcPr>
            <w:tcW w:w="2229" w:type="dxa"/>
            <w:gridSpan w:val="5"/>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 xml:space="preserve">Районный корректирующий коэффициент, </w:t>
            </w:r>
            <w:proofErr w:type="spellStart"/>
            <w:r w:rsidRPr="000034A8">
              <w:rPr>
                <w:rFonts w:ascii="Arial" w:hAnsi="Arial" w:cs="Arial"/>
                <w:sz w:val="20"/>
                <w:szCs w:val="20"/>
              </w:rPr>
              <w:t>Кр</w:t>
            </w:r>
            <w:proofErr w:type="spellEnd"/>
            <w:r w:rsidRPr="000034A8">
              <w:rPr>
                <w:rFonts w:ascii="Arial" w:hAnsi="Arial" w:cs="Arial"/>
                <w:sz w:val="20"/>
                <w:szCs w:val="20"/>
              </w:rPr>
              <w:t xml:space="preserve"> </w:t>
            </w:r>
          </w:p>
        </w:tc>
        <w:tc>
          <w:tcPr>
            <w:tcW w:w="3302" w:type="dxa"/>
            <w:gridSpan w:val="7"/>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b/>
                <w:bCs/>
                <w:sz w:val="20"/>
                <w:szCs w:val="20"/>
              </w:rPr>
            </w:pPr>
            <w:r w:rsidRPr="000034A8">
              <w:rPr>
                <w:rFonts w:ascii="Arial" w:hAnsi="Arial" w:cs="Arial"/>
                <w:b/>
                <w:bCs/>
                <w:sz w:val="20"/>
                <w:szCs w:val="20"/>
              </w:rPr>
              <w:t>Стоимость рабо</w:t>
            </w:r>
            <w:proofErr w:type="gramStart"/>
            <w:r w:rsidRPr="000034A8">
              <w:rPr>
                <w:rFonts w:ascii="Arial" w:hAnsi="Arial" w:cs="Arial"/>
                <w:b/>
                <w:bCs/>
                <w:sz w:val="20"/>
                <w:szCs w:val="20"/>
              </w:rPr>
              <w:t>т(</w:t>
            </w:r>
            <w:proofErr w:type="gramEnd"/>
            <w:r w:rsidRPr="000034A8">
              <w:rPr>
                <w:rFonts w:ascii="Arial" w:hAnsi="Arial" w:cs="Arial"/>
                <w:b/>
                <w:bCs/>
                <w:sz w:val="20"/>
                <w:szCs w:val="20"/>
              </w:rPr>
              <w:t xml:space="preserve">услуг) в базовых ценах, руб. </w:t>
            </w:r>
            <w:proofErr w:type="spellStart"/>
            <w:r w:rsidRPr="000034A8">
              <w:rPr>
                <w:rFonts w:ascii="Arial" w:hAnsi="Arial" w:cs="Arial"/>
                <w:b/>
                <w:bCs/>
                <w:sz w:val="20"/>
                <w:szCs w:val="20"/>
              </w:rPr>
              <w:t>Спр</w:t>
            </w:r>
            <w:proofErr w:type="spellEnd"/>
            <w:r w:rsidRPr="000034A8">
              <w:rPr>
                <w:rFonts w:ascii="Arial" w:hAnsi="Arial" w:cs="Arial"/>
                <w:b/>
                <w:bCs/>
                <w:sz w:val="20"/>
                <w:szCs w:val="20"/>
              </w:rPr>
              <w:t>(баз)</w:t>
            </w:r>
            <w:proofErr w:type="spellStart"/>
            <w:r w:rsidRPr="000034A8">
              <w:rPr>
                <w:rFonts w:ascii="Arial" w:hAnsi="Arial" w:cs="Arial"/>
                <w:b/>
                <w:bCs/>
                <w:sz w:val="20"/>
                <w:szCs w:val="20"/>
              </w:rPr>
              <w:t>=Сс</w:t>
            </w:r>
            <w:proofErr w:type="spellEnd"/>
            <w:r w:rsidRPr="000034A8">
              <w:rPr>
                <w:rFonts w:ascii="Arial" w:hAnsi="Arial" w:cs="Arial"/>
                <w:b/>
                <w:bCs/>
                <w:sz w:val="20"/>
                <w:szCs w:val="20"/>
              </w:rPr>
              <w:t>(баз)*(1+Р/100)*</w:t>
            </w:r>
            <w:proofErr w:type="spellStart"/>
            <w:r w:rsidRPr="000034A8">
              <w:rPr>
                <w:rFonts w:ascii="Arial" w:hAnsi="Arial" w:cs="Arial"/>
                <w:b/>
                <w:bCs/>
                <w:sz w:val="20"/>
                <w:szCs w:val="20"/>
              </w:rPr>
              <w:t>Кр</w:t>
            </w:r>
            <w:proofErr w:type="spellEnd"/>
          </w:p>
        </w:tc>
      </w:tr>
      <w:tr w:rsidR="00671A66" w:rsidRPr="000034A8" w:rsidTr="0072248D">
        <w:trPr>
          <w:trHeight w:val="30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723" w:type="dxa"/>
            <w:gridSpan w:val="4"/>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2</w:t>
            </w:r>
          </w:p>
        </w:tc>
        <w:tc>
          <w:tcPr>
            <w:tcW w:w="2226" w:type="dxa"/>
            <w:gridSpan w:val="8"/>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3</w:t>
            </w:r>
          </w:p>
        </w:tc>
        <w:tc>
          <w:tcPr>
            <w:tcW w:w="2229" w:type="dxa"/>
            <w:gridSpan w:val="5"/>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4</w:t>
            </w:r>
          </w:p>
        </w:tc>
        <w:tc>
          <w:tcPr>
            <w:tcW w:w="3302" w:type="dxa"/>
            <w:gridSpan w:val="7"/>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w:t>
            </w:r>
          </w:p>
        </w:tc>
      </w:tr>
      <w:tr w:rsidR="00671A66" w:rsidRPr="000034A8" w:rsidTr="0072248D">
        <w:trPr>
          <w:trHeight w:val="300"/>
        </w:trPr>
        <w:tc>
          <w:tcPr>
            <w:tcW w:w="237" w:type="dxa"/>
            <w:tcBorders>
              <w:top w:val="nil"/>
              <w:left w:val="single" w:sz="4" w:space="0" w:color="auto"/>
              <w:bottom w:val="single" w:sz="4" w:space="0" w:color="auto"/>
              <w:right w:val="single" w:sz="4" w:space="0" w:color="auto"/>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w:t>
            </w:r>
          </w:p>
        </w:tc>
        <w:tc>
          <w:tcPr>
            <w:tcW w:w="1723" w:type="dxa"/>
            <w:gridSpan w:val="4"/>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5 644</w:t>
            </w:r>
          </w:p>
        </w:tc>
        <w:tc>
          <w:tcPr>
            <w:tcW w:w="2226" w:type="dxa"/>
            <w:gridSpan w:val="8"/>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10</w:t>
            </w:r>
          </w:p>
        </w:tc>
        <w:tc>
          <w:tcPr>
            <w:tcW w:w="2229" w:type="dxa"/>
            <w:gridSpan w:val="5"/>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1,06</w:t>
            </w:r>
          </w:p>
        </w:tc>
        <w:tc>
          <w:tcPr>
            <w:tcW w:w="3302" w:type="dxa"/>
            <w:gridSpan w:val="7"/>
            <w:tcBorders>
              <w:top w:val="single" w:sz="4" w:space="0" w:color="auto"/>
              <w:left w:val="nil"/>
              <w:bottom w:val="single" w:sz="4" w:space="0" w:color="auto"/>
              <w:right w:val="single" w:sz="4" w:space="0" w:color="000000"/>
            </w:tcBorders>
            <w:shd w:val="clear" w:color="auto" w:fill="auto"/>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6581</w:t>
            </w:r>
          </w:p>
        </w:tc>
      </w:tr>
      <w:tr w:rsidR="00671A66" w:rsidRPr="000034A8" w:rsidTr="0072248D">
        <w:trPr>
          <w:trHeight w:val="510"/>
        </w:trPr>
        <w:tc>
          <w:tcPr>
            <w:tcW w:w="5291" w:type="dxa"/>
            <w:gridSpan w:val="16"/>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r w:rsidRPr="000034A8">
              <w:rPr>
                <w:rFonts w:ascii="Arial" w:hAnsi="Arial" w:cs="Arial"/>
                <w:sz w:val="20"/>
                <w:szCs w:val="20"/>
              </w:rPr>
              <w:t xml:space="preserve">Итого сметная стоимость в текущих ценах: </w:t>
            </w:r>
            <w:r w:rsidRPr="000034A8">
              <w:rPr>
                <w:rFonts w:ascii="Arial" w:hAnsi="Arial" w:cs="Arial"/>
                <w:sz w:val="20"/>
                <w:szCs w:val="20"/>
              </w:rPr>
              <w:br/>
            </w:r>
            <w:r w:rsidRPr="000034A8">
              <w:rPr>
                <w:rFonts w:ascii="Arial" w:hAnsi="Arial" w:cs="Arial"/>
                <w:sz w:val="20"/>
                <w:szCs w:val="20"/>
              </w:rPr>
              <w:br/>
              <w:t xml:space="preserve"> </w:t>
            </w:r>
            <w:proofErr w:type="spellStart"/>
            <w:r w:rsidRPr="000034A8">
              <w:rPr>
                <w:rFonts w:ascii="Arial" w:hAnsi="Arial" w:cs="Arial"/>
                <w:sz w:val="20"/>
                <w:szCs w:val="20"/>
              </w:rPr>
              <w:t>Сп</w:t>
            </w:r>
            <w:proofErr w:type="gramStart"/>
            <w:r w:rsidRPr="000034A8">
              <w:rPr>
                <w:rFonts w:ascii="Arial" w:hAnsi="Arial" w:cs="Arial"/>
                <w:sz w:val="20"/>
                <w:szCs w:val="20"/>
              </w:rPr>
              <w:t>р</w:t>
            </w:r>
            <w:proofErr w:type="spellEnd"/>
            <w:r w:rsidRPr="000034A8">
              <w:rPr>
                <w:rFonts w:ascii="Arial" w:hAnsi="Arial" w:cs="Arial"/>
                <w:sz w:val="20"/>
                <w:szCs w:val="20"/>
              </w:rPr>
              <w:t>(</w:t>
            </w:r>
            <w:proofErr w:type="gramEnd"/>
            <w:r w:rsidRPr="000034A8">
              <w:rPr>
                <w:rFonts w:ascii="Arial" w:hAnsi="Arial" w:cs="Arial"/>
                <w:sz w:val="20"/>
                <w:szCs w:val="20"/>
              </w:rPr>
              <w:t xml:space="preserve">баз) * </w:t>
            </w:r>
            <w:proofErr w:type="spellStart"/>
            <w:r w:rsidRPr="000034A8">
              <w:rPr>
                <w:rFonts w:ascii="Arial" w:hAnsi="Arial" w:cs="Arial"/>
                <w:sz w:val="20"/>
                <w:szCs w:val="20"/>
              </w:rPr>
              <w:t>Кинф</w:t>
            </w:r>
            <w:proofErr w:type="spellEnd"/>
            <w:r w:rsidRPr="000034A8">
              <w:rPr>
                <w:rFonts w:ascii="Arial" w:hAnsi="Arial" w:cs="Arial"/>
                <w:sz w:val="20"/>
                <w:szCs w:val="20"/>
              </w:rPr>
              <w:t>.</w:t>
            </w:r>
          </w:p>
        </w:tc>
        <w:tc>
          <w:tcPr>
            <w:tcW w:w="1124" w:type="dxa"/>
            <w:gridSpan w:val="2"/>
            <w:tcBorders>
              <w:top w:val="nil"/>
              <w:left w:val="nil"/>
              <w:bottom w:val="nil"/>
              <w:right w:val="nil"/>
            </w:tcBorders>
            <w:shd w:val="clear" w:color="auto" w:fill="auto"/>
            <w:vAlign w:val="center"/>
            <w:hideMark/>
          </w:tcPr>
          <w:p w:rsidR="00671A66" w:rsidRPr="000034A8" w:rsidRDefault="00671A66" w:rsidP="0072248D">
            <w:pPr>
              <w:rPr>
                <w:rFonts w:ascii="Arial" w:hAnsi="Arial" w:cs="Arial"/>
                <w:sz w:val="20"/>
                <w:szCs w:val="20"/>
              </w:rPr>
            </w:pPr>
          </w:p>
        </w:tc>
        <w:tc>
          <w:tcPr>
            <w:tcW w:w="1670" w:type="dxa"/>
            <w:gridSpan w:val="4"/>
            <w:tcBorders>
              <w:top w:val="nil"/>
              <w:left w:val="nil"/>
              <w:bottom w:val="nil"/>
              <w:right w:val="nil"/>
            </w:tcBorders>
            <w:shd w:val="clear" w:color="auto" w:fill="auto"/>
            <w:vAlign w:val="center"/>
            <w:hideMark/>
          </w:tcPr>
          <w:p w:rsidR="00671A66" w:rsidRPr="000034A8" w:rsidRDefault="00671A66" w:rsidP="0072248D">
            <w:pPr>
              <w:jc w:val="right"/>
              <w:rPr>
                <w:rFonts w:ascii="Arial" w:hAnsi="Arial" w:cs="Arial"/>
                <w:sz w:val="20"/>
                <w:szCs w:val="20"/>
              </w:rPr>
            </w:pPr>
            <w:r w:rsidRPr="000034A8">
              <w:rPr>
                <w:rFonts w:ascii="Arial" w:hAnsi="Arial" w:cs="Arial"/>
                <w:sz w:val="20"/>
                <w:szCs w:val="20"/>
              </w:rPr>
              <w:t>30 206,88</w:t>
            </w:r>
          </w:p>
        </w:tc>
        <w:tc>
          <w:tcPr>
            <w:tcW w:w="1632" w:type="dxa"/>
            <w:gridSpan w:val="3"/>
            <w:tcBorders>
              <w:top w:val="nil"/>
              <w:left w:val="nil"/>
              <w:bottom w:val="nil"/>
              <w:right w:val="nil"/>
            </w:tcBorders>
            <w:shd w:val="clear" w:color="auto" w:fill="auto"/>
            <w:noWrap/>
            <w:vAlign w:val="center"/>
            <w:hideMark/>
          </w:tcPr>
          <w:p w:rsidR="00671A66" w:rsidRPr="000034A8" w:rsidRDefault="00671A66" w:rsidP="0072248D">
            <w:pPr>
              <w:jc w:val="center"/>
              <w:rPr>
                <w:rFonts w:ascii="Arial" w:hAnsi="Arial" w:cs="Arial"/>
                <w:sz w:val="20"/>
                <w:szCs w:val="20"/>
              </w:rPr>
            </w:pPr>
            <w:r w:rsidRPr="000034A8">
              <w:rPr>
                <w:rFonts w:ascii="Arial" w:hAnsi="Arial" w:cs="Arial"/>
                <w:sz w:val="20"/>
                <w:szCs w:val="20"/>
              </w:rPr>
              <w:t>руб.</w:t>
            </w:r>
          </w:p>
        </w:tc>
      </w:tr>
      <w:tr w:rsidR="00671A66" w:rsidRPr="000034A8" w:rsidTr="0072248D">
        <w:trPr>
          <w:trHeight w:val="390"/>
        </w:trPr>
        <w:tc>
          <w:tcPr>
            <w:tcW w:w="7270" w:type="dxa"/>
            <w:gridSpan w:val="20"/>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Индекс пересчёта в текущие цены: (</w:t>
            </w:r>
            <w:proofErr w:type="spellStart"/>
            <w:r w:rsidRPr="000034A8">
              <w:rPr>
                <w:rFonts w:ascii="Arial" w:hAnsi="Arial" w:cs="Arial"/>
                <w:sz w:val="20"/>
                <w:szCs w:val="20"/>
              </w:rPr>
              <w:t>Кинф</w:t>
            </w:r>
            <w:proofErr w:type="spellEnd"/>
            <w:r w:rsidRPr="000034A8">
              <w:rPr>
                <w:rFonts w:ascii="Arial" w:hAnsi="Arial" w:cs="Arial"/>
                <w:sz w:val="20"/>
                <w:szCs w:val="20"/>
              </w:rPr>
              <w:t>.)</w:t>
            </w:r>
          </w:p>
        </w:tc>
        <w:tc>
          <w:tcPr>
            <w:tcW w:w="815" w:type="dxa"/>
            <w:gridSpan w:val="2"/>
            <w:tcBorders>
              <w:top w:val="nil"/>
              <w:left w:val="nil"/>
              <w:bottom w:val="nil"/>
              <w:right w:val="nil"/>
            </w:tcBorders>
            <w:shd w:val="clear" w:color="auto" w:fill="auto"/>
            <w:hideMark/>
          </w:tcPr>
          <w:p w:rsidR="00671A66" w:rsidRPr="000034A8" w:rsidRDefault="00671A66" w:rsidP="0072248D">
            <w:pPr>
              <w:jc w:val="right"/>
              <w:rPr>
                <w:rFonts w:ascii="Arial" w:hAnsi="Arial" w:cs="Arial"/>
                <w:sz w:val="20"/>
                <w:szCs w:val="20"/>
              </w:rPr>
            </w:pPr>
            <w:r w:rsidRPr="000034A8">
              <w:rPr>
                <w:rFonts w:ascii="Arial" w:hAnsi="Arial" w:cs="Arial"/>
                <w:sz w:val="20"/>
                <w:szCs w:val="20"/>
              </w:rPr>
              <w:t>4,59</w:t>
            </w:r>
          </w:p>
        </w:tc>
        <w:tc>
          <w:tcPr>
            <w:tcW w:w="1632" w:type="dxa"/>
            <w:gridSpan w:val="3"/>
            <w:tcBorders>
              <w:top w:val="nil"/>
              <w:left w:val="nil"/>
              <w:bottom w:val="nil"/>
              <w:right w:val="nil"/>
            </w:tcBorders>
            <w:shd w:val="clear" w:color="auto" w:fill="auto"/>
            <w:vAlign w:val="center"/>
            <w:hideMark/>
          </w:tcPr>
          <w:p w:rsidR="00671A66" w:rsidRPr="000034A8" w:rsidRDefault="00671A66" w:rsidP="0072248D">
            <w:pPr>
              <w:jc w:val="center"/>
              <w:rPr>
                <w:rFonts w:ascii="Arial" w:hAnsi="Arial" w:cs="Arial"/>
                <w:sz w:val="20"/>
                <w:szCs w:val="20"/>
              </w:rPr>
            </w:pPr>
          </w:p>
        </w:tc>
      </w:tr>
      <w:tr w:rsidR="00671A66" w:rsidRPr="000034A8" w:rsidTr="0072248D">
        <w:trPr>
          <w:trHeight w:val="360"/>
        </w:trPr>
        <w:tc>
          <w:tcPr>
            <w:tcW w:w="3315" w:type="dxa"/>
            <w:gridSpan w:val="10"/>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Всего по смете (руб.):</w:t>
            </w:r>
            <w:r>
              <w:rPr>
                <w:rFonts w:ascii="Arial" w:hAnsi="Arial" w:cs="Arial"/>
                <w:sz w:val="20"/>
                <w:szCs w:val="20"/>
              </w:rPr>
              <w:t xml:space="preserve"> </w:t>
            </w:r>
            <w:r w:rsidRPr="000034A8">
              <w:rPr>
                <w:rFonts w:ascii="Arial" w:hAnsi="Arial" w:cs="Arial"/>
                <w:b/>
                <w:bCs/>
                <w:sz w:val="20"/>
                <w:szCs w:val="20"/>
              </w:rPr>
              <w:t>30 206,88</w:t>
            </w:r>
          </w:p>
        </w:tc>
        <w:tc>
          <w:tcPr>
            <w:tcW w:w="871" w:type="dxa"/>
            <w:gridSpan w:val="3"/>
            <w:tcBorders>
              <w:top w:val="nil"/>
              <w:left w:val="nil"/>
              <w:bottom w:val="nil"/>
              <w:right w:val="nil"/>
            </w:tcBorders>
            <w:shd w:val="clear" w:color="auto" w:fill="auto"/>
            <w:hideMark/>
          </w:tcPr>
          <w:p w:rsidR="00671A66" w:rsidRPr="000034A8" w:rsidRDefault="00671A66" w:rsidP="0072248D">
            <w:pPr>
              <w:jc w:val="right"/>
              <w:rPr>
                <w:rFonts w:ascii="Arial" w:hAnsi="Arial" w:cs="Arial"/>
                <w:b/>
                <w:bCs/>
                <w:sz w:val="20"/>
                <w:szCs w:val="20"/>
              </w:rPr>
            </w:pPr>
          </w:p>
        </w:tc>
        <w:tc>
          <w:tcPr>
            <w:tcW w:w="1105" w:type="dxa"/>
            <w:gridSpan w:val="3"/>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r w:rsidRPr="000034A8">
              <w:rPr>
                <w:rFonts w:ascii="Arial" w:hAnsi="Arial" w:cs="Arial"/>
                <w:sz w:val="20"/>
                <w:szCs w:val="20"/>
              </w:rPr>
              <w:t>руб.</w:t>
            </w:r>
          </w:p>
        </w:tc>
        <w:tc>
          <w:tcPr>
            <w:tcW w:w="1124" w:type="dxa"/>
            <w:gridSpan w:val="2"/>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855" w:type="dxa"/>
            <w:gridSpan w:val="2"/>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815" w:type="dxa"/>
            <w:gridSpan w:val="2"/>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c>
          <w:tcPr>
            <w:tcW w:w="1632" w:type="dxa"/>
            <w:gridSpan w:val="3"/>
            <w:tcBorders>
              <w:top w:val="nil"/>
              <w:left w:val="nil"/>
              <w:bottom w:val="nil"/>
              <w:right w:val="nil"/>
            </w:tcBorders>
            <w:shd w:val="clear" w:color="auto" w:fill="auto"/>
            <w:hideMark/>
          </w:tcPr>
          <w:p w:rsidR="00671A66" w:rsidRPr="000034A8" w:rsidRDefault="00671A66" w:rsidP="0072248D">
            <w:pPr>
              <w:rPr>
                <w:rFonts w:ascii="Arial" w:hAnsi="Arial" w:cs="Arial"/>
                <w:sz w:val="20"/>
                <w:szCs w:val="20"/>
              </w:rPr>
            </w:pPr>
          </w:p>
        </w:tc>
      </w:tr>
    </w:tbl>
    <w:p w:rsidR="00671A66" w:rsidRDefault="00671A66" w:rsidP="00671A66"/>
    <w:tbl>
      <w:tblPr>
        <w:tblW w:w="9423" w:type="dxa"/>
        <w:tblInd w:w="93" w:type="dxa"/>
        <w:tblLook w:val="04A0"/>
      </w:tblPr>
      <w:tblGrid>
        <w:gridCol w:w="425"/>
        <w:gridCol w:w="1992"/>
        <w:gridCol w:w="1648"/>
        <w:gridCol w:w="933"/>
        <w:gridCol w:w="644"/>
        <w:gridCol w:w="644"/>
        <w:gridCol w:w="411"/>
        <w:gridCol w:w="329"/>
        <w:gridCol w:w="489"/>
        <w:gridCol w:w="489"/>
        <w:gridCol w:w="411"/>
        <w:gridCol w:w="255"/>
        <w:gridCol w:w="1091"/>
      </w:tblGrid>
      <w:tr w:rsidR="00671A66" w:rsidRPr="00C30572" w:rsidTr="0072248D">
        <w:trPr>
          <w:trHeight w:val="255"/>
        </w:trPr>
        <w:tc>
          <w:tcPr>
            <w:tcW w:w="9423" w:type="dxa"/>
            <w:gridSpan w:val="13"/>
            <w:tcBorders>
              <w:top w:val="nil"/>
              <w:left w:val="nil"/>
              <w:bottom w:val="nil"/>
              <w:right w:val="nil"/>
            </w:tcBorders>
            <w:shd w:val="clear" w:color="auto" w:fill="auto"/>
            <w:noWrap/>
            <w:vAlign w:val="bottom"/>
            <w:hideMark/>
          </w:tcPr>
          <w:p w:rsidR="00671A66" w:rsidRDefault="00671A66" w:rsidP="0072248D">
            <w:pPr>
              <w:jc w:val="center"/>
              <w:rPr>
                <w:b/>
                <w:bCs/>
              </w:rPr>
            </w:pPr>
          </w:p>
          <w:p w:rsidR="00671A66" w:rsidRDefault="00671A66" w:rsidP="0072248D">
            <w:pPr>
              <w:jc w:val="center"/>
              <w:rPr>
                <w:b/>
                <w:bCs/>
              </w:rPr>
            </w:pPr>
            <w:r w:rsidRPr="00C30572">
              <w:rPr>
                <w:b/>
                <w:bCs/>
              </w:rPr>
              <w:t>Смета  № 7</w:t>
            </w:r>
          </w:p>
          <w:p w:rsidR="00671A66" w:rsidRPr="00C30572" w:rsidRDefault="00671A66" w:rsidP="0072248D">
            <w:pPr>
              <w:jc w:val="center"/>
              <w:rPr>
                <w:b/>
                <w:bCs/>
              </w:rPr>
            </w:pPr>
          </w:p>
        </w:tc>
      </w:tr>
      <w:tr w:rsidR="00671A66" w:rsidRPr="00C30572" w:rsidTr="0072248D">
        <w:trPr>
          <w:trHeight w:val="255"/>
        </w:trPr>
        <w:tc>
          <w:tcPr>
            <w:tcW w:w="340" w:type="dxa"/>
            <w:tcBorders>
              <w:top w:val="nil"/>
              <w:left w:val="nil"/>
              <w:bottom w:val="nil"/>
              <w:right w:val="nil"/>
            </w:tcBorders>
            <w:shd w:val="clear" w:color="auto" w:fill="auto"/>
            <w:noWrap/>
            <w:vAlign w:val="bottom"/>
            <w:hideMark/>
          </w:tcPr>
          <w:p w:rsidR="00671A66" w:rsidRPr="00C30572" w:rsidRDefault="00671A66" w:rsidP="0072248D">
            <w:pPr>
              <w:jc w:val="center"/>
              <w:rPr>
                <w:b/>
                <w:bCs/>
                <w:sz w:val="16"/>
                <w:szCs w:val="16"/>
              </w:rPr>
            </w:pPr>
          </w:p>
        </w:tc>
        <w:tc>
          <w:tcPr>
            <w:tcW w:w="2040" w:type="dxa"/>
            <w:tcBorders>
              <w:top w:val="nil"/>
              <w:left w:val="nil"/>
              <w:bottom w:val="nil"/>
              <w:right w:val="nil"/>
            </w:tcBorders>
            <w:shd w:val="clear" w:color="auto" w:fill="auto"/>
            <w:noWrap/>
            <w:vAlign w:val="bottom"/>
            <w:hideMark/>
          </w:tcPr>
          <w:p w:rsidR="00671A66" w:rsidRPr="00C30572" w:rsidRDefault="00671A66" w:rsidP="0072248D">
            <w:pPr>
              <w:jc w:val="center"/>
              <w:rPr>
                <w:b/>
                <w:bCs/>
                <w:sz w:val="16"/>
                <w:szCs w:val="16"/>
              </w:rPr>
            </w:pPr>
          </w:p>
        </w:tc>
        <w:tc>
          <w:tcPr>
            <w:tcW w:w="4537" w:type="dxa"/>
            <w:gridSpan w:val="6"/>
            <w:tcBorders>
              <w:top w:val="nil"/>
              <w:left w:val="nil"/>
              <w:bottom w:val="nil"/>
              <w:right w:val="nil"/>
            </w:tcBorders>
            <w:shd w:val="clear" w:color="auto" w:fill="auto"/>
            <w:noWrap/>
            <w:vAlign w:val="center"/>
            <w:hideMark/>
          </w:tcPr>
          <w:p w:rsidR="00671A66" w:rsidRPr="00C30572" w:rsidRDefault="00671A66" w:rsidP="0072248D">
            <w:pPr>
              <w:jc w:val="center"/>
              <w:rPr>
                <w:bCs/>
              </w:rPr>
            </w:pPr>
            <w:r w:rsidRPr="00C30572">
              <w:rPr>
                <w:bCs/>
              </w:rPr>
              <w:t>Инженерно-геологические изыскания</w:t>
            </w:r>
          </w:p>
        </w:tc>
        <w:tc>
          <w:tcPr>
            <w:tcW w:w="400" w:type="dxa"/>
            <w:tcBorders>
              <w:top w:val="nil"/>
              <w:left w:val="nil"/>
              <w:bottom w:val="nil"/>
              <w:right w:val="nil"/>
            </w:tcBorders>
            <w:shd w:val="clear" w:color="auto" w:fill="auto"/>
            <w:noWrap/>
            <w:vAlign w:val="bottom"/>
            <w:hideMark/>
          </w:tcPr>
          <w:p w:rsidR="00671A66" w:rsidRPr="00C30572" w:rsidRDefault="00671A66" w:rsidP="0072248D">
            <w:pPr>
              <w:jc w:val="center"/>
              <w:rPr>
                <w:bCs/>
              </w:rPr>
            </w:pPr>
          </w:p>
        </w:tc>
        <w:tc>
          <w:tcPr>
            <w:tcW w:w="400" w:type="dxa"/>
            <w:tcBorders>
              <w:top w:val="nil"/>
              <w:left w:val="nil"/>
              <w:bottom w:val="nil"/>
              <w:right w:val="nil"/>
            </w:tcBorders>
            <w:shd w:val="clear" w:color="auto" w:fill="auto"/>
            <w:noWrap/>
            <w:vAlign w:val="bottom"/>
            <w:hideMark/>
          </w:tcPr>
          <w:p w:rsidR="00671A66" w:rsidRPr="00C30572" w:rsidRDefault="00671A66" w:rsidP="0072248D">
            <w:pPr>
              <w:jc w:val="center"/>
              <w:rPr>
                <w:bCs/>
              </w:rPr>
            </w:pPr>
          </w:p>
        </w:tc>
        <w:tc>
          <w:tcPr>
            <w:tcW w:w="382" w:type="dxa"/>
            <w:tcBorders>
              <w:top w:val="nil"/>
              <w:left w:val="nil"/>
              <w:bottom w:val="nil"/>
              <w:right w:val="nil"/>
            </w:tcBorders>
            <w:shd w:val="clear" w:color="auto" w:fill="auto"/>
            <w:noWrap/>
            <w:vAlign w:val="bottom"/>
            <w:hideMark/>
          </w:tcPr>
          <w:p w:rsidR="00671A66" w:rsidRPr="00C30572" w:rsidRDefault="00671A66" w:rsidP="0072248D">
            <w:pPr>
              <w:jc w:val="center"/>
              <w:rPr>
                <w:bCs/>
              </w:rPr>
            </w:pPr>
          </w:p>
        </w:tc>
        <w:tc>
          <w:tcPr>
            <w:tcW w:w="209" w:type="dxa"/>
            <w:tcBorders>
              <w:top w:val="nil"/>
              <w:left w:val="nil"/>
              <w:bottom w:val="nil"/>
              <w:right w:val="nil"/>
            </w:tcBorders>
            <w:shd w:val="clear" w:color="auto" w:fill="auto"/>
            <w:noWrap/>
            <w:vAlign w:val="bottom"/>
            <w:hideMark/>
          </w:tcPr>
          <w:p w:rsidR="00671A66" w:rsidRPr="00C30572" w:rsidRDefault="00671A66" w:rsidP="0072248D">
            <w:pPr>
              <w:jc w:val="center"/>
              <w:rPr>
                <w:bCs/>
              </w:rPr>
            </w:pPr>
          </w:p>
        </w:tc>
        <w:tc>
          <w:tcPr>
            <w:tcW w:w="1115" w:type="dxa"/>
            <w:tcBorders>
              <w:top w:val="nil"/>
              <w:left w:val="nil"/>
              <w:bottom w:val="nil"/>
              <w:right w:val="nil"/>
            </w:tcBorders>
            <w:shd w:val="clear" w:color="auto" w:fill="auto"/>
            <w:noWrap/>
            <w:vAlign w:val="bottom"/>
            <w:hideMark/>
          </w:tcPr>
          <w:p w:rsidR="00671A66" w:rsidRPr="00C30572" w:rsidRDefault="00671A66" w:rsidP="0072248D">
            <w:pPr>
              <w:jc w:val="center"/>
              <w:rPr>
                <w:bCs/>
              </w:rPr>
            </w:pPr>
          </w:p>
        </w:tc>
      </w:tr>
      <w:tr w:rsidR="00671A66" w:rsidRPr="00C30572" w:rsidTr="0072248D">
        <w:trPr>
          <w:trHeight w:val="375"/>
        </w:trPr>
        <w:tc>
          <w:tcPr>
            <w:tcW w:w="340" w:type="dxa"/>
            <w:tcBorders>
              <w:top w:val="nil"/>
              <w:left w:val="nil"/>
              <w:bottom w:val="nil"/>
              <w:right w:val="nil"/>
            </w:tcBorders>
            <w:shd w:val="clear" w:color="auto" w:fill="auto"/>
            <w:vAlign w:val="center"/>
            <w:hideMark/>
          </w:tcPr>
          <w:p w:rsidR="00671A66" w:rsidRPr="00C30572" w:rsidRDefault="00671A66" w:rsidP="0072248D">
            <w:pPr>
              <w:jc w:val="center"/>
              <w:rPr>
                <w:b/>
                <w:bCs/>
                <w:sz w:val="16"/>
                <w:szCs w:val="16"/>
              </w:rPr>
            </w:pPr>
          </w:p>
        </w:tc>
        <w:tc>
          <w:tcPr>
            <w:tcW w:w="7759" w:type="dxa"/>
            <w:gridSpan w:val="10"/>
            <w:tcBorders>
              <w:top w:val="nil"/>
              <w:left w:val="nil"/>
              <w:bottom w:val="nil"/>
              <w:right w:val="nil"/>
            </w:tcBorders>
            <w:shd w:val="clear" w:color="auto" w:fill="auto"/>
            <w:vAlign w:val="center"/>
            <w:hideMark/>
          </w:tcPr>
          <w:p w:rsidR="00671A66" w:rsidRPr="00C30572" w:rsidRDefault="00671A66" w:rsidP="0072248D">
            <w:pPr>
              <w:jc w:val="center"/>
              <w:rPr>
                <w:bCs/>
              </w:rPr>
            </w:pPr>
            <w:r w:rsidRPr="00C30572">
              <w:rPr>
                <w:bCs/>
              </w:rPr>
              <w:t>Реконструкция контейнерного терминала Блочная со строительством нового АБК, 1 этап</w:t>
            </w:r>
          </w:p>
        </w:tc>
        <w:tc>
          <w:tcPr>
            <w:tcW w:w="209" w:type="dxa"/>
            <w:tcBorders>
              <w:top w:val="nil"/>
              <w:left w:val="nil"/>
              <w:bottom w:val="nil"/>
              <w:right w:val="nil"/>
            </w:tcBorders>
            <w:shd w:val="clear" w:color="auto" w:fill="auto"/>
            <w:vAlign w:val="center"/>
            <w:hideMark/>
          </w:tcPr>
          <w:p w:rsidR="00671A66" w:rsidRPr="00C30572" w:rsidRDefault="00671A66" w:rsidP="0072248D">
            <w:pPr>
              <w:jc w:val="center"/>
              <w:rPr>
                <w:bCs/>
              </w:rPr>
            </w:pPr>
          </w:p>
        </w:tc>
        <w:tc>
          <w:tcPr>
            <w:tcW w:w="1115" w:type="dxa"/>
            <w:tcBorders>
              <w:top w:val="nil"/>
              <w:left w:val="nil"/>
              <w:bottom w:val="nil"/>
              <w:right w:val="nil"/>
            </w:tcBorders>
            <w:shd w:val="clear" w:color="auto" w:fill="auto"/>
            <w:vAlign w:val="center"/>
            <w:hideMark/>
          </w:tcPr>
          <w:p w:rsidR="00671A66" w:rsidRPr="00C30572" w:rsidRDefault="00671A66" w:rsidP="0072248D">
            <w:pPr>
              <w:jc w:val="center"/>
              <w:rPr>
                <w:bCs/>
              </w:rPr>
            </w:pPr>
          </w:p>
        </w:tc>
      </w:tr>
      <w:tr w:rsidR="00671A66" w:rsidRPr="00C30572" w:rsidTr="0072248D">
        <w:trPr>
          <w:trHeight w:val="315"/>
        </w:trPr>
        <w:tc>
          <w:tcPr>
            <w:tcW w:w="4067" w:type="dxa"/>
            <w:gridSpan w:val="3"/>
            <w:tcBorders>
              <w:top w:val="nil"/>
              <w:left w:val="nil"/>
              <w:bottom w:val="nil"/>
              <w:right w:val="nil"/>
            </w:tcBorders>
            <w:shd w:val="clear" w:color="auto" w:fill="auto"/>
            <w:noWrap/>
            <w:vAlign w:val="bottom"/>
            <w:hideMark/>
          </w:tcPr>
          <w:p w:rsidR="00671A66" w:rsidRPr="00C30572" w:rsidRDefault="00671A66" w:rsidP="0072248D">
            <w:r w:rsidRPr="00C30572">
              <w:t>Наименование  организации исполнителя</w:t>
            </w:r>
          </w:p>
        </w:tc>
        <w:tc>
          <w:tcPr>
            <w:tcW w:w="5356" w:type="dxa"/>
            <w:gridSpan w:val="10"/>
            <w:tcBorders>
              <w:top w:val="nil"/>
              <w:left w:val="nil"/>
              <w:bottom w:val="nil"/>
              <w:right w:val="nil"/>
            </w:tcBorders>
            <w:shd w:val="clear" w:color="auto" w:fill="auto"/>
            <w:noWrap/>
            <w:vAlign w:val="bottom"/>
            <w:hideMark/>
          </w:tcPr>
          <w:p w:rsidR="00671A66" w:rsidRPr="00C30572" w:rsidRDefault="00671A66" w:rsidP="0072248D">
            <w:pPr>
              <w:rPr>
                <w:bCs/>
              </w:rPr>
            </w:pPr>
          </w:p>
        </w:tc>
      </w:tr>
      <w:tr w:rsidR="00671A66" w:rsidRPr="00C30572" w:rsidTr="0072248D">
        <w:trPr>
          <w:trHeight w:val="600"/>
        </w:trPr>
        <w:tc>
          <w:tcPr>
            <w:tcW w:w="4067" w:type="dxa"/>
            <w:gridSpan w:val="3"/>
            <w:tcBorders>
              <w:top w:val="nil"/>
              <w:left w:val="nil"/>
              <w:bottom w:val="nil"/>
              <w:right w:val="nil"/>
            </w:tcBorders>
            <w:shd w:val="clear" w:color="auto" w:fill="auto"/>
            <w:noWrap/>
            <w:vAlign w:val="bottom"/>
            <w:hideMark/>
          </w:tcPr>
          <w:p w:rsidR="00671A66" w:rsidRPr="00C30572" w:rsidRDefault="00671A66" w:rsidP="0072248D">
            <w:r w:rsidRPr="00C30572">
              <w:t>Наименование организации-заказчика</w:t>
            </w:r>
          </w:p>
        </w:tc>
        <w:tc>
          <w:tcPr>
            <w:tcW w:w="5356" w:type="dxa"/>
            <w:gridSpan w:val="10"/>
            <w:tcBorders>
              <w:top w:val="nil"/>
              <w:left w:val="nil"/>
              <w:bottom w:val="single" w:sz="4" w:space="0" w:color="auto"/>
              <w:right w:val="nil"/>
            </w:tcBorders>
            <w:shd w:val="clear" w:color="auto" w:fill="auto"/>
            <w:vAlign w:val="center"/>
            <w:hideMark/>
          </w:tcPr>
          <w:p w:rsidR="00671A66" w:rsidRPr="00C30572" w:rsidRDefault="00671A66" w:rsidP="0072248D">
            <w:pPr>
              <w:rPr>
                <w:bCs/>
                <w:u w:val="single"/>
              </w:rPr>
            </w:pPr>
            <w:r w:rsidRPr="00C30572">
              <w:rPr>
                <w:bCs/>
                <w:u w:val="single"/>
              </w:rPr>
              <w:t xml:space="preserve">Уральский филиал ПАО "ТрансКонтейнер" </w:t>
            </w:r>
          </w:p>
        </w:tc>
      </w:tr>
      <w:tr w:rsidR="00671A66" w:rsidRPr="00C30572" w:rsidTr="0072248D">
        <w:trPr>
          <w:trHeight w:val="255"/>
        </w:trPr>
        <w:tc>
          <w:tcPr>
            <w:tcW w:w="340" w:type="dxa"/>
            <w:tcBorders>
              <w:top w:val="single" w:sz="4" w:space="0" w:color="auto"/>
              <w:left w:val="single" w:sz="4" w:space="0" w:color="auto"/>
              <w:bottom w:val="nil"/>
              <w:right w:val="nil"/>
            </w:tcBorders>
            <w:shd w:val="clear" w:color="auto" w:fill="auto"/>
            <w:noWrap/>
            <w:vAlign w:val="bottom"/>
            <w:hideMark/>
          </w:tcPr>
          <w:p w:rsidR="00671A66" w:rsidRPr="00C30572" w:rsidRDefault="00671A66" w:rsidP="0072248D">
            <w:pPr>
              <w:jc w:val="center"/>
              <w:rPr>
                <w:sz w:val="16"/>
                <w:szCs w:val="16"/>
              </w:rPr>
            </w:pPr>
            <w:r w:rsidRPr="00C30572">
              <w:rPr>
                <w:sz w:val="16"/>
                <w:szCs w:val="16"/>
              </w:rPr>
              <w:t>№</w:t>
            </w:r>
          </w:p>
        </w:tc>
        <w:tc>
          <w:tcPr>
            <w:tcW w:w="2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Наименование работ</w:t>
            </w:r>
          </w:p>
        </w:tc>
        <w:tc>
          <w:tcPr>
            <w:tcW w:w="16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Обоснование стоимости</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Ед. измерения</w:t>
            </w:r>
          </w:p>
        </w:tc>
        <w:tc>
          <w:tcPr>
            <w:tcW w:w="3321" w:type="dxa"/>
            <w:gridSpan w:val="8"/>
            <w:tcBorders>
              <w:top w:val="single" w:sz="4" w:space="0" w:color="auto"/>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16"/>
                <w:szCs w:val="16"/>
              </w:rPr>
            </w:pPr>
            <w:r w:rsidRPr="00C30572">
              <w:rPr>
                <w:sz w:val="16"/>
                <w:szCs w:val="16"/>
              </w:rPr>
              <w:t>Расчет стоимости (А+В*Х)*К</w:t>
            </w:r>
            <w:proofErr w:type="gramStart"/>
            <w:r w:rsidRPr="00C30572">
              <w:rPr>
                <w:sz w:val="16"/>
                <w:szCs w:val="16"/>
              </w:rPr>
              <w:t>1</w:t>
            </w:r>
            <w:proofErr w:type="gramEnd"/>
            <w:r w:rsidRPr="00C30572">
              <w:rPr>
                <w:sz w:val="16"/>
                <w:szCs w:val="16"/>
              </w:rPr>
              <w:t>,2,3</w:t>
            </w:r>
          </w:p>
        </w:tc>
        <w:tc>
          <w:tcPr>
            <w:tcW w:w="1115" w:type="dxa"/>
            <w:vMerge w:val="restart"/>
            <w:tcBorders>
              <w:top w:val="nil"/>
              <w:left w:val="single" w:sz="4" w:space="0" w:color="auto"/>
              <w:bottom w:val="single" w:sz="4" w:space="0" w:color="000000"/>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Стоимость тыс</w:t>
            </w:r>
            <w:proofErr w:type="gramStart"/>
            <w:r w:rsidRPr="00C30572">
              <w:rPr>
                <w:sz w:val="16"/>
                <w:szCs w:val="16"/>
              </w:rPr>
              <w:t>.р</w:t>
            </w:r>
            <w:proofErr w:type="gramEnd"/>
            <w:r w:rsidRPr="00C30572">
              <w:rPr>
                <w:sz w:val="16"/>
                <w:szCs w:val="16"/>
              </w:rPr>
              <w:t>уб.</w:t>
            </w:r>
          </w:p>
        </w:tc>
      </w:tr>
      <w:tr w:rsidR="00671A66" w:rsidRPr="00C30572" w:rsidTr="0072248D">
        <w:trPr>
          <w:trHeight w:val="360"/>
        </w:trPr>
        <w:tc>
          <w:tcPr>
            <w:tcW w:w="340" w:type="dxa"/>
            <w:tcBorders>
              <w:top w:val="nil"/>
              <w:left w:val="single" w:sz="4" w:space="0" w:color="auto"/>
              <w:bottom w:val="single" w:sz="4" w:space="0" w:color="auto"/>
              <w:right w:val="nil"/>
            </w:tcBorders>
            <w:shd w:val="clear" w:color="auto" w:fill="auto"/>
            <w:noWrap/>
            <w:hideMark/>
          </w:tcPr>
          <w:p w:rsidR="00671A66" w:rsidRPr="00C30572" w:rsidRDefault="00671A66" w:rsidP="0072248D">
            <w:pPr>
              <w:jc w:val="center"/>
              <w:rPr>
                <w:sz w:val="16"/>
                <w:szCs w:val="16"/>
              </w:rPr>
            </w:pPr>
            <w:proofErr w:type="spellStart"/>
            <w:proofErr w:type="gramStart"/>
            <w:r w:rsidRPr="00C30572">
              <w:rPr>
                <w:sz w:val="16"/>
                <w:szCs w:val="16"/>
              </w:rPr>
              <w:t>п</w:t>
            </w:r>
            <w:proofErr w:type="spellEnd"/>
            <w:proofErr w:type="gramEnd"/>
            <w:r w:rsidRPr="00C30572">
              <w:rPr>
                <w:sz w:val="16"/>
                <w:szCs w:val="16"/>
              </w:rPr>
              <w:t>/</w:t>
            </w:r>
            <w:proofErr w:type="spellStart"/>
            <w:r w:rsidRPr="00C30572">
              <w:rPr>
                <w:sz w:val="16"/>
                <w:szCs w:val="16"/>
              </w:rPr>
              <w:t>п</w:t>
            </w:r>
            <w:proofErr w:type="spellEnd"/>
          </w:p>
        </w:tc>
        <w:tc>
          <w:tcPr>
            <w:tcW w:w="2040" w:type="dxa"/>
            <w:vMerge/>
            <w:tcBorders>
              <w:top w:val="single" w:sz="4" w:space="0" w:color="auto"/>
              <w:left w:val="single" w:sz="4" w:space="0" w:color="auto"/>
              <w:bottom w:val="single" w:sz="4" w:space="0" w:color="000000"/>
              <w:right w:val="single" w:sz="4" w:space="0" w:color="auto"/>
            </w:tcBorders>
            <w:vAlign w:val="center"/>
            <w:hideMark/>
          </w:tcPr>
          <w:p w:rsidR="00671A66" w:rsidRPr="00C30572" w:rsidRDefault="00671A66" w:rsidP="0072248D">
            <w:pPr>
              <w:rPr>
                <w:sz w:val="16"/>
                <w:szCs w:val="16"/>
              </w:rPr>
            </w:pPr>
          </w:p>
        </w:tc>
        <w:tc>
          <w:tcPr>
            <w:tcW w:w="1687" w:type="dxa"/>
            <w:vMerge/>
            <w:tcBorders>
              <w:top w:val="single" w:sz="4" w:space="0" w:color="auto"/>
              <w:left w:val="single" w:sz="4" w:space="0" w:color="auto"/>
              <w:bottom w:val="single" w:sz="4" w:space="0" w:color="000000"/>
              <w:right w:val="single" w:sz="4" w:space="0" w:color="auto"/>
            </w:tcBorders>
            <w:vAlign w:val="center"/>
            <w:hideMark/>
          </w:tcPr>
          <w:p w:rsidR="00671A66" w:rsidRPr="00C30572" w:rsidRDefault="00671A66" w:rsidP="0072248D">
            <w:pPr>
              <w:rPr>
                <w:sz w:val="16"/>
                <w:szCs w:val="16"/>
              </w:rPr>
            </w:pPr>
          </w:p>
        </w:tc>
        <w:tc>
          <w:tcPr>
            <w:tcW w:w="920" w:type="dxa"/>
            <w:vMerge/>
            <w:tcBorders>
              <w:top w:val="nil"/>
              <w:left w:val="single" w:sz="4" w:space="0" w:color="auto"/>
              <w:bottom w:val="single" w:sz="4" w:space="0" w:color="000000"/>
              <w:right w:val="single" w:sz="4" w:space="0" w:color="auto"/>
            </w:tcBorders>
            <w:vAlign w:val="center"/>
            <w:hideMark/>
          </w:tcPr>
          <w:p w:rsidR="00671A66" w:rsidRPr="00C30572" w:rsidRDefault="00671A66" w:rsidP="0072248D">
            <w:pPr>
              <w:rPr>
                <w:sz w:val="16"/>
                <w:szCs w:val="16"/>
              </w:rPr>
            </w:pPr>
          </w:p>
        </w:tc>
        <w:tc>
          <w:tcPr>
            <w:tcW w:w="640"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кол-во</w:t>
            </w:r>
          </w:p>
        </w:tc>
        <w:tc>
          <w:tcPr>
            <w:tcW w:w="600"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А</w:t>
            </w:r>
          </w:p>
        </w:tc>
        <w:tc>
          <w:tcPr>
            <w:tcW w:w="392"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В</w:t>
            </w:r>
          </w:p>
        </w:tc>
        <w:tc>
          <w:tcPr>
            <w:tcW w:w="298"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Х</w:t>
            </w:r>
          </w:p>
        </w:tc>
        <w:tc>
          <w:tcPr>
            <w:tcW w:w="1391" w:type="dxa"/>
            <w:gridSpan w:val="4"/>
            <w:tcBorders>
              <w:top w:val="single" w:sz="4" w:space="0" w:color="auto"/>
              <w:left w:val="nil"/>
              <w:bottom w:val="single" w:sz="4" w:space="0" w:color="auto"/>
              <w:right w:val="nil"/>
            </w:tcBorders>
            <w:shd w:val="clear" w:color="auto" w:fill="auto"/>
            <w:noWrap/>
            <w:vAlign w:val="center"/>
            <w:hideMark/>
          </w:tcPr>
          <w:p w:rsidR="00671A66" w:rsidRPr="00C30572" w:rsidRDefault="00671A66" w:rsidP="0072248D">
            <w:pPr>
              <w:jc w:val="center"/>
              <w:rPr>
                <w:sz w:val="16"/>
                <w:szCs w:val="16"/>
              </w:rPr>
            </w:pPr>
            <w:r w:rsidRPr="00C30572">
              <w:rPr>
                <w:sz w:val="16"/>
                <w:szCs w:val="16"/>
              </w:rPr>
              <w:t>коэффициенты</w:t>
            </w:r>
          </w:p>
        </w:tc>
        <w:tc>
          <w:tcPr>
            <w:tcW w:w="1115" w:type="dxa"/>
            <w:vMerge/>
            <w:tcBorders>
              <w:top w:val="nil"/>
              <w:left w:val="single" w:sz="4" w:space="0" w:color="auto"/>
              <w:bottom w:val="single" w:sz="4" w:space="0" w:color="000000"/>
              <w:right w:val="single" w:sz="4" w:space="0" w:color="auto"/>
            </w:tcBorders>
            <w:vAlign w:val="center"/>
            <w:hideMark/>
          </w:tcPr>
          <w:p w:rsidR="00671A66" w:rsidRPr="00C30572" w:rsidRDefault="00671A66" w:rsidP="0072248D">
            <w:pPr>
              <w:rPr>
                <w:sz w:val="16"/>
                <w:szCs w:val="16"/>
              </w:rPr>
            </w:pPr>
          </w:p>
        </w:tc>
      </w:tr>
      <w:tr w:rsidR="00671A66" w:rsidRPr="00C30572" w:rsidTr="0072248D">
        <w:trPr>
          <w:trHeight w:val="1125"/>
        </w:trPr>
        <w:tc>
          <w:tcPr>
            <w:tcW w:w="340" w:type="dxa"/>
            <w:tcBorders>
              <w:top w:val="nil"/>
              <w:left w:val="single" w:sz="4" w:space="0" w:color="auto"/>
              <w:bottom w:val="single" w:sz="4" w:space="0" w:color="auto"/>
              <w:right w:val="nil"/>
            </w:tcBorders>
            <w:shd w:val="clear" w:color="auto" w:fill="auto"/>
            <w:hideMark/>
          </w:tcPr>
          <w:p w:rsidR="00671A66" w:rsidRPr="00C30572" w:rsidRDefault="00671A66" w:rsidP="0072248D">
            <w:pPr>
              <w:jc w:val="center"/>
              <w:rPr>
                <w:sz w:val="16"/>
                <w:szCs w:val="16"/>
              </w:rPr>
            </w:pPr>
            <w:r w:rsidRPr="00C30572">
              <w:rPr>
                <w:sz w:val="16"/>
                <w:szCs w:val="16"/>
              </w:rPr>
              <w:t>1</w:t>
            </w:r>
          </w:p>
        </w:tc>
        <w:tc>
          <w:tcPr>
            <w:tcW w:w="2040" w:type="dxa"/>
            <w:tcBorders>
              <w:top w:val="nil"/>
              <w:left w:val="single" w:sz="4" w:space="0" w:color="auto"/>
              <w:bottom w:val="nil"/>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Инженерно-геологическая рекогносцировка, III категория сложности</w:t>
            </w:r>
          </w:p>
        </w:tc>
        <w:tc>
          <w:tcPr>
            <w:tcW w:w="1687" w:type="dxa"/>
            <w:tcBorders>
              <w:top w:val="nil"/>
              <w:left w:val="nil"/>
              <w:bottom w:val="nil"/>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т.9, §2</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 км</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36,0</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0,036</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w:t>
            </w:r>
          </w:p>
        </w:tc>
        <w:tc>
          <w:tcPr>
            <w:tcW w:w="2040" w:type="dxa"/>
            <w:tcBorders>
              <w:top w:val="single" w:sz="4" w:space="0" w:color="auto"/>
              <w:left w:val="nil"/>
              <w:bottom w:val="nil"/>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Колонковое бурение 10 скважин диаметром до 160мм, глубиной до 15,0м II категория породы</w:t>
            </w:r>
          </w:p>
        </w:tc>
        <w:tc>
          <w:tcPr>
            <w:tcW w:w="1687" w:type="dxa"/>
            <w:tcBorders>
              <w:top w:val="single" w:sz="4" w:space="0" w:color="auto"/>
              <w:left w:val="nil"/>
              <w:bottom w:val="nil"/>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т.17, §2</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1м</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150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33,8</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5,070</w:t>
            </w:r>
          </w:p>
        </w:tc>
      </w:tr>
      <w:tr w:rsidR="00671A66" w:rsidRPr="00C30572" w:rsidTr="0072248D">
        <w:trPr>
          <w:trHeight w:val="1125"/>
        </w:trPr>
        <w:tc>
          <w:tcPr>
            <w:tcW w:w="340" w:type="dxa"/>
            <w:tcBorders>
              <w:top w:val="nil"/>
              <w:left w:val="single" w:sz="4" w:space="0" w:color="auto"/>
              <w:bottom w:val="single" w:sz="4" w:space="0" w:color="auto"/>
              <w:right w:val="nil"/>
            </w:tcBorders>
            <w:shd w:val="clear" w:color="auto" w:fill="auto"/>
            <w:hideMark/>
          </w:tcPr>
          <w:p w:rsidR="00671A66" w:rsidRPr="00C30572" w:rsidRDefault="00671A66" w:rsidP="0072248D">
            <w:pPr>
              <w:jc w:val="center"/>
              <w:rPr>
                <w:sz w:val="16"/>
                <w:szCs w:val="16"/>
              </w:rPr>
            </w:pPr>
            <w:r w:rsidRPr="00C30572">
              <w:rPr>
                <w:sz w:val="16"/>
                <w:szCs w:val="16"/>
              </w:rPr>
              <w:t>3</w:t>
            </w:r>
          </w:p>
        </w:tc>
        <w:tc>
          <w:tcPr>
            <w:tcW w:w="2040" w:type="dxa"/>
            <w:tcBorders>
              <w:top w:val="single" w:sz="4" w:space="0" w:color="auto"/>
              <w:left w:val="single" w:sz="4" w:space="0" w:color="auto"/>
              <w:bottom w:val="nil"/>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Колонковое бурение 6 скважин диаметром до 160мм, глубиной до 5,0м II категория породы</w:t>
            </w:r>
          </w:p>
        </w:tc>
        <w:tc>
          <w:tcPr>
            <w:tcW w:w="1687" w:type="dxa"/>
            <w:tcBorders>
              <w:top w:val="single" w:sz="4" w:space="0" w:color="auto"/>
              <w:left w:val="nil"/>
              <w:bottom w:val="nil"/>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т.17, §1</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1м</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38,4</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0,000</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4</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Гидрогеологические наблюдения в скважинах</w:t>
            </w:r>
          </w:p>
        </w:tc>
        <w:tc>
          <w:tcPr>
            <w:tcW w:w="1687" w:type="dxa"/>
            <w:tcBorders>
              <w:top w:val="single" w:sz="4" w:space="0" w:color="auto"/>
              <w:left w:val="nil"/>
              <w:bottom w:val="single" w:sz="4" w:space="0" w:color="auto"/>
              <w:right w:val="single" w:sz="4" w:space="0" w:color="auto"/>
            </w:tcBorders>
            <w:shd w:val="clear" w:color="auto" w:fill="auto"/>
            <w:hideMark/>
          </w:tcPr>
          <w:p w:rsidR="00671A66" w:rsidRPr="00C30572" w:rsidRDefault="00671A66" w:rsidP="0072248D">
            <w:pPr>
              <w:rPr>
                <w:sz w:val="16"/>
                <w:szCs w:val="16"/>
              </w:rPr>
            </w:pPr>
            <w:r w:rsidRPr="00C30572">
              <w:rPr>
                <w:sz w:val="16"/>
                <w:szCs w:val="16"/>
              </w:rPr>
              <w:t>СБЦГ-99 на инженерно-геологические изыскания                 т.18, §1</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1м</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150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1,6</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0,240</w:t>
            </w:r>
          </w:p>
        </w:tc>
      </w:tr>
      <w:tr w:rsidR="00671A66" w:rsidRPr="00C30572" w:rsidTr="0072248D">
        <w:trPr>
          <w:trHeight w:val="1125"/>
        </w:trPr>
        <w:tc>
          <w:tcPr>
            <w:tcW w:w="340" w:type="dxa"/>
            <w:tcBorders>
              <w:top w:val="nil"/>
              <w:left w:val="single" w:sz="4" w:space="0" w:color="auto"/>
              <w:bottom w:val="single" w:sz="4" w:space="0" w:color="auto"/>
              <w:right w:val="nil"/>
            </w:tcBorders>
            <w:shd w:val="clear" w:color="auto" w:fill="auto"/>
            <w:hideMark/>
          </w:tcPr>
          <w:p w:rsidR="00671A66" w:rsidRPr="00C30572" w:rsidRDefault="00671A66" w:rsidP="0072248D">
            <w:pPr>
              <w:jc w:val="center"/>
              <w:rPr>
                <w:sz w:val="16"/>
                <w:szCs w:val="16"/>
              </w:rPr>
            </w:pPr>
            <w:r w:rsidRPr="00C30572">
              <w:rPr>
                <w:sz w:val="16"/>
                <w:szCs w:val="16"/>
              </w:rPr>
              <w:t>5</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Крепление скважин при бурении диаметром до 160мм, глубиной до 15,0м II категория породы</w:t>
            </w:r>
          </w:p>
        </w:tc>
        <w:tc>
          <w:tcPr>
            <w:tcW w:w="1687" w:type="dxa"/>
            <w:tcBorders>
              <w:top w:val="nil"/>
              <w:left w:val="nil"/>
              <w:bottom w:val="single" w:sz="4" w:space="0" w:color="auto"/>
              <w:right w:val="single" w:sz="4" w:space="0" w:color="auto"/>
            </w:tcBorders>
            <w:shd w:val="clear" w:color="auto" w:fill="auto"/>
            <w:hideMark/>
          </w:tcPr>
          <w:p w:rsidR="00671A66" w:rsidRPr="00C30572" w:rsidRDefault="00671A66" w:rsidP="0072248D">
            <w:pPr>
              <w:rPr>
                <w:sz w:val="16"/>
                <w:szCs w:val="16"/>
              </w:rPr>
            </w:pPr>
            <w:r w:rsidRPr="00C30572">
              <w:rPr>
                <w:sz w:val="16"/>
                <w:szCs w:val="16"/>
              </w:rPr>
              <w:t>СБЦГ-99 на инженерно-геологические изыскания                 т.18, §4</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1м</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150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2,1</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0,315</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6</w:t>
            </w:r>
          </w:p>
        </w:tc>
        <w:tc>
          <w:tcPr>
            <w:tcW w:w="20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Отбор монолитов с глубины свыше 10 до 20 м</w:t>
            </w:r>
          </w:p>
        </w:tc>
        <w:tc>
          <w:tcPr>
            <w:tcW w:w="1687" w:type="dxa"/>
            <w:tcBorders>
              <w:top w:val="nil"/>
              <w:left w:val="nil"/>
              <w:bottom w:val="single" w:sz="4" w:space="0" w:color="auto"/>
              <w:right w:val="single" w:sz="4" w:space="0" w:color="auto"/>
            </w:tcBorders>
            <w:shd w:val="clear" w:color="auto" w:fill="auto"/>
            <w:hideMark/>
          </w:tcPr>
          <w:p w:rsidR="00671A66" w:rsidRPr="00C30572" w:rsidRDefault="00671A66" w:rsidP="0072248D">
            <w:pPr>
              <w:rPr>
                <w:sz w:val="16"/>
                <w:szCs w:val="16"/>
              </w:rPr>
            </w:pPr>
            <w:r w:rsidRPr="00C30572">
              <w:rPr>
                <w:sz w:val="16"/>
                <w:szCs w:val="16"/>
              </w:rPr>
              <w:t>СБЦГ-99 на инженерно-геологические изыскания                 т.57, §2</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 монолит</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30,6</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0,612</w:t>
            </w:r>
          </w:p>
        </w:tc>
      </w:tr>
      <w:tr w:rsidR="00671A66" w:rsidRPr="00C30572" w:rsidTr="0072248D">
        <w:trPr>
          <w:trHeight w:val="1125"/>
        </w:trPr>
        <w:tc>
          <w:tcPr>
            <w:tcW w:w="340" w:type="dxa"/>
            <w:tcBorders>
              <w:top w:val="nil"/>
              <w:left w:val="single" w:sz="4" w:space="0" w:color="auto"/>
              <w:bottom w:val="single" w:sz="4" w:space="0" w:color="auto"/>
              <w:right w:val="nil"/>
            </w:tcBorders>
            <w:shd w:val="clear" w:color="auto" w:fill="auto"/>
            <w:hideMark/>
          </w:tcPr>
          <w:p w:rsidR="00671A66" w:rsidRPr="00C30572" w:rsidRDefault="00671A66" w:rsidP="0072248D">
            <w:pPr>
              <w:jc w:val="center"/>
              <w:rPr>
                <w:sz w:val="16"/>
                <w:szCs w:val="16"/>
              </w:rPr>
            </w:pPr>
            <w:r w:rsidRPr="00C30572">
              <w:rPr>
                <w:sz w:val="16"/>
                <w:szCs w:val="16"/>
              </w:rPr>
              <w:t>7</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 xml:space="preserve">Испытание грунтов штампом </w:t>
            </w:r>
          </w:p>
        </w:tc>
        <w:tc>
          <w:tcPr>
            <w:tcW w:w="1687" w:type="dxa"/>
            <w:tcBorders>
              <w:top w:val="nil"/>
              <w:left w:val="nil"/>
              <w:bottom w:val="single" w:sz="4" w:space="0" w:color="auto"/>
              <w:right w:val="single" w:sz="4" w:space="0" w:color="auto"/>
            </w:tcBorders>
            <w:shd w:val="clear" w:color="auto" w:fill="auto"/>
            <w:hideMark/>
          </w:tcPr>
          <w:p w:rsidR="00671A66" w:rsidRPr="00C30572" w:rsidRDefault="00671A66" w:rsidP="0072248D">
            <w:pPr>
              <w:rPr>
                <w:sz w:val="16"/>
                <w:szCs w:val="16"/>
              </w:rPr>
            </w:pPr>
            <w:r w:rsidRPr="00C30572">
              <w:rPr>
                <w:sz w:val="16"/>
                <w:szCs w:val="16"/>
              </w:rPr>
              <w:t>СБЦГ-99 на инженерно-геологические изыскания                 т.54, §19</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1 испытание</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6</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584,0</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3,504</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8</w:t>
            </w:r>
          </w:p>
        </w:tc>
        <w:tc>
          <w:tcPr>
            <w:tcW w:w="20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Отбор проб воды</w:t>
            </w:r>
          </w:p>
        </w:tc>
        <w:tc>
          <w:tcPr>
            <w:tcW w:w="1687" w:type="dxa"/>
            <w:tcBorders>
              <w:top w:val="nil"/>
              <w:left w:val="nil"/>
              <w:bottom w:val="single" w:sz="4" w:space="0" w:color="auto"/>
              <w:right w:val="single" w:sz="4" w:space="0" w:color="auto"/>
            </w:tcBorders>
            <w:shd w:val="clear" w:color="auto" w:fill="auto"/>
            <w:hideMark/>
          </w:tcPr>
          <w:p w:rsidR="00671A66" w:rsidRPr="00C30572" w:rsidRDefault="00671A66" w:rsidP="0072248D">
            <w:pPr>
              <w:rPr>
                <w:sz w:val="16"/>
                <w:szCs w:val="16"/>
              </w:rPr>
            </w:pPr>
            <w:r w:rsidRPr="00C30572">
              <w:rPr>
                <w:sz w:val="16"/>
                <w:szCs w:val="16"/>
              </w:rPr>
              <w:t>СБЦГ-99 на инженерно-геологические изыскания                 т.60, §2</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 проба</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7,6</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0,076</w:t>
            </w:r>
          </w:p>
        </w:tc>
      </w:tr>
      <w:tr w:rsidR="00671A66" w:rsidRPr="00C30572" w:rsidTr="0072248D">
        <w:trPr>
          <w:trHeight w:val="255"/>
        </w:trPr>
        <w:tc>
          <w:tcPr>
            <w:tcW w:w="23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A66" w:rsidRPr="00C30572" w:rsidRDefault="00671A66" w:rsidP="0072248D">
            <w:pPr>
              <w:rPr>
                <w:sz w:val="16"/>
                <w:szCs w:val="16"/>
              </w:rPr>
            </w:pPr>
            <w:r w:rsidRPr="00C30572">
              <w:rPr>
                <w:sz w:val="16"/>
                <w:szCs w:val="16"/>
              </w:rPr>
              <w:t>Итого полевых работ п.п.1-7</w:t>
            </w:r>
          </w:p>
        </w:tc>
        <w:tc>
          <w:tcPr>
            <w:tcW w:w="5928" w:type="dxa"/>
            <w:gridSpan w:val="10"/>
            <w:tcBorders>
              <w:top w:val="single" w:sz="4" w:space="0" w:color="auto"/>
              <w:left w:val="nil"/>
              <w:bottom w:val="single" w:sz="4" w:space="0" w:color="auto"/>
              <w:right w:val="nil"/>
            </w:tcBorders>
            <w:shd w:val="clear" w:color="auto" w:fill="auto"/>
            <w:vAlign w:val="bottom"/>
            <w:hideMark/>
          </w:tcPr>
          <w:p w:rsidR="00671A66" w:rsidRPr="00C30572" w:rsidRDefault="00671A66" w:rsidP="0072248D">
            <w:pPr>
              <w:jc w:val="center"/>
              <w:rPr>
                <w:rFonts w:ascii="Arial CYR" w:hAnsi="Arial CYR" w:cs="Arial CYR"/>
                <w:sz w:val="16"/>
                <w:szCs w:val="16"/>
              </w:rPr>
            </w:pPr>
            <w:r w:rsidRPr="00C30572">
              <w:rPr>
                <w:rFonts w:ascii="Arial CYR" w:hAnsi="Arial CYR" w:cs="Arial CYR"/>
                <w:sz w:val="16"/>
                <w:szCs w:val="16"/>
              </w:rPr>
              <w:t> </w:t>
            </w:r>
          </w:p>
        </w:tc>
        <w:tc>
          <w:tcPr>
            <w:tcW w:w="1115"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9,853</w:t>
            </w:r>
          </w:p>
        </w:tc>
      </w:tr>
      <w:tr w:rsidR="00671A66" w:rsidRPr="00C30572" w:rsidTr="0072248D">
        <w:trPr>
          <w:trHeight w:val="1365"/>
        </w:trPr>
        <w:tc>
          <w:tcPr>
            <w:tcW w:w="2380" w:type="dxa"/>
            <w:gridSpan w:val="2"/>
            <w:tcBorders>
              <w:top w:val="single" w:sz="4" w:space="0" w:color="auto"/>
              <w:left w:val="single" w:sz="4" w:space="0" w:color="auto"/>
              <w:bottom w:val="double" w:sz="6" w:space="0" w:color="auto"/>
              <w:right w:val="single" w:sz="4" w:space="0" w:color="000000"/>
            </w:tcBorders>
            <w:shd w:val="clear" w:color="auto" w:fill="auto"/>
            <w:hideMark/>
          </w:tcPr>
          <w:p w:rsidR="00671A66" w:rsidRPr="00C30572" w:rsidRDefault="00671A66" w:rsidP="0072248D">
            <w:pPr>
              <w:rPr>
                <w:sz w:val="16"/>
                <w:szCs w:val="16"/>
              </w:rPr>
            </w:pPr>
            <w:r w:rsidRPr="00C30572">
              <w:rPr>
                <w:sz w:val="16"/>
                <w:szCs w:val="16"/>
              </w:rPr>
              <w:t>Итого полевых работ с учетом коэффициентов</w:t>
            </w:r>
          </w:p>
        </w:tc>
        <w:tc>
          <w:tcPr>
            <w:tcW w:w="1687" w:type="dxa"/>
            <w:tcBorders>
              <w:top w:val="nil"/>
              <w:left w:val="nil"/>
              <w:bottom w:val="double" w:sz="6" w:space="0" w:color="auto"/>
              <w:right w:val="single" w:sz="4" w:space="0" w:color="auto"/>
            </w:tcBorders>
            <w:shd w:val="clear" w:color="auto" w:fill="auto"/>
            <w:hideMark/>
          </w:tcPr>
          <w:p w:rsidR="00671A66" w:rsidRPr="00C30572" w:rsidRDefault="00671A66" w:rsidP="0072248D">
            <w:pPr>
              <w:rPr>
                <w:sz w:val="16"/>
                <w:szCs w:val="16"/>
              </w:rPr>
            </w:pPr>
            <w:r w:rsidRPr="00C30572">
              <w:rPr>
                <w:sz w:val="16"/>
                <w:szCs w:val="16"/>
              </w:rPr>
              <w:t xml:space="preserve">СБЦГ-99 на инженерно-геологические изыскания                 т.3, §2, ОУ, п.8 в, </w:t>
            </w:r>
            <w:proofErr w:type="spellStart"/>
            <w:r w:rsidRPr="00C30572">
              <w:rPr>
                <w:sz w:val="16"/>
                <w:szCs w:val="16"/>
              </w:rPr>
              <w:t>д</w:t>
            </w:r>
            <w:proofErr w:type="spellEnd"/>
            <w:r w:rsidRPr="00C30572">
              <w:rPr>
                <w:sz w:val="16"/>
                <w:szCs w:val="16"/>
              </w:rPr>
              <w:t>, п.14</w:t>
            </w:r>
          </w:p>
        </w:tc>
        <w:tc>
          <w:tcPr>
            <w:tcW w:w="920" w:type="dxa"/>
            <w:tcBorders>
              <w:top w:val="nil"/>
              <w:left w:val="nil"/>
              <w:bottom w:val="double" w:sz="6" w:space="0" w:color="auto"/>
              <w:right w:val="single" w:sz="4" w:space="0" w:color="auto"/>
            </w:tcBorders>
            <w:shd w:val="clear" w:color="auto" w:fill="auto"/>
            <w:hideMark/>
          </w:tcPr>
          <w:p w:rsidR="00671A66" w:rsidRPr="00C30572" w:rsidRDefault="00671A66" w:rsidP="0072248D">
            <w:pPr>
              <w:rPr>
                <w:sz w:val="16"/>
                <w:szCs w:val="16"/>
              </w:rPr>
            </w:pPr>
            <w:r w:rsidRPr="00C30572">
              <w:rPr>
                <w:sz w:val="16"/>
                <w:szCs w:val="16"/>
              </w:rPr>
              <w:t> </w:t>
            </w:r>
          </w:p>
        </w:tc>
        <w:tc>
          <w:tcPr>
            <w:tcW w:w="640" w:type="dxa"/>
            <w:tcBorders>
              <w:top w:val="nil"/>
              <w:left w:val="nil"/>
              <w:bottom w:val="double" w:sz="6" w:space="0" w:color="auto"/>
              <w:right w:val="nil"/>
            </w:tcBorders>
            <w:shd w:val="clear" w:color="auto" w:fill="auto"/>
            <w:vAlign w:val="bottom"/>
            <w:hideMark/>
          </w:tcPr>
          <w:p w:rsidR="00671A66" w:rsidRPr="00C30572" w:rsidRDefault="00671A66" w:rsidP="0072248D">
            <w:pPr>
              <w:rPr>
                <w:rFonts w:ascii="Arial CYR" w:hAnsi="Arial CYR" w:cs="Arial CYR"/>
                <w:sz w:val="16"/>
                <w:szCs w:val="16"/>
              </w:rPr>
            </w:pPr>
            <w:r w:rsidRPr="00C30572">
              <w:rPr>
                <w:rFonts w:ascii="Arial CYR" w:hAnsi="Arial CYR" w:cs="Arial CYR"/>
                <w:sz w:val="16"/>
                <w:szCs w:val="16"/>
              </w:rPr>
              <w:t> </w:t>
            </w:r>
          </w:p>
        </w:tc>
        <w:tc>
          <w:tcPr>
            <w:tcW w:w="600" w:type="dxa"/>
            <w:tcBorders>
              <w:top w:val="nil"/>
              <w:left w:val="single" w:sz="4" w:space="0" w:color="auto"/>
              <w:bottom w:val="double" w:sz="6"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9,853</w:t>
            </w:r>
          </w:p>
        </w:tc>
        <w:tc>
          <w:tcPr>
            <w:tcW w:w="392" w:type="dxa"/>
            <w:tcBorders>
              <w:top w:val="nil"/>
              <w:left w:val="nil"/>
              <w:bottom w:val="double" w:sz="6"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double" w:sz="6"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double" w:sz="6"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1,3</w:t>
            </w:r>
          </w:p>
        </w:tc>
        <w:tc>
          <w:tcPr>
            <w:tcW w:w="400" w:type="dxa"/>
            <w:tcBorders>
              <w:top w:val="nil"/>
              <w:left w:val="nil"/>
              <w:bottom w:val="double" w:sz="6"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1,08</w:t>
            </w:r>
          </w:p>
        </w:tc>
        <w:tc>
          <w:tcPr>
            <w:tcW w:w="382" w:type="dxa"/>
            <w:tcBorders>
              <w:top w:val="nil"/>
              <w:left w:val="nil"/>
              <w:bottom w:val="double" w:sz="6"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0,9</w:t>
            </w:r>
          </w:p>
        </w:tc>
        <w:tc>
          <w:tcPr>
            <w:tcW w:w="209" w:type="dxa"/>
            <w:tcBorders>
              <w:top w:val="nil"/>
              <w:left w:val="nil"/>
              <w:bottom w:val="double" w:sz="6"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double" w:sz="6" w:space="0" w:color="auto"/>
              <w:right w:val="single" w:sz="4" w:space="0" w:color="auto"/>
            </w:tcBorders>
            <w:shd w:val="clear" w:color="auto" w:fill="auto"/>
            <w:vAlign w:val="center"/>
            <w:hideMark/>
          </w:tcPr>
          <w:p w:rsidR="00671A66" w:rsidRPr="00C30572" w:rsidRDefault="00671A66" w:rsidP="0072248D">
            <w:pPr>
              <w:jc w:val="center"/>
              <w:rPr>
                <w:b/>
                <w:bCs/>
                <w:sz w:val="16"/>
                <w:szCs w:val="16"/>
              </w:rPr>
            </w:pPr>
            <w:r w:rsidRPr="00C30572">
              <w:rPr>
                <w:b/>
                <w:bCs/>
                <w:sz w:val="16"/>
                <w:szCs w:val="16"/>
              </w:rPr>
              <w:t>11,306</w:t>
            </w:r>
          </w:p>
        </w:tc>
      </w:tr>
      <w:tr w:rsidR="00671A66" w:rsidRPr="00C30572" w:rsidTr="0072248D">
        <w:trPr>
          <w:trHeight w:val="438"/>
        </w:trPr>
        <w:tc>
          <w:tcPr>
            <w:tcW w:w="9423" w:type="dxa"/>
            <w:gridSpan w:val="13"/>
            <w:tcBorders>
              <w:top w:val="nil"/>
              <w:left w:val="single" w:sz="4" w:space="0" w:color="auto"/>
              <w:bottom w:val="double" w:sz="6" w:space="0" w:color="auto"/>
              <w:right w:val="single" w:sz="4" w:space="0" w:color="000000"/>
            </w:tcBorders>
            <w:shd w:val="clear" w:color="auto" w:fill="auto"/>
            <w:vAlign w:val="center"/>
            <w:hideMark/>
          </w:tcPr>
          <w:p w:rsidR="00671A66" w:rsidRPr="00C30572" w:rsidRDefault="00671A66" w:rsidP="0072248D">
            <w:pPr>
              <w:jc w:val="center"/>
              <w:rPr>
                <w:b/>
                <w:bCs/>
                <w:sz w:val="16"/>
                <w:szCs w:val="16"/>
              </w:rPr>
            </w:pPr>
            <w:r w:rsidRPr="00C30572">
              <w:rPr>
                <w:b/>
                <w:bCs/>
                <w:sz w:val="16"/>
                <w:szCs w:val="16"/>
              </w:rPr>
              <w:t>Прочие расходы</w:t>
            </w:r>
          </w:p>
        </w:tc>
      </w:tr>
      <w:tr w:rsidR="00671A66" w:rsidRPr="00C30572" w:rsidTr="0072248D">
        <w:trPr>
          <w:trHeight w:val="803"/>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9</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 xml:space="preserve">Внутренний транспорт при расстоянии от базы до участка изысканий 5 - 10 км </w:t>
            </w:r>
          </w:p>
        </w:tc>
        <w:tc>
          <w:tcPr>
            <w:tcW w:w="1687" w:type="dxa"/>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rPr>
                <w:sz w:val="16"/>
                <w:szCs w:val="16"/>
              </w:rPr>
            </w:pPr>
            <w:r w:rsidRPr="00C30572">
              <w:rPr>
                <w:sz w:val="16"/>
                <w:szCs w:val="16"/>
              </w:rPr>
              <w:t>СБЦГ-99 на инженерно-геологические изыскания                 т.4, §2</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7,50%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11,306</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0,848</w:t>
            </w:r>
          </w:p>
        </w:tc>
      </w:tr>
      <w:tr w:rsidR="00671A66" w:rsidRPr="00C30572" w:rsidTr="0072248D">
        <w:trPr>
          <w:trHeight w:val="78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10</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Организация и ликвидация работ</w:t>
            </w:r>
          </w:p>
        </w:tc>
        <w:tc>
          <w:tcPr>
            <w:tcW w:w="1687" w:type="dxa"/>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rPr>
                <w:sz w:val="16"/>
                <w:szCs w:val="16"/>
              </w:rPr>
            </w:pPr>
            <w:r w:rsidRPr="00C30572">
              <w:rPr>
                <w:sz w:val="16"/>
                <w:szCs w:val="16"/>
              </w:rPr>
              <w:t>СБЦГ-99 на инженерно-геологические изыскания                ОУ, п.13</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6,00%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12,154</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0,729</w:t>
            </w:r>
          </w:p>
        </w:tc>
      </w:tr>
      <w:tr w:rsidR="00671A66" w:rsidRPr="00C30572" w:rsidTr="0072248D">
        <w:trPr>
          <w:trHeight w:val="450"/>
        </w:trPr>
        <w:tc>
          <w:tcPr>
            <w:tcW w:w="2380" w:type="dxa"/>
            <w:gridSpan w:val="2"/>
            <w:tcBorders>
              <w:top w:val="single" w:sz="4" w:space="0" w:color="auto"/>
              <w:left w:val="single" w:sz="4" w:space="0" w:color="auto"/>
              <w:bottom w:val="double" w:sz="6" w:space="0" w:color="auto"/>
              <w:right w:val="single" w:sz="4" w:space="0" w:color="000000"/>
            </w:tcBorders>
            <w:shd w:val="clear" w:color="auto" w:fill="auto"/>
            <w:vAlign w:val="center"/>
            <w:hideMark/>
          </w:tcPr>
          <w:p w:rsidR="00671A66" w:rsidRPr="00C30572" w:rsidRDefault="00671A66" w:rsidP="0072248D">
            <w:pPr>
              <w:rPr>
                <w:sz w:val="16"/>
                <w:szCs w:val="16"/>
              </w:rPr>
            </w:pPr>
            <w:r w:rsidRPr="00C30572">
              <w:rPr>
                <w:sz w:val="16"/>
                <w:szCs w:val="16"/>
              </w:rPr>
              <w:t>Итого прочих расходов</w:t>
            </w:r>
          </w:p>
        </w:tc>
        <w:tc>
          <w:tcPr>
            <w:tcW w:w="5928" w:type="dxa"/>
            <w:gridSpan w:val="10"/>
            <w:tcBorders>
              <w:top w:val="single" w:sz="4" w:space="0" w:color="auto"/>
              <w:left w:val="nil"/>
              <w:bottom w:val="double" w:sz="6" w:space="0" w:color="auto"/>
              <w:right w:val="nil"/>
            </w:tcBorders>
            <w:shd w:val="clear" w:color="auto" w:fill="auto"/>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single" w:sz="4" w:space="0" w:color="auto"/>
              <w:bottom w:val="double" w:sz="6" w:space="0" w:color="auto"/>
              <w:right w:val="single" w:sz="4" w:space="0" w:color="auto"/>
            </w:tcBorders>
            <w:shd w:val="clear" w:color="auto" w:fill="auto"/>
            <w:vAlign w:val="center"/>
            <w:hideMark/>
          </w:tcPr>
          <w:p w:rsidR="00671A66" w:rsidRPr="00C30572" w:rsidRDefault="00671A66" w:rsidP="0072248D">
            <w:pPr>
              <w:jc w:val="center"/>
              <w:rPr>
                <w:b/>
                <w:bCs/>
                <w:sz w:val="16"/>
                <w:szCs w:val="16"/>
              </w:rPr>
            </w:pPr>
            <w:r w:rsidRPr="00C30572">
              <w:rPr>
                <w:b/>
                <w:bCs/>
                <w:sz w:val="16"/>
                <w:szCs w:val="16"/>
              </w:rPr>
              <w:t>1,577</w:t>
            </w:r>
          </w:p>
        </w:tc>
      </w:tr>
      <w:tr w:rsidR="00671A66" w:rsidRPr="00C30572" w:rsidTr="0072248D">
        <w:trPr>
          <w:trHeight w:val="436"/>
        </w:trPr>
        <w:tc>
          <w:tcPr>
            <w:tcW w:w="9423" w:type="dxa"/>
            <w:gridSpan w:val="13"/>
            <w:tcBorders>
              <w:top w:val="double" w:sz="6" w:space="0" w:color="auto"/>
              <w:left w:val="single" w:sz="4" w:space="0" w:color="auto"/>
              <w:bottom w:val="double" w:sz="6" w:space="0" w:color="auto"/>
              <w:right w:val="single" w:sz="4" w:space="0" w:color="000000"/>
            </w:tcBorders>
            <w:shd w:val="clear" w:color="auto" w:fill="auto"/>
            <w:vAlign w:val="center"/>
            <w:hideMark/>
          </w:tcPr>
          <w:p w:rsidR="00671A66" w:rsidRPr="00C30572" w:rsidRDefault="00671A66" w:rsidP="0072248D">
            <w:pPr>
              <w:jc w:val="center"/>
              <w:rPr>
                <w:b/>
                <w:bCs/>
                <w:sz w:val="16"/>
                <w:szCs w:val="16"/>
              </w:rPr>
            </w:pPr>
            <w:r w:rsidRPr="00C30572">
              <w:rPr>
                <w:b/>
                <w:bCs/>
                <w:sz w:val="16"/>
                <w:szCs w:val="16"/>
              </w:rPr>
              <w:t>Лабораторные работы</w:t>
            </w:r>
          </w:p>
        </w:tc>
      </w:tr>
      <w:tr w:rsidR="00671A66" w:rsidRPr="00C30572" w:rsidTr="0072248D">
        <w:trPr>
          <w:trHeight w:val="11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11</w:t>
            </w:r>
          </w:p>
        </w:tc>
        <w:tc>
          <w:tcPr>
            <w:tcW w:w="2040" w:type="dxa"/>
            <w:tcBorders>
              <w:top w:val="single" w:sz="4" w:space="0" w:color="auto"/>
              <w:left w:val="nil"/>
              <w:bottom w:val="single" w:sz="4" w:space="0" w:color="auto"/>
              <w:right w:val="single" w:sz="4" w:space="0" w:color="auto"/>
            </w:tcBorders>
            <w:shd w:val="clear" w:color="auto" w:fill="auto"/>
            <w:hideMark/>
          </w:tcPr>
          <w:p w:rsidR="00671A66" w:rsidRPr="00C30572" w:rsidRDefault="00671A66" w:rsidP="0072248D">
            <w:pPr>
              <w:rPr>
                <w:sz w:val="16"/>
                <w:szCs w:val="16"/>
              </w:rPr>
            </w:pPr>
            <w:r w:rsidRPr="00C30572">
              <w:rPr>
                <w:sz w:val="16"/>
                <w:szCs w:val="16"/>
              </w:rPr>
              <w:t>Комплекс определений физико-механических свой</w:t>
            </w:r>
            <w:proofErr w:type="gramStart"/>
            <w:r w:rsidRPr="00C30572">
              <w:rPr>
                <w:sz w:val="16"/>
                <w:szCs w:val="16"/>
              </w:rPr>
              <w:t>ств гл</w:t>
            </w:r>
            <w:proofErr w:type="gramEnd"/>
            <w:r w:rsidRPr="00C30572">
              <w:rPr>
                <w:sz w:val="16"/>
                <w:szCs w:val="16"/>
              </w:rPr>
              <w:t>инистых грунтов</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т.63, §25</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 образец</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20</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193,0</w:t>
            </w:r>
          </w:p>
        </w:tc>
        <w:tc>
          <w:tcPr>
            <w:tcW w:w="392"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3,860</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12</w:t>
            </w:r>
          </w:p>
        </w:tc>
        <w:tc>
          <w:tcPr>
            <w:tcW w:w="2040" w:type="dxa"/>
            <w:tcBorders>
              <w:top w:val="nil"/>
              <w:left w:val="nil"/>
              <w:bottom w:val="single" w:sz="4" w:space="0" w:color="auto"/>
              <w:right w:val="single" w:sz="4" w:space="0" w:color="auto"/>
            </w:tcBorders>
            <w:shd w:val="clear" w:color="auto" w:fill="auto"/>
            <w:hideMark/>
          </w:tcPr>
          <w:p w:rsidR="00671A66" w:rsidRPr="00C30572" w:rsidRDefault="00671A66" w:rsidP="0072248D">
            <w:pPr>
              <w:rPr>
                <w:sz w:val="16"/>
                <w:szCs w:val="16"/>
              </w:rPr>
            </w:pPr>
            <w:r w:rsidRPr="00C30572">
              <w:rPr>
                <w:sz w:val="16"/>
                <w:szCs w:val="16"/>
              </w:rPr>
              <w:t>Комплекс определений физико-механических свойств песчаных грунтов</w:t>
            </w:r>
          </w:p>
        </w:tc>
        <w:tc>
          <w:tcPr>
            <w:tcW w:w="1687"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т.65, §10</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 образец</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125,9</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2,518</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13</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Комплексные исследования химического состава воды. Стандартный (типовой) анализ воды</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т.73, §2</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 проба</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67,3</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0,673</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14</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Коррозионная активность грунтов по отношению к свинцовой и алюминиевой оболочкам кабеля одновременно</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т.75, §3</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 образец (проба)</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20,5</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0,410</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15</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Коррозионная активность грунтов по отношению к стали</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т.73, §4</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 образец (проба)</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18,2</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0,364</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16</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Коррозионная активность грунтов по отношению к бетону</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т.73, §5</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 образец (проба)</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25,4</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0,508</w:t>
            </w:r>
          </w:p>
        </w:tc>
      </w:tr>
      <w:tr w:rsidR="00671A66" w:rsidRPr="00C30572" w:rsidTr="0072248D">
        <w:trPr>
          <w:trHeight w:val="255"/>
        </w:trPr>
        <w:tc>
          <w:tcPr>
            <w:tcW w:w="23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A66" w:rsidRPr="00C30572" w:rsidRDefault="00671A66" w:rsidP="0072248D">
            <w:pPr>
              <w:rPr>
                <w:sz w:val="16"/>
                <w:szCs w:val="16"/>
              </w:rPr>
            </w:pPr>
            <w:r w:rsidRPr="00C30572">
              <w:rPr>
                <w:sz w:val="16"/>
                <w:szCs w:val="16"/>
              </w:rPr>
              <w:t>Итого лабораторных работ</w:t>
            </w:r>
          </w:p>
        </w:tc>
        <w:tc>
          <w:tcPr>
            <w:tcW w:w="5928" w:type="dxa"/>
            <w:gridSpan w:val="10"/>
            <w:tcBorders>
              <w:top w:val="single" w:sz="4" w:space="0" w:color="auto"/>
              <w:left w:val="nil"/>
              <w:bottom w:val="single" w:sz="4" w:space="0" w:color="auto"/>
              <w:right w:val="nil"/>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8,333</w:t>
            </w:r>
          </w:p>
        </w:tc>
      </w:tr>
      <w:tr w:rsidR="00671A66" w:rsidRPr="00C30572" w:rsidTr="0072248D">
        <w:trPr>
          <w:trHeight w:val="1140"/>
        </w:trPr>
        <w:tc>
          <w:tcPr>
            <w:tcW w:w="23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A66" w:rsidRPr="00C30572" w:rsidRDefault="00671A66" w:rsidP="0072248D">
            <w:pPr>
              <w:rPr>
                <w:sz w:val="16"/>
                <w:szCs w:val="16"/>
              </w:rPr>
            </w:pPr>
            <w:r w:rsidRPr="00C30572">
              <w:rPr>
                <w:sz w:val="16"/>
                <w:szCs w:val="16"/>
              </w:rPr>
              <w:t>Итого лабораторных работ с учетом районного коэффициента</w:t>
            </w:r>
          </w:p>
        </w:tc>
        <w:tc>
          <w:tcPr>
            <w:tcW w:w="1687"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ОУ, п.13</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8,333</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1,08</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b/>
                <w:bCs/>
                <w:sz w:val="16"/>
                <w:szCs w:val="16"/>
              </w:rPr>
            </w:pPr>
            <w:r w:rsidRPr="00C30572">
              <w:rPr>
                <w:b/>
                <w:bCs/>
                <w:sz w:val="16"/>
                <w:szCs w:val="16"/>
              </w:rPr>
              <w:t>9,000</w:t>
            </w:r>
          </w:p>
        </w:tc>
      </w:tr>
      <w:tr w:rsidR="00671A66" w:rsidRPr="00C30572" w:rsidTr="0072248D">
        <w:trPr>
          <w:trHeight w:val="530"/>
        </w:trPr>
        <w:tc>
          <w:tcPr>
            <w:tcW w:w="9423" w:type="dxa"/>
            <w:gridSpan w:val="13"/>
            <w:tcBorders>
              <w:top w:val="double" w:sz="6" w:space="0" w:color="auto"/>
              <w:left w:val="single" w:sz="4" w:space="0" w:color="auto"/>
              <w:bottom w:val="double" w:sz="6" w:space="0" w:color="auto"/>
              <w:right w:val="single" w:sz="4" w:space="0" w:color="000000"/>
            </w:tcBorders>
            <w:shd w:val="clear" w:color="auto" w:fill="auto"/>
            <w:vAlign w:val="center"/>
            <w:hideMark/>
          </w:tcPr>
          <w:p w:rsidR="00671A66" w:rsidRPr="00C30572" w:rsidRDefault="00671A66" w:rsidP="0072248D">
            <w:pPr>
              <w:jc w:val="center"/>
              <w:rPr>
                <w:b/>
                <w:bCs/>
                <w:sz w:val="16"/>
                <w:szCs w:val="16"/>
              </w:rPr>
            </w:pPr>
            <w:r w:rsidRPr="00C30572">
              <w:rPr>
                <w:b/>
                <w:bCs/>
                <w:sz w:val="16"/>
                <w:szCs w:val="16"/>
              </w:rPr>
              <w:t>Камеральные работы</w:t>
            </w:r>
          </w:p>
        </w:tc>
      </w:tr>
      <w:tr w:rsidR="00671A66" w:rsidRPr="00C30572" w:rsidTr="0072248D">
        <w:trPr>
          <w:trHeight w:val="11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21</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Составление программы производства</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т.81, §1</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 программа</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800</w:t>
            </w:r>
          </w:p>
        </w:tc>
        <w:tc>
          <w:tcPr>
            <w:tcW w:w="392"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1,4</w:t>
            </w:r>
          </w:p>
        </w:tc>
        <w:tc>
          <w:tcPr>
            <w:tcW w:w="298"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single" w:sz="4" w:space="0" w:color="auto"/>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1,120</w:t>
            </w:r>
          </w:p>
        </w:tc>
      </w:tr>
      <w:tr w:rsidR="00671A66" w:rsidRPr="00C30572" w:rsidTr="0072248D">
        <w:trPr>
          <w:trHeight w:val="18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24</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Камеральная обработка материалов буровых работ с гидрогеологическими наблюдениями II категория сложности инженерно-геологических условий</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т.82, §2</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1м выработки</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150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10,7</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1,605</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25</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Камеральная обработка полевого испытания грунтов на срез, штампом</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т.83, §6</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 испытание</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6</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94,7</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0,568</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27</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 xml:space="preserve">Камеральная обработка </w:t>
            </w:r>
            <w:proofErr w:type="spellStart"/>
            <w:r w:rsidRPr="00C30572">
              <w:rPr>
                <w:sz w:val="16"/>
                <w:szCs w:val="16"/>
              </w:rPr>
              <w:t>компл</w:t>
            </w:r>
            <w:proofErr w:type="spellEnd"/>
            <w:r w:rsidRPr="00C30572">
              <w:rPr>
                <w:sz w:val="16"/>
                <w:szCs w:val="16"/>
              </w:rPr>
              <w:t>. Исследований химического состава воды</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т.86, §5</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от стоимости лаб</w:t>
            </w:r>
            <w:proofErr w:type="gramStart"/>
            <w:r w:rsidRPr="00C30572">
              <w:rPr>
                <w:sz w:val="16"/>
                <w:szCs w:val="16"/>
              </w:rPr>
              <w:t>.р</w:t>
            </w:r>
            <w:proofErr w:type="gramEnd"/>
            <w:r w:rsidRPr="00C30572">
              <w:rPr>
                <w:sz w:val="16"/>
                <w:szCs w:val="16"/>
              </w:rPr>
              <w:t>абот</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15%</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0,673</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0,101</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28</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 xml:space="preserve">Камеральная обработка </w:t>
            </w:r>
            <w:proofErr w:type="spellStart"/>
            <w:r w:rsidRPr="00C30572">
              <w:rPr>
                <w:sz w:val="16"/>
                <w:szCs w:val="16"/>
              </w:rPr>
              <w:t>компл</w:t>
            </w:r>
            <w:proofErr w:type="spellEnd"/>
            <w:r w:rsidRPr="00C30572">
              <w:rPr>
                <w:sz w:val="16"/>
                <w:szCs w:val="16"/>
              </w:rPr>
              <w:t>. исследований глинистых грунтов</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т.86, §1</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от стоимости лаб</w:t>
            </w:r>
            <w:proofErr w:type="gramStart"/>
            <w:r w:rsidRPr="00C30572">
              <w:rPr>
                <w:sz w:val="16"/>
                <w:szCs w:val="16"/>
              </w:rPr>
              <w:t>.р</w:t>
            </w:r>
            <w:proofErr w:type="gramEnd"/>
            <w:r w:rsidRPr="00C30572">
              <w:rPr>
                <w:sz w:val="16"/>
                <w:szCs w:val="16"/>
              </w:rPr>
              <w:t>абот</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20%</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3,860</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0,772</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29</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 xml:space="preserve">Камеральная обработка </w:t>
            </w:r>
            <w:proofErr w:type="spellStart"/>
            <w:r w:rsidRPr="00C30572">
              <w:rPr>
                <w:sz w:val="16"/>
                <w:szCs w:val="16"/>
              </w:rPr>
              <w:t>компл</w:t>
            </w:r>
            <w:proofErr w:type="spellEnd"/>
            <w:r w:rsidRPr="00C30572">
              <w:rPr>
                <w:sz w:val="16"/>
                <w:szCs w:val="16"/>
              </w:rPr>
              <w:t>. исследований песчаных грунтов</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т.86, §2</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от стоимости лаб</w:t>
            </w:r>
            <w:proofErr w:type="gramStart"/>
            <w:r w:rsidRPr="00C30572">
              <w:rPr>
                <w:sz w:val="16"/>
                <w:szCs w:val="16"/>
              </w:rPr>
              <w:t>.р</w:t>
            </w:r>
            <w:proofErr w:type="gramEnd"/>
            <w:r w:rsidRPr="00C30572">
              <w:rPr>
                <w:sz w:val="16"/>
                <w:szCs w:val="16"/>
              </w:rPr>
              <w:t>абот</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15%</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2,518</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0,378</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30</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Камеральная обработка определения коррозионной активности грунтов</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т.86, §8</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от стоимости лаб</w:t>
            </w:r>
            <w:proofErr w:type="gramStart"/>
            <w:r w:rsidRPr="00C30572">
              <w:rPr>
                <w:sz w:val="16"/>
                <w:szCs w:val="16"/>
              </w:rPr>
              <w:t>.р</w:t>
            </w:r>
            <w:proofErr w:type="gramEnd"/>
            <w:r w:rsidRPr="00C30572">
              <w:rPr>
                <w:sz w:val="16"/>
                <w:szCs w:val="16"/>
              </w:rPr>
              <w:t>абот</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15%</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1,282</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0,192</w:t>
            </w:r>
          </w:p>
        </w:tc>
      </w:tr>
      <w:tr w:rsidR="00671A66" w:rsidRPr="00C30572" w:rsidTr="0072248D">
        <w:trPr>
          <w:trHeight w:val="112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31</w:t>
            </w:r>
          </w:p>
        </w:tc>
        <w:tc>
          <w:tcPr>
            <w:tcW w:w="2040" w:type="dxa"/>
            <w:tcBorders>
              <w:top w:val="nil"/>
              <w:left w:val="nil"/>
              <w:bottom w:val="single" w:sz="4" w:space="0" w:color="auto"/>
              <w:right w:val="nil"/>
            </w:tcBorders>
            <w:shd w:val="clear" w:color="auto" w:fill="auto"/>
            <w:vAlign w:val="center"/>
            <w:hideMark/>
          </w:tcPr>
          <w:p w:rsidR="00671A66" w:rsidRPr="00C30572" w:rsidRDefault="00671A66" w:rsidP="0072248D">
            <w:pPr>
              <w:rPr>
                <w:sz w:val="16"/>
                <w:szCs w:val="16"/>
              </w:rPr>
            </w:pPr>
            <w:r w:rsidRPr="00C30572">
              <w:rPr>
                <w:sz w:val="16"/>
                <w:szCs w:val="16"/>
              </w:rPr>
              <w:t>Составление технического отчета (Заключения) о результатах выполненных работ</w:t>
            </w:r>
          </w:p>
        </w:tc>
        <w:tc>
          <w:tcPr>
            <w:tcW w:w="1687"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т.87, §1</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xml:space="preserve"> 1 отчет </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0,21</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4,736</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0,995</w:t>
            </w:r>
          </w:p>
        </w:tc>
      </w:tr>
      <w:tr w:rsidR="00671A66" w:rsidRPr="00C30572" w:rsidTr="0072248D">
        <w:trPr>
          <w:trHeight w:val="255"/>
        </w:trPr>
        <w:tc>
          <w:tcPr>
            <w:tcW w:w="23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A66" w:rsidRPr="00C30572" w:rsidRDefault="00671A66" w:rsidP="0072248D">
            <w:pPr>
              <w:rPr>
                <w:sz w:val="16"/>
                <w:szCs w:val="16"/>
              </w:rPr>
            </w:pPr>
            <w:r w:rsidRPr="00C30572">
              <w:rPr>
                <w:sz w:val="16"/>
                <w:szCs w:val="16"/>
              </w:rPr>
              <w:t>Итого камеральных работ</w:t>
            </w:r>
          </w:p>
        </w:tc>
        <w:tc>
          <w:tcPr>
            <w:tcW w:w="5928" w:type="dxa"/>
            <w:gridSpan w:val="10"/>
            <w:tcBorders>
              <w:top w:val="single" w:sz="4" w:space="0" w:color="auto"/>
              <w:left w:val="nil"/>
              <w:bottom w:val="single" w:sz="4" w:space="0" w:color="auto"/>
              <w:right w:val="nil"/>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5,731</w:t>
            </w:r>
          </w:p>
        </w:tc>
      </w:tr>
      <w:tr w:rsidR="00671A66" w:rsidRPr="00C30572" w:rsidTr="0072248D">
        <w:trPr>
          <w:trHeight w:val="1125"/>
        </w:trPr>
        <w:tc>
          <w:tcPr>
            <w:tcW w:w="23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A66" w:rsidRPr="00C30572" w:rsidRDefault="00671A66" w:rsidP="0072248D">
            <w:pPr>
              <w:rPr>
                <w:sz w:val="16"/>
                <w:szCs w:val="16"/>
              </w:rPr>
            </w:pPr>
            <w:r w:rsidRPr="00C30572">
              <w:rPr>
                <w:sz w:val="16"/>
                <w:szCs w:val="16"/>
              </w:rPr>
              <w:t>Итого камеральных работ с учетом районного коэффициента</w:t>
            </w:r>
          </w:p>
        </w:tc>
        <w:tc>
          <w:tcPr>
            <w:tcW w:w="1687"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СБЦГ-99 на инженерно-геологические изыскания                ОУ, п.13</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5,731</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1,08</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b/>
                <w:bCs/>
                <w:sz w:val="16"/>
                <w:szCs w:val="16"/>
              </w:rPr>
            </w:pPr>
            <w:r w:rsidRPr="00C30572">
              <w:rPr>
                <w:b/>
                <w:bCs/>
                <w:sz w:val="16"/>
                <w:szCs w:val="16"/>
              </w:rPr>
              <w:t>6,189</w:t>
            </w:r>
          </w:p>
        </w:tc>
      </w:tr>
      <w:tr w:rsidR="00671A66" w:rsidRPr="00C30572" w:rsidTr="0072248D">
        <w:trPr>
          <w:trHeight w:val="255"/>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Итого по смете с учетом инфляционного коэффициента 2 кв.2021</w:t>
            </w:r>
          </w:p>
        </w:tc>
        <w:tc>
          <w:tcPr>
            <w:tcW w:w="1687"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28,072</w:t>
            </w:r>
          </w:p>
        </w:tc>
        <w:tc>
          <w:tcPr>
            <w:tcW w:w="6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w:t>
            </w:r>
          </w:p>
        </w:tc>
        <w:tc>
          <w:tcPr>
            <w:tcW w:w="40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b/>
                <w:bCs/>
                <w:sz w:val="16"/>
                <w:szCs w:val="16"/>
              </w:rPr>
            </w:pPr>
            <w:r w:rsidRPr="00C30572">
              <w:rPr>
                <w:b/>
                <w:bCs/>
                <w:sz w:val="16"/>
                <w:szCs w:val="16"/>
              </w:rPr>
              <w:t>1 486,152</w:t>
            </w:r>
          </w:p>
        </w:tc>
      </w:tr>
      <w:tr w:rsidR="00671A66" w:rsidRPr="00C30572" w:rsidTr="0072248D">
        <w:trPr>
          <w:trHeight w:val="255"/>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b/>
                <w:bCs/>
                <w:sz w:val="16"/>
                <w:szCs w:val="16"/>
              </w:rPr>
            </w:pPr>
            <w:r w:rsidRPr="00C30572">
              <w:rPr>
                <w:b/>
                <w:bCs/>
                <w:sz w:val="16"/>
                <w:szCs w:val="16"/>
              </w:rPr>
              <w:t>Всего по смете, в рублях:</w:t>
            </w:r>
          </w:p>
        </w:tc>
        <w:tc>
          <w:tcPr>
            <w:tcW w:w="1687"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16"/>
                <w:szCs w:val="16"/>
              </w:rPr>
            </w:pPr>
            <w:r w:rsidRPr="00C30572">
              <w:rPr>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16"/>
                <w:szCs w:val="16"/>
              </w:rPr>
            </w:pPr>
            <w:r w:rsidRPr="00C30572">
              <w:rPr>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 </w:t>
            </w:r>
          </w:p>
        </w:tc>
        <w:tc>
          <w:tcPr>
            <w:tcW w:w="600"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 </w:t>
            </w:r>
          </w:p>
        </w:tc>
        <w:tc>
          <w:tcPr>
            <w:tcW w:w="392"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 </w:t>
            </w:r>
          </w:p>
        </w:tc>
        <w:tc>
          <w:tcPr>
            <w:tcW w:w="298"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 </w:t>
            </w:r>
          </w:p>
        </w:tc>
        <w:tc>
          <w:tcPr>
            <w:tcW w:w="382"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 </w:t>
            </w:r>
          </w:p>
        </w:tc>
        <w:tc>
          <w:tcPr>
            <w:tcW w:w="209"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16"/>
                <w:szCs w:val="16"/>
              </w:rPr>
            </w:pPr>
            <w:r w:rsidRPr="00C30572">
              <w:rPr>
                <w:sz w:val="16"/>
                <w:szCs w:val="16"/>
              </w:rPr>
              <w:t> </w:t>
            </w:r>
          </w:p>
        </w:tc>
        <w:tc>
          <w:tcPr>
            <w:tcW w:w="1115" w:type="dxa"/>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jc w:val="center"/>
              <w:rPr>
                <w:b/>
                <w:bCs/>
                <w:sz w:val="16"/>
                <w:szCs w:val="16"/>
              </w:rPr>
            </w:pPr>
            <w:r w:rsidRPr="00C30572">
              <w:rPr>
                <w:b/>
                <w:bCs/>
                <w:sz w:val="16"/>
                <w:szCs w:val="16"/>
              </w:rPr>
              <w:t>1 486 152,31</w:t>
            </w:r>
          </w:p>
        </w:tc>
      </w:tr>
    </w:tbl>
    <w:p w:rsidR="00671A66" w:rsidRDefault="00671A66" w:rsidP="00671A66"/>
    <w:tbl>
      <w:tblPr>
        <w:tblW w:w="9729" w:type="dxa"/>
        <w:tblInd w:w="93" w:type="dxa"/>
        <w:tblLook w:val="04A0"/>
      </w:tblPr>
      <w:tblGrid>
        <w:gridCol w:w="416"/>
        <w:gridCol w:w="264"/>
        <w:gridCol w:w="2028"/>
        <w:gridCol w:w="712"/>
        <w:gridCol w:w="563"/>
        <w:gridCol w:w="866"/>
        <w:gridCol w:w="31"/>
        <w:gridCol w:w="829"/>
        <w:gridCol w:w="526"/>
        <w:gridCol w:w="334"/>
        <w:gridCol w:w="660"/>
        <w:gridCol w:w="340"/>
        <w:gridCol w:w="719"/>
        <w:gridCol w:w="361"/>
        <w:gridCol w:w="777"/>
        <w:gridCol w:w="303"/>
      </w:tblGrid>
      <w:tr w:rsidR="00671A66" w:rsidRPr="00C30572" w:rsidTr="00671A66">
        <w:trPr>
          <w:trHeight w:val="375"/>
        </w:trPr>
        <w:tc>
          <w:tcPr>
            <w:tcW w:w="8649" w:type="dxa"/>
            <w:gridSpan w:val="14"/>
            <w:tcBorders>
              <w:top w:val="nil"/>
              <w:left w:val="nil"/>
              <w:bottom w:val="nil"/>
              <w:right w:val="nil"/>
            </w:tcBorders>
            <w:shd w:val="clear" w:color="auto" w:fill="auto"/>
            <w:noWrap/>
            <w:vAlign w:val="bottom"/>
            <w:hideMark/>
          </w:tcPr>
          <w:p w:rsidR="00671A66" w:rsidRPr="00C30572" w:rsidRDefault="00671A66" w:rsidP="0072248D">
            <w:pPr>
              <w:jc w:val="center"/>
              <w:rPr>
                <w:b/>
                <w:bCs/>
              </w:rPr>
            </w:pPr>
            <w:r w:rsidRPr="00C30572">
              <w:rPr>
                <w:b/>
                <w:bCs/>
              </w:rPr>
              <w:t>Смета №8</w:t>
            </w:r>
          </w:p>
        </w:tc>
        <w:tc>
          <w:tcPr>
            <w:tcW w:w="1080" w:type="dxa"/>
            <w:gridSpan w:val="2"/>
            <w:tcBorders>
              <w:top w:val="nil"/>
              <w:left w:val="nil"/>
              <w:bottom w:val="nil"/>
              <w:right w:val="nil"/>
            </w:tcBorders>
            <w:shd w:val="clear" w:color="auto" w:fill="auto"/>
            <w:noWrap/>
            <w:vAlign w:val="center"/>
            <w:hideMark/>
          </w:tcPr>
          <w:p w:rsidR="00671A66" w:rsidRPr="00C30572" w:rsidRDefault="00671A66" w:rsidP="0072248D">
            <w:pPr>
              <w:jc w:val="center"/>
              <w:rPr>
                <w:b/>
                <w:bCs/>
              </w:rPr>
            </w:pPr>
          </w:p>
        </w:tc>
      </w:tr>
      <w:tr w:rsidR="00671A66" w:rsidRPr="00C30572" w:rsidTr="00671A66">
        <w:trPr>
          <w:trHeight w:val="315"/>
        </w:trPr>
        <w:tc>
          <w:tcPr>
            <w:tcW w:w="8649" w:type="dxa"/>
            <w:gridSpan w:val="14"/>
            <w:tcBorders>
              <w:top w:val="nil"/>
              <w:left w:val="nil"/>
              <w:bottom w:val="nil"/>
              <w:right w:val="nil"/>
            </w:tcBorders>
            <w:shd w:val="clear" w:color="auto" w:fill="auto"/>
            <w:noWrap/>
            <w:vAlign w:val="center"/>
            <w:hideMark/>
          </w:tcPr>
          <w:p w:rsidR="00671A66" w:rsidRPr="00C30572" w:rsidRDefault="00671A66" w:rsidP="0072248D">
            <w:pPr>
              <w:jc w:val="center"/>
              <w:rPr>
                <w:sz w:val="22"/>
                <w:szCs w:val="22"/>
              </w:rPr>
            </w:pPr>
            <w:r w:rsidRPr="00C30572">
              <w:rPr>
                <w:sz w:val="22"/>
                <w:szCs w:val="22"/>
              </w:rPr>
              <w:t>на инженерно - экологические изыскания</w:t>
            </w:r>
          </w:p>
        </w:tc>
        <w:tc>
          <w:tcPr>
            <w:tcW w:w="1080" w:type="dxa"/>
            <w:gridSpan w:val="2"/>
            <w:tcBorders>
              <w:top w:val="nil"/>
              <w:left w:val="nil"/>
              <w:bottom w:val="nil"/>
              <w:right w:val="nil"/>
            </w:tcBorders>
            <w:shd w:val="clear" w:color="auto" w:fill="auto"/>
            <w:noWrap/>
            <w:vAlign w:val="center"/>
            <w:hideMark/>
          </w:tcPr>
          <w:p w:rsidR="00671A66" w:rsidRPr="00C30572" w:rsidRDefault="00671A66" w:rsidP="0072248D">
            <w:pPr>
              <w:jc w:val="center"/>
              <w:rPr>
                <w:b/>
                <w:bCs/>
              </w:rPr>
            </w:pPr>
          </w:p>
        </w:tc>
      </w:tr>
      <w:tr w:rsidR="00671A66" w:rsidRPr="00C30572" w:rsidTr="00671A66">
        <w:trPr>
          <w:trHeight w:val="390"/>
        </w:trPr>
        <w:tc>
          <w:tcPr>
            <w:tcW w:w="680" w:type="dxa"/>
            <w:gridSpan w:val="2"/>
            <w:tcBorders>
              <w:top w:val="nil"/>
              <w:left w:val="nil"/>
              <w:bottom w:val="nil"/>
              <w:right w:val="nil"/>
            </w:tcBorders>
            <w:shd w:val="clear" w:color="auto" w:fill="auto"/>
            <w:noWrap/>
            <w:vAlign w:val="bottom"/>
            <w:hideMark/>
          </w:tcPr>
          <w:p w:rsidR="00671A66" w:rsidRPr="00C30572" w:rsidRDefault="00671A66" w:rsidP="0072248D">
            <w:pPr>
              <w:rPr>
                <w:sz w:val="22"/>
                <w:szCs w:val="22"/>
              </w:rPr>
            </w:pPr>
          </w:p>
        </w:tc>
        <w:tc>
          <w:tcPr>
            <w:tcW w:w="6889" w:type="dxa"/>
            <w:gridSpan w:val="10"/>
            <w:tcBorders>
              <w:top w:val="nil"/>
              <w:left w:val="nil"/>
              <w:bottom w:val="nil"/>
              <w:right w:val="nil"/>
            </w:tcBorders>
            <w:shd w:val="clear" w:color="auto" w:fill="auto"/>
            <w:vAlign w:val="center"/>
            <w:hideMark/>
          </w:tcPr>
          <w:p w:rsidR="00671A66" w:rsidRPr="00C30572" w:rsidRDefault="00671A66" w:rsidP="0072248D">
            <w:pPr>
              <w:jc w:val="center"/>
              <w:rPr>
                <w:sz w:val="22"/>
                <w:szCs w:val="22"/>
              </w:rPr>
            </w:pPr>
            <w:r w:rsidRPr="00C30572">
              <w:rPr>
                <w:sz w:val="22"/>
                <w:szCs w:val="22"/>
              </w:rPr>
              <w:t>Реконструкция контейнерного терминала Блочная со строительством нового АБК, 1 этап</w:t>
            </w:r>
          </w:p>
        </w:tc>
        <w:tc>
          <w:tcPr>
            <w:tcW w:w="1080" w:type="dxa"/>
            <w:gridSpan w:val="2"/>
            <w:tcBorders>
              <w:top w:val="nil"/>
              <w:left w:val="nil"/>
              <w:bottom w:val="nil"/>
              <w:right w:val="nil"/>
            </w:tcBorders>
            <w:shd w:val="clear" w:color="auto" w:fill="auto"/>
            <w:vAlign w:val="center"/>
            <w:hideMark/>
          </w:tcPr>
          <w:p w:rsidR="00671A66" w:rsidRPr="00C30572" w:rsidRDefault="00671A66" w:rsidP="0072248D">
            <w:pPr>
              <w:jc w:val="center"/>
              <w:rPr>
                <w:b/>
                <w:bCs/>
                <w:sz w:val="20"/>
                <w:szCs w:val="20"/>
              </w:rPr>
            </w:pPr>
          </w:p>
        </w:tc>
        <w:tc>
          <w:tcPr>
            <w:tcW w:w="1080" w:type="dxa"/>
            <w:gridSpan w:val="2"/>
            <w:tcBorders>
              <w:top w:val="nil"/>
              <w:left w:val="nil"/>
              <w:bottom w:val="nil"/>
              <w:right w:val="nil"/>
            </w:tcBorders>
            <w:shd w:val="clear" w:color="auto" w:fill="auto"/>
            <w:noWrap/>
            <w:vAlign w:val="center"/>
            <w:hideMark/>
          </w:tcPr>
          <w:p w:rsidR="00671A66" w:rsidRPr="00C30572" w:rsidRDefault="00671A66" w:rsidP="0072248D">
            <w:pPr>
              <w:jc w:val="center"/>
              <w:rPr>
                <w:b/>
                <w:bCs/>
              </w:rPr>
            </w:pPr>
          </w:p>
        </w:tc>
      </w:tr>
      <w:tr w:rsidR="00671A66" w:rsidRPr="00C30572" w:rsidTr="00671A66">
        <w:trPr>
          <w:trHeight w:val="300"/>
        </w:trPr>
        <w:tc>
          <w:tcPr>
            <w:tcW w:w="680" w:type="dxa"/>
            <w:gridSpan w:val="2"/>
            <w:tcBorders>
              <w:top w:val="nil"/>
              <w:left w:val="nil"/>
              <w:bottom w:val="nil"/>
              <w:right w:val="nil"/>
            </w:tcBorders>
            <w:shd w:val="clear" w:color="auto" w:fill="auto"/>
            <w:noWrap/>
            <w:vAlign w:val="bottom"/>
            <w:hideMark/>
          </w:tcPr>
          <w:p w:rsidR="00671A66" w:rsidRPr="00C30572" w:rsidRDefault="00671A66" w:rsidP="0072248D">
            <w:pPr>
              <w:rPr>
                <w:sz w:val="22"/>
                <w:szCs w:val="22"/>
              </w:rPr>
            </w:pPr>
          </w:p>
        </w:tc>
        <w:tc>
          <w:tcPr>
            <w:tcW w:w="2740" w:type="dxa"/>
            <w:gridSpan w:val="2"/>
            <w:tcBorders>
              <w:top w:val="nil"/>
              <w:left w:val="nil"/>
              <w:bottom w:val="nil"/>
              <w:right w:val="nil"/>
            </w:tcBorders>
            <w:shd w:val="clear" w:color="auto" w:fill="auto"/>
            <w:noWrap/>
            <w:vAlign w:val="bottom"/>
            <w:hideMark/>
          </w:tcPr>
          <w:p w:rsidR="00671A66" w:rsidRPr="00C30572" w:rsidRDefault="00671A66" w:rsidP="0072248D">
            <w:pPr>
              <w:rPr>
                <w:sz w:val="22"/>
                <w:szCs w:val="22"/>
              </w:rPr>
            </w:pPr>
          </w:p>
        </w:tc>
        <w:tc>
          <w:tcPr>
            <w:tcW w:w="1460" w:type="dxa"/>
            <w:gridSpan w:val="3"/>
            <w:tcBorders>
              <w:top w:val="nil"/>
              <w:left w:val="nil"/>
              <w:bottom w:val="nil"/>
              <w:right w:val="nil"/>
            </w:tcBorders>
            <w:shd w:val="clear" w:color="auto" w:fill="auto"/>
            <w:noWrap/>
            <w:vAlign w:val="bottom"/>
            <w:hideMark/>
          </w:tcPr>
          <w:p w:rsidR="00671A66" w:rsidRPr="00C30572" w:rsidRDefault="00671A66" w:rsidP="0072248D">
            <w:pPr>
              <w:rPr>
                <w:sz w:val="22"/>
                <w:szCs w:val="22"/>
              </w:rPr>
            </w:pPr>
          </w:p>
        </w:tc>
        <w:tc>
          <w:tcPr>
            <w:tcW w:w="829" w:type="dxa"/>
            <w:tcBorders>
              <w:top w:val="nil"/>
              <w:left w:val="nil"/>
              <w:bottom w:val="nil"/>
              <w:right w:val="nil"/>
            </w:tcBorders>
            <w:shd w:val="clear" w:color="auto" w:fill="auto"/>
            <w:noWrap/>
            <w:vAlign w:val="bottom"/>
            <w:hideMark/>
          </w:tcPr>
          <w:p w:rsidR="00671A66" w:rsidRPr="00C30572" w:rsidRDefault="00671A66" w:rsidP="0072248D">
            <w:pPr>
              <w:rPr>
                <w:sz w:val="22"/>
                <w:szCs w:val="22"/>
              </w:rPr>
            </w:pPr>
          </w:p>
        </w:tc>
        <w:tc>
          <w:tcPr>
            <w:tcW w:w="860" w:type="dxa"/>
            <w:gridSpan w:val="2"/>
            <w:tcBorders>
              <w:top w:val="nil"/>
              <w:left w:val="nil"/>
              <w:bottom w:val="nil"/>
              <w:right w:val="nil"/>
            </w:tcBorders>
            <w:shd w:val="clear" w:color="auto" w:fill="auto"/>
            <w:noWrap/>
            <w:vAlign w:val="bottom"/>
            <w:hideMark/>
          </w:tcPr>
          <w:p w:rsidR="00671A66" w:rsidRPr="00C30572" w:rsidRDefault="00671A66" w:rsidP="0072248D">
            <w:pPr>
              <w:rPr>
                <w:sz w:val="22"/>
                <w:szCs w:val="22"/>
              </w:rPr>
            </w:pPr>
          </w:p>
        </w:tc>
        <w:tc>
          <w:tcPr>
            <w:tcW w:w="1000" w:type="dxa"/>
            <w:gridSpan w:val="2"/>
            <w:tcBorders>
              <w:top w:val="nil"/>
              <w:left w:val="nil"/>
              <w:bottom w:val="nil"/>
              <w:right w:val="nil"/>
            </w:tcBorders>
            <w:shd w:val="clear" w:color="auto" w:fill="auto"/>
            <w:noWrap/>
            <w:vAlign w:val="bottom"/>
            <w:hideMark/>
          </w:tcPr>
          <w:p w:rsidR="00671A66" w:rsidRPr="00C30572" w:rsidRDefault="00671A66" w:rsidP="0072248D">
            <w:pPr>
              <w:rPr>
                <w:sz w:val="22"/>
                <w:szCs w:val="22"/>
              </w:rPr>
            </w:pPr>
          </w:p>
        </w:tc>
        <w:tc>
          <w:tcPr>
            <w:tcW w:w="1080" w:type="dxa"/>
            <w:gridSpan w:val="2"/>
            <w:tcBorders>
              <w:top w:val="nil"/>
              <w:left w:val="nil"/>
              <w:bottom w:val="nil"/>
              <w:right w:val="nil"/>
            </w:tcBorders>
            <w:shd w:val="clear" w:color="auto" w:fill="auto"/>
            <w:noWrap/>
            <w:vAlign w:val="bottom"/>
            <w:hideMark/>
          </w:tcPr>
          <w:p w:rsidR="00671A66" w:rsidRPr="00C30572" w:rsidRDefault="00671A66" w:rsidP="0072248D">
            <w:pPr>
              <w:rPr>
                <w:sz w:val="22"/>
                <w:szCs w:val="22"/>
              </w:rPr>
            </w:pPr>
          </w:p>
        </w:tc>
        <w:tc>
          <w:tcPr>
            <w:tcW w:w="1080" w:type="dxa"/>
            <w:gridSpan w:val="2"/>
            <w:tcBorders>
              <w:top w:val="nil"/>
              <w:left w:val="nil"/>
              <w:bottom w:val="nil"/>
              <w:right w:val="nil"/>
            </w:tcBorders>
            <w:shd w:val="clear" w:color="auto" w:fill="auto"/>
            <w:noWrap/>
            <w:vAlign w:val="bottom"/>
            <w:hideMark/>
          </w:tcPr>
          <w:p w:rsidR="00671A66" w:rsidRPr="00C30572" w:rsidRDefault="00671A66" w:rsidP="0072248D">
            <w:pPr>
              <w:rPr>
                <w:sz w:val="20"/>
                <w:szCs w:val="20"/>
              </w:rPr>
            </w:pPr>
          </w:p>
        </w:tc>
      </w:tr>
      <w:tr w:rsidR="00671A66" w:rsidRPr="00C30572" w:rsidTr="00671A66">
        <w:trPr>
          <w:trHeight w:val="330"/>
        </w:trPr>
        <w:tc>
          <w:tcPr>
            <w:tcW w:w="3420" w:type="dxa"/>
            <w:gridSpan w:val="4"/>
            <w:tcBorders>
              <w:top w:val="nil"/>
              <w:left w:val="nil"/>
              <w:bottom w:val="nil"/>
              <w:right w:val="nil"/>
            </w:tcBorders>
            <w:shd w:val="clear" w:color="auto" w:fill="auto"/>
            <w:vAlign w:val="bottom"/>
            <w:hideMark/>
          </w:tcPr>
          <w:p w:rsidR="00671A66" w:rsidRPr="00C30572" w:rsidRDefault="00671A66" w:rsidP="0072248D">
            <w:pPr>
              <w:rPr>
                <w:sz w:val="22"/>
                <w:szCs w:val="22"/>
              </w:rPr>
            </w:pPr>
            <w:r w:rsidRPr="00C30572">
              <w:rPr>
                <w:sz w:val="22"/>
                <w:szCs w:val="22"/>
              </w:rPr>
              <w:t>Наименование организации - Заказчика:</w:t>
            </w:r>
          </w:p>
        </w:tc>
        <w:tc>
          <w:tcPr>
            <w:tcW w:w="6309" w:type="dxa"/>
            <w:gridSpan w:val="12"/>
            <w:tcBorders>
              <w:top w:val="nil"/>
              <w:left w:val="nil"/>
              <w:bottom w:val="nil"/>
              <w:right w:val="nil"/>
            </w:tcBorders>
            <w:shd w:val="clear" w:color="auto" w:fill="auto"/>
            <w:vAlign w:val="bottom"/>
            <w:hideMark/>
          </w:tcPr>
          <w:p w:rsidR="00671A66" w:rsidRPr="00C30572" w:rsidRDefault="00671A66" w:rsidP="0072248D">
            <w:pPr>
              <w:rPr>
                <w:sz w:val="22"/>
                <w:szCs w:val="22"/>
              </w:rPr>
            </w:pPr>
            <w:r w:rsidRPr="00C30572">
              <w:rPr>
                <w:sz w:val="22"/>
                <w:szCs w:val="22"/>
              </w:rPr>
              <w:t xml:space="preserve">Уральский филиал ПАО "ТрансКонтейнер" </w:t>
            </w:r>
          </w:p>
        </w:tc>
      </w:tr>
      <w:tr w:rsidR="00671A66" w:rsidRPr="00C30572" w:rsidTr="00671A66">
        <w:trPr>
          <w:trHeight w:val="255"/>
        </w:trPr>
        <w:tc>
          <w:tcPr>
            <w:tcW w:w="680" w:type="dxa"/>
            <w:gridSpan w:val="2"/>
            <w:tcBorders>
              <w:top w:val="nil"/>
              <w:left w:val="nil"/>
              <w:bottom w:val="nil"/>
              <w:right w:val="nil"/>
            </w:tcBorders>
            <w:shd w:val="clear" w:color="auto" w:fill="auto"/>
            <w:noWrap/>
            <w:vAlign w:val="bottom"/>
            <w:hideMark/>
          </w:tcPr>
          <w:p w:rsidR="00671A66" w:rsidRPr="00C30572" w:rsidRDefault="00671A66" w:rsidP="0072248D">
            <w:pPr>
              <w:rPr>
                <w:rFonts w:ascii="Arial" w:hAnsi="Arial" w:cs="Arial"/>
                <w:sz w:val="20"/>
                <w:szCs w:val="20"/>
              </w:rPr>
            </w:pPr>
          </w:p>
        </w:tc>
        <w:tc>
          <w:tcPr>
            <w:tcW w:w="2740" w:type="dxa"/>
            <w:gridSpan w:val="2"/>
            <w:tcBorders>
              <w:top w:val="nil"/>
              <w:left w:val="nil"/>
              <w:bottom w:val="nil"/>
              <w:right w:val="nil"/>
            </w:tcBorders>
            <w:shd w:val="clear" w:color="auto" w:fill="auto"/>
            <w:noWrap/>
            <w:vAlign w:val="bottom"/>
            <w:hideMark/>
          </w:tcPr>
          <w:p w:rsidR="00671A66" w:rsidRPr="00C30572" w:rsidRDefault="00671A66" w:rsidP="0072248D">
            <w:pPr>
              <w:rPr>
                <w:rFonts w:ascii="Arial" w:hAnsi="Arial" w:cs="Arial"/>
                <w:sz w:val="20"/>
                <w:szCs w:val="20"/>
              </w:rPr>
            </w:pPr>
          </w:p>
        </w:tc>
        <w:tc>
          <w:tcPr>
            <w:tcW w:w="1460" w:type="dxa"/>
            <w:gridSpan w:val="3"/>
            <w:tcBorders>
              <w:top w:val="nil"/>
              <w:left w:val="nil"/>
              <w:bottom w:val="nil"/>
              <w:right w:val="nil"/>
            </w:tcBorders>
            <w:shd w:val="clear" w:color="auto" w:fill="auto"/>
            <w:noWrap/>
            <w:vAlign w:val="bottom"/>
            <w:hideMark/>
          </w:tcPr>
          <w:p w:rsidR="00671A66" w:rsidRPr="00C30572" w:rsidRDefault="00671A66" w:rsidP="0072248D">
            <w:pPr>
              <w:rPr>
                <w:rFonts w:ascii="Arial" w:hAnsi="Arial" w:cs="Arial"/>
                <w:sz w:val="20"/>
                <w:szCs w:val="20"/>
              </w:rPr>
            </w:pPr>
          </w:p>
        </w:tc>
        <w:tc>
          <w:tcPr>
            <w:tcW w:w="829" w:type="dxa"/>
            <w:tcBorders>
              <w:top w:val="nil"/>
              <w:left w:val="nil"/>
              <w:bottom w:val="nil"/>
              <w:right w:val="nil"/>
            </w:tcBorders>
            <w:shd w:val="clear" w:color="auto" w:fill="auto"/>
            <w:noWrap/>
            <w:vAlign w:val="bottom"/>
            <w:hideMark/>
          </w:tcPr>
          <w:p w:rsidR="00671A66" w:rsidRPr="00C30572" w:rsidRDefault="00671A66" w:rsidP="0072248D">
            <w:pPr>
              <w:rPr>
                <w:rFonts w:ascii="Arial" w:hAnsi="Arial" w:cs="Arial"/>
                <w:sz w:val="20"/>
                <w:szCs w:val="20"/>
              </w:rPr>
            </w:pPr>
          </w:p>
        </w:tc>
        <w:tc>
          <w:tcPr>
            <w:tcW w:w="860" w:type="dxa"/>
            <w:gridSpan w:val="2"/>
            <w:tcBorders>
              <w:top w:val="nil"/>
              <w:left w:val="nil"/>
              <w:bottom w:val="nil"/>
              <w:right w:val="nil"/>
            </w:tcBorders>
            <w:shd w:val="clear" w:color="auto" w:fill="auto"/>
            <w:noWrap/>
            <w:vAlign w:val="bottom"/>
            <w:hideMark/>
          </w:tcPr>
          <w:p w:rsidR="00671A66" w:rsidRPr="00C30572" w:rsidRDefault="00671A66" w:rsidP="0072248D">
            <w:pPr>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671A66" w:rsidRPr="00C30572" w:rsidRDefault="00671A66" w:rsidP="0072248D">
            <w:pPr>
              <w:rPr>
                <w:rFonts w:ascii="Arial" w:hAnsi="Arial" w:cs="Arial"/>
                <w:sz w:val="20"/>
                <w:szCs w:val="20"/>
              </w:rPr>
            </w:pPr>
          </w:p>
        </w:tc>
        <w:tc>
          <w:tcPr>
            <w:tcW w:w="1080" w:type="dxa"/>
            <w:gridSpan w:val="2"/>
            <w:tcBorders>
              <w:top w:val="nil"/>
              <w:left w:val="nil"/>
              <w:bottom w:val="nil"/>
              <w:right w:val="nil"/>
            </w:tcBorders>
            <w:shd w:val="clear" w:color="auto" w:fill="auto"/>
            <w:noWrap/>
            <w:vAlign w:val="bottom"/>
            <w:hideMark/>
          </w:tcPr>
          <w:p w:rsidR="00671A66" w:rsidRPr="00C30572" w:rsidRDefault="00671A66" w:rsidP="0072248D">
            <w:pPr>
              <w:rPr>
                <w:rFonts w:ascii="Arial" w:hAnsi="Arial" w:cs="Arial"/>
                <w:sz w:val="20"/>
                <w:szCs w:val="20"/>
              </w:rPr>
            </w:pPr>
          </w:p>
        </w:tc>
        <w:tc>
          <w:tcPr>
            <w:tcW w:w="1080" w:type="dxa"/>
            <w:gridSpan w:val="2"/>
            <w:tcBorders>
              <w:top w:val="nil"/>
              <w:left w:val="nil"/>
              <w:bottom w:val="nil"/>
              <w:right w:val="nil"/>
            </w:tcBorders>
            <w:shd w:val="clear" w:color="auto" w:fill="auto"/>
            <w:noWrap/>
            <w:vAlign w:val="bottom"/>
            <w:hideMark/>
          </w:tcPr>
          <w:p w:rsidR="00671A66" w:rsidRPr="00C30572" w:rsidRDefault="00671A66" w:rsidP="0072248D">
            <w:pPr>
              <w:rPr>
                <w:rFonts w:ascii="Arial" w:hAnsi="Arial" w:cs="Arial"/>
                <w:sz w:val="20"/>
                <w:szCs w:val="20"/>
              </w:rPr>
            </w:pPr>
          </w:p>
        </w:tc>
      </w:tr>
      <w:tr w:rsidR="00671A66" w:rsidRPr="00C30572" w:rsidTr="00671A66">
        <w:trPr>
          <w:trHeight w:val="255"/>
        </w:trPr>
        <w:tc>
          <w:tcPr>
            <w:tcW w:w="6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xml:space="preserve">№ </w:t>
            </w:r>
            <w:proofErr w:type="spellStart"/>
            <w:proofErr w:type="gramStart"/>
            <w:r w:rsidRPr="00C30572">
              <w:rPr>
                <w:rFonts w:ascii="Arial" w:hAnsi="Arial" w:cs="Arial"/>
                <w:sz w:val="16"/>
                <w:szCs w:val="16"/>
              </w:rPr>
              <w:t>п</w:t>
            </w:r>
            <w:proofErr w:type="spellEnd"/>
            <w:proofErr w:type="gramEnd"/>
            <w:r w:rsidRPr="00C30572">
              <w:rPr>
                <w:rFonts w:ascii="Arial" w:hAnsi="Arial" w:cs="Arial"/>
                <w:sz w:val="16"/>
                <w:szCs w:val="16"/>
              </w:rPr>
              <w:t>/</w:t>
            </w:r>
            <w:proofErr w:type="spellStart"/>
            <w:r w:rsidRPr="00C30572">
              <w:rPr>
                <w:rFonts w:ascii="Arial" w:hAnsi="Arial" w:cs="Arial"/>
                <w:sz w:val="16"/>
                <w:szCs w:val="16"/>
              </w:rPr>
              <w:t>п</w:t>
            </w:r>
            <w:proofErr w:type="spellEnd"/>
          </w:p>
        </w:tc>
        <w:tc>
          <w:tcPr>
            <w:tcW w:w="2740" w:type="dxa"/>
            <w:gridSpan w:val="2"/>
            <w:tcBorders>
              <w:top w:val="single" w:sz="4" w:space="0" w:color="auto"/>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Вид работ</w:t>
            </w:r>
          </w:p>
        </w:tc>
        <w:tc>
          <w:tcPr>
            <w:tcW w:w="1460" w:type="dxa"/>
            <w:gridSpan w:val="3"/>
            <w:tcBorders>
              <w:top w:val="single" w:sz="4" w:space="0" w:color="auto"/>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proofErr w:type="spellStart"/>
            <w:r w:rsidRPr="00C30572">
              <w:rPr>
                <w:rFonts w:ascii="Arial" w:hAnsi="Arial" w:cs="Arial"/>
                <w:sz w:val="16"/>
                <w:szCs w:val="16"/>
              </w:rPr>
              <w:t>обосн</w:t>
            </w:r>
            <w:proofErr w:type="spellEnd"/>
            <w:r w:rsidRPr="00C30572">
              <w:rPr>
                <w:rFonts w:ascii="Arial" w:hAnsi="Arial" w:cs="Arial"/>
                <w:sz w:val="16"/>
                <w:szCs w:val="16"/>
              </w:rPr>
              <w:t>.</w:t>
            </w:r>
          </w:p>
        </w:tc>
        <w:tc>
          <w:tcPr>
            <w:tcW w:w="829" w:type="dxa"/>
            <w:tcBorders>
              <w:top w:val="single" w:sz="4" w:space="0" w:color="auto"/>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xml:space="preserve">Ед. </w:t>
            </w:r>
            <w:proofErr w:type="spellStart"/>
            <w:r w:rsidRPr="00C30572">
              <w:rPr>
                <w:rFonts w:ascii="Arial" w:hAnsi="Arial" w:cs="Arial"/>
                <w:sz w:val="16"/>
                <w:szCs w:val="16"/>
              </w:rPr>
              <w:t>изм</w:t>
            </w:r>
            <w:proofErr w:type="spellEnd"/>
            <w:r w:rsidRPr="00C30572">
              <w:rPr>
                <w:rFonts w:ascii="Arial" w:hAnsi="Arial" w:cs="Arial"/>
                <w:sz w:val="16"/>
                <w:szCs w:val="16"/>
              </w:rPr>
              <w:t>.</w:t>
            </w:r>
          </w:p>
        </w:tc>
        <w:tc>
          <w:tcPr>
            <w:tcW w:w="860" w:type="dxa"/>
            <w:gridSpan w:val="2"/>
            <w:tcBorders>
              <w:top w:val="single" w:sz="4" w:space="0" w:color="auto"/>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Кол-во</w:t>
            </w:r>
          </w:p>
        </w:tc>
        <w:tc>
          <w:tcPr>
            <w:tcW w:w="1000" w:type="dxa"/>
            <w:gridSpan w:val="2"/>
            <w:tcBorders>
              <w:top w:val="single" w:sz="4" w:space="0" w:color="auto"/>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Цена</w:t>
            </w:r>
          </w:p>
        </w:tc>
        <w:tc>
          <w:tcPr>
            <w:tcW w:w="1080" w:type="dxa"/>
            <w:gridSpan w:val="2"/>
            <w:tcBorders>
              <w:top w:val="single" w:sz="4" w:space="0" w:color="auto"/>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proofErr w:type="spellStart"/>
            <w:r w:rsidRPr="00C30572">
              <w:rPr>
                <w:rFonts w:ascii="Arial" w:hAnsi="Arial" w:cs="Arial"/>
                <w:sz w:val="16"/>
                <w:szCs w:val="16"/>
              </w:rPr>
              <w:t>Расч</w:t>
            </w:r>
            <w:proofErr w:type="gramStart"/>
            <w:r w:rsidRPr="00C30572">
              <w:rPr>
                <w:rFonts w:ascii="Arial" w:hAnsi="Arial" w:cs="Arial"/>
                <w:sz w:val="16"/>
                <w:szCs w:val="16"/>
              </w:rPr>
              <w:t>.к</w:t>
            </w:r>
            <w:proofErr w:type="gramEnd"/>
            <w:r w:rsidRPr="00C30572">
              <w:rPr>
                <w:rFonts w:ascii="Arial" w:hAnsi="Arial" w:cs="Arial"/>
                <w:sz w:val="16"/>
                <w:szCs w:val="16"/>
              </w:rPr>
              <w:t>оэф</w:t>
            </w:r>
            <w:proofErr w:type="spellEnd"/>
          </w:p>
        </w:tc>
        <w:tc>
          <w:tcPr>
            <w:tcW w:w="1080" w:type="dxa"/>
            <w:gridSpan w:val="2"/>
            <w:tcBorders>
              <w:top w:val="single" w:sz="4" w:space="0" w:color="auto"/>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Стоимость</w:t>
            </w:r>
          </w:p>
        </w:tc>
      </w:tr>
      <w:tr w:rsidR="00671A66" w:rsidRPr="00C30572" w:rsidTr="00671A66">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2</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3</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4</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5</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6</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7</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8</w:t>
            </w:r>
          </w:p>
        </w:tc>
      </w:tr>
      <w:tr w:rsidR="00671A66" w:rsidRPr="00C30572" w:rsidTr="00671A66">
        <w:trPr>
          <w:trHeight w:val="255"/>
        </w:trPr>
        <w:tc>
          <w:tcPr>
            <w:tcW w:w="9729" w:type="dxa"/>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proofErr w:type="gramStart"/>
            <w:r w:rsidRPr="00C30572">
              <w:rPr>
                <w:rFonts w:ascii="Arial" w:hAnsi="Arial" w:cs="Arial"/>
                <w:sz w:val="16"/>
                <w:szCs w:val="16"/>
              </w:rPr>
              <w:t>П</w:t>
            </w:r>
            <w:proofErr w:type="gramEnd"/>
            <w:r w:rsidRPr="00C30572">
              <w:rPr>
                <w:rFonts w:ascii="Arial" w:hAnsi="Arial" w:cs="Arial"/>
                <w:sz w:val="16"/>
                <w:szCs w:val="16"/>
              </w:rPr>
              <w:t xml:space="preserve"> О Л Е В Ы Е     Р А Б О Т Ы</w:t>
            </w:r>
          </w:p>
        </w:tc>
      </w:tr>
      <w:tr w:rsidR="00671A66" w:rsidRPr="00C30572" w:rsidTr="00671A66">
        <w:trPr>
          <w:trHeight w:val="112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1</w:t>
            </w:r>
          </w:p>
        </w:tc>
        <w:tc>
          <w:tcPr>
            <w:tcW w:w="274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Инженерно-экологическая рекогносцировка при удовлетворительной проходимости, категория сложности 3</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Табл.9 §2</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км</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36,0</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1,25</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45</w:t>
            </w:r>
          </w:p>
        </w:tc>
      </w:tr>
      <w:tr w:rsidR="00671A66" w:rsidRPr="00C30572" w:rsidTr="00671A66">
        <w:trPr>
          <w:trHeight w:val="900"/>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2</w:t>
            </w:r>
          </w:p>
        </w:tc>
        <w:tc>
          <w:tcPr>
            <w:tcW w:w="274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 xml:space="preserve">Отбор точечных проб для анализа на загрязненность по химическим показателям </w:t>
            </w:r>
            <w:proofErr w:type="spellStart"/>
            <w:r w:rsidRPr="00C30572">
              <w:rPr>
                <w:rFonts w:ascii="Arial" w:hAnsi="Arial" w:cs="Arial"/>
                <w:sz w:val="16"/>
                <w:szCs w:val="16"/>
              </w:rPr>
              <w:t>почво-грунтов</w:t>
            </w:r>
            <w:proofErr w:type="spellEnd"/>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Табл.60 §7, прим.2</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проба</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6,9</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1,2</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82,8</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3</w:t>
            </w:r>
          </w:p>
        </w:tc>
        <w:tc>
          <w:tcPr>
            <w:tcW w:w="274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Отбор точечных проб для бактериологического анализа почв с одной пробной площадки</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Табл.60 §10</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проба</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37,7</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377</w:t>
            </w:r>
          </w:p>
        </w:tc>
      </w:tr>
      <w:tr w:rsidR="00671A66" w:rsidRPr="00C30572" w:rsidTr="00671A66">
        <w:trPr>
          <w:trHeight w:val="450"/>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Полевые работы с учетом районного коэффициента</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504,8</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1,08</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545,18</w:t>
            </w:r>
          </w:p>
        </w:tc>
      </w:tr>
      <w:tr w:rsidR="00671A66" w:rsidRPr="00C30572" w:rsidTr="00671A66">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7969" w:type="dxa"/>
            <w:gridSpan w:val="12"/>
            <w:tcBorders>
              <w:top w:val="single" w:sz="4" w:space="0" w:color="auto"/>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Итого полевые работы:</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545,18</w:t>
            </w:r>
          </w:p>
        </w:tc>
      </w:tr>
      <w:tr w:rsidR="00671A66" w:rsidRPr="00C30572" w:rsidTr="00671A66">
        <w:trPr>
          <w:trHeight w:val="255"/>
        </w:trPr>
        <w:tc>
          <w:tcPr>
            <w:tcW w:w="9729" w:type="dxa"/>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xml:space="preserve">Л А Б О </w:t>
            </w:r>
            <w:proofErr w:type="gramStart"/>
            <w:r w:rsidRPr="00C30572">
              <w:rPr>
                <w:rFonts w:ascii="Arial" w:hAnsi="Arial" w:cs="Arial"/>
                <w:sz w:val="16"/>
                <w:szCs w:val="16"/>
              </w:rPr>
              <w:t>Р</w:t>
            </w:r>
            <w:proofErr w:type="gramEnd"/>
            <w:r w:rsidRPr="00C30572">
              <w:rPr>
                <w:rFonts w:ascii="Arial" w:hAnsi="Arial" w:cs="Arial"/>
                <w:sz w:val="16"/>
                <w:szCs w:val="16"/>
              </w:rPr>
              <w:t xml:space="preserve"> А Т О Р Н Ы Е     Р А Б О Т Ы</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4</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xml:space="preserve">Определение солей тяжелых металлов без </w:t>
            </w:r>
            <w:proofErr w:type="spellStart"/>
            <w:r w:rsidRPr="00C30572">
              <w:rPr>
                <w:rFonts w:ascii="Arial" w:hAnsi="Arial" w:cs="Arial"/>
                <w:sz w:val="16"/>
                <w:szCs w:val="16"/>
              </w:rPr>
              <w:t>пробподготовки</w:t>
            </w:r>
            <w:proofErr w:type="spellEnd"/>
            <w:r w:rsidRPr="00C30572">
              <w:rPr>
                <w:rFonts w:ascii="Arial" w:hAnsi="Arial" w:cs="Arial"/>
                <w:sz w:val="16"/>
                <w:szCs w:val="16"/>
              </w:rPr>
              <w:t xml:space="preserve"> методом атомной абсорбции</w:t>
            </w:r>
            <w:r w:rsidRPr="00C30572">
              <w:rPr>
                <w:rFonts w:ascii="Arial CYR" w:hAnsi="Arial CYR" w:cs="Arial CYR"/>
                <w:sz w:val="16"/>
                <w:szCs w:val="16"/>
              </w:rPr>
              <w:t xml:space="preserve"> </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Табл.70 §57</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образец</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7,8</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78</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5</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proofErr w:type="spellStart"/>
            <w:r w:rsidRPr="00C30572">
              <w:rPr>
                <w:rFonts w:ascii="Arial" w:hAnsi="Arial" w:cs="Arial"/>
                <w:sz w:val="16"/>
                <w:szCs w:val="16"/>
              </w:rPr>
              <w:t>Пробподготовка</w:t>
            </w:r>
            <w:proofErr w:type="spellEnd"/>
            <w:r w:rsidRPr="00C30572">
              <w:rPr>
                <w:rFonts w:ascii="Arial" w:hAnsi="Arial" w:cs="Arial"/>
                <w:sz w:val="16"/>
                <w:szCs w:val="16"/>
              </w:rPr>
              <w:t xml:space="preserve"> для выполнения физико-химических исследования почв</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Табл.70 §85</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образец</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52,3</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523</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6</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xml:space="preserve">Определение полициклических ароматических углеводородов </w:t>
            </w:r>
            <w:proofErr w:type="spellStart"/>
            <w:r w:rsidRPr="00C30572">
              <w:rPr>
                <w:rFonts w:ascii="Arial" w:hAnsi="Arial" w:cs="Arial"/>
                <w:sz w:val="16"/>
                <w:szCs w:val="16"/>
              </w:rPr>
              <w:t>хроматографическим</w:t>
            </w:r>
            <w:proofErr w:type="spellEnd"/>
            <w:r w:rsidRPr="00C30572">
              <w:rPr>
                <w:rFonts w:ascii="Arial" w:hAnsi="Arial" w:cs="Arial"/>
                <w:sz w:val="16"/>
                <w:szCs w:val="16"/>
              </w:rPr>
              <w:t xml:space="preserve"> методом</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Табл.70 §66</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образец</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95,8</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958</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7</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xml:space="preserve">Определение нефтяных углеводородов </w:t>
            </w:r>
            <w:proofErr w:type="spellStart"/>
            <w:r w:rsidRPr="00C30572">
              <w:rPr>
                <w:rFonts w:ascii="Arial" w:hAnsi="Arial" w:cs="Arial"/>
                <w:sz w:val="16"/>
                <w:szCs w:val="16"/>
              </w:rPr>
              <w:t>хроматографическим</w:t>
            </w:r>
            <w:proofErr w:type="spellEnd"/>
            <w:r w:rsidRPr="00C30572">
              <w:rPr>
                <w:rFonts w:ascii="Arial" w:hAnsi="Arial" w:cs="Arial"/>
                <w:sz w:val="16"/>
                <w:szCs w:val="16"/>
              </w:rPr>
              <w:t xml:space="preserve"> методом</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Табл.70 §63</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образец</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19,7</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197</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8</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Комплексные исследования химического состава воды: Кадмий</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Табл.72 §15</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проба</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6,1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61</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9</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Комплексные исследования химического состава воды: Марганец</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Табл.72 §31</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проба</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19,7</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197</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10</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Комплексные исследования химического состава воды: Медь</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Табл.72 §32</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проба</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23,5</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235</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11</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Комплексные исследования химического состава воды: Мышьяк</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Табл.72 §35</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проба</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9,6</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96</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12</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Комплексные исследования химического состава воды: Нефтепродукты</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Табл.72 §38</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проба</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14</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140</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13</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Комплексные исследования химического состава воды: Ртуть</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Табл.72 §48</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проба</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8,7</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87</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14</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Комплексные исследования химического состава воды: Свинец</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Табл.72 §49</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проба</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12,2</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122</w:t>
            </w:r>
          </w:p>
        </w:tc>
      </w:tr>
      <w:tr w:rsidR="00671A66" w:rsidRPr="00C30572" w:rsidTr="00671A66">
        <w:trPr>
          <w:trHeight w:val="900"/>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15</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Комплексные исследования химического состава воды: Углеводороды полициклические ароматические</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Табл.72 §60</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проба</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95,8</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958</w:t>
            </w:r>
          </w:p>
        </w:tc>
      </w:tr>
      <w:tr w:rsidR="00671A66" w:rsidRPr="00C30572" w:rsidTr="00671A66">
        <w:trPr>
          <w:trHeight w:val="450"/>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16</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Комплексные исследования химического состава воды: Цинк</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Табл.72 §75</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проба</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8,1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81</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Итого лабораторных работ с учётом районного коэффициента:</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3733</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1,08</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4031,64</w:t>
            </w:r>
          </w:p>
        </w:tc>
      </w:tr>
      <w:tr w:rsidR="00671A66" w:rsidRPr="00C30572" w:rsidTr="00671A66">
        <w:trPr>
          <w:trHeight w:val="255"/>
        </w:trPr>
        <w:tc>
          <w:tcPr>
            <w:tcW w:w="9729" w:type="dxa"/>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xml:space="preserve">К А М Е </w:t>
            </w:r>
            <w:proofErr w:type="gramStart"/>
            <w:r w:rsidRPr="00C30572">
              <w:rPr>
                <w:rFonts w:ascii="Arial" w:hAnsi="Arial" w:cs="Arial"/>
                <w:sz w:val="16"/>
                <w:szCs w:val="16"/>
              </w:rPr>
              <w:t>Р</w:t>
            </w:r>
            <w:proofErr w:type="gramEnd"/>
            <w:r w:rsidRPr="00C30572">
              <w:rPr>
                <w:rFonts w:ascii="Arial" w:hAnsi="Arial" w:cs="Arial"/>
                <w:sz w:val="16"/>
                <w:szCs w:val="16"/>
              </w:rPr>
              <w:t xml:space="preserve"> А Л Ь Н Ы Е     Р А Б О Т Ы</w:t>
            </w:r>
          </w:p>
        </w:tc>
      </w:tr>
      <w:tr w:rsidR="00671A66" w:rsidRPr="00C30572" w:rsidTr="00671A66">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7969" w:type="dxa"/>
            <w:gridSpan w:val="12"/>
            <w:tcBorders>
              <w:top w:val="single" w:sz="4" w:space="0" w:color="auto"/>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Камеральная обработка лабораторных исследований:</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r>
      <w:tr w:rsidR="00671A66" w:rsidRPr="00C30572" w:rsidTr="00671A66">
        <w:trPr>
          <w:trHeight w:val="157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17</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xml:space="preserve">Камеральная обработка химических и бактериологических анализов на загрязненность </w:t>
            </w:r>
            <w:proofErr w:type="spellStart"/>
            <w:r w:rsidRPr="00C30572">
              <w:rPr>
                <w:rFonts w:ascii="Arial" w:hAnsi="Arial" w:cs="Arial"/>
                <w:sz w:val="16"/>
                <w:szCs w:val="16"/>
              </w:rPr>
              <w:t>почво-грунтов</w:t>
            </w:r>
            <w:proofErr w:type="spellEnd"/>
            <w:r w:rsidRPr="00C30572">
              <w:rPr>
                <w:rFonts w:ascii="Arial" w:hAnsi="Arial" w:cs="Arial"/>
                <w:sz w:val="16"/>
                <w:szCs w:val="16"/>
              </w:rPr>
              <w:t>, воды, льда, снега и донных отложений при инженерно-экологических изысканиях</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Табл.86 §6</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1756</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175,6</w:t>
            </w:r>
          </w:p>
        </w:tc>
      </w:tr>
      <w:tr w:rsidR="00671A66" w:rsidRPr="00C30572" w:rsidTr="00671A66">
        <w:trPr>
          <w:trHeight w:val="112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19</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Составление программы инженерно-экологических изысканий до 5 м, кат. 2 (исследуемая площадь до 1км</w:t>
            </w:r>
            <w:r w:rsidRPr="00C30572">
              <w:rPr>
                <w:rFonts w:ascii="Arial CYR" w:hAnsi="Arial CYR" w:cs="Arial CYR"/>
                <w:sz w:val="16"/>
                <w:szCs w:val="16"/>
              </w:rPr>
              <w:t>2), кат. 2</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Табл.81 §1</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proofErr w:type="spellStart"/>
            <w:r w:rsidRPr="00C30572">
              <w:rPr>
                <w:rFonts w:ascii="Arial" w:hAnsi="Arial" w:cs="Arial"/>
                <w:sz w:val="16"/>
                <w:szCs w:val="16"/>
              </w:rPr>
              <w:t>прогр</w:t>
            </w:r>
            <w:proofErr w:type="spellEnd"/>
            <w:r w:rsidRPr="00C30572">
              <w:rPr>
                <w:rFonts w:ascii="Arial" w:hAnsi="Arial" w:cs="Arial"/>
                <w:sz w:val="16"/>
                <w:szCs w:val="16"/>
              </w:rPr>
              <w:t>.</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800</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800</w:t>
            </w:r>
          </w:p>
        </w:tc>
      </w:tr>
      <w:tr w:rsidR="00671A66" w:rsidRPr="00C30572" w:rsidTr="00671A66">
        <w:trPr>
          <w:trHeight w:val="900"/>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20</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xml:space="preserve">Составление инженерно-экологического отчета при стоимости камеральных работ до 5 тыс. </w:t>
            </w:r>
            <w:proofErr w:type="spellStart"/>
            <w:r w:rsidRPr="00C30572">
              <w:rPr>
                <w:rFonts w:ascii="Arial" w:hAnsi="Arial" w:cs="Arial"/>
                <w:sz w:val="16"/>
                <w:szCs w:val="16"/>
              </w:rPr>
              <w:t>руб</w:t>
            </w:r>
            <w:proofErr w:type="spellEnd"/>
            <w:r w:rsidRPr="00C30572">
              <w:rPr>
                <w:rFonts w:ascii="Arial" w:hAnsi="Arial" w:cs="Arial"/>
                <w:sz w:val="16"/>
                <w:szCs w:val="16"/>
              </w:rPr>
              <w:t>, кат. 3</w:t>
            </w:r>
          </w:p>
        </w:tc>
        <w:tc>
          <w:tcPr>
            <w:tcW w:w="1460" w:type="dxa"/>
            <w:gridSpan w:val="3"/>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Табл.87 §1</w:t>
            </w:r>
          </w:p>
        </w:tc>
        <w:tc>
          <w:tcPr>
            <w:tcW w:w="829" w:type="dxa"/>
            <w:tcBorders>
              <w:top w:val="nil"/>
              <w:left w:val="nil"/>
              <w:bottom w:val="single" w:sz="4" w:space="0" w:color="auto"/>
              <w:right w:val="single" w:sz="4" w:space="0" w:color="auto"/>
            </w:tcBorders>
            <w:shd w:val="clear" w:color="auto" w:fill="auto"/>
            <w:hideMark/>
          </w:tcPr>
          <w:p w:rsidR="00671A66" w:rsidRPr="00C30572" w:rsidRDefault="00671A66" w:rsidP="0072248D">
            <w:pPr>
              <w:rPr>
                <w:rFonts w:ascii="Arial" w:hAnsi="Arial" w:cs="Arial"/>
                <w:sz w:val="16"/>
                <w:szCs w:val="16"/>
              </w:rPr>
            </w:pPr>
            <w:r w:rsidRPr="00C30572">
              <w:rPr>
                <w:rFonts w:ascii="Arial" w:hAnsi="Arial" w:cs="Arial"/>
                <w:sz w:val="16"/>
                <w:szCs w:val="16"/>
              </w:rPr>
              <w:t>%</w:t>
            </w:r>
          </w:p>
        </w:tc>
        <w:tc>
          <w:tcPr>
            <w:tcW w:w="86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25</w:t>
            </w:r>
          </w:p>
        </w:tc>
        <w:tc>
          <w:tcPr>
            <w:tcW w:w="100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975,6</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243,9</w:t>
            </w:r>
          </w:p>
        </w:tc>
      </w:tr>
      <w:tr w:rsidR="00671A66" w:rsidRPr="00C30572" w:rsidTr="00671A66">
        <w:trPr>
          <w:trHeight w:val="67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Итого камеральных работ с учётом районного коэффициента:</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1219,5</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1,08</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1317,06</w:t>
            </w:r>
          </w:p>
        </w:tc>
      </w:tr>
      <w:tr w:rsidR="00671A66" w:rsidRPr="00C30572" w:rsidTr="00671A66">
        <w:trPr>
          <w:trHeight w:val="255"/>
        </w:trPr>
        <w:tc>
          <w:tcPr>
            <w:tcW w:w="9729" w:type="dxa"/>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proofErr w:type="gramStart"/>
            <w:r w:rsidRPr="00C30572">
              <w:rPr>
                <w:rFonts w:ascii="Arial" w:hAnsi="Arial" w:cs="Arial"/>
                <w:sz w:val="16"/>
                <w:szCs w:val="16"/>
              </w:rPr>
              <w:t>П</w:t>
            </w:r>
            <w:proofErr w:type="gramEnd"/>
            <w:r w:rsidRPr="00C30572">
              <w:rPr>
                <w:rFonts w:ascii="Arial" w:hAnsi="Arial" w:cs="Arial"/>
                <w:sz w:val="16"/>
                <w:szCs w:val="16"/>
              </w:rPr>
              <w:t xml:space="preserve"> Р О Ч И Е     Р А С Х О Д Ы</w:t>
            </w:r>
          </w:p>
        </w:tc>
      </w:tr>
      <w:tr w:rsidR="00671A66" w:rsidRPr="00C30572" w:rsidTr="00671A66">
        <w:trPr>
          <w:trHeight w:val="255"/>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21</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xml:space="preserve">Внутренний транспорт до 5  км </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Табл.4 §2</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8,75</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545,184</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47,7036</w:t>
            </w:r>
          </w:p>
        </w:tc>
      </w:tr>
      <w:tr w:rsidR="00671A66" w:rsidRPr="00C30572" w:rsidTr="00671A66">
        <w:trPr>
          <w:trHeight w:val="450"/>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22</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Организация и ликвидация изысканий</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ОУ п.13, прим.1</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6</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545,184</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32,71104</w:t>
            </w:r>
          </w:p>
        </w:tc>
      </w:tr>
      <w:tr w:rsidR="00671A66" w:rsidRPr="00C30572" w:rsidTr="00671A66">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7969" w:type="dxa"/>
            <w:gridSpan w:val="12"/>
            <w:tcBorders>
              <w:top w:val="single" w:sz="4" w:space="0" w:color="auto"/>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Итого прочие расходы:</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80,41464</w:t>
            </w:r>
          </w:p>
        </w:tc>
      </w:tr>
      <w:tr w:rsidR="00671A66" w:rsidRPr="00C30572" w:rsidTr="00671A66">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Полевые работы:</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545,184</w:t>
            </w:r>
          </w:p>
        </w:tc>
      </w:tr>
      <w:tr w:rsidR="00671A66" w:rsidRPr="00C30572" w:rsidTr="00671A66">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Лабораторные работы:</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4031,64</w:t>
            </w:r>
          </w:p>
        </w:tc>
      </w:tr>
      <w:tr w:rsidR="00671A66" w:rsidRPr="00C30572" w:rsidTr="00671A66">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Камеральные работы:</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1317,06</w:t>
            </w:r>
          </w:p>
        </w:tc>
      </w:tr>
      <w:tr w:rsidR="00671A66" w:rsidRPr="00C30572" w:rsidTr="00671A66">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Прочие расходы:</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80,41464</w:t>
            </w:r>
          </w:p>
        </w:tc>
      </w:tr>
      <w:tr w:rsidR="00671A66" w:rsidRPr="00C30572" w:rsidTr="00671A66">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7969" w:type="dxa"/>
            <w:gridSpan w:val="12"/>
            <w:tcBorders>
              <w:top w:val="single" w:sz="4" w:space="0" w:color="auto"/>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ВСЕГО в ценах на 01.01.1991 г.:</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5974,29864</w:t>
            </w:r>
          </w:p>
        </w:tc>
      </w:tr>
      <w:tr w:rsidR="00671A66" w:rsidRPr="00C30572" w:rsidTr="00671A66">
        <w:trPr>
          <w:trHeight w:val="450"/>
        </w:trPr>
        <w:tc>
          <w:tcPr>
            <w:tcW w:w="680" w:type="dxa"/>
            <w:gridSpan w:val="2"/>
            <w:tcBorders>
              <w:top w:val="nil"/>
              <w:left w:val="single" w:sz="4" w:space="0" w:color="auto"/>
              <w:bottom w:val="single" w:sz="4" w:space="0" w:color="auto"/>
              <w:right w:val="single" w:sz="4" w:space="0" w:color="auto"/>
            </w:tcBorders>
            <w:shd w:val="clear" w:color="auto" w:fill="auto"/>
            <w:hideMark/>
          </w:tcPr>
          <w:p w:rsidR="00671A66" w:rsidRPr="00C30572" w:rsidRDefault="00671A66" w:rsidP="0072248D">
            <w:pPr>
              <w:jc w:val="center"/>
              <w:rPr>
                <w:rFonts w:ascii="Arial" w:hAnsi="Arial" w:cs="Arial"/>
                <w:sz w:val="16"/>
                <w:szCs w:val="16"/>
              </w:rPr>
            </w:pPr>
            <w:r w:rsidRPr="00C30572">
              <w:rPr>
                <w:rFonts w:ascii="Arial" w:hAnsi="Arial" w:cs="Arial"/>
                <w:sz w:val="16"/>
                <w:szCs w:val="16"/>
              </w:rPr>
              <w:t>23</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Всего с учётом  индекса изменения сметной стоимости</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52,94</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316279,37</w:t>
            </w:r>
          </w:p>
        </w:tc>
      </w:tr>
      <w:tr w:rsidR="00671A66" w:rsidRPr="00C30572" w:rsidTr="00671A66">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274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ИТОГО ПО СМЕТЕ</w:t>
            </w:r>
          </w:p>
        </w:tc>
        <w:tc>
          <w:tcPr>
            <w:tcW w:w="1460"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29" w:type="dxa"/>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86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0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rFonts w:ascii="Arial" w:hAnsi="Arial" w:cs="Arial"/>
                <w:sz w:val="16"/>
                <w:szCs w:val="16"/>
              </w:rPr>
            </w:pPr>
            <w:r w:rsidRPr="00C30572">
              <w:rPr>
                <w:rFonts w:ascii="Arial" w:hAnsi="Arial" w:cs="Arial"/>
                <w:sz w:val="16"/>
                <w:szCs w:val="16"/>
              </w:rPr>
              <w:t> </w:t>
            </w:r>
          </w:p>
        </w:tc>
        <w:tc>
          <w:tcPr>
            <w:tcW w:w="1080"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right"/>
              <w:rPr>
                <w:rFonts w:ascii="Arial" w:hAnsi="Arial" w:cs="Arial"/>
                <w:sz w:val="16"/>
                <w:szCs w:val="16"/>
              </w:rPr>
            </w:pPr>
            <w:r w:rsidRPr="00C30572">
              <w:rPr>
                <w:rFonts w:ascii="Arial" w:hAnsi="Arial" w:cs="Arial"/>
                <w:sz w:val="16"/>
                <w:szCs w:val="16"/>
              </w:rPr>
              <w:t>316279,37</w:t>
            </w:r>
          </w:p>
        </w:tc>
      </w:tr>
      <w:tr w:rsidR="00671A66" w:rsidRPr="00C30572" w:rsidTr="00671A66">
        <w:trPr>
          <w:gridAfter w:val="1"/>
          <w:wAfter w:w="302" w:type="dxa"/>
          <w:trHeight w:val="285"/>
        </w:trPr>
        <w:tc>
          <w:tcPr>
            <w:tcW w:w="9426" w:type="dxa"/>
            <w:gridSpan w:val="15"/>
            <w:tcBorders>
              <w:top w:val="nil"/>
              <w:left w:val="nil"/>
              <w:bottom w:val="nil"/>
              <w:right w:val="nil"/>
            </w:tcBorders>
            <w:shd w:val="clear" w:color="auto" w:fill="auto"/>
            <w:noWrap/>
            <w:vAlign w:val="bottom"/>
            <w:hideMark/>
          </w:tcPr>
          <w:p w:rsidR="00671A66" w:rsidRPr="00C30572" w:rsidRDefault="00671A66" w:rsidP="0072248D">
            <w:pPr>
              <w:jc w:val="center"/>
              <w:rPr>
                <w:b/>
                <w:bCs/>
              </w:rPr>
            </w:pPr>
            <w:r w:rsidRPr="00C30572">
              <w:rPr>
                <w:b/>
                <w:bCs/>
              </w:rPr>
              <w:t>Смета № 9</w:t>
            </w:r>
          </w:p>
        </w:tc>
      </w:tr>
      <w:tr w:rsidR="00671A66" w:rsidRPr="00C30572" w:rsidTr="00671A66">
        <w:trPr>
          <w:gridAfter w:val="1"/>
          <w:wAfter w:w="302" w:type="dxa"/>
          <w:trHeight w:val="345"/>
        </w:trPr>
        <w:tc>
          <w:tcPr>
            <w:tcW w:w="9426" w:type="dxa"/>
            <w:gridSpan w:val="15"/>
            <w:tcBorders>
              <w:top w:val="nil"/>
              <w:left w:val="nil"/>
              <w:bottom w:val="nil"/>
              <w:right w:val="nil"/>
            </w:tcBorders>
            <w:shd w:val="clear" w:color="auto" w:fill="auto"/>
            <w:noWrap/>
            <w:vAlign w:val="center"/>
            <w:hideMark/>
          </w:tcPr>
          <w:p w:rsidR="00671A66" w:rsidRPr="00C30572" w:rsidRDefault="00671A66" w:rsidP="0072248D">
            <w:pPr>
              <w:jc w:val="center"/>
            </w:pPr>
            <w:r w:rsidRPr="00C30572">
              <w:t>Инженерно-гидрометеорологические изыскания</w:t>
            </w:r>
          </w:p>
        </w:tc>
      </w:tr>
      <w:tr w:rsidR="00671A66" w:rsidRPr="00C30572" w:rsidTr="00671A66">
        <w:trPr>
          <w:gridAfter w:val="1"/>
          <w:wAfter w:w="302" w:type="dxa"/>
          <w:trHeight w:val="345"/>
        </w:trPr>
        <w:tc>
          <w:tcPr>
            <w:tcW w:w="9426" w:type="dxa"/>
            <w:gridSpan w:val="15"/>
            <w:tcBorders>
              <w:top w:val="nil"/>
              <w:left w:val="nil"/>
              <w:bottom w:val="nil"/>
              <w:right w:val="nil"/>
            </w:tcBorders>
            <w:shd w:val="clear" w:color="auto" w:fill="auto"/>
            <w:vAlign w:val="center"/>
            <w:hideMark/>
          </w:tcPr>
          <w:p w:rsidR="00671A66" w:rsidRPr="00C30572" w:rsidRDefault="00671A66" w:rsidP="0072248D">
            <w:pPr>
              <w:jc w:val="center"/>
              <w:rPr>
                <w:bCs/>
              </w:rPr>
            </w:pPr>
            <w:r w:rsidRPr="00C30572">
              <w:rPr>
                <w:bCs/>
              </w:rPr>
              <w:t>Реконструкция контейнерного терминала Блочная со строительством нового АБК, 1 этап</w:t>
            </w:r>
          </w:p>
        </w:tc>
      </w:tr>
      <w:tr w:rsidR="00671A66" w:rsidRPr="00C30572" w:rsidTr="00671A66">
        <w:trPr>
          <w:gridAfter w:val="1"/>
          <w:wAfter w:w="302" w:type="dxa"/>
          <w:trHeight w:val="300"/>
        </w:trPr>
        <w:tc>
          <w:tcPr>
            <w:tcW w:w="2708" w:type="dxa"/>
            <w:gridSpan w:val="3"/>
            <w:tcBorders>
              <w:top w:val="nil"/>
              <w:left w:val="nil"/>
              <w:bottom w:val="nil"/>
              <w:right w:val="nil"/>
            </w:tcBorders>
            <w:shd w:val="clear" w:color="auto" w:fill="auto"/>
            <w:noWrap/>
            <w:vAlign w:val="bottom"/>
            <w:hideMark/>
          </w:tcPr>
          <w:p w:rsidR="00671A66" w:rsidRPr="00C30572" w:rsidRDefault="00671A66" w:rsidP="0072248D">
            <w:r w:rsidRPr="00C30572">
              <w:t>Организация - Исполнитель работ</w:t>
            </w:r>
            <w:proofErr w:type="gramStart"/>
            <w:r w:rsidRPr="00C30572">
              <w:t xml:space="preserve"> :</w:t>
            </w:r>
            <w:proofErr w:type="gramEnd"/>
          </w:p>
        </w:tc>
        <w:tc>
          <w:tcPr>
            <w:tcW w:w="6718" w:type="dxa"/>
            <w:gridSpan w:val="12"/>
            <w:tcBorders>
              <w:top w:val="nil"/>
              <w:left w:val="nil"/>
              <w:bottom w:val="nil"/>
              <w:right w:val="nil"/>
            </w:tcBorders>
            <w:shd w:val="clear" w:color="auto" w:fill="auto"/>
            <w:vAlign w:val="bottom"/>
            <w:hideMark/>
          </w:tcPr>
          <w:p w:rsidR="00671A66" w:rsidRPr="00C30572" w:rsidRDefault="00671A66" w:rsidP="0072248D"/>
        </w:tc>
      </w:tr>
      <w:tr w:rsidR="00671A66" w:rsidRPr="00C30572" w:rsidTr="00671A66">
        <w:trPr>
          <w:gridAfter w:val="1"/>
          <w:wAfter w:w="302" w:type="dxa"/>
          <w:trHeight w:val="315"/>
        </w:trPr>
        <w:tc>
          <w:tcPr>
            <w:tcW w:w="2708" w:type="dxa"/>
            <w:gridSpan w:val="3"/>
            <w:tcBorders>
              <w:top w:val="nil"/>
              <w:left w:val="nil"/>
              <w:bottom w:val="single" w:sz="4" w:space="0" w:color="auto"/>
              <w:right w:val="nil"/>
            </w:tcBorders>
            <w:shd w:val="clear" w:color="auto" w:fill="auto"/>
            <w:vAlign w:val="bottom"/>
            <w:hideMark/>
          </w:tcPr>
          <w:p w:rsidR="00671A66" w:rsidRPr="00C30572" w:rsidRDefault="00671A66" w:rsidP="0072248D">
            <w:pPr>
              <w:spacing w:after="240"/>
            </w:pPr>
            <w:r w:rsidRPr="00C30572">
              <w:t>Организация - Заказчик:</w:t>
            </w:r>
          </w:p>
        </w:tc>
        <w:tc>
          <w:tcPr>
            <w:tcW w:w="6718" w:type="dxa"/>
            <w:gridSpan w:val="12"/>
            <w:tcBorders>
              <w:top w:val="nil"/>
              <w:left w:val="nil"/>
              <w:bottom w:val="single" w:sz="4" w:space="0" w:color="auto"/>
              <w:right w:val="nil"/>
            </w:tcBorders>
            <w:shd w:val="clear" w:color="auto" w:fill="auto"/>
            <w:vAlign w:val="bottom"/>
            <w:hideMark/>
          </w:tcPr>
          <w:p w:rsidR="00671A66" w:rsidRPr="00C30572" w:rsidRDefault="00671A66" w:rsidP="0072248D">
            <w:r w:rsidRPr="00C30572">
              <w:t xml:space="preserve">Уральский филиал ПАО "ТрансКонтейнер" </w:t>
            </w:r>
          </w:p>
        </w:tc>
      </w:tr>
      <w:tr w:rsidR="00671A66" w:rsidRPr="00C30572" w:rsidTr="00671A66">
        <w:trPr>
          <w:gridAfter w:val="1"/>
          <w:wAfter w:w="302" w:type="dxa"/>
          <w:trHeight w:val="76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w:t>
            </w:r>
          </w:p>
        </w:tc>
        <w:tc>
          <w:tcPr>
            <w:tcW w:w="2292"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Виды работ</w:t>
            </w:r>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 таблиц, параграф</w:t>
            </w:r>
          </w:p>
        </w:tc>
        <w:tc>
          <w:tcPr>
            <w:tcW w:w="866" w:type="dxa"/>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Объем работ</w:t>
            </w:r>
          </w:p>
        </w:tc>
        <w:tc>
          <w:tcPr>
            <w:tcW w:w="1386" w:type="dxa"/>
            <w:gridSpan w:val="3"/>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 xml:space="preserve">Единица </w:t>
            </w:r>
            <w:proofErr w:type="spellStart"/>
            <w:r w:rsidRPr="00C30572">
              <w:rPr>
                <w:sz w:val="20"/>
                <w:szCs w:val="20"/>
              </w:rPr>
              <w:t>измер</w:t>
            </w:r>
            <w:proofErr w:type="spellEnd"/>
            <w:r w:rsidRPr="00C30572">
              <w:rPr>
                <w:sz w:val="20"/>
                <w:szCs w:val="20"/>
              </w:rPr>
              <w:t>.</w:t>
            </w:r>
          </w:p>
        </w:tc>
        <w:tc>
          <w:tcPr>
            <w:tcW w:w="994"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Расценка за единицу</w:t>
            </w:r>
          </w:p>
        </w:tc>
        <w:tc>
          <w:tcPr>
            <w:tcW w:w="1059"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proofErr w:type="spellStart"/>
            <w:r w:rsidRPr="00C30572">
              <w:rPr>
                <w:sz w:val="20"/>
                <w:szCs w:val="20"/>
              </w:rPr>
              <w:t>Коэффиц</w:t>
            </w:r>
            <w:proofErr w:type="spellEnd"/>
            <w:r w:rsidRPr="00C30572">
              <w:rPr>
                <w:sz w:val="20"/>
                <w:szCs w:val="20"/>
              </w:rPr>
              <w:t>.</w:t>
            </w:r>
          </w:p>
        </w:tc>
        <w:tc>
          <w:tcPr>
            <w:tcW w:w="1138"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Стоимость (руб.)</w:t>
            </w:r>
          </w:p>
        </w:tc>
      </w:tr>
      <w:tr w:rsidR="00671A66" w:rsidRPr="00C30572" w:rsidTr="00671A66">
        <w:trPr>
          <w:gridAfter w:val="1"/>
          <w:wAfter w:w="302" w:type="dxa"/>
          <w:trHeight w:val="270"/>
        </w:trPr>
        <w:tc>
          <w:tcPr>
            <w:tcW w:w="9426"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1A66" w:rsidRPr="00C30572" w:rsidRDefault="00671A66" w:rsidP="0072248D">
            <w:pPr>
              <w:jc w:val="center"/>
              <w:rPr>
                <w:sz w:val="20"/>
                <w:szCs w:val="20"/>
              </w:rPr>
            </w:pPr>
            <w:r w:rsidRPr="00C30572">
              <w:rPr>
                <w:sz w:val="20"/>
                <w:szCs w:val="20"/>
              </w:rPr>
              <w:t>Полевые работы</w:t>
            </w:r>
          </w:p>
        </w:tc>
      </w:tr>
      <w:tr w:rsidR="00671A66" w:rsidRPr="00C30572" w:rsidTr="00671A66">
        <w:trPr>
          <w:gridAfter w:val="1"/>
          <w:wAfter w:w="302" w:type="dxa"/>
          <w:trHeight w:val="810"/>
        </w:trPr>
        <w:tc>
          <w:tcPr>
            <w:tcW w:w="416" w:type="dxa"/>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1</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 xml:space="preserve">Рекогносцировочное обследование бассейнов водотоков, 1 </w:t>
            </w:r>
            <w:proofErr w:type="spellStart"/>
            <w:r w:rsidRPr="00C30572">
              <w:rPr>
                <w:sz w:val="20"/>
                <w:szCs w:val="20"/>
              </w:rPr>
              <w:t>кат</w:t>
            </w:r>
            <w:proofErr w:type="gramStart"/>
            <w:r w:rsidRPr="00C30572">
              <w:rPr>
                <w:sz w:val="20"/>
                <w:szCs w:val="20"/>
              </w:rPr>
              <w:t>.с</w:t>
            </w:r>
            <w:proofErr w:type="gramEnd"/>
            <w:r w:rsidRPr="00C30572">
              <w:rPr>
                <w:sz w:val="20"/>
                <w:szCs w:val="20"/>
              </w:rPr>
              <w:t>ложности</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43, § 2</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км</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18,00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18,00</w:t>
            </w:r>
          </w:p>
        </w:tc>
      </w:tr>
      <w:tr w:rsidR="00671A66" w:rsidRPr="00C30572" w:rsidTr="00671A66">
        <w:trPr>
          <w:gridAfter w:val="1"/>
          <w:wAfter w:w="302" w:type="dxa"/>
          <w:trHeight w:val="300"/>
        </w:trPr>
        <w:tc>
          <w:tcPr>
            <w:tcW w:w="416" w:type="dxa"/>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2</w:t>
            </w:r>
          </w:p>
        </w:tc>
        <w:tc>
          <w:tcPr>
            <w:tcW w:w="6813" w:type="dxa"/>
            <w:gridSpan w:val="10"/>
            <w:tcBorders>
              <w:top w:val="single" w:sz="4" w:space="0" w:color="auto"/>
              <w:left w:val="nil"/>
              <w:bottom w:val="single" w:sz="4" w:space="0" w:color="auto"/>
              <w:right w:val="single" w:sz="4" w:space="0" w:color="000000"/>
            </w:tcBorders>
            <w:shd w:val="clear" w:color="auto" w:fill="auto"/>
            <w:vAlign w:val="bottom"/>
            <w:hideMark/>
          </w:tcPr>
          <w:p w:rsidR="00671A66" w:rsidRPr="00C30572" w:rsidRDefault="00671A66" w:rsidP="0072248D">
            <w:pPr>
              <w:rPr>
                <w:sz w:val="20"/>
                <w:szCs w:val="20"/>
              </w:rPr>
            </w:pPr>
            <w:r w:rsidRPr="00C30572">
              <w:rPr>
                <w:sz w:val="20"/>
                <w:szCs w:val="20"/>
              </w:rPr>
              <w:t>Без выплаты полевого довольствия (Общие указания, п. 14):</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0,85</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15,30</w:t>
            </w:r>
          </w:p>
        </w:tc>
      </w:tr>
      <w:tr w:rsidR="00671A66" w:rsidRPr="00C30572" w:rsidTr="00671A66">
        <w:trPr>
          <w:gridAfter w:val="1"/>
          <w:wAfter w:w="302" w:type="dxa"/>
          <w:trHeight w:val="525"/>
        </w:trPr>
        <w:tc>
          <w:tcPr>
            <w:tcW w:w="416" w:type="dxa"/>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3</w:t>
            </w:r>
          </w:p>
        </w:tc>
        <w:tc>
          <w:tcPr>
            <w:tcW w:w="2292"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sz w:val="20"/>
                <w:szCs w:val="20"/>
              </w:rPr>
            </w:pPr>
            <w:r w:rsidRPr="00C30572">
              <w:rPr>
                <w:sz w:val="20"/>
                <w:szCs w:val="20"/>
              </w:rPr>
              <w:t>Расходы по внутреннему транспорту</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Табл.4, § 3</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15,30</w:t>
            </w:r>
          </w:p>
        </w:tc>
        <w:tc>
          <w:tcPr>
            <w:tcW w:w="1386"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sz w:val="20"/>
                <w:szCs w:val="20"/>
              </w:rPr>
            </w:pPr>
            <w:r w:rsidRPr="00C30572">
              <w:rPr>
                <w:sz w:val="20"/>
                <w:szCs w:val="20"/>
              </w:rPr>
              <w:t> </w:t>
            </w:r>
          </w:p>
        </w:tc>
        <w:tc>
          <w:tcPr>
            <w:tcW w:w="994"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11,25%</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1,72</w:t>
            </w:r>
          </w:p>
        </w:tc>
      </w:tr>
      <w:tr w:rsidR="00671A66" w:rsidRPr="00C30572" w:rsidTr="00671A66">
        <w:trPr>
          <w:gridAfter w:val="1"/>
          <w:wAfter w:w="302" w:type="dxa"/>
          <w:trHeight w:val="510"/>
        </w:trPr>
        <w:tc>
          <w:tcPr>
            <w:tcW w:w="416" w:type="dxa"/>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4</w:t>
            </w:r>
          </w:p>
        </w:tc>
        <w:tc>
          <w:tcPr>
            <w:tcW w:w="2292"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rPr>
                <w:sz w:val="20"/>
                <w:szCs w:val="20"/>
              </w:rPr>
            </w:pPr>
            <w:r w:rsidRPr="00C30572">
              <w:rPr>
                <w:sz w:val="20"/>
                <w:szCs w:val="20"/>
              </w:rPr>
              <w:t>Организация и ликвидация работ</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Общие указания, п.13</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15,30</w:t>
            </w:r>
          </w:p>
        </w:tc>
        <w:tc>
          <w:tcPr>
            <w:tcW w:w="1386"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sz w:val="20"/>
                <w:szCs w:val="20"/>
              </w:rPr>
            </w:pPr>
            <w:r w:rsidRPr="00C30572">
              <w:rPr>
                <w:sz w:val="20"/>
                <w:szCs w:val="20"/>
              </w:rPr>
              <w:t> </w:t>
            </w:r>
          </w:p>
        </w:tc>
        <w:tc>
          <w:tcPr>
            <w:tcW w:w="994"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6%</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2,50</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2,30</w:t>
            </w:r>
          </w:p>
        </w:tc>
      </w:tr>
      <w:tr w:rsidR="00671A66" w:rsidRPr="00C30572" w:rsidTr="00671A66">
        <w:trPr>
          <w:gridAfter w:val="1"/>
          <w:wAfter w:w="302" w:type="dxa"/>
          <w:trHeight w:val="255"/>
        </w:trPr>
        <w:tc>
          <w:tcPr>
            <w:tcW w:w="416" w:type="dxa"/>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5</w:t>
            </w:r>
          </w:p>
        </w:tc>
        <w:tc>
          <w:tcPr>
            <w:tcW w:w="6813" w:type="dxa"/>
            <w:gridSpan w:val="10"/>
            <w:tcBorders>
              <w:top w:val="single" w:sz="4" w:space="0" w:color="auto"/>
              <w:left w:val="nil"/>
              <w:bottom w:val="single" w:sz="4" w:space="0" w:color="auto"/>
              <w:right w:val="single" w:sz="4" w:space="0" w:color="000000"/>
            </w:tcBorders>
            <w:shd w:val="clear" w:color="auto" w:fill="auto"/>
            <w:vAlign w:val="bottom"/>
            <w:hideMark/>
          </w:tcPr>
          <w:p w:rsidR="00671A66" w:rsidRPr="00C30572" w:rsidRDefault="00671A66" w:rsidP="0072248D">
            <w:pPr>
              <w:rPr>
                <w:sz w:val="20"/>
                <w:szCs w:val="20"/>
              </w:rPr>
            </w:pPr>
            <w:r w:rsidRPr="00C30572">
              <w:rPr>
                <w:sz w:val="20"/>
                <w:szCs w:val="20"/>
              </w:rPr>
              <w:t>Всего полевые работы с учётом районного коэффициента:</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1,08</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b/>
                <w:bCs/>
                <w:sz w:val="20"/>
                <w:szCs w:val="20"/>
              </w:rPr>
            </w:pPr>
            <w:r w:rsidRPr="00C30572">
              <w:rPr>
                <w:b/>
                <w:bCs/>
                <w:sz w:val="20"/>
                <w:szCs w:val="20"/>
              </w:rPr>
              <w:t>20,86</w:t>
            </w:r>
          </w:p>
        </w:tc>
      </w:tr>
      <w:tr w:rsidR="00671A66" w:rsidRPr="00C30572" w:rsidTr="00671A66">
        <w:trPr>
          <w:gridAfter w:val="1"/>
          <w:wAfter w:w="302" w:type="dxa"/>
          <w:trHeight w:val="255"/>
        </w:trPr>
        <w:tc>
          <w:tcPr>
            <w:tcW w:w="9426"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71A66" w:rsidRPr="00C30572" w:rsidRDefault="00671A66" w:rsidP="0072248D">
            <w:pPr>
              <w:jc w:val="center"/>
              <w:rPr>
                <w:sz w:val="20"/>
                <w:szCs w:val="20"/>
              </w:rPr>
            </w:pPr>
            <w:r w:rsidRPr="00C30572">
              <w:rPr>
                <w:sz w:val="20"/>
                <w:szCs w:val="20"/>
              </w:rPr>
              <w:t>Камеральные работы</w:t>
            </w:r>
          </w:p>
        </w:tc>
      </w:tr>
      <w:tr w:rsidR="00671A66" w:rsidRPr="00C30572" w:rsidTr="00671A66">
        <w:trPr>
          <w:gridAfter w:val="1"/>
          <w:wAfter w:w="302" w:type="dxa"/>
          <w:trHeight w:val="25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6</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Составление программы работ</w:t>
            </w:r>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 xml:space="preserve">Табл. 53, §2 </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18"/>
                <w:szCs w:val="18"/>
              </w:rPr>
            </w:pPr>
            <w:r w:rsidRPr="00C30572">
              <w:rPr>
                <w:sz w:val="18"/>
                <w:szCs w:val="18"/>
              </w:rPr>
              <w:t>программа</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800,00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800,00</w:t>
            </w:r>
          </w:p>
        </w:tc>
      </w:tr>
      <w:tr w:rsidR="00671A66" w:rsidRPr="00C30572" w:rsidTr="00671A66">
        <w:trPr>
          <w:gridAfter w:val="1"/>
          <w:wAfter w:w="302" w:type="dxa"/>
          <w:trHeight w:val="102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7</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 xml:space="preserve">Обработка рекогносцировочного обследования бассейнов водотоков, 1 </w:t>
            </w:r>
            <w:proofErr w:type="spellStart"/>
            <w:r w:rsidRPr="00C30572">
              <w:rPr>
                <w:sz w:val="20"/>
                <w:szCs w:val="20"/>
              </w:rPr>
              <w:t>кат</w:t>
            </w:r>
            <w:proofErr w:type="gramStart"/>
            <w:r w:rsidRPr="00C30572">
              <w:rPr>
                <w:sz w:val="20"/>
                <w:szCs w:val="20"/>
              </w:rPr>
              <w:t>.с</w:t>
            </w:r>
            <w:proofErr w:type="gramEnd"/>
            <w:r w:rsidRPr="00C30572">
              <w:rPr>
                <w:sz w:val="20"/>
                <w:szCs w:val="20"/>
              </w:rPr>
              <w:t>ложности</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43, § 2</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км</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6,00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6,00</w:t>
            </w:r>
          </w:p>
        </w:tc>
      </w:tr>
      <w:tr w:rsidR="00671A66" w:rsidRPr="00C30572" w:rsidTr="00671A66">
        <w:trPr>
          <w:gridAfter w:val="1"/>
          <w:wAfter w:w="302" w:type="dxa"/>
          <w:trHeight w:val="51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8</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Составление гидрологической изученности района</w:t>
            </w:r>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51, § 1</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таблица</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105,00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105,00</w:t>
            </w:r>
          </w:p>
        </w:tc>
      </w:tr>
      <w:tr w:rsidR="00671A66" w:rsidRPr="00C30572" w:rsidTr="00671A66">
        <w:trPr>
          <w:gridAfter w:val="1"/>
          <w:wAfter w:w="302" w:type="dxa"/>
          <w:trHeight w:val="25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9</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Выбор аналогов (4 аналога)</w:t>
            </w:r>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56, § 15</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4,00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аналог</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217,00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0,30</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412,30</w:t>
            </w:r>
          </w:p>
        </w:tc>
      </w:tr>
      <w:tr w:rsidR="00671A66" w:rsidRPr="00C30572" w:rsidTr="00671A66">
        <w:trPr>
          <w:gridAfter w:val="1"/>
          <w:wAfter w:w="302" w:type="dxa"/>
          <w:trHeight w:val="76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10</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 xml:space="preserve">Систематизация материалов гидрологических наблюдений по </w:t>
            </w:r>
            <w:proofErr w:type="spellStart"/>
            <w:r w:rsidRPr="00C30572">
              <w:rPr>
                <w:sz w:val="20"/>
                <w:szCs w:val="20"/>
              </w:rPr>
              <w:t>водопостам-аналогам</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50, § 1</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40,00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proofErr w:type="spellStart"/>
            <w:r w:rsidRPr="00C30572">
              <w:rPr>
                <w:sz w:val="20"/>
                <w:szCs w:val="20"/>
              </w:rPr>
              <w:t>годопункт</w:t>
            </w:r>
            <w:proofErr w:type="spellEnd"/>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400,00</w:t>
            </w:r>
          </w:p>
        </w:tc>
      </w:tr>
      <w:tr w:rsidR="00671A66" w:rsidRPr="00C30572" w:rsidTr="00671A66">
        <w:trPr>
          <w:gridAfter w:val="1"/>
          <w:wAfter w:w="302" w:type="dxa"/>
          <w:trHeight w:val="102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11</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 xml:space="preserve">Составление вспомогательной таблицы для характеристики гидрологического режима по </w:t>
            </w:r>
            <w:proofErr w:type="spellStart"/>
            <w:r w:rsidRPr="00C30572">
              <w:rPr>
                <w:sz w:val="20"/>
                <w:szCs w:val="20"/>
              </w:rPr>
              <w:t>водопостам-аналогам</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52, § 1</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таблица</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108,00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108,00</w:t>
            </w:r>
          </w:p>
        </w:tc>
      </w:tr>
      <w:tr w:rsidR="00671A66" w:rsidRPr="00C30572" w:rsidTr="00671A66">
        <w:trPr>
          <w:gridAfter w:val="1"/>
          <w:wAfter w:w="302" w:type="dxa"/>
          <w:trHeight w:val="58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12</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Определение площадей водосбора</w:t>
            </w:r>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55, § 9</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proofErr w:type="gramStart"/>
            <w:r w:rsidRPr="00C30572">
              <w:rPr>
                <w:sz w:val="20"/>
                <w:szCs w:val="20"/>
              </w:rPr>
              <w:t>км</w:t>
            </w:r>
            <w:proofErr w:type="gramEnd"/>
            <w:r w:rsidRPr="00C30572">
              <w:rPr>
                <w:rFonts w:ascii="Calibri" w:hAnsi="Calibri" w:cs="Calibri"/>
                <w:sz w:val="20"/>
                <w:szCs w:val="20"/>
              </w:rPr>
              <w:t>²</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6,00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6,00</w:t>
            </w:r>
          </w:p>
        </w:tc>
      </w:tr>
      <w:tr w:rsidR="00671A66" w:rsidRPr="00C30572" w:rsidTr="00671A66">
        <w:trPr>
          <w:gridAfter w:val="1"/>
          <w:wAfter w:w="302" w:type="dxa"/>
          <w:trHeight w:val="55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13</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Определение среднего уклона водосбора</w:t>
            </w:r>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55, § 11</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водосбор</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19,00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19,00</w:t>
            </w:r>
          </w:p>
        </w:tc>
      </w:tr>
      <w:tr w:rsidR="00671A66" w:rsidRPr="00C30572" w:rsidTr="00671A66">
        <w:trPr>
          <w:gridAfter w:val="1"/>
          <w:wAfter w:w="302" w:type="dxa"/>
          <w:trHeight w:val="76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14</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Определение максимальных расходов воды весеннего половодья по эмпирическим формулам</w:t>
            </w:r>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56, § 2</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расчёт</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34,00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34,00</w:t>
            </w:r>
          </w:p>
        </w:tc>
      </w:tr>
      <w:tr w:rsidR="00671A66" w:rsidRPr="00C30572" w:rsidTr="00671A66">
        <w:trPr>
          <w:gridAfter w:val="1"/>
          <w:wAfter w:w="302" w:type="dxa"/>
          <w:trHeight w:val="130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15</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Определение максимальных расходов воды дождевых паводков по формуле предельной интенсивности стока</w:t>
            </w:r>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56, § 1</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расчёт</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77,00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77,00</w:t>
            </w:r>
          </w:p>
        </w:tc>
      </w:tr>
      <w:tr w:rsidR="00671A66" w:rsidRPr="00C30572" w:rsidTr="00671A66">
        <w:trPr>
          <w:gridAfter w:val="1"/>
          <w:wAfter w:w="302" w:type="dxa"/>
          <w:trHeight w:val="60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16</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Подбор метеостанции, оценка материалов</w:t>
            </w:r>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67, § 1</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3,00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метеостанция</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90,00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270,00</w:t>
            </w:r>
          </w:p>
        </w:tc>
      </w:tr>
      <w:tr w:rsidR="00671A66" w:rsidRPr="00C30572" w:rsidTr="00671A66">
        <w:trPr>
          <w:gridAfter w:val="1"/>
          <w:wAfter w:w="302" w:type="dxa"/>
          <w:trHeight w:val="76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71A66" w:rsidRPr="00C30572" w:rsidRDefault="00671A66" w:rsidP="0072248D">
            <w:pPr>
              <w:jc w:val="center"/>
              <w:rPr>
                <w:sz w:val="20"/>
                <w:szCs w:val="20"/>
              </w:rPr>
            </w:pPr>
            <w:r w:rsidRPr="00C30572">
              <w:rPr>
                <w:sz w:val="20"/>
                <w:szCs w:val="20"/>
              </w:rPr>
              <w:t>17</w:t>
            </w:r>
          </w:p>
        </w:tc>
        <w:tc>
          <w:tcPr>
            <w:tcW w:w="2292"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 xml:space="preserve">Составление климатической записки, число </w:t>
            </w:r>
            <w:proofErr w:type="spellStart"/>
            <w:r w:rsidRPr="00C30572">
              <w:rPr>
                <w:sz w:val="20"/>
                <w:szCs w:val="20"/>
              </w:rPr>
              <w:t>годостанций</w:t>
            </w:r>
            <w:proofErr w:type="spellEnd"/>
            <w:r w:rsidRPr="00C30572">
              <w:rPr>
                <w:sz w:val="20"/>
                <w:szCs w:val="20"/>
              </w:rPr>
              <w:t xml:space="preserve"> - до 100</w:t>
            </w:r>
          </w:p>
        </w:tc>
        <w:tc>
          <w:tcPr>
            <w:tcW w:w="1275"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jc w:val="center"/>
              <w:rPr>
                <w:sz w:val="20"/>
                <w:szCs w:val="20"/>
              </w:rPr>
            </w:pPr>
            <w:r w:rsidRPr="00C30572">
              <w:rPr>
                <w:sz w:val="20"/>
                <w:szCs w:val="20"/>
              </w:rPr>
              <w:t>Табл. 69, § 2</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1,00</w:t>
            </w:r>
          </w:p>
        </w:tc>
        <w:tc>
          <w:tcPr>
            <w:tcW w:w="1386" w:type="dxa"/>
            <w:gridSpan w:val="3"/>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записка</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486,00</w:t>
            </w:r>
          </w:p>
        </w:tc>
        <w:tc>
          <w:tcPr>
            <w:tcW w:w="1059"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486,00</w:t>
            </w:r>
          </w:p>
        </w:tc>
      </w:tr>
      <w:tr w:rsidR="00671A66" w:rsidRPr="00C30572" w:rsidTr="00671A66">
        <w:trPr>
          <w:gridAfter w:val="1"/>
          <w:wAfter w:w="302" w:type="dxa"/>
          <w:trHeight w:val="510"/>
        </w:trPr>
        <w:tc>
          <w:tcPr>
            <w:tcW w:w="416" w:type="dxa"/>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 </w:t>
            </w:r>
          </w:p>
        </w:tc>
        <w:tc>
          <w:tcPr>
            <w:tcW w:w="6813" w:type="dxa"/>
            <w:gridSpan w:val="10"/>
            <w:tcBorders>
              <w:top w:val="single" w:sz="4" w:space="0" w:color="auto"/>
              <w:left w:val="nil"/>
              <w:bottom w:val="single" w:sz="4" w:space="0" w:color="auto"/>
              <w:right w:val="single" w:sz="4" w:space="0" w:color="000000"/>
            </w:tcBorders>
            <w:shd w:val="clear" w:color="auto" w:fill="auto"/>
            <w:vAlign w:val="bottom"/>
            <w:hideMark/>
          </w:tcPr>
          <w:p w:rsidR="00671A66" w:rsidRPr="00C30572" w:rsidRDefault="00671A66" w:rsidP="0072248D">
            <w:pPr>
              <w:rPr>
                <w:sz w:val="20"/>
                <w:szCs w:val="20"/>
              </w:rPr>
            </w:pPr>
            <w:r w:rsidRPr="00C30572">
              <w:rPr>
                <w:sz w:val="20"/>
                <w:szCs w:val="20"/>
              </w:rPr>
              <w:t>Всего камеральные гидрометеорологические работы с учётом районного коэффициента:</w:t>
            </w:r>
          </w:p>
        </w:tc>
        <w:tc>
          <w:tcPr>
            <w:tcW w:w="1059"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1,08</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b/>
                <w:bCs/>
                <w:sz w:val="20"/>
                <w:szCs w:val="20"/>
              </w:rPr>
            </w:pPr>
            <w:r w:rsidRPr="00C30572">
              <w:rPr>
                <w:b/>
                <w:bCs/>
                <w:sz w:val="20"/>
                <w:szCs w:val="20"/>
              </w:rPr>
              <w:t>2941,16</w:t>
            </w:r>
          </w:p>
        </w:tc>
      </w:tr>
      <w:tr w:rsidR="00671A66" w:rsidRPr="00C30572" w:rsidTr="00671A66">
        <w:trPr>
          <w:gridAfter w:val="1"/>
          <w:wAfter w:w="302" w:type="dxa"/>
          <w:trHeight w:val="510"/>
        </w:trPr>
        <w:tc>
          <w:tcPr>
            <w:tcW w:w="416" w:type="dxa"/>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18</w:t>
            </w:r>
          </w:p>
        </w:tc>
        <w:tc>
          <w:tcPr>
            <w:tcW w:w="2292"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rPr>
                <w:sz w:val="20"/>
                <w:szCs w:val="20"/>
              </w:rPr>
            </w:pPr>
            <w:r w:rsidRPr="00C30572">
              <w:rPr>
                <w:sz w:val="20"/>
                <w:szCs w:val="20"/>
              </w:rPr>
              <w:t>Составление технического отчёта</w:t>
            </w:r>
          </w:p>
        </w:tc>
        <w:tc>
          <w:tcPr>
            <w:tcW w:w="1275"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Табл.62, § 4</w:t>
            </w:r>
          </w:p>
        </w:tc>
        <w:tc>
          <w:tcPr>
            <w:tcW w:w="866" w:type="dxa"/>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2941,16</w:t>
            </w:r>
          </w:p>
        </w:tc>
        <w:tc>
          <w:tcPr>
            <w:tcW w:w="1386" w:type="dxa"/>
            <w:gridSpan w:val="3"/>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 </w:t>
            </w:r>
          </w:p>
        </w:tc>
        <w:tc>
          <w:tcPr>
            <w:tcW w:w="994"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70%</w:t>
            </w:r>
          </w:p>
        </w:tc>
        <w:tc>
          <w:tcPr>
            <w:tcW w:w="1059" w:type="dxa"/>
            <w:gridSpan w:val="2"/>
            <w:tcBorders>
              <w:top w:val="nil"/>
              <w:left w:val="nil"/>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sz w:val="20"/>
                <w:szCs w:val="20"/>
              </w:rPr>
            </w:pPr>
            <w:r w:rsidRPr="00C30572">
              <w:rPr>
                <w:sz w:val="20"/>
                <w:szCs w:val="20"/>
              </w:rPr>
              <w:t>2058,81</w:t>
            </w:r>
          </w:p>
        </w:tc>
      </w:tr>
      <w:tr w:rsidR="00671A66" w:rsidRPr="00C30572" w:rsidTr="00671A66">
        <w:trPr>
          <w:gridAfter w:val="1"/>
          <w:wAfter w:w="302" w:type="dxa"/>
          <w:trHeight w:val="255"/>
        </w:trPr>
        <w:tc>
          <w:tcPr>
            <w:tcW w:w="416" w:type="dxa"/>
            <w:tcBorders>
              <w:top w:val="nil"/>
              <w:left w:val="single" w:sz="4" w:space="0" w:color="auto"/>
              <w:bottom w:val="single" w:sz="4" w:space="0" w:color="auto"/>
              <w:right w:val="single" w:sz="4" w:space="0" w:color="auto"/>
            </w:tcBorders>
            <w:shd w:val="clear" w:color="auto" w:fill="auto"/>
            <w:vAlign w:val="bottom"/>
            <w:hideMark/>
          </w:tcPr>
          <w:p w:rsidR="00671A66" w:rsidRPr="00C30572" w:rsidRDefault="00671A66" w:rsidP="0072248D">
            <w:pPr>
              <w:jc w:val="center"/>
              <w:rPr>
                <w:sz w:val="20"/>
                <w:szCs w:val="20"/>
              </w:rPr>
            </w:pPr>
            <w:r w:rsidRPr="00C30572">
              <w:rPr>
                <w:sz w:val="20"/>
                <w:szCs w:val="20"/>
              </w:rPr>
              <w:t>19</w:t>
            </w:r>
          </w:p>
        </w:tc>
        <w:tc>
          <w:tcPr>
            <w:tcW w:w="7872" w:type="dxa"/>
            <w:gridSpan w:val="12"/>
            <w:tcBorders>
              <w:top w:val="single" w:sz="4" w:space="0" w:color="auto"/>
              <w:left w:val="nil"/>
              <w:bottom w:val="single" w:sz="4" w:space="0" w:color="auto"/>
              <w:right w:val="single" w:sz="4" w:space="0" w:color="000000"/>
            </w:tcBorders>
            <w:shd w:val="clear" w:color="auto" w:fill="auto"/>
            <w:vAlign w:val="center"/>
            <w:hideMark/>
          </w:tcPr>
          <w:p w:rsidR="00671A66" w:rsidRPr="00C30572" w:rsidRDefault="00671A66" w:rsidP="0072248D">
            <w:pPr>
              <w:rPr>
                <w:sz w:val="20"/>
                <w:szCs w:val="20"/>
              </w:rPr>
            </w:pPr>
            <w:r w:rsidRPr="00C30572">
              <w:rPr>
                <w:sz w:val="20"/>
                <w:szCs w:val="20"/>
              </w:rPr>
              <w:t>Итого по полевым и камеральным работам с составлением технического отчёта:</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71A66" w:rsidRPr="00C30572" w:rsidRDefault="00671A66" w:rsidP="0072248D">
            <w:pPr>
              <w:jc w:val="center"/>
              <w:rPr>
                <w:b/>
                <w:bCs/>
                <w:sz w:val="20"/>
                <w:szCs w:val="20"/>
              </w:rPr>
            </w:pPr>
            <w:r w:rsidRPr="00C30572">
              <w:rPr>
                <w:b/>
                <w:bCs/>
                <w:sz w:val="20"/>
                <w:szCs w:val="20"/>
              </w:rPr>
              <w:t>5020,84</w:t>
            </w:r>
          </w:p>
        </w:tc>
      </w:tr>
      <w:tr w:rsidR="00671A66" w:rsidRPr="00C30572" w:rsidTr="00671A66">
        <w:trPr>
          <w:gridAfter w:val="1"/>
          <w:wAfter w:w="302" w:type="dxa"/>
          <w:trHeight w:val="49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20</w:t>
            </w:r>
          </w:p>
        </w:tc>
        <w:tc>
          <w:tcPr>
            <w:tcW w:w="6813" w:type="dxa"/>
            <w:gridSpan w:val="10"/>
            <w:tcBorders>
              <w:top w:val="single" w:sz="4" w:space="0" w:color="auto"/>
              <w:left w:val="nil"/>
              <w:bottom w:val="single" w:sz="4" w:space="0" w:color="auto"/>
              <w:right w:val="single" w:sz="4" w:space="0" w:color="000000"/>
            </w:tcBorders>
            <w:shd w:val="clear" w:color="auto" w:fill="auto"/>
            <w:vAlign w:val="center"/>
            <w:hideMark/>
          </w:tcPr>
          <w:p w:rsidR="00671A66" w:rsidRPr="00C30572" w:rsidRDefault="00671A66" w:rsidP="0072248D">
            <w:pPr>
              <w:spacing w:after="240"/>
              <w:rPr>
                <w:sz w:val="20"/>
                <w:szCs w:val="20"/>
              </w:rPr>
            </w:pPr>
            <w:r w:rsidRPr="00C30572">
              <w:rPr>
                <w:sz w:val="20"/>
                <w:szCs w:val="20"/>
              </w:rPr>
              <w:t>Стоимость работ с учетом коэффициента инфляции на 2 квартал 2021 г.</w:t>
            </w:r>
          </w:p>
        </w:tc>
        <w:tc>
          <w:tcPr>
            <w:tcW w:w="1059" w:type="dxa"/>
            <w:gridSpan w:val="2"/>
            <w:tcBorders>
              <w:top w:val="nil"/>
              <w:left w:val="nil"/>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52,94</w:t>
            </w:r>
          </w:p>
        </w:tc>
        <w:tc>
          <w:tcPr>
            <w:tcW w:w="1138" w:type="dxa"/>
            <w:gridSpan w:val="2"/>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rPr>
                <w:b/>
                <w:bCs/>
                <w:sz w:val="20"/>
                <w:szCs w:val="20"/>
              </w:rPr>
            </w:pPr>
            <w:r w:rsidRPr="00C30572">
              <w:rPr>
                <w:b/>
                <w:bCs/>
                <w:sz w:val="20"/>
                <w:szCs w:val="20"/>
              </w:rPr>
              <w:t>265803,29</w:t>
            </w:r>
          </w:p>
        </w:tc>
      </w:tr>
      <w:tr w:rsidR="00671A66" w:rsidRPr="00C30572" w:rsidTr="00671A66">
        <w:trPr>
          <w:gridAfter w:val="1"/>
          <w:wAfter w:w="302" w:type="dxa"/>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671A66" w:rsidRPr="00C30572" w:rsidRDefault="00671A66" w:rsidP="0072248D">
            <w:pPr>
              <w:rPr>
                <w:sz w:val="20"/>
                <w:szCs w:val="20"/>
              </w:rPr>
            </w:pPr>
            <w:r w:rsidRPr="00C30572">
              <w:rPr>
                <w:sz w:val="20"/>
                <w:szCs w:val="20"/>
              </w:rPr>
              <w:t>20</w:t>
            </w:r>
          </w:p>
        </w:tc>
        <w:tc>
          <w:tcPr>
            <w:tcW w:w="7872"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671A66" w:rsidRPr="00C30572" w:rsidRDefault="00671A66" w:rsidP="0072248D">
            <w:pPr>
              <w:rPr>
                <w:b/>
                <w:bCs/>
                <w:sz w:val="20"/>
                <w:szCs w:val="20"/>
              </w:rPr>
            </w:pPr>
            <w:r w:rsidRPr="00C30572">
              <w:rPr>
                <w:b/>
                <w:bCs/>
                <w:sz w:val="20"/>
                <w:szCs w:val="20"/>
              </w:rPr>
              <w:t>Итого по смете:</w:t>
            </w:r>
          </w:p>
        </w:tc>
        <w:tc>
          <w:tcPr>
            <w:tcW w:w="1138" w:type="dxa"/>
            <w:gridSpan w:val="2"/>
            <w:tcBorders>
              <w:top w:val="nil"/>
              <w:left w:val="nil"/>
              <w:bottom w:val="single" w:sz="4" w:space="0" w:color="auto"/>
              <w:right w:val="single" w:sz="4" w:space="0" w:color="auto"/>
            </w:tcBorders>
            <w:shd w:val="clear" w:color="auto" w:fill="auto"/>
            <w:noWrap/>
            <w:vAlign w:val="center"/>
            <w:hideMark/>
          </w:tcPr>
          <w:p w:rsidR="00671A66" w:rsidRPr="00C30572" w:rsidRDefault="00671A66" w:rsidP="0072248D">
            <w:pPr>
              <w:rPr>
                <w:b/>
                <w:bCs/>
                <w:sz w:val="20"/>
                <w:szCs w:val="20"/>
              </w:rPr>
            </w:pPr>
            <w:r w:rsidRPr="00C30572">
              <w:rPr>
                <w:b/>
                <w:bCs/>
                <w:sz w:val="20"/>
                <w:szCs w:val="20"/>
              </w:rPr>
              <w:t>265803,29</w:t>
            </w:r>
          </w:p>
        </w:tc>
      </w:tr>
    </w:tbl>
    <w:p w:rsidR="00671A66" w:rsidRDefault="00671A66" w:rsidP="00671A66"/>
    <w:p w:rsidR="00671A66" w:rsidRDefault="00671A66" w:rsidP="00671A66"/>
    <w:p w:rsidR="00671A66" w:rsidRDefault="00671A66" w:rsidP="00671A66">
      <w:r>
        <w:rPr>
          <w:noProof/>
          <w:lang w:eastAsia="ru-RU"/>
        </w:rPr>
        <w:drawing>
          <wp:inline distT="0" distB="0" distL="0" distR="0">
            <wp:extent cx="6019165" cy="5868035"/>
            <wp:effectExtent l="19050" t="0" r="63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019165" cy="5868035"/>
                    </a:xfrm>
                    <a:prstGeom prst="rect">
                      <a:avLst/>
                    </a:prstGeom>
                    <a:noFill/>
                    <a:ln w="9525">
                      <a:noFill/>
                      <a:miter lim="800000"/>
                      <a:headEnd/>
                      <a:tailEnd/>
                    </a:ln>
                  </pic:spPr>
                </pic:pic>
              </a:graphicData>
            </a:graphic>
          </wp:inline>
        </w:drawing>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3216D" w:rsidRDefault="00671A66" w:rsidP="00671A66">
            <w:pPr>
              <w:pStyle w:val="19"/>
              <w:ind w:firstLine="397"/>
              <w:rPr>
                <w:sz w:val="24"/>
                <w:szCs w:val="24"/>
              </w:rPr>
            </w:pPr>
            <w:r>
              <w:rPr>
                <w:sz w:val="24"/>
                <w:szCs w:val="24"/>
              </w:rPr>
              <w:t xml:space="preserve">Открытый конкурс в электронной форме № ОКэ-СВЕРД-21-0021 по предмету закупки «Выполнение проектно-изыскательских работ по реконструкции контейнерного терминала Блочная Уральского филиала ПАО «ТрансКонтейнер» со строительством нового АБК, расположенного по адресу: </w:t>
            </w:r>
            <w:proofErr w:type="gramStart"/>
            <w:r>
              <w:rPr>
                <w:sz w:val="24"/>
                <w:szCs w:val="24"/>
              </w:rPr>
              <w:t>г</w:t>
            </w:r>
            <w:proofErr w:type="gramEnd"/>
            <w:r>
              <w:rPr>
                <w:sz w:val="24"/>
                <w:szCs w:val="24"/>
              </w:rPr>
              <w:t>. Пермь, ул. Докучаева, дом № 60».</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3216D" w:rsidRDefault="00671A6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71A66" w:rsidRDefault="00671A66">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F3216D" w:rsidRDefault="00671A66">
            <w:pPr>
              <w:pStyle w:val="19"/>
              <w:ind w:firstLine="0"/>
              <w:rPr>
                <w:sz w:val="24"/>
                <w:szCs w:val="24"/>
              </w:rPr>
            </w:pPr>
            <w:r>
              <w:rPr>
                <w:sz w:val="24"/>
                <w:szCs w:val="24"/>
              </w:rPr>
              <w:t>Адрес: Российская Федерация, 620027, г. Екатеринбург, ул. Николая Никонова, д.8</w:t>
            </w:r>
          </w:p>
          <w:p w:rsidR="00671A66" w:rsidRDefault="00671A66">
            <w:pPr>
              <w:pStyle w:val="19"/>
              <w:ind w:firstLine="0"/>
              <w:rPr>
                <w:sz w:val="24"/>
                <w:szCs w:val="24"/>
              </w:rPr>
            </w:pPr>
          </w:p>
          <w:p w:rsidR="00671A66" w:rsidRDefault="00671A66">
            <w:r>
              <w:t>Контактно</w:t>
            </w:r>
            <w:proofErr w:type="gramStart"/>
            <w:r>
              <w:t>е(</w:t>
            </w:r>
            <w:proofErr w:type="gramEnd"/>
            <w:r>
              <w:t xml:space="preserve">-ые) лицо(-а) Заказчика: </w:t>
            </w:r>
          </w:p>
          <w:p w:rsidR="00671A66" w:rsidRPr="00C163AB" w:rsidRDefault="00671A66" w:rsidP="00671A66">
            <w:r w:rsidRPr="00C163AB">
              <w:t>Ладейщикова Елена Сергеевна, тел.  8 (343) 224-80-07 (</w:t>
            </w:r>
            <w:proofErr w:type="spellStart"/>
            <w:r w:rsidRPr="00C163AB">
              <w:t>доб</w:t>
            </w:r>
            <w:proofErr w:type="spellEnd"/>
            <w:r w:rsidRPr="00C163AB">
              <w:t xml:space="preserve">. 5055), электронный адрес: </w:t>
            </w:r>
            <w:proofErr w:type="spellStart"/>
            <w:r w:rsidRPr="00C163AB">
              <w:rPr>
                <w:lang w:val="en-US"/>
              </w:rPr>
              <w:t>ladeyshchikovaes</w:t>
            </w:r>
            <w:proofErr w:type="spellEnd"/>
            <w:r w:rsidRPr="00C163AB">
              <w:t>@</w:t>
            </w:r>
            <w:proofErr w:type="spellStart"/>
            <w:r w:rsidRPr="00C163AB">
              <w:rPr>
                <w:lang w:val="en-US"/>
              </w:rPr>
              <w:t>trcont</w:t>
            </w:r>
            <w:proofErr w:type="spellEnd"/>
            <w:r w:rsidRPr="00C163AB">
              <w:t>.</w:t>
            </w:r>
            <w:proofErr w:type="spellStart"/>
            <w:r w:rsidRPr="00C163AB">
              <w:rPr>
                <w:lang w:val="en-US"/>
              </w:rPr>
              <w:t>ru</w:t>
            </w:r>
            <w:proofErr w:type="spellEnd"/>
          </w:p>
          <w:p w:rsidR="00F3216D" w:rsidRDefault="00671A66" w:rsidP="00671A66">
            <w:pPr>
              <w:rPr>
                <w:rFonts w:ascii="Calibri" w:hAnsi="Calibri" w:cs="Calibri"/>
                <w:color w:val="000000"/>
                <w:sz w:val="22"/>
                <w:szCs w:val="22"/>
                <w:lang w:eastAsia="ru-RU"/>
              </w:rPr>
            </w:pPr>
            <w:proofErr w:type="spellStart"/>
            <w:r w:rsidRPr="00C163AB">
              <w:t>Ербягина</w:t>
            </w:r>
            <w:proofErr w:type="spellEnd"/>
            <w:r w:rsidRPr="00C163AB">
              <w:t xml:space="preserve"> Марина Валерьевна, тел. </w:t>
            </w:r>
            <w:r>
              <w:t>8 (343) 224-80-07 (</w:t>
            </w:r>
            <w:proofErr w:type="spellStart"/>
            <w:r>
              <w:t>доб</w:t>
            </w:r>
            <w:proofErr w:type="spellEnd"/>
            <w:r>
              <w:t>. 5052</w:t>
            </w:r>
            <w:r w:rsidRPr="00C163AB">
              <w:t xml:space="preserve">), электронный адрес </w:t>
            </w:r>
            <w:proofErr w:type="spellStart"/>
            <w:r w:rsidRPr="00C163AB">
              <w:rPr>
                <w:lang w:val="en-US"/>
              </w:rPr>
              <w:t>erbiaginamv</w:t>
            </w:r>
            <w:proofErr w:type="spellEnd"/>
            <w:r w:rsidRPr="00C163AB">
              <w:t>@</w:t>
            </w:r>
            <w:proofErr w:type="spellStart"/>
            <w:r w:rsidRPr="00C163AB">
              <w:rPr>
                <w:lang w:val="en-US"/>
              </w:rPr>
              <w:t>trcont</w:t>
            </w:r>
            <w:proofErr w:type="spellEnd"/>
            <w:r w:rsidRPr="00C163AB">
              <w:t>.</w:t>
            </w:r>
            <w:proofErr w:type="spellStart"/>
            <w:r w:rsidRPr="00C163AB">
              <w:rPr>
                <w:lang w:val="en-US"/>
              </w:rPr>
              <w: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71A66" w:rsidRDefault="00671A66" w:rsidP="00671A6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F3216D" w:rsidRDefault="00671A66" w:rsidP="00671A66">
            <w:pPr>
              <w:pStyle w:val="19"/>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3216D" w:rsidRDefault="00671A66" w:rsidP="00671A66">
            <w:pPr>
              <w:pStyle w:val="19"/>
              <w:ind w:firstLine="397"/>
              <w:rPr>
                <w:sz w:val="24"/>
                <w:szCs w:val="24"/>
              </w:rPr>
            </w:pPr>
            <w:r>
              <w:rPr>
                <w:sz w:val="24"/>
                <w:szCs w:val="24"/>
              </w:rPr>
              <w:t>Начальная (максимальная) цена договора составляет             6 109 084,69 (шесть миллионов сто девять тысяч восемьдесят четыре) рубля 69 копеек с учетом всех налогов (кроме НДС),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3216D" w:rsidRDefault="00671A66">
            <w:pPr>
              <w:jc w:val="both"/>
              <w:rPr>
                <w:b/>
              </w:rPr>
            </w:pPr>
            <w:r>
              <w:t>«06» сентября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3216D" w:rsidRDefault="00671A66">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«28» сентября 2021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3216D" w:rsidRDefault="00671A66">
            <w:pPr>
              <w:pStyle w:val="19"/>
              <w:ind w:firstLine="397"/>
              <w:rPr>
                <w:sz w:val="24"/>
                <w:szCs w:val="24"/>
                <w:highlight w:val="cyan"/>
              </w:rPr>
            </w:pPr>
            <w:r>
              <w:rPr>
                <w:sz w:val="24"/>
                <w:szCs w:val="24"/>
              </w:rPr>
              <w:t>Рассмотрение, оценка и сопоставление Заявок состоится «29» сентября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3216D" w:rsidRDefault="00671A66">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«28» октября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3216D" w:rsidRDefault="00671A66">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3216D" w:rsidRPr="00671A66" w:rsidRDefault="00671A66">
            <w:pPr>
              <w:pStyle w:val="afe"/>
              <w:jc w:val="both"/>
              <w:rPr>
                <w:sz w:val="24"/>
                <w:szCs w:val="24"/>
              </w:rPr>
            </w:pPr>
            <w:r w:rsidRPr="00671A6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3216D" w:rsidRDefault="00671A66">
            <w:pPr>
              <w:pStyle w:val="19"/>
              <w:ind w:firstLine="0"/>
              <w:jc w:val="left"/>
              <w:rPr>
                <w:b/>
                <w:sz w:val="24"/>
                <w:szCs w:val="24"/>
                <w:highlight w:val="yellow"/>
              </w:rPr>
            </w:pPr>
            <w:r>
              <w:rPr>
                <w:sz w:val="24"/>
                <w:szCs w:val="24"/>
                <w:lang w:val="en-US"/>
              </w:rPr>
              <w:t>Рубли Российской Федерации.</w:t>
            </w:r>
          </w:p>
        </w:tc>
      </w:tr>
      <w:tr w:rsidR="00671A66" w:rsidRPr="00F86FAA" w:rsidTr="004D6B74">
        <w:tc>
          <w:tcPr>
            <w:tcW w:w="426" w:type="dxa"/>
          </w:tcPr>
          <w:p w:rsidR="00671A66" w:rsidRPr="00F86FAA" w:rsidRDefault="00671A66" w:rsidP="00E47C4C">
            <w:pPr>
              <w:pStyle w:val="19"/>
              <w:ind w:left="-57" w:right="-108" w:firstLine="0"/>
              <w:rPr>
                <w:b/>
                <w:sz w:val="24"/>
                <w:szCs w:val="24"/>
              </w:rPr>
            </w:pPr>
            <w:r>
              <w:rPr>
                <w:b/>
                <w:sz w:val="24"/>
                <w:szCs w:val="24"/>
              </w:rPr>
              <w:t>13.</w:t>
            </w:r>
          </w:p>
        </w:tc>
        <w:tc>
          <w:tcPr>
            <w:tcW w:w="2126" w:type="dxa"/>
          </w:tcPr>
          <w:p w:rsidR="00671A66" w:rsidRPr="00F86FAA" w:rsidRDefault="00671A66"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71A66" w:rsidRDefault="00671A66" w:rsidP="0072248D">
            <w:pPr>
              <w:pStyle w:val="normal0"/>
              <w:pBdr>
                <w:top w:val="nil"/>
                <w:left w:val="nil"/>
                <w:bottom w:val="nil"/>
                <w:right w:val="nil"/>
                <w:between w:val="nil"/>
              </w:pBdr>
              <w:jc w:val="both"/>
              <w:rPr>
                <w:color w:val="000000"/>
              </w:rPr>
            </w:pPr>
            <w:r>
              <w:rPr>
                <w:color w:val="000000"/>
              </w:rPr>
              <w:t>Вариант 1.</w:t>
            </w:r>
          </w:p>
          <w:p w:rsidR="00671A66" w:rsidRDefault="00671A66" w:rsidP="0072248D">
            <w:pPr>
              <w:pStyle w:val="normal0"/>
              <w:pBdr>
                <w:top w:val="nil"/>
                <w:left w:val="nil"/>
                <w:bottom w:val="nil"/>
                <w:right w:val="nil"/>
                <w:between w:val="nil"/>
              </w:pBdr>
              <w:jc w:val="both"/>
              <w:rPr>
                <w:color w:val="000000"/>
              </w:rPr>
            </w:pPr>
            <w:r w:rsidRPr="00A27A7E">
              <w:rPr>
                <w:color w:val="000000"/>
              </w:rPr>
              <w:t>Оплата выполненных работ производится путем перечисления Заказчиком денежных сре</w:t>
            </w:r>
            <w:proofErr w:type="gramStart"/>
            <w:r w:rsidRPr="00A27A7E">
              <w:rPr>
                <w:color w:val="000000"/>
              </w:rPr>
              <w:t>дств в р</w:t>
            </w:r>
            <w:proofErr w:type="gramEnd"/>
            <w:r w:rsidRPr="00A27A7E">
              <w:rPr>
                <w:color w:val="000000"/>
              </w:rPr>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w:t>
            </w:r>
            <w:r>
              <w:rPr>
                <w:color w:val="000000"/>
              </w:rPr>
              <w:t>ого этапа работ согласно Календарному плану.</w:t>
            </w:r>
          </w:p>
          <w:p w:rsidR="00671A66" w:rsidRPr="00A27A7E" w:rsidRDefault="00671A66" w:rsidP="0072248D">
            <w:pPr>
              <w:pStyle w:val="normal0"/>
              <w:pBdr>
                <w:top w:val="nil"/>
                <w:left w:val="nil"/>
                <w:bottom w:val="nil"/>
                <w:right w:val="nil"/>
                <w:between w:val="nil"/>
              </w:pBdr>
              <w:jc w:val="both"/>
              <w:rPr>
                <w:color w:val="000000"/>
              </w:rPr>
            </w:pPr>
            <w:r>
              <w:rPr>
                <w:color w:val="000000"/>
              </w:rPr>
              <w:t>Вариант 2.</w:t>
            </w:r>
          </w:p>
          <w:p w:rsidR="00671A66" w:rsidRPr="00A27A7E" w:rsidRDefault="00671A66" w:rsidP="0072248D">
            <w:pPr>
              <w:pStyle w:val="normal0"/>
              <w:pBdr>
                <w:top w:val="nil"/>
                <w:left w:val="nil"/>
                <w:bottom w:val="nil"/>
                <w:right w:val="nil"/>
                <w:between w:val="nil"/>
              </w:pBdr>
              <w:jc w:val="both"/>
              <w:rPr>
                <w:color w:val="000000"/>
              </w:rPr>
            </w:pPr>
            <w:r w:rsidRPr="00A27A7E">
              <w:rPr>
                <w:color w:val="000000"/>
              </w:rPr>
              <w:t>Мо</w:t>
            </w:r>
            <w:r w:rsidRPr="000B7084">
              <w:t>жет</w:t>
            </w:r>
            <w:r w:rsidRPr="00A27A7E">
              <w:rPr>
                <w:color w:val="000000"/>
              </w:rPr>
              <w:t xml:space="preserve"> быть предусмотрен авансовы</w:t>
            </w:r>
            <w:r w:rsidRPr="000B7084">
              <w:t>й</w:t>
            </w:r>
            <w:r w:rsidRPr="00A27A7E">
              <w:rPr>
                <w:color w:val="000000"/>
              </w:rPr>
              <w:t xml:space="preserve"> платеж перед началом работ:</w:t>
            </w:r>
          </w:p>
          <w:p w:rsidR="00671A66" w:rsidRPr="000B7084" w:rsidRDefault="00671A66" w:rsidP="0072248D">
            <w:pPr>
              <w:pStyle w:val="normal0"/>
              <w:pBdr>
                <w:top w:val="nil"/>
                <w:left w:val="nil"/>
                <w:bottom w:val="nil"/>
                <w:right w:val="nil"/>
                <w:between w:val="nil"/>
              </w:pBdr>
              <w:jc w:val="both"/>
            </w:pPr>
            <w:r w:rsidRPr="00A27A7E">
              <w:rPr>
                <w:color w:val="000000"/>
              </w:rPr>
              <w:t xml:space="preserve">- не более </w:t>
            </w:r>
            <w:r w:rsidRPr="000B7084">
              <w:t>25</w:t>
            </w:r>
            <w:r w:rsidRPr="00A27A7E">
              <w:rPr>
                <w:color w:val="000000"/>
              </w:rPr>
              <w:t>% (</w:t>
            </w:r>
            <w:r w:rsidRPr="000B7084">
              <w:t>двадцати пяти</w:t>
            </w:r>
            <w:r w:rsidRPr="00A27A7E">
              <w:rPr>
                <w:color w:val="000000"/>
              </w:rPr>
              <w:t xml:space="preserve">) процентов от </w:t>
            </w:r>
            <w:r w:rsidRPr="000B7084">
              <w:t xml:space="preserve">цены договора </w:t>
            </w:r>
            <w:r w:rsidRPr="00A27A7E">
              <w:rPr>
                <w:color w:val="000000"/>
              </w:rPr>
              <w:t xml:space="preserve">в течение 20 (двадцати) календарных дней с даты </w:t>
            </w:r>
            <w:r w:rsidRPr="000B7084">
              <w:t xml:space="preserve">предоставления Исполнителем независимой (банковской) гарантии; </w:t>
            </w:r>
          </w:p>
          <w:p w:rsidR="00671A66" w:rsidRDefault="00671A66" w:rsidP="0072248D">
            <w:pPr>
              <w:pStyle w:val="normal0"/>
              <w:pBdr>
                <w:top w:val="nil"/>
                <w:left w:val="nil"/>
                <w:bottom w:val="nil"/>
                <w:right w:val="nil"/>
                <w:between w:val="nil"/>
              </w:pBdr>
              <w:jc w:val="both"/>
              <w:rPr>
                <w:sz w:val="23"/>
                <w:szCs w:val="23"/>
              </w:rPr>
            </w:pPr>
            <w:r w:rsidRPr="000B7084">
              <w:t>- оплата</w:t>
            </w:r>
            <w:r w:rsidRPr="00A27A7E">
              <w:rPr>
                <w:sz w:val="23"/>
                <w:szCs w:val="23"/>
              </w:rPr>
              <w:t xml:space="preserve"> Работ производится поэтапно, в соответствии с Календарным планом, после подписания Сторонами акта приема-передачи промежуточного этапа Работ/акта о приемке выполненных Работ на основании счета, счета-фактуры Исполнителя в течение 30 (тридцати) календарных дней </w:t>
            </w:r>
            <w:proofErr w:type="gramStart"/>
            <w:r>
              <w:rPr>
                <w:sz w:val="23"/>
                <w:szCs w:val="23"/>
              </w:rPr>
              <w:t>с</w:t>
            </w:r>
            <w:r w:rsidRPr="003B2238">
              <w:rPr>
                <w:sz w:val="23"/>
                <w:szCs w:val="23"/>
              </w:rPr>
              <w:t xml:space="preserve"> даты подписания</w:t>
            </w:r>
            <w:proofErr w:type="gramEnd"/>
            <w:r w:rsidRPr="003B2238">
              <w:rPr>
                <w:sz w:val="23"/>
                <w:szCs w:val="23"/>
              </w:rPr>
              <w:t xml:space="preserve"> акта выполненных работ по форме ФПУ-026</w:t>
            </w:r>
            <w:r w:rsidRPr="00A27A7E">
              <w:rPr>
                <w:sz w:val="23"/>
                <w:szCs w:val="23"/>
              </w:rPr>
              <w:t xml:space="preserve">. </w:t>
            </w:r>
          </w:p>
          <w:p w:rsidR="00671A66" w:rsidRDefault="00671A66" w:rsidP="0072248D">
            <w:pPr>
              <w:pStyle w:val="normal0"/>
              <w:pBdr>
                <w:top w:val="nil"/>
                <w:left w:val="nil"/>
                <w:bottom w:val="nil"/>
                <w:right w:val="nil"/>
                <w:between w:val="nil"/>
              </w:pBdr>
              <w:jc w:val="both"/>
              <w:rPr>
                <w:sz w:val="23"/>
                <w:szCs w:val="23"/>
              </w:rPr>
            </w:pPr>
            <w:r>
              <w:rPr>
                <w:sz w:val="23"/>
                <w:szCs w:val="23"/>
              </w:rPr>
              <w:t>Вариант 3.</w:t>
            </w:r>
          </w:p>
          <w:p w:rsidR="00671A66" w:rsidRPr="00A27A7E" w:rsidRDefault="00671A66" w:rsidP="0072248D">
            <w:pPr>
              <w:pStyle w:val="normal0"/>
              <w:pBdr>
                <w:top w:val="nil"/>
                <w:left w:val="nil"/>
                <w:bottom w:val="nil"/>
                <w:right w:val="nil"/>
                <w:between w:val="nil"/>
              </w:pBdr>
              <w:jc w:val="both"/>
              <w:rPr>
                <w:color w:val="000000"/>
              </w:rPr>
            </w:pPr>
            <w:r w:rsidRPr="00A27A7E">
              <w:rPr>
                <w:color w:val="000000"/>
              </w:rPr>
              <w:t>Мо</w:t>
            </w:r>
            <w:r w:rsidRPr="000B7084">
              <w:t>жет</w:t>
            </w:r>
            <w:r w:rsidRPr="00A27A7E">
              <w:rPr>
                <w:color w:val="000000"/>
              </w:rPr>
              <w:t xml:space="preserve"> быть предусмотрен авансовы</w:t>
            </w:r>
            <w:r w:rsidRPr="000B7084">
              <w:t>й</w:t>
            </w:r>
            <w:r w:rsidRPr="00A27A7E">
              <w:rPr>
                <w:color w:val="000000"/>
              </w:rPr>
              <w:t xml:space="preserve"> платеж перед началом работ:</w:t>
            </w:r>
          </w:p>
          <w:p w:rsidR="00671A66" w:rsidRPr="000B7084" w:rsidRDefault="00671A66" w:rsidP="0072248D">
            <w:pPr>
              <w:pStyle w:val="normal0"/>
              <w:pBdr>
                <w:top w:val="nil"/>
                <w:left w:val="nil"/>
                <w:bottom w:val="nil"/>
                <w:right w:val="nil"/>
                <w:between w:val="nil"/>
              </w:pBdr>
              <w:jc w:val="both"/>
            </w:pPr>
            <w:r w:rsidRPr="00A27A7E">
              <w:rPr>
                <w:color w:val="000000"/>
              </w:rPr>
              <w:t xml:space="preserve">- не более </w:t>
            </w:r>
            <w:r>
              <w:t>16</w:t>
            </w:r>
            <w:r w:rsidRPr="00A27A7E">
              <w:rPr>
                <w:color w:val="000000"/>
              </w:rPr>
              <w:t>% (</w:t>
            </w:r>
            <w:r>
              <w:t>шестнадцати</w:t>
            </w:r>
            <w:r w:rsidRPr="00A27A7E">
              <w:rPr>
                <w:color w:val="000000"/>
              </w:rPr>
              <w:t xml:space="preserve">) процентов от </w:t>
            </w:r>
            <w:r w:rsidRPr="000B7084">
              <w:t xml:space="preserve">цены договора </w:t>
            </w:r>
            <w:r w:rsidRPr="00A27A7E">
              <w:rPr>
                <w:color w:val="000000"/>
              </w:rPr>
              <w:t>в течение 20 (двадцати) календарных дней с даты</w:t>
            </w:r>
            <w:r>
              <w:rPr>
                <w:color w:val="000000"/>
              </w:rPr>
              <w:t xml:space="preserve"> заключения </w:t>
            </w:r>
            <w:proofErr w:type="gramStart"/>
            <w:r>
              <w:rPr>
                <w:color w:val="000000"/>
              </w:rPr>
              <w:t>договора</w:t>
            </w:r>
            <w:proofErr w:type="gramEnd"/>
            <w:r>
              <w:rPr>
                <w:color w:val="000000"/>
              </w:rPr>
              <w:t xml:space="preserve"> на основании</w:t>
            </w:r>
            <w:r w:rsidRPr="00A27A7E">
              <w:rPr>
                <w:color w:val="000000"/>
              </w:rPr>
              <w:t xml:space="preserve"> </w:t>
            </w:r>
            <w:r w:rsidRPr="000B7084">
              <w:t>предоставлен</w:t>
            </w:r>
            <w:r>
              <w:t>ного</w:t>
            </w:r>
            <w:r w:rsidRPr="000B7084">
              <w:t xml:space="preserve"> Исполнителем </w:t>
            </w:r>
            <w:r>
              <w:t>счета на аванс, без предоставления банковской гарантии</w:t>
            </w:r>
            <w:r w:rsidRPr="000B7084">
              <w:t xml:space="preserve">; </w:t>
            </w:r>
          </w:p>
          <w:p w:rsidR="00671A66" w:rsidRPr="00107E66" w:rsidRDefault="00671A66" w:rsidP="0072248D">
            <w:pPr>
              <w:pStyle w:val="normal0"/>
              <w:pBdr>
                <w:top w:val="nil"/>
                <w:left w:val="nil"/>
                <w:bottom w:val="nil"/>
                <w:right w:val="nil"/>
                <w:between w:val="nil"/>
              </w:pBdr>
              <w:jc w:val="both"/>
              <w:rPr>
                <w:sz w:val="23"/>
                <w:szCs w:val="23"/>
              </w:rPr>
            </w:pPr>
            <w:r w:rsidRPr="000B7084">
              <w:t>- оплата</w:t>
            </w:r>
            <w:r w:rsidRPr="00A27A7E">
              <w:rPr>
                <w:sz w:val="23"/>
                <w:szCs w:val="23"/>
              </w:rPr>
              <w:t xml:space="preserve"> Работ производится поэтапно, в соответствии с Календарным планом, после подписания Сторонами акта приема-передачи промежуточного этапа Работ/акта о приемке выполненных Работ на основании счета, счета-фактуры Исполнителя в течение 30 (тридцати) календарных дней </w:t>
            </w:r>
            <w:proofErr w:type="gramStart"/>
            <w:r w:rsidRPr="00A27A7E">
              <w:rPr>
                <w:sz w:val="23"/>
                <w:szCs w:val="23"/>
              </w:rPr>
              <w:t xml:space="preserve">с даты </w:t>
            </w:r>
            <w:r w:rsidRPr="003B2238">
              <w:rPr>
                <w:sz w:val="23"/>
                <w:szCs w:val="23"/>
              </w:rPr>
              <w:t>подписания</w:t>
            </w:r>
            <w:proofErr w:type="gramEnd"/>
            <w:r w:rsidRPr="003B2238">
              <w:rPr>
                <w:sz w:val="23"/>
                <w:szCs w:val="23"/>
              </w:rPr>
              <w:t xml:space="preserve"> акта выполненных работ по форме ФПУ-026</w:t>
            </w:r>
            <w:r>
              <w:rPr>
                <w:sz w:val="23"/>
                <w:szCs w:val="23"/>
              </w:rPr>
              <w:t>.</w:t>
            </w:r>
          </w:p>
        </w:tc>
      </w:tr>
      <w:tr w:rsidR="00671A66" w:rsidRPr="00F86FAA" w:rsidTr="004D6B74">
        <w:tc>
          <w:tcPr>
            <w:tcW w:w="426" w:type="dxa"/>
          </w:tcPr>
          <w:p w:rsidR="00671A66" w:rsidRPr="00F86FAA" w:rsidRDefault="00671A66" w:rsidP="00E47C4C">
            <w:pPr>
              <w:pStyle w:val="19"/>
              <w:ind w:left="-57" w:right="-108" w:firstLine="0"/>
              <w:rPr>
                <w:b/>
                <w:sz w:val="24"/>
                <w:szCs w:val="24"/>
              </w:rPr>
            </w:pPr>
            <w:r>
              <w:rPr>
                <w:b/>
                <w:sz w:val="24"/>
                <w:szCs w:val="24"/>
              </w:rPr>
              <w:t>14.</w:t>
            </w:r>
          </w:p>
        </w:tc>
        <w:tc>
          <w:tcPr>
            <w:tcW w:w="2126" w:type="dxa"/>
          </w:tcPr>
          <w:p w:rsidR="00671A66" w:rsidRPr="00F86FAA" w:rsidRDefault="00671A66"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71A66" w:rsidRDefault="00671A66" w:rsidP="0072248D">
            <w:pPr>
              <w:pStyle w:val="affb"/>
              <w:spacing w:before="0" w:after="0"/>
              <w:jc w:val="both"/>
            </w:pPr>
            <w:r w:rsidRPr="00A27A7E">
              <w:rPr>
                <w:b/>
                <w:color w:val="000000"/>
              </w:rPr>
              <w:t xml:space="preserve">Срок поставки товаров, выполнения работ, оказания услуг и т.д.: </w:t>
            </w:r>
            <w:r>
              <w:rPr>
                <w:color w:val="000000"/>
                <w:sz w:val="23"/>
                <w:szCs w:val="23"/>
              </w:rPr>
              <w:t xml:space="preserve">не более 180 (ста восьмидесяти) календарных дней </w:t>
            </w:r>
            <w:proofErr w:type="gramStart"/>
            <w:r>
              <w:rPr>
                <w:color w:val="000000"/>
                <w:sz w:val="23"/>
                <w:szCs w:val="23"/>
              </w:rPr>
              <w:t>с даты заключения</w:t>
            </w:r>
            <w:proofErr w:type="gramEnd"/>
            <w:r>
              <w:rPr>
                <w:color w:val="000000"/>
                <w:sz w:val="23"/>
                <w:szCs w:val="23"/>
              </w:rPr>
              <w:t xml:space="preserve"> договора, включая этапы:</w:t>
            </w:r>
          </w:p>
          <w:p w:rsidR="00671A66" w:rsidRDefault="00671A66" w:rsidP="0072248D">
            <w:pPr>
              <w:pStyle w:val="affb"/>
              <w:spacing w:before="0" w:after="0"/>
              <w:jc w:val="both"/>
            </w:pPr>
            <w:r>
              <w:rPr>
                <w:color w:val="000000"/>
                <w:sz w:val="23"/>
                <w:szCs w:val="23"/>
              </w:rPr>
              <w:t xml:space="preserve">1 этап - Проектная документация (стадия проектирования П), включая инженерные изыскания - не более 90 (девяноста) календарных дней </w:t>
            </w:r>
            <w:proofErr w:type="gramStart"/>
            <w:r>
              <w:rPr>
                <w:color w:val="000000"/>
                <w:sz w:val="23"/>
                <w:szCs w:val="23"/>
              </w:rPr>
              <w:t>с даты подписания</w:t>
            </w:r>
            <w:proofErr w:type="gramEnd"/>
            <w:r>
              <w:rPr>
                <w:color w:val="000000"/>
                <w:sz w:val="23"/>
                <w:szCs w:val="23"/>
              </w:rPr>
              <w:t xml:space="preserve"> договора;</w:t>
            </w:r>
          </w:p>
          <w:p w:rsidR="00671A66" w:rsidRDefault="00671A66" w:rsidP="0072248D">
            <w:pPr>
              <w:pStyle w:val="affb"/>
              <w:spacing w:before="0" w:after="0"/>
              <w:jc w:val="both"/>
            </w:pPr>
            <w:r>
              <w:rPr>
                <w:color w:val="000000"/>
                <w:sz w:val="23"/>
                <w:szCs w:val="23"/>
              </w:rPr>
              <w:t xml:space="preserve">2 этап - Экспертиза проектной документации - не более 60 (шестидесяти) календарных дней </w:t>
            </w:r>
            <w:proofErr w:type="gramStart"/>
            <w:r>
              <w:rPr>
                <w:color w:val="000000"/>
              </w:rPr>
              <w:t>с даты окончания</w:t>
            </w:r>
            <w:proofErr w:type="gramEnd"/>
            <w:r>
              <w:rPr>
                <w:color w:val="000000"/>
              </w:rPr>
              <w:t xml:space="preserve"> 1 этапа работ</w:t>
            </w:r>
            <w:r>
              <w:rPr>
                <w:color w:val="000000"/>
                <w:sz w:val="23"/>
                <w:szCs w:val="23"/>
              </w:rPr>
              <w:t>;</w:t>
            </w:r>
          </w:p>
          <w:p w:rsidR="00671A66" w:rsidRPr="009F5B60" w:rsidRDefault="00671A66" w:rsidP="0072248D">
            <w:pPr>
              <w:pStyle w:val="affb"/>
              <w:spacing w:before="0" w:after="0"/>
              <w:jc w:val="both"/>
              <w:rPr>
                <w:color w:val="000000"/>
              </w:rPr>
            </w:pPr>
            <w:r>
              <w:rPr>
                <w:color w:val="000000"/>
                <w:sz w:val="23"/>
                <w:szCs w:val="23"/>
              </w:rPr>
              <w:t xml:space="preserve">3 этап - Проектная документация (стадия проектирования РД) - не более 30 (тридцати) календарных дней </w:t>
            </w:r>
            <w:proofErr w:type="gramStart"/>
            <w:r>
              <w:rPr>
                <w:color w:val="000000"/>
                <w:sz w:val="23"/>
                <w:szCs w:val="23"/>
              </w:rPr>
              <w:t>с даты окончания</w:t>
            </w:r>
            <w:proofErr w:type="gramEnd"/>
            <w:r>
              <w:rPr>
                <w:color w:val="000000"/>
                <w:sz w:val="23"/>
                <w:szCs w:val="23"/>
              </w:rPr>
              <w:t xml:space="preserve"> 2 этапа работ</w:t>
            </w:r>
            <w:r w:rsidRPr="009F5B60">
              <w:t>.</w:t>
            </w:r>
          </w:p>
          <w:p w:rsidR="00671A66" w:rsidRPr="009F5B60" w:rsidRDefault="00671A66" w:rsidP="0072248D">
            <w:pPr>
              <w:pStyle w:val="normal0"/>
              <w:pBdr>
                <w:top w:val="nil"/>
                <w:left w:val="nil"/>
                <w:bottom w:val="nil"/>
                <w:right w:val="nil"/>
                <w:between w:val="nil"/>
              </w:pBdr>
              <w:jc w:val="both"/>
              <w:rPr>
                <w:color w:val="000000"/>
                <w:sz w:val="23"/>
                <w:szCs w:val="23"/>
              </w:rPr>
            </w:pPr>
          </w:p>
          <w:p w:rsidR="00671A66" w:rsidRDefault="00671A66" w:rsidP="0072248D">
            <w:pPr>
              <w:pBdr>
                <w:top w:val="nil"/>
                <w:left w:val="nil"/>
                <w:bottom w:val="nil"/>
                <w:right w:val="nil"/>
                <w:between w:val="nil"/>
              </w:pBdr>
              <w:tabs>
                <w:tab w:val="left" w:pos="317"/>
              </w:tabs>
              <w:jc w:val="both"/>
              <w:rPr>
                <w:color w:val="000000"/>
                <w:sz w:val="22"/>
                <w:szCs w:val="22"/>
              </w:rPr>
            </w:pPr>
            <w:r w:rsidRPr="00A27A7E">
              <w:rPr>
                <w:b/>
                <w:color w:val="000000"/>
              </w:rPr>
              <w:t xml:space="preserve">Место поставки товаров, выполнения работ, оказания услуг и т.д.: </w:t>
            </w:r>
            <w:r>
              <w:rPr>
                <w:color w:val="000000"/>
                <w:sz w:val="22"/>
                <w:szCs w:val="22"/>
              </w:rPr>
              <w:t xml:space="preserve">Контейнерный терминал </w:t>
            </w:r>
            <w:proofErr w:type="gramStart"/>
            <w:r>
              <w:rPr>
                <w:color w:val="000000"/>
                <w:sz w:val="22"/>
                <w:szCs w:val="22"/>
              </w:rPr>
              <w:t>Блочная</w:t>
            </w:r>
            <w:proofErr w:type="gramEnd"/>
            <w:r>
              <w:rPr>
                <w:color w:val="000000"/>
                <w:sz w:val="22"/>
                <w:szCs w:val="22"/>
              </w:rPr>
              <w:t xml:space="preserve">. </w:t>
            </w:r>
          </w:p>
          <w:p w:rsidR="00671A66" w:rsidRPr="00A27A7E" w:rsidRDefault="00671A66" w:rsidP="0072248D">
            <w:pPr>
              <w:pStyle w:val="normal0"/>
              <w:rPr>
                <w:color w:val="000000"/>
              </w:rPr>
            </w:pPr>
            <w:r>
              <w:rPr>
                <w:color w:val="000000"/>
                <w:sz w:val="22"/>
                <w:szCs w:val="22"/>
              </w:rPr>
              <w:t xml:space="preserve">Российская Федерация, </w:t>
            </w:r>
            <w:r w:rsidRPr="00AC4520">
              <w:rPr>
                <w:color w:val="000000"/>
                <w:sz w:val="22"/>
                <w:szCs w:val="22"/>
              </w:rPr>
              <w:t xml:space="preserve">Пермский край, </w:t>
            </w:r>
            <w:proofErr w:type="gramStart"/>
            <w:r w:rsidRPr="00AC4520">
              <w:rPr>
                <w:color w:val="000000"/>
                <w:sz w:val="22"/>
                <w:szCs w:val="22"/>
              </w:rPr>
              <w:t>г</w:t>
            </w:r>
            <w:proofErr w:type="gramEnd"/>
            <w:r w:rsidRPr="00AC4520">
              <w:rPr>
                <w:color w:val="000000"/>
                <w:sz w:val="22"/>
                <w:szCs w:val="22"/>
              </w:rPr>
              <w:t>. Пермь, ул. Докучаева, дом № 60</w:t>
            </w:r>
            <w:r>
              <w:rPr>
                <w:color w:val="000000"/>
                <w:sz w:val="22"/>
                <w:szCs w:val="22"/>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3216D" w:rsidRDefault="00671A66">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3216D" w:rsidRDefault="00671A6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3216D" w:rsidRDefault="00671A66">
                  <w:pPr>
                    <w:snapToGrid w:val="0"/>
                    <w:rPr>
                      <w:sz w:val="22"/>
                      <w:szCs w:val="22"/>
                    </w:rPr>
                  </w:pPr>
                  <w:r>
                    <w:rPr>
                      <w:sz w:val="22"/>
                      <w:szCs w:val="22"/>
                    </w:rPr>
                    <w:t>41.10.10.000</w:t>
                  </w:r>
                </w:p>
              </w:tc>
              <w:tc>
                <w:tcPr>
                  <w:tcW w:w="1417" w:type="dxa"/>
                  <w:tcBorders>
                    <w:top w:val="single" w:sz="4" w:space="0" w:color="auto"/>
                    <w:left w:val="single" w:sz="4" w:space="0" w:color="auto"/>
                    <w:bottom w:val="single" w:sz="4" w:space="0" w:color="auto"/>
                    <w:right w:val="single" w:sz="4" w:space="0" w:color="auto"/>
                  </w:tcBorders>
                </w:tcPr>
                <w:p w:rsidR="00F3216D" w:rsidRDefault="00671A66">
                  <w:pPr>
                    <w:snapToGrid w:val="0"/>
                    <w:rPr>
                      <w:sz w:val="22"/>
                      <w:szCs w:val="22"/>
                    </w:rPr>
                  </w:pPr>
                  <w:r>
                    <w:rPr>
                      <w:sz w:val="22"/>
                      <w:szCs w:val="22"/>
                    </w:rPr>
                    <w:t>71.12.1</w:t>
                  </w:r>
                </w:p>
              </w:tc>
              <w:tc>
                <w:tcPr>
                  <w:tcW w:w="1134" w:type="dxa"/>
                  <w:tcBorders>
                    <w:top w:val="single" w:sz="4" w:space="0" w:color="auto"/>
                    <w:left w:val="single" w:sz="4" w:space="0" w:color="auto"/>
                    <w:bottom w:val="single" w:sz="4" w:space="0" w:color="auto"/>
                    <w:right w:val="single" w:sz="4" w:space="0" w:color="auto"/>
                  </w:tcBorders>
                </w:tcPr>
                <w:p w:rsidR="00F3216D" w:rsidRDefault="00671A6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3216D" w:rsidRDefault="00671A6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3216D" w:rsidRDefault="00671A66">
                  <w:pPr>
                    <w:snapToGrid w:val="0"/>
                    <w:rPr>
                      <w:sz w:val="22"/>
                      <w:szCs w:val="22"/>
                    </w:rPr>
                  </w:pPr>
                  <w:r>
                    <w:rPr>
                      <w:sz w:val="22"/>
                      <w:szCs w:val="22"/>
                    </w:rPr>
                    <w:t>340</w:t>
                  </w:r>
                </w:p>
              </w:tc>
            </w:tr>
          </w:tbl>
          <w:p w:rsidR="00F3216D" w:rsidRDefault="00F3216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3216D" w:rsidRPr="00671A66" w:rsidRDefault="00671A66">
            <w:pPr>
              <w:pStyle w:val="aff7"/>
              <w:numPr>
                <w:ilvl w:val="1"/>
                <w:numId w:val="26"/>
              </w:numPr>
              <w:ind w:left="601" w:hanging="426"/>
              <w:jc w:val="both"/>
            </w:pPr>
            <w:r w:rsidRPr="00671A6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3216D" w:rsidRPr="00671A66" w:rsidRDefault="00671A66">
            <w:pPr>
              <w:pStyle w:val="aff7"/>
              <w:numPr>
                <w:ilvl w:val="1"/>
                <w:numId w:val="26"/>
              </w:numPr>
              <w:ind w:left="601" w:hanging="426"/>
              <w:jc w:val="both"/>
            </w:pPr>
            <w:r w:rsidRPr="00671A66">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3216D" w:rsidRPr="00671A66" w:rsidRDefault="00290444">
            <w:pPr>
              <w:pStyle w:val="aff7"/>
              <w:numPr>
                <w:ilvl w:val="1"/>
                <w:numId w:val="26"/>
              </w:numPr>
              <w:ind w:left="601" w:hanging="426"/>
              <w:jc w:val="both"/>
            </w:pPr>
            <w:r w:rsidRPr="00290444">
              <w:rPr>
                <w:color w:val="000000"/>
                <w:shd w:val="clear" w:color="auto" w:fill="FFFFFF"/>
              </w:rPr>
              <w:t xml:space="preserve">наличие за 2018-2021 годы опыта выполнения проектно-изыскательских работ в части проектирования инфраструктуры железнодорожного транспорта общего и </w:t>
            </w:r>
            <w:proofErr w:type="spellStart"/>
            <w:r w:rsidRPr="00290444">
              <w:rPr>
                <w:color w:val="000000"/>
                <w:shd w:val="clear" w:color="auto" w:fill="FFFFFF"/>
              </w:rPr>
              <w:t>необщего</w:t>
            </w:r>
            <w:proofErr w:type="spellEnd"/>
            <w:r w:rsidRPr="00290444">
              <w:rPr>
                <w:color w:val="000000"/>
                <w:shd w:val="clear" w:color="auto" w:fill="FFFFFF"/>
              </w:rPr>
              <w:t xml:space="preserve"> пользования или автодорожного проектирования или проектирования производственных площадок, с суммарной стоимостью договор</w:t>
            </w:r>
            <w:proofErr w:type="gramStart"/>
            <w:r w:rsidRPr="00290444">
              <w:rPr>
                <w:color w:val="000000"/>
                <w:shd w:val="clear" w:color="auto" w:fill="FFFFFF"/>
              </w:rPr>
              <w:t>а(</w:t>
            </w:r>
            <w:proofErr w:type="gramEnd"/>
            <w:r w:rsidRPr="00290444">
              <w:rPr>
                <w:color w:val="000000"/>
                <w:shd w:val="clear" w:color="auto" w:fill="FFFFFF"/>
              </w:rPr>
              <w:t>-</w:t>
            </w:r>
            <w:proofErr w:type="spellStart"/>
            <w:r w:rsidRPr="00290444">
              <w:rPr>
                <w:color w:val="000000"/>
                <w:shd w:val="clear" w:color="auto" w:fill="FFFFFF"/>
              </w:rPr>
              <w:t>ов</w:t>
            </w:r>
            <w:proofErr w:type="spellEnd"/>
            <w:r w:rsidRPr="00290444">
              <w:rPr>
                <w:color w:val="000000"/>
                <w:shd w:val="clear" w:color="auto" w:fill="FFFFFF"/>
              </w:rPr>
              <w:t>) не менее 20 % от начальной (максимальной) цены договора/цены лота</w:t>
            </w:r>
            <w:r w:rsidR="00671A66" w:rsidRPr="00671A66">
              <w:t xml:space="preserve">; </w:t>
            </w:r>
          </w:p>
          <w:p w:rsidR="00671A66" w:rsidRDefault="00671A66">
            <w:pPr>
              <w:pStyle w:val="aff7"/>
              <w:numPr>
                <w:ilvl w:val="1"/>
                <w:numId w:val="26"/>
              </w:numPr>
              <w:ind w:left="601" w:hanging="426"/>
              <w:jc w:val="both"/>
            </w:pPr>
            <w:r w:rsidRPr="00671A66">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w:t>
            </w:r>
          </w:p>
          <w:p w:rsidR="00671A66" w:rsidRDefault="00671A66" w:rsidP="00671A66">
            <w:pPr>
              <w:pStyle w:val="aff7"/>
              <w:ind w:left="601"/>
              <w:jc w:val="both"/>
            </w:pPr>
            <w:r w:rsidRPr="00671A66">
              <w:t xml:space="preserve">Претендент/участник считается соответствующим данному требованию при соблюдении в совокупности следующих условий:   </w:t>
            </w:r>
          </w:p>
          <w:p w:rsidR="00671A66" w:rsidRDefault="00671A66" w:rsidP="00671A66">
            <w:pPr>
              <w:pStyle w:val="aff7"/>
              <w:ind w:left="601"/>
              <w:jc w:val="both"/>
            </w:pPr>
            <w:r w:rsidRPr="00671A66">
              <w:t xml:space="preserve">- является членом </w:t>
            </w:r>
            <w:proofErr w:type="spellStart"/>
            <w:r w:rsidRPr="00671A66">
              <w:t>саморегулируемой</w:t>
            </w:r>
            <w:proofErr w:type="spellEnd"/>
            <w:r w:rsidRPr="00671A66">
              <w:t xml:space="preserve"> организации в области архитектурно-строительного проектирования;  </w:t>
            </w:r>
          </w:p>
          <w:p w:rsidR="00671A66" w:rsidRDefault="00671A66" w:rsidP="00671A66">
            <w:pPr>
              <w:pStyle w:val="aff7"/>
              <w:ind w:left="601"/>
              <w:jc w:val="both"/>
            </w:pPr>
            <w:r w:rsidRPr="00671A66">
              <w:t xml:space="preserve">-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w:t>
            </w:r>
          </w:p>
          <w:p w:rsidR="00F3216D" w:rsidRPr="00671A66" w:rsidRDefault="00671A66" w:rsidP="00671A66">
            <w:pPr>
              <w:pStyle w:val="aff7"/>
              <w:ind w:left="601"/>
              <w:jc w:val="both"/>
            </w:pPr>
            <w:r w:rsidRPr="00671A66">
              <w:t xml:space="preserve">- наличие у </w:t>
            </w:r>
            <w:proofErr w:type="spellStart"/>
            <w:r w:rsidRPr="00671A66">
              <w:t>саморегулируемой</w:t>
            </w:r>
            <w:proofErr w:type="spellEnd"/>
            <w:r w:rsidRPr="00671A66">
              <w:t xml:space="preserve">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roofErr w:type="gramStart"/>
            <w:r w:rsidRPr="00671A66">
              <w:t xml:space="preserve"> ;</w:t>
            </w:r>
            <w:proofErr w:type="gramEnd"/>
            <w:r w:rsidRPr="00671A66">
              <w:t xml:space="preserve"> </w:t>
            </w:r>
          </w:p>
          <w:p w:rsidR="00671A66" w:rsidRDefault="00671A66">
            <w:pPr>
              <w:pStyle w:val="aff7"/>
              <w:numPr>
                <w:ilvl w:val="1"/>
                <w:numId w:val="26"/>
              </w:numPr>
              <w:ind w:left="601" w:hanging="426"/>
              <w:jc w:val="both"/>
            </w:pPr>
            <w:r w:rsidRPr="00671A66">
              <w:t xml:space="preserve">претендент/участник, в случае выполнения инженерных изысканий своими силами без привлечения субподрядных организаций, должен соответствовать требованиям, установленным законодательством Российской Федерации, а именно: </w:t>
            </w:r>
          </w:p>
          <w:p w:rsidR="00671A66" w:rsidRDefault="00671A66" w:rsidP="00671A66">
            <w:pPr>
              <w:pStyle w:val="aff7"/>
              <w:ind w:left="601"/>
              <w:jc w:val="both"/>
            </w:pPr>
            <w:r w:rsidRPr="00671A66">
              <w:t xml:space="preserve">- является членом </w:t>
            </w:r>
            <w:proofErr w:type="spellStart"/>
            <w:r w:rsidRPr="00671A66">
              <w:t>саморегулируемой</w:t>
            </w:r>
            <w:proofErr w:type="spellEnd"/>
            <w:r w:rsidRPr="00671A66">
              <w:t xml:space="preserve"> организации в области инженерных изысканий;  </w:t>
            </w:r>
          </w:p>
          <w:p w:rsidR="00671A66" w:rsidRDefault="00671A66" w:rsidP="00671A66">
            <w:pPr>
              <w:pStyle w:val="aff7"/>
              <w:ind w:left="601"/>
              <w:jc w:val="both"/>
            </w:pPr>
            <w:r w:rsidRPr="00671A66">
              <w:t xml:space="preserve">- наличие у претендента/участника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rsidR="00F3216D" w:rsidRPr="00671A66" w:rsidRDefault="00671A66" w:rsidP="00671A66">
            <w:pPr>
              <w:pStyle w:val="aff7"/>
              <w:ind w:left="601"/>
              <w:jc w:val="both"/>
            </w:pPr>
            <w:r w:rsidRPr="00671A66">
              <w:t xml:space="preserve">- наличие у </w:t>
            </w:r>
            <w:proofErr w:type="spellStart"/>
            <w:r w:rsidRPr="00671A66">
              <w:t>саморегулируемой</w:t>
            </w:r>
            <w:proofErr w:type="spellEnd"/>
            <w:r w:rsidRPr="00671A66">
              <w:t xml:space="preserve">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w:t>
            </w:r>
            <w:r>
              <w:t xml:space="preserve"> кодекса Российской Федерации. </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3216D" w:rsidRPr="00671A66" w:rsidRDefault="00671A66">
            <w:pPr>
              <w:pStyle w:val="aff7"/>
              <w:numPr>
                <w:ilvl w:val="1"/>
                <w:numId w:val="26"/>
              </w:numPr>
              <w:ind w:left="601" w:hanging="426"/>
              <w:jc w:val="both"/>
            </w:pPr>
            <w:r w:rsidRPr="00671A6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3216D" w:rsidRPr="00671A66" w:rsidRDefault="00671A66">
            <w:pPr>
              <w:pStyle w:val="aff7"/>
              <w:numPr>
                <w:ilvl w:val="1"/>
                <w:numId w:val="26"/>
              </w:numPr>
              <w:ind w:left="601" w:hanging="426"/>
              <w:jc w:val="both"/>
            </w:pPr>
            <w:proofErr w:type="gramStart"/>
            <w:r w:rsidRPr="00671A6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71A66">
              <w:t>://</w:t>
            </w:r>
            <w:r>
              <w:rPr>
                <w:lang w:val="en-US"/>
              </w:rPr>
              <w:t>service</w:t>
            </w:r>
            <w:r w:rsidRPr="00671A66">
              <w:t>.</w:t>
            </w:r>
            <w:proofErr w:type="spellStart"/>
            <w:r>
              <w:rPr>
                <w:lang w:val="en-US"/>
              </w:rPr>
              <w:t>nalog</w:t>
            </w:r>
            <w:proofErr w:type="spellEnd"/>
            <w:r w:rsidRPr="00671A66">
              <w:t>.</w:t>
            </w:r>
            <w:proofErr w:type="spellStart"/>
            <w:r>
              <w:rPr>
                <w:lang w:val="en-US"/>
              </w:rPr>
              <w:t>ru</w:t>
            </w:r>
            <w:proofErr w:type="spellEnd"/>
            <w:r w:rsidRPr="00671A66">
              <w:t>/</w:t>
            </w:r>
            <w:proofErr w:type="spellStart"/>
            <w:r>
              <w:rPr>
                <w:lang w:val="en-US"/>
              </w:rPr>
              <w:t>zd</w:t>
            </w:r>
            <w:proofErr w:type="spellEnd"/>
            <w:r w:rsidRPr="00671A66">
              <w:t>.</w:t>
            </w:r>
            <w:r>
              <w:rPr>
                <w:lang w:val="en-US"/>
              </w:rPr>
              <w:t>do</w:t>
            </w:r>
            <w:r w:rsidRPr="00671A66">
              <w:t>).</w:t>
            </w:r>
            <w:proofErr w:type="gramEnd"/>
            <w:r w:rsidRPr="00671A6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71A66">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71A66">
              <w:t>://</w:t>
            </w:r>
            <w:r>
              <w:rPr>
                <w:lang w:val="en-US"/>
              </w:rPr>
              <w:t>service</w:t>
            </w:r>
            <w:r w:rsidRPr="00671A66">
              <w:t>.</w:t>
            </w:r>
            <w:proofErr w:type="spellStart"/>
            <w:r>
              <w:rPr>
                <w:lang w:val="en-US"/>
              </w:rPr>
              <w:t>nalog</w:t>
            </w:r>
            <w:proofErr w:type="spellEnd"/>
            <w:r w:rsidRPr="00671A66">
              <w:t>.</w:t>
            </w:r>
            <w:proofErr w:type="spellStart"/>
            <w:r>
              <w:rPr>
                <w:lang w:val="en-US"/>
              </w:rPr>
              <w:t>ru</w:t>
            </w:r>
            <w:proofErr w:type="spellEnd"/>
            <w:r w:rsidRPr="00671A66">
              <w:t>/</w:t>
            </w:r>
            <w:proofErr w:type="spellStart"/>
            <w:r>
              <w:rPr>
                <w:lang w:val="en-US"/>
              </w:rPr>
              <w:t>zd</w:t>
            </w:r>
            <w:proofErr w:type="spellEnd"/>
            <w:r w:rsidRPr="00671A66">
              <w:t>.</w:t>
            </w:r>
            <w:r>
              <w:rPr>
                <w:lang w:val="en-US"/>
              </w:rPr>
              <w:t>do</w:t>
            </w:r>
            <w:r w:rsidRPr="00671A66">
              <w:t>) (далее в протоколах и иных документах - Информация о наличии/отсутствии у</w:t>
            </w:r>
            <w:proofErr w:type="gramEnd"/>
            <w:r w:rsidRPr="00671A66">
              <w:t xml:space="preserve"> претендента задолженности по уплате налогов, сборов и представленной налоговой отчетности); </w:t>
            </w:r>
          </w:p>
          <w:p w:rsidR="00F3216D" w:rsidRPr="00671A66" w:rsidRDefault="00671A66">
            <w:pPr>
              <w:pStyle w:val="aff7"/>
              <w:numPr>
                <w:ilvl w:val="1"/>
                <w:numId w:val="26"/>
              </w:numPr>
              <w:ind w:left="601" w:hanging="426"/>
              <w:jc w:val="both"/>
            </w:pPr>
            <w:proofErr w:type="gramStart"/>
            <w:r w:rsidRPr="00671A6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71A66">
              <w:t>неприостановлении</w:t>
            </w:r>
            <w:proofErr w:type="spellEnd"/>
            <w:r w:rsidRPr="00671A6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71A66">
              <w:t>://</w:t>
            </w:r>
            <w:proofErr w:type="spellStart"/>
            <w:r>
              <w:rPr>
                <w:lang w:val="en-US"/>
              </w:rPr>
              <w:t>fssprus</w:t>
            </w:r>
            <w:proofErr w:type="spellEnd"/>
            <w:r w:rsidRPr="00671A66">
              <w:t>.</w:t>
            </w:r>
            <w:proofErr w:type="spellStart"/>
            <w:r>
              <w:rPr>
                <w:lang w:val="en-US"/>
              </w:rPr>
              <w:t>ru</w:t>
            </w:r>
            <w:proofErr w:type="spellEnd"/>
            <w:r w:rsidRPr="00671A66">
              <w:t>/</w:t>
            </w:r>
            <w:proofErr w:type="spellStart"/>
            <w:r>
              <w:rPr>
                <w:lang w:val="en-US"/>
              </w:rPr>
              <w:t>iss</w:t>
            </w:r>
            <w:proofErr w:type="spellEnd"/>
            <w:r w:rsidRPr="00671A66">
              <w:t>/</w:t>
            </w:r>
            <w:proofErr w:type="spellStart"/>
            <w:r>
              <w:rPr>
                <w:lang w:val="en-US"/>
              </w:rPr>
              <w:t>ip</w:t>
            </w:r>
            <w:proofErr w:type="spellEnd"/>
            <w:r w:rsidRPr="00671A66">
              <w:t>), а также информации в едином</w:t>
            </w:r>
            <w:proofErr w:type="gramEnd"/>
            <w:r w:rsidRPr="00671A66">
              <w:t xml:space="preserve"> федеральном </w:t>
            </w:r>
            <w:proofErr w:type="gramStart"/>
            <w:r w:rsidRPr="00671A66">
              <w:t>реестре</w:t>
            </w:r>
            <w:proofErr w:type="gramEnd"/>
            <w:r w:rsidRPr="00671A6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71A66">
              <w:t>://</w:t>
            </w:r>
            <w:r>
              <w:rPr>
                <w:lang w:val="en-US"/>
              </w:rPr>
              <w:t>www</w:t>
            </w:r>
            <w:r w:rsidRPr="00671A66">
              <w:t>.</w:t>
            </w:r>
            <w:proofErr w:type="spellStart"/>
            <w:r>
              <w:rPr>
                <w:lang w:val="en-US"/>
              </w:rPr>
              <w:t>fedresurs</w:t>
            </w:r>
            <w:proofErr w:type="spellEnd"/>
            <w:r w:rsidRPr="00671A66">
              <w:t>.</w:t>
            </w:r>
            <w:proofErr w:type="spellStart"/>
            <w:r>
              <w:rPr>
                <w:lang w:val="en-US"/>
              </w:rPr>
              <w:t>ru</w:t>
            </w:r>
            <w:proofErr w:type="spellEnd"/>
            <w:r w:rsidRPr="00671A6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71A66">
              <w:t xml:space="preserve">Организатором на день рассмотрения Заявок проверяется информация о наличии исполнительных производств и/или </w:t>
            </w:r>
            <w:proofErr w:type="spellStart"/>
            <w:r w:rsidRPr="00671A66">
              <w:t>неприостановлении</w:t>
            </w:r>
            <w:proofErr w:type="spellEnd"/>
            <w:r w:rsidRPr="00671A6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71A66">
              <w:t xml:space="preserve"> производств и/или </w:t>
            </w:r>
            <w:proofErr w:type="spellStart"/>
            <w:r w:rsidRPr="00671A66">
              <w:t>неприостановлении</w:t>
            </w:r>
            <w:proofErr w:type="spellEnd"/>
            <w:r w:rsidRPr="00671A66">
              <w:t xml:space="preserve"> деятельности); </w:t>
            </w:r>
          </w:p>
          <w:p w:rsidR="00F3216D" w:rsidRPr="00671A66" w:rsidRDefault="00671A66">
            <w:pPr>
              <w:pStyle w:val="aff7"/>
              <w:numPr>
                <w:ilvl w:val="1"/>
                <w:numId w:val="26"/>
              </w:numPr>
              <w:ind w:left="601" w:hanging="426"/>
              <w:jc w:val="both"/>
            </w:pPr>
            <w:r w:rsidRPr="00671A6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F3216D" w:rsidRPr="00671A66" w:rsidRDefault="00671A66">
            <w:pPr>
              <w:pStyle w:val="aff7"/>
              <w:numPr>
                <w:ilvl w:val="1"/>
                <w:numId w:val="26"/>
              </w:numPr>
              <w:ind w:left="601" w:hanging="426"/>
              <w:jc w:val="both"/>
            </w:pPr>
            <w:r w:rsidRPr="00671A66">
              <w:t xml:space="preserve">документ по форме приложения № 4 к документации о </w:t>
            </w:r>
            <w:proofErr w:type="gramStart"/>
            <w:r w:rsidRPr="00671A66">
              <w:t>закупке</w:t>
            </w:r>
            <w:proofErr w:type="gramEnd"/>
            <w:r w:rsidRPr="00671A66">
              <w:t xml:space="preserve"> о наличии опыта поставки товара, выполнения работ, оказания услуг, указанного в подпункте 1.3 части 1 пункта 17 Информационной карты; </w:t>
            </w:r>
          </w:p>
          <w:p w:rsidR="00F3216D" w:rsidRPr="00671A66" w:rsidRDefault="00671A66">
            <w:pPr>
              <w:pStyle w:val="aff7"/>
              <w:numPr>
                <w:ilvl w:val="1"/>
                <w:numId w:val="26"/>
              </w:numPr>
              <w:ind w:left="601" w:hanging="426"/>
              <w:jc w:val="both"/>
            </w:pPr>
            <w:r w:rsidRPr="00671A66">
              <w:t xml:space="preserve">копии договоров, указанных в документе по форме приложения № 4 к документации о </w:t>
            </w:r>
            <w:proofErr w:type="gramStart"/>
            <w:r w:rsidRPr="00671A66">
              <w:t>закупке</w:t>
            </w:r>
            <w:proofErr w:type="gramEnd"/>
            <w:r w:rsidRPr="00671A66">
              <w:t xml:space="preserve"> о наличии опыта поставки товаров, выполнения работ, оказания услуг; </w:t>
            </w:r>
          </w:p>
          <w:p w:rsidR="00F3216D" w:rsidRDefault="00671A66">
            <w:pPr>
              <w:pStyle w:val="aff7"/>
              <w:numPr>
                <w:ilvl w:val="1"/>
                <w:numId w:val="26"/>
              </w:numPr>
              <w:ind w:left="601" w:hanging="426"/>
              <w:jc w:val="both"/>
              <w:rPr>
                <w:lang w:val="en-US"/>
              </w:rPr>
            </w:pPr>
            <w:r w:rsidRPr="00671A6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F3216D" w:rsidRPr="00671A66" w:rsidRDefault="00671A66">
            <w:pPr>
              <w:pStyle w:val="aff7"/>
              <w:numPr>
                <w:ilvl w:val="1"/>
                <w:numId w:val="26"/>
              </w:numPr>
              <w:ind w:left="601" w:hanging="426"/>
              <w:jc w:val="both"/>
            </w:pPr>
            <w:r w:rsidRPr="00671A66">
              <w:t xml:space="preserve">действующую на дату рассмотрения, оценки и сопоставление Заявок выписку из реестра членов </w:t>
            </w:r>
            <w:proofErr w:type="spellStart"/>
            <w:r w:rsidRPr="00671A66">
              <w:t>саморегулируемой</w:t>
            </w:r>
            <w:proofErr w:type="spellEnd"/>
            <w:r w:rsidRPr="00671A66">
              <w:t xml:space="preserve"> организации в области архитектурно-строительного проектирования, выданную указанной </w:t>
            </w:r>
            <w:proofErr w:type="spellStart"/>
            <w:r w:rsidRPr="00671A66">
              <w:t>саморегулируемой</w:t>
            </w:r>
            <w:proofErr w:type="spellEnd"/>
            <w:r w:rsidRPr="00671A66">
              <w:t xml:space="preserve"> организацией (срок действия выписки из реестра членов СРО один месяц </w:t>
            </w:r>
            <w:proofErr w:type="gramStart"/>
            <w:r w:rsidRPr="00671A66">
              <w:t>с даты</w:t>
            </w:r>
            <w:proofErr w:type="gramEnd"/>
            <w:r w:rsidRPr="00671A66">
              <w:t xml:space="preserve"> ее выдачи); </w:t>
            </w:r>
          </w:p>
          <w:p w:rsidR="00F3216D" w:rsidRPr="00671A66" w:rsidRDefault="00671A66">
            <w:pPr>
              <w:pStyle w:val="aff7"/>
              <w:numPr>
                <w:ilvl w:val="1"/>
                <w:numId w:val="26"/>
              </w:numPr>
              <w:ind w:left="601" w:hanging="426"/>
              <w:jc w:val="both"/>
            </w:pPr>
            <w:r w:rsidRPr="00671A66">
              <w:t xml:space="preserve">действующую на дату рассмотрения, оценки и сопоставление Заявок выписку из реестра членов </w:t>
            </w:r>
            <w:proofErr w:type="spellStart"/>
            <w:r w:rsidRPr="00671A66">
              <w:t>саморегулируемой</w:t>
            </w:r>
            <w:proofErr w:type="spellEnd"/>
            <w:r w:rsidRPr="00671A66">
              <w:t xml:space="preserve"> организации в области инженерных изысканий, выданную указанной </w:t>
            </w:r>
            <w:proofErr w:type="spellStart"/>
            <w:r w:rsidRPr="00671A66">
              <w:t>саморегулируемой</w:t>
            </w:r>
            <w:proofErr w:type="spellEnd"/>
            <w:r w:rsidRPr="00671A66">
              <w:t xml:space="preserve"> организацией (срок действия выписки из реестра членов СРО один месяц </w:t>
            </w:r>
            <w:proofErr w:type="gramStart"/>
            <w:r w:rsidRPr="00671A66">
              <w:t>с даты</w:t>
            </w:r>
            <w:proofErr w:type="gramEnd"/>
            <w:r w:rsidRPr="00671A66">
              <w:t xml:space="preserve">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по инженерным изысканиям будет привлечена субподрядная организация являющаяся членом </w:t>
            </w:r>
            <w:proofErr w:type="spellStart"/>
            <w:r w:rsidRPr="00671A66">
              <w:t>саморегулируемой</w:t>
            </w:r>
            <w:proofErr w:type="spellEnd"/>
            <w:r w:rsidRPr="00671A66">
              <w:t xml:space="preserve"> организации в области инженерных изысканий; </w:t>
            </w:r>
          </w:p>
          <w:p w:rsidR="00F3216D" w:rsidRPr="00671A66" w:rsidRDefault="00671A66">
            <w:pPr>
              <w:pStyle w:val="aff7"/>
              <w:numPr>
                <w:ilvl w:val="1"/>
                <w:numId w:val="26"/>
              </w:numPr>
              <w:ind w:left="601" w:hanging="426"/>
              <w:jc w:val="both"/>
            </w:pPr>
            <w:r w:rsidRPr="00671A66">
              <w:t>Организатором на день рассмотрения Заявок на официальном сайте РОСТЕХНАДЗОРА (</w:t>
            </w:r>
            <w:r>
              <w:rPr>
                <w:lang w:val="en-US"/>
              </w:rPr>
              <w:t>https</w:t>
            </w:r>
            <w:r w:rsidRPr="00671A66">
              <w:t>://</w:t>
            </w:r>
            <w:proofErr w:type="spellStart"/>
            <w:r>
              <w:rPr>
                <w:lang w:val="en-US"/>
              </w:rPr>
              <w:t>sro</w:t>
            </w:r>
            <w:proofErr w:type="spellEnd"/>
            <w:r w:rsidRPr="00671A66">
              <w:t>.</w:t>
            </w:r>
            <w:proofErr w:type="spellStart"/>
            <w:r>
              <w:rPr>
                <w:lang w:val="en-US"/>
              </w:rPr>
              <w:t>gosnadzor</w:t>
            </w:r>
            <w:proofErr w:type="spellEnd"/>
            <w:r w:rsidRPr="00671A66">
              <w:t>.</w:t>
            </w:r>
            <w:proofErr w:type="spellStart"/>
            <w:r>
              <w:rPr>
                <w:lang w:val="en-US"/>
              </w:rPr>
              <w:t>ru</w:t>
            </w:r>
            <w:proofErr w:type="spellEnd"/>
            <w:r w:rsidRPr="00671A66">
              <w:t xml:space="preserve">/) проверяется информация о соответствии претендента и </w:t>
            </w:r>
            <w:proofErr w:type="spellStart"/>
            <w:r w:rsidRPr="00671A66">
              <w:t>саморегулируемых</w:t>
            </w:r>
            <w:proofErr w:type="spellEnd"/>
            <w:r w:rsidRPr="00671A66">
              <w:t xml:space="preserve"> организаций (СРО) требованиям, установленным подпунктами 1.4 и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 </w:t>
            </w:r>
          </w:p>
          <w:p w:rsidR="00F3216D" w:rsidRPr="00671A66" w:rsidRDefault="00671A66">
            <w:pPr>
              <w:pStyle w:val="aff7"/>
              <w:numPr>
                <w:ilvl w:val="1"/>
                <w:numId w:val="26"/>
              </w:numPr>
              <w:ind w:left="601" w:hanging="426"/>
              <w:jc w:val="both"/>
            </w:pPr>
            <w:r w:rsidRPr="00671A6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3216D" w:rsidRDefault="00671A66">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F3216D" w:rsidRDefault="00671A66">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3216D" w:rsidRDefault="00671A66">
                  <w:pPr>
                    <w:pStyle w:val="af9"/>
                    <w:ind w:firstLine="0"/>
                    <w:rPr>
                      <w:sz w:val="24"/>
                      <w:lang w:val="en-US"/>
                    </w:rPr>
                  </w:pPr>
                  <w:r>
                    <w:rPr>
                      <w:sz w:val="24"/>
                      <w:lang w:val="en-US"/>
                    </w:rPr>
                    <w:t>0,50</w:t>
                  </w:r>
                </w:p>
              </w:tc>
            </w:tr>
            <w:tr w:rsidR="006D2B87" w:rsidRPr="00514332" w:rsidTr="004D6B74">
              <w:tc>
                <w:tcPr>
                  <w:tcW w:w="4423" w:type="dxa"/>
                </w:tcPr>
                <w:p w:rsidR="00F3216D" w:rsidRDefault="00671A66">
                  <w:pPr>
                    <w:pStyle w:val="af9"/>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Наилучшим признается участник, подтвердивший наибольший опыт согласно исполненным договорам </w:t>
                  </w:r>
                </w:p>
              </w:tc>
              <w:tc>
                <w:tcPr>
                  <w:tcW w:w="2551" w:type="dxa"/>
                </w:tcPr>
                <w:p w:rsidR="00F3216D" w:rsidRDefault="00671A66">
                  <w:pPr>
                    <w:pStyle w:val="af9"/>
                    <w:ind w:firstLine="0"/>
                    <w:rPr>
                      <w:sz w:val="24"/>
                      <w:lang w:val="en-US"/>
                    </w:rPr>
                  </w:pPr>
                  <w:r>
                    <w:rPr>
                      <w:sz w:val="24"/>
                      <w:lang w:val="en-US"/>
                    </w:rPr>
                    <w:t>0,20</w:t>
                  </w:r>
                </w:p>
              </w:tc>
            </w:tr>
            <w:tr w:rsidR="006D2B87" w:rsidRPr="00514332" w:rsidTr="004D6B74">
              <w:tc>
                <w:tcPr>
                  <w:tcW w:w="4423" w:type="dxa"/>
                </w:tcPr>
                <w:p w:rsidR="00F3216D" w:rsidRDefault="00671A66">
                  <w:pPr>
                    <w:pStyle w:val="af9"/>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rsidR="00F3216D" w:rsidRDefault="00671A66">
                  <w:pPr>
                    <w:pStyle w:val="af9"/>
                    <w:ind w:firstLine="0"/>
                    <w:rPr>
                      <w:sz w:val="24"/>
                      <w:lang w:val="en-US"/>
                    </w:rPr>
                  </w:pPr>
                  <w:r>
                    <w:rPr>
                      <w:sz w:val="24"/>
                      <w:lang w:val="en-US"/>
                    </w:rPr>
                    <w:t>0,10</w:t>
                  </w:r>
                </w:p>
              </w:tc>
            </w:tr>
            <w:tr w:rsidR="006D2B87" w:rsidRPr="00514332" w:rsidTr="004D6B74">
              <w:tc>
                <w:tcPr>
                  <w:tcW w:w="4423" w:type="dxa"/>
                </w:tcPr>
                <w:p w:rsidR="00F3216D" w:rsidRDefault="00671A66">
                  <w:pPr>
                    <w:pStyle w:val="af9"/>
                    <w:ind w:firstLine="0"/>
                    <w:rPr>
                      <w:sz w:val="24"/>
                    </w:rPr>
                  </w:pPr>
                  <w:r>
                    <w:rPr>
                      <w:sz w:val="24"/>
                    </w:rPr>
                    <w:t xml:space="preserve">Срок выполнения работ (количество календарных дней с даты подписания договора), наилучшим признается наименьший срок выполнения работ </w:t>
                  </w:r>
                </w:p>
              </w:tc>
              <w:tc>
                <w:tcPr>
                  <w:tcW w:w="2551" w:type="dxa"/>
                </w:tcPr>
                <w:p w:rsidR="00F3216D" w:rsidRDefault="00671A66">
                  <w:pPr>
                    <w:pStyle w:val="af9"/>
                    <w:ind w:firstLine="0"/>
                    <w:rPr>
                      <w:sz w:val="24"/>
                      <w:lang w:val="en-US"/>
                    </w:rPr>
                  </w:pPr>
                  <w:r>
                    <w:rPr>
                      <w:sz w:val="24"/>
                      <w:lang w:val="en-US"/>
                    </w:rPr>
                    <w:t>0,15</w:t>
                  </w:r>
                </w:p>
              </w:tc>
            </w:tr>
            <w:tr w:rsidR="006D2B87" w:rsidRPr="00514332" w:rsidTr="004D6B74">
              <w:tc>
                <w:tcPr>
                  <w:tcW w:w="4423" w:type="dxa"/>
                </w:tcPr>
                <w:p w:rsidR="00F3216D" w:rsidRDefault="00671A66">
                  <w:pPr>
                    <w:pStyle w:val="af9"/>
                    <w:ind w:firstLine="0"/>
                    <w:rPr>
                      <w:sz w:val="24"/>
                    </w:rPr>
                  </w:pPr>
                  <w:r>
                    <w:rPr>
                      <w:sz w:val="24"/>
                    </w:rPr>
                    <w:t xml:space="preserve">Наличие согласия участника осуществлять ЭДО на условиях, изложенных в приложении № 8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F3216D" w:rsidRDefault="00671A66">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3216D" w:rsidRDefault="00671A6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3216D" w:rsidRDefault="00671A6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671A66" w:rsidRPr="00E048E8" w:rsidTr="004D6B74">
              <w:tc>
                <w:tcPr>
                  <w:tcW w:w="6974" w:type="dxa"/>
                </w:tcPr>
                <w:p w:rsidR="00671A66" w:rsidRDefault="00671A66" w:rsidP="0072248D">
                  <w:pPr>
                    <w:pBdr>
                      <w:top w:val="nil"/>
                      <w:left w:val="nil"/>
                      <w:bottom w:val="nil"/>
                      <w:right w:val="nil"/>
                      <w:between w:val="nil"/>
                    </w:pBdr>
                    <w:ind w:left="850"/>
                    <w:jc w:val="both"/>
                    <w:rPr>
                      <w:b/>
                    </w:rPr>
                  </w:pPr>
                  <w:r>
                    <w:rPr>
                      <w:b/>
                    </w:rPr>
                    <w:t>III. Иные особенности заключения договора:</w:t>
                  </w:r>
                </w:p>
                <w:p w:rsidR="00671A66" w:rsidRPr="006F7373" w:rsidRDefault="00671A66" w:rsidP="0072248D">
                  <w:pPr>
                    <w:pStyle w:val="normal0"/>
                    <w:pBdr>
                      <w:top w:val="nil"/>
                      <w:left w:val="nil"/>
                      <w:bottom w:val="nil"/>
                      <w:right w:val="nil"/>
                      <w:between w:val="nil"/>
                    </w:pBdr>
                    <w:ind w:firstLine="622"/>
                    <w:jc w:val="both"/>
                  </w:pPr>
                  <w:r w:rsidRPr="006F7373">
                    <w:rPr>
                      <w:highlight w:val="white"/>
                    </w:rPr>
                    <w:t xml:space="preserve">Участник, признанный победителем Открытого конкурса, в случае </w:t>
                  </w:r>
                  <w:r w:rsidRPr="006F7373">
                    <w:t xml:space="preserve">привлечения субподрядных организаций на выполнение инженерных изысканий, </w:t>
                  </w:r>
                  <w:r w:rsidRPr="006F7373">
                    <w:rPr>
                      <w:highlight w:val="white"/>
                    </w:rPr>
                    <w:t xml:space="preserve">до заключения договора должен предоставить Заказчику </w:t>
                  </w:r>
                  <w:r w:rsidRPr="006F7373">
                    <w:t xml:space="preserve">выписку из реестра членов </w:t>
                  </w:r>
                  <w:proofErr w:type="spellStart"/>
                  <w:r w:rsidRPr="006F7373">
                    <w:t>саморегулируемой</w:t>
                  </w:r>
                  <w:proofErr w:type="spellEnd"/>
                  <w:r w:rsidRPr="006F7373">
                    <w:t xml:space="preserve"> организации в области инженерных изысканий</w:t>
                  </w:r>
                  <w:r w:rsidRPr="006F7373">
                    <w:rPr>
                      <w:highlight w:val="white"/>
                    </w:rPr>
                    <w:t xml:space="preserve">, выданную привлекаемой субподрядной организации и подтверждающую </w:t>
                  </w:r>
                  <w:r w:rsidRPr="006F7373">
                    <w:t>соответствие требованиям, установленным законодательством Российской Федерации, а именно:</w:t>
                  </w:r>
                </w:p>
                <w:p w:rsidR="00671A66" w:rsidRPr="006F7373" w:rsidRDefault="00671A66" w:rsidP="0072248D">
                  <w:pPr>
                    <w:pStyle w:val="normal0"/>
                    <w:pBdr>
                      <w:top w:val="nil"/>
                      <w:left w:val="nil"/>
                      <w:bottom w:val="nil"/>
                      <w:right w:val="nil"/>
                      <w:between w:val="nil"/>
                    </w:pBdr>
                    <w:ind w:firstLine="622"/>
                    <w:jc w:val="both"/>
                  </w:pPr>
                  <w:r w:rsidRPr="006F7373">
                    <w:t xml:space="preserve">- является членом </w:t>
                  </w:r>
                  <w:proofErr w:type="spellStart"/>
                  <w:r w:rsidRPr="006F7373">
                    <w:t>саморегулируемой</w:t>
                  </w:r>
                  <w:proofErr w:type="spellEnd"/>
                  <w:r w:rsidRPr="006F7373">
                    <w:t xml:space="preserve"> организации в области инженерных изысканий; </w:t>
                  </w:r>
                </w:p>
                <w:p w:rsidR="00671A66" w:rsidRPr="006F7373" w:rsidRDefault="00671A66" w:rsidP="0072248D">
                  <w:pPr>
                    <w:pStyle w:val="normal0"/>
                    <w:pBdr>
                      <w:top w:val="nil"/>
                      <w:left w:val="nil"/>
                      <w:bottom w:val="nil"/>
                      <w:right w:val="nil"/>
                      <w:between w:val="nil"/>
                    </w:pBdr>
                    <w:ind w:firstLine="622"/>
                    <w:jc w:val="both"/>
                  </w:pPr>
                  <w:r w:rsidRPr="006F7373">
                    <w:t xml:space="preserve">-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rsidR="00671A66" w:rsidRPr="006F7373" w:rsidRDefault="00671A66" w:rsidP="0072248D">
                  <w:pPr>
                    <w:pStyle w:val="normal0"/>
                    <w:pBdr>
                      <w:top w:val="nil"/>
                      <w:left w:val="nil"/>
                      <w:bottom w:val="nil"/>
                      <w:right w:val="nil"/>
                      <w:between w:val="nil"/>
                    </w:pBdr>
                    <w:ind w:firstLine="622"/>
                    <w:jc w:val="both"/>
                    <w:rPr>
                      <w:highlight w:val="white"/>
                    </w:rPr>
                  </w:pPr>
                  <w:r w:rsidRPr="006F7373">
                    <w:t xml:space="preserve">- наличие у </w:t>
                  </w:r>
                  <w:proofErr w:type="spellStart"/>
                  <w:r w:rsidRPr="006F7373">
                    <w:t>саморегулируемой</w:t>
                  </w:r>
                  <w:proofErr w:type="spellEnd"/>
                  <w:r w:rsidRPr="006F7373">
                    <w:t xml:space="preserve">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r w:rsidRPr="006F7373">
                    <w:rPr>
                      <w:highlight w:val="white"/>
                    </w:rPr>
                    <w:t xml:space="preserve">. </w:t>
                  </w:r>
                </w:p>
                <w:p w:rsidR="00671A66" w:rsidRPr="00A27A7E" w:rsidRDefault="00671A66" w:rsidP="0072248D">
                  <w:pPr>
                    <w:pStyle w:val="normal0"/>
                    <w:pBdr>
                      <w:top w:val="nil"/>
                      <w:left w:val="nil"/>
                      <w:bottom w:val="nil"/>
                      <w:right w:val="nil"/>
                      <w:between w:val="nil"/>
                    </w:pBdr>
                    <w:ind w:firstLine="622"/>
                    <w:jc w:val="both"/>
                    <w:rPr>
                      <w:b/>
                      <w:color w:val="000000"/>
                    </w:rPr>
                  </w:pPr>
                  <w:r w:rsidRPr="006F7373">
                    <w:rPr>
                      <w:highlight w:val="white"/>
                    </w:rPr>
                    <w:t>В случае не предоставления указанных документов он признается уклонившимся от заключения договора и в соответствие с подпунктами 3.8.7 – 3.8.9 настоящей документации о закупке договор заключается с Участником со вторым порядковым номером</w:t>
                  </w:r>
                </w:p>
              </w:tc>
            </w:tr>
            <w:tr w:rsidR="00671A66" w:rsidRPr="00514332" w:rsidTr="004D6B74">
              <w:tc>
                <w:tcPr>
                  <w:tcW w:w="6974" w:type="dxa"/>
                </w:tcPr>
                <w:p w:rsidR="00671A66" w:rsidRPr="00A27A7E" w:rsidRDefault="00671A66" w:rsidP="0072248D">
                  <w:pPr>
                    <w:pStyle w:val="normal0"/>
                    <w:pBdr>
                      <w:top w:val="nil"/>
                      <w:left w:val="nil"/>
                      <w:bottom w:val="nil"/>
                      <w:right w:val="nil"/>
                      <w:between w:val="nil"/>
                    </w:pBdr>
                    <w:ind w:left="629"/>
                    <w:jc w:val="both"/>
                    <w:rPr>
                      <w:b/>
                      <w:color w:val="000000"/>
                    </w:rPr>
                  </w:pPr>
                  <w:r w:rsidRPr="00A27A7E">
                    <w:rPr>
                      <w:b/>
                      <w:color w:val="000000"/>
                    </w:rPr>
                    <w:t>II. Увеличение цены договора:</w:t>
                  </w:r>
                </w:p>
                <w:p w:rsidR="00671A66" w:rsidRPr="00A27A7E" w:rsidRDefault="00671A66" w:rsidP="00671A66">
                  <w:pPr>
                    <w:pStyle w:val="normal0"/>
                    <w:pBdr>
                      <w:top w:val="nil"/>
                      <w:left w:val="nil"/>
                      <w:bottom w:val="nil"/>
                      <w:right w:val="nil"/>
                      <w:between w:val="nil"/>
                    </w:pBdr>
                    <w:ind w:firstLine="629"/>
                    <w:jc w:val="both"/>
                    <w:rPr>
                      <w:color w:val="000000"/>
                    </w:rPr>
                  </w:pPr>
                  <w:r w:rsidRPr="00A27A7E">
                    <w:rPr>
                      <w:color w:val="000000"/>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671A66" w:rsidRPr="00A27A7E" w:rsidRDefault="00671A66" w:rsidP="00671A66">
                  <w:pPr>
                    <w:pStyle w:val="normal0"/>
                    <w:pBdr>
                      <w:top w:val="nil"/>
                      <w:left w:val="nil"/>
                      <w:bottom w:val="nil"/>
                      <w:right w:val="nil"/>
                      <w:between w:val="nil"/>
                    </w:pBdr>
                    <w:shd w:val="clear" w:color="auto" w:fill="FFFFFF"/>
                    <w:ind w:firstLine="629"/>
                    <w:jc w:val="both"/>
                    <w:rPr>
                      <w:color w:val="000000"/>
                    </w:rPr>
                  </w:pPr>
                  <w:proofErr w:type="gramStart"/>
                  <w:r w:rsidRPr="00A27A7E">
                    <w:rPr>
                      <w:color w:val="222222"/>
                    </w:rPr>
                    <w:t xml:space="preserve">- </w:t>
                  </w:r>
                  <w:r w:rsidRPr="00A27A7E">
                    <w:rPr>
                      <w:color w:val="000000"/>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671A66" w:rsidRPr="00A27A7E" w:rsidRDefault="00671A66" w:rsidP="00671A66">
                  <w:pPr>
                    <w:pStyle w:val="normal0"/>
                    <w:pBdr>
                      <w:top w:val="nil"/>
                      <w:left w:val="nil"/>
                      <w:bottom w:val="nil"/>
                      <w:right w:val="nil"/>
                      <w:between w:val="nil"/>
                    </w:pBdr>
                    <w:shd w:val="clear" w:color="auto" w:fill="FFFFFF"/>
                    <w:ind w:firstLine="629"/>
                    <w:jc w:val="both"/>
                    <w:rPr>
                      <w:color w:val="000000"/>
                    </w:rPr>
                  </w:pPr>
                  <w:r w:rsidRPr="00A27A7E">
                    <w:rPr>
                      <w:color w:val="000000"/>
                    </w:rPr>
                    <w:t>- увеличение общей цены договора не превышает 10 %</w:t>
                  </w:r>
                  <w:r w:rsidRPr="00A27A7E">
                    <w:rPr>
                      <w:color w:val="000000"/>
                      <w:sz w:val="16"/>
                      <w:szCs w:val="16"/>
                    </w:rPr>
                    <w:t xml:space="preserve"> </w:t>
                  </w:r>
                  <w:r w:rsidRPr="00A27A7E">
                    <w:rPr>
                      <w:color w:val="000000"/>
                    </w:rPr>
                    <w:t xml:space="preserve">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671A66" w:rsidRPr="00F86FAA" w:rsidTr="004D6B74">
        <w:tc>
          <w:tcPr>
            <w:tcW w:w="426" w:type="dxa"/>
          </w:tcPr>
          <w:p w:rsidR="00671A66" w:rsidRPr="00F86FAA" w:rsidRDefault="00671A66" w:rsidP="00E47C4C">
            <w:pPr>
              <w:pStyle w:val="19"/>
              <w:ind w:left="-57" w:right="-108" w:firstLine="0"/>
              <w:rPr>
                <w:b/>
                <w:sz w:val="24"/>
                <w:szCs w:val="24"/>
              </w:rPr>
            </w:pPr>
            <w:r>
              <w:rPr>
                <w:b/>
                <w:sz w:val="24"/>
                <w:szCs w:val="24"/>
              </w:rPr>
              <w:t>21.</w:t>
            </w:r>
          </w:p>
        </w:tc>
        <w:tc>
          <w:tcPr>
            <w:tcW w:w="2126" w:type="dxa"/>
          </w:tcPr>
          <w:p w:rsidR="00671A66" w:rsidRPr="00F86FAA" w:rsidRDefault="00671A66">
            <w:pPr>
              <w:pStyle w:val="Default"/>
              <w:rPr>
                <w:b/>
                <w:color w:val="auto"/>
              </w:rPr>
            </w:pPr>
            <w:r>
              <w:rPr>
                <w:b/>
                <w:color w:val="auto"/>
              </w:rPr>
              <w:t>Привлечение субподрядчиков, соисполнителей</w:t>
            </w:r>
          </w:p>
        </w:tc>
        <w:tc>
          <w:tcPr>
            <w:tcW w:w="7200" w:type="dxa"/>
          </w:tcPr>
          <w:p w:rsidR="00671A66" w:rsidRDefault="00671A66" w:rsidP="00671A66">
            <w:pPr>
              <w:pBdr>
                <w:top w:val="nil"/>
                <w:left w:val="nil"/>
                <w:bottom w:val="nil"/>
                <w:right w:val="nil"/>
                <w:between w:val="nil"/>
              </w:pBdr>
              <w:ind w:firstLine="742"/>
              <w:jc w:val="both"/>
            </w:pPr>
            <w:r>
              <w:rPr>
                <w:color w:val="000000"/>
              </w:rPr>
              <w:t>Привлечение субподрядных организаций допускается только на выполнение инженерных изысканий. При этом субподрядная организация должна</w:t>
            </w:r>
            <w:r>
              <w:t xml:space="preserve"> соответствовать требованиям, установленным законодательством Российской Федерации, а именно:</w:t>
            </w:r>
          </w:p>
          <w:p w:rsidR="00671A66" w:rsidRDefault="00671A66" w:rsidP="00671A66">
            <w:pPr>
              <w:pBdr>
                <w:top w:val="nil"/>
                <w:left w:val="nil"/>
                <w:bottom w:val="nil"/>
                <w:right w:val="nil"/>
                <w:between w:val="nil"/>
              </w:pBdr>
              <w:ind w:firstLine="742"/>
              <w:jc w:val="both"/>
            </w:pPr>
            <w:r>
              <w:t xml:space="preserve">- является членом </w:t>
            </w:r>
            <w:proofErr w:type="spellStart"/>
            <w:r>
              <w:t>саморегулируемой</w:t>
            </w:r>
            <w:proofErr w:type="spellEnd"/>
            <w:r>
              <w:t xml:space="preserve"> организации в области инженерных изысканий; </w:t>
            </w:r>
          </w:p>
          <w:p w:rsidR="00671A66" w:rsidRDefault="00671A66" w:rsidP="00671A66">
            <w:pPr>
              <w:pBdr>
                <w:top w:val="nil"/>
                <w:left w:val="nil"/>
                <w:bottom w:val="nil"/>
                <w:right w:val="nil"/>
                <w:between w:val="nil"/>
              </w:pBdr>
              <w:ind w:firstLine="742"/>
              <w:jc w:val="both"/>
            </w:pPr>
            <w:r>
              <w:t xml:space="preserve">-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rsidR="00671A66" w:rsidRDefault="00671A66" w:rsidP="00671A66">
            <w:pPr>
              <w:pBdr>
                <w:top w:val="nil"/>
                <w:left w:val="nil"/>
                <w:bottom w:val="nil"/>
                <w:right w:val="nil"/>
                <w:between w:val="nil"/>
              </w:pBdr>
              <w:ind w:firstLine="742"/>
              <w:jc w:val="both"/>
              <w:rPr>
                <w:color w:val="000000"/>
              </w:rPr>
            </w:pPr>
            <w:r>
              <w:t xml:space="preserve">- наличие у </w:t>
            </w:r>
            <w:proofErr w:type="spellStart"/>
            <w:r>
              <w:t>саморегулируемой</w:t>
            </w:r>
            <w:proofErr w:type="spellEnd"/>
            <w:r>
              <w:t xml:space="preserve">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p>
          <w:p w:rsidR="00671A66" w:rsidRPr="000B7084" w:rsidRDefault="00671A66" w:rsidP="00671A66">
            <w:pPr>
              <w:pStyle w:val="normal0"/>
              <w:ind w:firstLine="742"/>
              <w:jc w:val="both"/>
            </w:pPr>
            <w:r>
              <w:rPr>
                <w:color w:val="000000"/>
              </w:rPr>
              <w:t>В этом случае подрядчик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w:t>
            </w:r>
            <w:r w:rsidRPr="00463EBE">
              <w:rPr>
                <w:color w:val="000000"/>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3216D" w:rsidRDefault="00671A6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3216D" w:rsidRDefault="00671A66">
            <w:pPr>
              <w:pStyle w:val="19"/>
              <w:ind w:firstLine="0"/>
              <w:rPr>
                <w:sz w:val="24"/>
                <w:szCs w:val="24"/>
              </w:rPr>
            </w:pPr>
            <w:r>
              <w:rPr>
                <w:sz w:val="24"/>
                <w:szCs w:val="24"/>
              </w:rPr>
              <w:t>Не предусмотрено.</w:t>
            </w:r>
          </w:p>
        </w:tc>
      </w:tr>
      <w:tr w:rsidR="00671A66" w:rsidRPr="00F86FAA" w:rsidTr="004D6B74">
        <w:tc>
          <w:tcPr>
            <w:tcW w:w="426" w:type="dxa"/>
          </w:tcPr>
          <w:p w:rsidR="00671A66" w:rsidRPr="00F86FAA" w:rsidRDefault="00671A66" w:rsidP="00E47C4C">
            <w:pPr>
              <w:pStyle w:val="19"/>
              <w:ind w:left="-57" w:right="-108" w:firstLine="0"/>
              <w:rPr>
                <w:b/>
                <w:sz w:val="24"/>
                <w:szCs w:val="24"/>
              </w:rPr>
            </w:pPr>
            <w:r>
              <w:rPr>
                <w:b/>
                <w:sz w:val="24"/>
                <w:szCs w:val="24"/>
              </w:rPr>
              <w:t>24.</w:t>
            </w:r>
          </w:p>
        </w:tc>
        <w:tc>
          <w:tcPr>
            <w:tcW w:w="2126" w:type="dxa"/>
          </w:tcPr>
          <w:p w:rsidR="00671A66" w:rsidRPr="00F86FAA" w:rsidRDefault="00671A66" w:rsidP="00DF6AE3">
            <w:pPr>
              <w:pStyle w:val="Default"/>
              <w:rPr>
                <w:b/>
                <w:color w:val="auto"/>
              </w:rPr>
            </w:pPr>
            <w:r>
              <w:rPr>
                <w:b/>
                <w:color w:val="auto"/>
              </w:rPr>
              <w:t>Обеспечение исполнения договора</w:t>
            </w:r>
          </w:p>
        </w:tc>
        <w:tc>
          <w:tcPr>
            <w:tcW w:w="7200" w:type="dxa"/>
          </w:tcPr>
          <w:p w:rsidR="00671A66" w:rsidRPr="00A27A7E" w:rsidRDefault="00671A66" w:rsidP="0072248D">
            <w:pPr>
              <w:pStyle w:val="normal0"/>
              <w:pBdr>
                <w:top w:val="nil"/>
                <w:left w:val="nil"/>
                <w:bottom w:val="nil"/>
                <w:right w:val="nil"/>
                <w:between w:val="nil"/>
              </w:pBdr>
              <w:ind w:firstLine="493"/>
              <w:jc w:val="both"/>
              <w:rPr>
                <w:color w:val="000000"/>
              </w:rPr>
            </w:pPr>
            <w:r w:rsidRPr="00A27A7E">
              <w:rPr>
                <w:color w:val="000000"/>
              </w:rPr>
              <w:t>Обеспечение надлежащего исполнения договора:</w:t>
            </w:r>
          </w:p>
          <w:p w:rsidR="00671A66" w:rsidRPr="00A27A7E" w:rsidRDefault="00671A66" w:rsidP="00671A66">
            <w:pPr>
              <w:pStyle w:val="normal0"/>
              <w:numPr>
                <w:ilvl w:val="0"/>
                <w:numId w:val="59"/>
              </w:numPr>
              <w:pBdr>
                <w:top w:val="nil"/>
                <w:left w:val="nil"/>
                <w:bottom w:val="nil"/>
                <w:right w:val="nil"/>
                <w:between w:val="nil"/>
              </w:pBdr>
              <w:ind w:left="317" w:hanging="283"/>
              <w:jc w:val="both"/>
              <w:rPr>
                <w:color w:val="000000"/>
              </w:rPr>
            </w:pPr>
            <w:r w:rsidRPr="00A27A7E">
              <w:rPr>
                <w:color w:val="000000"/>
              </w:rPr>
              <w:t>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671A66" w:rsidRPr="000B7084" w:rsidRDefault="00671A66" w:rsidP="00671A66">
            <w:pPr>
              <w:pStyle w:val="normal0"/>
              <w:numPr>
                <w:ilvl w:val="0"/>
                <w:numId w:val="59"/>
              </w:numPr>
              <w:pBdr>
                <w:top w:val="nil"/>
                <w:left w:val="nil"/>
                <w:bottom w:val="nil"/>
                <w:right w:val="nil"/>
                <w:between w:val="nil"/>
              </w:pBdr>
              <w:ind w:left="317" w:hanging="283"/>
              <w:jc w:val="both"/>
            </w:pPr>
            <w:r w:rsidRPr="000B7084">
              <w:t xml:space="preserve">предоставляется в течение 5 (пяти) календарных дней </w:t>
            </w:r>
            <w:proofErr w:type="gramStart"/>
            <w:r w:rsidRPr="000B7084">
              <w:t>с даты заключения</w:t>
            </w:r>
            <w:proofErr w:type="gramEnd"/>
            <w:r w:rsidRPr="000B7084">
              <w:t xml:space="preserve"> договора;</w:t>
            </w:r>
          </w:p>
          <w:p w:rsidR="00671A66" w:rsidRPr="006F7373" w:rsidRDefault="00671A66" w:rsidP="00671A66">
            <w:pPr>
              <w:pStyle w:val="normal0"/>
              <w:numPr>
                <w:ilvl w:val="0"/>
                <w:numId w:val="59"/>
              </w:numPr>
              <w:pBdr>
                <w:top w:val="nil"/>
                <w:left w:val="nil"/>
                <w:bottom w:val="nil"/>
                <w:right w:val="nil"/>
                <w:between w:val="nil"/>
              </w:pBdr>
              <w:ind w:left="317" w:hanging="283"/>
              <w:jc w:val="both"/>
              <w:rPr>
                <w:color w:val="000000"/>
              </w:rPr>
            </w:pPr>
            <w:r w:rsidRPr="00A27A7E">
              <w:rPr>
                <w:color w:val="000000"/>
              </w:rPr>
              <w:t>оформляется в виде</w:t>
            </w:r>
            <w:r>
              <w:rPr>
                <w:color w:val="000000"/>
              </w:rPr>
              <w:t xml:space="preserve"> </w:t>
            </w:r>
            <w:r w:rsidRPr="006F7373">
              <w:rPr>
                <w:color w:val="000000"/>
              </w:rPr>
              <w:t>независимой (банковской) гарантией, составленной в соответствии с требованиями, изложенными в приложении № 7 к настоящей документации о закупке, выданной одним из следующих банков:</w:t>
            </w:r>
          </w:p>
          <w:tbl>
            <w:tblPr>
              <w:tblW w:w="6974" w:type="dxa"/>
              <w:tblLayout w:type="fixed"/>
              <w:tblCellMar>
                <w:top w:w="15" w:type="dxa"/>
                <w:left w:w="115" w:type="dxa"/>
                <w:bottom w:w="15" w:type="dxa"/>
                <w:right w:w="115" w:type="dxa"/>
              </w:tblCellMar>
              <w:tblLook w:val="0400"/>
            </w:tblPr>
            <w:tblGrid>
              <w:gridCol w:w="555"/>
              <w:gridCol w:w="15"/>
              <w:gridCol w:w="4237"/>
              <w:gridCol w:w="12"/>
              <w:gridCol w:w="2155"/>
            </w:tblGrid>
            <w:tr w:rsidR="00671A66" w:rsidRPr="000B7084" w:rsidTr="0072248D">
              <w:trPr>
                <w:trHeight w:val="460"/>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Перечень банков</w:t>
                  </w:r>
                </w:p>
              </w:tc>
              <w:tc>
                <w:tcPr>
                  <w:tcW w:w="2155" w:type="dxa"/>
                  <w:tcBorders>
                    <w:top w:val="single" w:sz="4" w:space="0" w:color="000000"/>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Лимит на прием независимых (банковских) гарантий, млн. руб.</w:t>
                  </w:r>
                </w:p>
              </w:tc>
            </w:tr>
            <w:tr w:rsidR="00671A66" w:rsidRPr="000B7084" w:rsidTr="0072248D">
              <w:trPr>
                <w:trHeight w:val="23"/>
              </w:trPr>
              <w:tc>
                <w:tcPr>
                  <w:tcW w:w="570" w:type="dxa"/>
                  <w:gridSpan w:val="2"/>
                  <w:tcBorders>
                    <w:top w:val="single" w:sz="4" w:space="0" w:color="000000"/>
                    <w:left w:val="single" w:sz="4" w:space="0" w:color="000000"/>
                    <w:bottom w:val="nil"/>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1.</w:t>
                  </w:r>
                </w:p>
              </w:tc>
              <w:tc>
                <w:tcPr>
                  <w:tcW w:w="4249" w:type="dxa"/>
                  <w:gridSpan w:val="2"/>
                  <w:tcBorders>
                    <w:top w:val="single" w:sz="4" w:space="0" w:color="000000"/>
                    <w:left w:val="nil"/>
                    <w:bottom w:val="nil"/>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«Сбербанк России»</w:t>
                  </w:r>
                </w:p>
              </w:tc>
              <w:tc>
                <w:tcPr>
                  <w:tcW w:w="2155" w:type="dxa"/>
                  <w:tcBorders>
                    <w:top w:val="single" w:sz="4" w:space="0" w:color="000000"/>
                    <w:left w:val="nil"/>
                    <w:bottom w:val="nil"/>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1 000</w:t>
                  </w:r>
                </w:p>
              </w:tc>
            </w:tr>
            <w:tr w:rsidR="00671A66" w:rsidRPr="000B7084" w:rsidTr="0072248D">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2.</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Банк ГПБ (АО)</w:t>
                  </w:r>
                </w:p>
              </w:tc>
              <w:tc>
                <w:tcPr>
                  <w:tcW w:w="2155" w:type="dxa"/>
                  <w:tcBorders>
                    <w:top w:val="single" w:sz="4" w:space="0" w:color="000000"/>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1 000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3.</w:t>
                  </w:r>
                </w:p>
              </w:tc>
              <w:tc>
                <w:tcPr>
                  <w:tcW w:w="4249" w:type="dxa"/>
                  <w:gridSpan w:val="2"/>
                  <w:tcBorders>
                    <w:top w:val="nil"/>
                    <w:left w:val="nil"/>
                    <w:bottom w:val="nil"/>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 xml:space="preserve">Банк ВТБ (ПАО) </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1 000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4.</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«Альфа-Банк»</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1 000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5.</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w:t>
                  </w:r>
                  <w:proofErr w:type="spellStart"/>
                  <w:r w:rsidRPr="00A27A7E">
                    <w:rPr>
                      <w:color w:val="000000"/>
                      <w:sz w:val="20"/>
                      <w:szCs w:val="20"/>
                    </w:rPr>
                    <w:t>Россельхозбанк</w:t>
                  </w:r>
                  <w:proofErr w:type="spellEnd"/>
                  <w:r w:rsidRPr="00A27A7E">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1 000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6.</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Банк «ФК Открытие»</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1 000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7.</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«Московский кредитный банк»</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1 000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8.</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 xml:space="preserve">АО </w:t>
                  </w:r>
                  <w:proofErr w:type="spellStart"/>
                  <w:r w:rsidRPr="00A27A7E">
                    <w:rPr>
                      <w:color w:val="000000"/>
                      <w:sz w:val="20"/>
                      <w:szCs w:val="20"/>
                    </w:rPr>
                    <w:t>ЮниКредитБанк</w:t>
                  </w:r>
                  <w:proofErr w:type="spellEnd"/>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1 000</w:t>
                  </w:r>
                </w:p>
              </w:tc>
            </w:tr>
            <w:tr w:rsidR="00671A66" w:rsidRPr="000B7084" w:rsidTr="0072248D">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9.</w:t>
                  </w:r>
                </w:p>
              </w:tc>
              <w:tc>
                <w:tcPr>
                  <w:tcW w:w="4249" w:type="dxa"/>
                  <w:gridSpan w:val="2"/>
                  <w:tcBorders>
                    <w:top w:val="single" w:sz="4" w:space="0" w:color="000000"/>
                    <w:left w:val="nil"/>
                    <w:bottom w:val="nil"/>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w:t>
                  </w:r>
                  <w:proofErr w:type="spellStart"/>
                  <w:r w:rsidRPr="00A27A7E">
                    <w:rPr>
                      <w:color w:val="000000"/>
                      <w:sz w:val="20"/>
                      <w:szCs w:val="20"/>
                    </w:rPr>
                    <w:t>Райффайзенбанк</w:t>
                  </w:r>
                  <w:proofErr w:type="spellEnd"/>
                  <w:r w:rsidRPr="00A27A7E">
                    <w:rPr>
                      <w:color w:val="000000"/>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1 000</w:t>
                  </w:r>
                </w:p>
              </w:tc>
            </w:tr>
            <w:tr w:rsidR="00671A66" w:rsidRPr="000B7084" w:rsidTr="0072248D">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10.</w:t>
                  </w:r>
                </w:p>
              </w:tc>
              <w:tc>
                <w:tcPr>
                  <w:tcW w:w="4249" w:type="dxa"/>
                  <w:gridSpan w:val="2"/>
                  <w:tcBorders>
                    <w:top w:val="single" w:sz="4" w:space="0" w:color="000000"/>
                    <w:left w:val="nil"/>
                    <w:bottom w:val="nil"/>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РОСБАНК</w:t>
                  </w:r>
                </w:p>
              </w:tc>
              <w:tc>
                <w:tcPr>
                  <w:tcW w:w="2155" w:type="dxa"/>
                  <w:tcBorders>
                    <w:top w:val="single" w:sz="4" w:space="0" w:color="000000"/>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1 000</w:t>
                  </w:r>
                </w:p>
              </w:tc>
            </w:tr>
            <w:tr w:rsidR="00671A66" w:rsidRPr="000B7084" w:rsidTr="0072248D">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11.</w:t>
                  </w:r>
                </w:p>
              </w:tc>
              <w:tc>
                <w:tcPr>
                  <w:tcW w:w="4249" w:type="dxa"/>
                  <w:gridSpan w:val="2"/>
                  <w:tcBorders>
                    <w:top w:val="single" w:sz="4" w:space="0" w:color="000000"/>
                    <w:left w:val="nil"/>
                    <w:bottom w:val="nil"/>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w:t>
                  </w:r>
                  <w:proofErr w:type="spellStart"/>
                  <w:r w:rsidRPr="00A27A7E">
                    <w:rPr>
                      <w:color w:val="000000"/>
                      <w:sz w:val="20"/>
                      <w:szCs w:val="20"/>
                    </w:rPr>
                    <w:t>Совкомбанк</w:t>
                  </w:r>
                  <w:proofErr w:type="spellEnd"/>
                  <w:r w:rsidRPr="00A27A7E">
                    <w:rPr>
                      <w:color w:val="000000"/>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1 000</w:t>
                  </w:r>
                </w:p>
              </w:tc>
            </w:tr>
            <w:tr w:rsidR="00671A66" w:rsidRPr="000B7084" w:rsidTr="0072248D">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12.</w:t>
                  </w:r>
                </w:p>
              </w:tc>
              <w:tc>
                <w:tcPr>
                  <w:tcW w:w="4249" w:type="dxa"/>
                  <w:gridSpan w:val="2"/>
                  <w:tcBorders>
                    <w:top w:val="single" w:sz="4" w:space="0" w:color="000000"/>
                    <w:left w:val="nil"/>
                    <w:bottom w:val="nil"/>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КБ «</w:t>
                  </w:r>
                  <w:proofErr w:type="spellStart"/>
                  <w:r w:rsidRPr="00A27A7E">
                    <w:rPr>
                      <w:color w:val="000000"/>
                      <w:sz w:val="20"/>
                      <w:szCs w:val="20"/>
                    </w:rPr>
                    <w:t>Ситибанк</w:t>
                  </w:r>
                  <w:proofErr w:type="spellEnd"/>
                  <w:r w:rsidRPr="00A27A7E">
                    <w:rPr>
                      <w:color w:val="000000"/>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500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13.</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«БАНК «Санкт-Петербург»</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500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14.</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«Всероссийский банк развития регионов»</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500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15.</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АБ «РОССИЯ»</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500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16.</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 xml:space="preserve">ПАО «Банк </w:t>
                  </w:r>
                  <w:proofErr w:type="spellStart"/>
                  <w:r w:rsidRPr="00A27A7E">
                    <w:rPr>
                      <w:color w:val="000000"/>
                      <w:sz w:val="20"/>
                      <w:szCs w:val="20"/>
                    </w:rPr>
                    <w:t>Уралсиб</w:t>
                  </w:r>
                  <w:proofErr w:type="spellEnd"/>
                  <w:r w:rsidRPr="00A27A7E">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500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17.</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«АКБ «АК Барс»</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500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18.</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АКБ «Абсолют Банк» (ПАО)</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350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19.</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«СМП Банк»</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350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20.</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АКБ «Связь-Банк»</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350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21.</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Банк «Возрождение» (ПАО)</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350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22.</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w:t>
                  </w:r>
                  <w:proofErr w:type="spellStart"/>
                  <w:r w:rsidRPr="00A27A7E">
                    <w:rPr>
                      <w:color w:val="000000"/>
                      <w:sz w:val="20"/>
                      <w:szCs w:val="20"/>
                    </w:rPr>
                    <w:t>Сургутнефтегазбанк</w:t>
                  </w:r>
                  <w:proofErr w:type="spellEnd"/>
                  <w:r w:rsidRPr="00A27A7E">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350</w:t>
                  </w:r>
                </w:p>
              </w:tc>
            </w:tr>
            <w:tr w:rsidR="00671A66" w:rsidRPr="000B7084" w:rsidTr="0072248D">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23.</w:t>
                  </w:r>
                </w:p>
              </w:tc>
              <w:tc>
                <w:tcPr>
                  <w:tcW w:w="4249" w:type="dxa"/>
                  <w:gridSpan w:val="2"/>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«Банк Зенит»</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350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24.</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ИНГ Банк (Евразия) АО</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350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25.</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«АКБ «</w:t>
                  </w:r>
                  <w:proofErr w:type="spellStart"/>
                  <w:r w:rsidRPr="00A27A7E">
                    <w:rPr>
                      <w:color w:val="000000"/>
                      <w:sz w:val="20"/>
                      <w:szCs w:val="20"/>
                    </w:rPr>
                    <w:t>Новикомбанк</w:t>
                  </w:r>
                  <w:proofErr w:type="spellEnd"/>
                  <w:r w:rsidRPr="00A27A7E">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350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26.</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 xml:space="preserve">АО </w:t>
                  </w:r>
                  <w:proofErr w:type="spellStart"/>
                  <w:r w:rsidRPr="00A27A7E">
                    <w:rPr>
                      <w:color w:val="000000"/>
                      <w:sz w:val="20"/>
                      <w:szCs w:val="20"/>
                    </w:rPr>
                    <w:t>Нордеа</w:t>
                  </w:r>
                  <w:proofErr w:type="spellEnd"/>
                  <w:r w:rsidRPr="00A27A7E">
                    <w:rPr>
                      <w:color w:val="000000"/>
                      <w:sz w:val="20"/>
                      <w:szCs w:val="20"/>
                    </w:rPr>
                    <w:t xml:space="preserve"> Банк</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27.</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proofErr w:type="spellStart"/>
                  <w:r w:rsidRPr="00A27A7E">
                    <w:rPr>
                      <w:color w:val="000000"/>
                      <w:sz w:val="20"/>
                      <w:szCs w:val="20"/>
                    </w:rPr>
                    <w:t>АйСиБиси</w:t>
                  </w:r>
                  <w:proofErr w:type="spellEnd"/>
                  <w:r w:rsidRPr="00A27A7E">
                    <w:rPr>
                      <w:color w:val="000000"/>
                      <w:sz w:val="20"/>
                      <w:szCs w:val="20"/>
                    </w:rPr>
                    <w:t xml:space="preserve"> Банк (АО)</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28.</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w:t>
                  </w:r>
                  <w:proofErr w:type="spellStart"/>
                  <w:r w:rsidRPr="00A27A7E">
                    <w:rPr>
                      <w:color w:val="000000"/>
                      <w:sz w:val="20"/>
                      <w:szCs w:val="20"/>
                    </w:rPr>
                    <w:t>Росгосстрах</w:t>
                  </w:r>
                  <w:proofErr w:type="spellEnd"/>
                  <w:r w:rsidRPr="00A27A7E">
                    <w:rPr>
                      <w:color w:val="000000"/>
                      <w:sz w:val="20"/>
                      <w:szCs w:val="20"/>
                    </w:rPr>
                    <w:t xml:space="preserve"> Банк» (ПАО «РГС Банк»)</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29.</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«Коммерческий банк «</w:t>
                  </w:r>
                  <w:proofErr w:type="spellStart"/>
                  <w:r w:rsidRPr="00A27A7E">
                    <w:rPr>
                      <w:color w:val="000000"/>
                      <w:sz w:val="20"/>
                      <w:szCs w:val="20"/>
                    </w:rPr>
                    <w:t>Локо-Банк</w:t>
                  </w:r>
                  <w:proofErr w:type="spellEnd"/>
                  <w:r w:rsidRPr="00A27A7E">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30.</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«ОТП Банк»</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31.</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«АКБ</w:t>
                  </w:r>
                  <w:proofErr w:type="gramStart"/>
                  <w:r w:rsidRPr="00A27A7E">
                    <w:rPr>
                      <w:color w:val="000000"/>
                      <w:sz w:val="20"/>
                      <w:szCs w:val="20"/>
                    </w:rPr>
                    <w:t>«Р</w:t>
                  </w:r>
                  <w:proofErr w:type="gramEnd"/>
                  <w:r w:rsidRPr="00A27A7E">
                    <w:rPr>
                      <w:color w:val="000000"/>
                      <w:sz w:val="20"/>
                      <w:szCs w:val="20"/>
                    </w:rPr>
                    <w:t>енессанс Кредит»</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32.</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«МТС Банк»</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33.</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w:t>
                  </w:r>
                  <w:proofErr w:type="spellStart"/>
                  <w:r w:rsidRPr="00A27A7E">
                    <w:rPr>
                      <w:color w:val="000000"/>
                      <w:sz w:val="20"/>
                      <w:szCs w:val="20"/>
                    </w:rPr>
                    <w:t>Мидзухо</w:t>
                  </w:r>
                  <w:proofErr w:type="spellEnd"/>
                  <w:r w:rsidRPr="00A27A7E">
                    <w:rPr>
                      <w:color w:val="000000"/>
                      <w:sz w:val="20"/>
                      <w:szCs w:val="20"/>
                    </w:rPr>
                    <w:t xml:space="preserve"> Бан</w:t>
                  </w:r>
                  <w:proofErr w:type="gramStart"/>
                  <w:r w:rsidRPr="00A27A7E">
                    <w:rPr>
                      <w:color w:val="000000"/>
                      <w:sz w:val="20"/>
                      <w:szCs w:val="20"/>
                    </w:rPr>
                    <w:t>к(</w:t>
                  </w:r>
                  <w:proofErr w:type="gramEnd"/>
                  <w:r w:rsidRPr="00A27A7E">
                    <w:rPr>
                      <w:color w:val="000000"/>
                      <w:sz w:val="20"/>
                      <w:szCs w:val="20"/>
                    </w:rPr>
                    <w:t>Москва)»</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34.</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 xml:space="preserve">АО «Банк </w:t>
                  </w:r>
                  <w:proofErr w:type="spellStart"/>
                  <w:r w:rsidRPr="00A27A7E">
                    <w:rPr>
                      <w:color w:val="000000"/>
                      <w:sz w:val="20"/>
                      <w:szCs w:val="20"/>
                    </w:rPr>
                    <w:t>Интеза</w:t>
                  </w:r>
                  <w:proofErr w:type="spellEnd"/>
                  <w:r w:rsidRPr="00A27A7E">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35.</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«Банк Союз»</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36.</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«АКБ «</w:t>
                  </w:r>
                  <w:proofErr w:type="spellStart"/>
                  <w:r w:rsidRPr="00A27A7E">
                    <w:rPr>
                      <w:color w:val="000000"/>
                      <w:sz w:val="20"/>
                      <w:szCs w:val="20"/>
                    </w:rPr>
                    <w:t>Бэнк</w:t>
                  </w:r>
                  <w:proofErr w:type="spellEnd"/>
                  <w:r w:rsidRPr="00A27A7E">
                    <w:rPr>
                      <w:color w:val="000000"/>
                      <w:sz w:val="20"/>
                      <w:szCs w:val="20"/>
                    </w:rPr>
                    <w:t xml:space="preserve"> </w:t>
                  </w:r>
                  <w:proofErr w:type="spellStart"/>
                  <w:r w:rsidRPr="00A27A7E">
                    <w:rPr>
                      <w:color w:val="000000"/>
                      <w:sz w:val="20"/>
                      <w:szCs w:val="20"/>
                    </w:rPr>
                    <w:t>оф</w:t>
                  </w:r>
                  <w:proofErr w:type="spellEnd"/>
                  <w:r w:rsidRPr="00A27A7E">
                    <w:rPr>
                      <w:color w:val="000000"/>
                      <w:sz w:val="20"/>
                      <w:szCs w:val="20"/>
                    </w:rPr>
                    <w:t xml:space="preserve"> </w:t>
                  </w:r>
                  <w:proofErr w:type="spellStart"/>
                  <w:r w:rsidRPr="00A27A7E">
                    <w:rPr>
                      <w:color w:val="000000"/>
                      <w:sz w:val="20"/>
                      <w:szCs w:val="20"/>
                    </w:rPr>
                    <w:t>Чайна</w:t>
                  </w:r>
                  <w:proofErr w:type="spellEnd"/>
                  <w:r w:rsidRPr="00A27A7E">
                    <w:rPr>
                      <w:color w:val="000000"/>
                      <w:sz w:val="20"/>
                      <w:szCs w:val="20"/>
                    </w:rPr>
                    <w:t>» </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37.</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ПАО «АКБ «Авангард»</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38.</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«МСП Банк»</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39.</w:t>
                  </w:r>
                </w:p>
              </w:tc>
              <w:tc>
                <w:tcPr>
                  <w:tcW w:w="4264" w:type="dxa"/>
                  <w:gridSpan w:val="3"/>
                  <w:tcBorders>
                    <w:top w:val="nil"/>
                    <w:left w:val="nil"/>
                    <w:bottom w:val="single" w:sz="4" w:space="0" w:color="000000"/>
                    <w:right w:val="single" w:sz="4" w:space="0" w:color="000000"/>
                  </w:tcBorders>
                  <w:shd w:val="clear" w:color="auto" w:fill="FFFFFF"/>
                  <w:vAlign w:val="center"/>
                </w:tcPr>
                <w:p w:rsidR="00671A66" w:rsidRPr="00A27A7E" w:rsidRDefault="00671A66" w:rsidP="0072248D">
                  <w:pPr>
                    <w:pStyle w:val="normal0"/>
                    <w:pBdr>
                      <w:top w:val="nil"/>
                      <w:left w:val="nil"/>
                      <w:bottom w:val="nil"/>
                      <w:right w:val="nil"/>
                      <w:between w:val="nil"/>
                    </w:pBdr>
                    <w:rPr>
                      <w:color w:val="000000"/>
                      <w:sz w:val="20"/>
                      <w:szCs w:val="20"/>
                    </w:rPr>
                  </w:pPr>
                  <w:r w:rsidRPr="00A27A7E">
                    <w:rPr>
                      <w:color w:val="000000"/>
                      <w:sz w:val="20"/>
                      <w:szCs w:val="20"/>
                    </w:rPr>
                    <w:t>АО «БКС – Инвестиционный Банк»</w:t>
                  </w:r>
                </w:p>
              </w:tc>
              <w:tc>
                <w:tcPr>
                  <w:tcW w:w="2155" w:type="dxa"/>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rPr>
                  </w:pPr>
                  <w:r w:rsidRPr="00A27A7E">
                    <w:rPr>
                      <w:color w:val="000000"/>
                      <w:sz w:val="20"/>
                      <w:szCs w:val="20"/>
                    </w:rPr>
                    <w:t>150</w:t>
                  </w:r>
                </w:p>
              </w:tc>
            </w:tr>
            <w:tr w:rsidR="00671A66" w:rsidRPr="000B7084" w:rsidTr="0072248D">
              <w:trPr>
                <w:trHeight w:val="23"/>
              </w:trPr>
              <w:tc>
                <w:tcPr>
                  <w:tcW w:w="6974" w:type="dxa"/>
                  <w:gridSpan w:val="5"/>
                  <w:tcBorders>
                    <w:top w:val="nil"/>
                    <w:left w:val="single" w:sz="4" w:space="0" w:color="000000"/>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b/>
                      <w:color w:val="000000"/>
                      <w:sz w:val="20"/>
                      <w:szCs w:val="20"/>
                    </w:rPr>
                  </w:pPr>
                  <w:r w:rsidRPr="00A27A7E">
                    <w:rPr>
                      <w:b/>
                      <w:color w:val="000000"/>
                      <w:sz w:val="20"/>
                      <w:szCs w:val="20"/>
                    </w:rPr>
                    <w:t>Иностранные банковские учреждения</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40.</w:t>
                  </w:r>
                </w:p>
              </w:tc>
              <w:tc>
                <w:tcPr>
                  <w:tcW w:w="4252" w:type="dxa"/>
                  <w:gridSpan w:val="2"/>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rPr>
                      <w:color w:val="000000"/>
                      <w:sz w:val="20"/>
                      <w:szCs w:val="20"/>
                    </w:rPr>
                  </w:pPr>
                  <w:proofErr w:type="spellStart"/>
                  <w:r w:rsidRPr="00A27A7E">
                    <w:rPr>
                      <w:color w:val="000000"/>
                      <w:sz w:val="20"/>
                      <w:szCs w:val="20"/>
                    </w:rPr>
                    <w:t>Bank</w:t>
                  </w:r>
                  <w:proofErr w:type="spellEnd"/>
                  <w:r w:rsidRPr="00A27A7E">
                    <w:rPr>
                      <w:color w:val="000000"/>
                      <w:sz w:val="20"/>
                      <w:szCs w:val="20"/>
                    </w:rPr>
                    <w:t xml:space="preserve"> </w:t>
                  </w:r>
                  <w:proofErr w:type="spellStart"/>
                  <w:r w:rsidRPr="00A27A7E">
                    <w:rPr>
                      <w:color w:val="000000"/>
                      <w:sz w:val="20"/>
                      <w:szCs w:val="20"/>
                    </w:rPr>
                    <w:t>of</w:t>
                  </w:r>
                  <w:proofErr w:type="spellEnd"/>
                  <w:r w:rsidRPr="00A27A7E">
                    <w:rPr>
                      <w:color w:val="000000"/>
                      <w:sz w:val="20"/>
                      <w:szCs w:val="20"/>
                    </w:rPr>
                    <w:t xml:space="preserve"> </w:t>
                  </w:r>
                  <w:proofErr w:type="spellStart"/>
                  <w:r w:rsidRPr="00A27A7E">
                    <w:rPr>
                      <w:color w:val="000000"/>
                      <w:sz w:val="20"/>
                      <w:szCs w:val="20"/>
                    </w:rPr>
                    <w:t>China</w:t>
                  </w:r>
                  <w:proofErr w:type="spellEnd"/>
                </w:p>
              </w:tc>
              <w:tc>
                <w:tcPr>
                  <w:tcW w:w="2167" w:type="dxa"/>
                  <w:gridSpan w:val="2"/>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1 000</w:t>
                  </w:r>
                </w:p>
              </w:tc>
            </w:tr>
            <w:tr w:rsidR="00671A66" w:rsidRPr="000B7084" w:rsidTr="0072248D">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41.</w:t>
                  </w:r>
                </w:p>
              </w:tc>
              <w:tc>
                <w:tcPr>
                  <w:tcW w:w="4252" w:type="dxa"/>
                  <w:gridSpan w:val="2"/>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rPr>
                      <w:color w:val="000000"/>
                      <w:sz w:val="20"/>
                      <w:szCs w:val="20"/>
                    </w:rPr>
                  </w:pPr>
                  <w:proofErr w:type="spellStart"/>
                  <w:r w:rsidRPr="00A27A7E">
                    <w:rPr>
                      <w:color w:val="000000"/>
                      <w:sz w:val="20"/>
                      <w:szCs w:val="20"/>
                    </w:rPr>
                    <w:t>Shinhan</w:t>
                  </w:r>
                  <w:proofErr w:type="spellEnd"/>
                  <w:r w:rsidRPr="00A27A7E">
                    <w:rPr>
                      <w:color w:val="000000"/>
                      <w:sz w:val="20"/>
                      <w:szCs w:val="20"/>
                    </w:rPr>
                    <w:t xml:space="preserve"> </w:t>
                  </w:r>
                  <w:proofErr w:type="spellStart"/>
                  <w:r w:rsidRPr="00A27A7E">
                    <w:rPr>
                      <w:color w:val="000000"/>
                      <w:sz w:val="20"/>
                      <w:szCs w:val="20"/>
                    </w:rPr>
                    <w:t>Bank</w:t>
                  </w:r>
                  <w:proofErr w:type="spellEnd"/>
                </w:p>
              </w:tc>
              <w:tc>
                <w:tcPr>
                  <w:tcW w:w="2167" w:type="dxa"/>
                  <w:gridSpan w:val="2"/>
                  <w:tcBorders>
                    <w:top w:val="nil"/>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1 000</w:t>
                  </w:r>
                </w:p>
              </w:tc>
            </w:tr>
            <w:tr w:rsidR="00671A66" w:rsidRPr="000B7084" w:rsidTr="0072248D">
              <w:trPr>
                <w:trHeight w:val="23"/>
              </w:trPr>
              <w:tc>
                <w:tcPr>
                  <w:tcW w:w="555" w:type="dxa"/>
                  <w:tcBorders>
                    <w:top w:val="single" w:sz="4" w:space="0" w:color="000000"/>
                    <w:left w:val="single" w:sz="4" w:space="0" w:color="000000"/>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42.</w:t>
                  </w:r>
                </w:p>
              </w:tc>
              <w:tc>
                <w:tcPr>
                  <w:tcW w:w="4252" w:type="dxa"/>
                  <w:gridSpan w:val="2"/>
                  <w:tcBorders>
                    <w:top w:val="single" w:sz="4" w:space="0" w:color="000000"/>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rPr>
                      <w:color w:val="000000"/>
                      <w:sz w:val="20"/>
                      <w:szCs w:val="20"/>
                      <w:lang w:val="en-US"/>
                    </w:rPr>
                  </w:pPr>
                  <w:r w:rsidRPr="00A27A7E">
                    <w:rPr>
                      <w:color w:val="000000"/>
                      <w:sz w:val="20"/>
                      <w:szCs w:val="20"/>
                      <w:lang w:val="en-US"/>
                    </w:rPr>
                    <w:t>Standard Chartered Bank (China) Limited</w:t>
                  </w:r>
                </w:p>
              </w:tc>
              <w:tc>
                <w:tcPr>
                  <w:tcW w:w="2167" w:type="dxa"/>
                  <w:gridSpan w:val="2"/>
                  <w:tcBorders>
                    <w:top w:val="single" w:sz="4" w:space="0" w:color="000000"/>
                    <w:left w:val="nil"/>
                    <w:bottom w:val="single" w:sz="4" w:space="0" w:color="000000"/>
                    <w:right w:val="single" w:sz="4" w:space="0" w:color="000000"/>
                  </w:tcBorders>
                  <w:shd w:val="clear" w:color="auto" w:fill="FFFFFF"/>
                </w:tcPr>
                <w:p w:rsidR="00671A66" w:rsidRPr="00A27A7E" w:rsidRDefault="00671A66" w:rsidP="0072248D">
                  <w:pPr>
                    <w:pStyle w:val="normal0"/>
                    <w:pBdr>
                      <w:top w:val="nil"/>
                      <w:left w:val="nil"/>
                      <w:bottom w:val="nil"/>
                      <w:right w:val="nil"/>
                      <w:between w:val="nil"/>
                    </w:pBdr>
                    <w:jc w:val="center"/>
                    <w:rPr>
                      <w:color w:val="000000"/>
                      <w:sz w:val="20"/>
                      <w:szCs w:val="20"/>
                    </w:rPr>
                  </w:pPr>
                  <w:r w:rsidRPr="00A27A7E">
                    <w:rPr>
                      <w:color w:val="000000"/>
                      <w:sz w:val="20"/>
                      <w:szCs w:val="20"/>
                    </w:rPr>
                    <w:t>1 000</w:t>
                  </w:r>
                </w:p>
              </w:tc>
            </w:tr>
          </w:tbl>
          <w:p w:rsidR="00671A66" w:rsidRDefault="00671A66" w:rsidP="0072248D">
            <w:pPr>
              <w:ind w:firstLine="720"/>
              <w:jc w:val="both"/>
            </w:pPr>
            <w: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671A66" w:rsidRDefault="00671A66" w:rsidP="0072248D">
            <w:pPr>
              <w:ind w:firstLine="720"/>
              <w:jc w:val="both"/>
            </w:pPr>
            <w:r>
              <w:t xml:space="preserve">В случае если победитель или лицо, с которым в соответствии с положениями настоящей документации о закупке </w:t>
            </w:r>
            <w:proofErr w:type="gramStart"/>
            <w:r>
              <w:t>заключается договор не предоставил</w:t>
            </w:r>
            <w:proofErr w:type="gramEnd"/>
            <w:r>
              <w:t xml:space="preserve"> обеспечение надлежащего исполнения договора,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671A66" w:rsidRPr="00A27A7E" w:rsidRDefault="00671A66" w:rsidP="0072248D">
            <w:pPr>
              <w:pStyle w:val="normal0"/>
              <w:pBdr>
                <w:top w:val="nil"/>
                <w:left w:val="nil"/>
                <w:bottom w:val="nil"/>
                <w:right w:val="nil"/>
                <w:between w:val="nil"/>
              </w:pBdr>
              <w:ind w:firstLine="720"/>
              <w:jc w:val="both"/>
              <w:rPr>
                <w:color w:val="000000"/>
              </w:rPr>
            </w:pPr>
            <w:r w:rsidRPr="00A27A7E">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671A66" w:rsidRPr="00A27A7E" w:rsidRDefault="00671A66" w:rsidP="0072248D">
            <w:pPr>
              <w:pStyle w:val="normal0"/>
              <w:pBdr>
                <w:top w:val="nil"/>
                <w:left w:val="nil"/>
                <w:bottom w:val="nil"/>
                <w:right w:val="nil"/>
                <w:between w:val="nil"/>
              </w:pBdr>
              <w:ind w:firstLine="742"/>
              <w:jc w:val="both"/>
              <w:rPr>
                <w:color w:val="000000"/>
              </w:rPr>
            </w:pPr>
            <w:r w:rsidRPr="00A27A7E">
              <w:rPr>
                <w:color w:val="000000"/>
              </w:rPr>
              <w:t xml:space="preserve">Обращение о согласовании банка рассматривается в течение 5 рабочих дней </w:t>
            </w:r>
            <w:proofErr w:type="gramStart"/>
            <w:r w:rsidRPr="00A27A7E">
              <w:rPr>
                <w:color w:val="000000"/>
              </w:rPr>
              <w:t>с даты получения</w:t>
            </w:r>
            <w:proofErr w:type="gramEnd"/>
            <w:r w:rsidRPr="00A27A7E">
              <w:rPr>
                <w:color w:val="000000"/>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10194" w:rsidRPr="004A2CA8" w:rsidTr="004D6B74">
        <w:tc>
          <w:tcPr>
            <w:tcW w:w="426" w:type="dxa"/>
          </w:tcPr>
          <w:p w:rsidR="00510194" w:rsidRPr="004A2CA8" w:rsidRDefault="00510194" w:rsidP="00E47C4C">
            <w:pPr>
              <w:pStyle w:val="19"/>
              <w:ind w:left="-57" w:right="-108" w:firstLine="0"/>
              <w:rPr>
                <w:b/>
                <w:sz w:val="24"/>
                <w:szCs w:val="24"/>
              </w:rPr>
            </w:pPr>
            <w:r>
              <w:rPr>
                <w:b/>
                <w:sz w:val="24"/>
                <w:szCs w:val="24"/>
              </w:rPr>
              <w:t>26.</w:t>
            </w:r>
          </w:p>
        </w:tc>
        <w:tc>
          <w:tcPr>
            <w:tcW w:w="2126" w:type="dxa"/>
          </w:tcPr>
          <w:p w:rsidR="00510194" w:rsidRPr="004A2CA8" w:rsidRDefault="00510194" w:rsidP="00AD2CB8">
            <w:pPr>
              <w:pStyle w:val="Default"/>
              <w:rPr>
                <w:b/>
              </w:rPr>
            </w:pPr>
            <w:r>
              <w:rPr>
                <w:b/>
              </w:rPr>
              <w:t>Срок действия договора</w:t>
            </w:r>
          </w:p>
        </w:tc>
        <w:tc>
          <w:tcPr>
            <w:tcW w:w="7200" w:type="dxa"/>
          </w:tcPr>
          <w:p w:rsidR="00510194" w:rsidRPr="00A27A7E" w:rsidRDefault="00510194" w:rsidP="00A70C7E">
            <w:pPr>
              <w:pStyle w:val="normal0"/>
              <w:pBdr>
                <w:top w:val="nil"/>
                <w:left w:val="nil"/>
                <w:bottom w:val="nil"/>
                <w:right w:val="nil"/>
                <w:between w:val="nil"/>
              </w:pBdr>
              <w:jc w:val="both"/>
              <w:rPr>
                <w:color w:val="000000"/>
              </w:rPr>
            </w:pPr>
            <w:r w:rsidRPr="00A27A7E">
              <w:rPr>
                <w:color w:val="000000"/>
              </w:rPr>
              <w:t>Договор вступает в силу с даты его подписания сторонами и действует до полного исполнения обязатель</w:t>
            </w:r>
            <w:proofErr w:type="gramStart"/>
            <w:r w:rsidRPr="00A27A7E">
              <w:rPr>
                <w:color w:val="000000"/>
              </w:rPr>
              <w:t>ств ст</w:t>
            </w:r>
            <w:proofErr w:type="gramEnd"/>
            <w:r w:rsidRPr="00A27A7E">
              <w:rPr>
                <w:color w:val="000000"/>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F3216D" w:rsidRDefault="00671A66">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510194">
        <w:rPr>
          <w:b/>
          <w:sz w:val="28"/>
        </w:rPr>
        <w:t>СВЕРД</w:t>
      </w:r>
      <w:r>
        <w:rPr>
          <w:b/>
          <w:sz w:val="28"/>
        </w:rPr>
        <w:t>-</w:t>
      </w:r>
      <w:r w:rsidR="00510194">
        <w:rPr>
          <w:b/>
          <w:sz w:val="28"/>
        </w:rPr>
        <w:t>21</w:t>
      </w:r>
      <w:r>
        <w:rPr>
          <w:b/>
          <w:sz w:val="28"/>
        </w:rPr>
        <w:t>-</w:t>
      </w:r>
      <w:r w:rsidR="00510194">
        <w:rPr>
          <w:b/>
          <w:sz w:val="28"/>
        </w:rPr>
        <w:t>0021</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510194">
        <w:rPr>
          <w:szCs w:val="28"/>
        </w:rPr>
        <w:t>СВЕРД</w:t>
      </w:r>
      <w:r>
        <w:rPr>
          <w:szCs w:val="28"/>
        </w:rPr>
        <w:t>-</w:t>
      </w:r>
      <w:r w:rsidR="00510194">
        <w:rPr>
          <w:szCs w:val="28"/>
        </w:rPr>
        <w:t>21</w:t>
      </w:r>
      <w:r>
        <w:rPr>
          <w:szCs w:val="28"/>
        </w:rPr>
        <w:t>-</w:t>
      </w:r>
      <w:r w:rsidR="00510194">
        <w:rPr>
          <w:szCs w:val="28"/>
        </w:rPr>
        <w:t>0021</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3216D" w:rsidRDefault="00671A66">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3216D" w:rsidRDefault="00671A66">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3216D" w:rsidRPr="000B7084" w:rsidRDefault="00F3216D" w:rsidP="00274A37">
      <w:pPr>
        <w:pStyle w:val="normal0"/>
        <w:pBdr>
          <w:top w:val="nil"/>
          <w:left w:val="nil"/>
          <w:bottom w:val="nil"/>
          <w:right w:val="nil"/>
          <w:between w:val="nil"/>
        </w:pBdr>
        <w:spacing w:after="120"/>
        <w:jc w:val="center"/>
        <w:rPr>
          <w:b/>
          <w:color w:val="000000"/>
          <w:sz w:val="28"/>
          <w:szCs w:val="28"/>
        </w:rPr>
      </w:pPr>
      <w:bookmarkStart w:id="20" w:name="1y810tw" w:colFirst="0" w:colLast="0"/>
      <w:bookmarkStart w:id="21" w:name="4i7ojhp" w:colFirst="0" w:colLast="0"/>
      <w:bookmarkEnd w:id="20"/>
      <w:bookmarkEnd w:id="21"/>
      <w:r>
        <w:rPr>
          <w:b/>
          <w:color w:val="000000"/>
          <w:sz w:val="28"/>
          <w:szCs w:val="28"/>
        </w:rPr>
        <w:t>Финансово-коммерческое предложение</w:t>
      </w:r>
    </w:p>
    <w:p w:rsidR="00F3216D" w:rsidRPr="000B7084" w:rsidRDefault="00F3216D" w:rsidP="00274A37">
      <w:pPr>
        <w:pStyle w:val="normal0"/>
        <w:pBdr>
          <w:top w:val="nil"/>
          <w:left w:val="nil"/>
          <w:bottom w:val="nil"/>
          <w:right w:val="nil"/>
          <w:between w:val="nil"/>
        </w:pBdr>
        <w:spacing w:after="160" w:line="259" w:lineRule="auto"/>
        <w:rPr>
          <w:color w:val="000000"/>
          <w:sz w:val="28"/>
          <w:szCs w:val="28"/>
        </w:rPr>
      </w:pPr>
      <w:r>
        <w:rPr>
          <w:color w:val="000000"/>
          <w:sz w:val="28"/>
          <w:szCs w:val="28"/>
        </w:rPr>
        <w:t xml:space="preserve"> «____» ___________ 20___ г.</w:t>
      </w:r>
    </w:p>
    <w:p w:rsidR="00F3216D" w:rsidRPr="000B7084" w:rsidRDefault="00F3216D" w:rsidP="00274A37">
      <w:pPr>
        <w:pStyle w:val="normal0"/>
        <w:pBdr>
          <w:top w:val="nil"/>
          <w:left w:val="nil"/>
          <w:bottom w:val="nil"/>
          <w:right w:val="nil"/>
          <w:between w:val="nil"/>
        </w:pBdr>
        <w:spacing w:after="160" w:line="259" w:lineRule="auto"/>
        <w:rPr>
          <w:color w:val="000000"/>
          <w:sz w:val="28"/>
          <w:szCs w:val="28"/>
        </w:rPr>
      </w:pPr>
      <w:r>
        <w:rPr>
          <w:color w:val="000000"/>
          <w:sz w:val="28"/>
          <w:szCs w:val="28"/>
        </w:rPr>
        <w:t>Открытый конкурс № ОКэ-СВЕРД-21-</w:t>
      </w:r>
      <w:r w:rsidR="00510194">
        <w:rPr>
          <w:color w:val="000000"/>
          <w:sz w:val="28"/>
          <w:szCs w:val="28"/>
        </w:rPr>
        <w:t>0021</w:t>
      </w:r>
      <w:r>
        <w:rPr>
          <w:color w:val="000000"/>
          <w:sz w:val="28"/>
          <w:szCs w:val="28"/>
        </w:rPr>
        <w:t xml:space="preserve"> (далее – Открытый конкурс)</w:t>
      </w:r>
    </w:p>
    <w:p w:rsidR="00F3216D" w:rsidRPr="000B7084" w:rsidRDefault="00F3216D" w:rsidP="00274A37">
      <w:pPr>
        <w:pStyle w:val="normal0"/>
        <w:pBdr>
          <w:top w:val="nil"/>
          <w:left w:val="nil"/>
          <w:bottom w:val="nil"/>
          <w:right w:val="nil"/>
          <w:between w:val="nil"/>
        </w:pBdr>
        <w:spacing w:line="259" w:lineRule="auto"/>
        <w:jc w:val="both"/>
        <w:rPr>
          <w:color w:val="000000"/>
          <w:sz w:val="28"/>
          <w:szCs w:val="28"/>
        </w:rPr>
      </w:pPr>
      <w:r>
        <w:rPr>
          <w:color w:val="000000"/>
          <w:sz w:val="28"/>
          <w:szCs w:val="28"/>
        </w:rPr>
        <w:t>(лот № _______</w:t>
      </w:r>
      <w:proofErr w:type="gramStart"/>
      <w:r>
        <w:rPr>
          <w:color w:val="000000"/>
          <w:sz w:val="28"/>
          <w:szCs w:val="28"/>
        </w:rPr>
        <w:t>)</w:t>
      </w:r>
      <w:r>
        <w:rPr>
          <w:i/>
          <w:color w:val="000000"/>
          <w:sz w:val="22"/>
          <w:szCs w:val="22"/>
        </w:rPr>
        <w:t>(</w:t>
      </w:r>
      <w:proofErr w:type="gramEnd"/>
      <w:r>
        <w:rPr>
          <w:i/>
          <w:color w:val="000000"/>
          <w:sz w:val="22"/>
          <w:szCs w:val="22"/>
        </w:rPr>
        <w:t>указывается при необходимости)</w:t>
      </w:r>
    </w:p>
    <w:p w:rsidR="00F3216D" w:rsidRPr="000B7084" w:rsidRDefault="00F3216D" w:rsidP="00274A37">
      <w:pPr>
        <w:pStyle w:val="normal0"/>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w:t>
      </w:r>
    </w:p>
    <w:p w:rsidR="00F3216D" w:rsidRPr="000B7084" w:rsidRDefault="00F3216D" w:rsidP="00274A37">
      <w:pPr>
        <w:pStyle w:val="normal0"/>
        <w:pBdr>
          <w:top w:val="nil"/>
          <w:left w:val="nil"/>
          <w:bottom w:val="nil"/>
          <w:right w:val="nil"/>
          <w:between w:val="nil"/>
        </w:pBdr>
        <w:spacing w:after="160" w:line="259" w:lineRule="auto"/>
        <w:ind w:firstLine="3"/>
        <w:rPr>
          <w:i/>
          <w:color w:val="000000"/>
          <w:sz w:val="22"/>
          <w:szCs w:val="22"/>
        </w:rPr>
      </w:pPr>
      <w:r>
        <w:rPr>
          <w:i/>
          <w:color w:val="000000"/>
          <w:sz w:val="22"/>
          <w:szCs w:val="22"/>
        </w:rPr>
        <w:t>(полное наименование претендента)</w:t>
      </w:r>
    </w:p>
    <w:tbl>
      <w:tblPr>
        <w:tblW w:w="9456" w:type="dxa"/>
        <w:tblInd w:w="108" w:type="dxa"/>
        <w:tblLayout w:type="fixed"/>
        <w:tblLook w:val="0000"/>
      </w:tblPr>
      <w:tblGrid>
        <w:gridCol w:w="526"/>
        <w:gridCol w:w="1884"/>
        <w:gridCol w:w="1418"/>
        <w:gridCol w:w="1842"/>
        <w:gridCol w:w="1844"/>
        <w:gridCol w:w="1942"/>
      </w:tblGrid>
      <w:tr w:rsidR="00510194" w:rsidRPr="000B7084" w:rsidTr="00510194">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510194" w:rsidRPr="000B7084" w:rsidRDefault="00510194" w:rsidP="00510194">
            <w:pPr>
              <w:pStyle w:val="normal0"/>
              <w:pBdr>
                <w:top w:val="nil"/>
                <w:left w:val="nil"/>
                <w:bottom w:val="nil"/>
                <w:right w:val="nil"/>
                <w:between w:val="nil"/>
              </w:pBdr>
              <w:spacing w:after="160" w:line="259" w:lineRule="auto"/>
              <w:jc w:val="center"/>
              <w:rPr>
                <w:color w:val="000000"/>
                <w:sz w:val="22"/>
                <w:szCs w:val="22"/>
              </w:rPr>
            </w:pPr>
            <w:r w:rsidRPr="000B7084">
              <w:rPr>
                <w:color w:val="000000"/>
                <w:sz w:val="22"/>
                <w:szCs w:val="22"/>
              </w:rPr>
              <w:t xml:space="preserve">№ </w:t>
            </w:r>
            <w:proofErr w:type="spellStart"/>
            <w:proofErr w:type="gramStart"/>
            <w:r w:rsidRPr="000B7084">
              <w:rPr>
                <w:color w:val="000000"/>
                <w:sz w:val="22"/>
                <w:szCs w:val="22"/>
              </w:rPr>
              <w:t>п</w:t>
            </w:r>
            <w:proofErr w:type="spellEnd"/>
            <w:proofErr w:type="gramEnd"/>
            <w:r w:rsidRPr="000B7084">
              <w:rPr>
                <w:color w:val="000000"/>
                <w:sz w:val="22"/>
                <w:szCs w:val="22"/>
              </w:rPr>
              <w:t>/</w:t>
            </w:r>
            <w:proofErr w:type="spellStart"/>
            <w:r w:rsidRPr="000B7084">
              <w:rPr>
                <w:color w:val="000000"/>
                <w:sz w:val="22"/>
                <w:szCs w:val="22"/>
              </w:rPr>
              <w:t>п</w:t>
            </w:r>
            <w:proofErr w:type="spellEnd"/>
          </w:p>
        </w:tc>
        <w:tc>
          <w:tcPr>
            <w:tcW w:w="1884" w:type="dxa"/>
            <w:tcBorders>
              <w:top w:val="single" w:sz="4" w:space="0" w:color="000000"/>
              <w:left w:val="single" w:sz="4" w:space="0" w:color="000000"/>
              <w:bottom w:val="single" w:sz="4" w:space="0" w:color="000000"/>
              <w:right w:val="single" w:sz="4" w:space="0" w:color="000000"/>
            </w:tcBorders>
            <w:vAlign w:val="center"/>
          </w:tcPr>
          <w:p w:rsidR="00510194" w:rsidRPr="000B7084" w:rsidRDefault="00510194" w:rsidP="00510194">
            <w:pPr>
              <w:pStyle w:val="normal0"/>
              <w:pBdr>
                <w:top w:val="nil"/>
                <w:left w:val="nil"/>
                <w:bottom w:val="nil"/>
                <w:right w:val="nil"/>
                <w:between w:val="nil"/>
              </w:pBdr>
              <w:spacing w:after="160" w:line="259" w:lineRule="auto"/>
              <w:jc w:val="center"/>
              <w:rPr>
                <w:color w:val="000000"/>
                <w:sz w:val="22"/>
                <w:szCs w:val="22"/>
              </w:rPr>
            </w:pPr>
            <w:r w:rsidRPr="000B7084">
              <w:rPr>
                <w:color w:val="000000"/>
                <w:sz w:val="22"/>
                <w:szCs w:val="22"/>
              </w:rPr>
              <w:t>Наименование Этапа работ</w:t>
            </w:r>
          </w:p>
          <w:p w:rsidR="00510194" w:rsidRPr="000B7084" w:rsidRDefault="00510194" w:rsidP="00510194">
            <w:pPr>
              <w:pStyle w:val="normal0"/>
              <w:pBdr>
                <w:top w:val="nil"/>
                <w:left w:val="nil"/>
                <w:bottom w:val="nil"/>
                <w:right w:val="nil"/>
                <w:between w:val="nil"/>
              </w:pBdr>
              <w:spacing w:after="160" w:line="259" w:lineRule="auto"/>
              <w:jc w:val="center"/>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10194" w:rsidRPr="000B7084" w:rsidRDefault="00510194" w:rsidP="00510194">
            <w:pPr>
              <w:pStyle w:val="normal0"/>
              <w:pBdr>
                <w:top w:val="nil"/>
                <w:left w:val="nil"/>
                <w:bottom w:val="nil"/>
                <w:right w:val="nil"/>
                <w:between w:val="nil"/>
              </w:pBdr>
              <w:spacing w:after="160" w:line="259" w:lineRule="auto"/>
              <w:jc w:val="center"/>
              <w:rPr>
                <w:color w:val="000000"/>
                <w:sz w:val="22"/>
                <w:szCs w:val="22"/>
              </w:rPr>
            </w:pPr>
            <w:r w:rsidRPr="000B7084">
              <w:rPr>
                <w:color w:val="000000"/>
                <w:sz w:val="22"/>
                <w:szCs w:val="22"/>
              </w:rPr>
              <w:t>Цена работ в руб., без учета НДС</w:t>
            </w:r>
          </w:p>
        </w:tc>
        <w:tc>
          <w:tcPr>
            <w:tcW w:w="1842" w:type="dxa"/>
            <w:tcBorders>
              <w:top w:val="single" w:sz="4" w:space="0" w:color="000000"/>
              <w:left w:val="single" w:sz="4" w:space="0" w:color="000000"/>
              <w:bottom w:val="single" w:sz="4" w:space="0" w:color="000000"/>
              <w:right w:val="single" w:sz="4" w:space="0" w:color="000000"/>
            </w:tcBorders>
            <w:vAlign w:val="center"/>
          </w:tcPr>
          <w:p w:rsidR="00510194" w:rsidRPr="000B7084" w:rsidRDefault="00510194" w:rsidP="00510194">
            <w:pPr>
              <w:pStyle w:val="normal0"/>
              <w:pBdr>
                <w:top w:val="nil"/>
                <w:left w:val="nil"/>
                <w:bottom w:val="nil"/>
                <w:right w:val="nil"/>
                <w:between w:val="nil"/>
              </w:pBdr>
              <w:spacing w:after="160" w:line="259" w:lineRule="auto"/>
              <w:jc w:val="center"/>
              <w:rPr>
                <w:color w:val="000000"/>
                <w:sz w:val="22"/>
                <w:szCs w:val="22"/>
              </w:rPr>
            </w:pPr>
            <w:r w:rsidRPr="00484268">
              <w:rPr>
                <w:color w:val="000000"/>
                <w:sz w:val="22"/>
                <w:szCs w:val="22"/>
              </w:rPr>
              <w:t>Форма, сроки и порядок оплаты</w:t>
            </w:r>
            <w:r>
              <w:rPr>
                <w:color w:val="000000"/>
                <w:sz w:val="22"/>
                <w:szCs w:val="22"/>
              </w:rPr>
              <w:t xml:space="preserve"> </w:t>
            </w:r>
            <w:r w:rsidRPr="00484268">
              <w:rPr>
                <w:color w:val="000000"/>
                <w:sz w:val="22"/>
                <w:szCs w:val="22"/>
              </w:rPr>
              <w:t>в соответствии с пунктом 13 Информационной карты настоящей документации о закупке</w:t>
            </w:r>
          </w:p>
        </w:tc>
        <w:tc>
          <w:tcPr>
            <w:tcW w:w="1844" w:type="dxa"/>
            <w:tcBorders>
              <w:top w:val="single" w:sz="4" w:space="0" w:color="000000"/>
              <w:left w:val="single" w:sz="4" w:space="0" w:color="000000"/>
              <w:bottom w:val="single" w:sz="4" w:space="0" w:color="000000"/>
              <w:right w:val="single" w:sz="4" w:space="0" w:color="000000"/>
            </w:tcBorders>
            <w:vAlign w:val="center"/>
          </w:tcPr>
          <w:p w:rsidR="00510194" w:rsidRPr="000B7084" w:rsidRDefault="00510194" w:rsidP="00510194">
            <w:pPr>
              <w:pStyle w:val="normal0"/>
              <w:pBdr>
                <w:top w:val="nil"/>
                <w:left w:val="nil"/>
                <w:bottom w:val="nil"/>
                <w:right w:val="nil"/>
                <w:between w:val="nil"/>
              </w:pBdr>
              <w:spacing w:after="160" w:line="259" w:lineRule="auto"/>
              <w:jc w:val="center"/>
              <w:rPr>
                <w:color w:val="000000"/>
                <w:sz w:val="22"/>
                <w:szCs w:val="22"/>
              </w:rPr>
            </w:pPr>
            <w:r w:rsidRPr="000B7084">
              <w:rPr>
                <w:color w:val="000000"/>
                <w:sz w:val="22"/>
                <w:szCs w:val="22"/>
              </w:rPr>
              <w:t>Срок выполнения работ, календарные дни</w:t>
            </w:r>
          </w:p>
        </w:tc>
        <w:tc>
          <w:tcPr>
            <w:tcW w:w="1942" w:type="dxa"/>
            <w:tcBorders>
              <w:top w:val="single" w:sz="4" w:space="0" w:color="000000"/>
              <w:left w:val="nil"/>
              <w:bottom w:val="single" w:sz="4" w:space="0" w:color="000000"/>
              <w:right w:val="single" w:sz="4" w:space="0" w:color="000000"/>
            </w:tcBorders>
            <w:vAlign w:val="center"/>
          </w:tcPr>
          <w:p w:rsidR="00510194" w:rsidRPr="000B7084" w:rsidRDefault="00510194" w:rsidP="00510194">
            <w:pPr>
              <w:pStyle w:val="normal0"/>
              <w:pBdr>
                <w:top w:val="nil"/>
                <w:left w:val="nil"/>
                <w:bottom w:val="nil"/>
                <w:right w:val="nil"/>
                <w:between w:val="nil"/>
              </w:pBdr>
              <w:spacing w:after="160" w:line="259" w:lineRule="auto"/>
              <w:jc w:val="center"/>
              <w:rPr>
                <w:color w:val="000000"/>
                <w:sz w:val="22"/>
                <w:szCs w:val="22"/>
              </w:rPr>
            </w:pPr>
            <w:r w:rsidRPr="000B7084">
              <w:rPr>
                <w:color w:val="000000"/>
                <w:sz w:val="22"/>
                <w:szCs w:val="22"/>
              </w:rPr>
              <w:t xml:space="preserve">Гарантийный срок на выполненные работы, мес. </w:t>
            </w:r>
            <w:proofErr w:type="gramStart"/>
            <w:r w:rsidRPr="000B7084">
              <w:rPr>
                <w:color w:val="000000"/>
                <w:sz w:val="22"/>
                <w:szCs w:val="22"/>
              </w:rPr>
              <w:t>с даты подпис</w:t>
            </w:r>
            <w:r w:rsidRPr="000B7084">
              <w:rPr>
                <w:sz w:val="22"/>
                <w:szCs w:val="22"/>
              </w:rPr>
              <w:t>ания</w:t>
            </w:r>
            <w:proofErr w:type="gramEnd"/>
            <w:r w:rsidRPr="000B7084">
              <w:rPr>
                <w:sz w:val="22"/>
                <w:szCs w:val="22"/>
              </w:rPr>
              <w:t xml:space="preserve"> акта о приемке выполненных работ</w:t>
            </w:r>
          </w:p>
        </w:tc>
      </w:tr>
      <w:tr w:rsidR="00510194" w:rsidRPr="000B7084" w:rsidTr="00A70C7E">
        <w:trPr>
          <w:trHeight w:val="284"/>
        </w:trPr>
        <w:tc>
          <w:tcPr>
            <w:tcW w:w="526" w:type="dxa"/>
            <w:tcBorders>
              <w:top w:val="nil"/>
              <w:left w:val="single" w:sz="4" w:space="0" w:color="000000"/>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jc w:val="center"/>
              <w:rPr>
                <w:color w:val="000000"/>
              </w:rPr>
            </w:pPr>
            <w:r w:rsidRPr="000B7084">
              <w:rPr>
                <w:color w:val="000000"/>
                <w:sz w:val="22"/>
                <w:szCs w:val="22"/>
              </w:rPr>
              <w:t>1</w:t>
            </w:r>
          </w:p>
        </w:tc>
        <w:tc>
          <w:tcPr>
            <w:tcW w:w="1884" w:type="dxa"/>
            <w:tcBorders>
              <w:top w:val="nil"/>
              <w:left w:val="nil"/>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jc w:val="center"/>
              <w:rPr>
                <w:color w:val="000000"/>
              </w:rPr>
            </w:pPr>
            <w:r w:rsidRPr="000B7084">
              <w:rPr>
                <w:color w:val="000000"/>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jc w:val="center"/>
              <w:rPr>
                <w:color w:val="000000"/>
              </w:rPr>
            </w:pPr>
            <w:r w:rsidRPr="000B7084">
              <w:rPr>
                <w:color w:val="000000"/>
                <w:sz w:val="22"/>
                <w:szCs w:val="22"/>
              </w:rPr>
              <w:t>3</w:t>
            </w:r>
          </w:p>
        </w:tc>
        <w:tc>
          <w:tcPr>
            <w:tcW w:w="1842" w:type="dxa"/>
            <w:tcBorders>
              <w:top w:val="single" w:sz="4" w:space="0" w:color="000000"/>
              <w:left w:val="nil"/>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jc w:val="center"/>
              <w:rPr>
                <w:color w:val="000000"/>
              </w:rPr>
            </w:pPr>
            <w:r w:rsidRPr="000B7084">
              <w:rPr>
                <w:color w:val="000000"/>
                <w:sz w:val="22"/>
                <w:szCs w:val="22"/>
              </w:rPr>
              <w:t>4</w:t>
            </w:r>
          </w:p>
        </w:tc>
        <w:tc>
          <w:tcPr>
            <w:tcW w:w="1844" w:type="dxa"/>
            <w:tcBorders>
              <w:top w:val="single" w:sz="4" w:space="0" w:color="000000"/>
              <w:left w:val="single" w:sz="4" w:space="0" w:color="000000"/>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jc w:val="center"/>
              <w:rPr>
                <w:color w:val="000000"/>
              </w:rPr>
            </w:pPr>
            <w:r w:rsidRPr="000B7084">
              <w:rPr>
                <w:color w:val="000000"/>
                <w:sz w:val="22"/>
                <w:szCs w:val="22"/>
              </w:rPr>
              <w:t>5</w:t>
            </w:r>
          </w:p>
        </w:tc>
        <w:tc>
          <w:tcPr>
            <w:tcW w:w="1942" w:type="dxa"/>
            <w:tcBorders>
              <w:top w:val="single" w:sz="4" w:space="0" w:color="000000"/>
              <w:left w:val="nil"/>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jc w:val="center"/>
              <w:rPr>
                <w:color w:val="000000"/>
              </w:rPr>
            </w:pPr>
            <w:r w:rsidRPr="000B7084">
              <w:rPr>
                <w:color w:val="000000"/>
                <w:sz w:val="22"/>
                <w:szCs w:val="22"/>
              </w:rPr>
              <w:t>6</w:t>
            </w:r>
          </w:p>
        </w:tc>
      </w:tr>
      <w:tr w:rsidR="00510194" w:rsidRPr="000B7084" w:rsidTr="00510194">
        <w:trPr>
          <w:trHeight w:val="645"/>
        </w:trPr>
        <w:tc>
          <w:tcPr>
            <w:tcW w:w="526" w:type="dxa"/>
            <w:tcBorders>
              <w:top w:val="nil"/>
              <w:left w:val="single" w:sz="4" w:space="0" w:color="000000"/>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jc w:val="center"/>
              <w:rPr>
                <w:color w:val="000000"/>
              </w:rPr>
            </w:pPr>
            <w:r w:rsidRPr="000B7084">
              <w:rPr>
                <w:color w:val="000000"/>
              </w:rPr>
              <w:t>1</w:t>
            </w:r>
          </w:p>
        </w:tc>
        <w:tc>
          <w:tcPr>
            <w:tcW w:w="1884" w:type="dxa"/>
            <w:tcBorders>
              <w:top w:val="nil"/>
              <w:left w:val="nil"/>
              <w:bottom w:val="single" w:sz="4" w:space="0" w:color="000000"/>
              <w:right w:val="single" w:sz="4" w:space="0" w:color="000000"/>
            </w:tcBorders>
            <w:vAlign w:val="center"/>
          </w:tcPr>
          <w:p w:rsidR="00510194" w:rsidRPr="000B7084" w:rsidRDefault="00510194" w:rsidP="00510194">
            <w:pPr>
              <w:pStyle w:val="normal0"/>
              <w:pBdr>
                <w:top w:val="nil"/>
                <w:left w:val="nil"/>
                <w:bottom w:val="nil"/>
                <w:right w:val="nil"/>
                <w:between w:val="nil"/>
              </w:pBdr>
              <w:spacing w:after="160" w:line="259" w:lineRule="auto"/>
              <w:rPr>
                <w:color w:val="000000"/>
              </w:rPr>
            </w:pPr>
            <w:r w:rsidRPr="000B7084">
              <w:t>Проектная документация (стадия проектирования П), включая инженерные изыскания</w:t>
            </w:r>
          </w:p>
        </w:tc>
        <w:tc>
          <w:tcPr>
            <w:tcW w:w="1418" w:type="dxa"/>
            <w:tcBorders>
              <w:top w:val="single" w:sz="4" w:space="0" w:color="000000"/>
              <w:left w:val="single" w:sz="4" w:space="0" w:color="000000"/>
              <w:bottom w:val="single" w:sz="4" w:space="0" w:color="000000"/>
              <w:right w:val="single" w:sz="4" w:space="0" w:color="000000"/>
            </w:tcBorders>
            <w:vAlign w:val="bottom"/>
          </w:tcPr>
          <w:p w:rsidR="00510194" w:rsidRPr="000B7084" w:rsidRDefault="00510194" w:rsidP="00A70C7E">
            <w:pPr>
              <w:pStyle w:val="normal0"/>
              <w:pBdr>
                <w:top w:val="nil"/>
                <w:left w:val="nil"/>
                <w:bottom w:val="nil"/>
                <w:right w:val="nil"/>
                <w:between w:val="nil"/>
              </w:pBdr>
              <w:spacing w:after="160" w:line="259" w:lineRule="auto"/>
              <w:rPr>
                <w:color w:val="000000"/>
              </w:rPr>
            </w:pPr>
          </w:p>
        </w:tc>
        <w:tc>
          <w:tcPr>
            <w:tcW w:w="1842" w:type="dxa"/>
            <w:vMerge w:val="restart"/>
            <w:tcBorders>
              <w:top w:val="single" w:sz="4" w:space="0" w:color="000000"/>
              <w:left w:val="nil"/>
              <w:bottom w:val="single" w:sz="4" w:space="0" w:color="000000"/>
              <w:right w:val="single" w:sz="4" w:space="0" w:color="000000"/>
            </w:tcBorders>
          </w:tcPr>
          <w:p w:rsidR="00510194" w:rsidRPr="000B7084" w:rsidRDefault="00510194" w:rsidP="00A70C7E">
            <w:pPr>
              <w:pStyle w:val="normal0"/>
              <w:pBdr>
                <w:top w:val="nil"/>
                <w:left w:val="nil"/>
                <w:bottom w:val="nil"/>
                <w:right w:val="nil"/>
                <w:between w:val="nil"/>
              </w:pBdr>
              <w:spacing w:after="160" w:line="259" w:lineRule="auto"/>
              <w:rPr>
                <w:color w:val="000000"/>
              </w:rPr>
            </w:pPr>
          </w:p>
        </w:tc>
        <w:tc>
          <w:tcPr>
            <w:tcW w:w="1844" w:type="dxa"/>
            <w:tcBorders>
              <w:top w:val="single" w:sz="4" w:space="0" w:color="000000"/>
              <w:left w:val="single" w:sz="4" w:space="0" w:color="000000"/>
              <w:bottom w:val="single" w:sz="4" w:space="0" w:color="000000"/>
              <w:right w:val="single" w:sz="4" w:space="0" w:color="000000"/>
            </w:tcBorders>
            <w:vAlign w:val="bottom"/>
          </w:tcPr>
          <w:p w:rsidR="00510194" w:rsidRPr="000B7084" w:rsidRDefault="00510194" w:rsidP="00A70C7E">
            <w:pPr>
              <w:pStyle w:val="normal0"/>
              <w:pBdr>
                <w:top w:val="nil"/>
                <w:left w:val="nil"/>
                <w:bottom w:val="nil"/>
                <w:right w:val="nil"/>
                <w:between w:val="nil"/>
              </w:pBdr>
              <w:spacing w:after="160" w:line="259" w:lineRule="auto"/>
              <w:rPr>
                <w:color w:val="000000"/>
              </w:rPr>
            </w:pPr>
            <w:r>
              <w:rPr>
                <w:sz w:val="22"/>
                <w:szCs w:val="22"/>
              </w:rPr>
              <w:t>____ (_____________)</w:t>
            </w:r>
            <w:r>
              <w:t xml:space="preserve"> календарных дней </w:t>
            </w:r>
            <w:proofErr w:type="gramStart"/>
            <w:r>
              <w:t>с даты подписания</w:t>
            </w:r>
            <w:proofErr w:type="gramEnd"/>
            <w:r>
              <w:t xml:space="preserve"> договора </w:t>
            </w:r>
            <w:r w:rsidRPr="001B21D7">
              <w:rPr>
                <w:rFonts w:eastAsia="Arial"/>
                <w:i/>
                <w:color w:val="000000"/>
                <w:lang w:eastAsia="ar-SA"/>
              </w:rPr>
              <w:t>(не более 90 (девяноста) календарных дней с даты подписания договора)</w:t>
            </w:r>
          </w:p>
        </w:tc>
        <w:tc>
          <w:tcPr>
            <w:tcW w:w="1942" w:type="dxa"/>
            <w:vMerge w:val="restart"/>
            <w:tcBorders>
              <w:top w:val="nil"/>
              <w:left w:val="nil"/>
              <w:bottom w:val="single" w:sz="4" w:space="0" w:color="000000"/>
              <w:right w:val="single" w:sz="4" w:space="0" w:color="000000"/>
            </w:tcBorders>
            <w:vAlign w:val="bottom"/>
          </w:tcPr>
          <w:p w:rsidR="00510194" w:rsidRPr="000B7084" w:rsidRDefault="00510194" w:rsidP="00A70C7E">
            <w:pPr>
              <w:pStyle w:val="normal0"/>
              <w:pBdr>
                <w:top w:val="nil"/>
                <w:left w:val="nil"/>
                <w:bottom w:val="nil"/>
                <w:right w:val="nil"/>
                <w:between w:val="nil"/>
              </w:pBdr>
              <w:spacing w:after="160" w:line="259" w:lineRule="auto"/>
              <w:rPr>
                <w:color w:val="000000"/>
              </w:rPr>
            </w:pPr>
          </w:p>
        </w:tc>
      </w:tr>
      <w:tr w:rsidR="00510194" w:rsidRPr="000B7084" w:rsidTr="00510194">
        <w:trPr>
          <w:trHeight w:val="645"/>
        </w:trPr>
        <w:tc>
          <w:tcPr>
            <w:tcW w:w="526" w:type="dxa"/>
            <w:tcBorders>
              <w:top w:val="nil"/>
              <w:left w:val="single" w:sz="4" w:space="0" w:color="000000"/>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jc w:val="center"/>
              <w:rPr>
                <w:color w:val="000000"/>
              </w:rPr>
            </w:pPr>
            <w:r w:rsidRPr="000B7084">
              <w:t>2</w:t>
            </w:r>
          </w:p>
        </w:tc>
        <w:tc>
          <w:tcPr>
            <w:tcW w:w="1884" w:type="dxa"/>
            <w:tcBorders>
              <w:top w:val="nil"/>
              <w:left w:val="nil"/>
              <w:bottom w:val="single" w:sz="4" w:space="0" w:color="000000"/>
              <w:right w:val="single" w:sz="4" w:space="0" w:color="000000"/>
            </w:tcBorders>
            <w:vAlign w:val="center"/>
          </w:tcPr>
          <w:p w:rsidR="00510194" w:rsidRPr="000B7084" w:rsidRDefault="00510194" w:rsidP="00510194">
            <w:pPr>
              <w:pStyle w:val="normal0"/>
              <w:pBdr>
                <w:top w:val="nil"/>
                <w:left w:val="nil"/>
                <w:bottom w:val="nil"/>
                <w:right w:val="nil"/>
                <w:between w:val="nil"/>
              </w:pBdr>
              <w:spacing w:after="160" w:line="259" w:lineRule="auto"/>
            </w:pPr>
            <w:r w:rsidRPr="000B7084">
              <w:t>Экспертиза проектной документации</w:t>
            </w:r>
          </w:p>
        </w:tc>
        <w:tc>
          <w:tcPr>
            <w:tcW w:w="1418" w:type="dxa"/>
            <w:tcBorders>
              <w:top w:val="single" w:sz="4" w:space="0" w:color="000000"/>
              <w:left w:val="single" w:sz="4" w:space="0" w:color="000000"/>
              <w:bottom w:val="single" w:sz="4" w:space="0" w:color="000000"/>
              <w:right w:val="single" w:sz="4" w:space="0" w:color="000000"/>
            </w:tcBorders>
            <w:vAlign w:val="bottom"/>
          </w:tcPr>
          <w:p w:rsidR="00510194" w:rsidRPr="000B7084" w:rsidRDefault="00510194" w:rsidP="00A70C7E">
            <w:pPr>
              <w:pStyle w:val="normal0"/>
              <w:pBdr>
                <w:top w:val="nil"/>
                <w:left w:val="nil"/>
                <w:bottom w:val="nil"/>
                <w:right w:val="nil"/>
                <w:between w:val="nil"/>
              </w:pBdr>
              <w:spacing w:after="160" w:line="259" w:lineRule="auto"/>
              <w:rPr>
                <w:color w:val="000000"/>
              </w:rPr>
            </w:pPr>
          </w:p>
        </w:tc>
        <w:tc>
          <w:tcPr>
            <w:tcW w:w="1842" w:type="dxa"/>
            <w:vMerge/>
            <w:tcBorders>
              <w:top w:val="single" w:sz="4" w:space="0" w:color="000000"/>
              <w:left w:val="nil"/>
              <w:bottom w:val="single" w:sz="4" w:space="0" w:color="000000"/>
              <w:right w:val="single" w:sz="4" w:space="0" w:color="000000"/>
            </w:tcBorders>
          </w:tcPr>
          <w:p w:rsidR="00510194" w:rsidRPr="000B7084" w:rsidRDefault="00510194" w:rsidP="00A70C7E">
            <w:pPr>
              <w:pStyle w:val="normal0"/>
              <w:widowControl w:val="0"/>
              <w:pBdr>
                <w:top w:val="nil"/>
                <w:left w:val="nil"/>
                <w:bottom w:val="nil"/>
                <w:right w:val="nil"/>
                <w:between w:val="nil"/>
              </w:pBdr>
              <w:spacing w:line="276" w:lineRule="auto"/>
              <w:rPr>
                <w:color w:val="000000"/>
              </w:rPr>
            </w:pPr>
          </w:p>
        </w:tc>
        <w:tc>
          <w:tcPr>
            <w:tcW w:w="1844" w:type="dxa"/>
            <w:tcBorders>
              <w:top w:val="single" w:sz="4" w:space="0" w:color="000000"/>
              <w:left w:val="single" w:sz="4" w:space="0" w:color="000000"/>
              <w:bottom w:val="single" w:sz="4" w:space="0" w:color="000000"/>
              <w:right w:val="single" w:sz="4" w:space="0" w:color="000000"/>
            </w:tcBorders>
            <w:vAlign w:val="bottom"/>
          </w:tcPr>
          <w:p w:rsidR="00510194" w:rsidRPr="000B7084" w:rsidRDefault="00510194" w:rsidP="00A70C7E">
            <w:pPr>
              <w:pStyle w:val="normal0"/>
              <w:spacing w:after="160" w:line="259" w:lineRule="auto"/>
              <w:rPr>
                <w:color w:val="000000"/>
              </w:rPr>
            </w:pPr>
            <w:r>
              <w:rPr>
                <w:sz w:val="22"/>
                <w:szCs w:val="22"/>
              </w:rPr>
              <w:t>____ (_____________)</w:t>
            </w:r>
            <w:r>
              <w:t xml:space="preserve"> календарных дней </w:t>
            </w:r>
            <w:proofErr w:type="gramStart"/>
            <w:r>
              <w:t>с даты окончания</w:t>
            </w:r>
            <w:proofErr w:type="gramEnd"/>
            <w:r>
              <w:t xml:space="preserve"> выполнения 1 этапа работ </w:t>
            </w:r>
            <w:r w:rsidRPr="001B21D7">
              <w:rPr>
                <w:rFonts w:eastAsia="Arial"/>
                <w:i/>
                <w:color w:val="000000"/>
                <w:lang w:eastAsia="ar-SA"/>
              </w:rPr>
              <w:t>(не более 60 (шестидесяти) календарных дней с даты окончания выполнения 1 этапа работ)</w:t>
            </w:r>
          </w:p>
        </w:tc>
        <w:tc>
          <w:tcPr>
            <w:tcW w:w="1942" w:type="dxa"/>
            <w:vMerge/>
            <w:tcBorders>
              <w:top w:val="nil"/>
              <w:left w:val="nil"/>
              <w:bottom w:val="single" w:sz="4" w:space="0" w:color="000000"/>
              <w:right w:val="single" w:sz="4" w:space="0" w:color="000000"/>
            </w:tcBorders>
            <w:vAlign w:val="bottom"/>
          </w:tcPr>
          <w:p w:rsidR="00510194" w:rsidRPr="000B7084" w:rsidRDefault="00510194" w:rsidP="00A70C7E">
            <w:pPr>
              <w:pStyle w:val="normal0"/>
              <w:widowControl w:val="0"/>
              <w:pBdr>
                <w:top w:val="nil"/>
                <w:left w:val="nil"/>
                <w:bottom w:val="nil"/>
                <w:right w:val="nil"/>
                <w:between w:val="nil"/>
              </w:pBdr>
              <w:spacing w:line="276" w:lineRule="auto"/>
              <w:rPr>
                <w:color w:val="000000"/>
              </w:rPr>
            </w:pPr>
          </w:p>
        </w:tc>
      </w:tr>
      <w:tr w:rsidR="00510194" w:rsidRPr="000B7084" w:rsidTr="00510194">
        <w:trPr>
          <w:trHeight w:val="645"/>
        </w:trPr>
        <w:tc>
          <w:tcPr>
            <w:tcW w:w="526" w:type="dxa"/>
            <w:tcBorders>
              <w:top w:val="nil"/>
              <w:left w:val="single" w:sz="4" w:space="0" w:color="000000"/>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jc w:val="center"/>
            </w:pPr>
            <w:r>
              <w:t>3</w:t>
            </w:r>
          </w:p>
        </w:tc>
        <w:tc>
          <w:tcPr>
            <w:tcW w:w="1884" w:type="dxa"/>
            <w:tcBorders>
              <w:top w:val="nil"/>
              <w:left w:val="nil"/>
              <w:bottom w:val="single" w:sz="4" w:space="0" w:color="000000"/>
              <w:right w:val="single" w:sz="4" w:space="0" w:color="000000"/>
            </w:tcBorders>
            <w:vAlign w:val="center"/>
          </w:tcPr>
          <w:p w:rsidR="00510194" w:rsidRPr="000B7084" w:rsidRDefault="00510194" w:rsidP="00510194">
            <w:pPr>
              <w:pStyle w:val="normal0"/>
              <w:pBdr>
                <w:top w:val="nil"/>
                <w:left w:val="nil"/>
                <w:bottom w:val="nil"/>
                <w:right w:val="nil"/>
                <w:between w:val="nil"/>
              </w:pBdr>
              <w:spacing w:after="160" w:line="259" w:lineRule="auto"/>
            </w:pPr>
            <w:r w:rsidRPr="000B7084">
              <w:t>Проектная документация (стадия проектирования РД)</w:t>
            </w:r>
          </w:p>
        </w:tc>
        <w:tc>
          <w:tcPr>
            <w:tcW w:w="1418" w:type="dxa"/>
            <w:tcBorders>
              <w:top w:val="single" w:sz="4" w:space="0" w:color="000000"/>
              <w:left w:val="single" w:sz="4" w:space="0" w:color="000000"/>
              <w:bottom w:val="single" w:sz="4" w:space="0" w:color="000000"/>
              <w:right w:val="single" w:sz="4" w:space="0" w:color="000000"/>
            </w:tcBorders>
            <w:vAlign w:val="bottom"/>
          </w:tcPr>
          <w:p w:rsidR="00510194" w:rsidRPr="000B7084" w:rsidRDefault="00510194" w:rsidP="00A70C7E">
            <w:pPr>
              <w:pStyle w:val="normal0"/>
              <w:pBdr>
                <w:top w:val="nil"/>
                <w:left w:val="nil"/>
                <w:bottom w:val="nil"/>
                <w:right w:val="nil"/>
                <w:between w:val="nil"/>
              </w:pBdr>
              <w:spacing w:after="160" w:line="259" w:lineRule="auto"/>
              <w:rPr>
                <w:color w:val="000000"/>
              </w:rPr>
            </w:pPr>
          </w:p>
        </w:tc>
        <w:tc>
          <w:tcPr>
            <w:tcW w:w="1842" w:type="dxa"/>
            <w:vMerge/>
            <w:tcBorders>
              <w:top w:val="single" w:sz="4" w:space="0" w:color="000000"/>
              <w:left w:val="nil"/>
              <w:bottom w:val="single" w:sz="4" w:space="0" w:color="000000"/>
              <w:right w:val="single" w:sz="4" w:space="0" w:color="000000"/>
            </w:tcBorders>
          </w:tcPr>
          <w:p w:rsidR="00510194" w:rsidRPr="000B7084" w:rsidRDefault="00510194" w:rsidP="00A70C7E">
            <w:pPr>
              <w:pStyle w:val="normal0"/>
              <w:widowControl w:val="0"/>
              <w:pBdr>
                <w:top w:val="nil"/>
                <w:left w:val="nil"/>
                <w:bottom w:val="nil"/>
                <w:right w:val="nil"/>
                <w:between w:val="nil"/>
              </w:pBdr>
              <w:spacing w:line="276" w:lineRule="auto"/>
              <w:rPr>
                <w:color w:val="000000"/>
              </w:rPr>
            </w:pPr>
          </w:p>
        </w:tc>
        <w:tc>
          <w:tcPr>
            <w:tcW w:w="1844" w:type="dxa"/>
            <w:tcBorders>
              <w:top w:val="single" w:sz="4" w:space="0" w:color="000000"/>
              <w:left w:val="single" w:sz="4" w:space="0" w:color="000000"/>
              <w:bottom w:val="single" w:sz="4" w:space="0" w:color="000000"/>
              <w:right w:val="single" w:sz="4" w:space="0" w:color="000000"/>
            </w:tcBorders>
            <w:vAlign w:val="bottom"/>
          </w:tcPr>
          <w:p w:rsidR="00510194" w:rsidRPr="000B7084" w:rsidRDefault="00510194" w:rsidP="00A70C7E">
            <w:pPr>
              <w:pStyle w:val="normal0"/>
              <w:pBdr>
                <w:top w:val="nil"/>
                <w:left w:val="nil"/>
                <w:bottom w:val="nil"/>
                <w:right w:val="nil"/>
                <w:between w:val="nil"/>
              </w:pBdr>
              <w:spacing w:after="160" w:line="259" w:lineRule="auto"/>
              <w:rPr>
                <w:color w:val="000000"/>
              </w:rPr>
            </w:pPr>
            <w:r>
              <w:rPr>
                <w:sz w:val="22"/>
                <w:szCs w:val="22"/>
              </w:rPr>
              <w:t>____ (_____________)</w:t>
            </w:r>
            <w:r>
              <w:t xml:space="preserve"> календарных дней </w:t>
            </w:r>
            <w:proofErr w:type="gramStart"/>
            <w:r>
              <w:t>с даты окончания</w:t>
            </w:r>
            <w:proofErr w:type="gramEnd"/>
            <w:r>
              <w:t xml:space="preserve"> выполнения 2 этапа работ </w:t>
            </w:r>
            <w:r w:rsidRPr="001B21D7">
              <w:rPr>
                <w:rFonts w:eastAsia="Arial"/>
                <w:i/>
                <w:color w:val="000000"/>
                <w:lang w:eastAsia="ar-SA"/>
              </w:rPr>
              <w:t>(не более 30 (тридцати) календарных дней с даты окончания выполнения 2 этапа работ)</w:t>
            </w:r>
          </w:p>
        </w:tc>
        <w:tc>
          <w:tcPr>
            <w:tcW w:w="1942" w:type="dxa"/>
            <w:vMerge/>
            <w:tcBorders>
              <w:top w:val="nil"/>
              <w:left w:val="nil"/>
              <w:bottom w:val="single" w:sz="4" w:space="0" w:color="000000"/>
              <w:right w:val="single" w:sz="4" w:space="0" w:color="000000"/>
            </w:tcBorders>
            <w:vAlign w:val="bottom"/>
          </w:tcPr>
          <w:p w:rsidR="00510194" w:rsidRPr="000B7084" w:rsidRDefault="00510194" w:rsidP="00A70C7E">
            <w:pPr>
              <w:pStyle w:val="normal0"/>
              <w:widowControl w:val="0"/>
              <w:pBdr>
                <w:top w:val="nil"/>
                <w:left w:val="nil"/>
                <w:bottom w:val="nil"/>
                <w:right w:val="nil"/>
                <w:between w:val="nil"/>
              </w:pBdr>
              <w:spacing w:line="276" w:lineRule="auto"/>
              <w:rPr>
                <w:color w:val="000000"/>
              </w:rPr>
            </w:pPr>
          </w:p>
        </w:tc>
      </w:tr>
      <w:tr w:rsidR="00510194" w:rsidRPr="000B7084" w:rsidTr="00A70C7E">
        <w:trPr>
          <w:trHeight w:val="340"/>
        </w:trPr>
        <w:tc>
          <w:tcPr>
            <w:tcW w:w="2410" w:type="dxa"/>
            <w:gridSpan w:val="2"/>
            <w:tcBorders>
              <w:top w:val="nil"/>
              <w:left w:val="single" w:sz="4" w:space="0" w:color="000000"/>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rPr>
                <w:color w:val="000000"/>
              </w:rPr>
            </w:pPr>
            <w:r w:rsidRPr="000B7084">
              <w:rPr>
                <w:color w:val="000000"/>
                <w:sz w:val="22"/>
                <w:szCs w:val="22"/>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rPr>
                <w:color w:val="000000"/>
              </w:rPr>
            </w:pPr>
          </w:p>
        </w:tc>
        <w:tc>
          <w:tcPr>
            <w:tcW w:w="1842" w:type="dxa"/>
            <w:tcBorders>
              <w:top w:val="single" w:sz="4" w:space="0" w:color="000000"/>
              <w:left w:val="nil"/>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rPr>
                <w:color w:val="000000"/>
              </w:rPr>
            </w:pPr>
            <w:r w:rsidRPr="000B7084">
              <w:rPr>
                <w:color w:val="000000"/>
                <w:sz w:val="22"/>
                <w:szCs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rPr>
                <w:color w:val="000000"/>
              </w:rPr>
            </w:pPr>
          </w:p>
        </w:tc>
        <w:tc>
          <w:tcPr>
            <w:tcW w:w="1942" w:type="dxa"/>
            <w:tcBorders>
              <w:top w:val="nil"/>
              <w:left w:val="nil"/>
              <w:bottom w:val="single" w:sz="4" w:space="0" w:color="000000"/>
              <w:right w:val="single" w:sz="4" w:space="0" w:color="000000"/>
            </w:tcBorders>
            <w:vAlign w:val="center"/>
          </w:tcPr>
          <w:p w:rsidR="00510194" w:rsidRPr="000B7084" w:rsidRDefault="00510194" w:rsidP="00A70C7E">
            <w:pPr>
              <w:pStyle w:val="normal0"/>
              <w:pBdr>
                <w:top w:val="nil"/>
                <w:left w:val="nil"/>
                <w:bottom w:val="nil"/>
                <w:right w:val="nil"/>
                <w:between w:val="nil"/>
              </w:pBdr>
              <w:spacing w:after="160" w:line="259" w:lineRule="auto"/>
              <w:rPr>
                <w:color w:val="000000"/>
              </w:rPr>
            </w:pPr>
            <w:r w:rsidRPr="000B7084">
              <w:rPr>
                <w:color w:val="000000"/>
                <w:sz w:val="22"/>
                <w:szCs w:val="22"/>
              </w:rPr>
              <w:t>-</w:t>
            </w:r>
          </w:p>
        </w:tc>
      </w:tr>
    </w:tbl>
    <w:p w:rsidR="00F3216D" w:rsidRPr="000B7084" w:rsidRDefault="00F3216D" w:rsidP="00274A37">
      <w:pPr>
        <w:pStyle w:val="normal0"/>
        <w:pBdr>
          <w:top w:val="nil"/>
          <w:left w:val="nil"/>
          <w:bottom w:val="nil"/>
          <w:right w:val="nil"/>
          <w:between w:val="nil"/>
        </w:pBdr>
        <w:ind w:firstLine="720"/>
        <w:jc w:val="both"/>
        <w:rPr>
          <w:color w:val="000000"/>
          <w:sz w:val="28"/>
          <w:szCs w:val="28"/>
        </w:rPr>
      </w:pPr>
    </w:p>
    <w:p w:rsidR="00F3216D" w:rsidRPr="003521F7"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 xml:space="preserve">1. 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всех затрат, расходов, связанных с выполнением работ, в том числе  подрядных (при наличии)</w:t>
      </w:r>
      <w:r>
        <w:rPr>
          <w:i/>
          <w:color w:val="000000"/>
          <w:sz w:val="28"/>
          <w:szCs w:val="28"/>
        </w:rPr>
        <w:t>.</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sz w:val="28"/>
          <w:szCs w:val="28"/>
        </w:rPr>
        <w:t>(указать необходимое).</w:t>
      </w:r>
    </w:p>
    <w:p w:rsidR="00F3216D" w:rsidRPr="000B7084" w:rsidRDefault="00F3216D" w:rsidP="00274A37">
      <w:pPr>
        <w:pStyle w:val="normal0"/>
        <w:pBdr>
          <w:top w:val="nil"/>
          <w:left w:val="nil"/>
          <w:bottom w:val="nil"/>
          <w:right w:val="nil"/>
          <w:between w:val="nil"/>
        </w:pBdr>
        <w:ind w:firstLine="720"/>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 </w:t>
      </w:r>
    </w:p>
    <w:p w:rsidR="00F3216D" w:rsidRPr="000B7084" w:rsidRDefault="00F3216D" w:rsidP="00274A37">
      <w:pPr>
        <w:pStyle w:val="normal0"/>
        <w:pBdr>
          <w:top w:val="nil"/>
          <w:left w:val="nil"/>
          <w:bottom w:val="nil"/>
          <w:right w:val="nil"/>
          <w:between w:val="nil"/>
        </w:pBdr>
        <w:ind w:firstLine="720"/>
        <w:rPr>
          <w:i/>
          <w:color w:val="000000"/>
        </w:rPr>
      </w:pPr>
      <w:r>
        <w:rPr>
          <w:i/>
          <w:color w:val="000000"/>
        </w:rPr>
        <w:t>(заполняется претендентом при необходимости).</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 xml:space="preserve">3.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proofErr w:type="gramStart"/>
      <w:r>
        <w:rPr>
          <w:b/>
          <w:color w:val="000000"/>
          <w:sz w:val="28"/>
          <w:szCs w:val="28"/>
        </w:rPr>
        <w:t>согласны</w:t>
      </w:r>
      <w:proofErr w:type="gramEnd"/>
      <w:r>
        <w:rPr>
          <w:b/>
          <w:color w:val="000000"/>
          <w:sz w:val="28"/>
          <w:szCs w:val="28"/>
        </w:rPr>
        <w:t xml:space="preserve"> / не согласны</w:t>
      </w:r>
      <w:r>
        <w:rPr>
          <w:color w:val="000000"/>
          <w:sz w:val="28"/>
          <w:szCs w:val="28"/>
        </w:rPr>
        <w:t xml:space="preserve"> </w:t>
      </w:r>
      <w:r>
        <w:rPr>
          <w:i/>
          <w:color w:val="000000"/>
        </w:rPr>
        <w:t>(указать необходимое)</w:t>
      </w:r>
      <w:r>
        <w:rPr>
          <w:color w:val="000000"/>
          <w:sz w:val="28"/>
          <w:szCs w:val="28"/>
        </w:rPr>
        <w:t>.</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rPr>
        <w:t>(при согласии с ЭДО удалить ненужные ниже строки, при несогласии настоящий абзац удаляется)</w:t>
      </w:r>
      <w:r>
        <w:rPr>
          <w:color w:val="000000"/>
          <w:sz w:val="28"/>
          <w:szCs w:val="28"/>
        </w:rPr>
        <w:t>:</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 акт сдачи-приемки выполненных работ</w:t>
      </w:r>
      <w:r>
        <w:rPr>
          <w:sz w:val="28"/>
          <w:szCs w:val="28"/>
        </w:rPr>
        <w:t xml:space="preserve"> либо </w:t>
      </w:r>
      <w:r>
        <w:rPr>
          <w:color w:val="000000"/>
          <w:sz w:val="28"/>
          <w:szCs w:val="28"/>
        </w:rPr>
        <w:t>УПД (универсальный передаточный документ);</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 счет-фактура;</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rPr>
        <w:t>(претендентом указывается срок не менее установленного в пункте 22 Информационной карты</w:t>
      </w:r>
      <w:r>
        <w:rPr>
          <w:color w:val="000000"/>
        </w:rPr>
        <w:t xml:space="preserve">) </w:t>
      </w:r>
      <w:r>
        <w:rPr>
          <w:color w:val="000000"/>
          <w:sz w:val="28"/>
          <w:szCs w:val="28"/>
        </w:rPr>
        <w:t xml:space="preserve">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rPr>
        <w:t>(полное наименование претендента)</w:t>
      </w:r>
      <w:r>
        <w:rPr>
          <w:color w:val="000000"/>
        </w:rPr>
        <w:t xml:space="preserve"> </w:t>
      </w:r>
      <w:r>
        <w:rPr>
          <w:color w:val="000000"/>
          <w:sz w:val="28"/>
          <w:szCs w:val="28"/>
        </w:rPr>
        <w:t xml:space="preserve">берет на себя обязательство ____________ </w:t>
      </w:r>
      <w:r>
        <w:rPr>
          <w:i/>
          <w:color w:val="000000"/>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6. В случае если предложения 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proofErr w:type="gramStart"/>
      <w:r>
        <w:rPr>
          <w:color w:val="000000"/>
          <w:sz w:val="28"/>
          <w:szCs w:val="28"/>
        </w:rPr>
        <w:t>7. ________</w:t>
      </w:r>
      <w:r>
        <w:rPr>
          <w:i/>
          <w:color w:val="000000"/>
        </w:rPr>
        <w:t xml:space="preserve">(полное наименование претендента) </w:t>
      </w:r>
      <w:r>
        <w:rPr>
          <w:color w:val="000000"/>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F3216D"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8. 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p>
    <w:p w:rsidR="00F3216D" w:rsidRPr="000B7084"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rsidR="00F3216D" w:rsidRPr="000B7084" w:rsidRDefault="00F3216D" w:rsidP="00274A37">
      <w:pPr>
        <w:pStyle w:val="normal0"/>
        <w:pBdr>
          <w:top w:val="nil"/>
          <w:left w:val="nil"/>
          <w:bottom w:val="nil"/>
          <w:right w:val="nil"/>
          <w:between w:val="nil"/>
        </w:pBdr>
        <w:ind w:firstLine="720"/>
        <w:jc w:val="both"/>
        <w:rPr>
          <w:color w:val="000000"/>
          <w:sz w:val="28"/>
          <w:szCs w:val="28"/>
        </w:rPr>
      </w:pPr>
      <w:r>
        <w:rPr>
          <w:color w:val="000000"/>
          <w:sz w:val="28"/>
          <w:szCs w:val="28"/>
        </w:rPr>
        <w:t>1) приложение № 1 (</w:t>
      </w:r>
      <w:r>
        <w:rPr>
          <w:sz w:val="28"/>
          <w:szCs w:val="28"/>
        </w:rPr>
        <w:t>смета на выполнение работ</w:t>
      </w:r>
      <w:r>
        <w:rPr>
          <w:color w:val="000000"/>
          <w:sz w:val="28"/>
          <w:szCs w:val="28"/>
        </w:rPr>
        <w:t>)</w:t>
      </w:r>
      <w:r>
        <w:rPr>
          <w:sz w:val="28"/>
          <w:szCs w:val="28"/>
        </w:rPr>
        <w:t xml:space="preserve"> </w:t>
      </w:r>
      <w:r>
        <w:rPr>
          <w:color w:val="000000"/>
          <w:sz w:val="28"/>
          <w:szCs w:val="28"/>
        </w:rPr>
        <w:t>на ___ листах.</w:t>
      </w:r>
    </w:p>
    <w:p w:rsidR="00F3216D" w:rsidRPr="000B7084" w:rsidRDefault="00F3216D" w:rsidP="00274A37">
      <w:pPr>
        <w:pStyle w:val="normal0"/>
        <w:pBdr>
          <w:top w:val="nil"/>
          <w:left w:val="nil"/>
          <w:bottom w:val="nil"/>
          <w:right w:val="nil"/>
          <w:between w:val="nil"/>
        </w:pBdr>
        <w:rPr>
          <w:color w:val="000000"/>
          <w:sz w:val="28"/>
          <w:szCs w:val="28"/>
        </w:rPr>
      </w:pPr>
    </w:p>
    <w:p w:rsidR="00F3216D" w:rsidRPr="000B7084" w:rsidRDefault="00F3216D" w:rsidP="00274A37">
      <w:pPr>
        <w:pStyle w:val="normal0"/>
        <w:pBdr>
          <w:top w:val="nil"/>
          <w:left w:val="nil"/>
          <w:bottom w:val="nil"/>
          <w:right w:val="nil"/>
          <w:between w:val="nil"/>
        </w:pBdr>
        <w:rPr>
          <w:color w:val="000000"/>
          <w:sz w:val="28"/>
          <w:szCs w:val="28"/>
        </w:rPr>
      </w:pPr>
    </w:p>
    <w:p w:rsidR="00F3216D" w:rsidRPr="000B7084" w:rsidRDefault="00F3216D" w:rsidP="00274A37">
      <w:pPr>
        <w:pStyle w:val="normal0"/>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F3216D" w:rsidRPr="000B7084" w:rsidRDefault="00F3216D" w:rsidP="00274A37">
      <w:pPr>
        <w:pStyle w:val="normal0"/>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rsidR="00F3216D" w:rsidRPr="000B7084" w:rsidRDefault="00F3216D" w:rsidP="00274A37">
      <w:pPr>
        <w:pStyle w:val="normal0"/>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rsidR="00F3216D" w:rsidRPr="000B7084" w:rsidRDefault="00F3216D" w:rsidP="00274A37">
      <w:pPr>
        <w:pStyle w:val="normal0"/>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rsidR="00F3216D" w:rsidRPr="000B7084" w:rsidRDefault="00F3216D" w:rsidP="00274A37">
      <w:pPr>
        <w:pStyle w:val="normal0"/>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F3216D" w:rsidRPr="000B7084" w:rsidRDefault="00F3216D" w:rsidP="00274A37">
      <w:pPr>
        <w:pStyle w:val="normal0"/>
        <w:pBdr>
          <w:top w:val="nil"/>
          <w:left w:val="nil"/>
          <w:bottom w:val="nil"/>
          <w:right w:val="nil"/>
          <w:between w:val="nil"/>
        </w:pBdr>
        <w:jc w:val="both"/>
        <w:rPr>
          <w:color w:val="000000"/>
          <w:sz w:val="28"/>
          <w:szCs w:val="28"/>
        </w:rPr>
      </w:pPr>
      <w:r>
        <w:rPr>
          <w:color w:val="000000"/>
          <w:sz w:val="28"/>
          <w:szCs w:val="28"/>
        </w:rPr>
        <w:t>«____» ____________ 20__ г.</w:t>
      </w:r>
    </w:p>
    <w:p w:rsidR="00F3216D" w:rsidRPr="000B7084" w:rsidRDefault="00F3216D" w:rsidP="00274A37">
      <w:pPr>
        <w:pStyle w:val="normal0"/>
        <w:pBdr>
          <w:top w:val="nil"/>
          <w:left w:val="nil"/>
          <w:bottom w:val="nil"/>
          <w:right w:val="nil"/>
          <w:between w:val="nil"/>
        </w:pBdr>
        <w:rPr>
          <w:color w:val="000000"/>
        </w:rPr>
      </w:pPr>
    </w:p>
    <w:p w:rsidR="00F3216D" w:rsidRDefault="00F3216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3216D" w:rsidRDefault="00F3216D">
      <w:pPr>
        <w:pStyle w:val="af9"/>
        <w:ind w:firstLine="0"/>
        <w:jc w:val="right"/>
        <w:rPr>
          <w:szCs w:val="28"/>
        </w:rPr>
      </w:pPr>
    </w:p>
    <w:p w:rsidR="00F3216D" w:rsidRDefault="00671A66">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3216D" w:rsidRPr="000B7084" w:rsidRDefault="00F3216D" w:rsidP="00EA547D">
      <w:pPr>
        <w:pStyle w:val="normal0"/>
        <w:pBdr>
          <w:top w:val="nil"/>
          <w:left w:val="nil"/>
          <w:bottom w:val="nil"/>
          <w:right w:val="nil"/>
          <w:between w:val="nil"/>
        </w:pBdr>
        <w:jc w:val="center"/>
        <w:rPr>
          <w:b/>
          <w:color w:val="000000"/>
          <w:sz w:val="28"/>
          <w:szCs w:val="28"/>
        </w:rPr>
      </w:pPr>
      <w:r>
        <w:rPr>
          <w:b/>
          <w:color w:val="000000"/>
          <w:sz w:val="28"/>
          <w:szCs w:val="28"/>
        </w:rPr>
        <w:t xml:space="preserve">Сведения об опыте выполнения работ по предмету Открытого конкурса № </w:t>
      </w:r>
      <w:r>
        <w:rPr>
          <w:color w:val="000000"/>
          <w:sz w:val="28"/>
          <w:szCs w:val="28"/>
        </w:rPr>
        <w:t>ОКэ-СВЕРД-21-</w:t>
      </w:r>
      <w:r w:rsidR="00510194">
        <w:rPr>
          <w:color w:val="000000"/>
          <w:sz w:val="28"/>
          <w:szCs w:val="28"/>
        </w:rPr>
        <w:t>0021</w:t>
      </w:r>
      <w:r>
        <w:rPr>
          <w:b/>
          <w:color w:val="000000"/>
          <w:sz w:val="28"/>
          <w:szCs w:val="28"/>
        </w:rPr>
        <w:t>,  выполненных_________________________</w:t>
      </w:r>
    </w:p>
    <w:p w:rsidR="00F3216D" w:rsidRPr="000B7084" w:rsidRDefault="00F3216D" w:rsidP="00EA547D">
      <w:pPr>
        <w:pStyle w:val="normal0"/>
        <w:pBdr>
          <w:top w:val="nil"/>
          <w:left w:val="nil"/>
          <w:bottom w:val="nil"/>
          <w:right w:val="nil"/>
          <w:between w:val="nil"/>
        </w:pBdr>
        <w:jc w:val="center"/>
        <w:rPr>
          <w:i/>
          <w:color w:val="000000"/>
        </w:rPr>
      </w:pPr>
      <w:r>
        <w:rPr>
          <w:i/>
          <w:color w:val="000000"/>
        </w:rPr>
        <w:t xml:space="preserve">                                                       </w:t>
      </w:r>
      <w:r>
        <w:rPr>
          <w:i/>
          <w:color w:val="000000"/>
        </w:rPr>
        <w:tab/>
      </w:r>
      <w:r>
        <w:rPr>
          <w:i/>
          <w:color w:val="000000"/>
        </w:rPr>
        <w:tab/>
      </w:r>
      <w:r>
        <w:rPr>
          <w:i/>
          <w:color w:val="000000"/>
        </w:rPr>
        <w:tab/>
      </w:r>
      <w:r>
        <w:rPr>
          <w:i/>
          <w:color w:val="000000"/>
        </w:rPr>
        <w:tab/>
        <w:t xml:space="preserve">    (наименование претендента)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40"/>
        <w:gridCol w:w="2464"/>
        <w:gridCol w:w="1735"/>
        <w:gridCol w:w="1441"/>
        <w:gridCol w:w="2300"/>
      </w:tblGrid>
      <w:tr w:rsidR="00F3216D" w:rsidRPr="000B7084" w:rsidTr="00BF4D3D">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F3216D" w:rsidRPr="000B7084" w:rsidRDefault="00F3216D" w:rsidP="00BF4D3D">
            <w:pPr>
              <w:pStyle w:val="normal0"/>
              <w:pBdr>
                <w:top w:val="nil"/>
                <w:left w:val="nil"/>
                <w:bottom w:val="nil"/>
                <w:right w:val="nil"/>
                <w:between w:val="nil"/>
              </w:pBdr>
              <w:jc w:val="center"/>
              <w:rPr>
                <w:color w:val="000000"/>
              </w:rPr>
            </w:pPr>
            <w:r>
              <w:rPr>
                <w:color w:val="000000"/>
              </w:rPr>
              <w:t>№№</w:t>
            </w:r>
          </w:p>
        </w:tc>
        <w:tc>
          <w:tcPr>
            <w:tcW w:w="1240" w:type="dxa"/>
            <w:tcBorders>
              <w:top w:val="single" w:sz="4" w:space="0" w:color="000000"/>
              <w:left w:val="single" w:sz="4" w:space="0" w:color="000000"/>
              <w:bottom w:val="single" w:sz="4" w:space="0" w:color="000000"/>
              <w:right w:val="single" w:sz="4" w:space="0" w:color="000000"/>
            </w:tcBorders>
            <w:vAlign w:val="center"/>
          </w:tcPr>
          <w:p w:rsidR="00F3216D" w:rsidRDefault="00F3216D" w:rsidP="00677F48">
            <w:pPr>
              <w:jc w:val="center"/>
            </w:pPr>
            <w:r>
              <w:t>Дата и номер договора</w:t>
            </w:r>
            <w:r>
              <w:rPr>
                <w:vertAlign w:val="superscript"/>
              </w:rPr>
              <w:footnoteReference w:id="3"/>
            </w:r>
          </w:p>
        </w:tc>
        <w:tc>
          <w:tcPr>
            <w:tcW w:w="2464" w:type="dxa"/>
            <w:tcBorders>
              <w:top w:val="single" w:sz="4" w:space="0" w:color="000000"/>
              <w:left w:val="single" w:sz="4" w:space="0" w:color="000000"/>
              <w:bottom w:val="single" w:sz="4" w:space="0" w:color="000000"/>
              <w:right w:val="single" w:sz="4" w:space="0" w:color="000000"/>
            </w:tcBorders>
            <w:vAlign w:val="center"/>
          </w:tcPr>
          <w:p w:rsidR="00F3216D" w:rsidRDefault="00F3216D" w:rsidP="00677F48">
            <w:pPr>
              <w:jc w:val="center"/>
            </w:pPr>
            <w:proofErr w:type="gramStart"/>
            <w:r>
              <w:t xml:space="preserve">Предмет договора (указываются договоры с предметом, указанным в пункте 1.3. п. 17 информационной карты </w:t>
            </w:r>
            <w:proofErr w:type="gramEnd"/>
          </w:p>
          <w:p w:rsidR="00F3216D" w:rsidRDefault="00F3216D" w:rsidP="00677F48">
            <w:pPr>
              <w:jc w:val="center"/>
            </w:pPr>
            <w:r>
              <w:t>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F3216D" w:rsidRDefault="00F3216D" w:rsidP="00677F48">
            <w:pPr>
              <w:jc w:val="center"/>
            </w:pPr>
            <w:r>
              <w:t xml:space="preserve">Сроки действия договора, </w:t>
            </w:r>
            <w:r>
              <w:rPr>
                <w:i/>
                <w:sz w:val="20"/>
                <w:szCs w:val="20"/>
              </w:rPr>
              <w:t>(месяц/год начала и окончания)</w:t>
            </w:r>
          </w:p>
        </w:tc>
        <w:tc>
          <w:tcPr>
            <w:tcW w:w="1441" w:type="dxa"/>
            <w:tcBorders>
              <w:top w:val="single" w:sz="4" w:space="0" w:color="000000"/>
              <w:left w:val="single" w:sz="4" w:space="0" w:color="000000"/>
              <w:bottom w:val="single" w:sz="4" w:space="0" w:color="000000"/>
              <w:right w:val="single" w:sz="4" w:space="0" w:color="000000"/>
            </w:tcBorders>
            <w:vAlign w:val="center"/>
          </w:tcPr>
          <w:p w:rsidR="00F3216D" w:rsidRDefault="00F3216D" w:rsidP="00677F48">
            <w:pPr>
              <w:jc w:val="center"/>
            </w:pPr>
            <w:r>
              <w:t>Наименование контрагента/ ИНН</w:t>
            </w:r>
          </w:p>
        </w:tc>
        <w:tc>
          <w:tcPr>
            <w:tcW w:w="2300" w:type="dxa"/>
            <w:tcBorders>
              <w:top w:val="single" w:sz="4" w:space="0" w:color="000000"/>
              <w:left w:val="single" w:sz="4" w:space="0" w:color="000000"/>
              <w:bottom w:val="single" w:sz="4" w:space="0" w:color="000000"/>
              <w:right w:val="single" w:sz="4" w:space="0" w:color="000000"/>
            </w:tcBorders>
            <w:vAlign w:val="center"/>
          </w:tcPr>
          <w:p w:rsidR="00F3216D" w:rsidRPr="000B7084" w:rsidRDefault="00F3216D" w:rsidP="00BF4D3D">
            <w:pPr>
              <w:pStyle w:val="normal0"/>
              <w:pBdr>
                <w:top w:val="nil"/>
                <w:left w:val="nil"/>
                <w:bottom w:val="nil"/>
                <w:right w:val="nil"/>
                <w:between w:val="nil"/>
              </w:pBdr>
              <w:jc w:val="center"/>
              <w:rPr>
                <w:color w:val="000000"/>
              </w:rPr>
            </w:pPr>
            <w:r>
              <w:rPr>
                <w:color w:val="000000"/>
              </w:rP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F3216D" w:rsidRPr="000B7084" w:rsidTr="00BF4D3D">
        <w:trPr>
          <w:trHeight w:val="274"/>
        </w:trPr>
        <w:tc>
          <w:tcPr>
            <w:tcW w:w="674"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r>
              <w:rPr>
                <w:color w:val="000000"/>
              </w:rPr>
              <w:t>1.</w:t>
            </w:r>
          </w:p>
        </w:tc>
        <w:tc>
          <w:tcPr>
            <w:tcW w:w="1240" w:type="dxa"/>
            <w:tcBorders>
              <w:top w:val="single" w:sz="4" w:space="0" w:color="000000"/>
              <w:left w:val="single" w:sz="4" w:space="0" w:color="000000"/>
              <w:bottom w:val="single" w:sz="4" w:space="0" w:color="000000"/>
              <w:right w:val="single" w:sz="4" w:space="0" w:color="000000"/>
            </w:tcBorders>
            <w:vAlign w:val="center"/>
          </w:tcPr>
          <w:p w:rsidR="00F3216D" w:rsidRPr="000B7084" w:rsidRDefault="00F3216D" w:rsidP="00BF4D3D">
            <w:pPr>
              <w:pStyle w:val="normal0"/>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p>
        </w:tc>
      </w:tr>
      <w:tr w:rsidR="00F3216D" w:rsidRPr="000B7084" w:rsidTr="00BF4D3D">
        <w:trPr>
          <w:trHeight w:val="262"/>
        </w:trPr>
        <w:tc>
          <w:tcPr>
            <w:tcW w:w="674"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r>
              <w:rPr>
                <w:color w:val="000000"/>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F3216D" w:rsidRPr="000B7084" w:rsidRDefault="00F3216D" w:rsidP="00BF4D3D">
            <w:pPr>
              <w:pStyle w:val="normal0"/>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p>
        </w:tc>
      </w:tr>
      <w:tr w:rsidR="00F3216D" w:rsidRPr="000B7084" w:rsidTr="00BF4D3D">
        <w:trPr>
          <w:trHeight w:val="207"/>
        </w:trPr>
        <w:tc>
          <w:tcPr>
            <w:tcW w:w="674"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p>
        </w:tc>
        <w:tc>
          <w:tcPr>
            <w:tcW w:w="5439" w:type="dxa"/>
            <w:gridSpan w:val="3"/>
            <w:tcBorders>
              <w:top w:val="single" w:sz="4" w:space="0" w:color="000000"/>
              <w:left w:val="single" w:sz="4" w:space="0" w:color="000000"/>
              <w:bottom w:val="single" w:sz="4" w:space="0" w:color="000000"/>
              <w:right w:val="single" w:sz="4" w:space="0" w:color="000000"/>
            </w:tcBorders>
            <w:vAlign w:val="center"/>
          </w:tcPr>
          <w:p w:rsidR="00F3216D" w:rsidRPr="000B7084" w:rsidRDefault="00F3216D" w:rsidP="00BF4D3D">
            <w:pPr>
              <w:pStyle w:val="normal0"/>
              <w:pBdr>
                <w:top w:val="nil"/>
                <w:left w:val="nil"/>
                <w:bottom w:val="nil"/>
                <w:right w:val="nil"/>
                <w:between w:val="nil"/>
              </w:pBdr>
              <w:rPr>
                <w:color w:val="000000"/>
              </w:rPr>
            </w:pPr>
            <w:r>
              <w:rPr>
                <w:color w:val="000000"/>
              </w:rPr>
              <w:t>Итого:</w:t>
            </w:r>
          </w:p>
        </w:tc>
        <w:tc>
          <w:tcPr>
            <w:tcW w:w="1441"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F3216D" w:rsidRPr="000B7084" w:rsidRDefault="00F3216D" w:rsidP="00BF4D3D">
            <w:pPr>
              <w:pStyle w:val="normal0"/>
              <w:pBdr>
                <w:top w:val="nil"/>
                <w:left w:val="nil"/>
                <w:bottom w:val="nil"/>
                <w:right w:val="nil"/>
                <w:between w:val="nil"/>
              </w:pBdr>
              <w:rPr>
                <w:color w:val="000000"/>
              </w:rPr>
            </w:pPr>
            <w:r>
              <w:rPr>
                <w:color w:val="000000"/>
              </w:rPr>
              <w:t>СУММА  выполненных работ, оказанных услуг по предоставленным Актам.</w:t>
            </w:r>
          </w:p>
        </w:tc>
      </w:tr>
    </w:tbl>
    <w:p w:rsidR="00F3216D" w:rsidRPr="000B7084" w:rsidRDefault="00F3216D" w:rsidP="00EA547D">
      <w:pPr>
        <w:pStyle w:val="normal0"/>
        <w:pBdr>
          <w:top w:val="nil"/>
          <w:left w:val="nil"/>
          <w:bottom w:val="nil"/>
          <w:right w:val="nil"/>
          <w:between w:val="nil"/>
        </w:pBdr>
        <w:jc w:val="center"/>
        <w:rPr>
          <w:color w:val="000000"/>
        </w:rPr>
      </w:pPr>
    </w:p>
    <w:p w:rsidR="00F3216D" w:rsidRPr="000B7084" w:rsidRDefault="00F3216D" w:rsidP="00EA547D">
      <w:pPr>
        <w:pStyle w:val="normal0"/>
        <w:pBdr>
          <w:top w:val="nil"/>
          <w:left w:val="nil"/>
          <w:bottom w:val="nil"/>
          <w:right w:val="nil"/>
          <w:between w:val="nil"/>
        </w:pBdr>
        <w:rPr>
          <w:color w:val="000000"/>
        </w:rPr>
      </w:pPr>
      <w:r>
        <w:rPr>
          <w:color w:val="000000"/>
        </w:rPr>
        <w:t xml:space="preserve">Приложение: </w:t>
      </w:r>
    </w:p>
    <w:p w:rsidR="00F3216D" w:rsidRPr="000B7084" w:rsidRDefault="00F3216D" w:rsidP="00EA547D">
      <w:pPr>
        <w:pStyle w:val="normal0"/>
        <w:pBdr>
          <w:top w:val="nil"/>
          <w:left w:val="nil"/>
          <w:bottom w:val="nil"/>
          <w:right w:val="nil"/>
          <w:between w:val="nil"/>
        </w:pBdr>
        <w:rPr>
          <w:color w:val="000000"/>
        </w:rPr>
      </w:pPr>
      <w:r>
        <w:rPr>
          <w:color w:val="000000"/>
        </w:rPr>
        <w:t>1.1. копия договора, указанного в строке 1, на ____ листах;</w:t>
      </w:r>
    </w:p>
    <w:p w:rsidR="00F3216D" w:rsidRPr="000B7084" w:rsidRDefault="00F3216D" w:rsidP="00EA547D">
      <w:pPr>
        <w:pStyle w:val="normal0"/>
        <w:pBdr>
          <w:top w:val="nil"/>
          <w:left w:val="nil"/>
          <w:bottom w:val="nil"/>
          <w:right w:val="nil"/>
          <w:between w:val="nil"/>
        </w:pBdr>
        <w:rPr>
          <w:color w:val="000000"/>
        </w:rPr>
      </w:pPr>
      <w:r>
        <w:rPr>
          <w:color w:val="000000"/>
        </w:rPr>
        <w:t>1.2. копии документов, подтверждающих факт выполнения работ, услуг на сумму, указанную в строке 1, на __ листах;</w:t>
      </w:r>
    </w:p>
    <w:p w:rsidR="00F3216D" w:rsidRPr="000B7084" w:rsidRDefault="00F3216D" w:rsidP="00EA547D">
      <w:pPr>
        <w:pStyle w:val="normal0"/>
        <w:pBdr>
          <w:top w:val="nil"/>
          <w:left w:val="nil"/>
          <w:bottom w:val="nil"/>
          <w:right w:val="nil"/>
          <w:between w:val="nil"/>
        </w:pBdr>
        <w:rPr>
          <w:color w:val="000000"/>
        </w:rPr>
      </w:pPr>
      <w:r>
        <w:rPr>
          <w:color w:val="000000"/>
        </w:rPr>
        <w:t>2.1.  копия договора, указанного в строке 2, на ____ листах;</w:t>
      </w:r>
    </w:p>
    <w:p w:rsidR="00F3216D" w:rsidRPr="000B7084" w:rsidRDefault="00F3216D" w:rsidP="00EA547D">
      <w:pPr>
        <w:pStyle w:val="normal0"/>
        <w:pBdr>
          <w:top w:val="nil"/>
          <w:left w:val="nil"/>
          <w:bottom w:val="nil"/>
          <w:right w:val="nil"/>
          <w:between w:val="nil"/>
        </w:pBdr>
        <w:rPr>
          <w:color w:val="000000"/>
        </w:rPr>
      </w:pPr>
      <w:r>
        <w:rPr>
          <w:color w:val="000000"/>
        </w:rPr>
        <w:t>2.2.  копии документов, подтверждающих факт выполнения работ, услуг на сумму, указанную в строке 2, на __ листах;</w:t>
      </w:r>
    </w:p>
    <w:p w:rsidR="00F3216D" w:rsidRPr="000B7084" w:rsidRDefault="00F3216D" w:rsidP="00EA547D">
      <w:pPr>
        <w:pStyle w:val="normal0"/>
        <w:pBdr>
          <w:top w:val="nil"/>
          <w:left w:val="nil"/>
          <w:bottom w:val="nil"/>
          <w:right w:val="nil"/>
          <w:between w:val="nil"/>
        </w:pBdr>
        <w:rPr>
          <w:color w:val="000000"/>
        </w:rPr>
      </w:pPr>
      <w:r>
        <w:rPr>
          <w:color w:val="000000"/>
        </w:rPr>
        <w:t>….</w:t>
      </w:r>
    </w:p>
    <w:p w:rsidR="00F3216D" w:rsidRPr="000B7084" w:rsidRDefault="00F3216D" w:rsidP="00EA547D">
      <w:pPr>
        <w:pStyle w:val="normal0"/>
        <w:pBdr>
          <w:top w:val="nil"/>
          <w:left w:val="nil"/>
          <w:bottom w:val="nil"/>
          <w:right w:val="nil"/>
          <w:between w:val="nil"/>
        </w:pBdr>
        <w:rPr>
          <w:color w:val="000000"/>
        </w:rPr>
      </w:pPr>
    </w:p>
    <w:p w:rsidR="00F3216D" w:rsidRPr="000B7084" w:rsidRDefault="00F3216D" w:rsidP="00EA547D">
      <w:pPr>
        <w:pStyle w:val="normal0"/>
        <w:keepNext/>
        <w:pBdr>
          <w:top w:val="nil"/>
          <w:left w:val="nil"/>
          <w:bottom w:val="nil"/>
          <w:right w:val="nil"/>
          <w:between w:val="nil"/>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F3216D" w:rsidRPr="000B7084" w:rsidRDefault="00F3216D" w:rsidP="00EA547D">
      <w:pPr>
        <w:pStyle w:val="normal0"/>
        <w:pBdr>
          <w:top w:val="nil"/>
          <w:left w:val="nil"/>
          <w:bottom w:val="nil"/>
          <w:right w:val="nil"/>
          <w:between w:val="nil"/>
        </w:pBdr>
        <w:tabs>
          <w:tab w:val="left" w:pos="8640"/>
        </w:tabs>
        <w:jc w:val="center"/>
        <w:rPr>
          <w:i/>
          <w:color w:val="000000"/>
        </w:rPr>
      </w:pPr>
      <w:r>
        <w:rPr>
          <w:i/>
          <w:color w:val="000000"/>
        </w:rPr>
        <w:t>(наименование претендента)</w:t>
      </w:r>
    </w:p>
    <w:p w:rsidR="00F3216D" w:rsidRPr="000B7084" w:rsidRDefault="00F3216D" w:rsidP="00EA547D">
      <w:pPr>
        <w:pStyle w:val="normal0"/>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rsidR="00F3216D" w:rsidRPr="000B7084" w:rsidRDefault="00F3216D" w:rsidP="00EA547D">
      <w:pPr>
        <w:pStyle w:val="normal0"/>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F3216D" w:rsidRPr="000B7084" w:rsidRDefault="00F3216D" w:rsidP="00EA547D">
      <w:pPr>
        <w:pStyle w:val="normal0"/>
        <w:pBdr>
          <w:top w:val="nil"/>
          <w:left w:val="nil"/>
          <w:bottom w:val="nil"/>
          <w:right w:val="nil"/>
          <w:between w:val="nil"/>
        </w:pBdr>
        <w:rPr>
          <w:color w:val="000000"/>
          <w:sz w:val="28"/>
          <w:szCs w:val="28"/>
        </w:rPr>
      </w:pPr>
      <w:r>
        <w:rPr>
          <w:color w:val="000000"/>
          <w:sz w:val="28"/>
          <w:szCs w:val="28"/>
        </w:rPr>
        <w:t>"____" _________ 202_ г.</w:t>
      </w:r>
    </w:p>
    <w:p w:rsidR="00F3216D" w:rsidRDefault="00F3216D"/>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11F3E" w:rsidRPr="00811F3E" w:rsidRDefault="00811F3E" w:rsidP="00811F3E">
      <w:pPr>
        <w:keepNext/>
        <w:keepLines/>
        <w:ind w:firstLine="851"/>
        <w:jc w:val="right"/>
        <w:rPr>
          <w:bCs/>
          <w:sz w:val="28"/>
          <w:szCs w:val="28"/>
        </w:rPr>
      </w:pPr>
      <w:r w:rsidRPr="00811F3E">
        <w:rPr>
          <w:bCs/>
          <w:sz w:val="28"/>
          <w:szCs w:val="28"/>
        </w:rPr>
        <w:t>Приложение № 5</w:t>
      </w:r>
    </w:p>
    <w:p w:rsidR="00811F3E" w:rsidRPr="00811F3E" w:rsidRDefault="00811F3E" w:rsidP="00811F3E">
      <w:pPr>
        <w:keepNext/>
        <w:keepLines/>
        <w:ind w:firstLine="851"/>
        <w:jc w:val="right"/>
        <w:rPr>
          <w:bCs/>
          <w:sz w:val="28"/>
          <w:szCs w:val="28"/>
        </w:rPr>
      </w:pPr>
      <w:r>
        <w:rPr>
          <w:bCs/>
          <w:sz w:val="28"/>
          <w:szCs w:val="28"/>
        </w:rPr>
        <w:t>к</w:t>
      </w:r>
      <w:r w:rsidRPr="00811F3E">
        <w:rPr>
          <w:bCs/>
          <w:sz w:val="28"/>
          <w:szCs w:val="28"/>
        </w:rPr>
        <w:t xml:space="preserve"> документации о закупке</w:t>
      </w:r>
    </w:p>
    <w:p w:rsidR="00811F3E" w:rsidRDefault="00811F3E" w:rsidP="004D0B5C">
      <w:pPr>
        <w:keepNext/>
        <w:keepLines/>
        <w:ind w:firstLine="851"/>
        <w:jc w:val="center"/>
        <w:rPr>
          <w:b/>
          <w:bCs/>
          <w:sz w:val="23"/>
          <w:szCs w:val="23"/>
        </w:rPr>
      </w:pPr>
    </w:p>
    <w:p w:rsidR="00F3216D" w:rsidRPr="004D0B5C" w:rsidRDefault="00F3216D" w:rsidP="004D0B5C">
      <w:pPr>
        <w:pStyle w:val="ConsNormal"/>
        <w:keepNext/>
        <w:keepLines/>
        <w:widowControl/>
        <w:ind w:firstLine="567"/>
        <w:jc w:val="both"/>
        <w:rPr>
          <w:rFonts w:ascii="Times New Roman" w:hAnsi="Times New Roman"/>
          <w:b/>
          <w:sz w:val="23"/>
          <w:szCs w:val="23"/>
        </w:rPr>
      </w:pPr>
    </w:p>
    <w:p w:rsidR="00811F3E" w:rsidRPr="004D0B5C" w:rsidRDefault="00811F3E" w:rsidP="00811F3E">
      <w:pPr>
        <w:keepNext/>
        <w:keepLines/>
        <w:ind w:firstLine="851"/>
        <w:jc w:val="center"/>
        <w:rPr>
          <w:b/>
          <w:bCs/>
          <w:sz w:val="23"/>
          <w:szCs w:val="23"/>
        </w:rPr>
      </w:pPr>
      <w:r w:rsidRPr="004D0B5C">
        <w:rPr>
          <w:b/>
          <w:bCs/>
          <w:sz w:val="23"/>
          <w:szCs w:val="23"/>
        </w:rPr>
        <w:t>Договор  №</w:t>
      </w:r>
      <w:proofErr w:type="spellStart"/>
      <w:r>
        <w:rPr>
          <w:b/>
          <w:bCs/>
          <w:sz w:val="23"/>
          <w:szCs w:val="23"/>
        </w:rPr>
        <w:t>УРАЛд</w:t>
      </w:r>
      <w:proofErr w:type="spellEnd"/>
      <w:r w:rsidRPr="004D0B5C">
        <w:rPr>
          <w:b/>
          <w:bCs/>
          <w:sz w:val="23"/>
          <w:szCs w:val="23"/>
        </w:rPr>
        <w:t>/2</w:t>
      </w:r>
      <w:r>
        <w:rPr>
          <w:b/>
          <w:bCs/>
          <w:sz w:val="23"/>
          <w:szCs w:val="23"/>
        </w:rPr>
        <w:t>1</w:t>
      </w:r>
      <w:r w:rsidRPr="004D0B5C">
        <w:rPr>
          <w:b/>
          <w:bCs/>
          <w:sz w:val="23"/>
          <w:szCs w:val="23"/>
        </w:rPr>
        <w:t>/___/___</w:t>
      </w:r>
    </w:p>
    <w:p w:rsidR="00811F3E" w:rsidRPr="004D0B5C" w:rsidRDefault="00811F3E" w:rsidP="00811F3E">
      <w:pPr>
        <w:keepNext/>
        <w:keepLines/>
        <w:ind w:firstLine="851"/>
        <w:jc w:val="center"/>
        <w:rPr>
          <w:sz w:val="23"/>
          <w:szCs w:val="23"/>
        </w:rPr>
      </w:pPr>
      <w:r w:rsidRPr="004D0B5C">
        <w:rPr>
          <w:b/>
          <w:bCs/>
          <w:sz w:val="23"/>
          <w:szCs w:val="23"/>
        </w:rPr>
        <w:t>на выполнение работ</w:t>
      </w:r>
    </w:p>
    <w:p w:rsidR="00811F3E" w:rsidRPr="004D0B5C" w:rsidRDefault="00811F3E" w:rsidP="00811F3E">
      <w:pPr>
        <w:keepNext/>
        <w:keepLines/>
        <w:jc w:val="both"/>
        <w:rPr>
          <w:sz w:val="23"/>
          <w:szCs w:val="23"/>
        </w:rPr>
      </w:pPr>
      <w:r w:rsidRPr="004D0B5C">
        <w:rPr>
          <w:sz w:val="23"/>
          <w:szCs w:val="23"/>
        </w:rPr>
        <w:t xml:space="preserve">г. </w:t>
      </w:r>
      <w:r>
        <w:rPr>
          <w:sz w:val="23"/>
          <w:szCs w:val="23"/>
        </w:rPr>
        <w:t>Екатеринбург</w:t>
      </w:r>
      <w:r w:rsidRPr="004D0B5C">
        <w:rPr>
          <w:sz w:val="23"/>
          <w:szCs w:val="23"/>
        </w:rPr>
        <w:t xml:space="preserve">                                                                                                    «__»_______ 202__ г.</w:t>
      </w:r>
    </w:p>
    <w:p w:rsidR="00811F3E" w:rsidRPr="004D0B5C" w:rsidRDefault="00811F3E" w:rsidP="00811F3E">
      <w:pPr>
        <w:keepNext/>
        <w:keepLines/>
        <w:ind w:firstLine="851"/>
        <w:jc w:val="both"/>
        <w:rPr>
          <w:sz w:val="23"/>
          <w:szCs w:val="23"/>
        </w:rPr>
      </w:pPr>
    </w:p>
    <w:p w:rsidR="00811F3E" w:rsidRPr="004D0B5C" w:rsidRDefault="00811F3E" w:rsidP="00811F3E">
      <w:pPr>
        <w:keepNext/>
        <w:keepLines/>
        <w:ind w:firstLine="851"/>
        <w:jc w:val="both"/>
        <w:rPr>
          <w:sz w:val="23"/>
          <w:szCs w:val="23"/>
        </w:rPr>
      </w:pPr>
      <w:r w:rsidRPr="004D0B5C">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4D0B5C">
        <w:rPr>
          <w:i/>
          <w:iCs/>
          <w:sz w:val="23"/>
          <w:szCs w:val="23"/>
        </w:rPr>
        <w:t xml:space="preserve">                                 </w:t>
      </w:r>
      <w:r w:rsidRPr="004D0B5C">
        <w:rPr>
          <w:i/>
          <w:iCs/>
          <w:sz w:val="23"/>
          <w:szCs w:val="23"/>
          <w:vertAlign w:val="superscript"/>
        </w:rPr>
        <w:t>(должность, Ф.И.О. – полностью)</w:t>
      </w:r>
    </w:p>
    <w:p w:rsidR="00811F3E" w:rsidRPr="004D0B5C" w:rsidRDefault="00811F3E" w:rsidP="00811F3E">
      <w:pPr>
        <w:keepNext/>
        <w:keepLines/>
        <w:jc w:val="both"/>
        <w:rPr>
          <w:sz w:val="23"/>
          <w:szCs w:val="23"/>
        </w:rPr>
      </w:pPr>
      <w:r w:rsidRPr="004D0B5C">
        <w:rPr>
          <w:sz w:val="23"/>
          <w:szCs w:val="23"/>
        </w:rPr>
        <w:t>_____________________________________________________________________________</w:t>
      </w:r>
      <w:r w:rsidRPr="004D0B5C">
        <w:rPr>
          <w:i/>
          <w:iCs/>
          <w:sz w:val="23"/>
          <w:szCs w:val="23"/>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sidRPr="004D0B5C">
        <w:rPr>
          <w:i/>
          <w:iCs/>
          <w:sz w:val="23"/>
          <w:szCs w:val="23"/>
          <w:vertAlign w:val="superscript"/>
        </w:rPr>
        <w:t>от</w:t>
      </w:r>
      <w:proofErr w:type="gramEnd"/>
      <w:r w:rsidRPr="004D0B5C">
        <w:rPr>
          <w:i/>
          <w:iCs/>
          <w:sz w:val="23"/>
          <w:szCs w:val="23"/>
          <w:vertAlign w:val="superscript"/>
        </w:rPr>
        <w:t xml:space="preserve"> __________  № ____)</w:t>
      </w:r>
    </w:p>
    <w:p w:rsidR="00811F3E" w:rsidRPr="004D0B5C" w:rsidRDefault="00811F3E" w:rsidP="00811F3E">
      <w:pPr>
        <w:keepNext/>
        <w:keepLines/>
        <w:jc w:val="both"/>
        <w:rPr>
          <w:sz w:val="23"/>
          <w:szCs w:val="23"/>
        </w:rPr>
      </w:pPr>
      <w:r w:rsidRPr="004D0B5C">
        <w:rPr>
          <w:sz w:val="23"/>
          <w:szCs w:val="23"/>
        </w:rPr>
        <w:t>с одной стороны, и _________________________________________________</w:t>
      </w:r>
      <w:r w:rsidRPr="004D0B5C">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11F3E" w:rsidRPr="004D0B5C" w:rsidRDefault="00811F3E" w:rsidP="00811F3E">
      <w:pPr>
        <w:keepNext/>
        <w:keepLines/>
        <w:jc w:val="both"/>
        <w:rPr>
          <w:sz w:val="23"/>
          <w:szCs w:val="23"/>
        </w:rPr>
      </w:pPr>
      <w:r w:rsidRPr="004D0B5C">
        <w:rPr>
          <w:sz w:val="23"/>
          <w:szCs w:val="23"/>
        </w:rPr>
        <w:t xml:space="preserve">именуемое в дальнейшем «Исполнитель», в лице __________________________________, </w:t>
      </w:r>
    </w:p>
    <w:p w:rsidR="00811F3E" w:rsidRPr="004D0B5C" w:rsidRDefault="00811F3E" w:rsidP="00811F3E">
      <w:pPr>
        <w:keepNext/>
        <w:keepLines/>
        <w:ind w:firstLine="851"/>
        <w:jc w:val="both"/>
        <w:rPr>
          <w:sz w:val="23"/>
          <w:szCs w:val="23"/>
        </w:rPr>
      </w:pPr>
      <w:r w:rsidRPr="004D0B5C">
        <w:rPr>
          <w:i/>
          <w:sz w:val="23"/>
          <w:szCs w:val="23"/>
          <w:vertAlign w:val="superscript"/>
        </w:rPr>
        <w:t xml:space="preserve">                                                                                                                        (должность, Ф.И.О. - полностью)</w:t>
      </w:r>
    </w:p>
    <w:p w:rsidR="00811F3E" w:rsidRPr="004D0B5C" w:rsidRDefault="00811F3E" w:rsidP="00811F3E">
      <w:pPr>
        <w:keepNext/>
        <w:keepLines/>
        <w:jc w:val="both"/>
        <w:rPr>
          <w:sz w:val="23"/>
          <w:szCs w:val="23"/>
        </w:rPr>
      </w:pPr>
      <w:r w:rsidRPr="004D0B5C">
        <w:rPr>
          <w:sz w:val="23"/>
          <w:szCs w:val="23"/>
        </w:rPr>
        <w:t>действующего на основании______________________________________</w:t>
      </w:r>
      <w:r w:rsidRPr="004D0B5C">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4D0B5C">
        <w:rPr>
          <w:i/>
          <w:sz w:val="23"/>
          <w:szCs w:val="23"/>
          <w:vertAlign w:val="superscript"/>
        </w:rPr>
        <w:t>__и</w:t>
      </w:r>
      <w:proofErr w:type="spellEnd"/>
      <w:r w:rsidRPr="004D0B5C">
        <w:rPr>
          <w:i/>
          <w:sz w:val="23"/>
          <w:szCs w:val="23"/>
          <w:vertAlign w:val="superscript"/>
        </w:rPr>
        <w:t xml:space="preserve"> т.д.</w:t>
      </w:r>
      <w:proofErr w:type="gramStart"/>
      <w:r w:rsidRPr="004D0B5C">
        <w:rPr>
          <w:i/>
          <w:sz w:val="23"/>
          <w:szCs w:val="23"/>
          <w:vertAlign w:val="superscript"/>
        </w:rPr>
        <w:t xml:space="preserve"> )</w:t>
      </w:r>
      <w:proofErr w:type="gramEnd"/>
    </w:p>
    <w:p w:rsidR="00811F3E" w:rsidRPr="004D0B5C" w:rsidRDefault="00811F3E" w:rsidP="00811F3E">
      <w:pPr>
        <w:keepNext/>
        <w:keepLines/>
        <w:jc w:val="both"/>
        <w:rPr>
          <w:sz w:val="23"/>
          <w:szCs w:val="23"/>
        </w:rPr>
      </w:pPr>
      <w:r w:rsidRPr="004D0B5C">
        <w:rPr>
          <w:sz w:val="23"/>
          <w:szCs w:val="23"/>
        </w:rPr>
        <w:t>с другой стороны, именуемые в дальнейшем «Стороны», заключили настоящий договор на выполнение работ (далее – «Договор») о нижеследующем:</w:t>
      </w:r>
    </w:p>
    <w:p w:rsidR="00811F3E" w:rsidRPr="004D0B5C" w:rsidRDefault="00811F3E" w:rsidP="00811F3E">
      <w:pPr>
        <w:keepNext/>
        <w:keepLines/>
        <w:ind w:firstLine="851"/>
        <w:jc w:val="both"/>
        <w:rPr>
          <w:sz w:val="23"/>
          <w:szCs w:val="23"/>
        </w:rPr>
      </w:pPr>
    </w:p>
    <w:p w:rsidR="00811F3E" w:rsidRPr="004D0B5C" w:rsidRDefault="00811F3E" w:rsidP="00811F3E">
      <w:pPr>
        <w:keepNext/>
        <w:keepLines/>
        <w:ind w:firstLine="567"/>
        <w:jc w:val="center"/>
        <w:rPr>
          <w:b/>
          <w:sz w:val="23"/>
          <w:szCs w:val="23"/>
        </w:rPr>
      </w:pPr>
      <w:r w:rsidRPr="004D0B5C">
        <w:rPr>
          <w:b/>
          <w:sz w:val="23"/>
          <w:szCs w:val="23"/>
        </w:rPr>
        <w:t>1. Предмет Договора</w:t>
      </w:r>
    </w:p>
    <w:p w:rsidR="00811F3E" w:rsidRPr="004D0B5C" w:rsidRDefault="00811F3E" w:rsidP="00811F3E">
      <w:pPr>
        <w:keepNext/>
        <w:keepLines/>
        <w:numPr>
          <w:ilvl w:val="1"/>
          <w:numId w:val="53"/>
        </w:numPr>
        <w:tabs>
          <w:tab w:val="clear" w:pos="1174"/>
          <w:tab w:val="num" w:pos="0"/>
          <w:tab w:val="num" w:pos="360"/>
        </w:tabs>
        <w:suppressAutoHyphens w:val="0"/>
        <w:ind w:left="0" w:firstLine="567"/>
        <w:jc w:val="both"/>
        <w:rPr>
          <w:sz w:val="23"/>
          <w:szCs w:val="23"/>
        </w:rPr>
      </w:pPr>
      <w:r w:rsidRPr="004D0B5C">
        <w:rPr>
          <w:sz w:val="23"/>
          <w:szCs w:val="23"/>
        </w:rPr>
        <w:t xml:space="preserve">Заказчик поручает и обязуется оплатить, а Исполнитель  принимает  на  себя  обязательства по </w:t>
      </w:r>
      <w:r w:rsidRPr="00945F53">
        <w:rPr>
          <w:sz w:val="23"/>
          <w:szCs w:val="23"/>
        </w:rPr>
        <w:t xml:space="preserve">выполнение проектно-изыскательских работ по реконструкции контейнерного терминала </w:t>
      </w:r>
      <w:proofErr w:type="gramStart"/>
      <w:r w:rsidRPr="00945F53">
        <w:rPr>
          <w:sz w:val="23"/>
          <w:szCs w:val="23"/>
        </w:rPr>
        <w:t>Блочная</w:t>
      </w:r>
      <w:proofErr w:type="gramEnd"/>
      <w:r w:rsidRPr="00945F53">
        <w:rPr>
          <w:sz w:val="23"/>
          <w:szCs w:val="23"/>
        </w:rPr>
        <w:t xml:space="preserve"> Уральского филиала ПАО «ТрансКонтейнер» со строительством нового АБК </w:t>
      </w:r>
      <w:r w:rsidRPr="004D0B5C">
        <w:rPr>
          <w:sz w:val="23"/>
          <w:szCs w:val="23"/>
        </w:rPr>
        <w:t>(далее – «Работы»).</w:t>
      </w:r>
    </w:p>
    <w:p w:rsidR="00811F3E" w:rsidRPr="004D0B5C" w:rsidRDefault="00811F3E" w:rsidP="00811F3E">
      <w:pPr>
        <w:pStyle w:val="afc"/>
        <w:keepNext/>
        <w:keepLines/>
        <w:ind w:firstLine="567"/>
        <w:rPr>
          <w:sz w:val="23"/>
          <w:szCs w:val="23"/>
        </w:rPr>
      </w:pPr>
      <w:r w:rsidRPr="004D0B5C">
        <w:rPr>
          <w:sz w:val="23"/>
          <w:szCs w:val="23"/>
        </w:rPr>
        <w:t>1.2. Содержание и требования к Работам изложены в  Техническом задании (приложение № 1), являющемся  неотъемлемой частью настоящего Договора.</w:t>
      </w:r>
    </w:p>
    <w:p w:rsidR="00811F3E" w:rsidRPr="004D0B5C" w:rsidRDefault="00811F3E" w:rsidP="00811F3E">
      <w:pPr>
        <w:pStyle w:val="afc"/>
        <w:keepNext/>
        <w:keepLines/>
        <w:ind w:firstLine="567"/>
        <w:rPr>
          <w:i/>
          <w:sz w:val="23"/>
          <w:szCs w:val="23"/>
        </w:rPr>
      </w:pPr>
      <w:r w:rsidRPr="004D0B5C">
        <w:rPr>
          <w:sz w:val="23"/>
          <w:szCs w:val="23"/>
        </w:rPr>
        <w:t xml:space="preserve">1.3. </w:t>
      </w:r>
      <w:r w:rsidRPr="00DE6A41">
        <w:rPr>
          <w:sz w:val="23"/>
          <w:szCs w:val="23"/>
        </w:rPr>
        <w:t>Срок начала выполнения Работ по настоящему Договору - _______________.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
    <w:p w:rsidR="00811F3E" w:rsidRPr="004D0B5C" w:rsidRDefault="00811F3E" w:rsidP="00811F3E">
      <w:pPr>
        <w:keepNext/>
        <w:keepLines/>
        <w:tabs>
          <w:tab w:val="num" w:pos="450"/>
        </w:tabs>
        <w:ind w:firstLine="567"/>
        <w:jc w:val="both"/>
        <w:rPr>
          <w:sz w:val="23"/>
          <w:szCs w:val="23"/>
        </w:rPr>
      </w:pPr>
      <w:r w:rsidRPr="004D0B5C">
        <w:rPr>
          <w:sz w:val="23"/>
          <w:szCs w:val="23"/>
        </w:rPr>
        <w:t xml:space="preserve">1.4. Результатом Работ по настоящему Договору является  разработанная Исполнителем </w:t>
      </w:r>
      <w:r w:rsidRPr="004D0B5C">
        <w:rPr>
          <w:i/>
          <w:sz w:val="23"/>
          <w:szCs w:val="23"/>
        </w:rPr>
        <w:t>рабочая</w:t>
      </w:r>
      <w:r>
        <w:rPr>
          <w:i/>
          <w:sz w:val="23"/>
          <w:szCs w:val="23"/>
        </w:rPr>
        <w:t xml:space="preserve"> и </w:t>
      </w:r>
      <w:r w:rsidRPr="004D0B5C">
        <w:rPr>
          <w:i/>
          <w:sz w:val="23"/>
          <w:szCs w:val="23"/>
        </w:rPr>
        <w:t>проектная</w:t>
      </w:r>
      <w:r w:rsidRPr="004D0B5C">
        <w:rPr>
          <w:sz w:val="23"/>
          <w:szCs w:val="23"/>
        </w:rPr>
        <w:t xml:space="preserve"> документация</w:t>
      </w:r>
      <w:r w:rsidRPr="004D0B5C">
        <w:rPr>
          <w:color w:val="000000"/>
          <w:sz w:val="23"/>
          <w:szCs w:val="23"/>
        </w:rPr>
        <w:t xml:space="preserve"> </w:t>
      </w:r>
      <w:r>
        <w:rPr>
          <w:sz w:val="23"/>
          <w:szCs w:val="23"/>
        </w:rPr>
        <w:t xml:space="preserve">для выполнения строительно-монтажных работ </w:t>
      </w:r>
      <w:r w:rsidRPr="004D0B5C">
        <w:rPr>
          <w:sz w:val="23"/>
          <w:szCs w:val="23"/>
        </w:rPr>
        <w:t>(далее – «рабочая документация»).</w:t>
      </w:r>
      <w:r w:rsidRPr="004D0B5C">
        <w:rPr>
          <w:i/>
          <w:sz w:val="23"/>
          <w:szCs w:val="23"/>
        </w:rPr>
        <w:t xml:space="preserve"> </w:t>
      </w:r>
    </w:p>
    <w:p w:rsidR="00811F3E" w:rsidRPr="004D0B5C" w:rsidRDefault="00811F3E" w:rsidP="00811F3E">
      <w:pPr>
        <w:pStyle w:val="afc"/>
        <w:keepNext/>
        <w:keepLines/>
        <w:ind w:firstLine="567"/>
        <w:rPr>
          <w:sz w:val="23"/>
          <w:szCs w:val="23"/>
        </w:rPr>
      </w:pPr>
      <w:r w:rsidRPr="004D0B5C">
        <w:rPr>
          <w:sz w:val="23"/>
          <w:szCs w:val="23"/>
        </w:rPr>
        <w:t xml:space="preserve"> Рабочая документация предназначена </w:t>
      </w:r>
      <w:r w:rsidRPr="000B7084">
        <w:rPr>
          <w:color w:val="000000"/>
          <w:sz w:val="23"/>
          <w:szCs w:val="23"/>
        </w:rPr>
        <w:t xml:space="preserve">для использования Заказчиком в целях </w:t>
      </w:r>
      <w:r w:rsidRPr="00DE6A41">
        <w:rPr>
          <w:color w:val="000000"/>
          <w:sz w:val="23"/>
          <w:szCs w:val="23"/>
        </w:rPr>
        <w:t>восстановлени</w:t>
      </w:r>
      <w:r>
        <w:rPr>
          <w:color w:val="000000"/>
          <w:sz w:val="23"/>
          <w:szCs w:val="23"/>
        </w:rPr>
        <w:t>я</w:t>
      </w:r>
      <w:r w:rsidRPr="00DE6A41">
        <w:rPr>
          <w:color w:val="000000"/>
          <w:sz w:val="23"/>
          <w:szCs w:val="23"/>
        </w:rPr>
        <w:t xml:space="preserve"> покрытия контейнерных площадок для работы контейнерных перегружателей типа "</w:t>
      </w:r>
      <w:proofErr w:type="spellStart"/>
      <w:r w:rsidRPr="00DE6A41">
        <w:rPr>
          <w:color w:val="000000"/>
          <w:sz w:val="23"/>
          <w:szCs w:val="23"/>
        </w:rPr>
        <w:t>ричстакер</w:t>
      </w:r>
      <w:proofErr w:type="spellEnd"/>
      <w:r w:rsidRPr="00DE6A41">
        <w:rPr>
          <w:color w:val="000000"/>
          <w:sz w:val="23"/>
          <w:szCs w:val="23"/>
        </w:rPr>
        <w:t>" на контейнерном терминале Блочная Уральского филиала ПАО "ТрансКонтейнер" со строительством нового АБК</w:t>
      </w:r>
      <w:r>
        <w:rPr>
          <w:color w:val="000000"/>
          <w:sz w:val="23"/>
          <w:szCs w:val="23"/>
        </w:rPr>
        <w:t xml:space="preserve">. </w:t>
      </w:r>
      <w:r w:rsidRPr="004D0B5C">
        <w:rPr>
          <w:i/>
          <w:sz w:val="23"/>
          <w:szCs w:val="23"/>
          <w:vertAlign w:val="superscript"/>
        </w:rPr>
        <w:t xml:space="preserve"> </w:t>
      </w:r>
      <w:r w:rsidRPr="004D0B5C">
        <w:rPr>
          <w:sz w:val="23"/>
          <w:szCs w:val="23"/>
        </w:rPr>
        <w:t>Результат Работ по настоящему Договору должен отвечать указанным целям использования рабочей документации.</w:t>
      </w:r>
    </w:p>
    <w:p w:rsidR="00811F3E" w:rsidRPr="004D0B5C" w:rsidRDefault="00811F3E" w:rsidP="00811F3E">
      <w:pPr>
        <w:pStyle w:val="afc"/>
        <w:keepNext/>
        <w:keepLines/>
        <w:ind w:firstLine="567"/>
        <w:rPr>
          <w:sz w:val="23"/>
          <w:szCs w:val="23"/>
        </w:rPr>
      </w:pPr>
    </w:p>
    <w:p w:rsidR="00811F3E" w:rsidRPr="004D0B5C" w:rsidRDefault="00811F3E" w:rsidP="00811F3E">
      <w:pPr>
        <w:pStyle w:val="10"/>
        <w:keepNext/>
        <w:keepLines/>
        <w:numPr>
          <w:ilvl w:val="0"/>
          <w:numId w:val="53"/>
        </w:numPr>
        <w:tabs>
          <w:tab w:val="clear" w:pos="450"/>
          <w:tab w:val="num" w:pos="0"/>
        </w:tabs>
        <w:spacing w:before="0"/>
        <w:ind w:left="0" w:firstLine="567"/>
        <w:rPr>
          <w:sz w:val="23"/>
          <w:szCs w:val="23"/>
        </w:rPr>
      </w:pPr>
      <w:r w:rsidRPr="004D0B5C">
        <w:rPr>
          <w:sz w:val="23"/>
          <w:szCs w:val="23"/>
        </w:rPr>
        <w:t>Права и обязанности Сторон</w:t>
      </w:r>
    </w:p>
    <w:p w:rsidR="00811F3E" w:rsidRPr="004D0B5C" w:rsidRDefault="00811F3E" w:rsidP="00811F3E">
      <w:pPr>
        <w:pStyle w:val="af9"/>
        <w:keepNext/>
        <w:keepLines/>
        <w:tabs>
          <w:tab w:val="num" w:pos="0"/>
        </w:tabs>
        <w:ind w:firstLine="567"/>
        <w:rPr>
          <w:b/>
          <w:bCs/>
          <w:sz w:val="23"/>
          <w:szCs w:val="23"/>
        </w:rPr>
      </w:pPr>
      <w:r w:rsidRPr="004D0B5C">
        <w:rPr>
          <w:b/>
          <w:bCs/>
          <w:sz w:val="23"/>
          <w:szCs w:val="23"/>
        </w:rPr>
        <w:t>2.1. Заказчик обязан:</w:t>
      </w:r>
    </w:p>
    <w:p w:rsidR="00811F3E" w:rsidRPr="004D0B5C" w:rsidRDefault="00811F3E" w:rsidP="00811F3E">
      <w:pPr>
        <w:pStyle w:val="afc"/>
        <w:keepNext/>
        <w:keepLines/>
        <w:tabs>
          <w:tab w:val="num" w:pos="0"/>
        </w:tabs>
        <w:ind w:firstLine="567"/>
        <w:rPr>
          <w:sz w:val="23"/>
          <w:szCs w:val="23"/>
        </w:rPr>
      </w:pPr>
      <w:r w:rsidRPr="004D0B5C">
        <w:rPr>
          <w:sz w:val="23"/>
          <w:szCs w:val="23"/>
        </w:rPr>
        <w:t>2.1.1. Передавать Исполнителю необходимую для выполнения Работ информацию и документацию.</w:t>
      </w:r>
    </w:p>
    <w:p w:rsidR="00811F3E" w:rsidRPr="004D0B5C" w:rsidRDefault="00811F3E" w:rsidP="00811F3E">
      <w:pPr>
        <w:pStyle w:val="afc"/>
        <w:keepNext/>
        <w:keepLines/>
        <w:tabs>
          <w:tab w:val="num" w:pos="0"/>
        </w:tabs>
        <w:ind w:firstLine="567"/>
        <w:rPr>
          <w:sz w:val="23"/>
          <w:szCs w:val="23"/>
        </w:rPr>
      </w:pPr>
      <w:r w:rsidRPr="004D0B5C">
        <w:rPr>
          <w:sz w:val="23"/>
          <w:szCs w:val="23"/>
        </w:rPr>
        <w:t>2.1.2. Принять результаты Работ и оплатить их в установленный срок в соответствии с условиями настоящего Договора.</w:t>
      </w:r>
    </w:p>
    <w:p w:rsidR="00811F3E" w:rsidRPr="004D0B5C" w:rsidRDefault="00811F3E" w:rsidP="00811F3E">
      <w:pPr>
        <w:pStyle w:val="afc"/>
        <w:keepNext/>
        <w:keepLines/>
        <w:tabs>
          <w:tab w:val="num" w:pos="0"/>
        </w:tabs>
        <w:ind w:firstLine="567"/>
        <w:rPr>
          <w:sz w:val="23"/>
          <w:szCs w:val="23"/>
        </w:rPr>
      </w:pPr>
      <w:r w:rsidRPr="004D0B5C">
        <w:rPr>
          <w:sz w:val="23"/>
          <w:szCs w:val="23"/>
        </w:rPr>
        <w:t xml:space="preserve">2.1.3. Оплатить фактически произведенные </w:t>
      </w:r>
      <w:proofErr w:type="gramStart"/>
      <w:r w:rsidRPr="004D0B5C">
        <w:rPr>
          <w:sz w:val="23"/>
          <w:szCs w:val="23"/>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4D0B5C">
        <w:rPr>
          <w:sz w:val="23"/>
          <w:szCs w:val="23"/>
        </w:rPr>
        <w:t xml:space="preserve"> досрочного расторжения настоящего Договора по инициативе Заказчика.</w:t>
      </w:r>
    </w:p>
    <w:p w:rsidR="00811F3E" w:rsidRPr="004D0B5C" w:rsidRDefault="00811F3E" w:rsidP="00811F3E">
      <w:pPr>
        <w:keepNext/>
        <w:keepLines/>
        <w:tabs>
          <w:tab w:val="num" w:pos="0"/>
        </w:tabs>
        <w:ind w:firstLine="567"/>
        <w:jc w:val="both"/>
        <w:rPr>
          <w:sz w:val="23"/>
          <w:szCs w:val="23"/>
        </w:rPr>
      </w:pPr>
      <w:r w:rsidRPr="004D0B5C">
        <w:rPr>
          <w:sz w:val="23"/>
          <w:szCs w:val="23"/>
        </w:rPr>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811F3E" w:rsidRPr="004D0B5C" w:rsidRDefault="00811F3E" w:rsidP="00811F3E">
      <w:pPr>
        <w:keepNext/>
        <w:keepLines/>
        <w:tabs>
          <w:tab w:val="num" w:pos="0"/>
        </w:tabs>
        <w:ind w:firstLine="567"/>
        <w:jc w:val="both"/>
        <w:rPr>
          <w:sz w:val="23"/>
          <w:szCs w:val="23"/>
        </w:rPr>
      </w:pPr>
      <w:r w:rsidRPr="004D0B5C">
        <w:rPr>
          <w:sz w:val="23"/>
          <w:szCs w:val="23"/>
        </w:rPr>
        <w:t>2.1.5. Обеспечить доступ работников Исполнителя к месту проведения  Работ.</w:t>
      </w:r>
    </w:p>
    <w:p w:rsidR="00811F3E" w:rsidRPr="004D0B5C" w:rsidRDefault="00811F3E" w:rsidP="00811F3E">
      <w:pPr>
        <w:pStyle w:val="af9"/>
        <w:keepNext/>
        <w:keepLines/>
        <w:tabs>
          <w:tab w:val="num" w:pos="0"/>
          <w:tab w:val="left" w:pos="1276"/>
        </w:tabs>
        <w:ind w:firstLine="567"/>
        <w:rPr>
          <w:sz w:val="23"/>
          <w:szCs w:val="23"/>
          <w:vertAlign w:val="superscript"/>
        </w:rPr>
      </w:pPr>
      <w:r w:rsidRPr="004D0B5C">
        <w:rPr>
          <w:sz w:val="23"/>
          <w:szCs w:val="23"/>
        </w:rPr>
        <w:t xml:space="preserve">2.1.6. </w:t>
      </w:r>
      <w:r w:rsidRPr="000B7084">
        <w:rPr>
          <w:color w:val="000000"/>
          <w:sz w:val="23"/>
          <w:szCs w:val="23"/>
        </w:rPr>
        <w:t>Предоставить Исполнителю необходимую техническую документацию (в соответствии с техническим заданием к договору) для подготовки результата работ</w:t>
      </w:r>
      <w:r>
        <w:rPr>
          <w:color w:val="000000"/>
          <w:sz w:val="23"/>
          <w:szCs w:val="23"/>
        </w:rPr>
        <w:t>.</w:t>
      </w:r>
    </w:p>
    <w:p w:rsidR="00811F3E" w:rsidRPr="004D0B5C" w:rsidRDefault="00811F3E" w:rsidP="00811F3E">
      <w:pPr>
        <w:pStyle w:val="19"/>
        <w:keepNext/>
        <w:keepLines/>
        <w:ind w:firstLine="567"/>
        <w:rPr>
          <w:b/>
          <w:sz w:val="23"/>
          <w:szCs w:val="23"/>
        </w:rPr>
      </w:pPr>
      <w:r w:rsidRPr="004D0B5C">
        <w:rPr>
          <w:b/>
          <w:sz w:val="23"/>
          <w:szCs w:val="23"/>
        </w:rPr>
        <w:t>2.2. Заказчик вправе:</w:t>
      </w:r>
    </w:p>
    <w:p w:rsidR="00811F3E" w:rsidRPr="004D0B5C" w:rsidRDefault="00811F3E" w:rsidP="00811F3E">
      <w:pPr>
        <w:keepNext/>
        <w:keepLines/>
        <w:autoSpaceDE w:val="0"/>
        <w:autoSpaceDN w:val="0"/>
        <w:adjustRightInd w:val="0"/>
        <w:ind w:firstLine="567"/>
        <w:jc w:val="both"/>
        <w:rPr>
          <w:sz w:val="23"/>
          <w:szCs w:val="23"/>
        </w:rPr>
      </w:pPr>
      <w:r w:rsidRPr="004D0B5C">
        <w:rPr>
          <w:sz w:val="23"/>
          <w:szCs w:val="23"/>
        </w:rP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11F3E" w:rsidRPr="00DE6A41" w:rsidRDefault="00811F3E" w:rsidP="00811F3E">
      <w:pPr>
        <w:keepNext/>
        <w:keepLines/>
        <w:ind w:firstLine="567"/>
        <w:jc w:val="both"/>
        <w:rPr>
          <w:sz w:val="23"/>
          <w:szCs w:val="23"/>
        </w:rPr>
      </w:pPr>
      <w:r w:rsidRPr="00DE6A41">
        <w:rPr>
          <w:sz w:val="23"/>
          <w:szCs w:val="23"/>
        </w:rPr>
        <w:t xml:space="preserve">2.2.2. Потребовать от Исполнителя предоставить информацию о том, что 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DE6A41">
        <w:rPr>
          <w:sz w:val="23"/>
          <w:szCs w:val="23"/>
        </w:rPr>
        <w:t>исходя из которого Исполнителем был</w:t>
      </w:r>
      <w:proofErr w:type="gramEnd"/>
      <w:r w:rsidRPr="00DE6A41">
        <w:rPr>
          <w:sz w:val="23"/>
          <w:szCs w:val="23"/>
        </w:rPr>
        <w:t xml:space="preserve"> внесен взнос в компенсационный фонд обеспечения договорных обязательств </w:t>
      </w:r>
      <w:proofErr w:type="spellStart"/>
      <w:r w:rsidRPr="00DE6A41">
        <w:rPr>
          <w:sz w:val="23"/>
          <w:szCs w:val="23"/>
        </w:rPr>
        <w:t>саморегулируемой</w:t>
      </w:r>
      <w:proofErr w:type="spellEnd"/>
      <w:r w:rsidRPr="00DE6A41">
        <w:rPr>
          <w:sz w:val="23"/>
          <w:szCs w:val="23"/>
        </w:rPr>
        <w:t xml:space="preserve"> организации в сфере строительства (далее – СРО).</w:t>
      </w:r>
    </w:p>
    <w:p w:rsidR="00811F3E" w:rsidRPr="004D0B5C" w:rsidRDefault="00811F3E" w:rsidP="00811F3E">
      <w:pPr>
        <w:keepNext/>
        <w:keepLines/>
        <w:tabs>
          <w:tab w:val="num" w:pos="0"/>
        </w:tabs>
        <w:ind w:firstLine="567"/>
        <w:jc w:val="both"/>
        <w:rPr>
          <w:b/>
          <w:sz w:val="23"/>
          <w:szCs w:val="23"/>
        </w:rPr>
      </w:pPr>
      <w:r w:rsidRPr="004D0B5C">
        <w:rPr>
          <w:b/>
          <w:sz w:val="23"/>
          <w:szCs w:val="23"/>
        </w:rPr>
        <w:t>2.3.  Исполнитель обязан:</w:t>
      </w:r>
    </w:p>
    <w:p w:rsidR="00811F3E" w:rsidRPr="004D0B5C" w:rsidRDefault="00811F3E" w:rsidP="00811F3E">
      <w:pPr>
        <w:pStyle w:val="afc"/>
        <w:keepNext/>
        <w:keepLines/>
        <w:tabs>
          <w:tab w:val="num" w:pos="0"/>
        </w:tabs>
        <w:ind w:firstLine="567"/>
        <w:rPr>
          <w:sz w:val="23"/>
          <w:szCs w:val="23"/>
        </w:rPr>
      </w:pPr>
      <w:r w:rsidRPr="004D0B5C">
        <w:rPr>
          <w:sz w:val="23"/>
          <w:szCs w:val="23"/>
        </w:rPr>
        <w:t xml:space="preserve">2.3.1.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 </w:t>
      </w:r>
    </w:p>
    <w:p w:rsidR="00811F3E" w:rsidRPr="004D0B5C" w:rsidRDefault="00811F3E" w:rsidP="00811F3E">
      <w:pPr>
        <w:pStyle w:val="afc"/>
        <w:keepNext/>
        <w:keepLines/>
        <w:tabs>
          <w:tab w:val="num" w:pos="0"/>
        </w:tabs>
        <w:ind w:firstLine="567"/>
        <w:rPr>
          <w:i/>
          <w:iCs/>
          <w:sz w:val="23"/>
          <w:szCs w:val="23"/>
        </w:rPr>
      </w:pPr>
      <w:r w:rsidRPr="000B7084">
        <w:rPr>
          <w:color w:val="000000"/>
          <w:sz w:val="23"/>
          <w:szCs w:val="23"/>
        </w:rPr>
        <w:t>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а также требованиям, обычно предъявляемым к данному виду работ</w:t>
      </w:r>
      <w:r w:rsidRPr="004D0B5C">
        <w:rPr>
          <w:sz w:val="23"/>
          <w:szCs w:val="23"/>
        </w:rPr>
        <w:t xml:space="preserve">. </w:t>
      </w:r>
    </w:p>
    <w:p w:rsidR="00811F3E" w:rsidRPr="004D0B5C" w:rsidRDefault="00811F3E" w:rsidP="00811F3E">
      <w:pPr>
        <w:pStyle w:val="afc"/>
        <w:keepNext/>
        <w:keepLines/>
        <w:tabs>
          <w:tab w:val="num" w:pos="0"/>
        </w:tabs>
        <w:ind w:firstLine="567"/>
        <w:rPr>
          <w:sz w:val="23"/>
          <w:szCs w:val="23"/>
        </w:rPr>
      </w:pPr>
      <w:r w:rsidRPr="004D0B5C">
        <w:rPr>
          <w:sz w:val="23"/>
          <w:szCs w:val="23"/>
        </w:rPr>
        <w:t>2.3.2. Устранять недостатки в результатах Работ, допущенные по его вине, своими силами и за свой счет.</w:t>
      </w:r>
    </w:p>
    <w:p w:rsidR="00811F3E" w:rsidRPr="004D0B5C" w:rsidRDefault="00811F3E" w:rsidP="00811F3E">
      <w:pPr>
        <w:pStyle w:val="afc"/>
        <w:keepNext/>
        <w:keepLines/>
        <w:tabs>
          <w:tab w:val="num" w:pos="0"/>
        </w:tabs>
        <w:ind w:firstLine="567"/>
        <w:rPr>
          <w:sz w:val="23"/>
          <w:szCs w:val="23"/>
        </w:rPr>
      </w:pPr>
      <w:r w:rsidRPr="004D0B5C">
        <w:rPr>
          <w:sz w:val="23"/>
          <w:szCs w:val="23"/>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811F3E" w:rsidRPr="004D0B5C" w:rsidRDefault="00811F3E" w:rsidP="00811F3E">
      <w:pPr>
        <w:pStyle w:val="afc"/>
        <w:keepNext/>
        <w:keepLines/>
        <w:tabs>
          <w:tab w:val="num" w:pos="0"/>
        </w:tabs>
        <w:ind w:firstLine="567"/>
        <w:rPr>
          <w:sz w:val="23"/>
          <w:szCs w:val="23"/>
        </w:rPr>
      </w:pPr>
      <w:r w:rsidRPr="004D0B5C">
        <w:rPr>
          <w:sz w:val="23"/>
          <w:szCs w:val="23"/>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811F3E" w:rsidRPr="004D0B5C" w:rsidRDefault="00811F3E" w:rsidP="00811F3E">
      <w:pPr>
        <w:pStyle w:val="afc"/>
        <w:keepNext/>
        <w:keepLines/>
        <w:tabs>
          <w:tab w:val="num" w:pos="0"/>
          <w:tab w:val="left" w:pos="1560"/>
        </w:tabs>
        <w:ind w:firstLine="567"/>
        <w:rPr>
          <w:sz w:val="23"/>
          <w:szCs w:val="23"/>
        </w:rPr>
      </w:pPr>
      <w:r w:rsidRPr="004D0B5C">
        <w:rPr>
          <w:sz w:val="23"/>
          <w:szCs w:val="23"/>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811F3E" w:rsidRPr="004D0B5C" w:rsidRDefault="00811F3E" w:rsidP="00811F3E">
      <w:pPr>
        <w:pStyle w:val="af9"/>
        <w:keepNext/>
        <w:keepLines/>
        <w:tabs>
          <w:tab w:val="num" w:pos="0"/>
          <w:tab w:val="left" w:pos="1276"/>
        </w:tabs>
        <w:ind w:firstLine="567"/>
        <w:rPr>
          <w:sz w:val="23"/>
          <w:szCs w:val="23"/>
        </w:rPr>
      </w:pPr>
      <w:r w:rsidRPr="004D0B5C">
        <w:rPr>
          <w:sz w:val="23"/>
          <w:szCs w:val="23"/>
        </w:rPr>
        <w:t xml:space="preserve">2.3.6. </w:t>
      </w:r>
      <w:r w:rsidRPr="000B7084">
        <w:rPr>
          <w:color w:val="000000"/>
          <w:sz w:val="23"/>
          <w:szCs w:val="23"/>
        </w:rPr>
        <w:t>Обеспечить доступ представителя Заказчика к Объекту или его части в рабочее время для осуществления контроля над ходом выполнения Работ</w:t>
      </w:r>
      <w:r w:rsidRPr="004D0B5C">
        <w:rPr>
          <w:sz w:val="23"/>
          <w:szCs w:val="23"/>
        </w:rPr>
        <w:t>.</w:t>
      </w:r>
    </w:p>
    <w:p w:rsidR="00811F3E" w:rsidRPr="004D0B5C" w:rsidRDefault="00811F3E" w:rsidP="00811F3E">
      <w:pPr>
        <w:keepNext/>
        <w:keepLines/>
        <w:tabs>
          <w:tab w:val="num" w:pos="0"/>
        </w:tabs>
        <w:ind w:firstLine="567"/>
        <w:jc w:val="both"/>
        <w:rPr>
          <w:sz w:val="23"/>
          <w:szCs w:val="23"/>
        </w:rPr>
      </w:pPr>
      <w:r w:rsidRPr="004D0B5C">
        <w:rPr>
          <w:sz w:val="23"/>
          <w:szCs w:val="23"/>
        </w:rPr>
        <w:t>2.3.7. Приступить к выполнению работ в _________ срок с даты подписания Сторонами настоящего Договора</w:t>
      </w:r>
      <w:proofErr w:type="gramStart"/>
      <w:r w:rsidRPr="004D0B5C">
        <w:rPr>
          <w:sz w:val="23"/>
          <w:szCs w:val="23"/>
        </w:rPr>
        <w:t>.</w:t>
      </w:r>
      <w:proofErr w:type="gramEnd"/>
      <w:r w:rsidRPr="004D0B5C">
        <w:rPr>
          <w:sz w:val="23"/>
          <w:szCs w:val="23"/>
        </w:rPr>
        <w:t xml:space="preserve">                    </w:t>
      </w:r>
      <w:r w:rsidRPr="004D0B5C">
        <w:rPr>
          <w:sz w:val="23"/>
          <w:szCs w:val="23"/>
          <w:vertAlign w:val="superscript"/>
        </w:rPr>
        <w:t>(</w:t>
      </w:r>
      <w:proofErr w:type="gramStart"/>
      <w:r w:rsidRPr="004D0B5C">
        <w:rPr>
          <w:sz w:val="23"/>
          <w:szCs w:val="23"/>
          <w:vertAlign w:val="superscript"/>
        </w:rPr>
        <w:t>ц</w:t>
      </w:r>
      <w:proofErr w:type="gramEnd"/>
      <w:r w:rsidRPr="004D0B5C">
        <w:rPr>
          <w:sz w:val="23"/>
          <w:szCs w:val="23"/>
          <w:vertAlign w:val="superscript"/>
        </w:rPr>
        <w:t>ифрами) (прописью с маленькой буквы)</w:t>
      </w:r>
    </w:p>
    <w:p w:rsidR="00811F3E" w:rsidRPr="004D0B5C" w:rsidRDefault="00811F3E" w:rsidP="00811F3E">
      <w:pPr>
        <w:keepNext/>
        <w:keepLines/>
        <w:ind w:firstLine="567"/>
        <w:jc w:val="both"/>
        <w:rPr>
          <w:sz w:val="23"/>
          <w:szCs w:val="23"/>
          <w:vertAlign w:val="superscript"/>
        </w:rPr>
      </w:pPr>
      <w:r w:rsidRPr="004D0B5C">
        <w:rPr>
          <w:sz w:val="23"/>
          <w:szCs w:val="23"/>
        </w:rPr>
        <w:t>2.3.8. Осуществлять устранение недостатков в результатах Работ в период Гарантийного срока по настоящему Договору - ___________ (____________) месяцев с даты подписания Акта сдачи-приемки выполненных Работ</w:t>
      </w:r>
      <w:proofErr w:type="gramStart"/>
      <w:r w:rsidRPr="004D0B5C">
        <w:rPr>
          <w:sz w:val="23"/>
          <w:szCs w:val="23"/>
        </w:rPr>
        <w:t>.</w:t>
      </w:r>
      <w:r w:rsidRPr="004D0B5C">
        <w:rPr>
          <w:sz w:val="23"/>
          <w:szCs w:val="23"/>
          <w:vertAlign w:val="superscript"/>
        </w:rPr>
        <w:t>(</w:t>
      </w:r>
      <w:proofErr w:type="gramEnd"/>
      <w:r w:rsidRPr="004D0B5C">
        <w:rPr>
          <w:sz w:val="23"/>
          <w:szCs w:val="23"/>
          <w:vertAlign w:val="superscript"/>
        </w:rPr>
        <w:t>цифрами) (прописью с маленькой буквы)</w:t>
      </w:r>
    </w:p>
    <w:p w:rsidR="00811F3E" w:rsidRPr="00DE6A41" w:rsidRDefault="00811F3E" w:rsidP="00811F3E">
      <w:pPr>
        <w:keepNext/>
        <w:keepLines/>
        <w:ind w:firstLine="567"/>
        <w:jc w:val="both"/>
        <w:rPr>
          <w:sz w:val="23"/>
          <w:szCs w:val="23"/>
        </w:rPr>
      </w:pPr>
      <w:r w:rsidRPr="00DE6A41">
        <w:rPr>
          <w:sz w:val="23"/>
          <w:szCs w:val="23"/>
        </w:rPr>
        <w:t xml:space="preserve">2.3.9. В течение 10 (десяти) календарных дней </w:t>
      </w:r>
      <w:proofErr w:type="gramStart"/>
      <w:r w:rsidRPr="00DE6A41">
        <w:rPr>
          <w:sz w:val="23"/>
          <w:szCs w:val="23"/>
        </w:rPr>
        <w:t>с даты получения</w:t>
      </w:r>
      <w:proofErr w:type="gramEnd"/>
      <w:r w:rsidRPr="00DE6A41">
        <w:rPr>
          <w:sz w:val="23"/>
          <w:szCs w:val="23"/>
        </w:rPr>
        <w:t xml:space="preserve"> соответствующего требования Заказчика, предоставить информацию, указанную в п. 2.2.2. настоящего Договора.</w:t>
      </w:r>
    </w:p>
    <w:p w:rsidR="00811F3E" w:rsidRPr="00DE6A41" w:rsidRDefault="00811F3E" w:rsidP="00811F3E">
      <w:pPr>
        <w:keepNext/>
        <w:keepLines/>
        <w:ind w:firstLine="708"/>
        <w:jc w:val="both"/>
        <w:rPr>
          <w:sz w:val="23"/>
          <w:szCs w:val="23"/>
        </w:rPr>
      </w:pPr>
      <w:r w:rsidRPr="00DE6A41">
        <w:rPr>
          <w:sz w:val="23"/>
          <w:szCs w:val="23"/>
        </w:rPr>
        <w:t>Заказчик вправе расторгнуть настоящий Договор в одностороннем порядке и потребовать от Исполнителя возмещения убытков в случаях:</w:t>
      </w:r>
    </w:p>
    <w:p w:rsidR="00811F3E" w:rsidRPr="00DE6A41" w:rsidRDefault="00811F3E" w:rsidP="00811F3E">
      <w:pPr>
        <w:keepNext/>
        <w:keepLines/>
        <w:ind w:firstLine="708"/>
        <w:jc w:val="both"/>
        <w:rPr>
          <w:sz w:val="23"/>
          <w:szCs w:val="23"/>
        </w:rPr>
      </w:pPr>
      <w:r w:rsidRPr="00DE6A41">
        <w:rPr>
          <w:sz w:val="23"/>
          <w:szCs w:val="23"/>
        </w:rPr>
        <w:t xml:space="preserve"> -  не предоставления Исполнителем в установленный договором срок информации, указанной в п. 2.2.2. настоящего Договора;</w:t>
      </w:r>
    </w:p>
    <w:p w:rsidR="00811F3E" w:rsidRPr="00DE6A41" w:rsidRDefault="00811F3E" w:rsidP="00811F3E">
      <w:pPr>
        <w:keepNext/>
        <w:keepLines/>
        <w:tabs>
          <w:tab w:val="left" w:pos="1134"/>
          <w:tab w:val="left" w:pos="1418"/>
        </w:tabs>
        <w:ind w:firstLine="709"/>
        <w:jc w:val="both"/>
        <w:rPr>
          <w:sz w:val="23"/>
          <w:szCs w:val="23"/>
        </w:rPr>
      </w:pPr>
      <w:r w:rsidRPr="00DE6A41">
        <w:rPr>
          <w:sz w:val="23"/>
          <w:szCs w:val="23"/>
        </w:rPr>
        <w:t xml:space="preserve">-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w:t>
      </w:r>
      <w:proofErr w:type="gramStart"/>
      <w:r w:rsidRPr="00DE6A41">
        <w:rPr>
          <w:sz w:val="23"/>
          <w:szCs w:val="23"/>
        </w:rPr>
        <w:t>исходя из которого Исполнителем был</w:t>
      </w:r>
      <w:proofErr w:type="gramEnd"/>
      <w:r w:rsidRPr="00DE6A41">
        <w:rPr>
          <w:sz w:val="23"/>
          <w:szCs w:val="23"/>
        </w:rPr>
        <w:t xml:space="preserve"> внесен взнос в компенсационный фонд обеспечения договорных обязательств СРО;</w:t>
      </w:r>
    </w:p>
    <w:p w:rsidR="00811F3E" w:rsidRPr="00DE6A41" w:rsidRDefault="00811F3E" w:rsidP="00811F3E">
      <w:pPr>
        <w:keepNext/>
        <w:keepLines/>
        <w:ind w:firstLine="709"/>
        <w:jc w:val="both"/>
        <w:rPr>
          <w:sz w:val="23"/>
          <w:szCs w:val="23"/>
        </w:rPr>
      </w:pPr>
      <w:r w:rsidRPr="00DE6A41">
        <w:rPr>
          <w:sz w:val="23"/>
          <w:szCs w:val="23"/>
        </w:rPr>
        <w:t>-  если принято решение об исключении Исполнителя из СРО в период действия настоящего Договора.</w:t>
      </w:r>
    </w:p>
    <w:p w:rsidR="00811F3E" w:rsidRPr="004D0B5C" w:rsidRDefault="00811F3E" w:rsidP="00811F3E">
      <w:pPr>
        <w:keepNext/>
        <w:keepLines/>
        <w:ind w:firstLine="567"/>
        <w:rPr>
          <w:sz w:val="23"/>
          <w:szCs w:val="23"/>
          <w:vertAlign w:val="superscript"/>
        </w:rPr>
      </w:pPr>
      <w:r w:rsidRPr="004D0B5C">
        <w:rPr>
          <w:sz w:val="23"/>
          <w:szCs w:val="23"/>
          <w:vertAlign w:val="superscript"/>
        </w:rPr>
        <w:t xml:space="preserve">                                    </w:t>
      </w:r>
    </w:p>
    <w:p w:rsidR="00811F3E" w:rsidRPr="004D0B5C" w:rsidRDefault="00811F3E" w:rsidP="00811F3E">
      <w:pPr>
        <w:keepNext/>
        <w:keepLines/>
        <w:ind w:firstLine="567"/>
        <w:jc w:val="center"/>
        <w:rPr>
          <w:b/>
          <w:sz w:val="23"/>
          <w:szCs w:val="23"/>
        </w:rPr>
      </w:pPr>
      <w:r w:rsidRPr="004D0B5C">
        <w:rPr>
          <w:b/>
          <w:sz w:val="23"/>
          <w:szCs w:val="23"/>
        </w:rPr>
        <w:t>3. Цена Работ и порядок оплаты</w:t>
      </w:r>
    </w:p>
    <w:p w:rsidR="00811F3E" w:rsidRPr="004D0B5C" w:rsidRDefault="00811F3E" w:rsidP="00811F3E">
      <w:pPr>
        <w:keepNext/>
        <w:keepLines/>
        <w:ind w:firstLine="567"/>
        <w:jc w:val="both"/>
        <w:rPr>
          <w:sz w:val="23"/>
          <w:szCs w:val="23"/>
        </w:rPr>
      </w:pPr>
      <w:r w:rsidRPr="004D0B5C">
        <w:rPr>
          <w:sz w:val="23"/>
          <w:szCs w:val="23"/>
        </w:rPr>
        <w:t>3.1.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18%  ____  (____________)   рублей</w:t>
      </w:r>
      <w:proofErr w:type="gramStart"/>
      <w:r w:rsidRPr="004D0B5C">
        <w:rPr>
          <w:sz w:val="23"/>
          <w:szCs w:val="23"/>
        </w:rPr>
        <w:t>.</w:t>
      </w:r>
      <w:proofErr w:type="gramEnd"/>
      <w:r w:rsidRPr="004D0B5C">
        <w:rPr>
          <w:sz w:val="23"/>
          <w:szCs w:val="23"/>
        </w:rPr>
        <w:tab/>
        <w:t xml:space="preserve">                                                                </w:t>
      </w:r>
      <w:r w:rsidRPr="004D0B5C">
        <w:rPr>
          <w:i/>
          <w:sz w:val="23"/>
          <w:szCs w:val="23"/>
        </w:rPr>
        <w:t>(</w:t>
      </w:r>
      <w:proofErr w:type="gramStart"/>
      <w:r w:rsidRPr="004D0B5C">
        <w:rPr>
          <w:i/>
          <w:sz w:val="23"/>
          <w:szCs w:val="23"/>
        </w:rPr>
        <w:t>ц</w:t>
      </w:r>
      <w:proofErr w:type="gramEnd"/>
      <w:r w:rsidRPr="004D0B5C">
        <w:rPr>
          <w:i/>
          <w:sz w:val="23"/>
          <w:szCs w:val="23"/>
        </w:rPr>
        <w:t xml:space="preserve">ена Работ и сумма налога указываются цифрами и в скобках прописью. </w:t>
      </w:r>
      <w:proofErr w:type="gramStart"/>
      <w:r w:rsidRPr="004D0B5C">
        <w:rPr>
          <w:i/>
          <w:sz w:val="23"/>
          <w:szCs w:val="23"/>
        </w:rPr>
        <w:t>Пример: «10 000,00 (десять тысяч) рублей 00 копеек»)</w:t>
      </w:r>
      <w:proofErr w:type="gramEnd"/>
    </w:p>
    <w:p w:rsidR="00811F3E" w:rsidRPr="004D0B5C" w:rsidRDefault="00811F3E" w:rsidP="00811F3E">
      <w:pPr>
        <w:keepNext/>
        <w:keepLines/>
        <w:ind w:firstLine="567"/>
        <w:jc w:val="both"/>
        <w:rPr>
          <w:i/>
          <w:sz w:val="23"/>
          <w:szCs w:val="23"/>
        </w:rPr>
      </w:pPr>
      <w:r w:rsidRPr="004D0B5C">
        <w:rPr>
          <w:i/>
          <w:iCs/>
          <w:sz w:val="23"/>
          <w:szCs w:val="23"/>
        </w:rPr>
        <w:t>Смета</w:t>
      </w:r>
      <w:r w:rsidRPr="004D0B5C">
        <w:rPr>
          <w:i/>
          <w:sz w:val="23"/>
          <w:szCs w:val="23"/>
        </w:rPr>
        <w:t xml:space="preserve"> на выполнение </w:t>
      </w:r>
      <w:r w:rsidRPr="00D16438">
        <w:rPr>
          <w:i/>
          <w:sz w:val="23"/>
          <w:szCs w:val="23"/>
        </w:rPr>
        <w:t>Работ (приложение № 4) является неотъемлемой частью настоящего Договора.</w:t>
      </w:r>
    </w:p>
    <w:p w:rsidR="00811F3E" w:rsidRPr="004D0B5C" w:rsidRDefault="00811F3E" w:rsidP="00811F3E">
      <w:pPr>
        <w:pStyle w:val="afc"/>
        <w:keepNext/>
        <w:keepLines/>
        <w:ind w:firstLine="567"/>
        <w:rPr>
          <w:sz w:val="23"/>
          <w:szCs w:val="23"/>
        </w:rPr>
      </w:pPr>
      <w:r w:rsidRPr="004D0B5C">
        <w:rPr>
          <w:sz w:val="23"/>
          <w:szCs w:val="23"/>
        </w:rPr>
        <w:t>3.2. Оплата  Работ производится</w:t>
      </w:r>
    </w:p>
    <w:p w:rsidR="00811F3E" w:rsidRDefault="00811F3E" w:rsidP="00811F3E">
      <w:pPr>
        <w:pStyle w:val="afc"/>
        <w:keepNext/>
        <w:keepLines/>
        <w:ind w:firstLine="0"/>
        <w:rPr>
          <w:sz w:val="23"/>
          <w:szCs w:val="23"/>
        </w:rPr>
      </w:pPr>
      <w:r w:rsidRPr="00DE6A41">
        <w:rPr>
          <w:sz w:val="23"/>
          <w:szCs w:val="23"/>
        </w:rPr>
        <w:t>Вариант 1. Оплата выполненных работ производится путем перечисления Заказчиком денежных сре</w:t>
      </w:r>
      <w:proofErr w:type="gramStart"/>
      <w:r w:rsidRPr="00DE6A41">
        <w:rPr>
          <w:sz w:val="23"/>
          <w:szCs w:val="23"/>
        </w:rPr>
        <w:t>дств в р</w:t>
      </w:r>
      <w:proofErr w:type="gramEnd"/>
      <w:r w:rsidRPr="00DE6A41">
        <w:rPr>
          <w:sz w:val="23"/>
          <w:szCs w:val="23"/>
        </w:rPr>
        <w:t xml:space="preserve">азмере 100 % стоимости выполненных работ на основании счета/счета-фактуры от исполнителя в течение 30 (тридцати) календарных дней </w:t>
      </w:r>
      <w:r>
        <w:rPr>
          <w:sz w:val="23"/>
          <w:szCs w:val="23"/>
        </w:rPr>
        <w:t>с</w:t>
      </w:r>
      <w:r w:rsidRPr="003B2238">
        <w:rPr>
          <w:sz w:val="23"/>
          <w:szCs w:val="23"/>
        </w:rPr>
        <w:t xml:space="preserve"> даты подписания акта выполненных работ по форме ФПУ-026</w:t>
      </w:r>
      <w:r w:rsidRPr="00DE6A41">
        <w:rPr>
          <w:sz w:val="23"/>
          <w:szCs w:val="23"/>
        </w:rPr>
        <w:t xml:space="preserve">. </w:t>
      </w:r>
    </w:p>
    <w:p w:rsidR="00811F3E" w:rsidRPr="00DE6A41" w:rsidRDefault="00811F3E" w:rsidP="00811F3E">
      <w:pPr>
        <w:pStyle w:val="afc"/>
        <w:keepNext/>
        <w:keepLines/>
        <w:ind w:firstLine="0"/>
        <w:rPr>
          <w:sz w:val="23"/>
          <w:szCs w:val="23"/>
        </w:rPr>
      </w:pPr>
      <w:r w:rsidRPr="00DE6A41">
        <w:rPr>
          <w:sz w:val="23"/>
          <w:szCs w:val="23"/>
        </w:rPr>
        <w:t>Вариант 2.</w:t>
      </w:r>
    </w:p>
    <w:p w:rsidR="00811F3E" w:rsidRPr="00DE6A41" w:rsidRDefault="00811F3E" w:rsidP="00811F3E">
      <w:pPr>
        <w:pStyle w:val="afc"/>
        <w:keepNext/>
        <w:keepLines/>
        <w:rPr>
          <w:sz w:val="23"/>
          <w:szCs w:val="23"/>
        </w:rPr>
      </w:pPr>
      <w:r w:rsidRPr="00DE6A41">
        <w:rPr>
          <w:sz w:val="23"/>
          <w:szCs w:val="23"/>
        </w:rPr>
        <w:t>- путем перечисления Заказчиком аванса в размере</w:t>
      </w:r>
      <w:proofErr w:type="gramStart"/>
      <w:r w:rsidRPr="00DE6A41">
        <w:rPr>
          <w:sz w:val="23"/>
          <w:szCs w:val="23"/>
        </w:rPr>
        <w:t xml:space="preserve"> __________(______) </w:t>
      </w:r>
      <w:proofErr w:type="gramEnd"/>
      <w:r w:rsidRPr="00DE6A41">
        <w:rPr>
          <w:sz w:val="23"/>
          <w:szCs w:val="23"/>
        </w:rPr>
        <w:t xml:space="preserve">процентов от цены договора в течение 20 (двадцати) календарных дней с даты подписания договора; </w:t>
      </w:r>
    </w:p>
    <w:p w:rsidR="00811F3E" w:rsidRPr="00DE6A41" w:rsidRDefault="00811F3E" w:rsidP="00811F3E">
      <w:pPr>
        <w:pStyle w:val="afc"/>
        <w:keepNext/>
        <w:keepLines/>
        <w:rPr>
          <w:sz w:val="23"/>
          <w:szCs w:val="23"/>
        </w:rPr>
      </w:pPr>
      <w:r w:rsidRPr="00DE6A41">
        <w:rPr>
          <w:sz w:val="23"/>
          <w:szCs w:val="23"/>
        </w:rPr>
        <w:t xml:space="preserve">- оплата Работ производится поэтапно, в соответствии с Календарным планом, после подписания Сторонами акта приема-передачи промежуточного этапа Работ/акта о приемке выполненных Работ на основании счета, счета-фактуры Исполнителя в течение 30 (тридцати) календарных дней </w:t>
      </w:r>
      <w:proofErr w:type="gramStart"/>
      <w:r>
        <w:rPr>
          <w:sz w:val="23"/>
          <w:szCs w:val="23"/>
        </w:rPr>
        <w:t>с</w:t>
      </w:r>
      <w:r w:rsidRPr="003B2238">
        <w:rPr>
          <w:sz w:val="23"/>
          <w:szCs w:val="23"/>
        </w:rPr>
        <w:t xml:space="preserve"> даты подписания</w:t>
      </w:r>
      <w:proofErr w:type="gramEnd"/>
      <w:r w:rsidRPr="003B2238">
        <w:rPr>
          <w:sz w:val="23"/>
          <w:szCs w:val="23"/>
        </w:rPr>
        <w:t xml:space="preserve"> акта выполненных работ по форме ФПУ-026</w:t>
      </w:r>
      <w:r w:rsidRPr="00DE6A41">
        <w:rPr>
          <w:sz w:val="23"/>
          <w:szCs w:val="23"/>
        </w:rPr>
        <w:t xml:space="preserve">. </w:t>
      </w:r>
    </w:p>
    <w:p w:rsidR="00811F3E" w:rsidRDefault="00811F3E" w:rsidP="00811F3E">
      <w:pPr>
        <w:pStyle w:val="afc"/>
        <w:keepNext/>
        <w:keepLines/>
        <w:ind w:firstLine="0"/>
        <w:rPr>
          <w:sz w:val="23"/>
          <w:szCs w:val="23"/>
        </w:rPr>
      </w:pPr>
      <w:r w:rsidRPr="00DE6A41">
        <w:rPr>
          <w:sz w:val="23"/>
          <w:szCs w:val="23"/>
        </w:rPr>
        <w:t xml:space="preserve">         Оплата работ производится по безналичному расчету.</w:t>
      </w:r>
    </w:p>
    <w:p w:rsidR="00811F3E" w:rsidRDefault="00811F3E" w:rsidP="00811F3E">
      <w:pPr>
        <w:pStyle w:val="afc"/>
        <w:keepNext/>
        <w:keepLines/>
        <w:rPr>
          <w:sz w:val="23"/>
          <w:szCs w:val="23"/>
        </w:rPr>
      </w:pPr>
      <w:r w:rsidRPr="00541587">
        <w:rPr>
          <w:sz w:val="23"/>
          <w:szCs w:val="23"/>
        </w:rPr>
        <w:t>3.3.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811F3E" w:rsidRPr="00541587" w:rsidRDefault="00811F3E" w:rsidP="00811F3E">
      <w:pPr>
        <w:pStyle w:val="afc"/>
        <w:keepNext/>
        <w:keepLines/>
        <w:ind w:firstLine="0"/>
        <w:rPr>
          <w:sz w:val="23"/>
          <w:szCs w:val="23"/>
        </w:rPr>
      </w:pPr>
      <w:r>
        <w:rPr>
          <w:sz w:val="23"/>
          <w:szCs w:val="23"/>
        </w:rPr>
        <w:t xml:space="preserve">            </w:t>
      </w:r>
      <w:proofErr w:type="gramStart"/>
      <w:r w:rsidRPr="00541587">
        <w:rPr>
          <w:sz w:val="23"/>
          <w:szCs w:val="23"/>
        </w:rPr>
        <w:t>- 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811F3E" w:rsidRDefault="00811F3E" w:rsidP="00811F3E">
      <w:pPr>
        <w:pStyle w:val="afc"/>
        <w:keepNext/>
        <w:keepLines/>
        <w:ind w:firstLine="0"/>
        <w:rPr>
          <w:sz w:val="23"/>
          <w:szCs w:val="23"/>
        </w:rPr>
      </w:pPr>
      <w:r>
        <w:rPr>
          <w:sz w:val="23"/>
          <w:szCs w:val="23"/>
        </w:rPr>
        <w:t xml:space="preserve">           </w:t>
      </w:r>
      <w:r w:rsidRPr="00541587">
        <w:rPr>
          <w:sz w:val="23"/>
          <w:szCs w:val="23"/>
        </w:rPr>
        <w:t>- увеличение общей цены договора не превышает 10 %  от первоначальной цены договора за весь срок действия договора.</w:t>
      </w:r>
    </w:p>
    <w:p w:rsidR="00811F3E" w:rsidRPr="00D16438" w:rsidRDefault="00811F3E" w:rsidP="00811F3E">
      <w:pPr>
        <w:pStyle w:val="afc"/>
        <w:keepNext/>
        <w:keepLines/>
        <w:ind w:firstLine="0"/>
        <w:rPr>
          <w:sz w:val="23"/>
          <w:szCs w:val="23"/>
        </w:rPr>
      </w:pPr>
    </w:p>
    <w:p w:rsidR="00811F3E" w:rsidRPr="00D16438" w:rsidRDefault="00811F3E" w:rsidP="00811F3E">
      <w:pPr>
        <w:pStyle w:val="afc"/>
        <w:keepNext/>
        <w:keepLines/>
        <w:ind w:firstLine="567"/>
        <w:jc w:val="center"/>
        <w:rPr>
          <w:b/>
          <w:sz w:val="23"/>
          <w:szCs w:val="23"/>
        </w:rPr>
      </w:pPr>
      <w:r w:rsidRPr="00D16438">
        <w:rPr>
          <w:b/>
          <w:sz w:val="23"/>
          <w:szCs w:val="23"/>
        </w:rPr>
        <w:t>4. Порядок сдачи и приемки Работ</w:t>
      </w:r>
    </w:p>
    <w:p w:rsidR="00811F3E" w:rsidRPr="004D0B5C" w:rsidRDefault="00811F3E" w:rsidP="00811F3E">
      <w:pPr>
        <w:keepNext/>
        <w:keepLines/>
        <w:ind w:firstLine="567"/>
        <w:jc w:val="both"/>
        <w:rPr>
          <w:sz w:val="23"/>
          <w:szCs w:val="23"/>
        </w:rPr>
      </w:pPr>
      <w:r w:rsidRPr="004D0B5C">
        <w:rPr>
          <w:sz w:val="23"/>
          <w:szCs w:val="23"/>
        </w:rPr>
        <w:t xml:space="preserve">4.1. </w:t>
      </w:r>
      <w:r w:rsidRPr="000B7084">
        <w:rPr>
          <w:sz w:val="23"/>
          <w:szCs w:val="23"/>
        </w:rPr>
        <w:t>По завершении  выполнения Работ Исполнитель в течение 5 (пяти) календарных дней представляет Заказчику счет-фактуру и акт сдачи-приемки выполненных Работ, а также результат Работ: документация согласно п. 26 Технического задания (приложение № 1 настоящего договора)</w:t>
      </w:r>
      <w:r w:rsidRPr="004D0B5C">
        <w:rPr>
          <w:sz w:val="23"/>
          <w:szCs w:val="23"/>
        </w:rPr>
        <w:t>.</w:t>
      </w:r>
    </w:p>
    <w:p w:rsidR="00811F3E" w:rsidRPr="004D0B5C" w:rsidRDefault="00811F3E" w:rsidP="00811F3E">
      <w:pPr>
        <w:pStyle w:val="23"/>
        <w:keepNext/>
        <w:keepLines/>
        <w:spacing w:after="0" w:line="240" w:lineRule="auto"/>
        <w:ind w:left="0" w:firstLine="567"/>
        <w:jc w:val="both"/>
        <w:rPr>
          <w:sz w:val="23"/>
          <w:szCs w:val="23"/>
        </w:rPr>
      </w:pPr>
      <w:r>
        <w:rPr>
          <w:sz w:val="23"/>
          <w:szCs w:val="23"/>
        </w:rPr>
        <w:t>4.2. Заказчик в течение 15</w:t>
      </w:r>
      <w:r w:rsidRPr="004D0B5C">
        <w:rPr>
          <w:sz w:val="23"/>
          <w:szCs w:val="23"/>
        </w:rPr>
        <w:t xml:space="preserve"> (</w:t>
      </w:r>
      <w:r>
        <w:rPr>
          <w:sz w:val="23"/>
          <w:szCs w:val="23"/>
        </w:rPr>
        <w:t>пятнадцати</w:t>
      </w:r>
      <w:r w:rsidRPr="004D0B5C">
        <w:rPr>
          <w:sz w:val="23"/>
          <w:szCs w:val="23"/>
        </w:rPr>
        <w:t xml:space="preserve">) календарных дней </w:t>
      </w:r>
      <w:proofErr w:type="gramStart"/>
      <w:r w:rsidRPr="004D0B5C">
        <w:rPr>
          <w:sz w:val="23"/>
          <w:szCs w:val="23"/>
        </w:rPr>
        <w:t>с даты получения</w:t>
      </w:r>
      <w:proofErr w:type="gramEnd"/>
      <w:r w:rsidRPr="004D0B5C">
        <w:rPr>
          <w:sz w:val="23"/>
          <w:szCs w:val="23"/>
        </w:rPr>
        <w:t xml:space="preserve"> акта сдачи-приемки выполненных Работ </w:t>
      </w:r>
      <w:r w:rsidRPr="004D0B5C">
        <w:rPr>
          <w:i/>
          <w:iCs/>
          <w:sz w:val="23"/>
          <w:szCs w:val="23"/>
        </w:rPr>
        <w:t xml:space="preserve">(этапа Работ) </w:t>
      </w:r>
      <w:r w:rsidRPr="004D0B5C">
        <w:rPr>
          <w:sz w:val="23"/>
          <w:szCs w:val="23"/>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11F3E" w:rsidRPr="004D0B5C" w:rsidRDefault="00811F3E" w:rsidP="00811F3E">
      <w:pPr>
        <w:pStyle w:val="19"/>
        <w:keepNext/>
        <w:keepLines/>
        <w:ind w:firstLine="567"/>
        <w:rPr>
          <w:sz w:val="23"/>
          <w:szCs w:val="23"/>
        </w:rPr>
      </w:pPr>
      <w:r w:rsidRPr="004D0B5C">
        <w:rPr>
          <w:sz w:val="23"/>
          <w:szCs w:val="23"/>
        </w:rP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11F3E" w:rsidRPr="004D0B5C" w:rsidRDefault="00811F3E" w:rsidP="00811F3E">
      <w:pPr>
        <w:keepNext/>
        <w:keepLines/>
        <w:ind w:firstLine="567"/>
        <w:jc w:val="both"/>
        <w:rPr>
          <w:sz w:val="23"/>
          <w:szCs w:val="23"/>
        </w:rPr>
      </w:pPr>
      <w:r w:rsidRPr="004D0B5C">
        <w:rPr>
          <w:sz w:val="23"/>
          <w:szCs w:val="23"/>
        </w:rP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r w:rsidRPr="004D0B5C">
        <w:rPr>
          <w:rStyle w:val="af6"/>
          <w:sz w:val="23"/>
          <w:szCs w:val="23"/>
        </w:rPr>
        <w:footnoteReference w:id="4"/>
      </w:r>
      <w:r w:rsidRPr="004D0B5C">
        <w:rPr>
          <w:sz w:val="23"/>
          <w:szCs w:val="23"/>
        </w:rPr>
        <w:t>.</w:t>
      </w:r>
    </w:p>
    <w:p w:rsidR="00811F3E" w:rsidRPr="00D16438" w:rsidRDefault="00811F3E" w:rsidP="00811F3E">
      <w:pPr>
        <w:pStyle w:val="19"/>
        <w:keepNext/>
        <w:keepLines/>
        <w:ind w:firstLine="567"/>
        <w:rPr>
          <w:i/>
          <w:sz w:val="23"/>
          <w:szCs w:val="23"/>
        </w:rPr>
      </w:pPr>
      <w:proofErr w:type="gramStart"/>
      <w:r w:rsidRPr="004D0B5C">
        <w:rPr>
          <w:i/>
          <w:sz w:val="23"/>
          <w:szCs w:val="23"/>
        </w:rPr>
        <w:t>(4.1.</w:t>
      </w:r>
      <w:proofErr w:type="gramEnd"/>
      <w:r w:rsidRPr="004D0B5C">
        <w:rPr>
          <w:i/>
          <w:sz w:val="23"/>
          <w:szCs w:val="23"/>
        </w:rPr>
        <w:t xml:space="preserve"> Стороны в рамках настоящего Договора оформляют документы в электронном виде в порядке и на условиях </w:t>
      </w:r>
      <w:r w:rsidRPr="00D16438">
        <w:rPr>
          <w:i/>
          <w:sz w:val="23"/>
          <w:szCs w:val="23"/>
        </w:rPr>
        <w:t>предусмотренных приложением № 5 к настоящему Договору.</w:t>
      </w:r>
    </w:p>
    <w:p w:rsidR="00811F3E" w:rsidRPr="004D0B5C" w:rsidRDefault="00811F3E" w:rsidP="00811F3E">
      <w:pPr>
        <w:pStyle w:val="19"/>
        <w:keepNext/>
        <w:keepLines/>
        <w:ind w:firstLine="851"/>
        <w:rPr>
          <w:i/>
          <w:sz w:val="23"/>
          <w:szCs w:val="23"/>
        </w:rPr>
      </w:pPr>
      <w:r w:rsidRPr="00D16438">
        <w:rPr>
          <w:i/>
          <w:sz w:val="23"/>
          <w:szCs w:val="23"/>
        </w:rPr>
        <w:t>Перечень и формат документов определен приложением № 5а к настоящему Договору (далее – первичные документы).</w:t>
      </w:r>
    </w:p>
    <w:p w:rsidR="00811F3E" w:rsidRPr="004D0B5C" w:rsidRDefault="00811F3E" w:rsidP="00811F3E">
      <w:pPr>
        <w:keepNext/>
        <w:keepLines/>
        <w:ind w:firstLine="567"/>
        <w:jc w:val="both"/>
        <w:rPr>
          <w:sz w:val="23"/>
          <w:szCs w:val="23"/>
          <w:highlight w:val="magenta"/>
        </w:rPr>
      </w:pPr>
      <w:r w:rsidRPr="004D0B5C">
        <w:rPr>
          <w:i/>
          <w:sz w:val="23"/>
          <w:szCs w:val="23"/>
        </w:rPr>
        <w:t>4.2. Вариант 1. (для Работ выполняемых поэтапно). Исполнитель  в течение 5 (пяти) календарных дней  по завершении выполнения Работ (этапа Работ) формирует докумен</w:t>
      </w:r>
      <w:proofErr w:type="gramStart"/>
      <w:r w:rsidRPr="004D0B5C">
        <w:rPr>
          <w:i/>
          <w:sz w:val="23"/>
          <w:szCs w:val="23"/>
        </w:rPr>
        <w:t>т(</w:t>
      </w:r>
      <w:proofErr w:type="spellStart"/>
      <w:proofErr w:type="gramEnd"/>
      <w:r w:rsidRPr="004D0B5C">
        <w:rPr>
          <w:i/>
          <w:sz w:val="23"/>
          <w:szCs w:val="23"/>
        </w:rPr>
        <w:t>ы</w:t>
      </w:r>
      <w:proofErr w:type="spellEnd"/>
      <w:r w:rsidRPr="004D0B5C">
        <w:rPr>
          <w:i/>
          <w:sz w:val="23"/>
          <w:szCs w:val="23"/>
        </w:rPr>
        <w:t>)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w:t>
      </w:r>
      <w:proofErr w:type="spellStart"/>
      <w:r w:rsidRPr="004D0B5C">
        <w:rPr>
          <w:i/>
          <w:sz w:val="23"/>
          <w:szCs w:val="23"/>
        </w:rPr>
        <w:t>ами</w:t>
      </w:r>
      <w:proofErr w:type="spellEnd"/>
      <w:r w:rsidRPr="004D0B5C">
        <w:rPr>
          <w:i/>
          <w:sz w:val="23"/>
          <w:szCs w:val="23"/>
        </w:rPr>
        <w:t>) в электронном виде Исполнителю  по телекоммуникационным каналам связи. По окончании выполнения всех этапов Работ - результат Работ на ______ (бумажном (и) /электронном) носителе</w:t>
      </w:r>
      <w:proofErr w:type="gramStart"/>
      <w:r w:rsidRPr="004D0B5C">
        <w:rPr>
          <w:i/>
          <w:sz w:val="23"/>
          <w:szCs w:val="23"/>
        </w:rPr>
        <w:t xml:space="preserve"> (-</w:t>
      </w:r>
      <w:proofErr w:type="spellStart"/>
      <w:proofErr w:type="gramEnd"/>
      <w:r w:rsidRPr="004D0B5C">
        <w:rPr>
          <w:i/>
          <w:sz w:val="23"/>
          <w:szCs w:val="23"/>
        </w:rPr>
        <w:t>ях</w:t>
      </w:r>
      <w:proofErr w:type="spellEnd"/>
      <w:r w:rsidRPr="004D0B5C">
        <w:rPr>
          <w:i/>
          <w:sz w:val="23"/>
          <w:szCs w:val="23"/>
        </w:rPr>
        <w:t>) в количестве ____ (_____) экземпляров (-ах).</w:t>
      </w:r>
    </w:p>
    <w:p w:rsidR="00811F3E" w:rsidRPr="004D0B5C" w:rsidRDefault="00811F3E" w:rsidP="00811F3E">
      <w:pPr>
        <w:pStyle w:val="19"/>
        <w:keepNext/>
        <w:keepLines/>
        <w:ind w:firstLine="851"/>
        <w:rPr>
          <w:i/>
          <w:sz w:val="23"/>
          <w:szCs w:val="23"/>
        </w:rPr>
      </w:pPr>
      <w:r w:rsidRPr="004D0B5C">
        <w:rPr>
          <w:i/>
          <w:sz w:val="23"/>
          <w:szCs w:val="23"/>
        </w:rPr>
        <w:t xml:space="preserve">Вариант 2. (для </w:t>
      </w:r>
      <w:proofErr w:type="gramStart"/>
      <w:r w:rsidRPr="004D0B5C">
        <w:rPr>
          <w:i/>
          <w:sz w:val="23"/>
          <w:szCs w:val="23"/>
        </w:rPr>
        <w:t>Работ</w:t>
      </w:r>
      <w:proofErr w:type="gramEnd"/>
      <w:r w:rsidRPr="004D0B5C">
        <w:rPr>
          <w:i/>
          <w:sz w:val="23"/>
          <w:szCs w:val="23"/>
        </w:rPr>
        <w:t xml:space="preserve"> выполняемых без</w:t>
      </w:r>
      <w:r>
        <w:rPr>
          <w:i/>
          <w:sz w:val="23"/>
          <w:szCs w:val="23"/>
        </w:rPr>
        <w:t xml:space="preserve"> </w:t>
      </w:r>
      <w:r w:rsidRPr="004D0B5C">
        <w:rPr>
          <w:i/>
          <w:sz w:val="23"/>
          <w:szCs w:val="23"/>
        </w:rPr>
        <w:t>этапов). Исполнитель  в течение 5 (пяти) календарных дней  по завершении выполнения Работ формирует докумен</w:t>
      </w:r>
      <w:proofErr w:type="gramStart"/>
      <w:r w:rsidRPr="004D0B5C">
        <w:rPr>
          <w:i/>
          <w:sz w:val="23"/>
          <w:szCs w:val="23"/>
        </w:rPr>
        <w:t>т(</w:t>
      </w:r>
      <w:proofErr w:type="spellStart"/>
      <w:proofErr w:type="gramEnd"/>
      <w:r w:rsidRPr="004D0B5C">
        <w:rPr>
          <w:i/>
          <w:sz w:val="23"/>
          <w:szCs w:val="23"/>
        </w:rPr>
        <w:t>ы</w:t>
      </w:r>
      <w:proofErr w:type="spellEnd"/>
      <w:r w:rsidRPr="004D0B5C">
        <w:rPr>
          <w:i/>
          <w:sz w:val="23"/>
          <w:szCs w:val="23"/>
        </w:rPr>
        <w:t>) в электронном виде, подписывает его усиленной квалифицированной электронной подписью (далее-</w:t>
      </w:r>
      <w:r w:rsidRPr="004D0B5C">
        <w:rPr>
          <w:i/>
          <w:snapToGrid w:val="0"/>
          <w:sz w:val="23"/>
          <w:szCs w:val="23"/>
        </w:rPr>
        <w:t xml:space="preserve"> квалифицированная электронная подпись</w:t>
      </w:r>
      <w:r w:rsidRPr="004D0B5C">
        <w:rPr>
          <w:i/>
          <w:sz w:val="23"/>
          <w:szCs w:val="23"/>
        </w:rPr>
        <w:t>) и направляет файл с документом(</w:t>
      </w:r>
      <w:proofErr w:type="spellStart"/>
      <w:r w:rsidRPr="004D0B5C">
        <w:rPr>
          <w:i/>
          <w:sz w:val="23"/>
          <w:szCs w:val="23"/>
        </w:rPr>
        <w:t>ами</w:t>
      </w:r>
      <w:proofErr w:type="spellEnd"/>
      <w:r w:rsidRPr="004D0B5C">
        <w:rPr>
          <w:i/>
          <w:sz w:val="23"/>
          <w:szCs w:val="23"/>
        </w:rPr>
        <w:t>) в электронном виде Исполнителю  по телекоммуникационным каналам связи одновременно с результатом Работ на ______ (бумажном (и) /электронном) носителе (-</w:t>
      </w:r>
      <w:proofErr w:type="spellStart"/>
      <w:r w:rsidRPr="004D0B5C">
        <w:rPr>
          <w:i/>
          <w:sz w:val="23"/>
          <w:szCs w:val="23"/>
        </w:rPr>
        <w:t>ях</w:t>
      </w:r>
      <w:proofErr w:type="spellEnd"/>
      <w:r w:rsidRPr="004D0B5C">
        <w:rPr>
          <w:i/>
          <w:sz w:val="23"/>
          <w:szCs w:val="23"/>
        </w:rPr>
        <w:t>) в количестве ____ (_____) экземпляров (-ах).</w:t>
      </w:r>
    </w:p>
    <w:p w:rsidR="00811F3E" w:rsidRPr="004D0B5C" w:rsidRDefault="00811F3E" w:rsidP="00811F3E">
      <w:pPr>
        <w:pStyle w:val="19"/>
        <w:keepNext/>
        <w:keepLines/>
        <w:ind w:firstLine="708"/>
        <w:rPr>
          <w:i/>
          <w:sz w:val="23"/>
          <w:szCs w:val="23"/>
        </w:rPr>
      </w:pPr>
      <w:r w:rsidRPr="004D0B5C">
        <w:rPr>
          <w:i/>
          <w:sz w:val="23"/>
          <w:szCs w:val="23"/>
        </w:rPr>
        <w:t>4.3.  Заказчик в течение __ (___________) календарных дней с даты получения документ</w:t>
      </w:r>
      <w:proofErr w:type="gramStart"/>
      <w:r w:rsidRPr="004D0B5C">
        <w:rPr>
          <w:i/>
          <w:sz w:val="23"/>
          <w:szCs w:val="23"/>
        </w:rPr>
        <w:t>а(</w:t>
      </w:r>
      <w:proofErr w:type="spellStart"/>
      <w:proofErr w:type="gramEnd"/>
      <w:r w:rsidRPr="004D0B5C">
        <w:rPr>
          <w:i/>
          <w:sz w:val="23"/>
          <w:szCs w:val="23"/>
        </w:rPr>
        <w:t>ов</w:t>
      </w:r>
      <w:proofErr w:type="spellEnd"/>
      <w:r w:rsidRPr="004D0B5C">
        <w:rPr>
          <w:i/>
          <w:sz w:val="23"/>
          <w:szCs w:val="23"/>
        </w:rPr>
        <w:t>) подписывает документ(</w:t>
      </w:r>
      <w:proofErr w:type="spellStart"/>
      <w:r w:rsidRPr="004D0B5C">
        <w:rPr>
          <w:i/>
          <w:sz w:val="23"/>
          <w:szCs w:val="23"/>
        </w:rPr>
        <w:t>ы</w:t>
      </w:r>
      <w:proofErr w:type="spellEnd"/>
      <w:r w:rsidRPr="004D0B5C">
        <w:rPr>
          <w:i/>
          <w:sz w:val="23"/>
          <w:szCs w:val="23"/>
        </w:rPr>
        <w:t xml:space="preserve">) </w:t>
      </w:r>
      <w:r w:rsidRPr="004D0B5C">
        <w:rPr>
          <w:i/>
          <w:snapToGrid w:val="0"/>
          <w:sz w:val="23"/>
          <w:szCs w:val="23"/>
        </w:rPr>
        <w:t>квалифицированной электронной подписью</w:t>
      </w:r>
      <w:r w:rsidRPr="004D0B5C">
        <w:rPr>
          <w:i/>
          <w:sz w:val="23"/>
          <w:szCs w:val="23"/>
        </w:rPr>
        <w:t xml:space="preserve"> и отправляет его(их) Исполнителю – в том случае, если согласен с содержанием документа(</w:t>
      </w:r>
      <w:proofErr w:type="spellStart"/>
      <w:r w:rsidRPr="004D0B5C">
        <w:rPr>
          <w:i/>
          <w:sz w:val="23"/>
          <w:szCs w:val="23"/>
        </w:rPr>
        <w:t>ов</w:t>
      </w:r>
      <w:proofErr w:type="spellEnd"/>
      <w:r w:rsidRPr="004D0B5C">
        <w:rPr>
          <w:i/>
          <w:sz w:val="23"/>
          <w:szCs w:val="23"/>
        </w:rPr>
        <w:t>) или отказывает Исполнителю в подписании документа(</w:t>
      </w:r>
      <w:proofErr w:type="spellStart"/>
      <w:r w:rsidRPr="004D0B5C">
        <w:rPr>
          <w:i/>
          <w:sz w:val="23"/>
          <w:szCs w:val="23"/>
        </w:rPr>
        <w:t>ов</w:t>
      </w:r>
      <w:proofErr w:type="spellEnd"/>
      <w:r w:rsidRPr="004D0B5C">
        <w:rPr>
          <w:i/>
          <w:sz w:val="23"/>
          <w:szCs w:val="23"/>
        </w:rPr>
        <w:t>) - при несогласии с содержанием документа(</w:t>
      </w:r>
      <w:proofErr w:type="spellStart"/>
      <w:r w:rsidRPr="004D0B5C">
        <w:rPr>
          <w:i/>
          <w:sz w:val="23"/>
          <w:szCs w:val="23"/>
        </w:rPr>
        <w:t>ов</w:t>
      </w:r>
      <w:proofErr w:type="spellEnd"/>
      <w:r w:rsidRPr="004D0B5C">
        <w:rPr>
          <w:i/>
          <w:sz w:val="23"/>
          <w:szCs w:val="23"/>
        </w:rPr>
        <w:t>).</w:t>
      </w:r>
    </w:p>
    <w:p w:rsidR="00811F3E" w:rsidRPr="004D0B5C" w:rsidRDefault="00811F3E" w:rsidP="00811F3E">
      <w:pPr>
        <w:pStyle w:val="19"/>
        <w:keepNext/>
        <w:keepLines/>
        <w:ind w:firstLine="708"/>
        <w:rPr>
          <w:i/>
          <w:sz w:val="23"/>
          <w:szCs w:val="23"/>
        </w:rPr>
      </w:pPr>
      <w:r w:rsidRPr="004D0B5C">
        <w:rPr>
          <w:i/>
          <w:sz w:val="23"/>
          <w:szCs w:val="23"/>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sidRPr="004D0B5C">
        <w:rPr>
          <w:i/>
          <w:sz w:val="23"/>
          <w:szCs w:val="23"/>
        </w:rPr>
        <w:br/>
        <w:t xml:space="preserve">             4.4.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4D0B5C">
        <w:rPr>
          <w:i/>
          <w:sz w:val="23"/>
          <w:szCs w:val="23"/>
        </w:rPr>
        <w:t>а(</w:t>
      </w:r>
      <w:proofErr w:type="spellStart"/>
      <w:proofErr w:type="gramEnd"/>
      <w:r w:rsidRPr="004D0B5C">
        <w:rPr>
          <w:i/>
          <w:sz w:val="23"/>
          <w:szCs w:val="23"/>
        </w:rPr>
        <w:t>ов</w:t>
      </w:r>
      <w:proofErr w:type="spellEnd"/>
      <w:r w:rsidRPr="004D0B5C">
        <w:rPr>
          <w:i/>
          <w:sz w:val="23"/>
          <w:szCs w:val="23"/>
        </w:rPr>
        <w:t>) и не заменяет подписание документа(</w:t>
      </w:r>
      <w:proofErr w:type="spellStart"/>
      <w:r w:rsidRPr="004D0B5C">
        <w:rPr>
          <w:i/>
          <w:sz w:val="23"/>
          <w:szCs w:val="23"/>
        </w:rPr>
        <w:t>ов</w:t>
      </w:r>
      <w:proofErr w:type="spellEnd"/>
      <w:r w:rsidRPr="004D0B5C">
        <w:rPr>
          <w:i/>
          <w:sz w:val="23"/>
          <w:szCs w:val="23"/>
        </w:rPr>
        <w:t xml:space="preserve">) </w:t>
      </w:r>
      <w:r w:rsidRPr="004D0B5C">
        <w:rPr>
          <w:i/>
          <w:snapToGrid w:val="0"/>
          <w:sz w:val="23"/>
          <w:szCs w:val="23"/>
        </w:rPr>
        <w:t>квалифицированной электронной подписью</w:t>
      </w:r>
      <w:r w:rsidRPr="004D0B5C">
        <w:rPr>
          <w:i/>
          <w:sz w:val="23"/>
          <w:szCs w:val="23"/>
        </w:rPr>
        <w:t>, если иное прямо не предусмотрено Сторонами в Договоре.</w:t>
      </w:r>
    </w:p>
    <w:p w:rsidR="00811F3E" w:rsidRPr="004D0B5C" w:rsidRDefault="00811F3E" w:rsidP="00811F3E">
      <w:pPr>
        <w:pStyle w:val="19"/>
        <w:keepNext/>
        <w:keepLines/>
        <w:ind w:firstLine="708"/>
        <w:rPr>
          <w:b/>
          <w:i/>
          <w:sz w:val="23"/>
          <w:szCs w:val="23"/>
        </w:rPr>
      </w:pPr>
      <w:r w:rsidRPr="004D0B5C">
        <w:rPr>
          <w:i/>
          <w:sz w:val="23"/>
          <w:szCs w:val="23"/>
        </w:rPr>
        <w:t>4.5.</w:t>
      </w:r>
      <w:r w:rsidRPr="004D0B5C">
        <w:rPr>
          <w:sz w:val="23"/>
          <w:szCs w:val="23"/>
        </w:rPr>
        <w:t xml:space="preserve"> </w:t>
      </w:r>
      <w:r w:rsidRPr="004D0B5C">
        <w:rPr>
          <w:i/>
          <w:sz w:val="23"/>
          <w:szCs w:val="23"/>
        </w:rPr>
        <w:t xml:space="preserve">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proofErr w:type="gramStart"/>
      <w:r w:rsidRPr="004D0B5C">
        <w:rPr>
          <w:i/>
          <w:sz w:val="23"/>
          <w:szCs w:val="23"/>
        </w:rPr>
        <w:t>При этом Заказчик обязуется оплатить фактически произведенные до дня расторжения затраты  Исполнителя на оказание Услуг по настоящему Договору).</w:t>
      </w:r>
      <w:proofErr w:type="gramEnd"/>
    </w:p>
    <w:p w:rsidR="00811F3E" w:rsidRPr="004D0B5C" w:rsidRDefault="00811F3E" w:rsidP="00811F3E">
      <w:pPr>
        <w:keepNext/>
        <w:keepLines/>
        <w:ind w:firstLine="567"/>
        <w:jc w:val="both"/>
        <w:rPr>
          <w:sz w:val="23"/>
          <w:szCs w:val="23"/>
        </w:rPr>
      </w:pPr>
      <w:r w:rsidRPr="004D0B5C">
        <w:rPr>
          <w:i/>
          <w:sz w:val="23"/>
          <w:szCs w:val="23"/>
        </w:rPr>
        <w:t xml:space="preserve">4.6. </w:t>
      </w:r>
      <w:proofErr w:type="gramStart"/>
      <w:r w:rsidRPr="004D0B5C">
        <w:rPr>
          <w:i/>
          <w:sz w:val="23"/>
          <w:szCs w:val="23"/>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r w:rsidRPr="004D0B5C">
        <w:rPr>
          <w:rStyle w:val="af6"/>
          <w:i/>
          <w:sz w:val="23"/>
          <w:szCs w:val="23"/>
        </w:rPr>
        <w:t xml:space="preserve"> </w:t>
      </w:r>
      <w:r w:rsidRPr="004D0B5C">
        <w:rPr>
          <w:rStyle w:val="af6"/>
          <w:i/>
          <w:sz w:val="23"/>
          <w:szCs w:val="23"/>
        </w:rPr>
        <w:footnoteReference w:id="5"/>
      </w:r>
      <w:r w:rsidRPr="004D0B5C">
        <w:rPr>
          <w:sz w:val="23"/>
          <w:szCs w:val="23"/>
        </w:rPr>
        <w:t>.</w:t>
      </w:r>
      <w:proofErr w:type="gramEnd"/>
    </w:p>
    <w:p w:rsidR="00811F3E" w:rsidRPr="004D0B5C" w:rsidRDefault="00811F3E" w:rsidP="00811F3E">
      <w:pPr>
        <w:keepNext/>
        <w:keepLines/>
        <w:ind w:firstLine="567"/>
        <w:jc w:val="both"/>
        <w:rPr>
          <w:sz w:val="23"/>
          <w:szCs w:val="23"/>
        </w:rPr>
      </w:pPr>
    </w:p>
    <w:p w:rsidR="00811F3E" w:rsidRPr="004D0B5C" w:rsidRDefault="00811F3E" w:rsidP="00811F3E">
      <w:pPr>
        <w:keepNext/>
        <w:keepLines/>
        <w:ind w:firstLine="567"/>
        <w:jc w:val="center"/>
        <w:rPr>
          <w:b/>
          <w:sz w:val="23"/>
          <w:szCs w:val="23"/>
        </w:rPr>
      </w:pPr>
      <w:r w:rsidRPr="004D0B5C">
        <w:rPr>
          <w:b/>
          <w:sz w:val="23"/>
          <w:szCs w:val="23"/>
        </w:rPr>
        <w:t>5. Ответственность Сторон</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11F3E" w:rsidRPr="004D0B5C" w:rsidRDefault="00811F3E" w:rsidP="00811F3E">
      <w:pPr>
        <w:pStyle w:val="ConsNormal"/>
        <w:keepNext/>
        <w:keepLines/>
        <w:widowControl/>
        <w:ind w:firstLine="567"/>
        <w:jc w:val="both"/>
        <w:rPr>
          <w:rFonts w:ascii="Times New Roman" w:hAnsi="Times New Roman"/>
          <w:i/>
          <w:sz w:val="23"/>
          <w:szCs w:val="23"/>
        </w:rPr>
      </w:pPr>
      <w:r w:rsidRPr="004D0B5C">
        <w:rPr>
          <w:rFonts w:ascii="Times New Roman" w:hAnsi="Times New Roman"/>
          <w:sz w:val="23"/>
          <w:szCs w:val="23"/>
        </w:rPr>
        <w:t>5.2. В случае нарушения сроков выполнения Работ по настоящему Договору Заказчик вправе потребовать от Испол</w:t>
      </w:r>
      <w:r>
        <w:rPr>
          <w:rFonts w:ascii="Times New Roman" w:hAnsi="Times New Roman"/>
          <w:sz w:val="23"/>
          <w:szCs w:val="23"/>
        </w:rPr>
        <w:t>нителя уплаты пени в размере 0,05</w:t>
      </w:r>
      <w:r w:rsidRPr="004D0B5C">
        <w:rPr>
          <w:rFonts w:ascii="Times New Roman" w:hAnsi="Times New Roman"/>
          <w:sz w:val="23"/>
          <w:szCs w:val="23"/>
        </w:rPr>
        <w:t>%   от стоимости невыполненных в срок обязательств / цены настоящего Договора за каждый день просрочки</w:t>
      </w:r>
      <w:r w:rsidRPr="004D0B5C">
        <w:rPr>
          <w:rFonts w:ascii="Times New Roman" w:hAnsi="Times New Roman"/>
          <w:i/>
          <w:sz w:val="23"/>
          <w:szCs w:val="23"/>
        </w:rPr>
        <w:t>.</w:t>
      </w:r>
    </w:p>
    <w:p w:rsidR="00811F3E" w:rsidRPr="004D0B5C" w:rsidRDefault="00811F3E" w:rsidP="00811F3E">
      <w:pPr>
        <w:keepNext/>
        <w:keepLines/>
        <w:autoSpaceDE w:val="0"/>
        <w:autoSpaceDN w:val="0"/>
        <w:adjustRightInd w:val="0"/>
        <w:ind w:firstLine="567"/>
        <w:jc w:val="both"/>
        <w:rPr>
          <w:sz w:val="23"/>
          <w:szCs w:val="23"/>
        </w:rPr>
      </w:pPr>
      <w:r w:rsidRPr="004D0B5C">
        <w:rPr>
          <w:sz w:val="23"/>
          <w:szCs w:val="23"/>
        </w:rPr>
        <w:t>5.3.</w:t>
      </w:r>
      <w:r w:rsidRPr="004D0B5C">
        <w:rPr>
          <w:i/>
          <w:sz w:val="23"/>
          <w:szCs w:val="23"/>
        </w:rPr>
        <w:t xml:space="preserve"> </w:t>
      </w:r>
      <w:r w:rsidRPr="004D0B5C">
        <w:rPr>
          <w:sz w:val="23"/>
          <w:szCs w:val="23"/>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Pr>
          <w:sz w:val="23"/>
          <w:szCs w:val="23"/>
        </w:rPr>
        <w:t>5(пять</w:t>
      </w:r>
      <w:r w:rsidRPr="004D0B5C">
        <w:rPr>
          <w:sz w:val="23"/>
          <w:szCs w:val="23"/>
        </w:rPr>
        <w:t>)% от цены настоящего Договора.</w:t>
      </w:r>
    </w:p>
    <w:p w:rsidR="00811F3E" w:rsidRPr="004D0B5C" w:rsidRDefault="00811F3E" w:rsidP="00811F3E">
      <w:pPr>
        <w:keepNext/>
        <w:keepLines/>
        <w:autoSpaceDE w:val="0"/>
        <w:autoSpaceDN w:val="0"/>
        <w:adjustRightInd w:val="0"/>
        <w:ind w:firstLine="567"/>
        <w:jc w:val="both"/>
        <w:rPr>
          <w:sz w:val="23"/>
          <w:szCs w:val="23"/>
        </w:rPr>
      </w:pPr>
      <w:r w:rsidRPr="004D0B5C">
        <w:rPr>
          <w:sz w:val="23"/>
          <w:szCs w:val="23"/>
        </w:rPr>
        <w:t>В случае возникновения при этом у Заказчика каких-либо убытков Исполнитель возмещает такие убытки Заказчику в полном объеме.</w:t>
      </w:r>
    </w:p>
    <w:p w:rsidR="00811F3E" w:rsidRPr="004D0B5C" w:rsidRDefault="00811F3E" w:rsidP="00811F3E">
      <w:pPr>
        <w:keepNext/>
        <w:keepLines/>
        <w:ind w:firstLine="709"/>
        <w:jc w:val="both"/>
        <w:rPr>
          <w:sz w:val="23"/>
          <w:szCs w:val="23"/>
        </w:rPr>
      </w:pPr>
      <w:r w:rsidRPr="004D0B5C">
        <w:rPr>
          <w:sz w:val="23"/>
          <w:szCs w:val="23"/>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11F3E" w:rsidRPr="004D0B5C" w:rsidRDefault="00811F3E" w:rsidP="00811F3E">
      <w:pPr>
        <w:pStyle w:val="aff4"/>
        <w:keepNext/>
        <w:keepLines/>
        <w:ind w:firstLine="567"/>
        <w:jc w:val="both"/>
        <w:rPr>
          <w:b/>
          <w:sz w:val="23"/>
          <w:szCs w:val="23"/>
        </w:rPr>
      </w:pPr>
    </w:p>
    <w:p w:rsidR="00811F3E" w:rsidRPr="004D0B5C" w:rsidRDefault="00811F3E" w:rsidP="00811F3E">
      <w:pPr>
        <w:pStyle w:val="ConsNormal"/>
        <w:keepNext/>
        <w:keepLines/>
        <w:widowControl/>
        <w:ind w:firstLine="567"/>
        <w:jc w:val="center"/>
        <w:rPr>
          <w:rFonts w:ascii="Times New Roman" w:hAnsi="Times New Roman"/>
          <w:b/>
          <w:sz w:val="23"/>
          <w:szCs w:val="23"/>
        </w:rPr>
      </w:pPr>
      <w:r w:rsidRPr="004D0B5C">
        <w:rPr>
          <w:rFonts w:ascii="Times New Roman" w:hAnsi="Times New Roman"/>
          <w:b/>
          <w:sz w:val="23"/>
          <w:szCs w:val="23"/>
        </w:rPr>
        <w:t>6. Конфиденциальность</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6.1. Информация, полученная Сторонами в ходе исполнения настоящего Договора, является конфиденциальной.</w:t>
      </w:r>
    </w:p>
    <w:p w:rsidR="00811F3E" w:rsidRPr="004D0B5C" w:rsidRDefault="00811F3E" w:rsidP="00811F3E">
      <w:pPr>
        <w:pStyle w:val="ConsNormal"/>
        <w:keepNext/>
        <w:keepLines/>
        <w:widowControl/>
        <w:ind w:firstLine="567"/>
        <w:jc w:val="both"/>
        <w:rPr>
          <w:rFonts w:ascii="Times New Roman" w:hAnsi="Times New Roman"/>
          <w:sz w:val="23"/>
          <w:szCs w:val="23"/>
        </w:rPr>
      </w:pPr>
    </w:p>
    <w:p w:rsidR="00811F3E" w:rsidRPr="004D0B5C" w:rsidRDefault="00811F3E" w:rsidP="00811F3E">
      <w:pPr>
        <w:pStyle w:val="10"/>
        <w:keepNext/>
        <w:keepLines/>
        <w:numPr>
          <w:ilvl w:val="0"/>
          <w:numId w:val="0"/>
        </w:numPr>
        <w:spacing w:before="0"/>
        <w:ind w:firstLine="567"/>
        <w:rPr>
          <w:sz w:val="23"/>
          <w:szCs w:val="23"/>
        </w:rPr>
      </w:pPr>
      <w:r w:rsidRPr="004D0B5C">
        <w:rPr>
          <w:sz w:val="23"/>
          <w:szCs w:val="23"/>
        </w:rPr>
        <w:t>7. Гарантийные обязательства</w:t>
      </w:r>
    </w:p>
    <w:p w:rsidR="00811F3E" w:rsidRPr="004D0B5C" w:rsidRDefault="00811F3E" w:rsidP="00811F3E">
      <w:pPr>
        <w:keepNext/>
        <w:keepLines/>
        <w:ind w:firstLine="567"/>
        <w:rPr>
          <w:sz w:val="23"/>
          <w:szCs w:val="23"/>
        </w:rPr>
      </w:pPr>
      <w:r w:rsidRPr="004D0B5C">
        <w:rPr>
          <w:sz w:val="23"/>
          <w:szCs w:val="23"/>
        </w:rPr>
        <w:t>7.1. Исполнитель в течение</w:t>
      </w:r>
      <w:proofErr w:type="gramStart"/>
      <w:r w:rsidRPr="004D0B5C">
        <w:rPr>
          <w:sz w:val="23"/>
          <w:szCs w:val="23"/>
        </w:rPr>
        <w:t xml:space="preserve"> ___________ (____________) </w:t>
      </w:r>
      <w:proofErr w:type="gramEnd"/>
      <w:r w:rsidRPr="004D0B5C">
        <w:rPr>
          <w:sz w:val="23"/>
          <w:szCs w:val="23"/>
        </w:rPr>
        <w:t>месяцев с даты подписания Сторонами Акта сдачи-приемки выполненных Работ гарантирует:</w:t>
      </w:r>
    </w:p>
    <w:p w:rsidR="00811F3E" w:rsidRPr="004D0B5C" w:rsidRDefault="00811F3E" w:rsidP="00811F3E">
      <w:pPr>
        <w:pStyle w:val="afb"/>
        <w:keepNext/>
        <w:keepLines/>
        <w:ind w:firstLine="567"/>
        <w:jc w:val="both"/>
        <w:rPr>
          <w:sz w:val="23"/>
          <w:szCs w:val="23"/>
        </w:rPr>
      </w:pPr>
      <w:r w:rsidRPr="004D0B5C">
        <w:rPr>
          <w:sz w:val="23"/>
          <w:szCs w:val="23"/>
        </w:rPr>
        <w:t>- надлежащее качество принятых в рабочей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811F3E" w:rsidRPr="004D0B5C" w:rsidRDefault="00811F3E" w:rsidP="00811F3E">
      <w:pPr>
        <w:pStyle w:val="28"/>
        <w:keepNext/>
        <w:keepLines/>
        <w:tabs>
          <w:tab w:val="left" w:pos="993"/>
        </w:tabs>
        <w:spacing w:after="0" w:line="240" w:lineRule="auto"/>
        <w:ind w:firstLine="567"/>
        <w:jc w:val="both"/>
        <w:rPr>
          <w:sz w:val="23"/>
          <w:szCs w:val="23"/>
        </w:rPr>
      </w:pPr>
      <w:r w:rsidRPr="004D0B5C">
        <w:rPr>
          <w:sz w:val="23"/>
          <w:szCs w:val="23"/>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811F3E" w:rsidRPr="004D0B5C" w:rsidRDefault="00811F3E" w:rsidP="00811F3E">
      <w:pPr>
        <w:keepNext/>
        <w:keepLines/>
        <w:ind w:firstLine="567"/>
        <w:jc w:val="both"/>
        <w:rPr>
          <w:sz w:val="23"/>
          <w:szCs w:val="23"/>
        </w:rPr>
      </w:pPr>
      <w:r w:rsidRPr="004D0B5C">
        <w:rPr>
          <w:sz w:val="23"/>
          <w:szCs w:val="23"/>
        </w:rPr>
        <w:t>-  своевременное устранение недостатков и дефектов, выявленных при приемке Работ;</w:t>
      </w:r>
    </w:p>
    <w:p w:rsidR="00811F3E" w:rsidRPr="004D0B5C" w:rsidRDefault="00811F3E" w:rsidP="00811F3E">
      <w:pPr>
        <w:keepNext/>
        <w:keepLines/>
        <w:tabs>
          <w:tab w:val="left" w:pos="993"/>
        </w:tabs>
        <w:ind w:firstLine="567"/>
        <w:jc w:val="both"/>
        <w:rPr>
          <w:sz w:val="23"/>
          <w:szCs w:val="23"/>
        </w:rPr>
      </w:pPr>
      <w:r w:rsidRPr="004D0B5C">
        <w:rPr>
          <w:sz w:val="23"/>
          <w:szCs w:val="23"/>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 xml:space="preserve">7.2. В случае, если в течение гарантийного периода в результатах Работ будут выявлены недостатки либо результат Работ не будет отвечать </w:t>
      </w:r>
      <w:proofErr w:type="gramStart"/>
      <w:r w:rsidRPr="004D0B5C">
        <w:rPr>
          <w:rFonts w:ascii="Times New Roman" w:hAnsi="Times New Roman"/>
          <w:sz w:val="23"/>
          <w:szCs w:val="23"/>
        </w:rPr>
        <w:t>целям</w:t>
      </w:r>
      <w:proofErr w:type="gramEnd"/>
      <w:r w:rsidRPr="004D0B5C">
        <w:rPr>
          <w:rFonts w:ascii="Times New Roman" w:hAnsi="Times New Roman"/>
          <w:sz w:val="23"/>
          <w:szCs w:val="23"/>
        </w:rPr>
        <w:t xml:space="preserve"> для которых он был создан, Исполнитель производит устранения выявленных недостатков и (или) несоответствий за свой счёт. </w:t>
      </w:r>
    </w:p>
    <w:p w:rsidR="00811F3E" w:rsidRPr="004D0B5C" w:rsidRDefault="00811F3E" w:rsidP="00811F3E">
      <w:pPr>
        <w:keepNext/>
        <w:keepLines/>
        <w:ind w:firstLine="567"/>
        <w:jc w:val="both"/>
        <w:rPr>
          <w:sz w:val="23"/>
          <w:szCs w:val="23"/>
        </w:rPr>
      </w:pPr>
      <w:r w:rsidRPr="004D0B5C">
        <w:rPr>
          <w:sz w:val="23"/>
          <w:szCs w:val="23"/>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11F3E" w:rsidRPr="004D0B5C" w:rsidRDefault="00811F3E" w:rsidP="00811F3E">
      <w:pPr>
        <w:keepNext/>
        <w:keepLines/>
        <w:shd w:val="clear" w:color="auto" w:fill="FFFFFF"/>
        <w:tabs>
          <w:tab w:val="left" w:pos="1272"/>
        </w:tabs>
        <w:ind w:firstLine="567"/>
        <w:jc w:val="both"/>
        <w:rPr>
          <w:sz w:val="23"/>
          <w:szCs w:val="23"/>
        </w:rPr>
      </w:pPr>
      <w:r w:rsidRPr="004D0B5C">
        <w:rPr>
          <w:sz w:val="23"/>
          <w:szCs w:val="23"/>
        </w:rPr>
        <w:t>7.4. Исполнитель обязан произвести устранение выявленных недостатков и (или) несоответствий результата Работ в течение</w:t>
      </w:r>
      <w:r w:rsidRPr="004D0B5C">
        <w:rPr>
          <w:sz w:val="23"/>
          <w:szCs w:val="23"/>
        </w:rPr>
        <w:br/>
      </w:r>
      <w:r>
        <w:rPr>
          <w:sz w:val="23"/>
          <w:szCs w:val="23"/>
        </w:rPr>
        <w:t>30</w:t>
      </w:r>
      <w:r w:rsidRPr="004D0B5C">
        <w:rPr>
          <w:sz w:val="23"/>
          <w:szCs w:val="23"/>
        </w:rPr>
        <w:t xml:space="preserve">  (</w:t>
      </w:r>
      <w:r>
        <w:rPr>
          <w:sz w:val="23"/>
          <w:szCs w:val="23"/>
        </w:rPr>
        <w:t>тридцати</w:t>
      </w:r>
      <w:r w:rsidRPr="004D0B5C">
        <w:rPr>
          <w:sz w:val="23"/>
          <w:szCs w:val="23"/>
        </w:rPr>
        <w:t xml:space="preserve">) календарных дней </w:t>
      </w:r>
      <w:proofErr w:type="gramStart"/>
      <w:r w:rsidRPr="004D0B5C">
        <w:rPr>
          <w:sz w:val="23"/>
          <w:szCs w:val="23"/>
        </w:rPr>
        <w:t>с даты получения</w:t>
      </w:r>
      <w:proofErr w:type="gramEnd"/>
      <w:r w:rsidRPr="004D0B5C">
        <w:rPr>
          <w:sz w:val="23"/>
          <w:szCs w:val="23"/>
        </w:rPr>
        <w:t xml:space="preserve"> уведомления Исполнителя.</w:t>
      </w:r>
    </w:p>
    <w:p w:rsidR="00811F3E" w:rsidRPr="004D0B5C" w:rsidRDefault="00811F3E" w:rsidP="00811F3E">
      <w:pPr>
        <w:keepNext/>
        <w:keepLines/>
        <w:shd w:val="clear" w:color="auto" w:fill="FFFFFF"/>
        <w:ind w:firstLine="567"/>
        <w:jc w:val="both"/>
        <w:rPr>
          <w:sz w:val="23"/>
          <w:szCs w:val="23"/>
        </w:rPr>
      </w:pPr>
      <w:r w:rsidRPr="004D0B5C">
        <w:rPr>
          <w:sz w:val="23"/>
          <w:szCs w:val="23"/>
        </w:rPr>
        <w:t>Расходы Исполнителя, связанные с устранением выявленных недостатков и (или) несоответствий результата Работ, Заказчиком не возмещаются.</w:t>
      </w:r>
    </w:p>
    <w:p w:rsidR="00811F3E" w:rsidRPr="004D0B5C" w:rsidRDefault="00811F3E" w:rsidP="00811F3E">
      <w:pPr>
        <w:pStyle w:val="aff4"/>
        <w:keepNext/>
        <w:keepLines/>
        <w:ind w:firstLine="567"/>
        <w:jc w:val="both"/>
        <w:rPr>
          <w:sz w:val="23"/>
          <w:szCs w:val="23"/>
        </w:rPr>
      </w:pPr>
      <w:r w:rsidRPr="004D0B5C">
        <w:rPr>
          <w:sz w:val="23"/>
          <w:szCs w:val="23"/>
        </w:rPr>
        <w:t xml:space="preserve">7.5.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rsidRPr="004D0B5C">
        <w:rPr>
          <w:sz w:val="23"/>
          <w:szCs w:val="23"/>
        </w:rPr>
        <w:t>с</w:t>
      </w:r>
      <w:proofErr w:type="gramEnd"/>
      <w:r w:rsidRPr="004D0B5C">
        <w:rPr>
          <w:sz w:val="23"/>
          <w:szCs w:val="23"/>
        </w:rPr>
        <w:t xml:space="preserve"> </w:t>
      </w:r>
      <w:proofErr w:type="gramStart"/>
      <w:r w:rsidRPr="004D0B5C">
        <w:rPr>
          <w:sz w:val="23"/>
          <w:szCs w:val="23"/>
        </w:rPr>
        <w:t>последующем</w:t>
      </w:r>
      <w:proofErr w:type="gramEnd"/>
      <w:r w:rsidRPr="004D0B5C">
        <w:rPr>
          <w:sz w:val="23"/>
          <w:szCs w:val="23"/>
        </w:rP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w:t>
      </w:r>
      <w:proofErr w:type="gramStart"/>
      <w:r w:rsidRPr="004D0B5C">
        <w:rPr>
          <w:sz w:val="23"/>
          <w:szCs w:val="23"/>
        </w:rPr>
        <w:t>с даты направления</w:t>
      </w:r>
      <w:proofErr w:type="gramEnd"/>
      <w:r w:rsidRPr="004D0B5C">
        <w:rPr>
          <w:sz w:val="23"/>
          <w:szCs w:val="23"/>
        </w:rPr>
        <w:t xml:space="preserve"> Исполнителю уведомления о возмещении понесенных расходов с приложением подтверждающих документов.</w:t>
      </w:r>
    </w:p>
    <w:p w:rsidR="00811F3E" w:rsidRPr="004D0B5C" w:rsidRDefault="00811F3E" w:rsidP="00811F3E">
      <w:pPr>
        <w:keepNext/>
        <w:keepLines/>
        <w:tabs>
          <w:tab w:val="num" w:pos="0"/>
        </w:tabs>
        <w:ind w:firstLine="567"/>
        <w:jc w:val="both"/>
        <w:rPr>
          <w:sz w:val="23"/>
          <w:szCs w:val="23"/>
        </w:rPr>
      </w:pPr>
    </w:p>
    <w:p w:rsidR="00811F3E" w:rsidRPr="004D0B5C" w:rsidRDefault="00811F3E" w:rsidP="00811F3E">
      <w:pPr>
        <w:pStyle w:val="ConsNormal"/>
        <w:keepNext/>
        <w:keepLines/>
        <w:widowControl/>
        <w:ind w:firstLine="567"/>
        <w:jc w:val="center"/>
        <w:rPr>
          <w:rFonts w:ascii="Times New Roman" w:hAnsi="Times New Roman"/>
          <w:b/>
          <w:sz w:val="23"/>
          <w:szCs w:val="23"/>
        </w:rPr>
      </w:pPr>
      <w:r w:rsidRPr="004D0B5C">
        <w:rPr>
          <w:rFonts w:ascii="Times New Roman" w:hAnsi="Times New Roman"/>
          <w:b/>
          <w:sz w:val="23"/>
          <w:szCs w:val="23"/>
        </w:rPr>
        <w:t>8. Обстоятельства непреодолимой силы</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 xml:space="preserve">8.1.   </w:t>
      </w:r>
      <w:proofErr w:type="gramStart"/>
      <w:r w:rsidRPr="004D0B5C">
        <w:rPr>
          <w:rFonts w:ascii="Times New Roman" w:hAnsi="Times New Roman"/>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 xml:space="preserve">8.4. Если обстоятельства непреодолимой силы действуют на протяжении 3 (трех) последовательных месяцев, настоящий </w:t>
      </w:r>
      <w:proofErr w:type="gramStart"/>
      <w:r w:rsidRPr="004D0B5C">
        <w:rPr>
          <w:rFonts w:ascii="Times New Roman" w:hAnsi="Times New Roman"/>
          <w:sz w:val="23"/>
          <w:szCs w:val="23"/>
        </w:rPr>
        <w:t>Договор</w:t>
      </w:r>
      <w:proofErr w:type="gramEnd"/>
      <w:r w:rsidRPr="004D0B5C">
        <w:rPr>
          <w:rFonts w:ascii="Times New Roman" w:hAnsi="Times New Roman"/>
          <w:sz w:val="23"/>
          <w:szCs w:val="23"/>
        </w:rPr>
        <w:t xml:space="preserve"> может быть расторгнут по соглашению Сторон, либо в порядке, установленном пунктом 10.2 настоящего Договора.</w:t>
      </w:r>
    </w:p>
    <w:p w:rsidR="00811F3E" w:rsidRPr="004D0B5C" w:rsidRDefault="00811F3E" w:rsidP="00811F3E">
      <w:pPr>
        <w:pStyle w:val="ConsNormal"/>
        <w:keepNext/>
        <w:keepLines/>
        <w:widowControl/>
        <w:ind w:firstLine="567"/>
        <w:rPr>
          <w:rFonts w:ascii="Times New Roman" w:hAnsi="Times New Roman"/>
          <w:i/>
          <w:iCs/>
          <w:sz w:val="23"/>
          <w:szCs w:val="23"/>
        </w:rPr>
      </w:pPr>
    </w:p>
    <w:p w:rsidR="00811F3E" w:rsidRPr="004D0B5C" w:rsidRDefault="00811F3E" w:rsidP="00811F3E">
      <w:pPr>
        <w:pStyle w:val="ConsNormal"/>
        <w:keepNext/>
        <w:keepLines/>
        <w:widowControl/>
        <w:ind w:firstLine="567"/>
        <w:jc w:val="center"/>
        <w:rPr>
          <w:rFonts w:ascii="Times New Roman" w:hAnsi="Times New Roman"/>
          <w:b/>
          <w:sz w:val="23"/>
          <w:szCs w:val="23"/>
        </w:rPr>
      </w:pPr>
      <w:r w:rsidRPr="004D0B5C">
        <w:rPr>
          <w:rFonts w:ascii="Times New Roman" w:hAnsi="Times New Roman"/>
          <w:b/>
          <w:sz w:val="23"/>
          <w:szCs w:val="23"/>
        </w:rPr>
        <w:t>9. Разрешение споров</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4D0B5C">
        <w:rPr>
          <w:rFonts w:ascii="Times New Roman" w:hAnsi="Times New Roman"/>
          <w:sz w:val="23"/>
          <w:szCs w:val="23"/>
        </w:rPr>
        <w:t>с даты получения</w:t>
      </w:r>
      <w:proofErr w:type="gramEnd"/>
      <w:r w:rsidRPr="004D0B5C">
        <w:rPr>
          <w:rFonts w:ascii="Times New Roman" w:hAnsi="Times New Roman"/>
          <w:sz w:val="23"/>
          <w:szCs w:val="23"/>
        </w:rPr>
        <w:t xml:space="preserve"> претензии.</w:t>
      </w:r>
    </w:p>
    <w:p w:rsidR="00811F3E" w:rsidRPr="00D16438" w:rsidRDefault="00811F3E" w:rsidP="00811F3E">
      <w:pPr>
        <w:keepNext/>
        <w:keepLines/>
        <w:ind w:firstLine="567"/>
        <w:jc w:val="both"/>
        <w:rPr>
          <w:sz w:val="23"/>
          <w:szCs w:val="23"/>
        </w:rPr>
      </w:pPr>
      <w:r w:rsidRPr="004D0B5C">
        <w:rPr>
          <w:sz w:val="23"/>
          <w:szCs w:val="23"/>
        </w:rPr>
        <w:t>9.3. В случае</w:t>
      </w:r>
      <w:proofErr w:type="gramStart"/>
      <w:r w:rsidRPr="004D0B5C">
        <w:rPr>
          <w:sz w:val="23"/>
          <w:szCs w:val="23"/>
        </w:rPr>
        <w:t>,</w:t>
      </w:r>
      <w:proofErr w:type="gramEnd"/>
      <w:r w:rsidRPr="004D0B5C">
        <w:rPr>
          <w:sz w:val="23"/>
          <w:szCs w:val="23"/>
        </w:rPr>
        <w:t xml:space="preserve"> если споры не урегулированы Сторонами  с   помощью   переговоров  и  в  претензионном  порядке, то они передаются заинтересованной Стороной в </w:t>
      </w:r>
      <w:r w:rsidRPr="00D16438">
        <w:rPr>
          <w:sz w:val="23"/>
          <w:szCs w:val="23"/>
        </w:rPr>
        <w:t>Арбитражный суд по Свердловской области.</w:t>
      </w:r>
    </w:p>
    <w:p w:rsidR="00811F3E" w:rsidRPr="004D0B5C" w:rsidRDefault="00811F3E" w:rsidP="00811F3E">
      <w:pPr>
        <w:pStyle w:val="ConsNormal"/>
        <w:keepNext/>
        <w:keepLines/>
        <w:widowControl/>
        <w:ind w:firstLine="567"/>
        <w:jc w:val="both"/>
        <w:rPr>
          <w:rFonts w:ascii="Times New Roman" w:hAnsi="Times New Roman"/>
          <w:b/>
          <w:sz w:val="23"/>
          <w:szCs w:val="23"/>
        </w:rPr>
      </w:pPr>
    </w:p>
    <w:p w:rsidR="00811F3E" w:rsidRPr="004D0B5C" w:rsidRDefault="00811F3E" w:rsidP="00811F3E">
      <w:pPr>
        <w:pStyle w:val="ConsNormal"/>
        <w:keepNext/>
        <w:keepLines/>
        <w:widowControl/>
        <w:ind w:firstLine="567"/>
        <w:jc w:val="center"/>
        <w:rPr>
          <w:rFonts w:ascii="Times New Roman" w:hAnsi="Times New Roman"/>
          <w:b/>
          <w:sz w:val="23"/>
          <w:szCs w:val="23"/>
        </w:rPr>
      </w:pPr>
      <w:r w:rsidRPr="004D0B5C">
        <w:rPr>
          <w:rFonts w:ascii="Times New Roman" w:hAnsi="Times New Roman"/>
          <w:b/>
          <w:sz w:val="23"/>
          <w:szCs w:val="23"/>
        </w:rPr>
        <w:t>10. Порядок внесения</w:t>
      </w:r>
    </w:p>
    <w:p w:rsidR="00811F3E" w:rsidRPr="004D0B5C" w:rsidRDefault="00811F3E" w:rsidP="00811F3E">
      <w:pPr>
        <w:pStyle w:val="ConsNormal"/>
        <w:keepNext/>
        <w:keepLines/>
        <w:widowControl/>
        <w:ind w:firstLine="567"/>
        <w:jc w:val="center"/>
        <w:rPr>
          <w:rFonts w:ascii="Times New Roman" w:hAnsi="Times New Roman"/>
          <w:b/>
          <w:sz w:val="23"/>
          <w:szCs w:val="23"/>
        </w:rPr>
      </w:pPr>
      <w:r w:rsidRPr="004D0B5C">
        <w:rPr>
          <w:rFonts w:ascii="Times New Roman" w:hAnsi="Times New Roman"/>
          <w:b/>
          <w:sz w:val="23"/>
          <w:szCs w:val="23"/>
        </w:rPr>
        <w:t>изменений, дополнений в Договор и его расторжения</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 xml:space="preserve">10.2. Настоящий Договор может </w:t>
      </w:r>
      <w:proofErr w:type="gramStart"/>
      <w:r w:rsidRPr="004D0B5C">
        <w:rPr>
          <w:rFonts w:ascii="Times New Roman" w:hAnsi="Times New Roman"/>
          <w:sz w:val="23"/>
          <w:szCs w:val="23"/>
        </w:rPr>
        <w:t>быть</w:t>
      </w:r>
      <w:proofErr w:type="gramEnd"/>
      <w:r w:rsidRPr="004D0B5C">
        <w:rPr>
          <w:rFonts w:ascii="Times New Roman" w:hAnsi="Times New Roman"/>
          <w:sz w:val="23"/>
          <w:szCs w:val="23"/>
        </w:rPr>
        <w:t xml:space="preserve">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811F3E" w:rsidRPr="004D0B5C" w:rsidRDefault="00811F3E" w:rsidP="00811F3E">
      <w:pPr>
        <w:pStyle w:val="ConsNormal"/>
        <w:keepNext/>
        <w:keepLines/>
        <w:widowControl/>
        <w:ind w:firstLine="0"/>
        <w:rPr>
          <w:rFonts w:ascii="Times New Roman" w:hAnsi="Times New Roman"/>
          <w:b/>
          <w:sz w:val="23"/>
          <w:szCs w:val="23"/>
        </w:rPr>
      </w:pPr>
    </w:p>
    <w:p w:rsidR="00811F3E" w:rsidRPr="004D0B5C" w:rsidRDefault="00811F3E" w:rsidP="00811F3E">
      <w:pPr>
        <w:pStyle w:val="ConsNormal"/>
        <w:keepNext/>
        <w:keepLines/>
        <w:widowControl/>
        <w:ind w:firstLine="567"/>
        <w:jc w:val="center"/>
        <w:rPr>
          <w:rFonts w:ascii="Times New Roman" w:hAnsi="Times New Roman"/>
          <w:b/>
          <w:sz w:val="23"/>
          <w:szCs w:val="23"/>
        </w:rPr>
      </w:pPr>
      <w:r w:rsidRPr="004D0B5C">
        <w:rPr>
          <w:rFonts w:ascii="Times New Roman" w:hAnsi="Times New Roman"/>
          <w:b/>
          <w:sz w:val="23"/>
          <w:szCs w:val="23"/>
        </w:rPr>
        <w:t>11. Срок действия Договора</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 xml:space="preserve">11.1. </w:t>
      </w:r>
      <w:r w:rsidRPr="00D16438">
        <w:rPr>
          <w:rFonts w:ascii="Times New Roman" w:hAnsi="Times New Roman"/>
          <w:sz w:val="23"/>
          <w:szCs w:val="23"/>
        </w:rPr>
        <w:t xml:space="preserve">Настоящий Договор вступает в силу </w:t>
      </w:r>
      <w:proofErr w:type="gramStart"/>
      <w:r w:rsidRPr="00D16438">
        <w:rPr>
          <w:rFonts w:ascii="Times New Roman" w:hAnsi="Times New Roman"/>
          <w:sz w:val="23"/>
          <w:szCs w:val="23"/>
        </w:rPr>
        <w:t>с даты</w:t>
      </w:r>
      <w:proofErr w:type="gramEnd"/>
      <w:r w:rsidRPr="00D16438">
        <w:rPr>
          <w:rFonts w:ascii="Times New Roman" w:hAnsi="Times New Roman"/>
          <w:sz w:val="23"/>
          <w:szCs w:val="23"/>
        </w:rPr>
        <w:t xml:space="preserve"> его подписания Сторонами и действует до полного исполнения сторонами своих обязательств</w:t>
      </w:r>
      <w:r w:rsidRPr="004D0B5C">
        <w:rPr>
          <w:rFonts w:ascii="Times New Roman" w:hAnsi="Times New Roman"/>
          <w:sz w:val="23"/>
          <w:szCs w:val="23"/>
        </w:rPr>
        <w:t xml:space="preserve">. </w:t>
      </w:r>
    </w:p>
    <w:p w:rsidR="00811F3E" w:rsidRPr="004D0B5C" w:rsidRDefault="00811F3E" w:rsidP="00811F3E">
      <w:pPr>
        <w:pStyle w:val="ConsNormal"/>
        <w:keepNext/>
        <w:keepLines/>
        <w:widowControl/>
        <w:ind w:firstLine="567"/>
        <w:jc w:val="center"/>
        <w:rPr>
          <w:rFonts w:ascii="Times New Roman" w:hAnsi="Times New Roman"/>
          <w:b/>
          <w:bCs/>
          <w:sz w:val="23"/>
          <w:szCs w:val="23"/>
        </w:rPr>
      </w:pPr>
    </w:p>
    <w:p w:rsidR="00811F3E" w:rsidRPr="004D0B5C" w:rsidRDefault="00811F3E" w:rsidP="00811F3E">
      <w:pPr>
        <w:pStyle w:val="ConsNormal"/>
        <w:keepNext/>
        <w:keepLines/>
        <w:widowControl/>
        <w:ind w:firstLine="567"/>
        <w:jc w:val="center"/>
        <w:rPr>
          <w:rFonts w:ascii="Times New Roman" w:hAnsi="Times New Roman"/>
          <w:b/>
          <w:bCs/>
          <w:sz w:val="23"/>
          <w:szCs w:val="23"/>
        </w:rPr>
      </w:pPr>
      <w:r w:rsidRPr="004D0B5C">
        <w:rPr>
          <w:rFonts w:ascii="Times New Roman" w:hAnsi="Times New Roman"/>
          <w:b/>
          <w:bCs/>
          <w:sz w:val="23"/>
          <w:szCs w:val="23"/>
        </w:rPr>
        <w:t xml:space="preserve">12. </w:t>
      </w:r>
      <w:proofErr w:type="spellStart"/>
      <w:r w:rsidRPr="004D0B5C">
        <w:rPr>
          <w:rFonts w:ascii="Times New Roman" w:hAnsi="Times New Roman"/>
          <w:b/>
          <w:bCs/>
          <w:sz w:val="23"/>
          <w:szCs w:val="23"/>
        </w:rPr>
        <w:t>Антикоррупционная</w:t>
      </w:r>
      <w:proofErr w:type="spellEnd"/>
      <w:r w:rsidRPr="004D0B5C">
        <w:rPr>
          <w:rFonts w:ascii="Times New Roman" w:hAnsi="Times New Roman"/>
          <w:b/>
          <w:bCs/>
          <w:sz w:val="23"/>
          <w:szCs w:val="23"/>
        </w:rPr>
        <w:t xml:space="preserve"> оговорка</w:t>
      </w:r>
    </w:p>
    <w:p w:rsidR="00811F3E" w:rsidRPr="004D0B5C" w:rsidRDefault="00811F3E" w:rsidP="00811F3E">
      <w:pPr>
        <w:keepNext/>
        <w:keepLines/>
        <w:autoSpaceDE w:val="0"/>
        <w:autoSpaceDN w:val="0"/>
        <w:spacing w:line="276" w:lineRule="auto"/>
        <w:ind w:firstLine="709"/>
        <w:jc w:val="both"/>
        <w:rPr>
          <w:sz w:val="23"/>
          <w:szCs w:val="23"/>
        </w:rPr>
      </w:pPr>
      <w:r w:rsidRPr="004D0B5C">
        <w:rPr>
          <w:sz w:val="23"/>
          <w:szCs w:val="23"/>
        </w:rPr>
        <w:t xml:space="preserve">12.1. </w:t>
      </w:r>
      <w:proofErr w:type="gramStart"/>
      <w:r w:rsidRPr="004D0B5C">
        <w:rPr>
          <w:sz w:val="23"/>
          <w:szCs w:val="23"/>
        </w:rPr>
        <w:t xml:space="preserve">При исполнении своих обязательств по настоящему Договору Стороны, их </w:t>
      </w:r>
      <w:proofErr w:type="spellStart"/>
      <w:r w:rsidRPr="004D0B5C">
        <w:rPr>
          <w:sz w:val="23"/>
          <w:szCs w:val="23"/>
        </w:rPr>
        <w:t>аффилированные</w:t>
      </w:r>
      <w:proofErr w:type="spellEnd"/>
      <w:r w:rsidRPr="004D0B5C">
        <w:rPr>
          <w:sz w:val="23"/>
          <w:szCs w:val="23"/>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11F3E" w:rsidRPr="004D0B5C" w:rsidRDefault="00811F3E" w:rsidP="00811F3E">
      <w:pPr>
        <w:keepNext/>
        <w:keepLines/>
        <w:autoSpaceDE w:val="0"/>
        <w:autoSpaceDN w:val="0"/>
        <w:spacing w:line="276" w:lineRule="auto"/>
        <w:ind w:firstLine="709"/>
        <w:jc w:val="both"/>
        <w:rPr>
          <w:sz w:val="23"/>
          <w:szCs w:val="23"/>
        </w:rPr>
      </w:pPr>
      <w:r w:rsidRPr="004D0B5C">
        <w:rPr>
          <w:sz w:val="23"/>
          <w:szCs w:val="23"/>
        </w:rPr>
        <w:t xml:space="preserve">При исполнении своих обязательств по настоящему Договору Стороны, их </w:t>
      </w:r>
      <w:proofErr w:type="spellStart"/>
      <w:r w:rsidRPr="004D0B5C">
        <w:rPr>
          <w:sz w:val="23"/>
          <w:szCs w:val="23"/>
        </w:rPr>
        <w:t>аффилированные</w:t>
      </w:r>
      <w:proofErr w:type="spellEnd"/>
      <w:r w:rsidRPr="004D0B5C">
        <w:rPr>
          <w:sz w:val="23"/>
          <w:szCs w:val="23"/>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1F3E" w:rsidRPr="004D0B5C" w:rsidRDefault="00811F3E" w:rsidP="00811F3E">
      <w:pPr>
        <w:keepNext/>
        <w:keepLines/>
        <w:autoSpaceDE w:val="0"/>
        <w:autoSpaceDN w:val="0"/>
        <w:spacing w:line="276" w:lineRule="auto"/>
        <w:ind w:firstLine="709"/>
        <w:jc w:val="both"/>
        <w:rPr>
          <w:sz w:val="23"/>
          <w:szCs w:val="23"/>
        </w:rPr>
      </w:pPr>
      <w:r w:rsidRPr="004D0B5C">
        <w:rPr>
          <w:sz w:val="23"/>
          <w:szCs w:val="23"/>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4D0B5C">
        <w:rPr>
          <w:sz w:val="23"/>
          <w:szCs w:val="23"/>
        </w:rPr>
        <w:t>аффилированными</w:t>
      </w:r>
      <w:proofErr w:type="spellEnd"/>
      <w:r w:rsidRPr="004D0B5C">
        <w:rPr>
          <w:sz w:val="23"/>
          <w:szCs w:val="23"/>
        </w:rPr>
        <w:t xml:space="preserve"> лицами, работниками или посредниками. </w:t>
      </w:r>
    </w:p>
    <w:p w:rsidR="00811F3E" w:rsidRPr="00D16438" w:rsidRDefault="00811F3E" w:rsidP="00811F3E">
      <w:pPr>
        <w:keepNext/>
        <w:keepLines/>
        <w:autoSpaceDE w:val="0"/>
        <w:autoSpaceDN w:val="0"/>
        <w:spacing w:line="276" w:lineRule="auto"/>
        <w:ind w:firstLine="709"/>
        <w:jc w:val="both"/>
        <w:rPr>
          <w:sz w:val="23"/>
          <w:szCs w:val="23"/>
        </w:rPr>
      </w:pPr>
      <w:r w:rsidRPr="00D16438">
        <w:rPr>
          <w:sz w:val="23"/>
          <w:szCs w:val="23"/>
        </w:rPr>
        <w:t>Каналы уведомления Исполнителя о нарушениях каких-либо положений пункта 12.1 настоящего Договора: _________________, официальный сайт ______________.</w:t>
      </w:r>
    </w:p>
    <w:p w:rsidR="00811F3E" w:rsidRPr="004D0B5C" w:rsidRDefault="00811F3E" w:rsidP="00811F3E">
      <w:pPr>
        <w:keepNext/>
        <w:keepLines/>
        <w:autoSpaceDE w:val="0"/>
        <w:autoSpaceDN w:val="0"/>
        <w:spacing w:line="276" w:lineRule="auto"/>
        <w:ind w:firstLine="709"/>
        <w:jc w:val="both"/>
        <w:rPr>
          <w:sz w:val="23"/>
          <w:szCs w:val="23"/>
        </w:rPr>
      </w:pPr>
      <w:r w:rsidRPr="00D16438">
        <w:rPr>
          <w:sz w:val="23"/>
          <w:szCs w:val="23"/>
        </w:rPr>
        <w:t xml:space="preserve">Каналы уведомления Заказчика о нарушениях каких-либо положений пункта 12.1 настоящего Договора: 8 (495) 788-17-17, официальный сайт </w:t>
      </w:r>
      <w:r w:rsidRPr="00D16438">
        <w:rPr>
          <w:sz w:val="23"/>
          <w:szCs w:val="23"/>
          <w:lang w:val="en-US"/>
        </w:rPr>
        <w:t>www</w:t>
      </w:r>
      <w:r w:rsidRPr="00D16438">
        <w:rPr>
          <w:sz w:val="23"/>
          <w:szCs w:val="23"/>
        </w:rPr>
        <w:t>.</w:t>
      </w:r>
      <w:proofErr w:type="spellStart"/>
      <w:r w:rsidRPr="00D16438">
        <w:rPr>
          <w:sz w:val="23"/>
          <w:szCs w:val="23"/>
          <w:lang w:val="en-US"/>
        </w:rPr>
        <w:t>trcont</w:t>
      </w:r>
      <w:proofErr w:type="spellEnd"/>
      <w:r w:rsidRPr="00D16438">
        <w:rPr>
          <w:sz w:val="23"/>
          <w:szCs w:val="23"/>
        </w:rPr>
        <w:t>.</w:t>
      </w:r>
      <w:r w:rsidRPr="00D16438">
        <w:rPr>
          <w:sz w:val="23"/>
          <w:szCs w:val="23"/>
          <w:lang w:val="en-US"/>
        </w:rPr>
        <w:t>com</w:t>
      </w:r>
      <w:r w:rsidRPr="00D16438">
        <w:rPr>
          <w:sz w:val="23"/>
          <w:szCs w:val="23"/>
        </w:rPr>
        <w:t>.</w:t>
      </w:r>
    </w:p>
    <w:p w:rsidR="00811F3E" w:rsidRPr="004D0B5C" w:rsidRDefault="00811F3E" w:rsidP="00811F3E">
      <w:pPr>
        <w:keepNext/>
        <w:keepLines/>
        <w:autoSpaceDE w:val="0"/>
        <w:autoSpaceDN w:val="0"/>
        <w:spacing w:line="276" w:lineRule="auto"/>
        <w:ind w:firstLine="709"/>
        <w:jc w:val="both"/>
        <w:rPr>
          <w:sz w:val="23"/>
          <w:szCs w:val="23"/>
        </w:rPr>
      </w:pPr>
      <w:r w:rsidRPr="004D0B5C">
        <w:rPr>
          <w:sz w:val="23"/>
          <w:szCs w:val="23"/>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D0B5C">
        <w:rPr>
          <w:sz w:val="23"/>
          <w:szCs w:val="23"/>
        </w:rPr>
        <w:t>с даты получения</w:t>
      </w:r>
      <w:proofErr w:type="gramEnd"/>
      <w:r w:rsidRPr="004D0B5C">
        <w:rPr>
          <w:sz w:val="23"/>
          <w:szCs w:val="23"/>
        </w:rPr>
        <w:t xml:space="preserve"> письменного уведомления.</w:t>
      </w:r>
    </w:p>
    <w:p w:rsidR="00811F3E" w:rsidRPr="004D0B5C" w:rsidRDefault="00811F3E" w:rsidP="00811F3E">
      <w:pPr>
        <w:keepNext/>
        <w:keepLines/>
        <w:autoSpaceDE w:val="0"/>
        <w:autoSpaceDN w:val="0"/>
        <w:spacing w:line="276" w:lineRule="auto"/>
        <w:ind w:firstLine="709"/>
        <w:jc w:val="both"/>
        <w:rPr>
          <w:sz w:val="23"/>
          <w:szCs w:val="23"/>
        </w:rPr>
      </w:pPr>
      <w:r w:rsidRPr="004D0B5C">
        <w:rPr>
          <w:sz w:val="23"/>
          <w:szCs w:val="23"/>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11F3E" w:rsidRPr="004D0B5C" w:rsidRDefault="00811F3E" w:rsidP="00811F3E">
      <w:pPr>
        <w:keepNext/>
        <w:keepLines/>
        <w:autoSpaceDE w:val="0"/>
        <w:autoSpaceDN w:val="0"/>
        <w:spacing w:line="276" w:lineRule="auto"/>
        <w:ind w:firstLine="709"/>
        <w:jc w:val="both"/>
        <w:rPr>
          <w:sz w:val="23"/>
          <w:szCs w:val="23"/>
        </w:rPr>
      </w:pPr>
      <w:r w:rsidRPr="004D0B5C">
        <w:rPr>
          <w:sz w:val="23"/>
          <w:szCs w:val="23"/>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4D0B5C">
        <w:rPr>
          <w:sz w:val="23"/>
          <w:szCs w:val="23"/>
        </w:rPr>
        <w:t>позднее</w:t>
      </w:r>
      <w:proofErr w:type="gramEnd"/>
      <w:r w:rsidRPr="004D0B5C">
        <w:rPr>
          <w:sz w:val="23"/>
          <w:szCs w:val="23"/>
        </w:rPr>
        <w:t xml:space="preserve"> чем за 30 (тридцать) календарных дней до даты прекращения действия настоящего Договора. </w:t>
      </w:r>
    </w:p>
    <w:p w:rsidR="00811F3E" w:rsidRPr="004D0B5C" w:rsidRDefault="00811F3E" w:rsidP="00811F3E">
      <w:pPr>
        <w:keepNext/>
        <w:keepLines/>
        <w:autoSpaceDE w:val="0"/>
        <w:autoSpaceDN w:val="0"/>
        <w:spacing w:line="276" w:lineRule="auto"/>
        <w:ind w:firstLine="709"/>
        <w:jc w:val="center"/>
        <w:rPr>
          <w:b/>
          <w:sz w:val="23"/>
          <w:szCs w:val="23"/>
        </w:rPr>
      </w:pPr>
    </w:p>
    <w:p w:rsidR="00811F3E" w:rsidRPr="004D0B5C" w:rsidRDefault="00811F3E" w:rsidP="00811F3E">
      <w:pPr>
        <w:keepNext/>
        <w:keepLines/>
        <w:autoSpaceDE w:val="0"/>
        <w:autoSpaceDN w:val="0"/>
        <w:spacing w:line="276" w:lineRule="auto"/>
        <w:ind w:firstLine="709"/>
        <w:jc w:val="center"/>
        <w:rPr>
          <w:b/>
          <w:sz w:val="23"/>
          <w:szCs w:val="23"/>
        </w:rPr>
      </w:pPr>
      <w:r w:rsidRPr="004D0B5C">
        <w:rPr>
          <w:b/>
          <w:sz w:val="23"/>
          <w:szCs w:val="23"/>
        </w:rPr>
        <w:t>13. Гарантии и заверения Исполнителя</w:t>
      </w:r>
    </w:p>
    <w:p w:rsidR="00811F3E" w:rsidRPr="004D0B5C" w:rsidRDefault="00811F3E" w:rsidP="00811F3E">
      <w:pPr>
        <w:pStyle w:val="aff7"/>
        <w:keepNext/>
        <w:keepLines/>
        <w:numPr>
          <w:ilvl w:val="1"/>
          <w:numId w:val="55"/>
        </w:numPr>
        <w:suppressAutoHyphens w:val="0"/>
        <w:spacing w:after="200"/>
        <w:ind w:left="0" w:firstLine="567"/>
        <w:contextualSpacing/>
        <w:jc w:val="both"/>
        <w:rPr>
          <w:sz w:val="23"/>
          <w:szCs w:val="23"/>
        </w:rPr>
      </w:pPr>
      <w:r w:rsidRPr="004D0B5C">
        <w:rPr>
          <w:sz w:val="23"/>
          <w:szCs w:val="23"/>
        </w:rPr>
        <w:t>Исполнитель настоящим заверяет Заказчика и гарантирует, что на дату заключения настоящего Договора:</w:t>
      </w:r>
    </w:p>
    <w:p w:rsidR="00811F3E" w:rsidRPr="004D0B5C" w:rsidRDefault="00811F3E" w:rsidP="00811F3E">
      <w:pPr>
        <w:pStyle w:val="aff7"/>
        <w:keepNext/>
        <w:keepLines/>
        <w:numPr>
          <w:ilvl w:val="2"/>
          <w:numId w:val="55"/>
        </w:numPr>
        <w:suppressAutoHyphens w:val="0"/>
        <w:spacing w:after="200"/>
        <w:ind w:left="0" w:firstLine="567"/>
        <w:contextualSpacing/>
        <w:jc w:val="both"/>
        <w:rPr>
          <w:sz w:val="23"/>
          <w:szCs w:val="23"/>
        </w:rPr>
      </w:pPr>
      <w:r w:rsidRPr="004D0B5C">
        <w:rPr>
          <w:sz w:val="23"/>
          <w:szCs w:val="23"/>
        </w:rPr>
        <w:t xml:space="preserve">Исполнитель является надлежащим </w:t>
      </w:r>
      <w:proofErr w:type="gramStart"/>
      <w:r w:rsidRPr="004D0B5C">
        <w:rPr>
          <w:sz w:val="23"/>
          <w:szCs w:val="23"/>
        </w:rPr>
        <w:t>образом</w:t>
      </w:r>
      <w:proofErr w:type="gramEnd"/>
      <w:r w:rsidRPr="004D0B5C">
        <w:rPr>
          <w:sz w:val="23"/>
          <w:szCs w:val="23"/>
        </w:rPr>
        <w:t xml:space="preserve"> созданным юридическим лицом, действующим в соответствии с законодательством Российской Федерации;</w:t>
      </w:r>
    </w:p>
    <w:p w:rsidR="00811F3E" w:rsidRPr="004D0B5C" w:rsidRDefault="00811F3E" w:rsidP="00811F3E">
      <w:pPr>
        <w:pStyle w:val="aff7"/>
        <w:keepNext/>
        <w:keepLines/>
        <w:numPr>
          <w:ilvl w:val="2"/>
          <w:numId w:val="55"/>
        </w:numPr>
        <w:suppressAutoHyphens w:val="0"/>
        <w:spacing w:after="200"/>
        <w:ind w:left="0" w:firstLine="567"/>
        <w:contextualSpacing/>
        <w:jc w:val="both"/>
        <w:rPr>
          <w:sz w:val="23"/>
          <w:szCs w:val="23"/>
        </w:rPr>
      </w:pPr>
      <w:r w:rsidRPr="004D0B5C">
        <w:rPr>
          <w:sz w:val="23"/>
          <w:szCs w:val="23"/>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11F3E" w:rsidRPr="004D0B5C" w:rsidRDefault="00811F3E" w:rsidP="00811F3E">
      <w:pPr>
        <w:pStyle w:val="aff7"/>
        <w:keepNext/>
        <w:keepLines/>
        <w:numPr>
          <w:ilvl w:val="2"/>
          <w:numId w:val="55"/>
        </w:numPr>
        <w:suppressAutoHyphens w:val="0"/>
        <w:spacing w:after="200"/>
        <w:ind w:left="0" w:firstLine="567"/>
        <w:contextualSpacing/>
        <w:jc w:val="both"/>
        <w:rPr>
          <w:sz w:val="23"/>
          <w:szCs w:val="23"/>
        </w:rPr>
      </w:pPr>
      <w:r w:rsidRPr="004D0B5C">
        <w:rPr>
          <w:sz w:val="23"/>
          <w:szCs w:val="23"/>
        </w:rPr>
        <w:t>настоящий Договор от имени Исполнителя подписан лицом, которое надлежащим образом уполномочено совершать такие действия;</w:t>
      </w:r>
    </w:p>
    <w:p w:rsidR="00811F3E" w:rsidRPr="004D0B5C" w:rsidRDefault="00811F3E" w:rsidP="00811F3E">
      <w:pPr>
        <w:pStyle w:val="aff7"/>
        <w:keepNext/>
        <w:keepLines/>
        <w:numPr>
          <w:ilvl w:val="2"/>
          <w:numId w:val="55"/>
        </w:numPr>
        <w:suppressAutoHyphens w:val="0"/>
        <w:spacing w:after="200"/>
        <w:ind w:left="0" w:firstLine="567"/>
        <w:contextualSpacing/>
        <w:jc w:val="both"/>
        <w:rPr>
          <w:sz w:val="23"/>
          <w:szCs w:val="23"/>
        </w:rPr>
      </w:pPr>
      <w:r w:rsidRPr="004D0B5C">
        <w:rPr>
          <w:sz w:val="23"/>
          <w:szCs w:val="23"/>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11F3E" w:rsidRPr="004D0B5C" w:rsidRDefault="00811F3E" w:rsidP="00811F3E">
      <w:pPr>
        <w:pStyle w:val="aff7"/>
        <w:keepNext/>
        <w:keepLines/>
        <w:numPr>
          <w:ilvl w:val="2"/>
          <w:numId w:val="55"/>
        </w:numPr>
        <w:suppressAutoHyphens w:val="0"/>
        <w:spacing w:after="200"/>
        <w:ind w:left="0" w:firstLine="567"/>
        <w:contextualSpacing/>
        <w:jc w:val="both"/>
        <w:rPr>
          <w:sz w:val="23"/>
          <w:szCs w:val="23"/>
        </w:rPr>
      </w:pPr>
      <w:r w:rsidRPr="004D0B5C">
        <w:rPr>
          <w:sz w:val="23"/>
          <w:szCs w:val="23"/>
        </w:rPr>
        <w:t>не существует каких-либо обстоятельств, которые ограничивают, запрещают исполнение Исполнителем обязательств по настоящему Договору.</w:t>
      </w:r>
    </w:p>
    <w:p w:rsidR="00811F3E" w:rsidRPr="004D0B5C" w:rsidRDefault="00811F3E" w:rsidP="00811F3E">
      <w:pPr>
        <w:pStyle w:val="aff7"/>
        <w:keepNext/>
        <w:keepLines/>
        <w:numPr>
          <w:ilvl w:val="2"/>
          <w:numId w:val="55"/>
        </w:numPr>
        <w:suppressAutoHyphens w:val="0"/>
        <w:spacing w:after="200"/>
        <w:ind w:left="0" w:firstLine="567"/>
        <w:contextualSpacing/>
        <w:jc w:val="both"/>
        <w:rPr>
          <w:sz w:val="23"/>
          <w:szCs w:val="23"/>
        </w:rPr>
      </w:pPr>
      <w:r w:rsidRPr="004D0B5C">
        <w:rPr>
          <w:sz w:val="23"/>
          <w:szCs w:val="23"/>
        </w:rPr>
        <w:t xml:space="preserve">совокупный размер обязательств по соответствующим договорам </w:t>
      </w:r>
      <w:proofErr w:type="spellStart"/>
      <w:r w:rsidRPr="004D0B5C">
        <w:rPr>
          <w:sz w:val="23"/>
          <w:szCs w:val="23"/>
        </w:rPr>
        <w:t>стоительного</w:t>
      </w:r>
      <w:proofErr w:type="spellEnd"/>
      <w:r w:rsidRPr="004D0B5C">
        <w:rPr>
          <w:sz w:val="23"/>
          <w:szCs w:val="23"/>
        </w:rPr>
        <w:t xml:space="preserve">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4D0B5C">
        <w:rPr>
          <w:sz w:val="23"/>
          <w:szCs w:val="23"/>
        </w:rPr>
        <w:t>исходя из которого Исполнителем был</w:t>
      </w:r>
      <w:proofErr w:type="gramEnd"/>
      <w:r w:rsidRPr="004D0B5C">
        <w:rPr>
          <w:sz w:val="23"/>
          <w:szCs w:val="23"/>
        </w:rPr>
        <w:t xml:space="preserve"> внесен взнос в компенсационный фонд обеспечения договорных обязательств СРО.</w:t>
      </w:r>
    </w:p>
    <w:p w:rsidR="00811F3E" w:rsidRPr="004D0B5C" w:rsidRDefault="00811F3E" w:rsidP="00811F3E">
      <w:pPr>
        <w:pStyle w:val="aff7"/>
        <w:keepNext/>
        <w:keepLines/>
        <w:numPr>
          <w:ilvl w:val="1"/>
          <w:numId w:val="55"/>
        </w:numPr>
        <w:suppressAutoHyphens w:val="0"/>
        <w:spacing w:after="200"/>
        <w:ind w:left="0" w:firstLine="567"/>
        <w:contextualSpacing/>
        <w:jc w:val="both"/>
        <w:rPr>
          <w:i/>
          <w:sz w:val="23"/>
          <w:szCs w:val="23"/>
        </w:rPr>
      </w:pPr>
      <w:r w:rsidRPr="004D0B5C">
        <w:rPr>
          <w:color w:val="000000"/>
          <w:sz w:val="23"/>
          <w:szCs w:val="23"/>
          <w:shd w:val="clear" w:color="auto" w:fill="FFFFFF"/>
        </w:rPr>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Pr>
          <w:color w:val="000000"/>
          <w:sz w:val="23"/>
          <w:szCs w:val="23"/>
          <w:shd w:val="clear" w:color="auto" w:fill="FFFFFF"/>
        </w:rPr>
        <w:t>6</w:t>
      </w:r>
      <w:r w:rsidRPr="004D0B5C">
        <w:rPr>
          <w:color w:val="000000"/>
          <w:sz w:val="23"/>
          <w:szCs w:val="23"/>
          <w:shd w:val="clear" w:color="auto" w:fill="FFFFFF"/>
        </w:rPr>
        <w:t xml:space="preserve"> к настоящему Договору.</w:t>
      </w:r>
    </w:p>
    <w:p w:rsidR="00811F3E" w:rsidRPr="004D0B5C" w:rsidRDefault="00811F3E" w:rsidP="00811F3E">
      <w:pPr>
        <w:pStyle w:val="aff7"/>
        <w:keepNext/>
        <w:keepLines/>
        <w:suppressAutoHyphens w:val="0"/>
        <w:spacing w:after="200"/>
        <w:ind w:left="0"/>
        <w:jc w:val="both"/>
        <w:rPr>
          <w:i/>
          <w:sz w:val="23"/>
          <w:szCs w:val="23"/>
        </w:rPr>
      </w:pPr>
    </w:p>
    <w:p w:rsidR="00811F3E" w:rsidRPr="004D0B5C" w:rsidRDefault="00811F3E" w:rsidP="00811F3E">
      <w:pPr>
        <w:pStyle w:val="ConsNormal"/>
        <w:keepNext/>
        <w:keepLines/>
        <w:widowControl/>
        <w:ind w:firstLine="567"/>
        <w:jc w:val="center"/>
        <w:rPr>
          <w:rFonts w:ascii="Times New Roman" w:hAnsi="Times New Roman"/>
          <w:b/>
          <w:bCs/>
          <w:sz w:val="23"/>
          <w:szCs w:val="23"/>
        </w:rPr>
      </w:pPr>
      <w:r w:rsidRPr="004D0B5C">
        <w:rPr>
          <w:rFonts w:ascii="Times New Roman" w:hAnsi="Times New Roman"/>
          <w:b/>
          <w:bCs/>
          <w:sz w:val="23"/>
          <w:szCs w:val="23"/>
        </w:rPr>
        <w:t>14. Прочие условия</w:t>
      </w:r>
    </w:p>
    <w:p w:rsidR="00811F3E" w:rsidRPr="004D0B5C" w:rsidRDefault="00811F3E" w:rsidP="00811F3E">
      <w:pPr>
        <w:pStyle w:val="19"/>
        <w:keepNext/>
        <w:keepLines/>
        <w:ind w:firstLine="567"/>
        <w:rPr>
          <w:sz w:val="23"/>
          <w:szCs w:val="23"/>
        </w:rPr>
      </w:pPr>
      <w:r w:rsidRPr="004D0B5C">
        <w:rPr>
          <w:sz w:val="23"/>
          <w:szCs w:val="23"/>
        </w:rPr>
        <w:t>14.1. Право собственности на результат Работ по настоящему Договору принадлежит Заказчику.</w:t>
      </w:r>
    </w:p>
    <w:p w:rsidR="00811F3E" w:rsidRPr="004D0B5C" w:rsidRDefault="00811F3E" w:rsidP="00811F3E">
      <w:pPr>
        <w:pStyle w:val="19"/>
        <w:keepNext/>
        <w:keepLines/>
        <w:ind w:firstLine="567"/>
        <w:rPr>
          <w:sz w:val="23"/>
          <w:szCs w:val="23"/>
        </w:rPr>
      </w:pPr>
      <w:r w:rsidRPr="004D0B5C">
        <w:rPr>
          <w:sz w:val="23"/>
          <w:szCs w:val="23"/>
        </w:rPr>
        <w:t xml:space="preserve">14.2. В случае изменения  у </w:t>
      </w:r>
      <w:proofErr w:type="gramStart"/>
      <w:r w:rsidRPr="004D0B5C">
        <w:rPr>
          <w:sz w:val="23"/>
          <w:szCs w:val="23"/>
        </w:rPr>
        <w:t>какой-либо</w:t>
      </w:r>
      <w:proofErr w:type="gramEnd"/>
      <w:r w:rsidRPr="004D0B5C">
        <w:rPr>
          <w:sz w:val="23"/>
          <w:szCs w:val="23"/>
        </w:rPr>
        <w:t xml:space="preserve"> из Сторон  юридического статуса, адреса и банковских реквизитов, она обязана в течение </w:t>
      </w:r>
      <w:r>
        <w:rPr>
          <w:sz w:val="23"/>
          <w:szCs w:val="23"/>
        </w:rPr>
        <w:t>5 (пяти)</w:t>
      </w:r>
      <w:r w:rsidRPr="004D0B5C">
        <w:rPr>
          <w:sz w:val="23"/>
          <w:szCs w:val="23"/>
        </w:rPr>
        <w:t xml:space="preserve"> рабочих дней со дня</w:t>
      </w:r>
      <w:r>
        <w:rPr>
          <w:sz w:val="23"/>
          <w:szCs w:val="23"/>
        </w:rPr>
        <w:t xml:space="preserve"> </w:t>
      </w:r>
      <w:r w:rsidRPr="004D0B5C">
        <w:rPr>
          <w:sz w:val="23"/>
          <w:szCs w:val="23"/>
        </w:rPr>
        <w:t>возникновения изменений  известить другую Сторону.</w:t>
      </w:r>
    </w:p>
    <w:p w:rsidR="00811F3E" w:rsidRPr="00D16438" w:rsidRDefault="00811F3E" w:rsidP="00811F3E">
      <w:pPr>
        <w:pStyle w:val="ConsNormal"/>
        <w:keepNext/>
        <w:keepLines/>
        <w:widowControl/>
        <w:ind w:firstLine="567"/>
        <w:jc w:val="both"/>
        <w:rPr>
          <w:rFonts w:ascii="Times New Roman" w:hAnsi="Times New Roman"/>
          <w:i/>
          <w:sz w:val="23"/>
          <w:szCs w:val="23"/>
        </w:rPr>
      </w:pPr>
      <w:r w:rsidRPr="00D16438">
        <w:rPr>
          <w:rFonts w:ascii="Times New Roman" w:hAnsi="Times New Roman"/>
          <w:i/>
          <w:sz w:val="23"/>
          <w:szCs w:val="23"/>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sidRPr="00D16438">
        <w:rPr>
          <w:rFonts w:ascii="Times New Roman" w:hAnsi="Times New Roman"/>
          <w:i/>
          <w:sz w:val="23"/>
          <w:szCs w:val="23"/>
        </w:rPr>
        <w:t>с даты расторжения</w:t>
      </w:r>
      <w:proofErr w:type="gramEnd"/>
      <w:r w:rsidRPr="00D16438">
        <w:rPr>
          <w:rFonts w:ascii="Times New Roman" w:hAnsi="Times New Roman"/>
          <w:i/>
          <w:sz w:val="23"/>
          <w:szCs w:val="23"/>
        </w:rPr>
        <w:t xml:space="preserve"> настоящего Договора.</w:t>
      </w:r>
      <w:r w:rsidRPr="00D16438">
        <w:rPr>
          <w:rStyle w:val="af6"/>
          <w:rFonts w:ascii="Times New Roman" w:hAnsi="Times New Roman"/>
          <w:i/>
          <w:sz w:val="23"/>
          <w:szCs w:val="23"/>
        </w:rPr>
        <w:footnoteReference w:id="6"/>
      </w:r>
      <w:r w:rsidRPr="00D16438">
        <w:rPr>
          <w:rFonts w:ascii="Times New Roman" w:hAnsi="Times New Roman"/>
          <w:i/>
          <w:sz w:val="23"/>
          <w:szCs w:val="23"/>
        </w:rPr>
        <w:t xml:space="preserve">  </w:t>
      </w:r>
      <w:r w:rsidRPr="00D16438">
        <w:rPr>
          <w:rFonts w:ascii="Times New Roman" w:hAnsi="Times New Roman"/>
          <w:i/>
          <w:iCs/>
          <w:sz w:val="23"/>
          <w:szCs w:val="23"/>
          <w:vertAlign w:val="superscript"/>
        </w:rPr>
        <w:t xml:space="preserve">                 </w:t>
      </w:r>
    </w:p>
    <w:p w:rsidR="00811F3E" w:rsidRPr="004D0B5C" w:rsidRDefault="00811F3E" w:rsidP="00811F3E">
      <w:pPr>
        <w:keepNext/>
        <w:keepLines/>
        <w:ind w:firstLine="567"/>
        <w:jc w:val="both"/>
        <w:rPr>
          <w:sz w:val="23"/>
          <w:szCs w:val="23"/>
        </w:rPr>
      </w:pPr>
      <w:r w:rsidRPr="004D0B5C">
        <w:rPr>
          <w:sz w:val="23"/>
          <w:szCs w:val="23"/>
        </w:rPr>
        <w:t xml:space="preserve"> 14.4. </w:t>
      </w:r>
      <w:proofErr w:type="gramStart"/>
      <w:r w:rsidRPr="004D0B5C">
        <w:rPr>
          <w:sz w:val="23"/>
          <w:szCs w:val="23"/>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14.5. Все приложения к настоящему Договору являются его неотъемлемыми частями.</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14.6. Передача прав и обязанностей Исполнителя третьим лицам не допускается без письменного согласия Заказчика.</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14.7. Все вопросы, не предусмотренные настоящим Договором, регулируются законодательством Российской Федерации.</w:t>
      </w:r>
    </w:p>
    <w:p w:rsidR="00811F3E" w:rsidRPr="004D0B5C" w:rsidRDefault="00811F3E" w:rsidP="00811F3E">
      <w:pPr>
        <w:pStyle w:val="ConsNormal"/>
        <w:keepNext/>
        <w:keepLines/>
        <w:widowControl/>
        <w:ind w:firstLine="567"/>
        <w:jc w:val="both"/>
        <w:rPr>
          <w:rFonts w:ascii="Times New Roman" w:hAnsi="Times New Roman"/>
          <w:sz w:val="23"/>
          <w:szCs w:val="23"/>
        </w:rPr>
      </w:pPr>
      <w:r w:rsidRPr="004D0B5C">
        <w:rPr>
          <w:rFonts w:ascii="Times New Roman" w:hAnsi="Times New Roman"/>
          <w:sz w:val="23"/>
          <w:szCs w:val="23"/>
        </w:rPr>
        <w:t>14.8. Настоящий Договор составлен в двух экземплярах, имеющих одинаковую силу, по одному для каждой из Сторон.</w:t>
      </w:r>
    </w:p>
    <w:p w:rsidR="00811F3E" w:rsidRPr="004D0B5C" w:rsidRDefault="00811F3E" w:rsidP="00811F3E">
      <w:pPr>
        <w:keepNext/>
        <w:keepLines/>
        <w:ind w:firstLine="567"/>
        <w:jc w:val="both"/>
        <w:rPr>
          <w:sz w:val="23"/>
          <w:szCs w:val="23"/>
        </w:rPr>
      </w:pPr>
      <w:r w:rsidRPr="004D0B5C">
        <w:rPr>
          <w:sz w:val="23"/>
          <w:szCs w:val="23"/>
        </w:rPr>
        <w:t>14.9. К настоящему Договору прилагаются:</w:t>
      </w:r>
    </w:p>
    <w:p w:rsidR="00811F3E" w:rsidRPr="004D0B5C" w:rsidRDefault="00811F3E" w:rsidP="00811F3E">
      <w:pPr>
        <w:keepNext/>
        <w:keepLines/>
        <w:ind w:firstLine="567"/>
        <w:jc w:val="both"/>
        <w:rPr>
          <w:sz w:val="23"/>
          <w:szCs w:val="23"/>
        </w:rPr>
      </w:pPr>
      <w:r w:rsidRPr="004D0B5C">
        <w:rPr>
          <w:sz w:val="23"/>
          <w:szCs w:val="23"/>
        </w:rPr>
        <w:t>14.9.1. Техническое задание  (приложение № 1);</w:t>
      </w:r>
    </w:p>
    <w:p w:rsidR="00811F3E" w:rsidRPr="00D16438" w:rsidRDefault="00811F3E" w:rsidP="00811F3E">
      <w:pPr>
        <w:keepNext/>
        <w:keepLines/>
        <w:ind w:firstLine="567"/>
        <w:jc w:val="both"/>
        <w:rPr>
          <w:sz w:val="23"/>
          <w:szCs w:val="23"/>
        </w:rPr>
      </w:pPr>
      <w:r w:rsidRPr="00D16438">
        <w:rPr>
          <w:sz w:val="23"/>
          <w:szCs w:val="23"/>
        </w:rPr>
        <w:t>14.9.2. Календарный план (приложение № 2)</w:t>
      </w:r>
      <w:r>
        <w:rPr>
          <w:sz w:val="23"/>
          <w:szCs w:val="23"/>
        </w:rPr>
        <w:t>;</w:t>
      </w:r>
    </w:p>
    <w:p w:rsidR="00811F3E" w:rsidRPr="004D0B5C" w:rsidRDefault="00811F3E" w:rsidP="00811F3E">
      <w:pPr>
        <w:keepNext/>
        <w:keepLines/>
        <w:ind w:firstLine="567"/>
        <w:jc w:val="both"/>
        <w:rPr>
          <w:sz w:val="23"/>
          <w:szCs w:val="23"/>
        </w:rPr>
      </w:pPr>
      <w:r w:rsidRPr="004D0B5C">
        <w:rPr>
          <w:sz w:val="23"/>
          <w:szCs w:val="23"/>
        </w:rPr>
        <w:t>14.9.3. Протокол согласования договорной цены (приложение № 3);</w:t>
      </w:r>
    </w:p>
    <w:p w:rsidR="00811F3E" w:rsidRPr="004D0B5C" w:rsidRDefault="00811F3E" w:rsidP="00811F3E">
      <w:pPr>
        <w:keepNext/>
        <w:keepLines/>
        <w:ind w:firstLine="567"/>
        <w:jc w:val="both"/>
        <w:rPr>
          <w:sz w:val="23"/>
          <w:szCs w:val="23"/>
        </w:rPr>
      </w:pPr>
      <w:r w:rsidRPr="004D0B5C">
        <w:rPr>
          <w:iCs/>
          <w:sz w:val="23"/>
          <w:szCs w:val="23"/>
        </w:rPr>
        <w:t>14.9.5. Смета</w:t>
      </w:r>
      <w:r w:rsidRPr="004D0B5C">
        <w:rPr>
          <w:sz w:val="23"/>
          <w:szCs w:val="23"/>
        </w:rPr>
        <w:t xml:space="preserve"> на выполнение Работ (приложение № </w:t>
      </w:r>
      <w:r>
        <w:rPr>
          <w:sz w:val="23"/>
          <w:szCs w:val="23"/>
        </w:rPr>
        <w:t>4</w:t>
      </w:r>
      <w:r w:rsidRPr="004D0B5C">
        <w:rPr>
          <w:sz w:val="23"/>
          <w:szCs w:val="23"/>
        </w:rPr>
        <w:t>).</w:t>
      </w:r>
    </w:p>
    <w:p w:rsidR="00811F3E" w:rsidRPr="004D0B5C" w:rsidRDefault="00811F3E" w:rsidP="00811F3E">
      <w:pPr>
        <w:keepNext/>
        <w:keepLines/>
        <w:ind w:firstLine="567"/>
        <w:jc w:val="both"/>
        <w:rPr>
          <w:sz w:val="23"/>
          <w:szCs w:val="23"/>
        </w:rPr>
      </w:pPr>
      <w:r w:rsidRPr="004D0B5C">
        <w:rPr>
          <w:sz w:val="23"/>
          <w:szCs w:val="23"/>
        </w:rPr>
        <w:t xml:space="preserve">14.9.6. Порядок электронного документооборота (приложение № </w:t>
      </w:r>
      <w:r>
        <w:rPr>
          <w:sz w:val="23"/>
          <w:szCs w:val="23"/>
        </w:rPr>
        <w:t>5</w:t>
      </w:r>
      <w:r w:rsidRPr="004D0B5C">
        <w:rPr>
          <w:sz w:val="23"/>
          <w:szCs w:val="23"/>
        </w:rPr>
        <w:t>);</w:t>
      </w:r>
    </w:p>
    <w:p w:rsidR="00811F3E" w:rsidRPr="004D0B5C" w:rsidRDefault="00811F3E" w:rsidP="00811F3E">
      <w:pPr>
        <w:keepNext/>
        <w:keepLines/>
        <w:ind w:firstLine="567"/>
        <w:jc w:val="both"/>
        <w:rPr>
          <w:sz w:val="23"/>
          <w:szCs w:val="23"/>
        </w:rPr>
      </w:pPr>
      <w:r w:rsidRPr="004D0B5C">
        <w:rPr>
          <w:sz w:val="23"/>
          <w:szCs w:val="23"/>
        </w:rPr>
        <w:t xml:space="preserve">14.9.6.1. Перечень и формат электронных документов (приложение № </w:t>
      </w:r>
      <w:r>
        <w:rPr>
          <w:sz w:val="23"/>
          <w:szCs w:val="23"/>
        </w:rPr>
        <w:t>5</w:t>
      </w:r>
      <w:r w:rsidRPr="004D0B5C">
        <w:rPr>
          <w:sz w:val="23"/>
          <w:szCs w:val="23"/>
        </w:rPr>
        <w:t>а);</w:t>
      </w:r>
    </w:p>
    <w:p w:rsidR="00811F3E" w:rsidRDefault="00811F3E" w:rsidP="00811F3E">
      <w:pPr>
        <w:keepNext/>
        <w:keepLines/>
        <w:ind w:firstLine="567"/>
        <w:jc w:val="both"/>
        <w:rPr>
          <w:sz w:val="23"/>
          <w:szCs w:val="23"/>
        </w:rPr>
      </w:pPr>
      <w:r w:rsidRPr="004D0B5C">
        <w:rPr>
          <w:sz w:val="23"/>
          <w:szCs w:val="23"/>
        </w:rPr>
        <w:t>14.9.7. Налоговая оговорка (приложение №</w:t>
      </w:r>
      <w:r>
        <w:rPr>
          <w:sz w:val="23"/>
          <w:szCs w:val="23"/>
        </w:rPr>
        <w:t>6</w:t>
      </w:r>
      <w:r w:rsidRPr="004D0B5C">
        <w:rPr>
          <w:sz w:val="23"/>
          <w:szCs w:val="23"/>
        </w:rPr>
        <w:t>).</w:t>
      </w:r>
    </w:p>
    <w:p w:rsidR="00811F3E" w:rsidRPr="004D0B5C" w:rsidRDefault="00811F3E" w:rsidP="00811F3E">
      <w:pPr>
        <w:keepNext/>
        <w:keepLines/>
        <w:ind w:firstLine="567"/>
        <w:jc w:val="both"/>
        <w:rPr>
          <w:b/>
          <w:sz w:val="23"/>
          <w:szCs w:val="23"/>
        </w:rPr>
      </w:pPr>
      <w:r>
        <w:rPr>
          <w:sz w:val="23"/>
          <w:szCs w:val="23"/>
        </w:rPr>
        <w:t xml:space="preserve">14.9.8. </w:t>
      </w:r>
      <w:r w:rsidRPr="00E25EA6">
        <w:rPr>
          <w:sz w:val="23"/>
          <w:szCs w:val="23"/>
        </w:rPr>
        <w:t>Порядок формирования протокола стоимости материалов/оборудования</w:t>
      </w:r>
      <w:r>
        <w:rPr>
          <w:sz w:val="23"/>
          <w:szCs w:val="23"/>
        </w:rPr>
        <w:t xml:space="preserve"> (приложение №7).</w:t>
      </w:r>
    </w:p>
    <w:p w:rsidR="00811F3E" w:rsidRPr="004D0B5C" w:rsidRDefault="00811F3E" w:rsidP="00811F3E">
      <w:pPr>
        <w:keepNext/>
        <w:keepLines/>
        <w:rPr>
          <w:b/>
          <w:sz w:val="23"/>
          <w:szCs w:val="23"/>
        </w:rPr>
      </w:pPr>
    </w:p>
    <w:p w:rsidR="00811F3E" w:rsidRPr="004D0B5C" w:rsidRDefault="00811F3E" w:rsidP="00811F3E">
      <w:pPr>
        <w:keepNext/>
        <w:keepLines/>
        <w:ind w:firstLine="851"/>
        <w:jc w:val="center"/>
        <w:rPr>
          <w:sz w:val="23"/>
          <w:szCs w:val="23"/>
        </w:rPr>
      </w:pPr>
      <w:r w:rsidRPr="004D0B5C">
        <w:rPr>
          <w:b/>
          <w:sz w:val="23"/>
          <w:szCs w:val="23"/>
        </w:rPr>
        <w:t>15. Юридические адреса и платежные реквизиты Сторон</w:t>
      </w:r>
    </w:p>
    <w:p w:rsidR="00811F3E" w:rsidRPr="004D0B5C" w:rsidRDefault="00811F3E" w:rsidP="00811F3E">
      <w:pPr>
        <w:pStyle w:val="afc"/>
        <w:keepNext/>
        <w:keepLines/>
        <w:rPr>
          <w:sz w:val="23"/>
          <w:szCs w:val="23"/>
        </w:rPr>
      </w:pPr>
      <w:r w:rsidRPr="004D0B5C">
        <w:rPr>
          <w:b/>
          <w:sz w:val="23"/>
          <w:szCs w:val="23"/>
        </w:rPr>
        <w:t xml:space="preserve">Заказчик: </w:t>
      </w:r>
      <w:r w:rsidRPr="004D0B5C">
        <w:rPr>
          <w:sz w:val="23"/>
          <w:szCs w:val="23"/>
        </w:rPr>
        <w:t xml:space="preserve"> Публичное акционерное общество «Центр по перевозке грузов в контейнерах «ТрансКонтейнер»</w:t>
      </w:r>
    </w:p>
    <w:p w:rsidR="00811F3E" w:rsidRPr="0075459B" w:rsidRDefault="00811F3E" w:rsidP="00811F3E">
      <w:pPr>
        <w:keepNext/>
        <w:keepLines/>
        <w:shd w:val="clear" w:color="auto" w:fill="FFFFFF"/>
        <w:spacing w:line="322" w:lineRule="exact"/>
        <w:jc w:val="both"/>
        <w:rPr>
          <w:color w:val="000000"/>
          <w:spacing w:val="5"/>
        </w:rPr>
      </w:pPr>
      <w:r w:rsidRPr="004D0B5C">
        <w:rPr>
          <w:color w:val="000000"/>
          <w:spacing w:val="5"/>
          <w:sz w:val="23"/>
          <w:szCs w:val="23"/>
        </w:rPr>
        <w:t xml:space="preserve">Место нахождения: </w:t>
      </w:r>
      <w:r w:rsidRPr="00292B55">
        <w:rPr>
          <w:shd w:val="clear" w:color="auto" w:fill="FFFFFF"/>
        </w:rPr>
        <w:t>141402, РОССИЯ, МОСКОВСКАЯ ОБЛ., ХИМКИ Г.О., ХИМКИ Г., ЛЕНИНГРАДСКАЯ УЛ., ВЛД. 39, СТР. 6, ОФИС 3 (ЭТАЖ 6)</w:t>
      </w:r>
    </w:p>
    <w:p w:rsidR="00811F3E" w:rsidRPr="004D0B5C" w:rsidRDefault="00811F3E" w:rsidP="00811F3E">
      <w:pPr>
        <w:keepNext/>
        <w:keepLines/>
        <w:jc w:val="both"/>
        <w:rPr>
          <w:sz w:val="23"/>
          <w:szCs w:val="23"/>
        </w:rPr>
      </w:pPr>
      <w:r w:rsidRPr="004D0B5C">
        <w:rPr>
          <w:sz w:val="23"/>
          <w:szCs w:val="23"/>
        </w:rPr>
        <w:t>Почтовый адрес: 125047, ГОРОД МОСКВА, ПЕРЕУЛОК ОРУЖЕЙНЫЙ, ДОМ 19</w:t>
      </w:r>
    </w:p>
    <w:p w:rsidR="00811F3E" w:rsidRPr="004D0B5C" w:rsidRDefault="00811F3E" w:rsidP="00811F3E">
      <w:pPr>
        <w:keepNext/>
        <w:keepLines/>
        <w:jc w:val="both"/>
        <w:rPr>
          <w:sz w:val="23"/>
          <w:szCs w:val="23"/>
        </w:rPr>
      </w:pPr>
      <w:r w:rsidRPr="004D0B5C">
        <w:rPr>
          <w:color w:val="000000"/>
          <w:spacing w:val="5"/>
          <w:sz w:val="23"/>
          <w:szCs w:val="23"/>
        </w:rPr>
        <w:t xml:space="preserve">ИНН 7708591995, ОКПО 94421386, </w:t>
      </w:r>
      <w:r w:rsidRPr="004D0B5C">
        <w:rPr>
          <w:sz w:val="23"/>
          <w:szCs w:val="23"/>
        </w:rPr>
        <w:t xml:space="preserve">КПП 997650001, </w:t>
      </w:r>
    </w:p>
    <w:p w:rsidR="00811F3E" w:rsidRPr="004D0B5C" w:rsidRDefault="00811F3E" w:rsidP="00811F3E">
      <w:pPr>
        <w:keepNext/>
        <w:keepLines/>
        <w:jc w:val="both"/>
        <w:rPr>
          <w:sz w:val="23"/>
          <w:szCs w:val="23"/>
        </w:rPr>
      </w:pPr>
      <w:proofErr w:type="gramStart"/>
      <w:r w:rsidRPr="004D0B5C">
        <w:rPr>
          <w:sz w:val="23"/>
          <w:szCs w:val="23"/>
        </w:rPr>
        <w:t>Р</w:t>
      </w:r>
      <w:proofErr w:type="gramEnd"/>
      <w:r w:rsidRPr="004D0B5C">
        <w:rPr>
          <w:sz w:val="23"/>
          <w:szCs w:val="23"/>
        </w:rPr>
        <w:t>/с 40702810200030004399 в  Банк ВТБ (ПАО)</w:t>
      </w:r>
    </w:p>
    <w:p w:rsidR="00811F3E" w:rsidRPr="004D0B5C" w:rsidRDefault="00811F3E" w:rsidP="00811F3E">
      <w:pPr>
        <w:keepNext/>
        <w:keepLines/>
        <w:jc w:val="both"/>
        <w:rPr>
          <w:sz w:val="23"/>
          <w:szCs w:val="23"/>
        </w:rPr>
      </w:pPr>
      <w:r w:rsidRPr="004D0B5C">
        <w:rPr>
          <w:sz w:val="23"/>
          <w:szCs w:val="23"/>
        </w:rPr>
        <w:t>БИК 044525187</w:t>
      </w:r>
    </w:p>
    <w:p w:rsidR="00811F3E" w:rsidRPr="004D0B5C" w:rsidRDefault="00811F3E" w:rsidP="00811F3E">
      <w:pPr>
        <w:pStyle w:val="afc"/>
        <w:keepNext/>
        <w:keepLines/>
        <w:ind w:firstLine="0"/>
        <w:rPr>
          <w:sz w:val="23"/>
          <w:szCs w:val="23"/>
        </w:rPr>
      </w:pPr>
      <w:proofErr w:type="gramStart"/>
      <w:r w:rsidRPr="004D0B5C">
        <w:rPr>
          <w:sz w:val="23"/>
          <w:szCs w:val="23"/>
        </w:rPr>
        <w:t>К</w:t>
      </w:r>
      <w:proofErr w:type="gramEnd"/>
      <w:r w:rsidRPr="004D0B5C">
        <w:rPr>
          <w:sz w:val="23"/>
          <w:szCs w:val="23"/>
        </w:rPr>
        <w:t xml:space="preserve">/с 30101810700000000187 </w:t>
      </w:r>
      <w:proofErr w:type="gramStart"/>
      <w:r w:rsidRPr="004D0B5C">
        <w:rPr>
          <w:sz w:val="23"/>
          <w:szCs w:val="23"/>
        </w:rPr>
        <w:t>в</w:t>
      </w:r>
      <w:proofErr w:type="gramEnd"/>
      <w:r w:rsidRPr="004D0B5C">
        <w:rPr>
          <w:sz w:val="23"/>
          <w:szCs w:val="23"/>
        </w:rPr>
        <w:t xml:space="preserve"> ОПЕРУ Московского ГТУ Банка России, </w:t>
      </w:r>
    </w:p>
    <w:p w:rsidR="00811F3E" w:rsidRPr="004D0B5C" w:rsidRDefault="00811F3E" w:rsidP="00811F3E">
      <w:pPr>
        <w:keepNext/>
        <w:keepLines/>
        <w:shd w:val="clear" w:color="auto" w:fill="FFFFFF"/>
        <w:jc w:val="both"/>
        <w:rPr>
          <w:color w:val="000000"/>
          <w:spacing w:val="5"/>
          <w:sz w:val="23"/>
          <w:szCs w:val="23"/>
        </w:rPr>
      </w:pPr>
      <w:r w:rsidRPr="004D0B5C">
        <w:rPr>
          <w:color w:val="000000"/>
          <w:spacing w:val="5"/>
          <w:sz w:val="23"/>
          <w:szCs w:val="23"/>
        </w:rPr>
        <w:t>тел. (495) 788-17-17, факс (499) 262-75-78</w:t>
      </w:r>
    </w:p>
    <w:p w:rsidR="00811F3E" w:rsidRPr="004D0B5C" w:rsidRDefault="00811F3E" w:rsidP="00811F3E">
      <w:pPr>
        <w:pStyle w:val="afc"/>
        <w:keepNext/>
        <w:keepLines/>
        <w:rPr>
          <w:sz w:val="23"/>
          <w:szCs w:val="23"/>
        </w:rPr>
      </w:pPr>
      <w:r w:rsidRPr="004D0B5C">
        <w:rPr>
          <w:sz w:val="23"/>
          <w:szCs w:val="23"/>
          <w:lang w:val="en-US"/>
        </w:rPr>
        <w:t>E</w:t>
      </w:r>
      <w:r w:rsidRPr="004D0B5C">
        <w:rPr>
          <w:sz w:val="23"/>
          <w:szCs w:val="23"/>
        </w:rPr>
        <w:t>-</w:t>
      </w:r>
      <w:r w:rsidRPr="004D0B5C">
        <w:rPr>
          <w:sz w:val="23"/>
          <w:szCs w:val="23"/>
          <w:lang w:val="en-US"/>
        </w:rPr>
        <w:t>mail</w:t>
      </w:r>
      <w:r w:rsidRPr="004D0B5C">
        <w:rPr>
          <w:sz w:val="23"/>
          <w:szCs w:val="23"/>
        </w:rPr>
        <w:t xml:space="preserve">: </w:t>
      </w:r>
      <w:hyperlink r:id="rId30" w:history="1">
        <w:r w:rsidRPr="004D0B5C">
          <w:rPr>
            <w:rStyle w:val="a7"/>
            <w:sz w:val="23"/>
            <w:szCs w:val="23"/>
            <w:lang w:val="en-US"/>
          </w:rPr>
          <w:t>trcont</w:t>
        </w:r>
        <w:r w:rsidRPr="004D0B5C">
          <w:rPr>
            <w:rStyle w:val="a7"/>
            <w:sz w:val="23"/>
            <w:szCs w:val="23"/>
          </w:rPr>
          <w:t>@</w:t>
        </w:r>
        <w:r w:rsidRPr="004D0B5C">
          <w:rPr>
            <w:rStyle w:val="a7"/>
            <w:sz w:val="23"/>
            <w:szCs w:val="23"/>
            <w:lang w:val="en-US"/>
          </w:rPr>
          <w:t>trcont</w:t>
        </w:r>
        <w:r w:rsidRPr="004D0B5C">
          <w:rPr>
            <w:rStyle w:val="a7"/>
            <w:sz w:val="23"/>
            <w:szCs w:val="23"/>
          </w:rPr>
          <w:t>.</w:t>
        </w:r>
        <w:r w:rsidRPr="004D0B5C">
          <w:rPr>
            <w:rStyle w:val="a7"/>
            <w:sz w:val="23"/>
            <w:szCs w:val="23"/>
            <w:lang w:val="en-US"/>
          </w:rPr>
          <w:t>ru</w:t>
        </w:r>
      </w:hyperlink>
    </w:p>
    <w:p w:rsidR="00811F3E" w:rsidRPr="004D0B5C" w:rsidRDefault="00811F3E" w:rsidP="00811F3E">
      <w:pPr>
        <w:pStyle w:val="afc"/>
        <w:keepNext/>
        <w:keepLines/>
        <w:rPr>
          <w:b/>
          <w:sz w:val="23"/>
          <w:szCs w:val="23"/>
        </w:rPr>
      </w:pPr>
    </w:p>
    <w:p w:rsidR="00811F3E" w:rsidRPr="004D0B5C" w:rsidRDefault="00811F3E" w:rsidP="00811F3E">
      <w:pPr>
        <w:pStyle w:val="afc"/>
        <w:keepNext/>
        <w:keepLines/>
        <w:rPr>
          <w:sz w:val="23"/>
          <w:szCs w:val="23"/>
        </w:rPr>
      </w:pPr>
      <w:r w:rsidRPr="004D0B5C">
        <w:rPr>
          <w:b/>
          <w:sz w:val="23"/>
          <w:szCs w:val="23"/>
        </w:rPr>
        <w:t>Исполнитель: ________________________________________</w:t>
      </w:r>
    </w:p>
    <w:p w:rsidR="00811F3E" w:rsidRPr="004D0B5C" w:rsidRDefault="00811F3E" w:rsidP="00811F3E">
      <w:pPr>
        <w:pStyle w:val="afc"/>
        <w:keepNext/>
        <w:keepLines/>
        <w:rPr>
          <w:sz w:val="23"/>
          <w:szCs w:val="23"/>
        </w:rPr>
      </w:pPr>
      <w:r w:rsidRPr="004D0B5C">
        <w:rPr>
          <w:color w:val="000000"/>
          <w:spacing w:val="5"/>
          <w:sz w:val="23"/>
          <w:szCs w:val="23"/>
        </w:rPr>
        <w:t>Место нахождения:</w:t>
      </w:r>
      <w:r w:rsidRPr="004D0B5C">
        <w:rPr>
          <w:b/>
          <w:sz w:val="23"/>
          <w:szCs w:val="23"/>
        </w:rPr>
        <w:t xml:space="preserve"> ________________________________________</w:t>
      </w:r>
    </w:p>
    <w:p w:rsidR="00811F3E" w:rsidRPr="004D0B5C" w:rsidRDefault="00811F3E" w:rsidP="00811F3E">
      <w:pPr>
        <w:pStyle w:val="afc"/>
        <w:keepNext/>
        <w:keepLines/>
        <w:rPr>
          <w:sz w:val="23"/>
          <w:szCs w:val="23"/>
        </w:rPr>
      </w:pPr>
      <w:r w:rsidRPr="004D0B5C">
        <w:rPr>
          <w:sz w:val="23"/>
          <w:szCs w:val="23"/>
        </w:rPr>
        <w:t>Почтовый индекс:  _________,</w:t>
      </w:r>
      <w:r w:rsidRPr="004D0B5C">
        <w:rPr>
          <w:b/>
          <w:sz w:val="23"/>
          <w:szCs w:val="23"/>
        </w:rPr>
        <w:t xml:space="preserve">  </w:t>
      </w:r>
      <w:r w:rsidRPr="004D0B5C">
        <w:rPr>
          <w:sz w:val="23"/>
          <w:szCs w:val="23"/>
        </w:rPr>
        <w:t>адрес:______________________________</w:t>
      </w:r>
    </w:p>
    <w:p w:rsidR="00811F3E" w:rsidRPr="004D0B5C" w:rsidRDefault="00811F3E" w:rsidP="00811F3E">
      <w:pPr>
        <w:pStyle w:val="afc"/>
        <w:keepNext/>
        <w:keepLines/>
        <w:rPr>
          <w:sz w:val="23"/>
          <w:szCs w:val="23"/>
        </w:rPr>
      </w:pPr>
      <w:r w:rsidRPr="004D0B5C">
        <w:rPr>
          <w:sz w:val="23"/>
          <w:szCs w:val="23"/>
        </w:rPr>
        <w:t xml:space="preserve">ОГРН_______________ИНН ______________, ОКПО ______________, </w:t>
      </w:r>
    </w:p>
    <w:p w:rsidR="00811F3E" w:rsidRPr="004D0B5C" w:rsidRDefault="00811F3E" w:rsidP="00811F3E">
      <w:pPr>
        <w:pStyle w:val="afc"/>
        <w:keepNext/>
        <w:keepLines/>
        <w:rPr>
          <w:i/>
          <w:sz w:val="23"/>
          <w:szCs w:val="23"/>
        </w:rPr>
      </w:pPr>
      <w:r w:rsidRPr="004D0B5C">
        <w:rPr>
          <w:sz w:val="23"/>
          <w:szCs w:val="23"/>
        </w:rPr>
        <w:t>КПП ______________</w:t>
      </w:r>
      <w:proofErr w:type="gramStart"/>
      <w:r w:rsidRPr="004D0B5C">
        <w:rPr>
          <w:sz w:val="23"/>
          <w:szCs w:val="23"/>
        </w:rPr>
        <w:t xml:space="preserve"> ,</w:t>
      </w:r>
      <w:proofErr w:type="gramEnd"/>
      <w:r w:rsidRPr="004D0B5C">
        <w:rPr>
          <w:sz w:val="23"/>
          <w:szCs w:val="23"/>
        </w:rPr>
        <w:t xml:space="preserve"> </w:t>
      </w:r>
    </w:p>
    <w:p w:rsidR="00811F3E" w:rsidRPr="004D0B5C" w:rsidRDefault="00811F3E" w:rsidP="00811F3E">
      <w:pPr>
        <w:pStyle w:val="af9"/>
        <w:keepNext/>
        <w:keepLines/>
        <w:rPr>
          <w:i/>
          <w:iCs/>
          <w:sz w:val="23"/>
          <w:szCs w:val="23"/>
        </w:rPr>
      </w:pPr>
      <w:proofErr w:type="spellStart"/>
      <w:proofErr w:type="gramStart"/>
      <w:r w:rsidRPr="004D0B5C">
        <w:rPr>
          <w:i/>
          <w:iCs/>
          <w:sz w:val="23"/>
          <w:szCs w:val="23"/>
        </w:rPr>
        <w:t>р</w:t>
      </w:r>
      <w:proofErr w:type="spellEnd"/>
      <w:proofErr w:type="gramEnd"/>
      <w:r w:rsidRPr="004D0B5C">
        <w:rPr>
          <w:i/>
          <w:iCs/>
          <w:sz w:val="23"/>
          <w:szCs w:val="23"/>
        </w:rPr>
        <w:t xml:space="preserve">/счет  ______________________ в  ____________________,            к/счет _______________________ в  ___________________________, БИК _______________, </w:t>
      </w:r>
    </w:p>
    <w:p w:rsidR="00811F3E" w:rsidRPr="004D0B5C" w:rsidRDefault="00811F3E" w:rsidP="00811F3E">
      <w:pPr>
        <w:pStyle w:val="afc"/>
        <w:keepNext/>
        <w:keepLines/>
        <w:rPr>
          <w:sz w:val="23"/>
          <w:szCs w:val="23"/>
        </w:rPr>
      </w:pPr>
      <w:r w:rsidRPr="004D0B5C">
        <w:rPr>
          <w:iCs/>
          <w:sz w:val="23"/>
          <w:szCs w:val="23"/>
        </w:rPr>
        <w:t>тел.</w:t>
      </w:r>
      <w:r w:rsidRPr="004D0B5C">
        <w:rPr>
          <w:i/>
          <w:sz w:val="23"/>
          <w:szCs w:val="23"/>
        </w:rPr>
        <w:t xml:space="preserve"> ________</w:t>
      </w:r>
      <w:r w:rsidRPr="004D0B5C">
        <w:rPr>
          <w:sz w:val="23"/>
          <w:szCs w:val="23"/>
        </w:rPr>
        <w:t>, факс _____________,</w:t>
      </w:r>
    </w:p>
    <w:p w:rsidR="00811F3E" w:rsidRPr="004D0B5C" w:rsidRDefault="00811F3E" w:rsidP="00811F3E">
      <w:pPr>
        <w:pStyle w:val="afc"/>
        <w:keepNext/>
        <w:keepLines/>
        <w:rPr>
          <w:sz w:val="23"/>
          <w:szCs w:val="23"/>
        </w:rPr>
      </w:pPr>
      <w:r w:rsidRPr="004D0B5C">
        <w:rPr>
          <w:sz w:val="23"/>
          <w:szCs w:val="23"/>
          <w:lang w:val="en-US"/>
        </w:rPr>
        <w:t>E</w:t>
      </w:r>
      <w:r w:rsidRPr="004D0B5C">
        <w:rPr>
          <w:sz w:val="23"/>
          <w:szCs w:val="23"/>
        </w:rPr>
        <w:t>-</w:t>
      </w:r>
      <w:r w:rsidRPr="004D0B5C">
        <w:rPr>
          <w:sz w:val="23"/>
          <w:szCs w:val="23"/>
          <w:lang w:val="en-US"/>
        </w:rPr>
        <w:t>mail</w:t>
      </w:r>
      <w:r w:rsidRPr="004D0B5C">
        <w:rPr>
          <w:sz w:val="23"/>
          <w:szCs w:val="23"/>
        </w:rPr>
        <w:t xml:space="preserve"> _________________</w:t>
      </w:r>
    </w:p>
    <w:p w:rsidR="00811F3E" w:rsidRPr="004D0B5C" w:rsidRDefault="00811F3E" w:rsidP="00811F3E">
      <w:pPr>
        <w:pStyle w:val="af9"/>
        <w:keepNext/>
        <w:keepLines/>
        <w:rPr>
          <w:i/>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11F3E" w:rsidRPr="004D0B5C" w:rsidTr="00A70C7E">
        <w:trPr>
          <w:trHeight w:val="2074"/>
        </w:trPr>
        <w:tc>
          <w:tcPr>
            <w:tcW w:w="4705"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Заказчик:</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vertAlign w:val="superscript"/>
              </w:rPr>
            </w:pPr>
            <w:r w:rsidRPr="004D0B5C">
              <w:rPr>
                <w:sz w:val="23"/>
                <w:szCs w:val="23"/>
                <w:vertAlign w:val="superscript"/>
              </w:rPr>
              <w:t xml:space="preserve">(подпись)                    (Ф.И.О.)                                                                       </w:t>
            </w:r>
          </w:p>
        </w:tc>
        <w:tc>
          <w:tcPr>
            <w:tcW w:w="4139"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Исполнитель:</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r>
    </w:tbl>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Приложение № 1</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 xml:space="preserve">к Договору на </w:t>
      </w:r>
      <w:bookmarkStart w:id="22" w:name="OLE_LINK1"/>
      <w:bookmarkStart w:id="23" w:name="OLE_LINK2"/>
      <w:r w:rsidRPr="004D0B5C">
        <w:rPr>
          <w:rFonts w:ascii="Times New Roman" w:hAnsi="Times New Roman"/>
          <w:sz w:val="23"/>
          <w:szCs w:val="23"/>
        </w:rPr>
        <w:t>выполнение работ</w:t>
      </w:r>
      <w:bookmarkEnd w:id="22"/>
      <w:bookmarkEnd w:id="23"/>
    </w:p>
    <w:p w:rsidR="00811F3E" w:rsidRPr="004D0B5C" w:rsidRDefault="00811F3E" w:rsidP="00811F3E">
      <w:pPr>
        <w:pStyle w:val="ConsNormal"/>
        <w:keepNext/>
        <w:keepLines/>
        <w:widowControl/>
        <w:ind w:firstLine="0"/>
        <w:jc w:val="right"/>
        <w:rPr>
          <w:rFonts w:ascii="Times New Roman" w:hAnsi="Times New Roman"/>
          <w:sz w:val="23"/>
          <w:szCs w:val="23"/>
        </w:rPr>
      </w:pPr>
      <w:r w:rsidRPr="00D16438">
        <w:rPr>
          <w:rFonts w:ascii="Times New Roman" w:hAnsi="Times New Roman"/>
          <w:sz w:val="23"/>
          <w:szCs w:val="23"/>
        </w:rPr>
        <w:t>№</w:t>
      </w:r>
      <w:proofErr w:type="spellStart"/>
      <w:r w:rsidRPr="00D16438">
        <w:rPr>
          <w:rFonts w:ascii="Times New Roman" w:hAnsi="Times New Roman"/>
          <w:sz w:val="23"/>
          <w:szCs w:val="23"/>
        </w:rPr>
        <w:t>УРАЛд</w:t>
      </w:r>
      <w:proofErr w:type="spellEnd"/>
      <w:r w:rsidRPr="00D16438">
        <w:rPr>
          <w:rFonts w:ascii="Times New Roman" w:hAnsi="Times New Roman"/>
          <w:sz w:val="23"/>
          <w:szCs w:val="23"/>
        </w:rPr>
        <w:t>/21/___/___</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от «___»_________202_ г.</w:t>
      </w:r>
    </w:p>
    <w:p w:rsidR="00811F3E" w:rsidRPr="004D0B5C"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rmal"/>
        <w:keepNext/>
        <w:keepLines/>
        <w:widowControl/>
        <w:ind w:firstLine="0"/>
        <w:jc w:val="center"/>
        <w:rPr>
          <w:rFonts w:ascii="Times New Roman" w:hAnsi="Times New Roman"/>
          <w:sz w:val="23"/>
          <w:szCs w:val="23"/>
        </w:rPr>
      </w:pPr>
      <w:r w:rsidRPr="004D0B5C">
        <w:rPr>
          <w:rFonts w:ascii="Times New Roman" w:hAnsi="Times New Roman"/>
          <w:sz w:val="23"/>
          <w:szCs w:val="23"/>
        </w:rPr>
        <w:t>Техническое задание</w:t>
      </w:r>
    </w:p>
    <w:p w:rsidR="00811F3E" w:rsidRPr="004D0B5C" w:rsidRDefault="00811F3E" w:rsidP="00811F3E">
      <w:pPr>
        <w:pStyle w:val="ConsNormal"/>
        <w:keepNext/>
        <w:keepLines/>
        <w:widowControl/>
        <w:ind w:firstLine="540"/>
        <w:jc w:val="both"/>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11F3E" w:rsidRPr="004D0B5C" w:rsidTr="00A70C7E">
        <w:trPr>
          <w:trHeight w:val="2074"/>
        </w:trPr>
        <w:tc>
          <w:tcPr>
            <w:tcW w:w="4705"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От Заказчика:</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vertAlign w:val="superscript"/>
              </w:rPr>
            </w:pPr>
            <w:r w:rsidRPr="004D0B5C">
              <w:rPr>
                <w:sz w:val="23"/>
                <w:szCs w:val="23"/>
                <w:vertAlign w:val="superscript"/>
              </w:rPr>
              <w:t xml:space="preserve">(подпись)                        (Ф.И.О.)                                                                          </w:t>
            </w:r>
          </w:p>
        </w:tc>
        <w:tc>
          <w:tcPr>
            <w:tcW w:w="4139"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От Исполнителя:</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r>
    </w:tbl>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suppressAutoHyphens w:val="0"/>
        <w:spacing w:after="200" w:line="276" w:lineRule="auto"/>
        <w:rPr>
          <w:rFonts w:eastAsia="Arial"/>
          <w:sz w:val="23"/>
          <w:szCs w:val="23"/>
        </w:rPr>
      </w:pPr>
      <w:r w:rsidRPr="004D0B5C">
        <w:rPr>
          <w:sz w:val="23"/>
          <w:szCs w:val="23"/>
        </w:rPr>
        <w:br w:type="page"/>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Приложение № 2</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к Договору на выполнение работ</w:t>
      </w:r>
    </w:p>
    <w:p w:rsidR="00811F3E" w:rsidRPr="004D0B5C" w:rsidRDefault="00811F3E" w:rsidP="00811F3E">
      <w:pPr>
        <w:pStyle w:val="ConsNormal"/>
        <w:keepNext/>
        <w:keepLines/>
        <w:widowControl/>
        <w:ind w:firstLine="0"/>
        <w:jc w:val="right"/>
        <w:rPr>
          <w:rFonts w:ascii="Times New Roman" w:hAnsi="Times New Roman"/>
          <w:sz w:val="23"/>
          <w:szCs w:val="23"/>
        </w:rPr>
      </w:pPr>
      <w:r w:rsidRPr="00D16438">
        <w:rPr>
          <w:rFonts w:ascii="Times New Roman" w:hAnsi="Times New Roman"/>
          <w:sz w:val="23"/>
          <w:szCs w:val="23"/>
        </w:rPr>
        <w:t>№</w:t>
      </w:r>
      <w:proofErr w:type="spellStart"/>
      <w:r w:rsidRPr="00D16438">
        <w:rPr>
          <w:rFonts w:ascii="Times New Roman" w:hAnsi="Times New Roman"/>
          <w:sz w:val="23"/>
          <w:szCs w:val="23"/>
        </w:rPr>
        <w:t>УРАЛд</w:t>
      </w:r>
      <w:proofErr w:type="spellEnd"/>
      <w:r w:rsidRPr="00D16438">
        <w:rPr>
          <w:rFonts w:ascii="Times New Roman" w:hAnsi="Times New Roman"/>
          <w:sz w:val="23"/>
          <w:szCs w:val="23"/>
        </w:rPr>
        <w:t>/21/___/___</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от «___»_________202_ г.</w:t>
      </w:r>
    </w:p>
    <w:p w:rsidR="00811F3E" w:rsidRPr="004D0B5C"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rmal"/>
        <w:keepNext/>
        <w:keepLines/>
        <w:widowControl/>
        <w:ind w:firstLine="0"/>
        <w:jc w:val="center"/>
        <w:rPr>
          <w:rFonts w:ascii="Times New Roman" w:hAnsi="Times New Roman"/>
          <w:sz w:val="23"/>
          <w:szCs w:val="23"/>
        </w:rPr>
      </w:pPr>
      <w:r w:rsidRPr="004D0B5C">
        <w:rPr>
          <w:rFonts w:ascii="Times New Roman" w:hAnsi="Times New Roman"/>
          <w:sz w:val="23"/>
          <w:szCs w:val="23"/>
        </w:rPr>
        <w:t>Календарный план</w:t>
      </w:r>
    </w:p>
    <w:tbl>
      <w:tblPr>
        <w:tblW w:w="0" w:type="auto"/>
        <w:tblInd w:w="70" w:type="dxa"/>
        <w:tblLayout w:type="fixed"/>
        <w:tblCellMar>
          <w:left w:w="70" w:type="dxa"/>
          <w:right w:w="70" w:type="dxa"/>
        </w:tblCellMar>
        <w:tblLook w:val="0000"/>
      </w:tblPr>
      <w:tblGrid>
        <w:gridCol w:w="1890"/>
        <w:gridCol w:w="2160"/>
        <w:gridCol w:w="2565"/>
        <w:gridCol w:w="1890"/>
      </w:tblGrid>
      <w:tr w:rsidR="00811F3E" w:rsidRPr="004D0B5C" w:rsidTr="00A70C7E">
        <w:trPr>
          <w:trHeight w:val="480"/>
        </w:trPr>
        <w:tc>
          <w:tcPr>
            <w:tcW w:w="189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r w:rsidRPr="004D0B5C">
              <w:rPr>
                <w:rFonts w:ascii="Times New Roman" w:hAnsi="Times New Roman" w:cs="Times New Roman"/>
                <w:sz w:val="23"/>
                <w:szCs w:val="23"/>
              </w:rPr>
              <w:t xml:space="preserve">Наименование </w:t>
            </w:r>
            <w:r w:rsidRPr="004D0B5C">
              <w:rPr>
                <w:rFonts w:ascii="Times New Roman" w:hAnsi="Times New Roman" w:cs="Times New Roman"/>
                <w:sz w:val="23"/>
                <w:szCs w:val="23"/>
              </w:rPr>
              <w:br/>
              <w:t xml:space="preserve">этапов Работ </w:t>
            </w:r>
          </w:p>
        </w:tc>
        <w:tc>
          <w:tcPr>
            <w:tcW w:w="216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r w:rsidRPr="004D0B5C">
              <w:rPr>
                <w:rFonts w:ascii="Times New Roman" w:hAnsi="Times New Roman" w:cs="Times New Roman"/>
                <w:sz w:val="23"/>
                <w:szCs w:val="23"/>
              </w:rPr>
              <w:t xml:space="preserve">Цена Работ с   </w:t>
            </w:r>
            <w:r w:rsidRPr="004D0B5C">
              <w:rPr>
                <w:rFonts w:ascii="Times New Roman" w:hAnsi="Times New Roman" w:cs="Times New Roman"/>
                <w:sz w:val="23"/>
                <w:szCs w:val="23"/>
              </w:rPr>
              <w:br/>
              <w:t xml:space="preserve">НДС,           </w:t>
            </w:r>
            <w:r w:rsidRPr="004D0B5C">
              <w:rPr>
                <w:rFonts w:ascii="Times New Roman" w:hAnsi="Times New Roman" w:cs="Times New Roman"/>
                <w:sz w:val="23"/>
                <w:szCs w:val="23"/>
              </w:rPr>
              <w:br/>
              <w:t xml:space="preserve">в руб.         </w:t>
            </w:r>
          </w:p>
        </w:tc>
        <w:tc>
          <w:tcPr>
            <w:tcW w:w="2565"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r w:rsidRPr="004D0B5C">
              <w:rPr>
                <w:rFonts w:ascii="Times New Roman" w:hAnsi="Times New Roman" w:cs="Times New Roman"/>
                <w:sz w:val="23"/>
                <w:szCs w:val="23"/>
              </w:rPr>
              <w:t xml:space="preserve">Срок выполнения Работ     </w:t>
            </w:r>
            <w:r w:rsidRPr="004D0B5C">
              <w:rPr>
                <w:rFonts w:ascii="Times New Roman" w:hAnsi="Times New Roman" w:cs="Times New Roman"/>
                <w:sz w:val="23"/>
                <w:szCs w:val="23"/>
              </w:rPr>
              <w:br/>
              <w:t xml:space="preserve">начало-окончание  </w:t>
            </w:r>
            <w:r w:rsidRPr="004D0B5C">
              <w:rPr>
                <w:rFonts w:ascii="Times New Roman" w:hAnsi="Times New Roman" w:cs="Times New Roman"/>
                <w:sz w:val="23"/>
                <w:szCs w:val="23"/>
              </w:rPr>
              <w:br/>
              <w:t xml:space="preserve">(месяц, год)      </w:t>
            </w:r>
          </w:p>
        </w:tc>
        <w:tc>
          <w:tcPr>
            <w:tcW w:w="189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r w:rsidRPr="004D0B5C">
              <w:rPr>
                <w:rFonts w:ascii="Times New Roman" w:hAnsi="Times New Roman" w:cs="Times New Roman"/>
                <w:sz w:val="23"/>
                <w:szCs w:val="23"/>
              </w:rPr>
              <w:t xml:space="preserve">Отчетные  </w:t>
            </w:r>
            <w:r w:rsidRPr="004D0B5C">
              <w:rPr>
                <w:rFonts w:ascii="Times New Roman" w:hAnsi="Times New Roman" w:cs="Times New Roman"/>
                <w:sz w:val="23"/>
                <w:szCs w:val="23"/>
              </w:rPr>
              <w:br/>
              <w:t>документы</w:t>
            </w:r>
            <w:r w:rsidRPr="004D0B5C">
              <w:rPr>
                <w:rStyle w:val="af6"/>
                <w:rFonts w:ascii="Times New Roman" w:hAnsi="Times New Roman" w:cs="Times New Roman"/>
                <w:sz w:val="23"/>
                <w:szCs w:val="23"/>
              </w:rPr>
              <w:footnoteReference w:id="7"/>
            </w:r>
            <w:r w:rsidRPr="004D0B5C">
              <w:rPr>
                <w:rFonts w:ascii="Times New Roman" w:hAnsi="Times New Roman" w:cs="Times New Roman"/>
                <w:sz w:val="23"/>
                <w:szCs w:val="23"/>
              </w:rPr>
              <w:t xml:space="preserve"> </w:t>
            </w:r>
          </w:p>
        </w:tc>
      </w:tr>
      <w:tr w:rsidR="00811F3E" w:rsidRPr="004D0B5C" w:rsidTr="00A70C7E">
        <w:trPr>
          <w:trHeight w:val="240"/>
        </w:trPr>
        <w:tc>
          <w:tcPr>
            <w:tcW w:w="189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1. </w:t>
            </w:r>
            <w:r w:rsidRPr="00D16438">
              <w:rPr>
                <w:rFonts w:ascii="Times New Roman" w:hAnsi="Times New Roman" w:cs="Times New Roman"/>
                <w:sz w:val="23"/>
                <w:szCs w:val="23"/>
              </w:rPr>
              <w:t>Проектная документация (стадия проектирования П), включая инженерные изыскания</w:t>
            </w:r>
            <w:r w:rsidRPr="004D0B5C">
              <w:rPr>
                <w:rFonts w:ascii="Times New Roman" w:hAnsi="Times New Roman" w:cs="Times New Roman"/>
                <w:sz w:val="23"/>
                <w:szCs w:val="23"/>
              </w:rPr>
              <w:t xml:space="preserve"> </w:t>
            </w:r>
          </w:p>
        </w:tc>
        <w:tc>
          <w:tcPr>
            <w:tcW w:w="216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p>
        </w:tc>
        <w:tc>
          <w:tcPr>
            <w:tcW w:w="2565"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p>
        </w:tc>
        <w:tc>
          <w:tcPr>
            <w:tcW w:w="189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p>
        </w:tc>
      </w:tr>
      <w:tr w:rsidR="00811F3E" w:rsidRPr="004D0B5C" w:rsidTr="00A70C7E">
        <w:trPr>
          <w:trHeight w:val="240"/>
        </w:trPr>
        <w:tc>
          <w:tcPr>
            <w:tcW w:w="189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r w:rsidRPr="004D0B5C">
              <w:rPr>
                <w:rFonts w:ascii="Times New Roman" w:hAnsi="Times New Roman" w:cs="Times New Roman"/>
                <w:sz w:val="23"/>
                <w:szCs w:val="23"/>
              </w:rPr>
              <w:t xml:space="preserve">2. </w:t>
            </w:r>
            <w:r w:rsidRPr="00D16438">
              <w:rPr>
                <w:rFonts w:ascii="Times New Roman" w:hAnsi="Times New Roman" w:cs="Times New Roman"/>
                <w:sz w:val="23"/>
                <w:szCs w:val="23"/>
              </w:rPr>
              <w:t>Экспертиза проектной документации</w:t>
            </w:r>
          </w:p>
        </w:tc>
        <w:tc>
          <w:tcPr>
            <w:tcW w:w="216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p>
        </w:tc>
        <w:tc>
          <w:tcPr>
            <w:tcW w:w="2565"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p>
        </w:tc>
        <w:tc>
          <w:tcPr>
            <w:tcW w:w="189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p>
        </w:tc>
      </w:tr>
      <w:tr w:rsidR="00811F3E" w:rsidRPr="004D0B5C" w:rsidTr="00A70C7E">
        <w:trPr>
          <w:trHeight w:val="240"/>
        </w:trPr>
        <w:tc>
          <w:tcPr>
            <w:tcW w:w="189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r w:rsidRPr="004D0B5C">
              <w:rPr>
                <w:rFonts w:ascii="Times New Roman" w:hAnsi="Times New Roman" w:cs="Times New Roman"/>
                <w:sz w:val="23"/>
                <w:szCs w:val="23"/>
              </w:rPr>
              <w:t xml:space="preserve">3. </w:t>
            </w:r>
            <w:r w:rsidRPr="00D16438">
              <w:rPr>
                <w:rFonts w:ascii="Times New Roman" w:hAnsi="Times New Roman" w:cs="Times New Roman"/>
                <w:sz w:val="23"/>
                <w:szCs w:val="23"/>
              </w:rPr>
              <w:t>Проектная документация (стадия проектирования РД)</w:t>
            </w:r>
          </w:p>
        </w:tc>
        <w:tc>
          <w:tcPr>
            <w:tcW w:w="216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p>
        </w:tc>
        <w:tc>
          <w:tcPr>
            <w:tcW w:w="2565"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p>
        </w:tc>
        <w:tc>
          <w:tcPr>
            <w:tcW w:w="1890" w:type="dxa"/>
            <w:tcBorders>
              <w:top w:val="single" w:sz="6" w:space="0" w:color="auto"/>
              <w:left w:val="single" w:sz="6" w:space="0" w:color="auto"/>
              <w:bottom w:val="single" w:sz="6" w:space="0" w:color="auto"/>
              <w:right w:val="single" w:sz="6" w:space="0" w:color="auto"/>
            </w:tcBorders>
          </w:tcPr>
          <w:p w:rsidR="00811F3E" w:rsidRPr="004D0B5C" w:rsidRDefault="00811F3E" w:rsidP="00A70C7E">
            <w:pPr>
              <w:pStyle w:val="ConsCell"/>
              <w:keepNext/>
              <w:keepLines/>
              <w:widowControl/>
              <w:rPr>
                <w:rFonts w:ascii="Times New Roman" w:hAnsi="Times New Roman" w:cs="Times New Roman"/>
                <w:sz w:val="23"/>
                <w:szCs w:val="23"/>
              </w:rPr>
            </w:pPr>
          </w:p>
        </w:tc>
      </w:tr>
    </w:tbl>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11F3E" w:rsidRPr="004D0B5C" w:rsidTr="00A70C7E">
        <w:trPr>
          <w:trHeight w:val="2074"/>
        </w:trPr>
        <w:tc>
          <w:tcPr>
            <w:tcW w:w="4705"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Заказчик:</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vertAlign w:val="superscript"/>
              </w:rPr>
            </w:pPr>
            <w:r w:rsidRPr="004D0B5C">
              <w:rPr>
                <w:sz w:val="23"/>
                <w:szCs w:val="23"/>
                <w:vertAlign w:val="superscript"/>
              </w:rPr>
              <w:t xml:space="preserve">(подпись)                        (Ф.И.О.)                                                                         </w:t>
            </w:r>
          </w:p>
        </w:tc>
        <w:tc>
          <w:tcPr>
            <w:tcW w:w="4139"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Исполнитель:</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r>
    </w:tbl>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suppressAutoHyphens w:val="0"/>
        <w:spacing w:after="200" w:line="276" w:lineRule="auto"/>
        <w:rPr>
          <w:rFonts w:eastAsia="Arial"/>
          <w:sz w:val="23"/>
          <w:szCs w:val="23"/>
        </w:rPr>
      </w:pPr>
      <w:r w:rsidRPr="004D0B5C">
        <w:rPr>
          <w:sz w:val="23"/>
          <w:szCs w:val="23"/>
        </w:rPr>
        <w:br w:type="page"/>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Приложение № 3</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к Договору на выполнение работ</w:t>
      </w:r>
    </w:p>
    <w:p w:rsidR="00811F3E" w:rsidRPr="004D0B5C" w:rsidRDefault="00811F3E" w:rsidP="00811F3E">
      <w:pPr>
        <w:pStyle w:val="ConsNormal"/>
        <w:keepNext/>
        <w:keepLines/>
        <w:widowControl/>
        <w:ind w:firstLine="0"/>
        <w:jc w:val="right"/>
        <w:rPr>
          <w:rFonts w:ascii="Times New Roman" w:hAnsi="Times New Roman"/>
          <w:sz w:val="23"/>
          <w:szCs w:val="23"/>
        </w:rPr>
      </w:pPr>
      <w:r w:rsidRPr="00D16438">
        <w:rPr>
          <w:rFonts w:ascii="Times New Roman" w:hAnsi="Times New Roman"/>
          <w:sz w:val="23"/>
          <w:szCs w:val="23"/>
        </w:rPr>
        <w:t>№</w:t>
      </w:r>
      <w:proofErr w:type="spellStart"/>
      <w:r w:rsidRPr="00D16438">
        <w:rPr>
          <w:rFonts w:ascii="Times New Roman" w:hAnsi="Times New Roman"/>
          <w:sz w:val="23"/>
          <w:szCs w:val="23"/>
        </w:rPr>
        <w:t>УРАЛд</w:t>
      </w:r>
      <w:proofErr w:type="spellEnd"/>
      <w:r w:rsidRPr="00D16438">
        <w:rPr>
          <w:rFonts w:ascii="Times New Roman" w:hAnsi="Times New Roman"/>
          <w:sz w:val="23"/>
          <w:szCs w:val="23"/>
        </w:rPr>
        <w:t>/21/___/___</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от «___»_________202_г.</w:t>
      </w:r>
    </w:p>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rmal"/>
        <w:keepNext/>
        <w:keepLines/>
        <w:widowControl/>
        <w:ind w:firstLine="0"/>
        <w:jc w:val="center"/>
        <w:rPr>
          <w:rFonts w:ascii="Times New Roman" w:hAnsi="Times New Roman"/>
          <w:sz w:val="23"/>
          <w:szCs w:val="23"/>
        </w:rPr>
      </w:pPr>
      <w:r w:rsidRPr="004D0B5C">
        <w:rPr>
          <w:rFonts w:ascii="Times New Roman" w:hAnsi="Times New Roman"/>
          <w:sz w:val="23"/>
          <w:szCs w:val="23"/>
        </w:rPr>
        <w:t>Протокол</w:t>
      </w:r>
    </w:p>
    <w:p w:rsidR="00811F3E" w:rsidRPr="004D0B5C" w:rsidRDefault="00811F3E" w:rsidP="00811F3E">
      <w:pPr>
        <w:pStyle w:val="ConsNormal"/>
        <w:keepNext/>
        <w:keepLines/>
        <w:widowControl/>
        <w:ind w:firstLine="0"/>
        <w:jc w:val="center"/>
        <w:rPr>
          <w:rFonts w:ascii="Times New Roman" w:hAnsi="Times New Roman"/>
          <w:sz w:val="23"/>
          <w:szCs w:val="23"/>
        </w:rPr>
      </w:pPr>
      <w:r w:rsidRPr="004D0B5C">
        <w:rPr>
          <w:rFonts w:ascii="Times New Roman" w:hAnsi="Times New Roman"/>
          <w:sz w:val="23"/>
          <w:szCs w:val="23"/>
        </w:rPr>
        <w:t>согласования договорной цены</w:t>
      </w:r>
    </w:p>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rmal"/>
        <w:keepNext/>
        <w:keepLines/>
        <w:widowControl/>
        <w:ind w:firstLine="540"/>
        <w:jc w:val="both"/>
        <w:rPr>
          <w:rFonts w:ascii="Times New Roman" w:hAnsi="Times New Roman"/>
          <w:sz w:val="23"/>
          <w:szCs w:val="23"/>
        </w:rPr>
      </w:pPr>
      <w:r w:rsidRPr="004D0B5C">
        <w:rPr>
          <w:rFonts w:ascii="Times New Roman" w:hAnsi="Times New Roman"/>
          <w:sz w:val="23"/>
          <w:szCs w:val="23"/>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4D0B5C">
        <w:rPr>
          <w:rFonts w:ascii="Times New Roman" w:hAnsi="Times New Roman"/>
          <w:sz w:val="23"/>
          <w:szCs w:val="23"/>
        </w:rPr>
        <w:t xml:space="preserve"> (____%) ______(__________________________) </w:t>
      </w:r>
      <w:proofErr w:type="gramEnd"/>
      <w:r w:rsidRPr="004D0B5C">
        <w:rPr>
          <w:rFonts w:ascii="Times New Roman" w:hAnsi="Times New Roman"/>
          <w:sz w:val="23"/>
          <w:szCs w:val="23"/>
        </w:rPr>
        <w:t>рублей.</w:t>
      </w:r>
    </w:p>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11F3E" w:rsidRPr="004D0B5C" w:rsidTr="00A70C7E">
        <w:trPr>
          <w:trHeight w:val="2074"/>
        </w:trPr>
        <w:tc>
          <w:tcPr>
            <w:tcW w:w="4705"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Заказчик:</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vertAlign w:val="superscript"/>
              </w:rPr>
            </w:pPr>
            <w:r w:rsidRPr="004D0B5C">
              <w:rPr>
                <w:sz w:val="23"/>
                <w:szCs w:val="23"/>
                <w:vertAlign w:val="superscript"/>
              </w:rPr>
              <w:t xml:space="preserve">(подпись)                        (Ф.И.О.)                                                                         </w:t>
            </w:r>
          </w:p>
        </w:tc>
        <w:tc>
          <w:tcPr>
            <w:tcW w:w="4139"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Исполнитель:</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r>
    </w:tbl>
    <w:p w:rsidR="00811F3E" w:rsidRPr="004D0B5C" w:rsidRDefault="00811F3E" w:rsidP="00811F3E">
      <w:pPr>
        <w:pStyle w:val="ConsNormal"/>
        <w:keepNext/>
        <w:keepLines/>
        <w:widowControl/>
        <w:ind w:firstLine="0"/>
        <w:jc w:val="both"/>
        <w:rPr>
          <w:rFonts w:ascii="Times New Roman" w:hAnsi="Times New Roman"/>
          <w:sz w:val="23"/>
          <w:szCs w:val="23"/>
        </w:rPr>
      </w:pPr>
      <w:r w:rsidRPr="004D0B5C">
        <w:rPr>
          <w:rFonts w:ascii="Times New Roman" w:hAnsi="Times New Roman"/>
          <w:sz w:val="23"/>
          <w:szCs w:val="23"/>
        </w:rPr>
        <w:br/>
      </w:r>
    </w:p>
    <w:p w:rsidR="00811F3E" w:rsidRPr="004D0B5C" w:rsidRDefault="00811F3E" w:rsidP="00811F3E">
      <w:pPr>
        <w:keepNext/>
        <w:keepLines/>
        <w:rPr>
          <w:sz w:val="23"/>
          <w:szCs w:val="23"/>
        </w:rPr>
      </w:pPr>
    </w:p>
    <w:p w:rsidR="00811F3E" w:rsidRPr="004D0B5C" w:rsidRDefault="00811F3E" w:rsidP="00811F3E">
      <w:pPr>
        <w:suppressAutoHyphens w:val="0"/>
        <w:spacing w:after="200" w:line="276" w:lineRule="auto"/>
        <w:rPr>
          <w:rFonts w:eastAsia="Arial"/>
          <w:sz w:val="23"/>
          <w:szCs w:val="23"/>
        </w:rPr>
      </w:pPr>
      <w:r w:rsidRPr="004D0B5C">
        <w:rPr>
          <w:sz w:val="23"/>
          <w:szCs w:val="23"/>
        </w:rPr>
        <w:br w:type="page"/>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 xml:space="preserve">Приложение № </w:t>
      </w:r>
      <w:r>
        <w:rPr>
          <w:rFonts w:ascii="Times New Roman" w:hAnsi="Times New Roman"/>
          <w:sz w:val="23"/>
          <w:szCs w:val="23"/>
        </w:rPr>
        <w:t>4</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к Договору на выполнение работ</w:t>
      </w:r>
    </w:p>
    <w:p w:rsidR="00811F3E" w:rsidRPr="004D0B5C" w:rsidRDefault="00811F3E" w:rsidP="00811F3E">
      <w:pPr>
        <w:pStyle w:val="ConsNormal"/>
        <w:keepNext/>
        <w:keepLines/>
        <w:widowControl/>
        <w:ind w:firstLine="0"/>
        <w:jc w:val="right"/>
        <w:rPr>
          <w:rFonts w:ascii="Times New Roman" w:hAnsi="Times New Roman"/>
          <w:sz w:val="23"/>
          <w:szCs w:val="23"/>
        </w:rPr>
      </w:pPr>
      <w:r w:rsidRPr="00D16438">
        <w:rPr>
          <w:rFonts w:ascii="Times New Roman" w:hAnsi="Times New Roman"/>
          <w:sz w:val="23"/>
          <w:szCs w:val="23"/>
        </w:rPr>
        <w:t>№</w:t>
      </w:r>
      <w:proofErr w:type="spellStart"/>
      <w:r w:rsidRPr="00D16438">
        <w:rPr>
          <w:rFonts w:ascii="Times New Roman" w:hAnsi="Times New Roman"/>
          <w:sz w:val="23"/>
          <w:szCs w:val="23"/>
        </w:rPr>
        <w:t>УРАЛд</w:t>
      </w:r>
      <w:proofErr w:type="spellEnd"/>
      <w:r w:rsidRPr="00D16438">
        <w:rPr>
          <w:rFonts w:ascii="Times New Roman" w:hAnsi="Times New Roman"/>
          <w:sz w:val="23"/>
          <w:szCs w:val="23"/>
        </w:rPr>
        <w:t>/21/___/___</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от «___»_________202_г.</w:t>
      </w: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center"/>
        <w:rPr>
          <w:rFonts w:ascii="Times New Roman" w:hAnsi="Times New Roman"/>
          <w:sz w:val="23"/>
          <w:szCs w:val="23"/>
        </w:rPr>
      </w:pPr>
    </w:p>
    <w:p w:rsidR="00811F3E" w:rsidRPr="004D0B5C" w:rsidRDefault="00811F3E" w:rsidP="00811F3E">
      <w:pPr>
        <w:pStyle w:val="ConsNormal"/>
        <w:keepNext/>
        <w:keepLines/>
        <w:widowControl/>
        <w:ind w:firstLine="0"/>
        <w:jc w:val="center"/>
        <w:rPr>
          <w:rFonts w:ascii="Times New Roman" w:hAnsi="Times New Roman"/>
          <w:sz w:val="23"/>
          <w:szCs w:val="23"/>
        </w:rPr>
      </w:pPr>
      <w:r>
        <w:rPr>
          <w:rFonts w:ascii="Times New Roman" w:hAnsi="Times New Roman"/>
          <w:sz w:val="23"/>
          <w:szCs w:val="23"/>
        </w:rPr>
        <w:t>Сводная смета на выполнение работ</w:t>
      </w:r>
    </w:p>
    <w:p w:rsidR="00811F3E" w:rsidRDefault="00811F3E" w:rsidP="00811F3E">
      <w:pPr>
        <w:pStyle w:val="ConsNonformat"/>
        <w:keepNext/>
        <w:keepLines/>
        <w:widowControl/>
        <w:rPr>
          <w:rFonts w:ascii="Times New Roman" w:hAnsi="Times New Roman"/>
          <w:sz w:val="23"/>
          <w:szCs w:val="23"/>
        </w:rPr>
      </w:pPr>
    </w:p>
    <w:p w:rsidR="00811F3E" w:rsidRDefault="00811F3E" w:rsidP="00811F3E">
      <w:pPr>
        <w:pStyle w:val="ConsNonformat"/>
        <w:keepNext/>
        <w:keepLines/>
        <w:widowControl/>
        <w:rPr>
          <w:rFonts w:ascii="Times New Roman" w:hAnsi="Times New Roman"/>
          <w:sz w:val="23"/>
          <w:szCs w:val="23"/>
        </w:rPr>
      </w:pPr>
    </w:p>
    <w:p w:rsidR="00811F3E" w:rsidRDefault="00811F3E" w:rsidP="00811F3E">
      <w:pPr>
        <w:pStyle w:val="ConsNonformat"/>
        <w:keepNext/>
        <w:keepLines/>
        <w:widowControl/>
        <w:rPr>
          <w:rFonts w:ascii="Times New Roman" w:hAnsi="Times New Roman"/>
          <w:sz w:val="23"/>
          <w:szCs w:val="23"/>
        </w:rPr>
      </w:pPr>
    </w:p>
    <w:p w:rsidR="00811F3E" w:rsidRDefault="00811F3E" w:rsidP="00811F3E">
      <w:pPr>
        <w:pStyle w:val="ConsNonformat"/>
        <w:keepNext/>
        <w:keepLines/>
        <w:widowControl/>
        <w:rPr>
          <w:rFonts w:ascii="Times New Roman" w:hAnsi="Times New Roman"/>
          <w:sz w:val="23"/>
          <w:szCs w:val="23"/>
        </w:rPr>
      </w:pPr>
    </w:p>
    <w:p w:rsidR="00811F3E" w:rsidRDefault="00811F3E" w:rsidP="00811F3E">
      <w:pPr>
        <w:pStyle w:val="ConsNonformat"/>
        <w:keepNext/>
        <w:keepLines/>
        <w:widowControl/>
        <w:rPr>
          <w:rFonts w:ascii="Times New Roman" w:hAnsi="Times New Roman"/>
          <w:sz w:val="23"/>
          <w:szCs w:val="23"/>
        </w:rPr>
      </w:pPr>
    </w:p>
    <w:p w:rsidR="00811F3E"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11F3E" w:rsidRPr="004D0B5C" w:rsidTr="00A70C7E">
        <w:trPr>
          <w:trHeight w:val="2074"/>
        </w:trPr>
        <w:tc>
          <w:tcPr>
            <w:tcW w:w="4705"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От Заказчика:</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vertAlign w:val="superscript"/>
              </w:rPr>
            </w:pPr>
            <w:r w:rsidRPr="004D0B5C">
              <w:rPr>
                <w:sz w:val="23"/>
                <w:szCs w:val="23"/>
                <w:vertAlign w:val="superscript"/>
              </w:rPr>
              <w:t xml:space="preserve">(подпись)                        (Ф.И.О.)                                                                          </w:t>
            </w:r>
          </w:p>
        </w:tc>
        <w:tc>
          <w:tcPr>
            <w:tcW w:w="4139"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От Исполнителя:</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r>
    </w:tbl>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 xml:space="preserve">Приложение № </w:t>
      </w:r>
      <w:r>
        <w:rPr>
          <w:rFonts w:ascii="Times New Roman" w:hAnsi="Times New Roman"/>
          <w:sz w:val="23"/>
          <w:szCs w:val="23"/>
        </w:rPr>
        <w:t>5</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к Договору на выполнение работ</w:t>
      </w:r>
    </w:p>
    <w:p w:rsidR="00811F3E" w:rsidRPr="004D0B5C" w:rsidRDefault="00811F3E" w:rsidP="00811F3E">
      <w:pPr>
        <w:pStyle w:val="ConsNormal"/>
        <w:keepNext/>
        <w:keepLines/>
        <w:widowControl/>
        <w:ind w:firstLine="0"/>
        <w:jc w:val="right"/>
        <w:rPr>
          <w:rFonts w:ascii="Times New Roman" w:hAnsi="Times New Roman"/>
          <w:sz w:val="23"/>
          <w:szCs w:val="23"/>
        </w:rPr>
      </w:pPr>
      <w:r w:rsidRPr="00D16438">
        <w:rPr>
          <w:rFonts w:ascii="Times New Roman" w:hAnsi="Times New Roman"/>
          <w:sz w:val="23"/>
          <w:szCs w:val="23"/>
        </w:rPr>
        <w:t>№</w:t>
      </w:r>
      <w:proofErr w:type="spellStart"/>
      <w:r w:rsidRPr="00D16438">
        <w:rPr>
          <w:rFonts w:ascii="Times New Roman" w:hAnsi="Times New Roman"/>
          <w:sz w:val="23"/>
          <w:szCs w:val="23"/>
        </w:rPr>
        <w:t>УРАЛд</w:t>
      </w:r>
      <w:proofErr w:type="spellEnd"/>
      <w:r w:rsidRPr="00D16438">
        <w:rPr>
          <w:rFonts w:ascii="Times New Roman" w:hAnsi="Times New Roman"/>
          <w:sz w:val="23"/>
          <w:szCs w:val="23"/>
        </w:rPr>
        <w:t>/21/___/___</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от «___»_________202_г.</w:t>
      </w:r>
    </w:p>
    <w:p w:rsidR="00811F3E" w:rsidRPr="004D0B5C" w:rsidRDefault="00811F3E" w:rsidP="00811F3E">
      <w:pPr>
        <w:keepNext/>
        <w:keepLines/>
        <w:pBdr>
          <w:top w:val="nil"/>
          <w:left w:val="nil"/>
          <w:bottom w:val="nil"/>
          <w:right w:val="nil"/>
          <w:between w:val="nil"/>
        </w:pBdr>
        <w:ind w:left="4536" w:firstLine="2977"/>
        <w:rPr>
          <w:sz w:val="23"/>
          <w:szCs w:val="23"/>
        </w:rPr>
      </w:pPr>
    </w:p>
    <w:p w:rsidR="00811F3E" w:rsidRPr="004D0B5C" w:rsidRDefault="00811F3E" w:rsidP="00811F3E">
      <w:pPr>
        <w:pStyle w:val="aff7"/>
        <w:keepNext/>
        <w:keepLines/>
        <w:numPr>
          <w:ilvl w:val="0"/>
          <w:numId w:val="56"/>
        </w:numPr>
        <w:suppressAutoHyphens w:val="0"/>
        <w:spacing w:line="276" w:lineRule="auto"/>
        <w:ind w:left="0" w:firstLine="0"/>
        <w:contextualSpacing/>
        <w:jc w:val="both"/>
        <w:rPr>
          <w:sz w:val="23"/>
          <w:szCs w:val="23"/>
        </w:rPr>
      </w:pPr>
      <w:r w:rsidRPr="004D0B5C">
        <w:rPr>
          <w:sz w:val="23"/>
          <w:szCs w:val="23"/>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4D0B5C">
        <w:rPr>
          <w:snapToGrid w:val="0"/>
          <w:sz w:val="23"/>
          <w:szCs w:val="23"/>
        </w:rPr>
        <w:t>квалифицированной электронной подписи</w:t>
      </w:r>
      <w:r w:rsidRPr="004D0B5C">
        <w:rPr>
          <w:sz w:val="23"/>
          <w:szCs w:val="23"/>
        </w:rPr>
        <w:t>.</w:t>
      </w:r>
    </w:p>
    <w:p w:rsidR="00811F3E" w:rsidRPr="004D0B5C" w:rsidRDefault="00811F3E" w:rsidP="00811F3E">
      <w:pPr>
        <w:pStyle w:val="aff7"/>
        <w:keepNext/>
        <w:keepLines/>
        <w:numPr>
          <w:ilvl w:val="0"/>
          <w:numId w:val="56"/>
        </w:numPr>
        <w:suppressAutoHyphens w:val="0"/>
        <w:spacing w:line="276" w:lineRule="auto"/>
        <w:ind w:left="0" w:firstLine="0"/>
        <w:contextualSpacing/>
        <w:jc w:val="both"/>
        <w:rPr>
          <w:sz w:val="23"/>
          <w:szCs w:val="23"/>
        </w:rPr>
      </w:pPr>
      <w:r w:rsidRPr="004D0B5C">
        <w:rPr>
          <w:color w:val="000000"/>
          <w:sz w:val="23"/>
          <w:szCs w:val="23"/>
        </w:rPr>
        <w:t xml:space="preserve">В электронной форме составляются и подписываются </w:t>
      </w:r>
      <w:r w:rsidRPr="004D0B5C">
        <w:rPr>
          <w:snapToGrid w:val="0"/>
          <w:sz w:val="23"/>
          <w:szCs w:val="23"/>
        </w:rPr>
        <w:t>квалифицированной электронной подписью</w:t>
      </w:r>
      <w:r w:rsidRPr="004D0B5C">
        <w:rPr>
          <w:color w:val="000000"/>
          <w:sz w:val="23"/>
          <w:szCs w:val="23"/>
        </w:rPr>
        <w:t xml:space="preserve"> документы, перечень и формат которых указаны в приложении    № </w:t>
      </w:r>
      <w:r>
        <w:rPr>
          <w:color w:val="000000"/>
          <w:sz w:val="23"/>
          <w:szCs w:val="23"/>
        </w:rPr>
        <w:t>5</w:t>
      </w:r>
      <w:r w:rsidRPr="004D0B5C">
        <w:rPr>
          <w:color w:val="000000"/>
          <w:sz w:val="23"/>
          <w:szCs w:val="23"/>
        </w:rPr>
        <w:t xml:space="preserve">а к Договору  (далее – </w:t>
      </w:r>
      <w:r w:rsidRPr="004D0B5C">
        <w:rPr>
          <w:sz w:val="23"/>
          <w:szCs w:val="23"/>
        </w:rPr>
        <w:t>«</w:t>
      </w:r>
      <w:r w:rsidRPr="004D0B5C">
        <w:rPr>
          <w:color w:val="000000"/>
          <w:sz w:val="23"/>
          <w:szCs w:val="23"/>
        </w:rPr>
        <w:t>первичные документы</w:t>
      </w:r>
      <w:r w:rsidRPr="004D0B5C">
        <w:rPr>
          <w:sz w:val="23"/>
          <w:szCs w:val="23"/>
        </w:rPr>
        <w:t>»</w:t>
      </w:r>
      <w:r w:rsidRPr="004D0B5C">
        <w:rPr>
          <w:color w:val="000000"/>
          <w:sz w:val="23"/>
          <w:szCs w:val="23"/>
        </w:rPr>
        <w:t>).</w:t>
      </w:r>
    </w:p>
    <w:p w:rsidR="00811F3E" w:rsidRPr="004D0B5C" w:rsidRDefault="00811F3E" w:rsidP="00811F3E">
      <w:pPr>
        <w:pStyle w:val="aff7"/>
        <w:keepNext/>
        <w:keepLines/>
        <w:numPr>
          <w:ilvl w:val="0"/>
          <w:numId w:val="56"/>
        </w:numPr>
        <w:suppressAutoHyphens w:val="0"/>
        <w:spacing w:line="276" w:lineRule="auto"/>
        <w:ind w:left="0" w:firstLine="0"/>
        <w:contextualSpacing/>
        <w:jc w:val="both"/>
        <w:rPr>
          <w:sz w:val="23"/>
          <w:szCs w:val="23"/>
        </w:rPr>
      </w:pPr>
      <w:r w:rsidRPr="004D0B5C">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4D0B5C">
          <w:rPr>
            <w:rStyle w:val="a7"/>
            <w:sz w:val="23"/>
            <w:szCs w:val="23"/>
          </w:rPr>
          <w:t>https://www.nalog.ru/rn77/taxation/submission_statements/operations/</w:t>
        </w:r>
      </w:hyperlink>
      <w:r w:rsidRPr="004D0B5C">
        <w:rPr>
          <w:sz w:val="23"/>
          <w:szCs w:val="23"/>
        </w:rPr>
        <w:t>).</w:t>
      </w:r>
    </w:p>
    <w:p w:rsidR="00811F3E" w:rsidRPr="004D0B5C" w:rsidRDefault="00811F3E" w:rsidP="00811F3E">
      <w:pPr>
        <w:pStyle w:val="aff7"/>
        <w:keepNext/>
        <w:keepLines/>
        <w:numPr>
          <w:ilvl w:val="0"/>
          <w:numId w:val="56"/>
        </w:numPr>
        <w:suppressAutoHyphens w:val="0"/>
        <w:spacing w:line="276" w:lineRule="auto"/>
        <w:ind w:left="0" w:firstLine="0"/>
        <w:contextualSpacing/>
        <w:jc w:val="both"/>
        <w:rPr>
          <w:sz w:val="23"/>
          <w:szCs w:val="23"/>
        </w:rPr>
      </w:pPr>
      <w:r w:rsidRPr="004D0B5C">
        <w:rPr>
          <w:sz w:val="23"/>
          <w:szCs w:val="23"/>
        </w:rPr>
        <w:t xml:space="preserve">Направление, получение, подписание и обмен первичными документами  происходит в электронном виде с использованием </w:t>
      </w:r>
      <w:r w:rsidRPr="004D0B5C">
        <w:rPr>
          <w:snapToGrid w:val="0"/>
          <w:sz w:val="23"/>
          <w:szCs w:val="23"/>
        </w:rPr>
        <w:t>квалифицированной электронной подписи</w:t>
      </w:r>
      <w:r w:rsidRPr="004D0B5C">
        <w:rPr>
          <w:sz w:val="23"/>
          <w:szCs w:val="23"/>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4D0B5C">
        <w:rPr>
          <w:snapToGrid w:val="0"/>
          <w:sz w:val="23"/>
          <w:szCs w:val="23"/>
        </w:rPr>
        <w:t>квалифицированной электронной подписью</w:t>
      </w:r>
      <w:r w:rsidRPr="004D0B5C">
        <w:rPr>
          <w:sz w:val="23"/>
          <w:szCs w:val="23"/>
        </w:rPr>
        <w:t xml:space="preserve"> приравниваются к первичным документам бухгалтерского учета, подписанными уполномоченными лицами Сторон на бумажном носителе.</w:t>
      </w:r>
    </w:p>
    <w:p w:rsidR="00811F3E" w:rsidRPr="004D0B5C" w:rsidRDefault="00811F3E" w:rsidP="00811F3E">
      <w:pPr>
        <w:pStyle w:val="aff7"/>
        <w:keepNext/>
        <w:keepLines/>
        <w:numPr>
          <w:ilvl w:val="0"/>
          <w:numId w:val="56"/>
        </w:numPr>
        <w:suppressAutoHyphens w:val="0"/>
        <w:spacing w:line="276" w:lineRule="auto"/>
        <w:ind w:left="0" w:firstLine="0"/>
        <w:contextualSpacing/>
        <w:jc w:val="both"/>
        <w:rPr>
          <w:sz w:val="23"/>
          <w:szCs w:val="23"/>
        </w:rPr>
      </w:pPr>
      <w:r w:rsidRPr="004D0B5C">
        <w:rPr>
          <w:snapToGrid w:val="0"/>
          <w:sz w:val="23"/>
          <w:szCs w:val="23"/>
        </w:rPr>
        <w:t>Квалифицированная электронная подпись</w:t>
      </w:r>
      <w:r w:rsidRPr="004D0B5C">
        <w:rPr>
          <w:sz w:val="23"/>
          <w:szCs w:val="23"/>
        </w:rPr>
        <w:t xml:space="preserve"> документа признается равнозначной собственноручной подписи уполномоченных лиц – владельцев  сертификата </w:t>
      </w:r>
      <w:r w:rsidRPr="004D0B5C">
        <w:rPr>
          <w:snapToGrid w:val="0"/>
          <w:sz w:val="23"/>
          <w:szCs w:val="23"/>
        </w:rPr>
        <w:t>квалифицированной электронной подписи</w:t>
      </w:r>
      <w:r w:rsidRPr="004D0B5C">
        <w:rPr>
          <w:sz w:val="23"/>
          <w:szCs w:val="23"/>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11F3E" w:rsidRPr="004D0B5C" w:rsidRDefault="00811F3E" w:rsidP="00811F3E">
      <w:pPr>
        <w:pStyle w:val="aff7"/>
        <w:keepNext/>
        <w:keepLines/>
        <w:numPr>
          <w:ilvl w:val="0"/>
          <w:numId w:val="56"/>
        </w:numPr>
        <w:suppressAutoHyphens w:val="0"/>
        <w:spacing w:line="276" w:lineRule="auto"/>
        <w:ind w:left="0" w:firstLine="0"/>
        <w:contextualSpacing/>
        <w:jc w:val="both"/>
        <w:rPr>
          <w:sz w:val="23"/>
          <w:szCs w:val="23"/>
        </w:rPr>
      </w:pPr>
      <w:r w:rsidRPr="004D0B5C">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11F3E" w:rsidRPr="004D0B5C" w:rsidRDefault="00811F3E" w:rsidP="00811F3E">
      <w:pPr>
        <w:pStyle w:val="aff7"/>
        <w:keepNext/>
        <w:keepLines/>
        <w:numPr>
          <w:ilvl w:val="0"/>
          <w:numId w:val="56"/>
        </w:numPr>
        <w:suppressAutoHyphens w:val="0"/>
        <w:spacing w:line="276" w:lineRule="auto"/>
        <w:ind w:left="0" w:firstLine="0"/>
        <w:contextualSpacing/>
        <w:jc w:val="both"/>
        <w:rPr>
          <w:sz w:val="23"/>
          <w:szCs w:val="23"/>
        </w:rPr>
      </w:pPr>
      <w:r w:rsidRPr="004D0B5C">
        <w:rPr>
          <w:sz w:val="23"/>
          <w:szCs w:val="23"/>
        </w:rPr>
        <w:t xml:space="preserve">Каждая из Сторон несет ответственность за обеспечение конфиденциальности ключей </w:t>
      </w:r>
      <w:r w:rsidRPr="004D0B5C">
        <w:rPr>
          <w:snapToGrid w:val="0"/>
          <w:sz w:val="23"/>
          <w:szCs w:val="23"/>
        </w:rPr>
        <w:t>квалифицированной электронной подписи</w:t>
      </w:r>
      <w:r w:rsidRPr="004D0B5C">
        <w:rPr>
          <w:sz w:val="23"/>
          <w:szCs w:val="23"/>
        </w:rPr>
        <w:t xml:space="preserve">, недопущения использования принадлежащих ей ключей без ее согласия. Если в сертификате </w:t>
      </w:r>
      <w:r w:rsidRPr="004D0B5C">
        <w:rPr>
          <w:snapToGrid w:val="0"/>
          <w:sz w:val="23"/>
          <w:szCs w:val="23"/>
        </w:rPr>
        <w:t>квалифицированной электронной подписи</w:t>
      </w:r>
      <w:r w:rsidRPr="004D0B5C">
        <w:rPr>
          <w:sz w:val="23"/>
          <w:szCs w:val="23"/>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4D0B5C">
        <w:rPr>
          <w:snapToGrid w:val="0"/>
          <w:sz w:val="23"/>
          <w:szCs w:val="23"/>
        </w:rPr>
        <w:t>квалифицированной электронной подписью</w:t>
      </w:r>
      <w:r w:rsidRPr="004D0B5C">
        <w:rPr>
          <w:sz w:val="23"/>
          <w:szCs w:val="23"/>
        </w:rPr>
        <w:t xml:space="preserve"> первичных документов Стороны добросовестно исходят из того, что первичные документы подписаны </w:t>
      </w:r>
      <w:r w:rsidRPr="004D0B5C">
        <w:rPr>
          <w:snapToGrid w:val="0"/>
          <w:sz w:val="23"/>
          <w:szCs w:val="23"/>
        </w:rPr>
        <w:t>квалифицированной электронной подписью</w:t>
      </w:r>
      <w:r w:rsidRPr="004D0B5C">
        <w:rPr>
          <w:sz w:val="23"/>
          <w:szCs w:val="23"/>
        </w:rPr>
        <w:t xml:space="preserve"> от имени надлежащего лица, действующего в </w:t>
      </w:r>
      <w:proofErr w:type="gramStart"/>
      <w:r w:rsidRPr="004D0B5C">
        <w:rPr>
          <w:sz w:val="23"/>
          <w:szCs w:val="23"/>
        </w:rPr>
        <w:t>пределах</w:t>
      </w:r>
      <w:proofErr w:type="gramEnd"/>
      <w:r w:rsidRPr="004D0B5C">
        <w:rPr>
          <w:sz w:val="23"/>
          <w:szCs w:val="23"/>
        </w:rPr>
        <w:t xml:space="preserve"> имеющихся у него полномочий.</w:t>
      </w:r>
    </w:p>
    <w:p w:rsidR="00811F3E" w:rsidRPr="004D0B5C" w:rsidRDefault="00811F3E" w:rsidP="00811F3E">
      <w:pPr>
        <w:pStyle w:val="aff7"/>
        <w:keepNext/>
        <w:keepLines/>
        <w:numPr>
          <w:ilvl w:val="0"/>
          <w:numId w:val="56"/>
        </w:numPr>
        <w:suppressAutoHyphens w:val="0"/>
        <w:spacing w:line="276" w:lineRule="auto"/>
        <w:ind w:left="0" w:firstLine="0"/>
        <w:contextualSpacing/>
        <w:jc w:val="both"/>
        <w:rPr>
          <w:sz w:val="23"/>
          <w:szCs w:val="23"/>
        </w:rPr>
      </w:pPr>
      <w:r w:rsidRPr="004D0B5C">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11F3E" w:rsidRPr="004D0B5C" w:rsidRDefault="00811F3E" w:rsidP="00811F3E">
      <w:pPr>
        <w:pStyle w:val="aff7"/>
        <w:keepNext/>
        <w:keepLines/>
        <w:numPr>
          <w:ilvl w:val="0"/>
          <w:numId w:val="56"/>
        </w:numPr>
        <w:suppressAutoHyphens w:val="0"/>
        <w:spacing w:line="276" w:lineRule="auto"/>
        <w:ind w:left="0" w:firstLine="0"/>
        <w:contextualSpacing/>
        <w:jc w:val="both"/>
        <w:rPr>
          <w:sz w:val="23"/>
          <w:szCs w:val="23"/>
        </w:rPr>
      </w:pPr>
      <w:r w:rsidRPr="004D0B5C">
        <w:rPr>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D0B5C">
        <w:rPr>
          <w:snapToGrid w:val="0"/>
          <w:sz w:val="23"/>
          <w:szCs w:val="23"/>
        </w:rPr>
        <w:t>квалифицированной электронной подписью</w:t>
      </w:r>
      <w:r w:rsidRPr="004D0B5C">
        <w:rPr>
          <w:sz w:val="23"/>
          <w:szCs w:val="23"/>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11F3E" w:rsidRPr="004D0B5C" w:rsidRDefault="00811F3E" w:rsidP="00811F3E">
      <w:pPr>
        <w:pStyle w:val="aff7"/>
        <w:keepNext/>
        <w:keepLines/>
        <w:numPr>
          <w:ilvl w:val="0"/>
          <w:numId w:val="56"/>
        </w:numPr>
        <w:suppressAutoHyphens w:val="0"/>
        <w:spacing w:line="276" w:lineRule="auto"/>
        <w:ind w:left="0" w:firstLine="0"/>
        <w:contextualSpacing/>
        <w:jc w:val="both"/>
        <w:rPr>
          <w:sz w:val="23"/>
          <w:szCs w:val="23"/>
        </w:rPr>
      </w:pPr>
      <w:r w:rsidRPr="004D0B5C">
        <w:rPr>
          <w:sz w:val="23"/>
          <w:szCs w:val="23"/>
        </w:rPr>
        <w:t xml:space="preserve">В отношениях, не урегулированных настоящим Приложением, Стороны руководствуются законодательством Российской Федерации. </w:t>
      </w:r>
    </w:p>
    <w:p w:rsidR="00811F3E" w:rsidRPr="004D0B5C" w:rsidRDefault="00811F3E" w:rsidP="00811F3E">
      <w:pPr>
        <w:pStyle w:val="aff7"/>
        <w:keepNext/>
        <w:keepLines/>
        <w:ind w:left="426"/>
        <w:jc w:val="both"/>
        <w:rPr>
          <w:sz w:val="23"/>
          <w:szCs w:val="23"/>
        </w:rPr>
      </w:pPr>
    </w:p>
    <w:p w:rsidR="00811F3E" w:rsidRPr="004D0B5C" w:rsidRDefault="00811F3E" w:rsidP="00811F3E">
      <w:pPr>
        <w:pStyle w:val="aff7"/>
        <w:keepNext/>
        <w:keepLines/>
        <w:ind w:left="426"/>
        <w:jc w:val="both"/>
        <w:rPr>
          <w:sz w:val="23"/>
          <w:szCs w:val="23"/>
        </w:rPr>
      </w:pPr>
    </w:p>
    <w:p w:rsidR="00811F3E" w:rsidRPr="004D0B5C" w:rsidRDefault="00811F3E" w:rsidP="00811F3E">
      <w:pPr>
        <w:pStyle w:val="aff7"/>
        <w:keepNext/>
        <w:keepLines/>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811F3E" w:rsidRPr="004D0B5C" w:rsidTr="00A70C7E">
        <w:trPr>
          <w:trHeight w:val="2120"/>
        </w:trPr>
        <w:tc>
          <w:tcPr>
            <w:tcW w:w="5495"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Заказчик:</w:t>
            </w:r>
          </w:p>
          <w:p w:rsidR="00811F3E" w:rsidRPr="004D0B5C" w:rsidRDefault="00811F3E" w:rsidP="00A70C7E">
            <w:pPr>
              <w:keepNext/>
              <w:keepLines/>
              <w:rPr>
                <w:sz w:val="23"/>
                <w:szCs w:val="23"/>
              </w:rPr>
            </w:pPr>
          </w:p>
          <w:p w:rsidR="00811F3E" w:rsidRPr="004D0B5C" w:rsidRDefault="00811F3E" w:rsidP="00A70C7E">
            <w:pPr>
              <w:keepNext/>
              <w:keepLines/>
              <w:rPr>
                <w:sz w:val="23"/>
                <w:szCs w:val="23"/>
                <w:vertAlign w:val="superscript"/>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c>
          <w:tcPr>
            <w:tcW w:w="4336"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Исполнитель:</w:t>
            </w:r>
          </w:p>
          <w:p w:rsidR="00811F3E" w:rsidRPr="004D0B5C" w:rsidRDefault="00811F3E" w:rsidP="00A70C7E">
            <w:pPr>
              <w:keepNext/>
              <w:keepLines/>
              <w:rPr>
                <w:sz w:val="23"/>
                <w:szCs w:val="23"/>
              </w:rPr>
            </w:pPr>
          </w:p>
          <w:p w:rsidR="00811F3E" w:rsidRPr="004D0B5C" w:rsidRDefault="00811F3E" w:rsidP="00A70C7E">
            <w:pPr>
              <w:keepNext/>
              <w:keepLines/>
              <w:rPr>
                <w:sz w:val="23"/>
                <w:szCs w:val="23"/>
                <w:vertAlign w:val="superscript"/>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r>
    </w:tbl>
    <w:p w:rsidR="00811F3E" w:rsidRPr="004D0B5C" w:rsidRDefault="00811F3E" w:rsidP="00811F3E">
      <w:pPr>
        <w:pStyle w:val="aff7"/>
        <w:keepNext/>
        <w:keepLines/>
        <w:ind w:left="0"/>
        <w:jc w:val="both"/>
        <w:rPr>
          <w:sz w:val="23"/>
          <w:szCs w:val="23"/>
        </w:rPr>
      </w:pPr>
    </w:p>
    <w:p w:rsidR="00811F3E" w:rsidRPr="004D0B5C" w:rsidRDefault="00811F3E" w:rsidP="00811F3E">
      <w:pPr>
        <w:pStyle w:val="aff7"/>
        <w:keepNext/>
        <w:keepLines/>
        <w:ind w:left="0"/>
        <w:jc w:val="both"/>
        <w:rPr>
          <w:sz w:val="23"/>
          <w:szCs w:val="23"/>
        </w:rPr>
      </w:pPr>
    </w:p>
    <w:p w:rsidR="00811F3E" w:rsidRPr="004D0B5C" w:rsidRDefault="00811F3E" w:rsidP="00811F3E">
      <w:pPr>
        <w:pStyle w:val="aff7"/>
        <w:keepNext/>
        <w:keepLines/>
        <w:ind w:left="0"/>
        <w:jc w:val="both"/>
        <w:rPr>
          <w:sz w:val="23"/>
          <w:szCs w:val="23"/>
        </w:rPr>
      </w:pPr>
    </w:p>
    <w:p w:rsidR="00811F3E" w:rsidRPr="004D0B5C" w:rsidRDefault="00811F3E" w:rsidP="00811F3E">
      <w:pPr>
        <w:pStyle w:val="aff7"/>
        <w:keepNext/>
        <w:keepLines/>
        <w:ind w:left="0"/>
        <w:jc w:val="both"/>
        <w:rPr>
          <w:sz w:val="23"/>
          <w:szCs w:val="23"/>
        </w:rPr>
      </w:pPr>
    </w:p>
    <w:p w:rsidR="00811F3E" w:rsidRPr="004D0B5C" w:rsidRDefault="00811F3E" w:rsidP="00811F3E">
      <w:pPr>
        <w:pStyle w:val="aff7"/>
        <w:keepNext/>
        <w:keepLines/>
        <w:ind w:left="0"/>
        <w:jc w:val="both"/>
        <w:rPr>
          <w:sz w:val="23"/>
          <w:szCs w:val="23"/>
        </w:rPr>
      </w:pPr>
    </w:p>
    <w:p w:rsidR="00811F3E" w:rsidRPr="004D0B5C" w:rsidRDefault="00811F3E" w:rsidP="00811F3E">
      <w:pPr>
        <w:pStyle w:val="aff7"/>
        <w:keepNext/>
        <w:keepLines/>
        <w:ind w:left="0"/>
        <w:jc w:val="both"/>
        <w:rPr>
          <w:sz w:val="23"/>
          <w:szCs w:val="23"/>
        </w:rPr>
      </w:pPr>
    </w:p>
    <w:p w:rsidR="00811F3E" w:rsidRPr="004D0B5C" w:rsidRDefault="00811F3E" w:rsidP="00811F3E">
      <w:pPr>
        <w:suppressAutoHyphens w:val="0"/>
        <w:spacing w:after="200" w:line="276" w:lineRule="auto"/>
        <w:rPr>
          <w:rFonts w:eastAsia="Arial"/>
          <w:sz w:val="23"/>
          <w:szCs w:val="23"/>
        </w:rPr>
      </w:pPr>
      <w:r w:rsidRPr="004D0B5C">
        <w:rPr>
          <w:sz w:val="23"/>
          <w:szCs w:val="23"/>
        </w:rPr>
        <w:br w:type="page"/>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 xml:space="preserve">Приложение № </w:t>
      </w:r>
      <w:r>
        <w:rPr>
          <w:rFonts w:ascii="Times New Roman" w:hAnsi="Times New Roman"/>
          <w:sz w:val="23"/>
          <w:szCs w:val="23"/>
        </w:rPr>
        <w:t>5</w:t>
      </w:r>
      <w:r w:rsidRPr="004D0B5C">
        <w:rPr>
          <w:rFonts w:ascii="Times New Roman" w:hAnsi="Times New Roman"/>
          <w:sz w:val="23"/>
          <w:szCs w:val="23"/>
        </w:rPr>
        <w:t>а</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к Договору на выполнение работ</w:t>
      </w:r>
    </w:p>
    <w:p w:rsidR="00811F3E" w:rsidRPr="004D0B5C" w:rsidRDefault="00811F3E" w:rsidP="00811F3E">
      <w:pPr>
        <w:pStyle w:val="ConsNormal"/>
        <w:keepNext/>
        <w:keepLines/>
        <w:widowControl/>
        <w:ind w:firstLine="0"/>
        <w:jc w:val="right"/>
        <w:rPr>
          <w:rFonts w:ascii="Times New Roman" w:hAnsi="Times New Roman"/>
          <w:sz w:val="23"/>
          <w:szCs w:val="23"/>
        </w:rPr>
      </w:pPr>
      <w:r w:rsidRPr="00D16438">
        <w:rPr>
          <w:rFonts w:ascii="Times New Roman" w:hAnsi="Times New Roman"/>
          <w:sz w:val="23"/>
          <w:szCs w:val="23"/>
        </w:rPr>
        <w:t>№</w:t>
      </w:r>
      <w:proofErr w:type="spellStart"/>
      <w:r w:rsidRPr="00D16438">
        <w:rPr>
          <w:rFonts w:ascii="Times New Roman" w:hAnsi="Times New Roman"/>
          <w:sz w:val="23"/>
          <w:szCs w:val="23"/>
        </w:rPr>
        <w:t>УРАЛд</w:t>
      </w:r>
      <w:proofErr w:type="spellEnd"/>
      <w:r w:rsidRPr="00D16438">
        <w:rPr>
          <w:rFonts w:ascii="Times New Roman" w:hAnsi="Times New Roman"/>
          <w:sz w:val="23"/>
          <w:szCs w:val="23"/>
        </w:rPr>
        <w:t>/21/___/___</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от «___»_________202_г.</w:t>
      </w:r>
    </w:p>
    <w:p w:rsidR="00811F3E" w:rsidRPr="004D0B5C" w:rsidRDefault="00811F3E" w:rsidP="00811F3E">
      <w:pPr>
        <w:keepNext/>
        <w:keepLines/>
        <w:pBdr>
          <w:top w:val="nil"/>
          <w:left w:val="nil"/>
          <w:bottom w:val="nil"/>
          <w:right w:val="nil"/>
          <w:between w:val="nil"/>
        </w:pBdr>
        <w:ind w:left="720" w:hanging="720"/>
        <w:jc w:val="center"/>
        <w:rPr>
          <w:color w:val="000000"/>
          <w:sz w:val="23"/>
          <w:szCs w:val="23"/>
        </w:rPr>
      </w:pPr>
    </w:p>
    <w:p w:rsidR="00811F3E" w:rsidRDefault="00811F3E" w:rsidP="00811F3E">
      <w:pPr>
        <w:keepNext/>
        <w:keepLines/>
        <w:pBdr>
          <w:top w:val="nil"/>
          <w:left w:val="nil"/>
          <w:bottom w:val="nil"/>
          <w:right w:val="nil"/>
          <w:between w:val="nil"/>
        </w:pBdr>
        <w:ind w:left="720" w:hanging="720"/>
        <w:jc w:val="center"/>
        <w:rPr>
          <w:color w:val="000000"/>
          <w:sz w:val="23"/>
          <w:szCs w:val="23"/>
        </w:rPr>
      </w:pPr>
      <w:r w:rsidRPr="004D0B5C">
        <w:rPr>
          <w:color w:val="000000"/>
          <w:sz w:val="23"/>
          <w:szCs w:val="23"/>
        </w:rPr>
        <w:t>Перечень и формат электронных документов</w:t>
      </w:r>
    </w:p>
    <w:p w:rsidR="00811F3E" w:rsidRDefault="00811F3E" w:rsidP="00811F3E">
      <w:pPr>
        <w:keepNext/>
        <w:keepLines/>
        <w:pBdr>
          <w:top w:val="nil"/>
          <w:left w:val="nil"/>
          <w:bottom w:val="nil"/>
          <w:right w:val="nil"/>
          <w:between w:val="nil"/>
        </w:pBdr>
        <w:ind w:left="720" w:hanging="720"/>
        <w:jc w:val="center"/>
        <w:rPr>
          <w:color w:val="000000"/>
          <w:sz w:val="23"/>
          <w:szCs w:val="23"/>
        </w:rPr>
      </w:pPr>
    </w:p>
    <w:tbl>
      <w:tblPr>
        <w:tblW w:w="958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5"/>
        <w:gridCol w:w="3402"/>
        <w:gridCol w:w="5482"/>
      </w:tblGrid>
      <w:tr w:rsidR="00811F3E" w:rsidRPr="006F200A" w:rsidTr="00A70C7E">
        <w:trPr>
          <w:trHeight w:val="933"/>
        </w:trPr>
        <w:tc>
          <w:tcPr>
            <w:tcW w:w="705"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30"/>
              <w:jc w:val="both"/>
              <w:rPr>
                <w:lang w:eastAsia="ru-RU"/>
              </w:rPr>
            </w:pPr>
            <w:r>
              <w:rPr>
                <w:lang w:eastAsia="ru-RU"/>
              </w:rPr>
              <w:t>№</w:t>
            </w:r>
          </w:p>
        </w:tc>
        <w:tc>
          <w:tcPr>
            <w:tcW w:w="340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176"/>
              <w:jc w:val="both"/>
              <w:rPr>
                <w:lang w:eastAsia="ru-RU"/>
              </w:rPr>
            </w:pPr>
            <w:r>
              <w:rPr>
                <w:lang w:eastAsia="ru-RU"/>
              </w:rPr>
              <w:t>Наименование</w:t>
            </w:r>
          </w:p>
          <w:p w:rsidR="00811F3E" w:rsidRPr="00C95B08" w:rsidRDefault="00811F3E" w:rsidP="00A70C7E">
            <w:pPr>
              <w:ind w:left="176"/>
              <w:jc w:val="both"/>
              <w:rPr>
                <w:lang w:eastAsia="ru-RU"/>
              </w:rPr>
            </w:pPr>
            <w:r>
              <w:rPr>
                <w:lang w:eastAsia="ru-RU"/>
              </w:rPr>
              <w:t>электронного документа</w:t>
            </w:r>
          </w:p>
        </w:tc>
        <w:tc>
          <w:tcPr>
            <w:tcW w:w="548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709"/>
              <w:jc w:val="both"/>
              <w:rPr>
                <w:lang w:eastAsia="ru-RU"/>
              </w:rPr>
            </w:pPr>
            <w:r>
              <w:rPr>
                <w:lang w:eastAsia="ru-RU"/>
              </w:rPr>
              <w:t>Формат электронного документа</w:t>
            </w:r>
          </w:p>
        </w:tc>
      </w:tr>
      <w:tr w:rsidR="00811F3E" w:rsidRPr="006F200A" w:rsidTr="00A70C7E">
        <w:trPr>
          <w:trHeight w:val="2370"/>
        </w:trPr>
        <w:tc>
          <w:tcPr>
            <w:tcW w:w="705" w:type="dxa"/>
            <w:tcBorders>
              <w:top w:val="single" w:sz="4" w:space="0" w:color="000000"/>
              <w:left w:val="single" w:sz="4" w:space="0" w:color="000000"/>
              <w:right w:val="single" w:sz="4" w:space="0" w:color="000000"/>
            </w:tcBorders>
          </w:tcPr>
          <w:p w:rsidR="00811F3E" w:rsidRPr="00C95B08" w:rsidRDefault="00811F3E" w:rsidP="00A70C7E">
            <w:pPr>
              <w:ind w:left="30"/>
              <w:jc w:val="both"/>
              <w:rPr>
                <w:lang w:eastAsia="ru-RU"/>
              </w:rPr>
            </w:pPr>
            <w:r>
              <w:rPr>
                <w:lang w:eastAsia="ru-RU"/>
              </w:rPr>
              <w:t>1.</w:t>
            </w:r>
          </w:p>
          <w:p w:rsidR="00811F3E" w:rsidRPr="00C95B08" w:rsidRDefault="00811F3E" w:rsidP="00A70C7E">
            <w:pPr>
              <w:ind w:left="30"/>
              <w:rPr>
                <w:lang w:eastAsia="ru-RU"/>
              </w:rPr>
            </w:pPr>
          </w:p>
        </w:tc>
        <w:tc>
          <w:tcPr>
            <w:tcW w:w="340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176"/>
              <w:jc w:val="both"/>
              <w:rPr>
                <w:i/>
                <w:lang w:eastAsia="ru-RU"/>
              </w:rPr>
            </w:pPr>
            <w:r>
              <w:rPr>
                <w:i/>
                <w:lang w:eastAsia="ru-RU"/>
              </w:rPr>
              <w:t>Акт о приемке выполненных работ</w:t>
            </w:r>
          </w:p>
          <w:p w:rsidR="00811F3E" w:rsidRPr="00C95B08" w:rsidRDefault="00811F3E" w:rsidP="00A70C7E">
            <w:pPr>
              <w:ind w:left="176"/>
              <w:jc w:val="both"/>
              <w:rPr>
                <w:i/>
                <w:lang w:eastAsia="ru-RU"/>
              </w:rPr>
            </w:pPr>
            <w:r>
              <w:rPr>
                <w:i/>
                <w:lang w:eastAsia="ru-RU"/>
              </w:rPr>
              <w:t>или</w:t>
            </w:r>
          </w:p>
          <w:p w:rsidR="00811F3E" w:rsidRPr="00C95B08" w:rsidRDefault="00811F3E" w:rsidP="00A70C7E">
            <w:pPr>
              <w:ind w:left="176"/>
              <w:jc w:val="both"/>
              <w:rPr>
                <w:i/>
                <w:lang w:eastAsia="ru-RU"/>
              </w:rPr>
            </w:pPr>
            <w:r>
              <w:rPr>
                <w:i/>
                <w:lang w:eastAsia="ru-RU"/>
              </w:rPr>
              <w:t>Универсальный передаточный документ УПД</w:t>
            </w:r>
          </w:p>
          <w:p w:rsidR="00811F3E" w:rsidRPr="00C95B08" w:rsidRDefault="00811F3E" w:rsidP="00A70C7E">
            <w:pPr>
              <w:ind w:left="176"/>
              <w:jc w:val="both"/>
              <w:rPr>
                <w:i/>
                <w:lang w:eastAsia="ru-RU"/>
              </w:rPr>
            </w:pPr>
          </w:p>
          <w:p w:rsidR="00811F3E" w:rsidRPr="00C95B08" w:rsidRDefault="00811F3E" w:rsidP="00A70C7E">
            <w:pPr>
              <w:ind w:left="176"/>
              <w:jc w:val="both"/>
              <w:rPr>
                <w:i/>
                <w:lang w:eastAsia="ru-RU"/>
              </w:rPr>
            </w:pPr>
          </w:p>
          <w:p w:rsidR="00811F3E" w:rsidRPr="00C95B08" w:rsidRDefault="00811F3E" w:rsidP="00A70C7E">
            <w:pPr>
              <w:ind w:left="176"/>
              <w:jc w:val="both"/>
              <w:rPr>
                <w:i/>
                <w:lang w:eastAsia="ru-RU"/>
              </w:rPr>
            </w:pPr>
          </w:p>
        </w:tc>
        <w:tc>
          <w:tcPr>
            <w:tcW w:w="548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jc w:val="both"/>
              <w:rPr>
                <w:lang w:eastAsia="ru-RU"/>
              </w:rPr>
            </w:pPr>
            <w:r>
              <w:rPr>
                <w:lang w:eastAsia="ru-RU"/>
              </w:rPr>
              <w:t xml:space="preserve">XML, утв. приказом ФНС России от 19.12.2018 №ММВ-7-15/820@ с уточнениями. </w:t>
            </w:r>
          </w:p>
          <w:p w:rsidR="00811F3E" w:rsidRPr="00C95B08" w:rsidRDefault="00811F3E" w:rsidP="00A70C7E">
            <w:pPr>
              <w:jc w:val="both"/>
              <w:rPr>
                <w:lang w:eastAsia="ru-RU"/>
              </w:rPr>
            </w:pPr>
            <w:r>
              <w:rPr>
                <w:lang w:eastAsia="ru-RU"/>
              </w:rPr>
              <w:t xml:space="preserve">С обязательным заполнением в группе </w:t>
            </w:r>
          </w:p>
          <w:p w:rsidR="00811F3E" w:rsidRPr="00C95B08" w:rsidRDefault="00811F3E" w:rsidP="00A70C7E">
            <w:pPr>
              <w:jc w:val="both"/>
              <w:rPr>
                <w:lang w:eastAsia="ru-RU"/>
              </w:rPr>
            </w:pPr>
            <w:r>
              <w:rPr>
                <w:lang w:eastAsia="ru-RU"/>
              </w:rPr>
              <w:t>элемента «</w:t>
            </w:r>
            <w:proofErr w:type="spellStart"/>
            <w:r>
              <w:rPr>
                <w:lang w:eastAsia="ru-RU"/>
              </w:rPr>
              <w:t>ОснПер</w:t>
            </w:r>
            <w:proofErr w:type="spellEnd"/>
            <w:r>
              <w:rPr>
                <w:lang w:eastAsia="ru-RU"/>
              </w:rPr>
              <w:t>»:</w:t>
            </w:r>
          </w:p>
          <w:p w:rsidR="00811F3E" w:rsidRPr="00C95B08" w:rsidRDefault="00811F3E" w:rsidP="00A70C7E">
            <w:pPr>
              <w:jc w:val="both"/>
              <w:rPr>
                <w:lang w:eastAsia="ru-RU"/>
              </w:rPr>
            </w:pPr>
            <w:r>
              <w:rPr>
                <w:lang w:eastAsia="ru-RU"/>
              </w:rPr>
              <w:t>в поле «</w:t>
            </w:r>
            <w:proofErr w:type="spellStart"/>
            <w:r>
              <w:rPr>
                <w:lang w:eastAsia="ru-RU"/>
              </w:rPr>
              <w:t>НаимОсн</w:t>
            </w:r>
            <w:proofErr w:type="spellEnd"/>
            <w:r>
              <w:rPr>
                <w:lang w:eastAsia="ru-RU"/>
              </w:rPr>
              <w:t xml:space="preserve">» указать  «Договор», </w:t>
            </w:r>
          </w:p>
          <w:p w:rsidR="00811F3E" w:rsidRPr="00C95B08" w:rsidRDefault="00811F3E" w:rsidP="00A70C7E">
            <w:pPr>
              <w:jc w:val="both"/>
              <w:rPr>
                <w:lang w:eastAsia="ru-RU"/>
              </w:rPr>
            </w:pPr>
            <w:r>
              <w:rPr>
                <w:lang w:eastAsia="ru-RU"/>
              </w:rPr>
              <w:t>в поле "</w:t>
            </w:r>
            <w:proofErr w:type="spellStart"/>
            <w:r>
              <w:rPr>
                <w:lang w:eastAsia="ru-RU"/>
              </w:rPr>
              <w:t>НомОсн</w:t>
            </w:r>
            <w:proofErr w:type="spellEnd"/>
            <w:r>
              <w:rPr>
                <w:lang w:eastAsia="ru-RU"/>
              </w:rPr>
              <w:t xml:space="preserve">" указать  </w:t>
            </w:r>
          </w:p>
          <w:p w:rsidR="00811F3E" w:rsidRPr="00C95B08" w:rsidRDefault="00811F3E" w:rsidP="00A70C7E">
            <w:pPr>
              <w:jc w:val="both"/>
              <w:rPr>
                <w:lang w:eastAsia="ru-RU"/>
              </w:rPr>
            </w:pPr>
            <w:r>
              <w:rPr>
                <w:lang w:eastAsia="ru-RU"/>
              </w:rPr>
              <w:t>«</w:t>
            </w:r>
            <w:proofErr w:type="spellStart"/>
            <w:r>
              <w:rPr>
                <w:lang w:eastAsia="ru-RU"/>
              </w:rPr>
              <w:t>УРАЛд</w:t>
            </w:r>
            <w:proofErr w:type="spellEnd"/>
            <w:r>
              <w:rPr>
                <w:lang w:eastAsia="ru-RU"/>
              </w:rPr>
              <w:t>/21/__/00__»,</w:t>
            </w:r>
          </w:p>
          <w:p w:rsidR="00811F3E" w:rsidRPr="00C95B08" w:rsidRDefault="00811F3E" w:rsidP="00A70C7E">
            <w:pPr>
              <w:jc w:val="both"/>
              <w:rPr>
                <w:lang w:eastAsia="ru-RU"/>
              </w:rPr>
            </w:pPr>
            <w:r>
              <w:rPr>
                <w:lang w:eastAsia="ru-RU"/>
              </w:rPr>
              <w:t>в поле  "</w:t>
            </w:r>
            <w:proofErr w:type="spellStart"/>
            <w:r>
              <w:rPr>
                <w:lang w:eastAsia="ru-RU"/>
              </w:rPr>
              <w:t>ДатаОсн</w:t>
            </w:r>
            <w:proofErr w:type="spellEnd"/>
            <w:r>
              <w:rPr>
                <w:lang w:eastAsia="ru-RU"/>
              </w:rPr>
              <w:t>"» указать   «___.__.2021г».</w:t>
            </w:r>
          </w:p>
        </w:tc>
      </w:tr>
      <w:tr w:rsidR="00811F3E" w:rsidRPr="006F200A" w:rsidTr="00A70C7E">
        <w:trPr>
          <w:trHeight w:val="720"/>
        </w:trPr>
        <w:tc>
          <w:tcPr>
            <w:tcW w:w="705"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30"/>
              <w:jc w:val="both"/>
              <w:rPr>
                <w:lang w:eastAsia="ru-RU"/>
              </w:rPr>
            </w:pPr>
            <w:r>
              <w:rPr>
                <w:lang w:eastAsia="ru-RU"/>
              </w:rPr>
              <w:t>2.</w:t>
            </w:r>
          </w:p>
        </w:tc>
        <w:tc>
          <w:tcPr>
            <w:tcW w:w="340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176"/>
              <w:jc w:val="both"/>
              <w:rPr>
                <w:i/>
                <w:lang w:eastAsia="ru-RU"/>
              </w:rPr>
            </w:pPr>
            <w:r>
              <w:rPr>
                <w:i/>
                <w:lang w:eastAsia="ru-RU"/>
              </w:rPr>
              <w:t>Счет-фактура</w:t>
            </w:r>
          </w:p>
        </w:tc>
        <w:tc>
          <w:tcPr>
            <w:tcW w:w="548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jc w:val="both"/>
              <w:rPr>
                <w:lang w:eastAsia="ru-RU"/>
              </w:rPr>
            </w:pPr>
            <w:r>
              <w:rPr>
                <w:lang w:eastAsia="ru-RU"/>
              </w:rPr>
              <w:t>XML, утв. приказом ФНС России от 19.12.2018 №ММВ-7-15/820@ с уточнениями.</w:t>
            </w:r>
          </w:p>
          <w:p w:rsidR="00811F3E" w:rsidRPr="00C95B08" w:rsidRDefault="00811F3E" w:rsidP="00A70C7E">
            <w:pPr>
              <w:jc w:val="both"/>
              <w:rPr>
                <w:lang w:eastAsia="ru-RU"/>
              </w:rPr>
            </w:pPr>
          </w:p>
        </w:tc>
      </w:tr>
      <w:tr w:rsidR="00811F3E" w:rsidRPr="006F200A" w:rsidTr="00A70C7E">
        <w:trPr>
          <w:trHeight w:val="720"/>
        </w:trPr>
        <w:tc>
          <w:tcPr>
            <w:tcW w:w="705"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30"/>
              <w:jc w:val="both"/>
              <w:rPr>
                <w:lang w:eastAsia="ru-RU"/>
              </w:rPr>
            </w:pPr>
            <w:r>
              <w:rPr>
                <w:lang w:eastAsia="ru-RU"/>
              </w:rPr>
              <w:t>3.</w:t>
            </w:r>
          </w:p>
        </w:tc>
        <w:tc>
          <w:tcPr>
            <w:tcW w:w="340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176"/>
              <w:jc w:val="both"/>
              <w:rPr>
                <w:i/>
                <w:lang w:eastAsia="ru-RU"/>
              </w:rPr>
            </w:pPr>
            <w:r>
              <w:rPr>
                <w:i/>
                <w:lang w:eastAsia="ru-RU"/>
              </w:rPr>
              <w:t xml:space="preserve">Универсальный корректировочный документ, </w:t>
            </w:r>
            <w:proofErr w:type="gramStart"/>
            <w:r>
              <w:rPr>
                <w:i/>
                <w:lang w:eastAsia="ru-RU"/>
              </w:rPr>
              <w:t>корректировочная</w:t>
            </w:r>
            <w:proofErr w:type="gramEnd"/>
            <w:r>
              <w:rPr>
                <w:i/>
                <w:lang w:eastAsia="ru-RU"/>
              </w:rPr>
              <w:t xml:space="preserve"> счет-фактура</w:t>
            </w:r>
          </w:p>
        </w:tc>
        <w:tc>
          <w:tcPr>
            <w:tcW w:w="548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jc w:val="both"/>
              <w:rPr>
                <w:lang w:eastAsia="ru-RU"/>
              </w:rPr>
            </w:pPr>
            <w:r>
              <w:rPr>
                <w:lang w:eastAsia="ru-RU"/>
              </w:rPr>
              <w:t>XML, утв. приказом ФНС России от 13.04.2016 №ММВ-7-15/189@ с уточнениями.</w:t>
            </w:r>
          </w:p>
        </w:tc>
      </w:tr>
      <w:tr w:rsidR="00811F3E" w:rsidRPr="006F200A" w:rsidTr="00A70C7E">
        <w:trPr>
          <w:trHeight w:val="720"/>
        </w:trPr>
        <w:tc>
          <w:tcPr>
            <w:tcW w:w="9589" w:type="dxa"/>
            <w:gridSpan w:val="3"/>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30"/>
              <w:jc w:val="both"/>
              <w:rPr>
                <w:lang w:eastAsia="ru-RU"/>
              </w:rPr>
            </w:pPr>
            <w:r>
              <w:rPr>
                <w:lang w:eastAsia="ru-RU"/>
              </w:rPr>
              <w:t>Неформализованные документы (предоставляются пакетом с Актом о приемке выполненных работ)</w:t>
            </w:r>
          </w:p>
        </w:tc>
      </w:tr>
      <w:tr w:rsidR="00811F3E" w:rsidRPr="006F200A" w:rsidTr="00A70C7E">
        <w:trPr>
          <w:trHeight w:val="720"/>
        </w:trPr>
        <w:tc>
          <w:tcPr>
            <w:tcW w:w="705"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30"/>
              <w:jc w:val="both"/>
              <w:rPr>
                <w:lang w:eastAsia="ru-RU"/>
              </w:rPr>
            </w:pPr>
            <w:r>
              <w:rPr>
                <w:lang w:eastAsia="ru-RU"/>
              </w:rPr>
              <w:t>1.</w:t>
            </w:r>
          </w:p>
        </w:tc>
        <w:tc>
          <w:tcPr>
            <w:tcW w:w="340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176"/>
              <w:jc w:val="both"/>
              <w:rPr>
                <w:i/>
                <w:lang w:eastAsia="ru-RU"/>
              </w:rPr>
            </w:pPr>
            <w:r>
              <w:rPr>
                <w:i/>
                <w:lang w:eastAsia="ru-RU"/>
              </w:rPr>
              <w:t>Акт о приемке выполненных работ форма № КС-2</w:t>
            </w:r>
          </w:p>
        </w:tc>
        <w:tc>
          <w:tcPr>
            <w:tcW w:w="548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709"/>
              <w:jc w:val="both"/>
              <w:rPr>
                <w:lang w:eastAsia="ru-RU"/>
              </w:rPr>
            </w:pPr>
            <w:r>
              <w:rPr>
                <w:lang w:eastAsia="ru-RU"/>
              </w:rPr>
              <w:t>PDF</w:t>
            </w:r>
          </w:p>
        </w:tc>
      </w:tr>
      <w:tr w:rsidR="00811F3E" w:rsidRPr="006F200A" w:rsidTr="00A70C7E">
        <w:trPr>
          <w:trHeight w:val="720"/>
        </w:trPr>
        <w:tc>
          <w:tcPr>
            <w:tcW w:w="705"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30"/>
              <w:jc w:val="both"/>
              <w:rPr>
                <w:lang w:eastAsia="ru-RU"/>
              </w:rPr>
            </w:pPr>
            <w:r>
              <w:rPr>
                <w:lang w:eastAsia="ru-RU"/>
              </w:rPr>
              <w:t>2.</w:t>
            </w:r>
          </w:p>
        </w:tc>
        <w:tc>
          <w:tcPr>
            <w:tcW w:w="340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709" w:hanging="533"/>
              <w:jc w:val="both"/>
              <w:rPr>
                <w:i/>
                <w:lang w:eastAsia="ru-RU"/>
              </w:rPr>
            </w:pPr>
            <w:r>
              <w:rPr>
                <w:i/>
                <w:lang w:eastAsia="ru-RU"/>
              </w:rPr>
              <w:t>Счета на оплату</w:t>
            </w:r>
          </w:p>
        </w:tc>
        <w:tc>
          <w:tcPr>
            <w:tcW w:w="548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709"/>
              <w:jc w:val="both"/>
              <w:rPr>
                <w:lang w:eastAsia="ru-RU"/>
              </w:rPr>
            </w:pPr>
            <w:r>
              <w:rPr>
                <w:lang w:eastAsia="ru-RU"/>
              </w:rPr>
              <w:t>PDF</w:t>
            </w:r>
          </w:p>
        </w:tc>
      </w:tr>
      <w:tr w:rsidR="00811F3E" w:rsidRPr="006F200A" w:rsidTr="00A70C7E">
        <w:trPr>
          <w:trHeight w:val="720"/>
        </w:trPr>
        <w:tc>
          <w:tcPr>
            <w:tcW w:w="705"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30"/>
              <w:jc w:val="both"/>
              <w:rPr>
                <w:lang w:eastAsia="ru-RU"/>
              </w:rPr>
            </w:pPr>
            <w:r>
              <w:rPr>
                <w:lang w:eastAsia="ru-RU"/>
              </w:rPr>
              <w:t>3.</w:t>
            </w:r>
          </w:p>
        </w:tc>
        <w:tc>
          <w:tcPr>
            <w:tcW w:w="340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709" w:hanging="533"/>
              <w:jc w:val="both"/>
              <w:rPr>
                <w:i/>
                <w:lang w:eastAsia="ru-RU"/>
              </w:rPr>
            </w:pPr>
            <w:r>
              <w:rPr>
                <w:i/>
                <w:lang w:eastAsia="ru-RU"/>
              </w:rPr>
              <w:t xml:space="preserve">Акт сверки расчетов </w:t>
            </w:r>
          </w:p>
        </w:tc>
        <w:tc>
          <w:tcPr>
            <w:tcW w:w="5482" w:type="dxa"/>
            <w:tcBorders>
              <w:top w:val="single" w:sz="4" w:space="0" w:color="000000"/>
              <w:left w:val="single" w:sz="4" w:space="0" w:color="000000"/>
              <w:bottom w:val="single" w:sz="4" w:space="0" w:color="000000"/>
              <w:right w:val="single" w:sz="4" w:space="0" w:color="000000"/>
            </w:tcBorders>
          </w:tcPr>
          <w:p w:rsidR="00811F3E" w:rsidRPr="00C95B08" w:rsidRDefault="00811F3E" w:rsidP="00A70C7E">
            <w:pPr>
              <w:ind w:left="709"/>
              <w:jc w:val="both"/>
              <w:rPr>
                <w:lang w:eastAsia="ru-RU"/>
              </w:rPr>
            </w:pPr>
            <w:r>
              <w:rPr>
                <w:lang w:eastAsia="ru-RU"/>
              </w:rPr>
              <w:t>PDF</w:t>
            </w:r>
          </w:p>
        </w:tc>
      </w:tr>
    </w:tbl>
    <w:p w:rsidR="00811F3E" w:rsidRPr="004D0B5C" w:rsidRDefault="00811F3E" w:rsidP="00811F3E">
      <w:pPr>
        <w:keepNext/>
        <w:keepLines/>
        <w:pBdr>
          <w:top w:val="nil"/>
          <w:left w:val="nil"/>
          <w:bottom w:val="nil"/>
          <w:right w:val="nil"/>
          <w:between w:val="nil"/>
        </w:pBdr>
        <w:ind w:left="720" w:hanging="720"/>
        <w:jc w:val="center"/>
        <w:rPr>
          <w:color w:val="000000"/>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811F3E" w:rsidRPr="004D0B5C" w:rsidTr="00A70C7E">
        <w:trPr>
          <w:trHeight w:val="1940"/>
        </w:trPr>
        <w:tc>
          <w:tcPr>
            <w:tcW w:w="5520" w:type="dxa"/>
            <w:tcBorders>
              <w:top w:val="nil"/>
              <w:left w:val="nil"/>
              <w:bottom w:val="nil"/>
              <w:right w:val="nil"/>
            </w:tcBorders>
          </w:tcPr>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Заказчик:</w:t>
            </w:r>
          </w:p>
          <w:p w:rsidR="00811F3E" w:rsidRPr="004D0B5C" w:rsidRDefault="00811F3E" w:rsidP="00A70C7E">
            <w:pPr>
              <w:keepNext/>
              <w:keepLines/>
              <w:rPr>
                <w:sz w:val="23"/>
                <w:szCs w:val="23"/>
              </w:rPr>
            </w:pPr>
          </w:p>
          <w:p w:rsidR="00811F3E" w:rsidRPr="004D0B5C" w:rsidRDefault="00811F3E" w:rsidP="00A70C7E">
            <w:pPr>
              <w:keepNext/>
              <w:keepLines/>
              <w:rPr>
                <w:sz w:val="23"/>
                <w:szCs w:val="23"/>
                <w:vertAlign w:val="superscript"/>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c>
          <w:tcPr>
            <w:tcW w:w="4335" w:type="dxa"/>
            <w:tcBorders>
              <w:top w:val="nil"/>
              <w:left w:val="nil"/>
              <w:bottom w:val="nil"/>
              <w:right w:val="nil"/>
            </w:tcBorders>
          </w:tcPr>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Исполнитель:</w:t>
            </w:r>
          </w:p>
          <w:p w:rsidR="00811F3E" w:rsidRPr="004D0B5C" w:rsidRDefault="00811F3E" w:rsidP="00A70C7E">
            <w:pPr>
              <w:keepNext/>
              <w:keepLines/>
              <w:rPr>
                <w:sz w:val="23"/>
                <w:szCs w:val="23"/>
              </w:rPr>
            </w:pPr>
          </w:p>
          <w:p w:rsidR="00811F3E" w:rsidRPr="004D0B5C" w:rsidRDefault="00811F3E" w:rsidP="00A70C7E">
            <w:pPr>
              <w:keepNext/>
              <w:keepLines/>
              <w:rPr>
                <w:sz w:val="23"/>
                <w:szCs w:val="23"/>
                <w:vertAlign w:val="superscript"/>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r>
    </w:tbl>
    <w:p w:rsidR="00811F3E" w:rsidRPr="004D0B5C"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suppressAutoHyphens w:val="0"/>
        <w:spacing w:after="200" w:line="276" w:lineRule="auto"/>
        <w:rPr>
          <w:rFonts w:eastAsia="Arial"/>
          <w:sz w:val="23"/>
          <w:szCs w:val="23"/>
        </w:rPr>
      </w:pPr>
      <w:r w:rsidRPr="004D0B5C">
        <w:rPr>
          <w:sz w:val="23"/>
          <w:szCs w:val="23"/>
        </w:rPr>
        <w:br w:type="page"/>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 xml:space="preserve">Приложение № </w:t>
      </w:r>
      <w:r>
        <w:rPr>
          <w:rFonts w:ascii="Times New Roman" w:hAnsi="Times New Roman"/>
          <w:sz w:val="23"/>
          <w:szCs w:val="23"/>
        </w:rPr>
        <w:t>6</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к Договору на выполнение работ</w:t>
      </w:r>
    </w:p>
    <w:p w:rsidR="00811F3E" w:rsidRPr="004D0B5C" w:rsidRDefault="00811F3E" w:rsidP="00811F3E">
      <w:pPr>
        <w:pStyle w:val="ConsNormal"/>
        <w:keepNext/>
        <w:keepLines/>
        <w:widowControl/>
        <w:ind w:firstLine="0"/>
        <w:jc w:val="right"/>
        <w:rPr>
          <w:rFonts w:ascii="Times New Roman" w:hAnsi="Times New Roman"/>
          <w:sz w:val="23"/>
          <w:szCs w:val="23"/>
        </w:rPr>
      </w:pPr>
      <w:r w:rsidRPr="00D16438">
        <w:rPr>
          <w:rFonts w:ascii="Times New Roman" w:hAnsi="Times New Roman"/>
          <w:sz w:val="23"/>
          <w:szCs w:val="23"/>
        </w:rPr>
        <w:t>№</w:t>
      </w:r>
      <w:proofErr w:type="spellStart"/>
      <w:r w:rsidRPr="00D16438">
        <w:rPr>
          <w:rFonts w:ascii="Times New Roman" w:hAnsi="Times New Roman"/>
          <w:sz w:val="23"/>
          <w:szCs w:val="23"/>
        </w:rPr>
        <w:t>УРАЛд</w:t>
      </w:r>
      <w:proofErr w:type="spellEnd"/>
      <w:r w:rsidRPr="00D16438">
        <w:rPr>
          <w:rFonts w:ascii="Times New Roman" w:hAnsi="Times New Roman"/>
          <w:sz w:val="23"/>
          <w:szCs w:val="23"/>
        </w:rPr>
        <w:t>/21/___/___</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от «___»_________202_ г.</w:t>
      </w:r>
    </w:p>
    <w:p w:rsidR="00811F3E" w:rsidRPr="004D0B5C" w:rsidRDefault="00811F3E" w:rsidP="00811F3E">
      <w:pPr>
        <w:pStyle w:val="ConsNormal"/>
        <w:keepNext/>
        <w:keepLines/>
        <w:widowControl/>
        <w:ind w:firstLine="0"/>
        <w:jc w:val="right"/>
        <w:rPr>
          <w:rFonts w:ascii="Times New Roman" w:hAnsi="Times New Roman"/>
          <w:sz w:val="23"/>
          <w:szCs w:val="23"/>
        </w:rPr>
      </w:pPr>
    </w:p>
    <w:p w:rsidR="00811F3E" w:rsidRPr="004D0B5C" w:rsidRDefault="00811F3E" w:rsidP="00811F3E">
      <w:pPr>
        <w:pStyle w:val="Style3"/>
        <w:keepNext/>
        <w:keepLines/>
        <w:widowControl/>
        <w:ind w:right="10"/>
        <w:jc w:val="center"/>
        <w:rPr>
          <w:rStyle w:val="FontStyle12"/>
          <w:sz w:val="23"/>
          <w:szCs w:val="23"/>
        </w:rPr>
      </w:pPr>
      <w:r w:rsidRPr="004D0B5C">
        <w:rPr>
          <w:rStyle w:val="FontStyle12"/>
          <w:sz w:val="23"/>
          <w:szCs w:val="23"/>
        </w:rPr>
        <w:t>НАЛОГОВАЯ ОГОВОРКА</w:t>
      </w:r>
    </w:p>
    <w:p w:rsidR="00811F3E" w:rsidRPr="004D0B5C" w:rsidRDefault="00811F3E" w:rsidP="00811F3E">
      <w:pPr>
        <w:pStyle w:val="Style2"/>
        <w:keepNext/>
        <w:keepLines/>
        <w:widowControl/>
        <w:spacing w:line="240" w:lineRule="exact"/>
        <w:ind w:right="43"/>
        <w:jc w:val="both"/>
        <w:rPr>
          <w:sz w:val="23"/>
          <w:szCs w:val="23"/>
        </w:rPr>
      </w:pPr>
    </w:p>
    <w:p w:rsidR="00811F3E" w:rsidRPr="004D0B5C" w:rsidRDefault="00811F3E" w:rsidP="00811F3E">
      <w:pPr>
        <w:pStyle w:val="Style2"/>
        <w:keepNext/>
        <w:keepLines/>
        <w:widowControl/>
        <w:spacing w:before="120" w:line="355" w:lineRule="exact"/>
        <w:ind w:right="43" w:firstLine="708"/>
        <w:jc w:val="both"/>
        <w:rPr>
          <w:rStyle w:val="FontStyle12"/>
          <w:sz w:val="23"/>
          <w:szCs w:val="23"/>
        </w:rPr>
      </w:pPr>
      <w:r w:rsidRPr="004D0B5C">
        <w:rPr>
          <w:rStyle w:val="FontStyle12"/>
          <w:sz w:val="23"/>
          <w:szCs w:val="23"/>
        </w:rPr>
        <w:t xml:space="preserve">1. </w:t>
      </w:r>
      <w:r w:rsidRPr="004D0B5C">
        <w:rPr>
          <w:rStyle w:val="FontStyle12"/>
          <w:i/>
          <w:sz w:val="23"/>
          <w:szCs w:val="23"/>
        </w:rPr>
        <w:t>Исполнитель</w:t>
      </w:r>
      <w:r w:rsidRPr="004D0B5C">
        <w:rPr>
          <w:rStyle w:val="FontStyle13"/>
          <w:sz w:val="23"/>
          <w:szCs w:val="23"/>
        </w:rPr>
        <w:t xml:space="preserve"> на момент заключения и/или при исполнении </w:t>
      </w:r>
      <w:r w:rsidRPr="004D0B5C">
        <w:rPr>
          <w:rStyle w:val="FontStyle12"/>
          <w:sz w:val="23"/>
          <w:szCs w:val="23"/>
        </w:rPr>
        <w:t xml:space="preserve">договора </w:t>
      </w:r>
      <w:r w:rsidRPr="004D0B5C">
        <w:rPr>
          <w:rStyle w:val="FontStyle11"/>
          <w:rFonts w:hint="default"/>
          <w:sz w:val="23"/>
          <w:szCs w:val="23"/>
        </w:rPr>
        <w:t>от</w:t>
      </w:r>
      <w:r w:rsidRPr="004D0B5C">
        <w:rPr>
          <w:rStyle w:val="FontStyle11"/>
          <w:rFonts w:hint="default"/>
          <w:sz w:val="23"/>
          <w:szCs w:val="23"/>
        </w:rPr>
        <w:t xml:space="preserve"> </w:t>
      </w:r>
      <w:r w:rsidRPr="004D0B5C">
        <w:rPr>
          <w:rStyle w:val="FontStyle11"/>
          <w:rFonts w:hint="default"/>
          <w:sz w:val="23"/>
          <w:szCs w:val="23"/>
        </w:rPr>
        <w:t>«</w:t>
      </w:r>
      <w:r w:rsidRPr="004D0B5C">
        <w:rPr>
          <w:rStyle w:val="FontStyle11"/>
          <w:rFonts w:hint="default"/>
          <w:sz w:val="23"/>
          <w:szCs w:val="23"/>
        </w:rPr>
        <w:t>__</w:t>
      </w:r>
      <w:r w:rsidRPr="004D0B5C">
        <w:rPr>
          <w:rStyle w:val="FontStyle11"/>
          <w:rFonts w:hint="default"/>
          <w:sz w:val="23"/>
          <w:szCs w:val="23"/>
        </w:rPr>
        <w:t>»</w:t>
      </w:r>
      <w:r w:rsidRPr="004D0B5C">
        <w:rPr>
          <w:rStyle w:val="FontStyle11"/>
          <w:rFonts w:hint="default"/>
          <w:sz w:val="23"/>
          <w:szCs w:val="23"/>
        </w:rPr>
        <w:t xml:space="preserve"> ____________ 20__ </w:t>
      </w:r>
      <w:r w:rsidRPr="004D0B5C">
        <w:rPr>
          <w:rStyle w:val="FontStyle11"/>
          <w:rFonts w:hint="default"/>
          <w:sz w:val="23"/>
          <w:szCs w:val="23"/>
        </w:rPr>
        <w:t>г</w:t>
      </w:r>
      <w:r w:rsidRPr="004D0B5C">
        <w:rPr>
          <w:rStyle w:val="FontStyle11"/>
          <w:rFonts w:hint="default"/>
          <w:sz w:val="23"/>
          <w:szCs w:val="23"/>
        </w:rPr>
        <w:t xml:space="preserve">. </w:t>
      </w:r>
      <w:r w:rsidRPr="004D0B5C">
        <w:rPr>
          <w:rStyle w:val="FontStyle12"/>
          <w:sz w:val="23"/>
          <w:szCs w:val="23"/>
        </w:rPr>
        <w:t xml:space="preserve">№ __, </w:t>
      </w:r>
      <w:r w:rsidRPr="004D0B5C">
        <w:rPr>
          <w:rStyle w:val="FontStyle11"/>
          <w:rFonts w:hint="default"/>
          <w:sz w:val="23"/>
          <w:szCs w:val="23"/>
        </w:rPr>
        <w:t>(</w:t>
      </w:r>
      <w:r w:rsidRPr="004D0B5C">
        <w:rPr>
          <w:rStyle w:val="FontStyle11"/>
          <w:rFonts w:hint="default"/>
          <w:sz w:val="23"/>
          <w:szCs w:val="23"/>
        </w:rPr>
        <w:t>далее</w:t>
      </w:r>
      <w:r w:rsidRPr="004D0B5C">
        <w:rPr>
          <w:rStyle w:val="FontStyle11"/>
          <w:rFonts w:hint="default"/>
          <w:sz w:val="23"/>
          <w:szCs w:val="23"/>
        </w:rPr>
        <w:t xml:space="preserve"> </w:t>
      </w:r>
      <w:r w:rsidRPr="004D0B5C">
        <w:rPr>
          <w:rStyle w:val="FontStyle11"/>
          <w:rFonts w:hint="default"/>
          <w:sz w:val="23"/>
          <w:szCs w:val="23"/>
        </w:rPr>
        <w:t>также</w:t>
      </w:r>
      <w:r w:rsidRPr="004D0B5C">
        <w:rPr>
          <w:rStyle w:val="FontStyle11"/>
          <w:rFonts w:hint="default"/>
          <w:sz w:val="23"/>
          <w:szCs w:val="23"/>
        </w:rPr>
        <w:t xml:space="preserve"> </w:t>
      </w:r>
      <w:r w:rsidRPr="004D0B5C">
        <w:rPr>
          <w:rStyle w:val="FontStyle11"/>
          <w:rFonts w:hint="default"/>
          <w:sz w:val="23"/>
          <w:szCs w:val="23"/>
        </w:rPr>
        <w:t>–</w:t>
      </w:r>
      <w:r w:rsidRPr="004D0B5C">
        <w:rPr>
          <w:rStyle w:val="FontStyle11"/>
          <w:rFonts w:hint="default"/>
          <w:sz w:val="23"/>
          <w:szCs w:val="23"/>
        </w:rPr>
        <w:t xml:space="preserve"> </w:t>
      </w:r>
      <w:r w:rsidRPr="004D0B5C">
        <w:rPr>
          <w:rStyle w:val="FontStyle11"/>
          <w:rFonts w:hint="default"/>
          <w:sz w:val="23"/>
          <w:szCs w:val="23"/>
        </w:rPr>
        <w:t>Договор</w:t>
      </w:r>
      <w:r w:rsidRPr="004D0B5C">
        <w:rPr>
          <w:rStyle w:val="FontStyle11"/>
          <w:rFonts w:hint="default"/>
          <w:sz w:val="23"/>
          <w:szCs w:val="23"/>
        </w:rPr>
        <w:t xml:space="preserve">, </w:t>
      </w:r>
      <w:r w:rsidRPr="004D0B5C">
        <w:rPr>
          <w:rStyle w:val="FontStyle11"/>
          <w:rFonts w:hint="default"/>
          <w:sz w:val="23"/>
          <w:szCs w:val="23"/>
        </w:rPr>
        <w:t>настоящий</w:t>
      </w:r>
      <w:r w:rsidRPr="004D0B5C">
        <w:rPr>
          <w:rStyle w:val="FontStyle11"/>
          <w:rFonts w:hint="default"/>
          <w:sz w:val="23"/>
          <w:szCs w:val="23"/>
        </w:rPr>
        <w:t xml:space="preserve"> </w:t>
      </w:r>
      <w:r w:rsidRPr="004D0B5C">
        <w:rPr>
          <w:rStyle w:val="FontStyle11"/>
          <w:rFonts w:hint="default"/>
          <w:sz w:val="23"/>
          <w:szCs w:val="23"/>
        </w:rPr>
        <w:t>Договор</w:t>
      </w:r>
      <w:r w:rsidRPr="004D0B5C">
        <w:rPr>
          <w:rStyle w:val="FontStyle11"/>
          <w:rFonts w:hint="default"/>
          <w:sz w:val="23"/>
          <w:szCs w:val="23"/>
        </w:rPr>
        <w:t xml:space="preserve">) </w:t>
      </w:r>
      <w:r w:rsidRPr="004D0B5C">
        <w:rPr>
          <w:rStyle w:val="FontStyle11"/>
          <w:rFonts w:hint="default"/>
          <w:sz w:val="23"/>
          <w:szCs w:val="23"/>
        </w:rPr>
        <w:t>заключенного</w:t>
      </w:r>
      <w:r w:rsidRPr="004D0B5C">
        <w:rPr>
          <w:rStyle w:val="FontStyle11"/>
          <w:rFonts w:hint="default"/>
          <w:sz w:val="23"/>
          <w:szCs w:val="23"/>
        </w:rPr>
        <w:t xml:space="preserve"> </w:t>
      </w:r>
      <w:r w:rsidRPr="004D0B5C">
        <w:rPr>
          <w:rStyle w:val="FontStyle11"/>
          <w:rFonts w:hint="default"/>
          <w:sz w:val="23"/>
          <w:szCs w:val="23"/>
        </w:rPr>
        <w:t>с</w:t>
      </w:r>
      <w:r w:rsidRPr="004D0B5C">
        <w:rPr>
          <w:rStyle w:val="FontStyle11"/>
          <w:rFonts w:hint="default"/>
          <w:sz w:val="23"/>
          <w:szCs w:val="23"/>
        </w:rPr>
        <w:t xml:space="preserve"> </w:t>
      </w:r>
      <w:r w:rsidRPr="004D0B5C">
        <w:rPr>
          <w:rStyle w:val="FontStyle11"/>
          <w:rFonts w:hint="default"/>
          <w:sz w:val="23"/>
          <w:szCs w:val="23"/>
        </w:rPr>
        <w:t>ПАО</w:t>
      </w:r>
      <w:r w:rsidRPr="004D0B5C">
        <w:rPr>
          <w:rStyle w:val="FontStyle11"/>
          <w:rFonts w:hint="default"/>
          <w:sz w:val="23"/>
          <w:szCs w:val="23"/>
        </w:rPr>
        <w:t xml:space="preserve"> </w:t>
      </w:r>
      <w:r w:rsidRPr="004D0B5C">
        <w:rPr>
          <w:rStyle w:val="FontStyle11"/>
          <w:rFonts w:hint="default"/>
          <w:sz w:val="23"/>
          <w:szCs w:val="23"/>
        </w:rPr>
        <w:t>«ТрансКонтейнер»</w:t>
      </w:r>
      <w:r w:rsidRPr="004D0B5C">
        <w:rPr>
          <w:rStyle w:val="FontStyle11"/>
          <w:rFonts w:hint="default"/>
          <w:sz w:val="23"/>
          <w:szCs w:val="23"/>
        </w:rPr>
        <w:t xml:space="preserve"> (</w:t>
      </w:r>
      <w:r w:rsidRPr="004D0B5C">
        <w:rPr>
          <w:rStyle w:val="FontStyle11"/>
          <w:rFonts w:hint="default"/>
          <w:sz w:val="23"/>
          <w:szCs w:val="23"/>
        </w:rPr>
        <w:t>далее</w:t>
      </w:r>
      <w:r w:rsidRPr="004D0B5C">
        <w:rPr>
          <w:rStyle w:val="FontStyle11"/>
          <w:rFonts w:hint="default"/>
          <w:sz w:val="23"/>
          <w:szCs w:val="23"/>
        </w:rPr>
        <w:t xml:space="preserve"> </w:t>
      </w:r>
      <w:r w:rsidRPr="004D0B5C">
        <w:rPr>
          <w:rStyle w:val="FontStyle11"/>
          <w:rFonts w:hint="default"/>
          <w:sz w:val="23"/>
          <w:szCs w:val="23"/>
        </w:rPr>
        <w:t>–</w:t>
      </w:r>
      <w:r w:rsidRPr="004D0B5C">
        <w:rPr>
          <w:rStyle w:val="FontStyle11"/>
          <w:rFonts w:hint="default"/>
          <w:sz w:val="23"/>
          <w:szCs w:val="23"/>
        </w:rPr>
        <w:t xml:space="preserve"> </w:t>
      </w:r>
      <w:r w:rsidRPr="004D0B5C">
        <w:rPr>
          <w:rStyle w:val="FontStyle11"/>
          <w:rFonts w:hint="default"/>
          <w:i/>
          <w:sz w:val="23"/>
          <w:szCs w:val="23"/>
        </w:rPr>
        <w:t>Заказчик</w:t>
      </w:r>
      <w:r w:rsidRPr="004D0B5C">
        <w:rPr>
          <w:rStyle w:val="FontStyle11"/>
          <w:rFonts w:hint="default"/>
          <w:sz w:val="23"/>
          <w:szCs w:val="23"/>
        </w:rPr>
        <w:t xml:space="preserve">), </w:t>
      </w:r>
      <w:r w:rsidRPr="004D0B5C">
        <w:rPr>
          <w:rStyle w:val="FontStyle12"/>
          <w:sz w:val="23"/>
          <w:szCs w:val="23"/>
        </w:rPr>
        <w:t>гарантирует (заверяет), что:</w:t>
      </w:r>
    </w:p>
    <w:p w:rsidR="00811F3E" w:rsidRPr="004D0B5C" w:rsidRDefault="00811F3E" w:rsidP="00811F3E">
      <w:pPr>
        <w:pStyle w:val="Style1"/>
        <w:keepNext/>
        <w:keepLines/>
        <w:widowControl/>
        <w:ind w:firstLine="851"/>
        <w:rPr>
          <w:rStyle w:val="FontStyle12"/>
          <w:sz w:val="23"/>
          <w:szCs w:val="23"/>
        </w:rPr>
      </w:pPr>
      <w:r w:rsidRPr="004D0B5C">
        <w:rPr>
          <w:sz w:val="23"/>
          <w:szCs w:val="23"/>
        </w:rPr>
        <w:t xml:space="preserve">Исполнитель является надлежащим </w:t>
      </w:r>
      <w:proofErr w:type="gramStart"/>
      <w:r w:rsidRPr="004D0B5C">
        <w:rPr>
          <w:sz w:val="23"/>
          <w:szCs w:val="23"/>
        </w:rPr>
        <w:t>образом</w:t>
      </w:r>
      <w:proofErr w:type="gramEnd"/>
      <w:r w:rsidRPr="004D0B5C">
        <w:rPr>
          <w:sz w:val="23"/>
          <w:szCs w:val="23"/>
        </w:rPr>
        <w:t xml:space="preserve"> созданным юридическим лицом, действующим в соответствии с законодательством Российской Федерации;</w:t>
      </w:r>
    </w:p>
    <w:p w:rsidR="00811F3E" w:rsidRPr="004D0B5C" w:rsidRDefault="00811F3E" w:rsidP="00811F3E">
      <w:pPr>
        <w:pStyle w:val="Style1"/>
        <w:keepNext/>
        <w:keepLines/>
        <w:widowControl/>
        <w:spacing w:before="5"/>
        <w:ind w:left="5" w:right="10" w:firstLine="854"/>
        <w:rPr>
          <w:rStyle w:val="FontStyle12"/>
          <w:sz w:val="23"/>
          <w:szCs w:val="23"/>
        </w:rPr>
      </w:pPr>
      <w:r w:rsidRPr="004D0B5C">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11F3E" w:rsidRPr="004D0B5C" w:rsidRDefault="00811F3E" w:rsidP="00811F3E">
      <w:pPr>
        <w:pStyle w:val="Style1"/>
        <w:keepNext/>
        <w:keepLines/>
        <w:widowControl/>
        <w:ind w:left="10" w:right="14" w:firstLine="840"/>
        <w:rPr>
          <w:rStyle w:val="FontStyle12"/>
          <w:sz w:val="23"/>
          <w:szCs w:val="23"/>
        </w:rPr>
      </w:pPr>
      <w:r w:rsidRPr="004D0B5C">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11F3E" w:rsidRPr="004D0B5C" w:rsidRDefault="00811F3E" w:rsidP="00811F3E">
      <w:pPr>
        <w:pStyle w:val="Style1"/>
        <w:keepNext/>
        <w:keepLines/>
        <w:widowControl/>
        <w:ind w:left="10" w:right="10"/>
        <w:rPr>
          <w:rStyle w:val="FontStyle12"/>
          <w:sz w:val="23"/>
          <w:szCs w:val="23"/>
        </w:rPr>
      </w:pPr>
      <w:r w:rsidRPr="004D0B5C">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11F3E" w:rsidRPr="004D0B5C" w:rsidRDefault="00811F3E" w:rsidP="00811F3E">
      <w:pPr>
        <w:pStyle w:val="Style1"/>
        <w:keepNext/>
        <w:keepLines/>
        <w:widowControl/>
        <w:ind w:left="19" w:right="10" w:firstLine="835"/>
        <w:rPr>
          <w:rStyle w:val="FontStyle12"/>
          <w:sz w:val="23"/>
          <w:szCs w:val="23"/>
        </w:rPr>
      </w:pPr>
      <w:r w:rsidRPr="004D0B5C">
        <w:rPr>
          <w:rStyle w:val="FontStyle12"/>
          <w:sz w:val="23"/>
          <w:szCs w:val="23"/>
        </w:rPr>
        <w:t xml:space="preserve">является членом </w:t>
      </w:r>
      <w:proofErr w:type="spellStart"/>
      <w:r w:rsidRPr="004D0B5C">
        <w:rPr>
          <w:rStyle w:val="FontStyle12"/>
          <w:sz w:val="23"/>
          <w:szCs w:val="23"/>
        </w:rPr>
        <w:t>саморегулируемой</w:t>
      </w:r>
      <w:proofErr w:type="spellEnd"/>
      <w:r w:rsidRPr="004D0B5C">
        <w:rPr>
          <w:rStyle w:val="FontStyle12"/>
          <w:sz w:val="23"/>
          <w:szCs w:val="23"/>
        </w:rPr>
        <w:t xml:space="preserve"> организации, если осуществляемая по Договору деятельность требует членства в </w:t>
      </w:r>
      <w:proofErr w:type="spellStart"/>
      <w:r w:rsidRPr="004D0B5C">
        <w:rPr>
          <w:rStyle w:val="FontStyle12"/>
          <w:sz w:val="23"/>
          <w:szCs w:val="23"/>
        </w:rPr>
        <w:t>саморегулируемой</w:t>
      </w:r>
      <w:proofErr w:type="spellEnd"/>
      <w:r w:rsidRPr="004D0B5C">
        <w:rPr>
          <w:rStyle w:val="FontStyle12"/>
          <w:sz w:val="23"/>
          <w:szCs w:val="23"/>
        </w:rPr>
        <w:t xml:space="preserve"> организации;</w:t>
      </w:r>
    </w:p>
    <w:p w:rsidR="00811F3E" w:rsidRPr="004D0B5C" w:rsidRDefault="00811F3E" w:rsidP="00811F3E">
      <w:pPr>
        <w:pStyle w:val="Style1"/>
        <w:keepNext/>
        <w:keepLines/>
        <w:widowControl/>
        <w:ind w:left="19" w:right="10" w:firstLine="835"/>
        <w:rPr>
          <w:rStyle w:val="FontStyle12"/>
          <w:sz w:val="23"/>
          <w:szCs w:val="23"/>
        </w:rPr>
      </w:pPr>
      <w:proofErr w:type="gramStart"/>
      <w:r w:rsidRPr="004D0B5C">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811F3E" w:rsidRPr="004D0B5C" w:rsidRDefault="00811F3E" w:rsidP="00811F3E">
      <w:pPr>
        <w:pStyle w:val="Style1"/>
        <w:keepNext/>
        <w:keepLines/>
        <w:widowControl/>
        <w:ind w:left="19" w:right="10" w:firstLine="840"/>
        <w:rPr>
          <w:rStyle w:val="FontStyle12"/>
          <w:sz w:val="23"/>
          <w:szCs w:val="23"/>
        </w:rPr>
      </w:pPr>
      <w:r w:rsidRPr="004D0B5C">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11F3E" w:rsidRPr="004D0B5C" w:rsidRDefault="00811F3E" w:rsidP="00811F3E">
      <w:pPr>
        <w:pStyle w:val="Style1"/>
        <w:keepNext/>
        <w:keepLines/>
        <w:widowControl/>
        <w:ind w:left="24" w:right="5" w:firstLine="845"/>
        <w:rPr>
          <w:rStyle w:val="FontStyle12"/>
          <w:sz w:val="23"/>
          <w:szCs w:val="23"/>
        </w:rPr>
      </w:pPr>
      <w:r w:rsidRPr="004D0B5C">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11F3E" w:rsidRPr="004D0B5C" w:rsidRDefault="00811F3E" w:rsidP="00811F3E">
      <w:pPr>
        <w:pStyle w:val="Style1"/>
        <w:keepNext/>
        <w:keepLines/>
        <w:widowControl/>
        <w:ind w:left="24" w:firstLine="845"/>
        <w:rPr>
          <w:rStyle w:val="FontStyle12"/>
          <w:sz w:val="23"/>
          <w:szCs w:val="23"/>
        </w:rPr>
      </w:pPr>
      <w:proofErr w:type="gramStart"/>
      <w:r w:rsidRPr="004D0B5C">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11F3E" w:rsidRPr="004D0B5C" w:rsidRDefault="00811F3E" w:rsidP="00811F3E">
      <w:pPr>
        <w:pStyle w:val="Style1"/>
        <w:keepNext/>
        <w:keepLines/>
        <w:widowControl/>
        <w:ind w:left="24" w:firstLine="684"/>
        <w:rPr>
          <w:rStyle w:val="FontStyle12"/>
          <w:sz w:val="23"/>
          <w:szCs w:val="23"/>
        </w:rPr>
      </w:pPr>
      <w:r w:rsidRPr="004D0B5C">
        <w:rPr>
          <w:rStyle w:val="FontStyle12"/>
          <w:sz w:val="23"/>
          <w:szCs w:val="23"/>
        </w:rPr>
        <w:t xml:space="preserve">принимает исполнения обязательств по сделкам лишь от лиц, являющихся стороной договора, заключенного с </w:t>
      </w:r>
      <w:r w:rsidRPr="004D0B5C">
        <w:rPr>
          <w:rStyle w:val="FontStyle12"/>
          <w:i/>
          <w:sz w:val="23"/>
          <w:szCs w:val="23"/>
        </w:rPr>
        <w:t>Исполнителем</w:t>
      </w:r>
      <w:r w:rsidRPr="004D0B5C">
        <w:rPr>
          <w:rStyle w:val="FontStyle12"/>
          <w:sz w:val="23"/>
          <w:szCs w:val="23"/>
        </w:rPr>
        <w:t xml:space="preserve">  и (или) лиц, которым обязательство по исполнению сделки (операции) передано по договору или закону;</w:t>
      </w:r>
    </w:p>
    <w:p w:rsidR="00811F3E" w:rsidRPr="004D0B5C" w:rsidRDefault="00811F3E" w:rsidP="00811F3E">
      <w:pPr>
        <w:pStyle w:val="Style1"/>
        <w:keepNext/>
        <w:keepLines/>
        <w:widowControl/>
        <w:ind w:left="24"/>
        <w:rPr>
          <w:rStyle w:val="FontStyle13"/>
          <w:sz w:val="23"/>
          <w:szCs w:val="23"/>
        </w:rPr>
      </w:pPr>
      <w:r w:rsidRPr="004D0B5C">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4D0B5C">
        <w:rPr>
          <w:rStyle w:val="FontStyle12"/>
          <w:i/>
          <w:sz w:val="23"/>
          <w:szCs w:val="23"/>
        </w:rPr>
        <w:t>Заказчику</w:t>
      </w:r>
      <w:r w:rsidRPr="004D0B5C">
        <w:rPr>
          <w:rStyle w:val="FontStyle13"/>
          <w:sz w:val="23"/>
          <w:szCs w:val="23"/>
        </w:rPr>
        <w:t>;</w:t>
      </w:r>
    </w:p>
    <w:p w:rsidR="00811F3E" w:rsidRPr="004D0B5C" w:rsidRDefault="00811F3E" w:rsidP="00811F3E">
      <w:pPr>
        <w:pStyle w:val="Style1"/>
        <w:keepNext/>
        <w:keepLines/>
        <w:widowControl/>
        <w:ind w:left="14" w:right="19" w:firstLine="830"/>
        <w:rPr>
          <w:rStyle w:val="FontStyle12"/>
          <w:sz w:val="23"/>
          <w:szCs w:val="23"/>
        </w:rPr>
      </w:pPr>
      <w:r w:rsidRPr="004D0B5C">
        <w:rPr>
          <w:rStyle w:val="FontStyle12"/>
          <w:sz w:val="23"/>
          <w:szCs w:val="23"/>
        </w:rPr>
        <w:t>лица, подписывающие от его имени первичные документы и счета-фактуры, имеют на это все необходимые полномочия.</w:t>
      </w:r>
    </w:p>
    <w:p w:rsidR="00811F3E" w:rsidRPr="004D0B5C" w:rsidRDefault="00811F3E" w:rsidP="00811F3E">
      <w:pPr>
        <w:pStyle w:val="Style5"/>
        <w:keepNext/>
        <w:keepLines/>
        <w:widowControl/>
        <w:tabs>
          <w:tab w:val="left" w:pos="1272"/>
        </w:tabs>
        <w:spacing w:line="355" w:lineRule="exact"/>
        <w:ind w:right="14"/>
        <w:rPr>
          <w:rStyle w:val="FontStyle12"/>
          <w:sz w:val="23"/>
          <w:szCs w:val="23"/>
        </w:rPr>
      </w:pPr>
      <w:r w:rsidRPr="004D0B5C">
        <w:rPr>
          <w:rStyle w:val="FontStyle12"/>
          <w:sz w:val="23"/>
          <w:szCs w:val="23"/>
        </w:rPr>
        <w:t xml:space="preserve">2. В соответствии со ст. 406.1 Гражданского кодекса Российской Федерации (далее </w:t>
      </w:r>
      <w:r w:rsidRPr="004D0B5C">
        <w:rPr>
          <w:rStyle w:val="FontStyle11"/>
          <w:rFonts w:hint="default"/>
          <w:sz w:val="23"/>
          <w:szCs w:val="23"/>
        </w:rPr>
        <w:t>–</w:t>
      </w:r>
      <w:r w:rsidRPr="004D0B5C">
        <w:rPr>
          <w:rStyle w:val="FontStyle11"/>
          <w:rFonts w:hint="default"/>
          <w:sz w:val="23"/>
          <w:szCs w:val="23"/>
        </w:rPr>
        <w:t xml:space="preserve"> </w:t>
      </w:r>
      <w:r w:rsidRPr="004D0B5C">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4D0B5C">
        <w:rPr>
          <w:rStyle w:val="FontStyle12"/>
          <w:i/>
          <w:sz w:val="23"/>
          <w:szCs w:val="23"/>
        </w:rPr>
        <w:t>Заказчика</w:t>
      </w:r>
      <w:r w:rsidRPr="004D0B5C">
        <w:rPr>
          <w:rStyle w:val="FontStyle12"/>
          <w:sz w:val="23"/>
          <w:szCs w:val="23"/>
        </w:rPr>
        <w:t xml:space="preserve"> налоговый орган:</w:t>
      </w:r>
    </w:p>
    <w:p w:rsidR="00811F3E" w:rsidRPr="004D0B5C" w:rsidRDefault="00811F3E" w:rsidP="00811F3E">
      <w:pPr>
        <w:pStyle w:val="Style5"/>
        <w:keepNext/>
        <w:keepLines/>
        <w:widowControl/>
        <w:tabs>
          <w:tab w:val="left" w:pos="1272"/>
        </w:tabs>
        <w:spacing w:line="355" w:lineRule="exact"/>
        <w:ind w:right="14"/>
        <w:rPr>
          <w:rStyle w:val="FontStyle12"/>
          <w:sz w:val="23"/>
          <w:szCs w:val="23"/>
        </w:rPr>
      </w:pPr>
      <w:r w:rsidRPr="004D0B5C">
        <w:rPr>
          <w:rStyle w:val="FontStyle12"/>
          <w:sz w:val="23"/>
          <w:szCs w:val="23"/>
        </w:rPr>
        <w:t>2.1.</w:t>
      </w:r>
      <w:r w:rsidRPr="004D0B5C">
        <w:rPr>
          <w:rStyle w:val="FontStyle12"/>
          <w:sz w:val="23"/>
          <w:szCs w:val="23"/>
        </w:rPr>
        <w:tab/>
        <w:t xml:space="preserve"> установит получение </w:t>
      </w:r>
      <w:r w:rsidRPr="004D0B5C">
        <w:rPr>
          <w:rStyle w:val="FontStyle12"/>
          <w:i/>
          <w:sz w:val="23"/>
          <w:szCs w:val="23"/>
        </w:rPr>
        <w:t>Заказчиком</w:t>
      </w:r>
      <w:r w:rsidRPr="004D0B5C">
        <w:rPr>
          <w:rStyle w:val="FontStyle12"/>
          <w:sz w:val="23"/>
          <w:szCs w:val="23"/>
        </w:rPr>
        <w:t xml:space="preserve"> необоснованной налоговой выгоды в связи с исполнением Договора и/или</w:t>
      </w:r>
    </w:p>
    <w:p w:rsidR="00811F3E" w:rsidRPr="004D0B5C" w:rsidRDefault="00811F3E" w:rsidP="00811F3E">
      <w:pPr>
        <w:pStyle w:val="Style5"/>
        <w:keepNext/>
        <w:keepLines/>
        <w:widowControl/>
        <w:tabs>
          <w:tab w:val="left" w:pos="1272"/>
        </w:tabs>
        <w:spacing w:line="355" w:lineRule="exact"/>
        <w:ind w:right="14"/>
        <w:rPr>
          <w:rStyle w:val="FontStyle12"/>
          <w:sz w:val="23"/>
          <w:szCs w:val="23"/>
        </w:rPr>
      </w:pPr>
      <w:r w:rsidRPr="004D0B5C">
        <w:rPr>
          <w:rStyle w:val="FontStyle12"/>
          <w:sz w:val="23"/>
          <w:szCs w:val="23"/>
        </w:rPr>
        <w:t>2.2.</w:t>
      </w:r>
      <w:r w:rsidRPr="004D0B5C">
        <w:rPr>
          <w:rStyle w:val="FontStyle12"/>
          <w:sz w:val="23"/>
          <w:szCs w:val="23"/>
        </w:rPr>
        <w:tab/>
        <w:t xml:space="preserve"> признает неправомерным учет расходов </w:t>
      </w:r>
      <w:r w:rsidRPr="004D0B5C">
        <w:rPr>
          <w:rStyle w:val="FontStyle12"/>
          <w:i/>
          <w:sz w:val="23"/>
          <w:szCs w:val="23"/>
        </w:rPr>
        <w:t>Заказчика</w:t>
      </w:r>
      <w:r w:rsidRPr="004D0B5C">
        <w:rPr>
          <w:rStyle w:val="FontStyle12"/>
          <w:sz w:val="23"/>
          <w:szCs w:val="23"/>
        </w:rPr>
        <w:t xml:space="preserve"> на приобретение товаров, работ, услуг или иных объектов гражданских прав по Договору и/или</w:t>
      </w:r>
    </w:p>
    <w:p w:rsidR="00811F3E" w:rsidRPr="004D0B5C" w:rsidRDefault="00811F3E" w:rsidP="00811F3E">
      <w:pPr>
        <w:pStyle w:val="Style5"/>
        <w:keepNext/>
        <w:keepLines/>
        <w:widowControl/>
        <w:tabs>
          <w:tab w:val="left" w:pos="1272"/>
        </w:tabs>
        <w:spacing w:line="355" w:lineRule="exact"/>
        <w:ind w:right="14" w:firstLine="851"/>
        <w:rPr>
          <w:rStyle w:val="FontStyle12"/>
          <w:sz w:val="23"/>
          <w:szCs w:val="23"/>
        </w:rPr>
      </w:pPr>
      <w:r w:rsidRPr="004D0B5C">
        <w:rPr>
          <w:rStyle w:val="FontStyle12"/>
          <w:sz w:val="23"/>
          <w:szCs w:val="23"/>
        </w:rPr>
        <w:t>2.3.</w:t>
      </w:r>
      <w:r w:rsidRPr="004D0B5C">
        <w:rPr>
          <w:rStyle w:val="FontStyle12"/>
          <w:sz w:val="23"/>
          <w:szCs w:val="23"/>
        </w:rPr>
        <w:tab/>
        <w:t xml:space="preserve"> признает неправомерным применение</w:t>
      </w:r>
      <w:r w:rsidRPr="004D0B5C">
        <w:rPr>
          <w:rStyle w:val="FontStyle12"/>
          <w:i/>
          <w:sz w:val="23"/>
          <w:szCs w:val="23"/>
        </w:rPr>
        <w:t xml:space="preserve"> Заказчиком</w:t>
      </w:r>
      <w:r w:rsidRPr="004D0B5C">
        <w:rPr>
          <w:rStyle w:val="FontStyle12"/>
          <w:sz w:val="23"/>
          <w:szCs w:val="23"/>
        </w:rPr>
        <w:t xml:space="preserve"> налоговых вычетов в отношении сумм НДС</w:t>
      </w:r>
    </w:p>
    <w:p w:rsidR="00811F3E" w:rsidRPr="004D0B5C" w:rsidRDefault="00811F3E" w:rsidP="00811F3E">
      <w:pPr>
        <w:pStyle w:val="Style5"/>
        <w:keepNext/>
        <w:keepLines/>
        <w:widowControl/>
        <w:tabs>
          <w:tab w:val="left" w:pos="1272"/>
        </w:tabs>
        <w:spacing w:line="355" w:lineRule="exact"/>
        <w:ind w:right="14" w:firstLine="851"/>
        <w:rPr>
          <w:rStyle w:val="FontStyle13"/>
          <w:i w:val="0"/>
          <w:sz w:val="23"/>
          <w:szCs w:val="23"/>
        </w:rPr>
      </w:pPr>
      <w:r w:rsidRPr="004D0B5C">
        <w:rPr>
          <w:rStyle w:val="FontStyle12"/>
          <w:sz w:val="23"/>
          <w:szCs w:val="23"/>
        </w:rPr>
        <w:t xml:space="preserve">в связи с тем, что </w:t>
      </w:r>
      <w:r w:rsidRPr="004D0B5C">
        <w:rPr>
          <w:rStyle w:val="FontStyle12"/>
          <w:i/>
          <w:sz w:val="23"/>
          <w:szCs w:val="23"/>
        </w:rPr>
        <w:t>Исполнитель</w:t>
      </w:r>
      <w:r w:rsidRPr="004D0B5C">
        <w:rPr>
          <w:rStyle w:val="FontStyle13"/>
          <w:sz w:val="23"/>
          <w:szCs w:val="23"/>
        </w:rPr>
        <w:t>:</w:t>
      </w:r>
    </w:p>
    <w:p w:rsidR="00811F3E" w:rsidRPr="004D0B5C" w:rsidRDefault="00811F3E" w:rsidP="00811F3E">
      <w:pPr>
        <w:pStyle w:val="Style5"/>
        <w:keepNext/>
        <w:keepLines/>
        <w:widowControl/>
        <w:tabs>
          <w:tab w:val="left" w:pos="1272"/>
        </w:tabs>
        <w:spacing w:line="355" w:lineRule="exact"/>
        <w:ind w:right="14"/>
        <w:rPr>
          <w:rStyle w:val="FontStyle13"/>
          <w:i w:val="0"/>
          <w:sz w:val="23"/>
          <w:szCs w:val="23"/>
        </w:rPr>
      </w:pPr>
      <w:r w:rsidRPr="004D0B5C">
        <w:rPr>
          <w:rStyle w:val="FontStyle13"/>
          <w:sz w:val="23"/>
          <w:szCs w:val="23"/>
        </w:rPr>
        <w:t>2.4.</w:t>
      </w:r>
      <w:r w:rsidRPr="004D0B5C">
        <w:rPr>
          <w:rStyle w:val="FontStyle13"/>
          <w:sz w:val="23"/>
          <w:szCs w:val="23"/>
        </w:rPr>
        <w:tab/>
        <w:t xml:space="preserve"> нарушал свои налоговые обязанности по отражению в качестве дохода сумм, полученных от </w:t>
      </w:r>
      <w:r w:rsidRPr="004D0B5C">
        <w:rPr>
          <w:rStyle w:val="FontStyle12"/>
          <w:i/>
          <w:sz w:val="23"/>
          <w:szCs w:val="23"/>
        </w:rPr>
        <w:t xml:space="preserve">Заказчика </w:t>
      </w:r>
      <w:r w:rsidRPr="004D0B5C">
        <w:rPr>
          <w:rStyle w:val="FontStyle13"/>
          <w:sz w:val="23"/>
          <w:szCs w:val="23"/>
        </w:rPr>
        <w:t>по Договору, а равно по исчислению и перечислению в бюджет НДС и/или</w:t>
      </w:r>
    </w:p>
    <w:p w:rsidR="00811F3E" w:rsidRPr="004D0B5C" w:rsidRDefault="00811F3E" w:rsidP="00811F3E">
      <w:pPr>
        <w:pStyle w:val="Style5"/>
        <w:keepNext/>
        <w:keepLines/>
        <w:widowControl/>
        <w:tabs>
          <w:tab w:val="left" w:pos="1272"/>
        </w:tabs>
        <w:spacing w:line="355" w:lineRule="exact"/>
        <w:ind w:right="14"/>
        <w:rPr>
          <w:rStyle w:val="FontStyle12"/>
          <w:sz w:val="23"/>
          <w:szCs w:val="23"/>
        </w:rPr>
      </w:pPr>
      <w:r w:rsidRPr="004D0B5C">
        <w:rPr>
          <w:rStyle w:val="FontStyle13"/>
          <w:sz w:val="23"/>
          <w:szCs w:val="23"/>
        </w:rPr>
        <w:t>2.5.</w:t>
      </w:r>
      <w:r w:rsidRPr="004D0B5C">
        <w:rPr>
          <w:rStyle w:val="FontStyle13"/>
          <w:sz w:val="23"/>
          <w:szCs w:val="23"/>
        </w:rPr>
        <w:tab/>
        <w:t xml:space="preserve"> </w:t>
      </w:r>
      <w:r w:rsidRPr="004D0B5C">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11F3E" w:rsidRPr="004D0B5C" w:rsidRDefault="00811F3E" w:rsidP="00811F3E">
      <w:pPr>
        <w:pStyle w:val="Style5"/>
        <w:keepNext/>
        <w:keepLines/>
        <w:widowControl/>
        <w:tabs>
          <w:tab w:val="left" w:pos="1272"/>
        </w:tabs>
        <w:spacing w:line="355" w:lineRule="exact"/>
        <w:ind w:right="14"/>
        <w:rPr>
          <w:rStyle w:val="FontStyle12"/>
          <w:sz w:val="23"/>
          <w:szCs w:val="23"/>
        </w:rPr>
      </w:pPr>
      <w:proofErr w:type="gramStart"/>
      <w:r w:rsidRPr="004D0B5C">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4D0B5C">
        <w:rPr>
          <w:rStyle w:val="FontStyle12"/>
          <w:i/>
          <w:sz w:val="23"/>
          <w:szCs w:val="23"/>
        </w:rPr>
        <w:t>Исполнителем</w:t>
      </w:r>
      <w:r w:rsidRPr="004D0B5C">
        <w:rPr>
          <w:rStyle w:val="FontStyle12"/>
          <w:sz w:val="23"/>
          <w:szCs w:val="23"/>
        </w:rPr>
        <w:t xml:space="preserve">, то </w:t>
      </w:r>
      <w:r w:rsidRPr="004D0B5C">
        <w:rPr>
          <w:rStyle w:val="FontStyle12"/>
          <w:i/>
          <w:sz w:val="23"/>
          <w:szCs w:val="23"/>
        </w:rPr>
        <w:t>Исполнитель</w:t>
      </w:r>
      <w:r w:rsidRPr="004D0B5C">
        <w:rPr>
          <w:rStyle w:val="FontStyle12"/>
          <w:sz w:val="23"/>
          <w:szCs w:val="23"/>
        </w:rPr>
        <w:t xml:space="preserve"> </w:t>
      </w:r>
      <w:r w:rsidRPr="004D0B5C">
        <w:rPr>
          <w:rStyle w:val="FontStyle13"/>
          <w:sz w:val="23"/>
          <w:szCs w:val="23"/>
        </w:rPr>
        <w:t xml:space="preserve">вправе в течение 10 (десяти) рабочих дней с даты письменного предложения </w:t>
      </w:r>
      <w:r w:rsidRPr="004D0B5C">
        <w:rPr>
          <w:rStyle w:val="FontStyle12"/>
          <w:i/>
          <w:sz w:val="23"/>
          <w:szCs w:val="23"/>
        </w:rPr>
        <w:t>Заказчика</w:t>
      </w:r>
      <w:r w:rsidRPr="004D0B5C">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11F3E" w:rsidRPr="004D0B5C" w:rsidRDefault="00811F3E" w:rsidP="00811F3E">
      <w:pPr>
        <w:pStyle w:val="Style5"/>
        <w:keepNext/>
        <w:keepLines/>
        <w:widowControl/>
        <w:tabs>
          <w:tab w:val="left" w:pos="1272"/>
        </w:tabs>
        <w:spacing w:line="355" w:lineRule="exact"/>
        <w:ind w:right="14"/>
        <w:rPr>
          <w:rStyle w:val="FontStyle12"/>
          <w:sz w:val="23"/>
          <w:szCs w:val="23"/>
        </w:rPr>
      </w:pPr>
      <w:r w:rsidRPr="004D0B5C">
        <w:rPr>
          <w:rStyle w:val="FontStyle12"/>
          <w:sz w:val="23"/>
          <w:szCs w:val="23"/>
        </w:rPr>
        <w:t>2.6.</w:t>
      </w:r>
      <w:r w:rsidRPr="004D0B5C">
        <w:rPr>
          <w:rStyle w:val="FontStyle12"/>
          <w:sz w:val="23"/>
          <w:szCs w:val="23"/>
        </w:rPr>
        <w:tab/>
        <w:t xml:space="preserve"> сумма </w:t>
      </w:r>
      <w:proofErr w:type="spellStart"/>
      <w:r w:rsidRPr="004D0B5C">
        <w:rPr>
          <w:rStyle w:val="FontStyle12"/>
          <w:sz w:val="23"/>
          <w:szCs w:val="23"/>
        </w:rPr>
        <w:t>доначисленного</w:t>
      </w:r>
      <w:proofErr w:type="spellEnd"/>
      <w:r w:rsidRPr="004D0B5C">
        <w:rPr>
          <w:rStyle w:val="FontStyle12"/>
          <w:sz w:val="23"/>
          <w:szCs w:val="23"/>
        </w:rPr>
        <w:t xml:space="preserve"> </w:t>
      </w:r>
      <w:r w:rsidRPr="004D0B5C">
        <w:rPr>
          <w:rStyle w:val="FontStyle12"/>
          <w:i/>
          <w:sz w:val="23"/>
          <w:szCs w:val="23"/>
        </w:rPr>
        <w:t>Заказчику</w:t>
      </w:r>
      <w:r w:rsidRPr="004D0B5C">
        <w:rPr>
          <w:rStyle w:val="FontStyle12"/>
          <w:sz w:val="23"/>
          <w:szCs w:val="23"/>
        </w:rPr>
        <w:t xml:space="preserve"> налоговым органом своим решением (далее – Решение налогового органа) налога на прибыль организаций и/или Н</w:t>
      </w:r>
      <w:proofErr w:type="gramStart"/>
      <w:r w:rsidRPr="004D0B5C">
        <w:rPr>
          <w:rStyle w:val="FontStyle12"/>
          <w:sz w:val="23"/>
          <w:szCs w:val="23"/>
        </w:rPr>
        <w:t>ДС в св</w:t>
      </w:r>
      <w:proofErr w:type="gramEnd"/>
      <w:r w:rsidRPr="004D0B5C">
        <w:rPr>
          <w:rStyle w:val="FontStyle12"/>
          <w:sz w:val="23"/>
          <w:szCs w:val="23"/>
        </w:rPr>
        <w:t xml:space="preserve">язи с Эпизодами, связанными с </w:t>
      </w:r>
      <w:r w:rsidRPr="004D0B5C">
        <w:rPr>
          <w:rStyle w:val="FontStyle12"/>
          <w:i/>
          <w:sz w:val="23"/>
          <w:szCs w:val="23"/>
        </w:rPr>
        <w:t xml:space="preserve">Исполнителем </w:t>
      </w:r>
      <w:r w:rsidRPr="004D0B5C">
        <w:rPr>
          <w:rStyle w:val="FontStyle12"/>
          <w:sz w:val="23"/>
          <w:szCs w:val="23"/>
        </w:rPr>
        <w:t xml:space="preserve">(далее – </w:t>
      </w:r>
      <w:proofErr w:type="spellStart"/>
      <w:r w:rsidRPr="004D0B5C">
        <w:rPr>
          <w:rStyle w:val="FontStyle12"/>
          <w:sz w:val="23"/>
          <w:szCs w:val="23"/>
        </w:rPr>
        <w:t>Доначисленные</w:t>
      </w:r>
      <w:proofErr w:type="spellEnd"/>
      <w:r w:rsidRPr="004D0B5C">
        <w:rPr>
          <w:rStyle w:val="FontStyle12"/>
          <w:sz w:val="23"/>
          <w:szCs w:val="23"/>
        </w:rPr>
        <w:t xml:space="preserve"> налоги); плюс</w:t>
      </w:r>
    </w:p>
    <w:p w:rsidR="00811F3E" w:rsidRPr="004D0B5C" w:rsidRDefault="00811F3E" w:rsidP="00811F3E">
      <w:pPr>
        <w:pStyle w:val="Style5"/>
        <w:keepNext/>
        <w:keepLines/>
        <w:widowControl/>
        <w:tabs>
          <w:tab w:val="left" w:pos="1272"/>
        </w:tabs>
        <w:spacing w:line="355" w:lineRule="exact"/>
        <w:ind w:right="14"/>
        <w:rPr>
          <w:rStyle w:val="FontStyle12"/>
          <w:sz w:val="23"/>
          <w:szCs w:val="23"/>
        </w:rPr>
      </w:pPr>
      <w:r w:rsidRPr="004D0B5C">
        <w:rPr>
          <w:rStyle w:val="FontStyle12"/>
          <w:sz w:val="23"/>
          <w:szCs w:val="23"/>
        </w:rPr>
        <w:t>2.7.</w:t>
      </w:r>
      <w:r w:rsidRPr="004D0B5C">
        <w:rPr>
          <w:rStyle w:val="FontStyle12"/>
          <w:sz w:val="23"/>
          <w:szCs w:val="23"/>
        </w:rPr>
        <w:tab/>
        <w:t xml:space="preserve"> сумма начисленных </w:t>
      </w:r>
      <w:r w:rsidRPr="004D0B5C">
        <w:rPr>
          <w:rStyle w:val="FontStyle12"/>
          <w:i/>
          <w:sz w:val="23"/>
          <w:szCs w:val="23"/>
        </w:rPr>
        <w:t>Заказчику</w:t>
      </w:r>
      <w:r w:rsidRPr="004D0B5C">
        <w:rPr>
          <w:rStyle w:val="FontStyle12"/>
          <w:sz w:val="23"/>
          <w:szCs w:val="23"/>
        </w:rPr>
        <w:t xml:space="preserve"> пеней на сумму </w:t>
      </w:r>
      <w:proofErr w:type="spellStart"/>
      <w:r w:rsidRPr="004D0B5C">
        <w:rPr>
          <w:rStyle w:val="FontStyle12"/>
          <w:sz w:val="23"/>
          <w:szCs w:val="23"/>
        </w:rPr>
        <w:t>Доначисленных</w:t>
      </w:r>
      <w:proofErr w:type="spellEnd"/>
      <w:r w:rsidRPr="004D0B5C">
        <w:rPr>
          <w:rStyle w:val="FontStyle12"/>
          <w:sz w:val="23"/>
          <w:szCs w:val="23"/>
        </w:rPr>
        <w:t xml:space="preserve"> налогов (далее – Пени); плюс</w:t>
      </w:r>
    </w:p>
    <w:p w:rsidR="00811F3E" w:rsidRPr="004D0B5C" w:rsidRDefault="00811F3E" w:rsidP="00811F3E">
      <w:pPr>
        <w:pStyle w:val="Style1"/>
        <w:keepNext/>
        <w:keepLines/>
        <w:widowControl/>
        <w:ind w:left="10" w:right="10" w:firstLine="840"/>
        <w:rPr>
          <w:rStyle w:val="FontStyle12"/>
          <w:sz w:val="23"/>
          <w:szCs w:val="23"/>
        </w:rPr>
      </w:pPr>
      <w:r w:rsidRPr="004D0B5C">
        <w:rPr>
          <w:rStyle w:val="FontStyle12"/>
          <w:sz w:val="23"/>
          <w:szCs w:val="23"/>
        </w:rPr>
        <w:t>2.8.</w:t>
      </w:r>
      <w:r w:rsidRPr="004D0B5C">
        <w:rPr>
          <w:rStyle w:val="FontStyle12"/>
          <w:sz w:val="23"/>
          <w:szCs w:val="23"/>
        </w:rPr>
        <w:tab/>
        <w:t xml:space="preserve">штрафы начисленные </w:t>
      </w:r>
      <w:r w:rsidRPr="004D0B5C">
        <w:rPr>
          <w:rStyle w:val="FontStyle12"/>
          <w:i/>
          <w:sz w:val="23"/>
          <w:szCs w:val="23"/>
        </w:rPr>
        <w:t>Заказчику</w:t>
      </w:r>
      <w:r w:rsidRPr="004D0B5C">
        <w:rPr>
          <w:rStyle w:val="FontStyle12"/>
          <w:sz w:val="23"/>
          <w:szCs w:val="23"/>
        </w:rPr>
        <w:t xml:space="preserve"> за соответствующие налоговые нарушения в связи с неуплатой ею </w:t>
      </w:r>
      <w:proofErr w:type="spellStart"/>
      <w:r w:rsidRPr="004D0B5C">
        <w:rPr>
          <w:rStyle w:val="FontStyle12"/>
          <w:sz w:val="23"/>
          <w:szCs w:val="23"/>
        </w:rPr>
        <w:t>Доначисленных</w:t>
      </w:r>
      <w:proofErr w:type="spellEnd"/>
      <w:r w:rsidRPr="004D0B5C">
        <w:rPr>
          <w:rStyle w:val="FontStyle12"/>
          <w:sz w:val="23"/>
          <w:szCs w:val="23"/>
        </w:rPr>
        <w:t xml:space="preserve"> налогов (далее – Штрафы).</w:t>
      </w:r>
    </w:p>
    <w:p w:rsidR="00811F3E" w:rsidRPr="004D0B5C" w:rsidRDefault="00811F3E" w:rsidP="00811F3E">
      <w:pPr>
        <w:pStyle w:val="Style1"/>
        <w:keepNext/>
        <w:keepLines/>
        <w:widowControl/>
        <w:ind w:left="10" w:right="10" w:firstLine="840"/>
        <w:rPr>
          <w:rStyle w:val="FontStyle12"/>
          <w:sz w:val="23"/>
          <w:szCs w:val="23"/>
        </w:rPr>
      </w:pPr>
      <w:r w:rsidRPr="004D0B5C">
        <w:rPr>
          <w:rStyle w:val="FontStyle12"/>
          <w:sz w:val="23"/>
          <w:szCs w:val="23"/>
        </w:rPr>
        <w:t>3.</w:t>
      </w:r>
      <w:r w:rsidRPr="004D0B5C">
        <w:rPr>
          <w:rStyle w:val="FontStyle12"/>
          <w:sz w:val="23"/>
          <w:szCs w:val="23"/>
        </w:rPr>
        <w:tab/>
        <w:t xml:space="preserve">Стороны, в соответствии со ст. 406.1 ГК РФ также договорились, что в случае предъявления </w:t>
      </w:r>
      <w:r w:rsidRPr="004D0B5C">
        <w:rPr>
          <w:rStyle w:val="FontStyle12"/>
          <w:i/>
          <w:sz w:val="23"/>
          <w:szCs w:val="23"/>
        </w:rPr>
        <w:t>Заказчику</w:t>
      </w:r>
      <w:r w:rsidRPr="004D0B5C">
        <w:rPr>
          <w:rStyle w:val="FontStyle12"/>
          <w:sz w:val="23"/>
          <w:szCs w:val="23"/>
        </w:rPr>
        <w:t xml:space="preserve"> третьими лицами (для целей настоящего Договора) – лицами, приобретавшими у </w:t>
      </w:r>
      <w:r w:rsidRPr="004D0B5C">
        <w:rPr>
          <w:rStyle w:val="FontStyle12"/>
          <w:i/>
          <w:sz w:val="23"/>
          <w:szCs w:val="23"/>
        </w:rPr>
        <w:t>Заказчика</w:t>
      </w:r>
      <w:r w:rsidRPr="004D0B5C">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811F3E" w:rsidRPr="004D0B5C" w:rsidRDefault="00811F3E" w:rsidP="00811F3E">
      <w:pPr>
        <w:pStyle w:val="Style5"/>
        <w:keepNext/>
        <w:keepLines/>
        <w:widowControl/>
        <w:tabs>
          <w:tab w:val="left" w:pos="1272"/>
        </w:tabs>
        <w:spacing w:line="355" w:lineRule="exact"/>
        <w:ind w:right="14"/>
        <w:rPr>
          <w:rStyle w:val="FontStyle12"/>
          <w:sz w:val="23"/>
          <w:szCs w:val="23"/>
        </w:rPr>
      </w:pPr>
      <w:proofErr w:type="gramStart"/>
      <w:r w:rsidRPr="004D0B5C">
        <w:rPr>
          <w:rStyle w:val="FontStyle12"/>
          <w:sz w:val="23"/>
          <w:szCs w:val="23"/>
        </w:rPr>
        <w:t>3.1.</w:t>
      </w:r>
      <w:r w:rsidRPr="004D0B5C">
        <w:rPr>
          <w:rStyle w:val="FontStyle12"/>
          <w:sz w:val="23"/>
          <w:szCs w:val="23"/>
        </w:rPr>
        <w:tab/>
        <w:t xml:space="preserve"> о возмещении убытков и/или имущественных потерь исчисляемых как размер </w:t>
      </w:r>
      <w:proofErr w:type="spellStart"/>
      <w:r w:rsidRPr="004D0B5C">
        <w:rPr>
          <w:rStyle w:val="FontStyle12"/>
          <w:sz w:val="23"/>
          <w:szCs w:val="23"/>
        </w:rPr>
        <w:t>доначисленных</w:t>
      </w:r>
      <w:proofErr w:type="spellEnd"/>
      <w:r w:rsidRPr="004D0B5C">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4D0B5C">
        <w:rPr>
          <w:rStyle w:val="FontStyle12"/>
          <w:sz w:val="23"/>
          <w:szCs w:val="23"/>
        </w:rPr>
        <w:t xml:space="preserve"> имущественных прав третьих лиц)</w:t>
      </w:r>
    </w:p>
    <w:p w:rsidR="00811F3E" w:rsidRPr="004D0B5C" w:rsidRDefault="00811F3E" w:rsidP="00811F3E">
      <w:pPr>
        <w:pStyle w:val="Style5"/>
        <w:keepNext/>
        <w:keepLines/>
        <w:widowControl/>
        <w:tabs>
          <w:tab w:val="left" w:pos="1272"/>
        </w:tabs>
        <w:spacing w:line="355" w:lineRule="exact"/>
        <w:ind w:right="14"/>
        <w:rPr>
          <w:rStyle w:val="FontStyle12"/>
          <w:sz w:val="23"/>
          <w:szCs w:val="23"/>
        </w:rPr>
      </w:pPr>
      <w:r w:rsidRPr="004D0B5C">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4D0B5C">
        <w:rPr>
          <w:rStyle w:val="FontStyle12"/>
          <w:i/>
          <w:sz w:val="23"/>
          <w:szCs w:val="23"/>
        </w:rPr>
        <w:t>Заказчика</w:t>
      </w:r>
      <w:r w:rsidRPr="004D0B5C">
        <w:rPr>
          <w:rStyle w:val="FontStyle12"/>
          <w:sz w:val="23"/>
          <w:szCs w:val="23"/>
        </w:rPr>
        <w:t xml:space="preserve">), то </w:t>
      </w:r>
      <w:r w:rsidRPr="004D0B5C">
        <w:rPr>
          <w:rStyle w:val="FontStyle12"/>
          <w:i/>
          <w:sz w:val="23"/>
          <w:szCs w:val="23"/>
        </w:rPr>
        <w:t>Исполнитель</w:t>
      </w:r>
      <w:r w:rsidRPr="004D0B5C">
        <w:rPr>
          <w:rStyle w:val="FontStyle12"/>
          <w:sz w:val="23"/>
          <w:szCs w:val="23"/>
        </w:rPr>
        <w:t xml:space="preserve"> </w:t>
      </w:r>
      <w:r w:rsidRPr="004D0B5C">
        <w:rPr>
          <w:rStyle w:val="FontStyle13"/>
          <w:sz w:val="23"/>
          <w:szCs w:val="23"/>
        </w:rPr>
        <w:t xml:space="preserve">обязан в течение 10 (десять) рабочих дней </w:t>
      </w:r>
      <w:proofErr w:type="gramStart"/>
      <w:r w:rsidRPr="004D0B5C">
        <w:rPr>
          <w:rStyle w:val="FontStyle13"/>
          <w:sz w:val="23"/>
          <w:szCs w:val="23"/>
        </w:rPr>
        <w:t>с даты</w:t>
      </w:r>
      <w:proofErr w:type="gramEnd"/>
      <w:r w:rsidRPr="004D0B5C">
        <w:rPr>
          <w:rStyle w:val="FontStyle13"/>
          <w:sz w:val="23"/>
          <w:szCs w:val="23"/>
        </w:rPr>
        <w:t xml:space="preserve"> письменного требования </w:t>
      </w:r>
      <w:r w:rsidRPr="004D0B5C">
        <w:rPr>
          <w:rStyle w:val="FontStyle12"/>
          <w:i/>
          <w:sz w:val="23"/>
          <w:szCs w:val="23"/>
        </w:rPr>
        <w:t>Заказчика</w:t>
      </w:r>
      <w:r w:rsidRPr="004D0B5C">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811F3E" w:rsidRPr="004D0B5C" w:rsidRDefault="00811F3E" w:rsidP="00811F3E">
      <w:pPr>
        <w:pStyle w:val="Style5"/>
        <w:keepNext/>
        <w:keepLines/>
        <w:widowControl/>
        <w:tabs>
          <w:tab w:val="left" w:pos="1133"/>
        </w:tabs>
        <w:spacing w:line="355" w:lineRule="exact"/>
        <w:ind w:left="5" w:firstLine="854"/>
        <w:rPr>
          <w:rStyle w:val="FontStyle12"/>
          <w:sz w:val="23"/>
          <w:szCs w:val="23"/>
        </w:rPr>
      </w:pPr>
      <w:r w:rsidRPr="004D0B5C">
        <w:rPr>
          <w:rStyle w:val="FontStyle12"/>
          <w:sz w:val="23"/>
          <w:szCs w:val="23"/>
        </w:rPr>
        <w:t>4.</w:t>
      </w:r>
      <w:r w:rsidRPr="004D0B5C">
        <w:rPr>
          <w:rStyle w:val="FontStyle12"/>
          <w:sz w:val="23"/>
          <w:szCs w:val="23"/>
        </w:rPr>
        <w:tab/>
      </w:r>
      <w:proofErr w:type="gramStart"/>
      <w:r w:rsidRPr="004D0B5C">
        <w:rPr>
          <w:rStyle w:val="FontStyle12"/>
          <w:sz w:val="23"/>
          <w:szCs w:val="23"/>
        </w:rPr>
        <w:t xml:space="preserve">В соответствии со ст. 406.1 ГК РФ Стороны также предусмотрели, что в случае не реализации </w:t>
      </w:r>
      <w:r w:rsidRPr="004D0B5C">
        <w:rPr>
          <w:rStyle w:val="FontStyle12"/>
          <w:i/>
          <w:sz w:val="23"/>
          <w:szCs w:val="23"/>
        </w:rPr>
        <w:t>Исполнителем</w:t>
      </w:r>
      <w:r w:rsidRPr="004D0B5C">
        <w:rPr>
          <w:rStyle w:val="FontStyle12"/>
          <w:sz w:val="23"/>
          <w:szCs w:val="23"/>
        </w:rPr>
        <w:t xml:space="preserve"> права, указанного в пункте 2.5 настоящей Налоговой оговорки, на возмещение </w:t>
      </w:r>
      <w:r w:rsidRPr="004D0B5C">
        <w:rPr>
          <w:rStyle w:val="FontStyle12"/>
          <w:i/>
          <w:sz w:val="23"/>
          <w:szCs w:val="23"/>
        </w:rPr>
        <w:t xml:space="preserve">Заказчику </w:t>
      </w:r>
      <w:r w:rsidRPr="004D0B5C">
        <w:rPr>
          <w:rStyle w:val="FontStyle12"/>
          <w:sz w:val="23"/>
          <w:szCs w:val="23"/>
        </w:rPr>
        <w:t xml:space="preserve">Имущественных потерь, связанных с налоговой проверкой, </w:t>
      </w:r>
      <w:r w:rsidRPr="004D0B5C">
        <w:rPr>
          <w:rStyle w:val="FontStyle12"/>
          <w:i/>
          <w:sz w:val="23"/>
          <w:szCs w:val="23"/>
        </w:rPr>
        <w:t>Заказчик</w:t>
      </w:r>
      <w:r w:rsidRPr="004D0B5C">
        <w:rPr>
          <w:rStyle w:val="FontStyle12"/>
          <w:sz w:val="23"/>
          <w:szCs w:val="23"/>
        </w:rPr>
        <w:t xml:space="preserve"> вправе оспорить Решение налогового органа в установленном законом порядке и в этом случае </w:t>
      </w:r>
      <w:r w:rsidRPr="004D0B5C">
        <w:rPr>
          <w:rStyle w:val="FontStyle12"/>
          <w:i/>
          <w:sz w:val="23"/>
          <w:szCs w:val="23"/>
        </w:rPr>
        <w:t>Исполнитель</w:t>
      </w:r>
      <w:r w:rsidRPr="004D0B5C">
        <w:rPr>
          <w:rStyle w:val="FontStyle13"/>
          <w:sz w:val="23"/>
          <w:szCs w:val="23"/>
        </w:rPr>
        <w:t xml:space="preserve"> </w:t>
      </w:r>
      <w:r w:rsidRPr="004D0B5C">
        <w:rPr>
          <w:rStyle w:val="FontStyle12"/>
          <w:sz w:val="23"/>
          <w:szCs w:val="23"/>
          <w:u w:val="single"/>
        </w:rPr>
        <w:t>будет обязан</w:t>
      </w:r>
      <w:r w:rsidRPr="004D0B5C">
        <w:rPr>
          <w:rStyle w:val="FontStyle12"/>
          <w:sz w:val="23"/>
          <w:szCs w:val="23"/>
        </w:rPr>
        <w:t xml:space="preserve"> возместить </w:t>
      </w:r>
      <w:r w:rsidRPr="004D0B5C">
        <w:rPr>
          <w:rStyle w:val="FontStyle12"/>
          <w:i/>
          <w:sz w:val="23"/>
          <w:szCs w:val="23"/>
        </w:rPr>
        <w:t>Заказчику</w:t>
      </w:r>
      <w:r w:rsidRPr="004D0B5C">
        <w:rPr>
          <w:rStyle w:val="FontStyle12"/>
          <w:sz w:val="23"/>
          <w:szCs w:val="23"/>
        </w:rPr>
        <w:t xml:space="preserve"> имущественные потери, в течение 10 (десяти) рабочих дней</w:t>
      </w:r>
      <w:proofErr w:type="gramEnd"/>
      <w:r w:rsidRPr="004D0B5C">
        <w:rPr>
          <w:rStyle w:val="FontStyle12"/>
          <w:sz w:val="23"/>
          <w:szCs w:val="23"/>
        </w:rPr>
        <w:t xml:space="preserve"> с даты письменного требования </w:t>
      </w:r>
      <w:r w:rsidRPr="004D0B5C">
        <w:rPr>
          <w:rStyle w:val="FontStyle12"/>
          <w:i/>
          <w:sz w:val="23"/>
          <w:szCs w:val="23"/>
        </w:rPr>
        <w:t>Заказчика</w:t>
      </w:r>
      <w:r w:rsidRPr="004D0B5C">
        <w:rPr>
          <w:rStyle w:val="FontStyle12"/>
          <w:sz w:val="23"/>
          <w:szCs w:val="23"/>
        </w:rPr>
        <w:t xml:space="preserve"> об этом (с приложением копии Решения налогового органа и копии вступившего в силу судебного акта</w:t>
      </w:r>
      <w:proofErr w:type="gramStart"/>
      <w:r w:rsidRPr="004D0B5C">
        <w:rPr>
          <w:rStyle w:val="FontStyle12"/>
          <w:sz w:val="23"/>
          <w:szCs w:val="23"/>
        </w:rPr>
        <w:t xml:space="preserve"> (-</w:t>
      </w:r>
      <w:proofErr w:type="spellStart"/>
      <w:proofErr w:type="gramEnd"/>
      <w:r w:rsidRPr="004D0B5C">
        <w:rPr>
          <w:rStyle w:val="FontStyle12"/>
          <w:sz w:val="23"/>
          <w:szCs w:val="23"/>
        </w:rPr>
        <w:t>ов</w:t>
      </w:r>
      <w:proofErr w:type="spellEnd"/>
      <w:r w:rsidRPr="004D0B5C">
        <w:rPr>
          <w:rStyle w:val="FontStyle12"/>
          <w:sz w:val="23"/>
          <w:szCs w:val="23"/>
        </w:rPr>
        <w:t>), принятого (-</w:t>
      </w:r>
      <w:proofErr w:type="spellStart"/>
      <w:r w:rsidRPr="004D0B5C">
        <w:rPr>
          <w:rStyle w:val="FontStyle12"/>
          <w:sz w:val="23"/>
          <w:szCs w:val="23"/>
        </w:rPr>
        <w:t>ых</w:t>
      </w:r>
      <w:proofErr w:type="spellEnd"/>
      <w:r w:rsidRPr="004D0B5C">
        <w:rPr>
          <w:rStyle w:val="FontStyle12"/>
          <w:sz w:val="23"/>
          <w:szCs w:val="23"/>
        </w:rPr>
        <w:t xml:space="preserve">) по результатам оспаривания </w:t>
      </w:r>
      <w:r w:rsidRPr="004D0B5C">
        <w:rPr>
          <w:rStyle w:val="FontStyle12"/>
          <w:i/>
          <w:sz w:val="23"/>
          <w:szCs w:val="23"/>
        </w:rPr>
        <w:t>Заказчиком</w:t>
      </w:r>
      <w:r w:rsidRPr="004D0B5C">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4D0B5C">
        <w:rPr>
          <w:rStyle w:val="FontStyle12"/>
          <w:i/>
          <w:sz w:val="23"/>
          <w:szCs w:val="23"/>
        </w:rPr>
        <w:t>Исполнителем</w:t>
      </w:r>
      <w:r w:rsidRPr="004D0B5C">
        <w:rPr>
          <w:rStyle w:val="FontStyle12"/>
          <w:sz w:val="23"/>
          <w:szCs w:val="23"/>
        </w:rPr>
        <w:t>), определяемые как:</w:t>
      </w:r>
    </w:p>
    <w:p w:rsidR="00811F3E" w:rsidRPr="004D0B5C" w:rsidRDefault="00811F3E" w:rsidP="00811F3E">
      <w:pPr>
        <w:pStyle w:val="Style5"/>
        <w:keepNext/>
        <w:keepLines/>
        <w:widowControl/>
        <w:tabs>
          <w:tab w:val="left" w:pos="1133"/>
        </w:tabs>
        <w:spacing w:line="355" w:lineRule="exact"/>
        <w:ind w:left="5" w:firstLine="854"/>
        <w:rPr>
          <w:rStyle w:val="FontStyle12"/>
          <w:sz w:val="23"/>
          <w:szCs w:val="23"/>
        </w:rPr>
      </w:pPr>
      <w:r w:rsidRPr="004D0B5C">
        <w:rPr>
          <w:rStyle w:val="FontStyle12"/>
          <w:sz w:val="23"/>
          <w:szCs w:val="23"/>
        </w:rPr>
        <w:t>4.1.</w:t>
      </w:r>
      <w:r w:rsidRPr="004D0B5C">
        <w:rPr>
          <w:rStyle w:val="FontStyle12"/>
          <w:sz w:val="23"/>
          <w:szCs w:val="23"/>
        </w:rPr>
        <w:tab/>
        <w:t xml:space="preserve">такие </w:t>
      </w:r>
      <w:proofErr w:type="spellStart"/>
      <w:r w:rsidRPr="004D0B5C">
        <w:rPr>
          <w:rStyle w:val="FontStyle12"/>
          <w:sz w:val="23"/>
          <w:szCs w:val="23"/>
        </w:rPr>
        <w:t>Доначисленные</w:t>
      </w:r>
      <w:proofErr w:type="spellEnd"/>
      <w:r w:rsidRPr="004D0B5C">
        <w:rPr>
          <w:rStyle w:val="FontStyle12"/>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sidRPr="004D0B5C">
        <w:rPr>
          <w:rStyle w:val="FontStyle12"/>
          <w:sz w:val="23"/>
          <w:szCs w:val="23"/>
        </w:rPr>
        <w:br/>
        <w:t>(-</w:t>
      </w:r>
      <w:proofErr w:type="spellStart"/>
      <w:r w:rsidRPr="004D0B5C">
        <w:rPr>
          <w:rStyle w:val="FontStyle12"/>
          <w:sz w:val="23"/>
          <w:szCs w:val="23"/>
        </w:rPr>
        <w:t>ам</w:t>
      </w:r>
      <w:proofErr w:type="spellEnd"/>
      <w:r w:rsidRPr="004D0B5C">
        <w:rPr>
          <w:rStyle w:val="FontStyle12"/>
          <w:sz w:val="23"/>
          <w:szCs w:val="23"/>
        </w:rPr>
        <w:t>), в рамках которого</w:t>
      </w:r>
      <w:proofErr w:type="gramStart"/>
      <w:r w:rsidRPr="004D0B5C">
        <w:rPr>
          <w:rStyle w:val="FontStyle12"/>
          <w:sz w:val="23"/>
          <w:szCs w:val="23"/>
        </w:rPr>
        <w:t xml:space="preserve"> (-</w:t>
      </w:r>
      <w:proofErr w:type="spellStart"/>
      <w:proofErr w:type="gramEnd"/>
      <w:r w:rsidRPr="004D0B5C">
        <w:rPr>
          <w:rStyle w:val="FontStyle12"/>
          <w:sz w:val="23"/>
          <w:szCs w:val="23"/>
        </w:rPr>
        <w:t>ых</w:t>
      </w:r>
      <w:proofErr w:type="spellEnd"/>
      <w:r w:rsidRPr="004D0B5C">
        <w:rPr>
          <w:rStyle w:val="FontStyle12"/>
          <w:sz w:val="23"/>
          <w:szCs w:val="23"/>
        </w:rPr>
        <w:t xml:space="preserve">) </w:t>
      </w:r>
      <w:r w:rsidRPr="004D0B5C">
        <w:rPr>
          <w:rStyle w:val="FontStyle12"/>
          <w:i/>
          <w:sz w:val="23"/>
          <w:szCs w:val="23"/>
        </w:rPr>
        <w:t>Заказчик</w:t>
      </w:r>
      <w:r w:rsidRPr="004D0B5C">
        <w:rPr>
          <w:rStyle w:val="FontStyle12"/>
          <w:sz w:val="23"/>
          <w:szCs w:val="23"/>
        </w:rPr>
        <w:t xml:space="preserve"> предпринял добросовестные усилия по оспариванию Решения налогового органа, а также</w:t>
      </w:r>
    </w:p>
    <w:p w:rsidR="00811F3E" w:rsidRPr="004D0B5C" w:rsidRDefault="00811F3E" w:rsidP="00811F3E">
      <w:pPr>
        <w:pStyle w:val="Style5"/>
        <w:keepNext/>
        <w:keepLines/>
        <w:widowControl/>
        <w:tabs>
          <w:tab w:val="left" w:pos="1133"/>
        </w:tabs>
        <w:spacing w:line="355" w:lineRule="exact"/>
        <w:ind w:left="5" w:firstLine="854"/>
        <w:rPr>
          <w:rStyle w:val="FontStyle12"/>
          <w:sz w:val="23"/>
          <w:szCs w:val="23"/>
        </w:rPr>
      </w:pPr>
      <w:r w:rsidRPr="004D0B5C">
        <w:rPr>
          <w:rStyle w:val="FontStyle12"/>
          <w:sz w:val="23"/>
          <w:szCs w:val="23"/>
        </w:rPr>
        <w:t>4.2.</w:t>
      </w:r>
      <w:r w:rsidRPr="004D0B5C">
        <w:rPr>
          <w:rStyle w:val="FontStyle12"/>
          <w:sz w:val="23"/>
          <w:szCs w:val="23"/>
        </w:rPr>
        <w:tab/>
        <w:t xml:space="preserve">судебные расходы </w:t>
      </w:r>
      <w:r w:rsidRPr="004D0B5C">
        <w:rPr>
          <w:rStyle w:val="FontStyle12"/>
          <w:i/>
          <w:sz w:val="23"/>
          <w:szCs w:val="23"/>
        </w:rPr>
        <w:t>Заказчика</w:t>
      </w:r>
      <w:r w:rsidRPr="004D0B5C">
        <w:rPr>
          <w:rStyle w:val="FontStyle12"/>
          <w:sz w:val="23"/>
          <w:szCs w:val="23"/>
        </w:rPr>
        <w:t xml:space="preserve"> в связи с оспариванием Решения налогового органа в полном размере.</w:t>
      </w:r>
    </w:p>
    <w:p w:rsidR="00811F3E" w:rsidRPr="004D0B5C" w:rsidRDefault="00811F3E" w:rsidP="00811F3E">
      <w:pPr>
        <w:pStyle w:val="Style5"/>
        <w:keepNext/>
        <w:keepLines/>
        <w:widowControl/>
        <w:tabs>
          <w:tab w:val="left" w:pos="1133"/>
        </w:tabs>
        <w:spacing w:line="355" w:lineRule="exact"/>
        <w:ind w:left="5" w:firstLine="854"/>
        <w:rPr>
          <w:rStyle w:val="FontStyle12"/>
          <w:sz w:val="23"/>
          <w:szCs w:val="23"/>
        </w:rPr>
      </w:pPr>
      <w:r w:rsidRPr="004D0B5C">
        <w:rPr>
          <w:rStyle w:val="FontStyle12"/>
          <w:sz w:val="23"/>
          <w:szCs w:val="23"/>
        </w:rPr>
        <w:t>5.</w:t>
      </w:r>
      <w:r w:rsidRPr="004D0B5C">
        <w:rPr>
          <w:rStyle w:val="FontStyle12"/>
          <w:sz w:val="23"/>
          <w:szCs w:val="23"/>
        </w:rPr>
        <w:tab/>
      </w:r>
      <w:r w:rsidRPr="004D0B5C">
        <w:rPr>
          <w:rStyle w:val="FontStyle12"/>
          <w:i/>
          <w:sz w:val="23"/>
          <w:szCs w:val="23"/>
        </w:rPr>
        <w:t>Исполнитель</w:t>
      </w:r>
      <w:r w:rsidRPr="004D0B5C">
        <w:rPr>
          <w:rStyle w:val="FontStyle12"/>
          <w:sz w:val="23"/>
          <w:szCs w:val="23"/>
        </w:rPr>
        <w:t xml:space="preserve"> признает и соглашается, что </w:t>
      </w:r>
      <w:r w:rsidRPr="004D0B5C">
        <w:rPr>
          <w:rStyle w:val="FontStyle12"/>
          <w:i/>
          <w:sz w:val="23"/>
          <w:szCs w:val="23"/>
        </w:rPr>
        <w:t>Заказчик</w:t>
      </w:r>
      <w:r w:rsidRPr="004D0B5C">
        <w:rPr>
          <w:rStyle w:val="FontStyle12"/>
          <w:sz w:val="23"/>
          <w:szCs w:val="23"/>
        </w:rPr>
        <w:t xml:space="preserve"> вправе по своему усмотрению уплатить в бюджет </w:t>
      </w:r>
      <w:proofErr w:type="spellStart"/>
      <w:r w:rsidRPr="004D0B5C">
        <w:rPr>
          <w:rStyle w:val="FontStyle12"/>
          <w:sz w:val="23"/>
          <w:szCs w:val="23"/>
        </w:rPr>
        <w:t>Доначисленные</w:t>
      </w:r>
      <w:proofErr w:type="spellEnd"/>
      <w:r w:rsidRPr="004D0B5C">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sidRPr="004D0B5C">
        <w:rPr>
          <w:rStyle w:val="FontStyle12"/>
          <w:i/>
          <w:sz w:val="23"/>
          <w:szCs w:val="23"/>
        </w:rPr>
        <w:t>Заказчик</w:t>
      </w:r>
      <w:r w:rsidRPr="004D0B5C">
        <w:rPr>
          <w:rStyle w:val="FontStyle12"/>
          <w:sz w:val="23"/>
          <w:szCs w:val="23"/>
        </w:rPr>
        <w:t xml:space="preserve"> оспаривает Решение налогового органа, содержащее Эпизоды, связанные с </w:t>
      </w:r>
      <w:r w:rsidRPr="004D0B5C">
        <w:rPr>
          <w:rStyle w:val="FontStyle12"/>
          <w:i/>
          <w:sz w:val="23"/>
          <w:szCs w:val="23"/>
        </w:rPr>
        <w:t>Исполнителем</w:t>
      </w:r>
      <w:r w:rsidRPr="004D0B5C">
        <w:rPr>
          <w:rStyle w:val="FontStyle12"/>
          <w:sz w:val="23"/>
          <w:szCs w:val="23"/>
        </w:rPr>
        <w:t xml:space="preserve">. </w:t>
      </w:r>
      <w:r w:rsidRPr="004D0B5C">
        <w:rPr>
          <w:rStyle w:val="FontStyle12"/>
          <w:i/>
          <w:sz w:val="23"/>
          <w:szCs w:val="23"/>
        </w:rPr>
        <w:t>Исполнитель</w:t>
      </w:r>
      <w:r w:rsidRPr="004D0B5C">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4D0B5C">
        <w:rPr>
          <w:rStyle w:val="FontStyle12"/>
          <w:i/>
          <w:sz w:val="23"/>
          <w:szCs w:val="23"/>
        </w:rPr>
        <w:t>Заказчика</w:t>
      </w:r>
      <w:r w:rsidRPr="004D0B5C">
        <w:rPr>
          <w:rStyle w:val="FontStyle12"/>
          <w:sz w:val="23"/>
          <w:szCs w:val="23"/>
        </w:rPr>
        <w:t xml:space="preserve"> и в обоснование своего отказа или задержки возмещать </w:t>
      </w:r>
      <w:r w:rsidRPr="004D0B5C">
        <w:rPr>
          <w:rStyle w:val="FontStyle12"/>
          <w:i/>
          <w:sz w:val="23"/>
          <w:szCs w:val="23"/>
        </w:rPr>
        <w:t>Заказчику</w:t>
      </w:r>
      <w:r w:rsidRPr="004D0B5C">
        <w:rPr>
          <w:rStyle w:val="FontStyle12"/>
          <w:sz w:val="23"/>
          <w:szCs w:val="23"/>
        </w:rPr>
        <w:t xml:space="preserve"> Имущественные потери, связанные с налоговой проверкой.</w:t>
      </w:r>
    </w:p>
    <w:p w:rsidR="00811F3E" w:rsidRPr="004D0B5C" w:rsidRDefault="00811F3E" w:rsidP="00811F3E">
      <w:pPr>
        <w:pStyle w:val="Style5"/>
        <w:keepNext/>
        <w:keepLines/>
        <w:widowControl/>
        <w:tabs>
          <w:tab w:val="left" w:pos="1133"/>
        </w:tabs>
        <w:spacing w:line="355" w:lineRule="exact"/>
        <w:ind w:left="5" w:firstLine="854"/>
        <w:rPr>
          <w:rStyle w:val="FontStyle12"/>
          <w:sz w:val="23"/>
          <w:szCs w:val="23"/>
        </w:rPr>
      </w:pPr>
      <w:r w:rsidRPr="004D0B5C">
        <w:rPr>
          <w:rStyle w:val="FontStyle12"/>
          <w:sz w:val="23"/>
          <w:szCs w:val="23"/>
        </w:rPr>
        <w:t>6.</w:t>
      </w:r>
      <w:r w:rsidRPr="004D0B5C">
        <w:rPr>
          <w:rStyle w:val="FontStyle12"/>
          <w:sz w:val="23"/>
          <w:szCs w:val="23"/>
        </w:rPr>
        <w:tab/>
      </w:r>
      <w:proofErr w:type="gramStart"/>
      <w:r w:rsidRPr="004D0B5C">
        <w:rPr>
          <w:rStyle w:val="FontStyle12"/>
          <w:sz w:val="23"/>
          <w:szCs w:val="23"/>
        </w:rPr>
        <w:t xml:space="preserve">В случае если </w:t>
      </w:r>
      <w:r w:rsidRPr="004D0B5C">
        <w:rPr>
          <w:rStyle w:val="FontStyle12"/>
          <w:i/>
          <w:sz w:val="23"/>
          <w:szCs w:val="23"/>
        </w:rPr>
        <w:t>Исполнитель</w:t>
      </w:r>
      <w:r w:rsidRPr="004D0B5C">
        <w:rPr>
          <w:rStyle w:val="FontStyle12"/>
          <w:sz w:val="23"/>
          <w:szCs w:val="23"/>
        </w:rPr>
        <w:t xml:space="preserve"> возместит </w:t>
      </w:r>
      <w:r w:rsidRPr="004D0B5C">
        <w:rPr>
          <w:rStyle w:val="FontStyle12"/>
          <w:i/>
          <w:sz w:val="23"/>
          <w:szCs w:val="23"/>
        </w:rPr>
        <w:t>Заказчику</w:t>
      </w:r>
      <w:r w:rsidRPr="004D0B5C">
        <w:rPr>
          <w:rStyle w:val="FontStyle12"/>
          <w:sz w:val="23"/>
          <w:szCs w:val="23"/>
        </w:rPr>
        <w:t xml:space="preserve"> Имущественные потери, связанные с налоговой проверкой, а </w:t>
      </w:r>
      <w:r w:rsidRPr="004D0B5C">
        <w:rPr>
          <w:rStyle w:val="FontStyle12"/>
          <w:i/>
          <w:sz w:val="23"/>
          <w:szCs w:val="23"/>
        </w:rPr>
        <w:t>Заказчик</w:t>
      </w:r>
      <w:r w:rsidRPr="004D0B5C">
        <w:rPr>
          <w:rStyle w:val="FontStyle12"/>
          <w:sz w:val="23"/>
          <w:szCs w:val="23"/>
        </w:rPr>
        <w:t xml:space="preserve"> впоследствии продолжит оспаривание Решения налогового органа в части Эпизодов, связанных с </w:t>
      </w:r>
      <w:r w:rsidRPr="004D0B5C">
        <w:rPr>
          <w:rStyle w:val="FontStyle12"/>
          <w:i/>
          <w:sz w:val="23"/>
          <w:szCs w:val="23"/>
        </w:rPr>
        <w:t>Исполнителем</w:t>
      </w:r>
      <w:r w:rsidRPr="004D0B5C">
        <w:rPr>
          <w:rStyle w:val="FontStyle12"/>
          <w:sz w:val="23"/>
          <w:szCs w:val="23"/>
        </w:rPr>
        <w:t xml:space="preserve">, и вернет из бюджета полностью или частично </w:t>
      </w:r>
      <w:proofErr w:type="spellStart"/>
      <w:r w:rsidRPr="004D0B5C">
        <w:rPr>
          <w:rStyle w:val="FontStyle12"/>
          <w:sz w:val="23"/>
          <w:szCs w:val="23"/>
        </w:rPr>
        <w:t>Доначисленные</w:t>
      </w:r>
      <w:proofErr w:type="spellEnd"/>
      <w:r w:rsidRPr="004D0B5C">
        <w:rPr>
          <w:rStyle w:val="FontStyle12"/>
          <w:sz w:val="23"/>
          <w:szCs w:val="23"/>
        </w:rPr>
        <w:t xml:space="preserve"> налоги, Пени и/или Штрафы (далее – Возвращенные суммы), то </w:t>
      </w:r>
      <w:r w:rsidRPr="004D0B5C">
        <w:rPr>
          <w:rStyle w:val="FontStyle12"/>
          <w:i/>
          <w:sz w:val="23"/>
          <w:szCs w:val="23"/>
        </w:rPr>
        <w:t>Заказчик</w:t>
      </w:r>
      <w:r w:rsidRPr="004D0B5C">
        <w:rPr>
          <w:rStyle w:val="FontStyle12"/>
          <w:sz w:val="23"/>
          <w:szCs w:val="23"/>
        </w:rPr>
        <w:t xml:space="preserve"> обязуется уведомить </w:t>
      </w:r>
      <w:r w:rsidRPr="004D0B5C">
        <w:rPr>
          <w:rStyle w:val="FontStyle12"/>
          <w:i/>
          <w:sz w:val="23"/>
          <w:szCs w:val="23"/>
        </w:rPr>
        <w:t xml:space="preserve">Исполнителя </w:t>
      </w:r>
      <w:r w:rsidRPr="004D0B5C">
        <w:rPr>
          <w:rStyle w:val="FontStyle12"/>
          <w:sz w:val="23"/>
          <w:szCs w:val="23"/>
        </w:rPr>
        <w:t>об этом не позднее 30 (тридцати) рабочих дней с даты фактического получения Возвращенных</w:t>
      </w:r>
      <w:proofErr w:type="gramEnd"/>
      <w:r w:rsidRPr="004D0B5C">
        <w:rPr>
          <w:rStyle w:val="FontStyle12"/>
          <w:sz w:val="23"/>
          <w:szCs w:val="23"/>
        </w:rPr>
        <w:t xml:space="preserve"> сумм и уплатить ему Возвращенные суммы в течение 30 (тридцати) рабочих дней </w:t>
      </w:r>
      <w:proofErr w:type="gramStart"/>
      <w:r w:rsidRPr="004D0B5C">
        <w:rPr>
          <w:rStyle w:val="FontStyle12"/>
          <w:sz w:val="23"/>
          <w:szCs w:val="23"/>
        </w:rPr>
        <w:t>с даты получения</w:t>
      </w:r>
      <w:proofErr w:type="gramEnd"/>
      <w:r w:rsidRPr="004D0B5C">
        <w:rPr>
          <w:rStyle w:val="FontStyle12"/>
          <w:sz w:val="23"/>
          <w:szCs w:val="23"/>
        </w:rPr>
        <w:t xml:space="preserve"> письменного требования </w:t>
      </w:r>
      <w:r w:rsidRPr="004D0B5C">
        <w:rPr>
          <w:rStyle w:val="FontStyle12"/>
          <w:i/>
          <w:sz w:val="23"/>
          <w:szCs w:val="23"/>
        </w:rPr>
        <w:t xml:space="preserve">Исполнителя </w:t>
      </w:r>
      <w:r w:rsidRPr="004D0B5C">
        <w:rPr>
          <w:rStyle w:val="FontStyle12"/>
          <w:sz w:val="23"/>
          <w:szCs w:val="23"/>
        </w:rPr>
        <w:t>об этом.</w:t>
      </w:r>
    </w:p>
    <w:p w:rsidR="00811F3E" w:rsidRPr="004D0B5C" w:rsidRDefault="00811F3E" w:rsidP="00811F3E">
      <w:pPr>
        <w:pStyle w:val="Style5"/>
        <w:keepNext/>
        <w:keepLines/>
        <w:widowControl/>
        <w:tabs>
          <w:tab w:val="left" w:pos="1133"/>
        </w:tabs>
        <w:spacing w:line="355" w:lineRule="exact"/>
        <w:ind w:left="5" w:firstLine="854"/>
        <w:rPr>
          <w:rStyle w:val="FontStyle12"/>
          <w:sz w:val="23"/>
          <w:szCs w:val="23"/>
        </w:rPr>
      </w:pPr>
      <w:r w:rsidRPr="004D0B5C">
        <w:rPr>
          <w:rStyle w:val="FontStyle12"/>
          <w:sz w:val="23"/>
          <w:szCs w:val="23"/>
        </w:rPr>
        <w:t>7.</w:t>
      </w:r>
      <w:r w:rsidRPr="004D0B5C">
        <w:rPr>
          <w:rStyle w:val="FontStyle12"/>
          <w:sz w:val="23"/>
          <w:szCs w:val="23"/>
        </w:rPr>
        <w:tab/>
      </w:r>
      <w:proofErr w:type="gramStart"/>
      <w:r w:rsidRPr="004D0B5C">
        <w:rPr>
          <w:rStyle w:val="FontStyle12"/>
          <w:i/>
          <w:sz w:val="23"/>
          <w:szCs w:val="23"/>
        </w:rPr>
        <w:t>Исполнитель</w:t>
      </w:r>
      <w:r w:rsidRPr="004D0B5C">
        <w:rPr>
          <w:rStyle w:val="FontStyle12"/>
          <w:sz w:val="23"/>
          <w:szCs w:val="23"/>
        </w:rPr>
        <w:t xml:space="preserve"> обязан предпринять максимальные усилия для содействия </w:t>
      </w:r>
      <w:r w:rsidRPr="004D0B5C">
        <w:rPr>
          <w:rStyle w:val="FontStyle12"/>
          <w:i/>
          <w:sz w:val="23"/>
          <w:szCs w:val="23"/>
        </w:rPr>
        <w:t xml:space="preserve">Заказчику </w:t>
      </w:r>
      <w:r w:rsidRPr="004D0B5C">
        <w:rPr>
          <w:rStyle w:val="FontStyle12"/>
          <w:sz w:val="23"/>
          <w:szCs w:val="23"/>
        </w:rPr>
        <w:t xml:space="preserve">в предотвращении доначисления налогов, штрафов и пеней по Эпизодам, связанным с </w:t>
      </w:r>
      <w:r w:rsidRPr="004D0B5C">
        <w:rPr>
          <w:rStyle w:val="FontStyle12"/>
          <w:i/>
          <w:sz w:val="23"/>
          <w:szCs w:val="23"/>
        </w:rPr>
        <w:t>Исполнителем</w:t>
      </w:r>
      <w:r w:rsidRPr="004D0B5C">
        <w:rPr>
          <w:rStyle w:val="FontStyle12"/>
          <w:sz w:val="23"/>
          <w:szCs w:val="23"/>
        </w:rPr>
        <w:t xml:space="preserve">, а также в досудебном и судебном обжаловании Решения налогового органа в части Эпизодов, связанных с </w:t>
      </w:r>
      <w:r w:rsidRPr="004D0B5C">
        <w:rPr>
          <w:rStyle w:val="FontStyle12"/>
          <w:i/>
          <w:sz w:val="23"/>
          <w:szCs w:val="23"/>
        </w:rPr>
        <w:t>Исполнителем</w:t>
      </w:r>
      <w:r w:rsidRPr="004D0B5C">
        <w:rPr>
          <w:rStyle w:val="FontStyle12"/>
          <w:sz w:val="23"/>
          <w:szCs w:val="23"/>
        </w:rPr>
        <w:t xml:space="preserve">, в частности, представлять </w:t>
      </w:r>
      <w:r w:rsidRPr="004D0B5C">
        <w:rPr>
          <w:rStyle w:val="FontStyle12"/>
          <w:i/>
          <w:sz w:val="23"/>
          <w:szCs w:val="23"/>
        </w:rPr>
        <w:t>Заказчику</w:t>
      </w:r>
      <w:r w:rsidRPr="004D0B5C">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4D0B5C">
        <w:rPr>
          <w:rStyle w:val="FontStyle12"/>
          <w:sz w:val="23"/>
          <w:szCs w:val="23"/>
        </w:rPr>
        <w:t xml:space="preserve"> </w:t>
      </w:r>
      <w:r w:rsidRPr="004D0B5C">
        <w:rPr>
          <w:rStyle w:val="FontStyle12"/>
          <w:i/>
          <w:sz w:val="23"/>
          <w:szCs w:val="23"/>
        </w:rPr>
        <w:t>Заказчику</w:t>
      </w:r>
      <w:r w:rsidRPr="004D0B5C">
        <w:rPr>
          <w:rStyle w:val="FontStyle12"/>
          <w:sz w:val="23"/>
          <w:szCs w:val="23"/>
        </w:rPr>
        <w:t xml:space="preserve"> в сборе таких доказательств в ходе досудебного и судебного обжалования Эпизодов, связанных с </w:t>
      </w:r>
      <w:r w:rsidRPr="004D0B5C">
        <w:rPr>
          <w:rStyle w:val="FontStyle12"/>
          <w:i/>
          <w:sz w:val="23"/>
          <w:szCs w:val="23"/>
        </w:rPr>
        <w:t>Исполнителем</w:t>
      </w:r>
      <w:r w:rsidRPr="004D0B5C">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811F3E" w:rsidRPr="004D0B5C" w:rsidRDefault="00811F3E" w:rsidP="00811F3E">
      <w:pPr>
        <w:pStyle w:val="Style5"/>
        <w:keepNext/>
        <w:keepLines/>
        <w:widowControl/>
        <w:tabs>
          <w:tab w:val="left" w:pos="1133"/>
        </w:tabs>
        <w:spacing w:line="355" w:lineRule="exact"/>
        <w:ind w:left="5" w:firstLine="854"/>
        <w:rPr>
          <w:rStyle w:val="FontStyle12"/>
          <w:i/>
          <w:sz w:val="23"/>
          <w:szCs w:val="23"/>
        </w:rPr>
      </w:pPr>
      <w:r w:rsidRPr="004D0B5C">
        <w:rPr>
          <w:rStyle w:val="FontStyle12"/>
          <w:sz w:val="23"/>
          <w:szCs w:val="23"/>
        </w:rPr>
        <w:t>8.</w:t>
      </w:r>
      <w:r w:rsidRPr="004D0B5C">
        <w:rPr>
          <w:rStyle w:val="FontStyle12"/>
          <w:sz w:val="23"/>
          <w:szCs w:val="23"/>
        </w:rPr>
        <w:tab/>
      </w:r>
      <w:r w:rsidRPr="004D0B5C">
        <w:rPr>
          <w:rStyle w:val="FontStyle12"/>
          <w:i/>
          <w:sz w:val="23"/>
          <w:szCs w:val="23"/>
        </w:rPr>
        <w:t xml:space="preserve">Исполнитель </w:t>
      </w:r>
      <w:r w:rsidRPr="004D0B5C">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4D0B5C">
        <w:rPr>
          <w:rStyle w:val="FontStyle12"/>
          <w:i/>
          <w:sz w:val="23"/>
          <w:szCs w:val="23"/>
        </w:rPr>
        <w:t>Исполнитель</w:t>
      </w:r>
      <w:r w:rsidRPr="004D0B5C">
        <w:rPr>
          <w:rStyle w:val="FontStyle12"/>
          <w:sz w:val="23"/>
          <w:szCs w:val="23"/>
        </w:rPr>
        <w:t xml:space="preserve"> </w:t>
      </w:r>
      <w:r w:rsidRPr="004D0B5C">
        <w:rPr>
          <w:rStyle w:val="FontStyle13"/>
          <w:sz w:val="23"/>
          <w:szCs w:val="23"/>
        </w:rPr>
        <w:t xml:space="preserve">обязан возместить </w:t>
      </w:r>
      <w:r w:rsidRPr="004D0B5C">
        <w:rPr>
          <w:rStyle w:val="FontStyle12"/>
          <w:i/>
          <w:sz w:val="23"/>
          <w:szCs w:val="23"/>
        </w:rPr>
        <w:t>Заказчику</w:t>
      </w:r>
      <w:r w:rsidRPr="004D0B5C">
        <w:rPr>
          <w:rStyle w:val="FontStyle12"/>
          <w:sz w:val="23"/>
          <w:szCs w:val="23"/>
        </w:rPr>
        <w:t xml:space="preserve"> </w:t>
      </w:r>
      <w:r w:rsidRPr="004D0B5C">
        <w:rPr>
          <w:rStyle w:val="FontStyle13"/>
          <w:sz w:val="23"/>
          <w:szCs w:val="23"/>
        </w:rPr>
        <w:t>по его требованию убытки, причиненные недостоверностью таких заверений</w:t>
      </w:r>
      <w:r w:rsidRPr="004D0B5C">
        <w:rPr>
          <w:rStyle w:val="FontStyle12"/>
          <w:i/>
          <w:sz w:val="23"/>
          <w:szCs w:val="23"/>
        </w:rPr>
        <w:t>.</w:t>
      </w:r>
    </w:p>
    <w:p w:rsidR="00811F3E" w:rsidRPr="004D0B5C" w:rsidRDefault="00811F3E" w:rsidP="00811F3E">
      <w:pPr>
        <w:pStyle w:val="Style5"/>
        <w:keepNext/>
        <w:keepLines/>
        <w:widowControl/>
        <w:tabs>
          <w:tab w:val="left" w:pos="1133"/>
        </w:tabs>
        <w:spacing w:line="355" w:lineRule="exact"/>
        <w:ind w:left="5" w:firstLine="854"/>
        <w:rPr>
          <w:i/>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811F3E" w:rsidRPr="004D0B5C" w:rsidTr="00A70C7E">
        <w:trPr>
          <w:trHeight w:val="1940"/>
        </w:trPr>
        <w:tc>
          <w:tcPr>
            <w:tcW w:w="5520" w:type="dxa"/>
            <w:tcBorders>
              <w:top w:val="nil"/>
              <w:left w:val="nil"/>
              <w:bottom w:val="nil"/>
              <w:right w:val="nil"/>
            </w:tcBorders>
          </w:tcPr>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Заказчик:</w:t>
            </w:r>
          </w:p>
          <w:p w:rsidR="00811F3E" w:rsidRPr="004D0B5C" w:rsidRDefault="00811F3E" w:rsidP="00A70C7E">
            <w:pPr>
              <w:keepNext/>
              <w:keepLines/>
              <w:rPr>
                <w:sz w:val="23"/>
                <w:szCs w:val="23"/>
              </w:rPr>
            </w:pPr>
          </w:p>
          <w:p w:rsidR="00811F3E" w:rsidRPr="004D0B5C" w:rsidRDefault="00811F3E" w:rsidP="00A70C7E">
            <w:pPr>
              <w:keepNext/>
              <w:keepLines/>
              <w:rPr>
                <w:sz w:val="23"/>
                <w:szCs w:val="23"/>
                <w:vertAlign w:val="superscript"/>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c>
          <w:tcPr>
            <w:tcW w:w="4335" w:type="dxa"/>
            <w:tcBorders>
              <w:top w:val="nil"/>
              <w:left w:val="nil"/>
              <w:bottom w:val="nil"/>
              <w:right w:val="nil"/>
            </w:tcBorders>
          </w:tcPr>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Исполнитель:</w:t>
            </w:r>
          </w:p>
          <w:p w:rsidR="00811F3E" w:rsidRPr="004D0B5C" w:rsidRDefault="00811F3E" w:rsidP="00A70C7E">
            <w:pPr>
              <w:keepNext/>
              <w:keepLines/>
              <w:rPr>
                <w:sz w:val="23"/>
                <w:szCs w:val="23"/>
              </w:rPr>
            </w:pPr>
          </w:p>
          <w:p w:rsidR="00811F3E" w:rsidRPr="004D0B5C" w:rsidRDefault="00811F3E" w:rsidP="00A70C7E">
            <w:pPr>
              <w:keepNext/>
              <w:keepLines/>
              <w:rPr>
                <w:sz w:val="23"/>
                <w:szCs w:val="23"/>
                <w:vertAlign w:val="superscript"/>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r>
    </w:tbl>
    <w:p w:rsidR="00811F3E" w:rsidRPr="004D0B5C" w:rsidRDefault="00811F3E" w:rsidP="00811F3E">
      <w:pPr>
        <w:keepNext/>
        <w:keepLines/>
        <w:tabs>
          <w:tab w:val="num" w:pos="0"/>
        </w:tabs>
        <w:ind w:firstLine="851"/>
        <w:rPr>
          <w:sz w:val="23"/>
          <w:szCs w:val="23"/>
        </w:rPr>
      </w:pPr>
    </w:p>
    <w:p w:rsidR="00811F3E" w:rsidRPr="004D0B5C" w:rsidRDefault="00811F3E" w:rsidP="00811F3E">
      <w:pPr>
        <w:keepNext/>
        <w:keepLines/>
        <w:tabs>
          <w:tab w:val="num" w:pos="0"/>
        </w:tabs>
        <w:ind w:firstLine="851"/>
        <w:rPr>
          <w:sz w:val="23"/>
          <w:szCs w:val="23"/>
        </w:rPr>
      </w:pPr>
    </w:p>
    <w:p w:rsidR="00811F3E" w:rsidRPr="004D0B5C" w:rsidRDefault="00811F3E" w:rsidP="00811F3E">
      <w:pPr>
        <w:keepNext/>
        <w:keepLines/>
        <w:tabs>
          <w:tab w:val="num" w:pos="0"/>
        </w:tabs>
        <w:ind w:firstLine="851"/>
        <w:rPr>
          <w:sz w:val="23"/>
          <w:szCs w:val="23"/>
        </w:rPr>
      </w:pPr>
    </w:p>
    <w:p w:rsidR="00811F3E" w:rsidRPr="004D0B5C" w:rsidRDefault="00811F3E" w:rsidP="00811F3E">
      <w:pPr>
        <w:keepNext/>
        <w:keepLines/>
        <w:tabs>
          <w:tab w:val="num" w:pos="0"/>
        </w:tabs>
        <w:ind w:firstLine="851"/>
        <w:rPr>
          <w:sz w:val="23"/>
          <w:szCs w:val="23"/>
        </w:rPr>
      </w:pPr>
    </w:p>
    <w:p w:rsidR="00811F3E" w:rsidRDefault="00811F3E" w:rsidP="00811F3E">
      <w:pPr>
        <w:keepNext/>
        <w:keepLines/>
        <w:tabs>
          <w:tab w:val="num" w:pos="0"/>
        </w:tabs>
        <w:ind w:firstLine="851"/>
        <w:rPr>
          <w:sz w:val="23"/>
          <w:szCs w:val="23"/>
        </w:rPr>
      </w:pPr>
    </w:p>
    <w:p w:rsidR="00811F3E" w:rsidRDefault="00811F3E" w:rsidP="00811F3E">
      <w:pPr>
        <w:keepNext/>
        <w:keepLines/>
        <w:tabs>
          <w:tab w:val="num" w:pos="0"/>
        </w:tabs>
        <w:ind w:firstLine="851"/>
        <w:rPr>
          <w:sz w:val="23"/>
          <w:szCs w:val="23"/>
        </w:rPr>
      </w:pPr>
    </w:p>
    <w:p w:rsidR="00811F3E" w:rsidRDefault="00811F3E" w:rsidP="00811F3E">
      <w:pPr>
        <w:keepNext/>
        <w:keepLines/>
        <w:tabs>
          <w:tab w:val="num" w:pos="0"/>
        </w:tabs>
        <w:ind w:firstLine="851"/>
        <w:rPr>
          <w:sz w:val="23"/>
          <w:szCs w:val="23"/>
        </w:rPr>
      </w:pPr>
    </w:p>
    <w:p w:rsidR="00811F3E" w:rsidRDefault="00811F3E" w:rsidP="00811F3E">
      <w:pPr>
        <w:keepNext/>
        <w:keepLines/>
        <w:tabs>
          <w:tab w:val="num" w:pos="0"/>
        </w:tabs>
        <w:ind w:firstLine="851"/>
        <w:rPr>
          <w:sz w:val="23"/>
          <w:szCs w:val="23"/>
        </w:rPr>
      </w:pPr>
    </w:p>
    <w:p w:rsidR="00811F3E" w:rsidRDefault="00811F3E" w:rsidP="00811F3E">
      <w:pPr>
        <w:keepNext/>
        <w:keepLines/>
        <w:tabs>
          <w:tab w:val="num" w:pos="0"/>
        </w:tabs>
        <w:ind w:firstLine="851"/>
        <w:rPr>
          <w:sz w:val="23"/>
          <w:szCs w:val="23"/>
        </w:rPr>
      </w:pPr>
    </w:p>
    <w:p w:rsidR="00811F3E" w:rsidRDefault="00811F3E" w:rsidP="00811F3E">
      <w:pPr>
        <w:keepNext/>
        <w:keepLines/>
        <w:tabs>
          <w:tab w:val="num" w:pos="0"/>
        </w:tabs>
        <w:ind w:firstLine="851"/>
        <w:rPr>
          <w:sz w:val="23"/>
          <w:szCs w:val="23"/>
        </w:rPr>
      </w:pPr>
    </w:p>
    <w:p w:rsidR="00811F3E" w:rsidRDefault="00811F3E" w:rsidP="00811F3E">
      <w:pPr>
        <w:keepNext/>
        <w:keepLines/>
        <w:tabs>
          <w:tab w:val="num" w:pos="0"/>
        </w:tabs>
        <w:ind w:firstLine="851"/>
        <w:rPr>
          <w:sz w:val="23"/>
          <w:szCs w:val="23"/>
        </w:rPr>
      </w:pPr>
    </w:p>
    <w:p w:rsidR="00811F3E" w:rsidRDefault="00811F3E" w:rsidP="00811F3E">
      <w:pPr>
        <w:keepNext/>
        <w:keepLines/>
        <w:tabs>
          <w:tab w:val="num" w:pos="0"/>
        </w:tabs>
        <w:ind w:firstLine="851"/>
        <w:rPr>
          <w:sz w:val="23"/>
          <w:szCs w:val="23"/>
        </w:rPr>
      </w:pPr>
    </w:p>
    <w:p w:rsidR="00811F3E" w:rsidRDefault="00811F3E" w:rsidP="00811F3E">
      <w:pPr>
        <w:keepNext/>
        <w:keepLines/>
        <w:tabs>
          <w:tab w:val="num" w:pos="0"/>
        </w:tabs>
        <w:ind w:firstLine="851"/>
        <w:rPr>
          <w:sz w:val="23"/>
          <w:szCs w:val="23"/>
        </w:rPr>
      </w:pPr>
    </w:p>
    <w:p w:rsidR="00811F3E" w:rsidRDefault="00811F3E" w:rsidP="00811F3E">
      <w:pPr>
        <w:keepNext/>
        <w:keepLines/>
        <w:tabs>
          <w:tab w:val="num" w:pos="0"/>
        </w:tabs>
        <w:ind w:firstLine="851"/>
        <w:rPr>
          <w:sz w:val="23"/>
          <w:szCs w:val="23"/>
        </w:rPr>
      </w:pP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 xml:space="preserve">Приложение № </w:t>
      </w:r>
      <w:r>
        <w:rPr>
          <w:rFonts w:ascii="Times New Roman" w:hAnsi="Times New Roman"/>
          <w:sz w:val="23"/>
          <w:szCs w:val="23"/>
        </w:rPr>
        <w:t>7</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к Договору на выполнение работ</w:t>
      </w:r>
    </w:p>
    <w:p w:rsidR="00811F3E" w:rsidRPr="004D0B5C" w:rsidRDefault="00811F3E" w:rsidP="00811F3E">
      <w:pPr>
        <w:pStyle w:val="ConsNormal"/>
        <w:keepNext/>
        <w:keepLines/>
        <w:widowControl/>
        <w:ind w:firstLine="0"/>
        <w:jc w:val="right"/>
        <w:rPr>
          <w:rFonts w:ascii="Times New Roman" w:hAnsi="Times New Roman"/>
          <w:sz w:val="23"/>
          <w:szCs w:val="23"/>
        </w:rPr>
      </w:pPr>
      <w:r w:rsidRPr="00D16438">
        <w:rPr>
          <w:rFonts w:ascii="Times New Roman" w:hAnsi="Times New Roman"/>
          <w:sz w:val="23"/>
          <w:szCs w:val="23"/>
        </w:rPr>
        <w:t>№</w:t>
      </w:r>
      <w:proofErr w:type="spellStart"/>
      <w:r w:rsidRPr="00D16438">
        <w:rPr>
          <w:rFonts w:ascii="Times New Roman" w:hAnsi="Times New Roman"/>
          <w:sz w:val="23"/>
          <w:szCs w:val="23"/>
        </w:rPr>
        <w:t>УРАЛд</w:t>
      </w:r>
      <w:proofErr w:type="spellEnd"/>
      <w:r w:rsidRPr="00D16438">
        <w:rPr>
          <w:rFonts w:ascii="Times New Roman" w:hAnsi="Times New Roman"/>
          <w:sz w:val="23"/>
          <w:szCs w:val="23"/>
        </w:rPr>
        <w:t>/21/___/___</w:t>
      </w:r>
    </w:p>
    <w:p w:rsidR="00811F3E" w:rsidRPr="004D0B5C" w:rsidRDefault="00811F3E" w:rsidP="00811F3E">
      <w:pPr>
        <w:pStyle w:val="ConsNormal"/>
        <w:keepNext/>
        <w:keepLines/>
        <w:widowControl/>
        <w:ind w:firstLine="0"/>
        <w:jc w:val="right"/>
        <w:rPr>
          <w:rFonts w:ascii="Times New Roman" w:hAnsi="Times New Roman"/>
          <w:sz w:val="23"/>
          <w:szCs w:val="23"/>
        </w:rPr>
      </w:pPr>
      <w:r w:rsidRPr="004D0B5C">
        <w:rPr>
          <w:rFonts w:ascii="Times New Roman" w:hAnsi="Times New Roman"/>
          <w:sz w:val="23"/>
          <w:szCs w:val="23"/>
        </w:rPr>
        <w:t>от «___»_________202_г.</w:t>
      </w:r>
    </w:p>
    <w:p w:rsidR="00811F3E" w:rsidRDefault="00811F3E" w:rsidP="00811F3E">
      <w:pPr>
        <w:pStyle w:val="ConsNonformat"/>
        <w:keepNext/>
        <w:keepLines/>
        <w:widowControl/>
        <w:rPr>
          <w:rFonts w:ascii="Times New Roman" w:hAnsi="Times New Roman"/>
          <w:sz w:val="23"/>
          <w:szCs w:val="23"/>
        </w:rPr>
      </w:pPr>
    </w:p>
    <w:p w:rsidR="00811F3E" w:rsidRDefault="00811F3E" w:rsidP="00811F3E">
      <w:pPr>
        <w:spacing w:before="240" w:after="240" w:line="261" w:lineRule="auto"/>
        <w:ind w:firstLine="700"/>
        <w:jc w:val="center"/>
        <w:rPr>
          <w:b/>
        </w:rPr>
      </w:pPr>
      <w:r>
        <w:rPr>
          <w:b/>
        </w:rPr>
        <w:t xml:space="preserve">Порядок </w:t>
      </w:r>
      <w:proofErr w:type="gramStart"/>
      <w:r>
        <w:rPr>
          <w:b/>
        </w:rPr>
        <w:t>формирования протокола стоимости материалов/оборудования</w:t>
      </w:r>
      <w:proofErr w:type="gramEnd"/>
    </w:p>
    <w:p w:rsidR="00811F3E" w:rsidRPr="00E25EA6" w:rsidRDefault="00811F3E" w:rsidP="00811F3E">
      <w:pPr>
        <w:spacing w:line="276" w:lineRule="auto"/>
        <w:ind w:firstLine="700"/>
        <w:jc w:val="both"/>
        <w:rPr>
          <w:highlight w:val="white"/>
        </w:rPr>
      </w:pPr>
      <w:r>
        <w:rPr>
          <w:b/>
          <w:color w:val="2D2D2D"/>
          <w:highlight w:val="white"/>
        </w:rPr>
        <w:t xml:space="preserve"> </w:t>
      </w:r>
      <w:r>
        <w:rPr>
          <w:color w:val="2D2D2D"/>
          <w:highlight w:val="white"/>
        </w:rPr>
        <w:t xml:space="preserve">При подготовке сметного расчета в части анализа стоимости основных материалов необходимо руководствоваться соответствующими пунктами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и  следующими приоритетными </w:t>
      </w:r>
      <w:r w:rsidRPr="00E25EA6">
        <w:rPr>
          <w:highlight w:val="white"/>
        </w:rPr>
        <w:t>указаниями:</w:t>
      </w:r>
    </w:p>
    <w:p w:rsidR="00811F3E" w:rsidRPr="00E25EA6" w:rsidRDefault="00811F3E" w:rsidP="00811F3E">
      <w:pPr>
        <w:spacing w:line="276" w:lineRule="auto"/>
        <w:ind w:firstLine="700"/>
        <w:jc w:val="both"/>
        <w:rPr>
          <w:highlight w:val="white"/>
        </w:rPr>
      </w:pPr>
      <w:r w:rsidRPr="00E25EA6">
        <w:rPr>
          <w:highlight w:val="white"/>
        </w:rPr>
        <w:t>- общестроительные материалы, общая стоимость которых превышает 1% от суммы затрат итого локального сметного расчета, составленного в текущем уровне цен, без учета стоимости НДС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w:t>
      </w:r>
    </w:p>
    <w:p w:rsidR="00811F3E" w:rsidRDefault="00811F3E" w:rsidP="00811F3E">
      <w:pPr>
        <w:spacing w:line="276" w:lineRule="auto"/>
        <w:ind w:firstLine="700"/>
        <w:jc w:val="both"/>
        <w:rPr>
          <w:color w:val="2D2D2D"/>
          <w:highlight w:val="white"/>
        </w:rPr>
      </w:pPr>
      <w:r w:rsidRPr="00E25EA6">
        <w:rPr>
          <w:highlight w:val="white"/>
        </w:rPr>
        <w:t>- общестроительные материалы, общая стоимость которых превышает 5% от суммы затрат итого локального сметного расчета, составленного в текущем уровне цен, без</w:t>
      </w:r>
      <w:r>
        <w:rPr>
          <w:color w:val="2D2D2D"/>
          <w:highlight w:val="white"/>
        </w:rPr>
        <w:t xml:space="preserve"> учета стоимости НДС, или объем/количество/масса которых превышает условный объем в 100 м3/1000 шт</w:t>
      </w:r>
      <w:proofErr w:type="gramStart"/>
      <w:r>
        <w:rPr>
          <w:color w:val="2D2D2D"/>
          <w:highlight w:val="white"/>
        </w:rPr>
        <w:t>.(</w:t>
      </w:r>
      <w:proofErr w:type="gramEnd"/>
      <w:r>
        <w:rPr>
          <w:color w:val="2D2D2D"/>
          <w:highlight w:val="white"/>
        </w:rPr>
        <w:t xml:space="preserve">за исключением метизов)/100 </w:t>
      </w:r>
      <w:proofErr w:type="spellStart"/>
      <w:r>
        <w:rPr>
          <w:color w:val="2D2D2D"/>
          <w:highlight w:val="white"/>
        </w:rPr>
        <w:t>тн</w:t>
      </w:r>
      <w:proofErr w:type="spellEnd"/>
      <w:r>
        <w:rPr>
          <w:color w:val="2D2D2D"/>
          <w:highlight w:val="white"/>
        </w:rPr>
        <w:t>.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 с проработкой стоимости доставки от ближайших к месту производства работ производителей/поставщиков;</w:t>
      </w:r>
    </w:p>
    <w:p w:rsidR="00811F3E" w:rsidRDefault="00811F3E" w:rsidP="00811F3E">
      <w:pPr>
        <w:spacing w:line="276" w:lineRule="auto"/>
        <w:ind w:firstLine="700"/>
        <w:jc w:val="both"/>
        <w:rPr>
          <w:color w:val="2D2D2D"/>
          <w:highlight w:val="white"/>
        </w:rPr>
      </w:pPr>
      <w:proofErr w:type="gramStart"/>
      <w:r>
        <w:rPr>
          <w:color w:val="2D2D2D"/>
          <w:highlight w:val="white"/>
        </w:rPr>
        <w:t>- для оборудования, марка/модель/изготовитель которого указаны в проекте и предполагаются к монтажу, необходимо по входящим в состав проектной документации опросным листам/наименованиям произвести аналогичную проверку на предмет соответствия рыночной стоимости такого оборудования в субъекте Российской Федерации, в котором предполагается производство работ с получением счетов от производителя/поставщика и указанием сроков и стоимости доставки такого оборудования к месту производства работ;</w:t>
      </w:r>
      <w:proofErr w:type="gramEnd"/>
    </w:p>
    <w:p w:rsidR="00811F3E" w:rsidRDefault="00811F3E" w:rsidP="00811F3E">
      <w:pPr>
        <w:spacing w:line="276" w:lineRule="auto"/>
        <w:ind w:firstLine="700"/>
        <w:jc w:val="both"/>
        <w:rPr>
          <w:color w:val="2D2D2D"/>
          <w:highlight w:val="white"/>
        </w:rPr>
      </w:pPr>
      <w:r>
        <w:rPr>
          <w:color w:val="2D2D2D"/>
          <w:highlight w:val="white"/>
        </w:rPr>
        <w:t>- балластный щебень, сыпучие материалы (щебень/песок) для оснований площадок и путей, плиты покрытий площадок, терминальный камень, мачты освещения, светильники, сборные щиты, асфальтобетонные смеси – проверяются всегда с учетом доставки на объект.</w:t>
      </w:r>
    </w:p>
    <w:p w:rsidR="00811F3E" w:rsidRDefault="00811F3E" w:rsidP="00811F3E">
      <w:pPr>
        <w:spacing w:line="276" w:lineRule="auto"/>
        <w:ind w:firstLine="700"/>
        <w:jc w:val="both"/>
        <w:rPr>
          <w:color w:val="2D2D2D"/>
          <w:highlight w:val="white"/>
        </w:rPr>
      </w:pPr>
      <w:r>
        <w:rPr>
          <w:color w:val="2D2D2D"/>
          <w:highlight w:val="white"/>
        </w:rPr>
        <w:t>Конъюнктурный анализ проводится с учетом положений п. 14-17 Методики.</w:t>
      </w:r>
    </w:p>
    <w:p w:rsidR="00811F3E" w:rsidRDefault="00811F3E" w:rsidP="00811F3E">
      <w:pPr>
        <w:spacing w:line="276" w:lineRule="auto"/>
        <w:jc w:val="both"/>
        <w:rPr>
          <w:color w:val="2D2D2D"/>
          <w:highlight w:val="white"/>
        </w:rPr>
      </w:pPr>
      <w:r>
        <w:rPr>
          <w:color w:val="2D2D2D"/>
          <w:highlight w:val="white"/>
        </w:rPr>
        <w:t xml:space="preserve">        </w:t>
      </w:r>
      <w:r>
        <w:rPr>
          <w:color w:val="2D2D2D"/>
          <w:highlight w:val="white"/>
        </w:rPr>
        <w:tab/>
        <w:t xml:space="preserve">Для остальных материалов, не подходящих к указанным выше категориям (итоговая стоимость более 5% сметы, количество, наименование) транспортные расходы определяются </w:t>
      </w:r>
      <w:proofErr w:type="gramStart"/>
      <w:r>
        <w:rPr>
          <w:color w:val="2D2D2D"/>
          <w:highlight w:val="white"/>
        </w:rPr>
        <w:t>согласно положений</w:t>
      </w:r>
      <w:proofErr w:type="gramEnd"/>
      <w:r>
        <w:rPr>
          <w:color w:val="2D2D2D"/>
          <w:highlight w:val="white"/>
        </w:rPr>
        <w:t xml:space="preserve"> Методики</w:t>
      </w:r>
      <w:r>
        <w:t xml:space="preserve"> </w:t>
      </w:r>
      <w:r>
        <w:rPr>
          <w:color w:val="2D2D2D"/>
          <w:highlight w:val="white"/>
        </w:rPr>
        <w:t>или принимаются в размере 3% от отпускных цен указанных материалов.</w:t>
      </w:r>
    </w:p>
    <w:p w:rsidR="00811F3E" w:rsidRDefault="00811F3E" w:rsidP="00811F3E">
      <w:pPr>
        <w:spacing w:line="276" w:lineRule="auto"/>
        <w:jc w:val="both"/>
        <w:rPr>
          <w:color w:val="2D2D2D"/>
          <w:highlight w:val="white"/>
        </w:rPr>
      </w:pPr>
      <w:r>
        <w:rPr>
          <w:color w:val="2D2D2D"/>
          <w:highlight w:val="white"/>
        </w:rPr>
        <w:t xml:space="preserve">        </w:t>
      </w:r>
      <w:r>
        <w:rPr>
          <w:color w:val="2D2D2D"/>
          <w:highlight w:val="white"/>
        </w:rPr>
        <w:tab/>
        <w:t>Заготовительно-складские расходы определяются в соответствии с п. 92 Методики.</w:t>
      </w:r>
    </w:p>
    <w:p w:rsidR="00811F3E" w:rsidRDefault="00811F3E" w:rsidP="00811F3E">
      <w:pPr>
        <w:spacing w:line="276" w:lineRule="auto"/>
        <w:jc w:val="both"/>
        <w:rPr>
          <w:color w:val="2D2D2D"/>
          <w:highlight w:val="white"/>
        </w:rPr>
      </w:pPr>
      <w:r>
        <w:rPr>
          <w:color w:val="2D2D2D"/>
          <w:highlight w:val="white"/>
        </w:rPr>
        <w:t xml:space="preserve">        </w:t>
      </w:r>
      <w:r>
        <w:rPr>
          <w:color w:val="2D2D2D"/>
          <w:highlight w:val="white"/>
        </w:rPr>
        <w:tab/>
        <w:t>Данные материалы передаются на согласование Заказчику в оформленном согласно предоставленному примеру к настоящему документу или ином согласованном виде и являются по согласованию неотъемлемой частью проекта.</w:t>
      </w:r>
    </w:p>
    <w:p w:rsidR="00811F3E" w:rsidRDefault="00811F3E" w:rsidP="00771ED4">
      <w:pPr>
        <w:spacing w:before="240" w:after="240" w:line="261" w:lineRule="auto"/>
        <w:ind w:firstLine="700"/>
        <w:jc w:val="both"/>
        <w:rPr>
          <w:b/>
          <w:color w:val="2D2D2D"/>
          <w:highlight w:val="white"/>
        </w:rPr>
      </w:pPr>
      <w:r>
        <w:rPr>
          <w:color w:val="2D2D2D"/>
          <w:highlight w:val="white"/>
        </w:rPr>
        <w:t xml:space="preserve"> </w:t>
      </w:r>
      <w:r>
        <w:rPr>
          <w:b/>
          <w:color w:val="2D2D2D"/>
          <w:highlight w:val="white"/>
        </w:rPr>
        <w:t xml:space="preserve">Пример </w:t>
      </w:r>
      <w:r>
        <w:rPr>
          <w:b/>
        </w:rPr>
        <w:t>формирования протокола стоимости материалов/оборудования</w:t>
      </w:r>
      <w:r>
        <w:rPr>
          <w:b/>
          <w:color w:val="2D2D2D"/>
          <w:highlight w:val="white"/>
        </w:rPr>
        <w:t xml:space="preserve">. </w:t>
      </w:r>
    </w:p>
    <w:p w:rsidR="00811F3E" w:rsidRPr="00045754" w:rsidRDefault="00811F3E" w:rsidP="00811F3E">
      <w:pPr>
        <w:spacing w:before="240" w:after="240" w:line="261" w:lineRule="auto"/>
        <w:ind w:firstLine="700"/>
        <w:jc w:val="right"/>
      </w:pPr>
      <w:r>
        <w:t xml:space="preserve">«___» _______ 2021 года </w:t>
      </w:r>
      <w:r>
        <w:rPr>
          <w:b/>
        </w:rPr>
        <w:t xml:space="preserve"> </w:t>
      </w:r>
    </w:p>
    <w:p w:rsidR="00811F3E" w:rsidRDefault="00811F3E" w:rsidP="00811F3E">
      <w:pPr>
        <w:spacing w:line="262" w:lineRule="auto"/>
        <w:ind w:firstLine="697"/>
        <w:jc w:val="center"/>
        <w:rPr>
          <w:b/>
        </w:rPr>
      </w:pPr>
      <w:proofErr w:type="gramStart"/>
      <w:r>
        <w:rPr>
          <w:b/>
        </w:rPr>
        <w:t>П</w:t>
      </w:r>
      <w:proofErr w:type="gramEnd"/>
      <w:r>
        <w:rPr>
          <w:b/>
        </w:rPr>
        <w:t xml:space="preserve"> Р О Т О К О Л</w:t>
      </w:r>
    </w:p>
    <w:p w:rsidR="00811F3E" w:rsidRDefault="00811F3E" w:rsidP="00811F3E">
      <w:pPr>
        <w:spacing w:line="262" w:lineRule="auto"/>
        <w:ind w:firstLine="697"/>
        <w:jc w:val="center"/>
        <w:rPr>
          <w:b/>
        </w:rPr>
      </w:pPr>
      <w:r>
        <w:rPr>
          <w:b/>
        </w:rPr>
        <w:t xml:space="preserve">определения стоимости материалов и оборудования, используемых </w:t>
      </w:r>
      <w:proofErr w:type="gramStart"/>
      <w:r>
        <w:rPr>
          <w:b/>
        </w:rPr>
        <w:t>при</w:t>
      </w:r>
      <w:proofErr w:type="gramEnd"/>
    </w:p>
    <w:p w:rsidR="00811F3E" w:rsidRDefault="00811F3E" w:rsidP="00811F3E">
      <w:pPr>
        <w:spacing w:line="262" w:lineRule="auto"/>
        <w:ind w:firstLine="697"/>
        <w:jc w:val="center"/>
        <w:rPr>
          <w:i/>
        </w:rPr>
      </w:pPr>
      <w:r>
        <w:rPr>
          <w:i/>
        </w:rPr>
        <w:t>наименование объекта/проекта и вида выполняемых работ</w:t>
      </w:r>
    </w:p>
    <w:p w:rsidR="00811F3E" w:rsidRDefault="00811F3E" w:rsidP="00811F3E">
      <w:pPr>
        <w:spacing w:line="262" w:lineRule="auto"/>
        <w:ind w:firstLine="697"/>
        <w:jc w:val="right"/>
        <w:rPr>
          <w:b/>
        </w:rPr>
      </w:pPr>
      <w:r>
        <w:rPr>
          <w:b/>
        </w:rPr>
        <w:t xml:space="preserve"> </w:t>
      </w:r>
    </w:p>
    <w:p w:rsidR="00811F3E" w:rsidRDefault="00811F3E" w:rsidP="00811F3E">
      <w:pPr>
        <w:spacing w:line="262" w:lineRule="auto"/>
        <w:ind w:firstLine="697"/>
        <w:rPr>
          <w:b/>
        </w:rPr>
      </w:pPr>
      <w:r>
        <w:rPr>
          <w:b/>
        </w:rPr>
        <w:t>Присутствовали:</w:t>
      </w:r>
    </w:p>
    <w:p w:rsidR="00811F3E" w:rsidRDefault="00811F3E" w:rsidP="00811F3E">
      <w:pPr>
        <w:spacing w:line="262" w:lineRule="auto"/>
        <w:ind w:firstLine="697"/>
        <w:rPr>
          <w:b/>
        </w:rPr>
      </w:pPr>
      <w:r>
        <w:rPr>
          <w:b/>
        </w:rPr>
        <w:t xml:space="preserve"> </w:t>
      </w:r>
    </w:p>
    <w:p w:rsidR="00811F3E" w:rsidRDefault="00811F3E" w:rsidP="00811F3E">
      <w:pPr>
        <w:spacing w:line="262" w:lineRule="auto"/>
        <w:ind w:firstLine="697"/>
        <w:jc w:val="both"/>
        <w:rPr>
          <w:i/>
        </w:rPr>
      </w:pPr>
      <w:r>
        <w:rPr>
          <w:b/>
        </w:rPr>
        <w:t xml:space="preserve">        </w:t>
      </w:r>
      <w:r>
        <w:rPr>
          <w:b/>
        </w:rPr>
        <w:tab/>
      </w:r>
      <w:r>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r>
        <w:rPr>
          <w:i/>
        </w:rPr>
        <w:t>указать</w:t>
      </w:r>
      <w:r>
        <w:t xml:space="preserve"> </w:t>
      </w:r>
      <w:r>
        <w:rPr>
          <w:i/>
        </w:rPr>
        <w:t xml:space="preserve">реквизиты дефектного акта или наименование и шифр проекта, указать должность, организацию и ФИО подготовившего расчет в </w:t>
      </w:r>
      <w:proofErr w:type="spellStart"/>
      <w:r>
        <w:rPr>
          <w:i/>
        </w:rPr>
        <w:t>род</w:t>
      </w:r>
      <w:proofErr w:type="gramStart"/>
      <w:r>
        <w:rPr>
          <w:i/>
        </w:rPr>
        <w:t>.п</w:t>
      </w:r>
      <w:proofErr w:type="gramEnd"/>
      <w:r>
        <w:rPr>
          <w:i/>
        </w:rPr>
        <w:t>адеже</w:t>
      </w:r>
      <w:proofErr w:type="spellEnd"/>
      <w:r>
        <w:rPr>
          <w:i/>
        </w:rPr>
        <w:t>.</w:t>
      </w:r>
    </w:p>
    <w:p w:rsidR="00811F3E" w:rsidRDefault="00811F3E" w:rsidP="00811F3E">
      <w:pPr>
        <w:spacing w:line="262" w:lineRule="auto"/>
        <w:ind w:firstLine="697"/>
        <w:jc w:val="both"/>
      </w:pPr>
      <w:r>
        <w:t xml:space="preserve"> </w:t>
      </w:r>
    </w:p>
    <w:p w:rsidR="00811F3E" w:rsidRDefault="00811F3E" w:rsidP="00811F3E">
      <w:pPr>
        <w:spacing w:line="262" w:lineRule="auto"/>
        <w:ind w:firstLine="697"/>
        <w:jc w:val="both"/>
      </w:pPr>
      <w:r>
        <w:t xml:space="preserve">К рассмотрению представлены следующие коммерческие предложения (обосновывающие документы: счета, данные прайс-листов, </w:t>
      </w:r>
      <w:proofErr w:type="spellStart"/>
      <w:r>
        <w:t>скриншотов</w:t>
      </w:r>
      <w:proofErr w:type="spellEnd"/>
      <w:r>
        <w:t>, ссылок на сайты поставщиков) на указанные материалы и оборудование:</w:t>
      </w:r>
    </w:p>
    <w:p w:rsidR="00811F3E" w:rsidRDefault="00811F3E" w:rsidP="00811F3E">
      <w:pPr>
        <w:spacing w:line="262" w:lineRule="auto"/>
        <w:ind w:firstLine="697"/>
        <w:jc w:val="both"/>
      </w:pPr>
      <w:r>
        <w:t xml:space="preserve"> </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67"/>
        <w:gridCol w:w="1843"/>
        <w:gridCol w:w="992"/>
        <w:gridCol w:w="993"/>
        <w:gridCol w:w="992"/>
        <w:gridCol w:w="992"/>
        <w:gridCol w:w="992"/>
        <w:gridCol w:w="851"/>
        <w:gridCol w:w="1247"/>
      </w:tblGrid>
      <w:tr w:rsidR="00811F3E" w:rsidTr="00A70C7E">
        <w:trPr>
          <w:trHeight w:val="500"/>
        </w:trPr>
        <w:tc>
          <w:tcPr>
            <w:tcW w:w="667" w:type="dxa"/>
            <w:vMerge w:val="restart"/>
            <w:tcMar>
              <w:top w:w="100" w:type="dxa"/>
              <w:left w:w="100" w:type="dxa"/>
              <w:bottom w:w="100" w:type="dxa"/>
              <w:right w:w="100" w:type="dxa"/>
            </w:tcMar>
          </w:tcPr>
          <w:p w:rsidR="00811F3E" w:rsidRDefault="00811F3E" w:rsidP="00A70C7E">
            <w:pPr>
              <w:spacing w:before="240" w:after="240" w:line="276" w:lineRule="auto"/>
              <w:ind w:left="-142" w:right="-264"/>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843" w:type="dxa"/>
            <w:vMerge w:val="restart"/>
            <w:tcMar>
              <w:top w:w="100" w:type="dxa"/>
              <w:left w:w="100" w:type="dxa"/>
              <w:bottom w:w="100" w:type="dxa"/>
              <w:right w:w="100" w:type="dxa"/>
            </w:tcMar>
          </w:tcPr>
          <w:p w:rsidR="00811F3E" w:rsidRDefault="00811F3E" w:rsidP="00A70C7E">
            <w:pPr>
              <w:spacing w:before="240" w:after="240" w:line="276" w:lineRule="auto"/>
              <w:ind w:left="64"/>
              <w:jc w:val="center"/>
              <w:rPr>
                <w:b/>
                <w:sz w:val="20"/>
                <w:szCs w:val="20"/>
              </w:rPr>
            </w:pPr>
            <w:r>
              <w:rPr>
                <w:b/>
                <w:sz w:val="20"/>
                <w:szCs w:val="20"/>
              </w:rPr>
              <w:t>Наименование  материала/</w:t>
            </w:r>
          </w:p>
          <w:p w:rsidR="00811F3E" w:rsidRDefault="00811F3E" w:rsidP="00A70C7E">
            <w:pPr>
              <w:spacing w:before="240" w:after="240" w:line="276" w:lineRule="auto"/>
              <w:ind w:left="64"/>
              <w:jc w:val="center"/>
              <w:rPr>
                <w:b/>
                <w:sz w:val="20"/>
                <w:szCs w:val="20"/>
              </w:rPr>
            </w:pPr>
            <w:r>
              <w:rPr>
                <w:b/>
                <w:sz w:val="20"/>
                <w:szCs w:val="20"/>
              </w:rPr>
              <w:t>оборудования</w:t>
            </w:r>
          </w:p>
        </w:tc>
        <w:tc>
          <w:tcPr>
            <w:tcW w:w="1985" w:type="dxa"/>
            <w:gridSpan w:val="2"/>
            <w:tcMar>
              <w:top w:w="100" w:type="dxa"/>
              <w:left w:w="100" w:type="dxa"/>
              <w:bottom w:w="100" w:type="dxa"/>
              <w:right w:w="100" w:type="dxa"/>
            </w:tcMar>
          </w:tcPr>
          <w:p w:rsidR="00811F3E" w:rsidRDefault="00811F3E" w:rsidP="00A70C7E">
            <w:pPr>
              <w:spacing w:before="240" w:after="240" w:line="276" w:lineRule="auto"/>
              <w:ind w:left="-880"/>
              <w:jc w:val="center"/>
              <w:rPr>
                <w:b/>
                <w:sz w:val="20"/>
                <w:szCs w:val="20"/>
              </w:rPr>
            </w:pPr>
            <w:r>
              <w:rPr>
                <w:b/>
                <w:sz w:val="20"/>
                <w:szCs w:val="20"/>
              </w:rPr>
              <w:t>Вариант № 1</w:t>
            </w:r>
          </w:p>
        </w:tc>
        <w:tc>
          <w:tcPr>
            <w:tcW w:w="1984" w:type="dxa"/>
            <w:gridSpan w:val="2"/>
            <w:shd w:val="clear" w:color="auto" w:fill="auto"/>
            <w:tcMar>
              <w:top w:w="100" w:type="dxa"/>
              <w:left w:w="100" w:type="dxa"/>
              <w:bottom w:w="100" w:type="dxa"/>
              <w:right w:w="100" w:type="dxa"/>
            </w:tcMar>
          </w:tcPr>
          <w:p w:rsidR="00811F3E" w:rsidRDefault="00811F3E" w:rsidP="00A70C7E">
            <w:pPr>
              <w:spacing w:before="240" w:after="240" w:line="276" w:lineRule="auto"/>
              <w:ind w:left="-880"/>
              <w:jc w:val="center"/>
              <w:rPr>
                <w:b/>
                <w:sz w:val="20"/>
                <w:szCs w:val="20"/>
              </w:rPr>
            </w:pPr>
            <w:r>
              <w:rPr>
                <w:b/>
                <w:sz w:val="20"/>
                <w:szCs w:val="20"/>
              </w:rPr>
              <w:t>Вариант № 2</w:t>
            </w:r>
          </w:p>
        </w:tc>
        <w:tc>
          <w:tcPr>
            <w:tcW w:w="1843" w:type="dxa"/>
            <w:gridSpan w:val="2"/>
            <w:shd w:val="clear" w:color="auto" w:fill="auto"/>
            <w:tcMar>
              <w:top w:w="100" w:type="dxa"/>
              <w:left w:w="100" w:type="dxa"/>
              <w:bottom w:w="100" w:type="dxa"/>
              <w:right w:w="100" w:type="dxa"/>
            </w:tcMar>
          </w:tcPr>
          <w:p w:rsidR="00811F3E" w:rsidRDefault="00811F3E" w:rsidP="00A70C7E">
            <w:pPr>
              <w:spacing w:before="240" w:after="240" w:line="276" w:lineRule="auto"/>
              <w:ind w:left="-880"/>
              <w:jc w:val="center"/>
              <w:rPr>
                <w:b/>
                <w:sz w:val="20"/>
                <w:szCs w:val="20"/>
              </w:rPr>
            </w:pPr>
            <w:r>
              <w:rPr>
                <w:b/>
                <w:sz w:val="20"/>
                <w:szCs w:val="20"/>
              </w:rPr>
              <w:t>Вариант № 3</w:t>
            </w:r>
          </w:p>
        </w:tc>
        <w:tc>
          <w:tcPr>
            <w:tcW w:w="1247" w:type="dxa"/>
            <w:vMerge w:val="restart"/>
            <w:shd w:val="clear" w:color="auto" w:fill="auto"/>
            <w:tcMar>
              <w:top w:w="100" w:type="dxa"/>
              <w:left w:w="100" w:type="dxa"/>
              <w:bottom w:w="100" w:type="dxa"/>
              <w:right w:w="100" w:type="dxa"/>
            </w:tcMar>
          </w:tcPr>
          <w:p w:rsidR="00811F3E" w:rsidRDefault="00811F3E" w:rsidP="00A70C7E">
            <w:pPr>
              <w:spacing w:before="240" w:after="240" w:line="276" w:lineRule="auto"/>
              <w:ind w:left="67"/>
              <w:jc w:val="center"/>
              <w:rPr>
                <w:b/>
                <w:sz w:val="20"/>
                <w:szCs w:val="20"/>
              </w:rPr>
            </w:pPr>
            <w:r>
              <w:rPr>
                <w:b/>
                <w:sz w:val="20"/>
                <w:szCs w:val="20"/>
              </w:rPr>
              <w:t>Итого среднее значение руб./</w:t>
            </w:r>
            <w:proofErr w:type="spellStart"/>
            <w:r>
              <w:rPr>
                <w:b/>
                <w:sz w:val="20"/>
                <w:szCs w:val="20"/>
              </w:rPr>
              <w:t>ед</w:t>
            </w:r>
            <w:proofErr w:type="gramStart"/>
            <w:r>
              <w:rPr>
                <w:b/>
                <w:sz w:val="20"/>
                <w:szCs w:val="20"/>
              </w:rPr>
              <w:t>.и</w:t>
            </w:r>
            <w:proofErr w:type="gramEnd"/>
            <w:r>
              <w:rPr>
                <w:b/>
                <w:sz w:val="20"/>
                <w:szCs w:val="20"/>
              </w:rPr>
              <w:t>зм</w:t>
            </w:r>
            <w:proofErr w:type="spellEnd"/>
            <w:r>
              <w:rPr>
                <w:b/>
                <w:sz w:val="20"/>
                <w:szCs w:val="20"/>
              </w:rPr>
              <w:t>, без НДС</w:t>
            </w:r>
          </w:p>
        </w:tc>
      </w:tr>
      <w:tr w:rsidR="00811F3E" w:rsidTr="00A70C7E">
        <w:trPr>
          <w:trHeight w:val="875"/>
        </w:trPr>
        <w:tc>
          <w:tcPr>
            <w:tcW w:w="667" w:type="dxa"/>
            <w:vMerge/>
            <w:shd w:val="clear" w:color="auto" w:fill="auto"/>
            <w:tcMar>
              <w:top w:w="100" w:type="dxa"/>
              <w:left w:w="100" w:type="dxa"/>
              <w:bottom w:w="100" w:type="dxa"/>
              <w:right w:w="100" w:type="dxa"/>
            </w:tcMar>
          </w:tcPr>
          <w:p w:rsidR="00811F3E" w:rsidRDefault="00811F3E" w:rsidP="00A70C7E">
            <w:pPr>
              <w:ind w:left="-142" w:right="-264"/>
            </w:pPr>
          </w:p>
        </w:tc>
        <w:tc>
          <w:tcPr>
            <w:tcW w:w="1843" w:type="dxa"/>
            <w:vMerge/>
            <w:shd w:val="clear" w:color="auto" w:fill="auto"/>
            <w:tcMar>
              <w:top w:w="100" w:type="dxa"/>
              <w:left w:w="100" w:type="dxa"/>
              <w:bottom w:w="100" w:type="dxa"/>
              <w:right w:w="100" w:type="dxa"/>
            </w:tcMar>
          </w:tcPr>
          <w:p w:rsidR="00811F3E" w:rsidRDefault="00811F3E" w:rsidP="00A70C7E">
            <w:pPr>
              <w:ind w:left="64"/>
            </w:pPr>
          </w:p>
        </w:tc>
        <w:tc>
          <w:tcPr>
            <w:tcW w:w="992" w:type="dxa"/>
            <w:shd w:val="clear" w:color="auto" w:fill="auto"/>
            <w:tcMar>
              <w:top w:w="100" w:type="dxa"/>
              <w:left w:w="100" w:type="dxa"/>
              <w:bottom w:w="100" w:type="dxa"/>
              <w:right w:w="100" w:type="dxa"/>
            </w:tcMar>
          </w:tcPr>
          <w:p w:rsidR="00811F3E" w:rsidRDefault="00811F3E" w:rsidP="00A70C7E">
            <w:pPr>
              <w:spacing w:before="240" w:after="240" w:line="276" w:lineRule="auto"/>
              <w:ind w:left="96"/>
              <w:jc w:val="center"/>
              <w:rPr>
                <w:sz w:val="16"/>
                <w:szCs w:val="16"/>
              </w:rPr>
            </w:pPr>
            <w:r>
              <w:rPr>
                <w:sz w:val="16"/>
                <w:szCs w:val="16"/>
              </w:rPr>
              <w:t>обосновывающий  документ</w:t>
            </w:r>
          </w:p>
        </w:tc>
        <w:tc>
          <w:tcPr>
            <w:tcW w:w="993" w:type="dxa"/>
            <w:shd w:val="clear" w:color="auto" w:fill="auto"/>
            <w:tcMar>
              <w:top w:w="100" w:type="dxa"/>
              <w:left w:w="100" w:type="dxa"/>
              <w:bottom w:w="100" w:type="dxa"/>
              <w:right w:w="100" w:type="dxa"/>
            </w:tcMar>
          </w:tcPr>
          <w:p w:rsidR="00811F3E" w:rsidRDefault="00811F3E" w:rsidP="00A70C7E">
            <w:pPr>
              <w:spacing w:before="240" w:after="240" w:line="276" w:lineRule="auto"/>
              <w:ind w:left="115"/>
              <w:jc w:val="right"/>
              <w:rPr>
                <w:sz w:val="16"/>
                <w:szCs w:val="16"/>
              </w:rPr>
            </w:pPr>
            <w:r>
              <w:rPr>
                <w:sz w:val="16"/>
                <w:szCs w:val="16"/>
              </w:rPr>
              <w:t>руб./</w:t>
            </w:r>
            <w:proofErr w:type="spellStart"/>
            <w:r>
              <w:rPr>
                <w:sz w:val="16"/>
                <w:szCs w:val="16"/>
              </w:rPr>
              <w:t>ед</w:t>
            </w:r>
            <w:proofErr w:type="gramStart"/>
            <w:r>
              <w:rPr>
                <w:sz w:val="16"/>
                <w:szCs w:val="16"/>
              </w:rPr>
              <w:t>.и</w:t>
            </w:r>
            <w:proofErr w:type="gramEnd"/>
            <w:r>
              <w:rPr>
                <w:sz w:val="16"/>
                <w:szCs w:val="16"/>
              </w:rPr>
              <w:t>зм</w:t>
            </w:r>
            <w:proofErr w:type="spellEnd"/>
            <w:r>
              <w:rPr>
                <w:sz w:val="16"/>
                <w:szCs w:val="16"/>
              </w:rPr>
              <w:t>, без НДС</w:t>
            </w:r>
          </w:p>
        </w:tc>
        <w:tc>
          <w:tcPr>
            <w:tcW w:w="992" w:type="dxa"/>
            <w:shd w:val="clear" w:color="auto" w:fill="auto"/>
            <w:tcMar>
              <w:top w:w="100" w:type="dxa"/>
              <w:left w:w="100" w:type="dxa"/>
              <w:bottom w:w="100" w:type="dxa"/>
              <w:right w:w="100" w:type="dxa"/>
            </w:tcMar>
          </w:tcPr>
          <w:p w:rsidR="00811F3E" w:rsidRDefault="00811F3E" w:rsidP="00A70C7E">
            <w:pPr>
              <w:spacing w:before="240" w:after="240" w:line="276" w:lineRule="auto"/>
              <w:ind w:left="117"/>
              <w:jc w:val="center"/>
              <w:rPr>
                <w:sz w:val="16"/>
                <w:szCs w:val="16"/>
              </w:rPr>
            </w:pPr>
            <w:r>
              <w:rPr>
                <w:sz w:val="16"/>
                <w:szCs w:val="16"/>
              </w:rPr>
              <w:t>обосновывающий  документ</w:t>
            </w:r>
          </w:p>
        </w:tc>
        <w:tc>
          <w:tcPr>
            <w:tcW w:w="992" w:type="dxa"/>
            <w:shd w:val="clear" w:color="auto" w:fill="auto"/>
            <w:tcMar>
              <w:top w:w="100" w:type="dxa"/>
              <w:left w:w="100" w:type="dxa"/>
              <w:bottom w:w="100" w:type="dxa"/>
              <w:right w:w="100" w:type="dxa"/>
            </w:tcMar>
          </w:tcPr>
          <w:p w:rsidR="00811F3E" w:rsidRDefault="00811F3E" w:rsidP="00A70C7E">
            <w:pPr>
              <w:spacing w:before="240" w:after="240" w:line="276" w:lineRule="auto"/>
              <w:ind w:left="136"/>
              <w:jc w:val="right"/>
              <w:rPr>
                <w:sz w:val="16"/>
                <w:szCs w:val="16"/>
              </w:rPr>
            </w:pPr>
            <w:r>
              <w:rPr>
                <w:sz w:val="16"/>
                <w:szCs w:val="16"/>
              </w:rPr>
              <w:t>руб./</w:t>
            </w:r>
            <w:proofErr w:type="spellStart"/>
            <w:r>
              <w:rPr>
                <w:sz w:val="16"/>
                <w:szCs w:val="16"/>
              </w:rPr>
              <w:t>ед</w:t>
            </w:r>
            <w:proofErr w:type="gramStart"/>
            <w:r>
              <w:rPr>
                <w:sz w:val="16"/>
                <w:szCs w:val="16"/>
              </w:rPr>
              <w:t>.и</w:t>
            </w:r>
            <w:proofErr w:type="gramEnd"/>
            <w:r>
              <w:rPr>
                <w:sz w:val="16"/>
                <w:szCs w:val="16"/>
              </w:rPr>
              <w:t>зм</w:t>
            </w:r>
            <w:proofErr w:type="spellEnd"/>
            <w:r>
              <w:rPr>
                <w:sz w:val="16"/>
                <w:szCs w:val="16"/>
              </w:rPr>
              <w:t>, без НДС</w:t>
            </w:r>
          </w:p>
        </w:tc>
        <w:tc>
          <w:tcPr>
            <w:tcW w:w="992" w:type="dxa"/>
            <w:shd w:val="clear" w:color="auto" w:fill="auto"/>
            <w:tcMar>
              <w:top w:w="100" w:type="dxa"/>
              <w:left w:w="100" w:type="dxa"/>
              <w:bottom w:w="100" w:type="dxa"/>
              <w:right w:w="100" w:type="dxa"/>
            </w:tcMar>
          </w:tcPr>
          <w:p w:rsidR="00811F3E" w:rsidRDefault="00811F3E" w:rsidP="00A70C7E">
            <w:pPr>
              <w:spacing w:before="240" w:after="240" w:line="276" w:lineRule="auto"/>
              <w:ind w:left="67"/>
              <w:jc w:val="center"/>
              <w:rPr>
                <w:sz w:val="16"/>
                <w:szCs w:val="16"/>
              </w:rPr>
            </w:pPr>
            <w:r>
              <w:rPr>
                <w:sz w:val="16"/>
                <w:szCs w:val="16"/>
              </w:rPr>
              <w:t>обосновывающий  документ</w:t>
            </w:r>
          </w:p>
        </w:tc>
        <w:tc>
          <w:tcPr>
            <w:tcW w:w="851" w:type="dxa"/>
            <w:shd w:val="clear" w:color="auto" w:fill="auto"/>
            <w:tcMar>
              <w:top w:w="100" w:type="dxa"/>
              <w:left w:w="100" w:type="dxa"/>
              <w:bottom w:w="100" w:type="dxa"/>
              <w:right w:w="100" w:type="dxa"/>
            </w:tcMar>
          </w:tcPr>
          <w:p w:rsidR="00811F3E" w:rsidRDefault="00811F3E" w:rsidP="00A70C7E">
            <w:pPr>
              <w:spacing w:before="240" w:after="240" w:line="276" w:lineRule="auto"/>
              <w:ind w:left="74"/>
              <w:jc w:val="right"/>
              <w:rPr>
                <w:sz w:val="16"/>
                <w:szCs w:val="16"/>
              </w:rPr>
            </w:pPr>
            <w:r>
              <w:rPr>
                <w:sz w:val="16"/>
                <w:szCs w:val="16"/>
              </w:rPr>
              <w:t>руб./</w:t>
            </w:r>
            <w:proofErr w:type="spellStart"/>
            <w:r>
              <w:rPr>
                <w:sz w:val="16"/>
                <w:szCs w:val="16"/>
              </w:rPr>
              <w:t>ед</w:t>
            </w:r>
            <w:proofErr w:type="gramStart"/>
            <w:r>
              <w:rPr>
                <w:sz w:val="16"/>
                <w:szCs w:val="16"/>
              </w:rPr>
              <w:t>.и</w:t>
            </w:r>
            <w:proofErr w:type="gramEnd"/>
            <w:r>
              <w:rPr>
                <w:sz w:val="16"/>
                <w:szCs w:val="16"/>
              </w:rPr>
              <w:t>зм</w:t>
            </w:r>
            <w:proofErr w:type="spellEnd"/>
            <w:r>
              <w:rPr>
                <w:sz w:val="16"/>
                <w:szCs w:val="16"/>
              </w:rPr>
              <w:t>, без НДС</w:t>
            </w:r>
          </w:p>
        </w:tc>
        <w:tc>
          <w:tcPr>
            <w:tcW w:w="1247" w:type="dxa"/>
            <w:vMerge/>
            <w:shd w:val="clear" w:color="auto" w:fill="auto"/>
            <w:tcMar>
              <w:top w:w="100" w:type="dxa"/>
              <w:left w:w="100" w:type="dxa"/>
              <w:bottom w:w="100" w:type="dxa"/>
              <w:right w:w="100" w:type="dxa"/>
            </w:tcMar>
          </w:tcPr>
          <w:p w:rsidR="00811F3E" w:rsidRDefault="00811F3E" w:rsidP="00A70C7E">
            <w:pPr>
              <w:ind w:left="-880"/>
            </w:pPr>
          </w:p>
        </w:tc>
      </w:tr>
      <w:tr w:rsidR="00811F3E" w:rsidTr="00A70C7E">
        <w:trPr>
          <w:trHeight w:val="500"/>
        </w:trPr>
        <w:tc>
          <w:tcPr>
            <w:tcW w:w="667" w:type="dxa"/>
            <w:shd w:val="clear" w:color="auto" w:fill="auto"/>
            <w:tcMar>
              <w:top w:w="100" w:type="dxa"/>
              <w:left w:w="100" w:type="dxa"/>
              <w:bottom w:w="100" w:type="dxa"/>
              <w:right w:w="100" w:type="dxa"/>
            </w:tcMar>
          </w:tcPr>
          <w:p w:rsidR="00811F3E" w:rsidRDefault="00811F3E" w:rsidP="00A70C7E">
            <w:pPr>
              <w:spacing w:before="240" w:after="240" w:line="276" w:lineRule="auto"/>
              <w:ind w:left="-142" w:right="-264"/>
              <w:jc w:val="center"/>
              <w:rPr>
                <w:sz w:val="20"/>
                <w:szCs w:val="20"/>
              </w:rPr>
            </w:pPr>
            <w:r>
              <w:rPr>
                <w:sz w:val="20"/>
                <w:szCs w:val="20"/>
              </w:rPr>
              <w:t>1</w:t>
            </w:r>
          </w:p>
        </w:tc>
        <w:tc>
          <w:tcPr>
            <w:tcW w:w="1843" w:type="dxa"/>
            <w:shd w:val="clear" w:color="auto" w:fill="auto"/>
            <w:tcMar>
              <w:top w:w="100" w:type="dxa"/>
              <w:left w:w="100" w:type="dxa"/>
              <w:bottom w:w="100" w:type="dxa"/>
              <w:right w:w="100" w:type="dxa"/>
            </w:tcMar>
          </w:tcPr>
          <w:p w:rsidR="00811F3E" w:rsidRDefault="00811F3E" w:rsidP="00A70C7E">
            <w:pPr>
              <w:spacing w:before="240" w:after="240" w:line="276" w:lineRule="auto"/>
              <w:ind w:left="64"/>
              <w:rPr>
                <w:sz w:val="20"/>
                <w:szCs w:val="20"/>
              </w:rPr>
            </w:pPr>
            <w:r>
              <w:rPr>
                <w:sz w:val="20"/>
                <w:szCs w:val="20"/>
              </w:rPr>
              <w:t xml:space="preserve"> </w:t>
            </w:r>
          </w:p>
        </w:tc>
        <w:tc>
          <w:tcPr>
            <w:tcW w:w="992" w:type="dxa"/>
            <w:shd w:val="clear" w:color="auto" w:fill="auto"/>
            <w:tcMar>
              <w:top w:w="100" w:type="dxa"/>
              <w:left w:w="100" w:type="dxa"/>
              <w:bottom w:w="100" w:type="dxa"/>
              <w:right w:w="100" w:type="dxa"/>
            </w:tcMar>
          </w:tcPr>
          <w:p w:rsidR="00811F3E" w:rsidRDefault="00811F3E" w:rsidP="00A70C7E">
            <w:pPr>
              <w:spacing w:before="240" w:after="240" w:line="276" w:lineRule="auto"/>
              <w:ind w:left="96"/>
              <w:jc w:val="center"/>
              <w:rPr>
                <w:sz w:val="20"/>
                <w:szCs w:val="20"/>
              </w:rPr>
            </w:pPr>
            <w:r>
              <w:rPr>
                <w:sz w:val="20"/>
                <w:szCs w:val="20"/>
              </w:rPr>
              <w:t xml:space="preserve"> Х</w:t>
            </w:r>
            <w:proofErr w:type="gramStart"/>
            <w:r>
              <w:rPr>
                <w:sz w:val="20"/>
                <w:szCs w:val="20"/>
              </w:rPr>
              <w:t>1</w:t>
            </w:r>
            <w:proofErr w:type="gramEnd"/>
          </w:p>
        </w:tc>
        <w:tc>
          <w:tcPr>
            <w:tcW w:w="993" w:type="dxa"/>
            <w:shd w:val="clear" w:color="auto" w:fill="auto"/>
            <w:tcMar>
              <w:top w:w="100" w:type="dxa"/>
              <w:left w:w="100" w:type="dxa"/>
              <w:bottom w:w="100" w:type="dxa"/>
              <w:right w:w="100" w:type="dxa"/>
            </w:tcMar>
          </w:tcPr>
          <w:p w:rsidR="00811F3E" w:rsidRDefault="00811F3E" w:rsidP="00A70C7E">
            <w:pPr>
              <w:spacing w:before="240" w:after="240" w:line="276" w:lineRule="auto"/>
              <w:ind w:left="115"/>
              <w:jc w:val="center"/>
              <w:rPr>
                <w:sz w:val="20"/>
                <w:szCs w:val="20"/>
              </w:rPr>
            </w:pPr>
            <w:r>
              <w:rPr>
                <w:sz w:val="20"/>
                <w:szCs w:val="20"/>
              </w:rPr>
              <w:t>У</w:t>
            </w:r>
            <w:proofErr w:type="gramStart"/>
            <w:r>
              <w:rPr>
                <w:sz w:val="20"/>
                <w:szCs w:val="20"/>
              </w:rPr>
              <w:t>1</w:t>
            </w:r>
            <w:proofErr w:type="gramEnd"/>
            <w:r>
              <w:rPr>
                <w:sz w:val="20"/>
                <w:szCs w:val="20"/>
              </w:rPr>
              <w:t xml:space="preserve">* </w:t>
            </w:r>
          </w:p>
        </w:tc>
        <w:tc>
          <w:tcPr>
            <w:tcW w:w="992" w:type="dxa"/>
            <w:shd w:val="clear" w:color="auto" w:fill="auto"/>
            <w:tcMar>
              <w:top w:w="100" w:type="dxa"/>
              <w:left w:w="100" w:type="dxa"/>
              <w:bottom w:w="100" w:type="dxa"/>
              <w:right w:w="100" w:type="dxa"/>
            </w:tcMar>
          </w:tcPr>
          <w:p w:rsidR="00811F3E" w:rsidRDefault="00811F3E" w:rsidP="00A70C7E">
            <w:pPr>
              <w:spacing w:before="240" w:after="240" w:line="276" w:lineRule="auto"/>
              <w:ind w:left="117"/>
              <w:jc w:val="center"/>
              <w:rPr>
                <w:sz w:val="20"/>
                <w:szCs w:val="20"/>
              </w:rPr>
            </w:pPr>
            <w:r>
              <w:rPr>
                <w:sz w:val="20"/>
                <w:szCs w:val="20"/>
              </w:rPr>
              <w:t xml:space="preserve"> Х</w:t>
            </w:r>
            <w:proofErr w:type="gramStart"/>
            <w:r>
              <w:rPr>
                <w:sz w:val="20"/>
                <w:szCs w:val="20"/>
              </w:rPr>
              <w:t>2</w:t>
            </w:r>
            <w:proofErr w:type="gramEnd"/>
          </w:p>
        </w:tc>
        <w:tc>
          <w:tcPr>
            <w:tcW w:w="992" w:type="dxa"/>
            <w:shd w:val="clear" w:color="auto" w:fill="auto"/>
            <w:tcMar>
              <w:top w:w="100" w:type="dxa"/>
              <w:left w:w="100" w:type="dxa"/>
              <w:bottom w:w="100" w:type="dxa"/>
              <w:right w:w="100" w:type="dxa"/>
            </w:tcMar>
          </w:tcPr>
          <w:p w:rsidR="00811F3E" w:rsidRDefault="00811F3E" w:rsidP="00A70C7E">
            <w:pPr>
              <w:spacing w:before="240" w:after="240" w:line="276" w:lineRule="auto"/>
              <w:ind w:left="136"/>
              <w:jc w:val="center"/>
              <w:rPr>
                <w:sz w:val="20"/>
                <w:szCs w:val="20"/>
              </w:rPr>
            </w:pPr>
            <w:r>
              <w:rPr>
                <w:sz w:val="20"/>
                <w:szCs w:val="20"/>
              </w:rPr>
              <w:t xml:space="preserve"> У</w:t>
            </w:r>
            <w:proofErr w:type="gramStart"/>
            <w:r>
              <w:rPr>
                <w:sz w:val="20"/>
                <w:szCs w:val="20"/>
              </w:rPr>
              <w:t>2</w:t>
            </w:r>
            <w:proofErr w:type="gramEnd"/>
            <w:r>
              <w:rPr>
                <w:sz w:val="20"/>
                <w:szCs w:val="20"/>
              </w:rPr>
              <w:t>*</w:t>
            </w:r>
          </w:p>
        </w:tc>
        <w:tc>
          <w:tcPr>
            <w:tcW w:w="992" w:type="dxa"/>
            <w:shd w:val="clear" w:color="auto" w:fill="auto"/>
            <w:tcMar>
              <w:top w:w="100" w:type="dxa"/>
              <w:left w:w="100" w:type="dxa"/>
              <w:bottom w:w="100" w:type="dxa"/>
              <w:right w:w="100" w:type="dxa"/>
            </w:tcMar>
          </w:tcPr>
          <w:p w:rsidR="00811F3E" w:rsidRDefault="00811F3E" w:rsidP="00A70C7E">
            <w:pPr>
              <w:spacing w:before="240" w:after="240" w:line="276" w:lineRule="auto"/>
              <w:ind w:left="67"/>
              <w:jc w:val="center"/>
              <w:rPr>
                <w:sz w:val="20"/>
                <w:szCs w:val="20"/>
              </w:rPr>
            </w:pPr>
            <w:r>
              <w:rPr>
                <w:sz w:val="20"/>
                <w:szCs w:val="20"/>
              </w:rPr>
              <w:t xml:space="preserve">Х3 </w:t>
            </w:r>
          </w:p>
        </w:tc>
        <w:tc>
          <w:tcPr>
            <w:tcW w:w="851" w:type="dxa"/>
            <w:shd w:val="clear" w:color="auto" w:fill="auto"/>
            <w:tcMar>
              <w:top w:w="100" w:type="dxa"/>
              <w:left w:w="100" w:type="dxa"/>
              <w:bottom w:w="100" w:type="dxa"/>
              <w:right w:w="100" w:type="dxa"/>
            </w:tcMar>
          </w:tcPr>
          <w:p w:rsidR="00811F3E" w:rsidRDefault="00811F3E" w:rsidP="00A70C7E">
            <w:pPr>
              <w:spacing w:before="240" w:after="240" w:line="276" w:lineRule="auto"/>
              <w:ind w:left="74"/>
              <w:jc w:val="center"/>
              <w:rPr>
                <w:sz w:val="20"/>
                <w:szCs w:val="20"/>
              </w:rPr>
            </w:pPr>
            <w:r>
              <w:rPr>
                <w:sz w:val="20"/>
                <w:szCs w:val="20"/>
              </w:rPr>
              <w:t xml:space="preserve">У3* </w:t>
            </w:r>
          </w:p>
        </w:tc>
        <w:tc>
          <w:tcPr>
            <w:tcW w:w="1247" w:type="dxa"/>
            <w:shd w:val="clear" w:color="auto" w:fill="auto"/>
            <w:tcMar>
              <w:top w:w="100" w:type="dxa"/>
              <w:left w:w="100" w:type="dxa"/>
              <w:bottom w:w="100" w:type="dxa"/>
              <w:right w:w="100" w:type="dxa"/>
            </w:tcMar>
          </w:tcPr>
          <w:p w:rsidR="00811F3E" w:rsidRDefault="00811F3E" w:rsidP="00A70C7E">
            <w:pPr>
              <w:spacing w:before="240" w:after="240" w:line="276" w:lineRule="auto"/>
              <w:ind w:left="67"/>
              <w:jc w:val="center"/>
              <w:rPr>
                <w:sz w:val="20"/>
                <w:szCs w:val="20"/>
              </w:rPr>
            </w:pPr>
            <w:r>
              <w:rPr>
                <w:sz w:val="20"/>
                <w:szCs w:val="20"/>
              </w:rPr>
              <w:t>(У</w:t>
            </w:r>
            <w:proofErr w:type="gramStart"/>
            <w:r>
              <w:rPr>
                <w:sz w:val="20"/>
                <w:szCs w:val="20"/>
              </w:rPr>
              <w:t>1</w:t>
            </w:r>
            <w:proofErr w:type="gramEnd"/>
            <w:r>
              <w:rPr>
                <w:sz w:val="20"/>
                <w:szCs w:val="20"/>
              </w:rPr>
              <w:t>+У2+У3)/3хКзср</w:t>
            </w:r>
          </w:p>
        </w:tc>
      </w:tr>
    </w:tbl>
    <w:p w:rsidR="00811F3E" w:rsidRDefault="00811F3E" w:rsidP="00811F3E">
      <w:pPr>
        <w:spacing w:line="262" w:lineRule="auto"/>
        <w:ind w:left="700"/>
        <w:jc w:val="both"/>
      </w:pPr>
      <w:r>
        <w:t xml:space="preserve">*- с учетом доставки </w:t>
      </w:r>
    </w:p>
    <w:p w:rsidR="00811F3E" w:rsidRDefault="00811F3E" w:rsidP="00811F3E">
      <w:pPr>
        <w:spacing w:line="262" w:lineRule="auto"/>
        <w:ind w:firstLine="700"/>
        <w:jc w:val="both"/>
      </w:pPr>
      <w:r>
        <w:t xml:space="preserve">Расчет стоимости материала/оборудования выполнен по среднему арифметическому значению и включает в себя стоимость доставки </w:t>
      </w:r>
      <w:proofErr w:type="gramStart"/>
      <w:r>
        <w:t>до</w:t>
      </w:r>
      <w:proofErr w:type="gramEnd"/>
      <w:r>
        <w:t xml:space="preserve"> </w:t>
      </w:r>
      <w:proofErr w:type="gramStart"/>
      <w:r>
        <w:rPr>
          <w:i/>
        </w:rPr>
        <w:t>наименование</w:t>
      </w:r>
      <w:proofErr w:type="gramEnd"/>
      <w:r>
        <w:rPr>
          <w:i/>
        </w:rPr>
        <w:t xml:space="preserve"> объекта, адрес объекта и </w:t>
      </w:r>
      <w:r>
        <w:t>заготовительно-складские расходы.</w:t>
      </w:r>
    </w:p>
    <w:p w:rsidR="00811F3E" w:rsidRDefault="00811F3E" w:rsidP="00811F3E">
      <w:pPr>
        <w:spacing w:line="262" w:lineRule="auto"/>
        <w:ind w:firstLine="700"/>
        <w:jc w:val="both"/>
        <w:rPr>
          <w:highlight w:val="white"/>
        </w:rPr>
      </w:pPr>
      <w:r>
        <w:rPr>
          <w:highlight w:val="white"/>
        </w:rPr>
        <w:t xml:space="preserve"> </w:t>
      </w:r>
    </w:p>
    <w:p w:rsidR="00811F3E" w:rsidRDefault="00811F3E" w:rsidP="00811F3E">
      <w:pPr>
        <w:spacing w:line="262" w:lineRule="auto"/>
        <w:ind w:firstLine="700"/>
        <w:jc w:val="both"/>
      </w:pPr>
      <w:r>
        <w:t>Комиссия, рассмотрев предложения от поставщиков и расчеты стоимости на основные материалы/оборудование,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материалы/оборудование для включения в сметный расчет.</w:t>
      </w:r>
    </w:p>
    <w:p w:rsidR="00811F3E" w:rsidRDefault="00811F3E" w:rsidP="00811F3E">
      <w:pPr>
        <w:spacing w:line="262" w:lineRule="auto"/>
        <w:ind w:firstLine="700"/>
      </w:pPr>
      <w:r>
        <w:t xml:space="preserve"> </w:t>
      </w:r>
    </w:p>
    <w:p w:rsidR="00811F3E" w:rsidRDefault="00811F3E" w:rsidP="00811F3E">
      <w:pPr>
        <w:spacing w:line="262" w:lineRule="auto"/>
        <w:ind w:firstLine="700"/>
      </w:pPr>
      <w:r>
        <w:t>Подписи</w:t>
      </w:r>
    </w:p>
    <w:p w:rsidR="00811F3E" w:rsidRDefault="00811F3E" w:rsidP="00811F3E">
      <w:pPr>
        <w:spacing w:line="262" w:lineRule="auto"/>
        <w:ind w:firstLine="700"/>
      </w:pPr>
      <w:r>
        <w:t>Председатель комиссии</w:t>
      </w:r>
    </w:p>
    <w:p w:rsidR="00811F3E" w:rsidRDefault="00811F3E" w:rsidP="00811F3E">
      <w:pPr>
        <w:spacing w:line="262" w:lineRule="auto"/>
        <w:ind w:firstLine="700"/>
      </w:pPr>
      <w:r>
        <w:t>Члены комиссии</w:t>
      </w:r>
    </w:p>
    <w:p w:rsidR="00811F3E" w:rsidRDefault="00811F3E" w:rsidP="00811F3E">
      <w:pPr>
        <w:spacing w:line="262" w:lineRule="auto"/>
        <w:ind w:firstLine="700"/>
      </w:pPr>
      <w:r>
        <w:t xml:space="preserve"> </w:t>
      </w:r>
    </w:p>
    <w:p w:rsidR="00811F3E" w:rsidRDefault="00811F3E" w:rsidP="00811F3E">
      <w:pPr>
        <w:spacing w:line="262" w:lineRule="auto"/>
        <w:ind w:firstLine="700"/>
        <w:rPr>
          <w:b/>
        </w:rPr>
      </w:pPr>
      <w:r>
        <w:rPr>
          <w:b/>
        </w:rPr>
        <w:t>Приложения</w:t>
      </w:r>
    </w:p>
    <w:p w:rsidR="00811F3E" w:rsidRPr="00045754" w:rsidRDefault="00811F3E" w:rsidP="00811F3E">
      <w:pPr>
        <w:spacing w:line="262" w:lineRule="auto"/>
        <w:ind w:firstLine="700"/>
        <w:rPr>
          <w:i/>
        </w:rPr>
      </w:pPr>
      <w:r>
        <w:rPr>
          <w:i/>
        </w:rPr>
        <w:t>Копии счетов, прайс-листов, коммерческих предложений и прочих источников присутствующих в расчете с указанием реквизитов.</w:t>
      </w:r>
    </w:p>
    <w:p w:rsidR="00811F3E" w:rsidRDefault="00811F3E" w:rsidP="00811F3E">
      <w:pPr>
        <w:pStyle w:val="ConsNonformat"/>
        <w:keepNext/>
        <w:keepLines/>
        <w:widowControl/>
        <w:rPr>
          <w:rFonts w:ascii="Times New Roman" w:hAnsi="Times New Roman"/>
          <w:sz w:val="23"/>
          <w:szCs w:val="23"/>
        </w:rPr>
      </w:pPr>
    </w:p>
    <w:p w:rsidR="00811F3E" w:rsidRDefault="00811F3E" w:rsidP="00811F3E">
      <w:pPr>
        <w:pStyle w:val="ConsNonformat"/>
        <w:keepNext/>
        <w:keepLines/>
        <w:widowControl/>
        <w:rPr>
          <w:rFonts w:ascii="Times New Roman" w:hAnsi="Times New Roman"/>
          <w:sz w:val="23"/>
          <w:szCs w:val="23"/>
        </w:rPr>
      </w:pPr>
    </w:p>
    <w:p w:rsidR="00811F3E" w:rsidRDefault="00811F3E" w:rsidP="00811F3E">
      <w:pPr>
        <w:pStyle w:val="ConsNonformat"/>
        <w:keepNext/>
        <w:keepLines/>
        <w:widowControl/>
        <w:rPr>
          <w:rFonts w:ascii="Times New Roman" w:hAnsi="Times New Roman"/>
          <w:sz w:val="23"/>
          <w:szCs w:val="23"/>
        </w:rPr>
      </w:pPr>
    </w:p>
    <w:p w:rsidR="00811F3E" w:rsidRDefault="00811F3E" w:rsidP="00811F3E">
      <w:pPr>
        <w:pStyle w:val="ConsNonformat"/>
        <w:keepNext/>
        <w:keepLines/>
        <w:widowControl/>
        <w:rPr>
          <w:rFonts w:ascii="Times New Roman" w:hAnsi="Times New Roman"/>
          <w:sz w:val="23"/>
          <w:szCs w:val="23"/>
        </w:rPr>
      </w:pPr>
    </w:p>
    <w:p w:rsidR="00811F3E" w:rsidRPr="004D0B5C" w:rsidRDefault="00811F3E" w:rsidP="00811F3E">
      <w:pPr>
        <w:pStyle w:val="ConsNonformat"/>
        <w:keepNext/>
        <w:keepLines/>
        <w:widowControl/>
        <w:rPr>
          <w:rFonts w:ascii="Times New Roman" w:hAnsi="Times New Roman"/>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11F3E" w:rsidRPr="004D0B5C" w:rsidTr="00A70C7E">
        <w:trPr>
          <w:trHeight w:val="2074"/>
        </w:trPr>
        <w:tc>
          <w:tcPr>
            <w:tcW w:w="4705"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От Заказчика:</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vertAlign w:val="superscript"/>
              </w:rPr>
            </w:pPr>
            <w:r w:rsidRPr="004D0B5C">
              <w:rPr>
                <w:sz w:val="23"/>
                <w:szCs w:val="23"/>
                <w:vertAlign w:val="superscript"/>
              </w:rPr>
              <w:t xml:space="preserve">(подпись)                        (Ф.И.О.)                                                                          </w:t>
            </w:r>
          </w:p>
        </w:tc>
        <w:tc>
          <w:tcPr>
            <w:tcW w:w="4139" w:type="dxa"/>
            <w:tcBorders>
              <w:top w:val="nil"/>
              <w:left w:val="nil"/>
              <w:bottom w:val="nil"/>
              <w:right w:val="nil"/>
            </w:tcBorders>
          </w:tcPr>
          <w:p w:rsidR="00811F3E" w:rsidRPr="004D0B5C" w:rsidRDefault="00811F3E" w:rsidP="00A70C7E">
            <w:pPr>
              <w:keepNext/>
              <w:keepLines/>
              <w:rPr>
                <w:sz w:val="23"/>
                <w:szCs w:val="23"/>
              </w:rPr>
            </w:pPr>
            <w:r w:rsidRPr="004D0B5C">
              <w:rPr>
                <w:sz w:val="23"/>
                <w:szCs w:val="23"/>
              </w:rPr>
              <w:t>От Исполнителя:</w:t>
            </w:r>
          </w:p>
          <w:p w:rsidR="00811F3E" w:rsidRPr="004D0B5C" w:rsidRDefault="00811F3E" w:rsidP="00A70C7E">
            <w:pPr>
              <w:keepNext/>
              <w:keepLines/>
              <w:rPr>
                <w:sz w:val="23"/>
                <w:szCs w:val="23"/>
              </w:rPr>
            </w:pPr>
          </w:p>
          <w:p w:rsidR="00811F3E" w:rsidRPr="004D0B5C" w:rsidRDefault="00811F3E" w:rsidP="00A70C7E">
            <w:pPr>
              <w:keepNext/>
              <w:keepLines/>
              <w:rPr>
                <w:sz w:val="23"/>
                <w:szCs w:val="23"/>
              </w:rPr>
            </w:pPr>
            <w:r w:rsidRPr="004D0B5C">
              <w:rPr>
                <w:sz w:val="23"/>
                <w:szCs w:val="23"/>
              </w:rPr>
              <w:t>________    ______________</w:t>
            </w:r>
          </w:p>
          <w:p w:rsidR="00811F3E" w:rsidRPr="004D0B5C" w:rsidRDefault="00811F3E" w:rsidP="00A70C7E">
            <w:pPr>
              <w:keepNext/>
              <w:keepLines/>
              <w:rPr>
                <w:sz w:val="23"/>
                <w:szCs w:val="23"/>
              </w:rPr>
            </w:pPr>
            <w:r w:rsidRPr="004D0B5C">
              <w:rPr>
                <w:sz w:val="23"/>
                <w:szCs w:val="23"/>
                <w:vertAlign w:val="superscript"/>
              </w:rPr>
              <w:t xml:space="preserve">(подпись)                        (Ф.И.О.)                                                                          </w:t>
            </w:r>
          </w:p>
        </w:tc>
      </w:tr>
    </w:tbl>
    <w:p w:rsidR="00811F3E" w:rsidRPr="004D0B5C" w:rsidRDefault="00811F3E" w:rsidP="00811F3E">
      <w:pPr>
        <w:keepNext/>
        <w:keepLines/>
        <w:tabs>
          <w:tab w:val="num" w:pos="0"/>
        </w:tabs>
        <w:ind w:firstLine="851"/>
        <w:rPr>
          <w:sz w:val="23"/>
          <w:szCs w:val="23"/>
        </w:rPr>
      </w:pPr>
    </w:p>
    <w:p w:rsidR="00811F3E" w:rsidRPr="004D0B5C" w:rsidRDefault="00811F3E" w:rsidP="00811F3E">
      <w:pPr>
        <w:keepNext/>
        <w:keepLines/>
        <w:tabs>
          <w:tab w:val="num" w:pos="0"/>
        </w:tabs>
        <w:ind w:firstLine="851"/>
        <w:rPr>
          <w:sz w:val="23"/>
          <w:szCs w:val="23"/>
        </w:rPr>
      </w:pPr>
    </w:p>
    <w:p w:rsidR="00811F3E" w:rsidRPr="004D0B5C" w:rsidRDefault="00811F3E" w:rsidP="00811F3E">
      <w:pPr>
        <w:rPr>
          <w:sz w:val="23"/>
          <w:szCs w:val="23"/>
        </w:rPr>
      </w:pPr>
    </w:p>
    <w:p w:rsidR="00F3216D" w:rsidRPr="004D0B5C" w:rsidRDefault="00F3216D" w:rsidP="004D0B5C">
      <w:pPr>
        <w:keepNext/>
        <w:keepLines/>
        <w:tabs>
          <w:tab w:val="num" w:pos="0"/>
        </w:tabs>
        <w:ind w:firstLine="851"/>
        <w:rPr>
          <w:sz w:val="23"/>
          <w:szCs w:val="23"/>
        </w:rPr>
      </w:pPr>
    </w:p>
    <w:p w:rsidR="00F3216D" w:rsidRPr="004D0B5C" w:rsidRDefault="00F3216D" w:rsidP="004D0B5C">
      <w:pPr>
        <w:keepNext/>
        <w:keepLines/>
        <w:tabs>
          <w:tab w:val="num" w:pos="0"/>
        </w:tabs>
        <w:ind w:firstLine="851"/>
        <w:rPr>
          <w:sz w:val="23"/>
          <w:szCs w:val="23"/>
        </w:rPr>
      </w:pPr>
    </w:p>
    <w:p w:rsidR="00F3216D" w:rsidRPr="004D0B5C" w:rsidRDefault="00F3216D" w:rsidP="004D0B5C">
      <w:pPr>
        <w:keepNext/>
        <w:keepLines/>
        <w:tabs>
          <w:tab w:val="num" w:pos="0"/>
        </w:tabs>
        <w:ind w:firstLine="851"/>
        <w:rPr>
          <w:sz w:val="23"/>
          <w:szCs w:val="23"/>
        </w:rPr>
      </w:pPr>
    </w:p>
    <w:p w:rsidR="00F3216D" w:rsidRPr="004D0B5C" w:rsidRDefault="00F3216D" w:rsidP="004D0B5C">
      <w:pPr>
        <w:keepNext/>
        <w:keepLines/>
        <w:tabs>
          <w:tab w:val="num" w:pos="0"/>
        </w:tabs>
        <w:ind w:firstLine="851"/>
        <w:rPr>
          <w:sz w:val="23"/>
          <w:szCs w:val="23"/>
        </w:rPr>
      </w:pPr>
    </w:p>
    <w:p w:rsidR="00F3216D" w:rsidRPr="004D0B5C" w:rsidRDefault="00F3216D" w:rsidP="004D0B5C">
      <w:pPr>
        <w:keepNext/>
        <w:keepLines/>
        <w:tabs>
          <w:tab w:val="num" w:pos="0"/>
        </w:tabs>
        <w:ind w:firstLine="851"/>
        <w:rPr>
          <w:sz w:val="23"/>
          <w:szCs w:val="23"/>
        </w:rPr>
      </w:pPr>
    </w:p>
    <w:p w:rsidR="00F3216D" w:rsidRPr="004D0B5C" w:rsidRDefault="00F3216D" w:rsidP="004D0B5C">
      <w:pPr>
        <w:keepNext/>
        <w:keepLines/>
        <w:tabs>
          <w:tab w:val="num" w:pos="0"/>
        </w:tabs>
        <w:ind w:firstLine="851"/>
        <w:rPr>
          <w:sz w:val="23"/>
          <w:szCs w:val="23"/>
        </w:rPr>
      </w:pPr>
    </w:p>
    <w:p w:rsidR="00F3216D" w:rsidRPr="004D0B5C" w:rsidRDefault="00F3216D">
      <w:pPr>
        <w:rPr>
          <w:sz w:val="23"/>
          <w:szCs w:val="23"/>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3216D" w:rsidRDefault="00671A66">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771ED4" w:rsidRPr="000B7084" w:rsidRDefault="00771ED4" w:rsidP="00771ED4">
      <w:pPr>
        <w:pStyle w:val="normal0"/>
        <w:pBdr>
          <w:top w:val="nil"/>
          <w:left w:val="nil"/>
          <w:bottom w:val="nil"/>
          <w:right w:val="nil"/>
          <w:between w:val="nil"/>
        </w:pBdr>
        <w:tabs>
          <w:tab w:val="left" w:pos="9639"/>
        </w:tabs>
        <w:jc w:val="center"/>
      </w:pPr>
      <w:r w:rsidRPr="000B7084">
        <w:rPr>
          <w:b/>
          <w:color w:val="000000"/>
        </w:rPr>
        <w:t>СВЕДЕНИЯ О ПЛАНИРУЕМЫХ К ПРИВЛЕЧЕНИЮ СУБПОДРЯДНЫХ ОРГАНИЗАЦИЯХ</w:t>
      </w:r>
      <w:r w:rsidRPr="000B7084">
        <w:rPr>
          <w:color w:val="000000"/>
          <w:sz w:val="28"/>
          <w:szCs w:val="28"/>
          <w:vertAlign w:val="superscript"/>
        </w:rPr>
        <w:footnoteReference w:id="8"/>
      </w:r>
    </w:p>
    <w:p w:rsidR="00771ED4" w:rsidRPr="000B7084" w:rsidRDefault="00771ED4" w:rsidP="00771ED4">
      <w:pPr>
        <w:pStyle w:val="normal0"/>
        <w:pBdr>
          <w:top w:val="nil"/>
          <w:left w:val="nil"/>
          <w:bottom w:val="nil"/>
          <w:right w:val="nil"/>
          <w:between w:val="nil"/>
        </w:pBdr>
        <w:tabs>
          <w:tab w:val="left" w:pos="9639"/>
        </w:tabs>
        <w:ind w:firstLine="567"/>
        <w:jc w:val="center"/>
        <w:rPr>
          <w:color w:val="000000"/>
          <w:sz w:val="22"/>
          <w:szCs w:val="22"/>
        </w:rPr>
      </w:pPr>
    </w:p>
    <w:p w:rsidR="00771ED4" w:rsidRPr="000B7084" w:rsidRDefault="00771ED4" w:rsidP="00771ED4">
      <w:pPr>
        <w:pStyle w:val="normal0"/>
        <w:pBdr>
          <w:top w:val="nil"/>
          <w:left w:val="nil"/>
          <w:bottom w:val="single" w:sz="12" w:space="1" w:color="000000"/>
          <w:right w:val="nil"/>
          <w:between w:val="nil"/>
        </w:pBdr>
        <w:tabs>
          <w:tab w:val="left" w:pos="9639"/>
        </w:tabs>
        <w:ind w:firstLine="567"/>
        <w:jc w:val="center"/>
        <w:rPr>
          <w:b/>
          <w:color w:val="000000"/>
          <w:sz w:val="28"/>
          <w:szCs w:val="28"/>
        </w:rPr>
      </w:pPr>
      <w:r w:rsidRPr="000B7084">
        <w:rPr>
          <w:b/>
          <w:color w:val="000000"/>
          <w:sz w:val="28"/>
          <w:szCs w:val="28"/>
        </w:rPr>
        <w:t>Наименование субподрядной организации:</w:t>
      </w:r>
    </w:p>
    <w:p w:rsidR="00771ED4" w:rsidRPr="000B7084" w:rsidRDefault="00771ED4" w:rsidP="00771ED4">
      <w:pPr>
        <w:pStyle w:val="normal0"/>
        <w:pBdr>
          <w:top w:val="nil"/>
          <w:left w:val="nil"/>
          <w:bottom w:val="nil"/>
          <w:right w:val="nil"/>
          <w:between w:val="nil"/>
        </w:pBdr>
        <w:tabs>
          <w:tab w:val="left" w:pos="9639"/>
        </w:tabs>
        <w:ind w:firstLine="567"/>
        <w:jc w:val="center"/>
        <w:rPr>
          <w:i/>
          <w:color w:val="000000"/>
        </w:rPr>
      </w:pPr>
      <w:r w:rsidRPr="000B7084">
        <w:rPr>
          <w:i/>
          <w:color w:val="000000"/>
        </w:rPr>
        <w:t>(отдельный лист по каждому субподрядчику)</w:t>
      </w:r>
    </w:p>
    <w:p w:rsidR="00771ED4" w:rsidRPr="000B7084" w:rsidRDefault="00771ED4" w:rsidP="00771ED4">
      <w:pPr>
        <w:pStyle w:val="normal0"/>
        <w:pBdr>
          <w:top w:val="nil"/>
          <w:left w:val="nil"/>
          <w:bottom w:val="nil"/>
          <w:right w:val="nil"/>
          <w:between w:val="nil"/>
        </w:pBdr>
        <w:tabs>
          <w:tab w:val="left" w:pos="9639"/>
        </w:tabs>
        <w:ind w:firstLine="567"/>
        <w:rPr>
          <w:color w:val="000000"/>
          <w:sz w:val="22"/>
          <w:szCs w:val="2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771ED4" w:rsidRPr="000B7084" w:rsidTr="00A70C7E">
        <w:tc>
          <w:tcPr>
            <w:tcW w:w="3138"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r w:rsidRPr="000B7084">
              <w:rPr>
                <w:color w:val="000000"/>
              </w:rP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r w:rsidRPr="000B7084">
              <w:rPr>
                <w:color w:val="000000"/>
              </w:rP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r w:rsidRPr="000B7084">
              <w:rPr>
                <w:color w:val="000000"/>
              </w:rPr>
              <w:t>Филиалы и дочерние предприятия</w:t>
            </w:r>
          </w:p>
        </w:tc>
      </w:tr>
      <w:tr w:rsidR="00771ED4" w:rsidRPr="000B7084" w:rsidTr="00A70C7E">
        <w:tc>
          <w:tcPr>
            <w:tcW w:w="3138"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rPr>
          <w:trHeight w:val="227"/>
        </w:trPr>
        <w:tc>
          <w:tcPr>
            <w:tcW w:w="3138"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rPr>
          <w:trHeight w:val="227"/>
        </w:trPr>
        <w:tc>
          <w:tcPr>
            <w:tcW w:w="3138"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rPr>
          <w:trHeight w:val="227"/>
        </w:trPr>
        <w:tc>
          <w:tcPr>
            <w:tcW w:w="3138"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rPr>
          <w:trHeight w:val="227"/>
        </w:trPr>
        <w:tc>
          <w:tcPr>
            <w:tcW w:w="3138"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rPr>
          <w:trHeight w:val="227"/>
        </w:trPr>
        <w:tc>
          <w:tcPr>
            <w:tcW w:w="3138"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r w:rsidRPr="000B7084">
              <w:rPr>
                <w:color w:val="000000"/>
              </w:rP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r w:rsidRPr="000B7084">
              <w:rPr>
                <w:color w:val="000000"/>
              </w:rPr>
              <w:t>@</w:t>
            </w:r>
          </w:p>
        </w:tc>
      </w:tr>
      <w:tr w:rsidR="00771ED4" w:rsidRPr="000B7084" w:rsidTr="00A70C7E">
        <w:trPr>
          <w:trHeight w:val="227"/>
        </w:trPr>
        <w:tc>
          <w:tcPr>
            <w:tcW w:w="3138"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rPr>
          <w:trHeight w:val="227"/>
        </w:trPr>
        <w:tc>
          <w:tcPr>
            <w:tcW w:w="3138"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rPr>
          <w:trHeight w:val="227"/>
        </w:trPr>
        <w:tc>
          <w:tcPr>
            <w:tcW w:w="3138"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rPr>
          <w:trHeight w:val="227"/>
        </w:trPr>
        <w:tc>
          <w:tcPr>
            <w:tcW w:w="3138"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rPr>
          <w:trHeight w:val="227"/>
        </w:trPr>
        <w:tc>
          <w:tcPr>
            <w:tcW w:w="3138" w:type="dxa"/>
            <w:tcBorders>
              <w:top w:val="single" w:sz="4" w:space="0" w:color="000000"/>
              <w:left w:val="single" w:sz="4" w:space="0" w:color="000000"/>
              <w:bottom w:val="nil"/>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c>
          <w:tcPr>
            <w:tcW w:w="3483" w:type="dxa"/>
            <w:tcBorders>
              <w:top w:val="single" w:sz="4" w:space="0" w:color="000000"/>
              <w:left w:val="single" w:sz="4" w:space="0" w:color="000000"/>
              <w:bottom w:val="nil"/>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c>
          <w:tcPr>
            <w:tcW w:w="3138" w:type="dxa"/>
            <w:tcBorders>
              <w:top w:val="single" w:sz="4" w:space="0" w:color="000000"/>
              <w:left w:val="single" w:sz="4" w:space="0" w:color="000000"/>
              <w:bottom w:val="single" w:sz="4" w:space="0" w:color="000000"/>
              <w:right w:val="nil"/>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Руководитель:</w:t>
            </w:r>
          </w:p>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Текущая дата:</w:t>
            </w:r>
          </w:p>
        </w:tc>
        <w:tc>
          <w:tcPr>
            <w:tcW w:w="3099" w:type="dxa"/>
            <w:gridSpan w:val="2"/>
            <w:tcBorders>
              <w:top w:val="single" w:sz="4" w:space="0" w:color="000000"/>
              <w:left w:val="nil"/>
              <w:bottom w:val="single" w:sz="4" w:space="0" w:color="000000"/>
              <w:right w:val="nil"/>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p>
        </w:tc>
        <w:tc>
          <w:tcPr>
            <w:tcW w:w="3483" w:type="dxa"/>
            <w:tcBorders>
              <w:top w:val="single" w:sz="4" w:space="0" w:color="000000"/>
              <w:left w:val="nil"/>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Печать/подпись (субподрядчика)</w:t>
            </w:r>
          </w:p>
        </w:tc>
      </w:tr>
      <w:tr w:rsidR="00771ED4" w:rsidRPr="000B7084" w:rsidTr="00A70C7E">
        <w:tc>
          <w:tcPr>
            <w:tcW w:w="9720" w:type="dxa"/>
            <w:gridSpan w:val="4"/>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r w:rsidRPr="000B7084">
              <w:rPr>
                <w:color w:val="000000"/>
              </w:rPr>
              <w:t>Передаваемые объемы работ, услуг</w:t>
            </w:r>
          </w:p>
        </w:tc>
      </w:tr>
      <w:tr w:rsidR="00771ED4" w:rsidRPr="000B7084" w:rsidTr="00A70C7E">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widowControl w:val="0"/>
              <w:pBdr>
                <w:top w:val="nil"/>
                <w:left w:val="nil"/>
                <w:bottom w:val="nil"/>
                <w:right w:val="nil"/>
                <w:between w:val="nil"/>
              </w:pBdr>
              <w:spacing w:line="276" w:lineRule="auto"/>
              <w:rPr>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r w:rsidRPr="000B7084">
              <w:rPr>
                <w:color w:val="000000"/>
              </w:rP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roofErr w:type="gramStart"/>
            <w:r w:rsidRPr="000B7084">
              <w:rPr>
                <w:color w:val="000000"/>
              </w:rPr>
              <w:t>В</w:t>
            </w:r>
            <w:proofErr w:type="gramEnd"/>
            <w:r w:rsidRPr="000B7084">
              <w:rPr>
                <w:color w:val="000000"/>
              </w:rPr>
              <w:t xml:space="preserve"> % </w:t>
            </w:r>
            <w:proofErr w:type="gramStart"/>
            <w:r w:rsidRPr="000B7084">
              <w:rPr>
                <w:color w:val="000000"/>
              </w:rPr>
              <w:t>к</w:t>
            </w:r>
            <w:proofErr w:type="gramEnd"/>
            <w:r w:rsidRPr="000B7084">
              <w:rPr>
                <w:color w:val="000000"/>
              </w:rPr>
              <w:t xml:space="preserve"> общему объему работ, услуг по предмету закупки</w:t>
            </w:r>
          </w:p>
        </w:tc>
      </w:tr>
      <w:tr w:rsidR="00771ED4" w:rsidRPr="000B7084" w:rsidTr="00A70C7E">
        <w:tc>
          <w:tcPr>
            <w:tcW w:w="4536" w:type="dxa"/>
            <w:gridSpan w:val="2"/>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c>
          <w:tcPr>
            <w:tcW w:w="3483"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c>
          <w:tcPr>
            <w:tcW w:w="4536" w:type="dxa"/>
            <w:gridSpan w:val="2"/>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p>
        </w:tc>
        <w:tc>
          <w:tcPr>
            <w:tcW w:w="3483"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r w:rsidR="00771ED4" w:rsidRPr="000B7084" w:rsidTr="00A70C7E">
        <w:tc>
          <w:tcPr>
            <w:tcW w:w="4536" w:type="dxa"/>
            <w:gridSpan w:val="2"/>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r w:rsidRPr="000B7084">
              <w:rPr>
                <w:color w:val="000000"/>
              </w:rP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rPr>
                <w:color w:val="000000"/>
              </w:rPr>
            </w:pPr>
          </w:p>
        </w:tc>
        <w:tc>
          <w:tcPr>
            <w:tcW w:w="3483" w:type="dxa"/>
            <w:tcBorders>
              <w:top w:val="single" w:sz="4" w:space="0" w:color="000000"/>
              <w:left w:val="single" w:sz="4" w:space="0" w:color="000000"/>
              <w:bottom w:val="single" w:sz="4" w:space="0" w:color="000000"/>
              <w:right w:val="single" w:sz="4" w:space="0" w:color="000000"/>
            </w:tcBorders>
          </w:tcPr>
          <w:p w:rsidR="00771ED4" w:rsidRPr="000B7084" w:rsidRDefault="00771ED4" w:rsidP="00A70C7E">
            <w:pPr>
              <w:pStyle w:val="normal0"/>
              <w:pBdr>
                <w:top w:val="nil"/>
                <w:left w:val="nil"/>
                <w:bottom w:val="nil"/>
                <w:right w:val="nil"/>
                <w:between w:val="nil"/>
              </w:pBdr>
              <w:tabs>
                <w:tab w:val="left" w:pos="9639"/>
              </w:tabs>
              <w:spacing w:line="256" w:lineRule="auto"/>
              <w:jc w:val="center"/>
              <w:rPr>
                <w:color w:val="000000"/>
              </w:rPr>
            </w:pPr>
          </w:p>
        </w:tc>
      </w:tr>
    </w:tbl>
    <w:p w:rsidR="00771ED4" w:rsidRPr="008E0CA2" w:rsidRDefault="00771ED4" w:rsidP="00771ED4">
      <w:pPr>
        <w:pStyle w:val="normal0"/>
        <w:pBdr>
          <w:top w:val="nil"/>
          <w:left w:val="nil"/>
          <w:bottom w:val="nil"/>
          <w:right w:val="nil"/>
          <w:between w:val="nil"/>
        </w:pBdr>
        <w:tabs>
          <w:tab w:val="left" w:pos="567"/>
        </w:tabs>
        <w:jc w:val="both"/>
        <w:rPr>
          <w:color w:val="000000"/>
          <w:sz w:val="22"/>
          <w:szCs w:val="22"/>
        </w:rPr>
      </w:pPr>
      <w:r w:rsidRPr="008E0CA2">
        <w:rPr>
          <w:color w:val="000000"/>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71ED4" w:rsidRDefault="00771ED4" w:rsidP="00771ED4">
      <w:pPr>
        <w:pStyle w:val="normal0"/>
        <w:pBdr>
          <w:top w:val="nil"/>
          <w:left w:val="nil"/>
          <w:bottom w:val="nil"/>
          <w:right w:val="nil"/>
          <w:between w:val="nil"/>
        </w:pBdr>
        <w:tabs>
          <w:tab w:val="left" w:pos="567"/>
        </w:tabs>
        <w:ind w:firstLine="1276"/>
        <w:jc w:val="both"/>
        <w:rPr>
          <w:sz w:val="22"/>
          <w:szCs w:val="22"/>
        </w:rPr>
      </w:pPr>
      <w:proofErr w:type="gramStart"/>
      <w:r w:rsidRPr="008E0CA2">
        <w:rPr>
          <w:color w:val="000000"/>
          <w:sz w:val="22"/>
          <w:szCs w:val="22"/>
        </w:rPr>
        <w:t xml:space="preserve">- выписку из реестра членов СРО, подтверждающую членство </w:t>
      </w:r>
      <w:proofErr w:type="spellStart"/>
      <w:r w:rsidRPr="008E0CA2">
        <w:rPr>
          <w:color w:val="000000"/>
          <w:sz w:val="22"/>
          <w:szCs w:val="22"/>
        </w:rPr>
        <w:t>саморегулируемой</w:t>
      </w:r>
      <w:proofErr w:type="spellEnd"/>
      <w:r w:rsidRPr="008E0CA2">
        <w:rPr>
          <w:color w:val="000000"/>
          <w:sz w:val="22"/>
          <w:szCs w:val="22"/>
        </w:rPr>
        <w:t xml:space="preserve"> организации в области инженерных изысканий, наличие у </w:t>
      </w:r>
      <w:proofErr w:type="spellStart"/>
      <w:r w:rsidRPr="008E0CA2">
        <w:rPr>
          <w:color w:val="000000"/>
          <w:sz w:val="22"/>
          <w:szCs w:val="22"/>
        </w:rPr>
        <w:t>саморегулируемых</w:t>
      </w:r>
      <w:proofErr w:type="spellEnd"/>
      <w:r w:rsidRPr="008E0CA2">
        <w:rPr>
          <w:color w:val="000000"/>
          <w:sz w:val="22"/>
          <w:szCs w:val="22"/>
        </w:rPr>
        <w:t xml:space="preserve"> организаций  права выполнять инженерные изыскания по договору подряда на выполнение инженерных изысканий в отношении объектов капитального строительства,  а также, наличие у </w:t>
      </w:r>
      <w:proofErr w:type="spellStart"/>
      <w:r w:rsidRPr="008E0CA2">
        <w:rPr>
          <w:color w:val="000000"/>
          <w:sz w:val="22"/>
          <w:szCs w:val="22"/>
        </w:rPr>
        <w:t>саморегулируемой</w:t>
      </w:r>
      <w:proofErr w:type="spellEnd"/>
      <w:r w:rsidRPr="008E0CA2">
        <w:rPr>
          <w:color w:val="000000"/>
          <w:sz w:val="22"/>
          <w:szCs w:val="22"/>
        </w:rPr>
        <w:t xml:space="preserve"> организации, членом которой является субподрядная организация компенсационного фонда возмещения вреда, сформированного в соответствии со статьями 55.4 и 55.16 Градостроительного кодекса Российской Федерации</w:t>
      </w:r>
      <w:r>
        <w:rPr>
          <w:sz w:val="22"/>
          <w:szCs w:val="22"/>
        </w:rPr>
        <w:t>.</w:t>
      </w:r>
      <w:proofErr w:type="gramEnd"/>
    </w:p>
    <w:p w:rsidR="00771ED4" w:rsidRPr="004D5B21" w:rsidRDefault="00771ED4" w:rsidP="00771ED4">
      <w:pPr>
        <w:pStyle w:val="normal0"/>
        <w:pBdr>
          <w:top w:val="nil"/>
          <w:left w:val="nil"/>
          <w:bottom w:val="nil"/>
          <w:right w:val="nil"/>
          <w:between w:val="nil"/>
        </w:pBdr>
        <w:tabs>
          <w:tab w:val="left" w:pos="567"/>
        </w:tabs>
        <w:jc w:val="both"/>
        <w:rPr>
          <w:color w:val="000000"/>
          <w:sz w:val="22"/>
          <w:szCs w:val="22"/>
        </w:rPr>
      </w:pPr>
    </w:p>
    <w:p w:rsidR="00771ED4" w:rsidRPr="000B7084" w:rsidRDefault="00771ED4" w:rsidP="00771ED4">
      <w:pPr>
        <w:pStyle w:val="normal0"/>
        <w:pBdr>
          <w:top w:val="nil"/>
          <w:left w:val="nil"/>
          <w:bottom w:val="nil"/>
          <w:right w:val="nil"/>
          <w:between w:val="nil"/>
        </w:pBdr>
        <w:jc w:val="both"/>
        <w:rPr>
          <w:b/>
          <w:color w:val="000000"/>
          <w:sz w:val="28"/>
          <w:szCs w:val="28"/>
        </w:rPr>
      </w:pPr>
      <w:r w:rsidRPr="000B7084">
        <w:rPr>
          <w:b/>
          <w:color w:val="000000"/>
          <w:sz w:val="28"/>
          <w:szCs w:val="28"/>
        </w:rPr>
        <w:t xml:space="preserve">Представитель, имеющий полномочия подписать Заявку на участие в закупке от имени </w:t>
      </w:r>
      <w:r w:rsidRPr="000B7084">
        <w:rPr>
          <w:color w:val="000000"/>
          <w:sz w:val="28"/>
          <w:szCs w:val="28"/>
        </w:rPr>
        <w:t>________________________________________________</w:t>
      </w:r>
    </w:p>
    <w:p w:rsidR="00771ED4" w:rsidRPr="000B7084" w:rsidRDefault="00771ED4" w:rsidP="00771ED4">
      <w:pPr>
        <w:pStyle w:val="normal0"/>
        <w:pBdr>
          <w:top w:val="nil"/>
          <w:left w:val="nil"/>
          <w:bottom w:val="nil"/>
          <w:right w:val="nil"/>
          <w:between w:val="nil"/>
        </w:pBdr>
        <w:tabs>
          <w:tab w:val="left" w:pos="8640"/>
        </w:tabs>
        <w:jc w:val="center"/>
        <w:rPr>
          <w:i/>
          <w:color w:val="000000"/>
        </w:rPr>
      </w:pPr>
      <w:r w:rsidRPr="000B7084">
        <w:rPr>
          <w:i/>
          <w:color w:val="000000"/>
        </w:rPr>
        <w:t xml:space="preserve">                                                                    (наименование претендента)</w:t>
      </w:r>
    </w:p>
    <w:p w:rsidR="00771ED4" w:rsidRPr="000B7084" w:rsidRDefault="00771ED4" w:rsidP="00771ED4">
      <w:pPr>
        <w:pStyle w:val="normal0"/>
        <w:pBdr>
          <w:top w:val="nil"/>
          <w:left w:val="nil"/>
          <w:bottom w:val="nil"/>
          <w:right w:val="nil"/>
          <w:between w:val="nil"/>
        </w:pBdr>
        <w:rPr>
          <w:i/>
          <w:color w:val="000000"/>
        </w:rPr>
      </w:pPr>
      <w:r w:rsidRPr="000B7084">
        <w:rPr>
          <w:i/>
          <w:color w:val="000000"/>
        </w:rPr>
        <w:t xml:space="preserve">       М.П.</w:t>
      </w:r>
      <w:r w:rsidRPr="000B7084">
        <w:rPr>
          <w:i/>
          <w:color w:val="000000"/>
        </w:rPr>
        <w:tab/>
      </w:r>
      <w:r w:rsidRPr="000B7084">
        <w:rPr>
          <w:i/>
          <w:color w:val="000000"/>
        </w:rPr>
        <w:tab/>
      </w:r>
      <w:r w:rsidRPr="000B7084">
        <w:rPr>
          <w:i/>
          <w:color w:val="000000"/>
        </w:rPr>
        <w:tab/>
        <w:t>(должность, подпись, ФИО)</w:t>
      </w:r>
    </w:p>
    <w:p w:rsidR="00771ED4" w:rsidRDefault="00771ED4" w:rsidP="00771ED4">
      <w:r w:rsidRPr="000B7084">
        <w:rPr>
          <w:color w:val="000000"/>
          <w:sz w:val="28"/>
          <w:szCs w:val="28"/>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3216D" w:rsidRDefault="00671A66">
      <w:pPr>
        <w:pStyle w:val="19"/>
        <w:ind w:firstLine="0"/>
        <w:jc w:val="right"/>
        <w:outlineLvl w:val="0"/>
        <w:rPr>
          <w:b/>
          <w:i/>
          <w:iCs/>
        </w:rPr>
      </w:pPr>
      <w:r>
        <w:t>Приложение № 7</w:t>
      </w:r>
      <w:r>
        <w:br/>
        <w:t>к документации о закупке</w:t>
      </w:r>
    </w:p>
    <w:p w:rsidR="00C03380" w:rsidRPr="00C03380" w:rsidRDefault="00C03380" w:rsidP="00C03380"/>
    <w:p w:rsidR="00F3216D" w:rsidRPr="000B7084" w:rsidRDefault="00F3216D" w:rsidP="00B513D4">
      <w:pPr>
        <w:pStyle w:val="normal0"/>
        <w:pBdr>
          <w:top w:val="nil"/>
          <w:left w:val="nil"/>
          <w:bottom w:val="nil"/>
          <w:right w:val="nil"/>
          <w:between w:val="nil"/>
        </w:pBdr>
        <w:rPr>
          <w:color w:val="000000"/>
        </w:rPr>
      </w:pPr>
    </w:p>
    <w:p w:rsidR="00F3216D" w:rsidRPr="000B7084" w:rsidRDefault="00F3216D" w:rsidP="00B513D4">
      <w:pPr>
        <w:pStyle w:val="normal0"/>
        <w:pBdr>
          <w:top w:val="nil"/>
          <w:left w:val="nil"/>
          <w:bottom w:val="nil"/>
          <w:right w:val="nil"/>
          <w:between w:val="nil"/>
        </w:pBdr>
        <w:jc w:val="center"/>
      </w:pPr>
      <w:r>
        <w:rPr>
          <w:color w:val="000000"/>
        </w:rPr>
        <w:t>ТРЕБОВАНИЯ К НЕЗАВИСИМОЙ (БАНКОВСКОЙ) ГАРАНТИИ</w:t>
      </w:r>
    </w:p>
    <w:p w:rsidR="00F3216D" w:rsidRPr="000B7084" w:rsidRDefault="00F3216D" w:rsidP="00B513D4">
      <w:pPr>
        <w:pStyle w:val="normal0"/>
        <w:pBdr>
          <w:top w:val="nil"/>
          <w:left w:val="nil"/>
          <w:bottom w:val="nil"/>
          <w:right w:val="nil"/>
          <w:between w:val="nil"/>
        </w:pBdr>
        <w:jc w:val="both"/>
        <w:rPr>
          <w:color w:val="000000"/>
        </w:rPr>
      </w:pPr>
    </w:p>
    <w:p w:rsidR="00F3216D" w:rsidRPr="000B7084" w:rsidRDefault="00F3216D" w:rsidP="00B513D4">
      <w:pPr>
        <w:pStyle w:val="normal0"/>
        <w:pBdr>
          <w:top w:val="nil"/>
          <w:left w:val="nil"/>
          <w:bottom w:val="nil"/>
          <w:right w:val="nil"/>
          <w:between w:val="nil"/>
        </w:pBdr>
        <w:jc w:val="both"/>
        <w:rPr>
          <w:color w:val="000000"/>
        </w:rPr>
      </w:pPr>
      <w:r>
        <w:rPr>
          <w:color w:val="000000"/>
        </w:rPr>
        <w:t>1.</w:t>
      </w:r>
      <w:r>
        <w:rPr>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F3216D" w:rsidRPr="000B7084" w:rsidRDefault="00F3216D" w:rsidP="00B513D4">
      <w:pPr>
        <w:pStyle w:val="normal0"/>
        <w:pBdr>
          <w:top w:val="nil"/>
          <w:left w:val="nil"/>
          <w:bottom w:val="nil"/>
          <w:right w:val="nil"/>
          <w:between w:val="nil"/>
        </w:pBdr>
        <w:jc w:val="both"/>
        <w:rPr>
          <w:color w:val="000000"/>
        </w:rPr>
      </w:pPr>
      <w:r>
        <w:rPr>
          <w:color w:val="000000"/>
        </w:rPr>
        <w:t>2.</w:t>
      </w:r>
      <w:r>
        <w:rPr>
          <w:color w:val="000000"/>
        </w:rPr>
        <w:tab/>
        <w:t>В банковской гарантии должны быть указаны:</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дата выдачи;</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принципал – наименование, адрес, ИНН, ОГРН;</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 xml:space="preserve">номер и наименование закупки: </w:t>
      </w:r>
      <w:r>
        <w:t>ОКэ-СВЕРД-21-</w:t>
      </w:r>
      <w:r w:rsidR="00771ED4">
        <w:t>0021</w:t>
      </w:r>
      <w:r>
        <w:t xml:space="preserve"> по предмету закупки «Выполнение проектно-изыскательских работ по реконструкции контейнерного терминала </w:t>
      </w:r>
      <w:proofErr w:type="gramStart"/>
      <w:r>
        <w:t>Блочная</w:t>
      </w:r>
      <w:proofErr w:type="gramEnd"/>
      <w:r>
        <w:t xml:space="preserve"> Уральского филиала ПАО «ТрансКонтейнер» со строительством нового АБК». </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денежная сумма, подлежащая выплате – ____________ (</w:t>
      </w:r>
      <w:r>
        <w:rPr>
          <w:i/>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срок действия гарантии;</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proofErr w:type="gramStart"/>
      <w:r>
        <w:rPr>
          <w:color w:val="000000"/>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rPr>
        <w:t xml:space="preserve"> договору;</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обязанность гаранта уплатить бенефициару неустойку в размере 0,1% денежной суммы, подлежащей уплате, за каждый календарный день просрочки;</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proofErr w:type="gramStart"/>
      <w:r>
        <w:rPr>
          <w:color w:val="000000"/>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условие, согласно которому банковская гарантия вступает в силу со дня выдачи банковской гарантии;</w:t>
      </w:r>
    </w:p>
    <w:p w:rsidR="00F3216D" w:rsidRPr="000B7084" w:rsidRDefault="00F3216D" w:rsidP="00F3216D">
      <w:pPr>
        <w:pStyle w:val="normal0"/>
        <w:numPr>
          <w:ilvl w:val="0"/>
          <w:numId w:val="57"/>
        </w:numPr>
        <w:pBdr>
          <w:top w:val="nil"/>
          <w:left w:val="nil"/>
          <w:bottom w:val="nil"/>
          <w:right w:val="nil"/>
          <w:between w:val="nil"/>
        </w:pBdr>
        <w:jc w:val="both"/>
        <w:rPr>
          <w:color w:val="000000"/>
        </w:rPr>
      </w:pPr>
      <w:r>
        <w:rPr>
          <w:color w:val="000000"/>
        </w:rPr>
        <w:t>условие, согласно которому бенефициар вправе предъявлять требование в течение всего срока действия банковской гарантии.</w:t>
      </w:r>
    </w:p>
    <w:p w:rsidR="00F3216D" w:rsidRPr="000B7084" w:rsidRDefault="00F3216D" w:rsidP="00B513D4">
      <w:pPr>
        <w:pStyle w:val="normal0"/>
        <w:pBdr>
          <w:top w:val="nil"/>
          <w:left w:val="nil"/>
          <w:bottom w:val="nil"/>
          <w:right w:val="nil"/>
          <w:between w:val="nil"/>
        </w:pBdr>
        <w:jc w:val="both"/>
        <w:rPr>
          <w:color w:val="000000"/>
        </w:rPr>
      </w:pPr>
      <w:r>
        <w:rPr>
          <w:color w:val="000000"/>
        </w:rPr>
        <w:t>3.</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F3216D" w:rsidRPr="000B7084" w:rsidRDefault="00F3216D" w:rsidP="00B513D4">
      <w:pPr>
        <w:pStyle w:val="normal0"/>
        <w:pBdr>
          <w:top w:val="nil"/>
          <w:left w:val="nil"/>
          <w:bottom w:val="nil"/>
          <w:right w:val="nil"/>
          <w:between w:val="nil"/>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3216D" w:rsidRPr="000B7084" w:rsidRDefault="00F3216D" w:rsidP="00B513D4">
      <w:pPr>
        <w:pStyle w:val="normal0"/>
        <w:pBdr>
          <w:top w:val="nil"/>
          <w:left w:val="nil"/>
          <w:bottom w:val="nil"/>
          <w:right w:val="nil"/>
          <w:between w:val="nil"/>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F3216D" w:rsidRPr="000B7084" w:rsidRDefault="00F3216D" w:rsidP="00B513D4">
      <w:pPr>
        <w:pStyle w:val="normal0"/>
        <w:pBdr>
          <w:top w:val="nil"/>
          <w:left w:val="nil"/>
          <w:bottom w:val="nil"/>
          <w:right w:val="nil"/>
          <w:between w:val="nil"/>
        </w:pBdr>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F3216D" w:rsidRDefault="00F3216D"/>
    <w:p w:rsidR="00771ED4" w:rsidRDefault="00771ED4">
      <w:pPr>
        <w:pStyle w:val="19"/>
        <w:ind w:firstLine="0"/>
        <w:jc w:val="right"/>
        <w:outlineLvl w:val="0"/>
      </w:pPr>
    </w:p>
    <w:p w:rsidR="00771ED4" w:rsidRDefault="00771ED4">
      <w:pPr>
        <w:pStyle w:val="19"/>
        <w:ind w:firstLine="0"/>
        <w:jc w:val="right"/>
        <w:outlineLvl w:val="0"/>
      </w:pPr>
    </w:p>
    <w:p w:rsidR="00771ED4" w:rsidRDefault="00771ED4">
      <w:pPr>
        <w:pStyle w:val="19"/>
        <w:ind w:firstLine="0"/>
        <w:jc w:val="right"/>
        <w:outlineLvl w:val="0"/>
      </w:pPr>
    </w:p>
    <w:p w:rsidR="00771ED4" w:rsidRDefault="00771ED4">
      <w:pPr>
        <w:pStyle w:val="19"/>
        <w:ind w:firstLine="0"/>
        <w:jc w:val="right"/>
        <w:outlineLvl w:val="0"/>
      </w:pPr>
    </w:p>
    <w:p w:rsidR="00771ED4" w:rsidRDefault="00771ED4">
      <w:pPr>
        <w:pStyle w:val="19"/>
        <w:ind w:firstLine="0"/>
        <w:jc w:val="right"/>
        <w:outlineLvl w:val="0"/>
      </w:pPr>
    </w:p>
    <w:p w:rsidR="00771ED4" w:rsidRDefault="00771ED4">
      <w:pPr>
        <w:pStyle w:val="19"/>
        <w:ind w:firstLine="0"/>
        <w:jc w:val="right"/>
        <w:outlineLvl w:val="0"/>
      </w:pPr>
    </w:p>
    <w:p w:rsidR="00771ED4" w:rsidRDefault="00771ED4">
      <w:pPr>
        <w:pStyle w:val="19"/>
        <w:ind w:firstLine="0"/>
        <w:jc w:val="right"/>
        <w:outlineLvl w:val="0"/>
      </w:pPr>
    </w:p>
    <w:p w:rsidR="00771ED4" w:rsidRDefault="00771ED4">
      <w:pPr>
        <w:pStyle w:val="19"/>
        <w:ind w:firstLine="0"/>
        <w:jc w:val="right"/>
        <w:outlineLvl w:val="0"/>
      </w:pPr>
    </w:p>
    <w:p w:rsidR="00771ED4" w:rsidRDefault="00771ED4">
      <w:pPr>
        <w:pStyle w:val="19"/>
        <w:ind w:firstLine="0"/>
        <w:jc w:val="right"/>
        <w:outlineLvl w:val="0"/>
      </w:pPr>
    </w:p>
    <w:p w:rsidR="00771ED4" w:rsidRDefault="00771ED4">
      <w:pPr>
        <w:pStyle w:val="19"/>
        <w:ind w:firstLine="0"/>
        <w:jc w:val="right"/>
        <w:outlineLvl w:val="0"/>
      </w:pPr>
    </w:p>
    <w:p w:rsidR="00F3216D" w:rsidRDefault="00671A66">
      <w:pPr>
        <w:pStyle w:val="19"/>
        <w:ind w:firstLine="0"/>
        <w:jc w:val="right"/>
        <w:outlineLvl w:val="0"/>
        <w:rPr>
          <w:b/>
          <w:i/>
          <w:iCs/>
        </w:rPr>
      </w:pPr>
      <w:r>
        <w:t>Приложение № 8</w:t>
      </w:r>
      <w:r>
        <w:br/>
        <w:t>к документации о закупке</w:t>
      </w:r>
    </w:p>
    <w:p w:rsidR="00C03380" w:rsidRPr="00C03380" w:rsidRDefault="00C03380" w:rsidP="00C03380"/>
    <w:p w:rsidR="00F3216D" w:rsidRPr="00353DD0" w:rsidRDefault="00F3216D" w:rsidP="00353DD0">
      <w:pPr>
        <w:rPr>
          <w:lang w:eastAsia="ru-RU"/>
        </w:rPr>
      </w:pPr>
    </w:p>
    <w:p w:rsidR="00F3216D" w:rsidRPr="00C77A2E" w:rsidRDefault="00F3216D" w:rsidP="00F3216D">
      <w:pPr>
        <w:numPr>
          <w:ilvl w:val="0"/>
          <w:numId w:val="58"/>
        </w:numPr>
        <w:suppressAutoHyphens w:val="0"/>
        <w:ind w:left="426"/>
        <w:jc w:val="both"/>
        <w:textAlignment w:val="baseline"/>
        <w:rPr>
          <w:color w:val="000000"/>
          <w:lang w:eastAsia="ru-RU"/>
        </w:rPr>
      </w:pPr>
      <w:r w:rsidRPr="00C77A2E">
        <w:rPr>
          <w:color w:val="000000"/>
          <w:lang w:eastAsia="ru-RU"/>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3216D" w:rsidRPr="00C77A2E" w:rsidRDefault="00F3216D" w:rsidP="00F3216D">
      <w:pPr>
        <w:numPr>
          <w:ilvl w:val="0"/>
          <w:numId w:val="58"/>
        </w:numPr>
        <w:suppressAutoHyphens w:val="0"/>
        <w:ind w:left="426"/>
        <w:jc w:val="both"/>
        <w:textAlignment w:val="baseline"/>
        <w:rPr>
          <w:color w:val="000000"/>
          <w:lang w:eastAsia="ru-RU"/>
        </w:rPr>
      </w:pPr>
      <w:r w:rsidRPr="00C77A2E">
        <w:rPr>
          <w:color w:val="000000"/>
          <w:lang w:eastAsia="ru-RU"/>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F3216D" w:rsidRPr="00C77A2E" w:rsidRDefault="00F3216D" w:rsidP="00353DD0">
      <w:pPr>
        <w:ind w:left="709"/>
        <w:jc w:val="both"/>
        <w:rPr>
          <w:color w:val="000000"/>
          <w:lang w:eastAsia="ru-RU"/>
        </w:rPr>
      </w:pPr>
      <w:r w:rsidRPr="00C77A2E">
        <w:rPr>
          <w:color w:val="000000"/>
          <w:lang w:eastAsia="ru-RU"/>
        </w:rPr>
        <w:t>2.1. Перечень и формат электронных документов:</w:t>
      </w:r>
    </w:p>
    <w:tbl>
      <w:tblPr>
        <w:tblW w:w="958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5"/>
        <w:gridCol w:w="3402"/>
        <w:gridCol w:w="5482"/>
      </w:tblGrid>
      <w:tr w:rsidR="00F3216D" w:rsidRPr="00C77A2E" w:rsidTr="006F200A">
        <w:trPr>
          <w:trHeight w:val="933"/>
        </w:trPr>
        <w:tc>
          <w:tcPr>
            <w:tcW w:w="705"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30"/>
              <w:jc w:val="both"/>
              <w:rPr>
                <w:lang w:eastAsia="ru-RU"/>
              </w:rPr>
            </w:pPr>
            <w:r w:rsidRPr="00C77A2E">
              <w:rPr>
                <w:lang w:eastAsia="ru-RU"/>
              </w:rPr>
              <w:t>№</w:t>
            </w:r>
          </w:p>
        </w:tc>
        <w:tc>
          <w:tcPr>
            <w:tcW w:w="3402"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176"/>
              <w:jc w:val="both"/>
              <w:rPr>
                <w:lang w:eastAsia="ru-RU"/>
              </w:rPr>
            </w:pPr>
            <w:r w:rsidRPr="00C77A2E">
              <w:rPr>
                <w:lang w:eastAsia="ru-RU"/>
              </w:rPr>
              <w:t>Наименование</w:t>
            </w:r>
          </w:p>
          <w:p w:rsidR="00F3216D" w:rsidRPr="00C77A2E" w:rsidRDefault="00F3216D" w:rsidP="006F200A">
            <w:pPr>
              <w:ind w:left="176"/>
              <w:jc w:val="both"/>
              <w:rPr>
                <w:lang w:eastAsia="ru-RU"/>
              </w:rPr>
            </w:pPr>
            <w:r w:rsidRPr="00C77A2E">
              <w:rPr>
                <w:lang w:eastAsia="ru-RU"/>
              </w:rPr>
              <w:t>электронного документа</w:t>
            </w:r>
          </w:p>
        </w:tc>
        <w:tc>
          <w:tcPr>
            <w:tcW w:w="5482"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709"/>
              <w:jc w:val="both"/>
              <w:rPr>
                <w:lang w:eastAsia="ru-RU"/>
              </w:rPr>
            </w:pPr>
            <w:r w:rsidRPr="00C77A2E">
              <w:rPr>
                <w:lang w:eastAsia="ru-RU"/>
              </w:rPr>
              <w:t>Формат электронного документа</w:t>
            </w:r>
          </w:p>
        </w:tc>
      </w:tr>
      <w:tr w:rsidR="00F3216D" w:rsidRPr="00C77A2E" w:rsidTr="006F200A">
        <w:trPr>
          <w:trHeight w:val="2370"/>
        </w:trPr>
        <w:tc>
          <w:tcPr>
            <w:tcW w:w="705" w:type="dxa"/>
            <w:tcBorders>
              <w:top w:val="single" w:sz="4" w:space="0" w:color="000000"/>
              <w:left w:val="single" w:sz="4" w:space="0" w:color="000000"/>
              <w:right w:val="single" w:sz="4" w:space="0" w:color="000000"/>
            </w:tcBorders>
          </w:tcPr>
          <w:p w:rsidR="00F3216D" w:rsidRPr="00C77A2E" w:rsidRDefault="00F3216D" w:rsidP="006F200A">
            <w:pPr>
              <w:ind w:left="30"/>
              <w:jc w:val="both"/>
              <w:rPr>
                <w:lang w:eastAsia="ru-RU"/>
              </w:rPr>
            </w:pPr>
            <w:r w:rsidRPr="00C77A2E">
              <w:rPr>
                <w:lang w:eastAsia="ru-RU"/>
              </w:rPr>
              <w:t>1.</w:t>
            </w:r>
          </w:p>
          <w:p w:rsidR="00F3216D" w:rsidRPr="00C77A2E" w:rsidRDefault="00F3216D" w:rsidP="006F200A">
            <w:pPr>
              <w:ind w:left="30"/>
              <w:rPr>
                <w:lang w:eastAsia="ru-RU"/>
              </w:rPr>
            </w:pPr>
          </w:p>
        </w:tc>
        <w:tc>
          <w:tcPr>
            <w:tcW w:w="3402"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176"/>
              <w:jc w:val="both"/>
              <w:rPr>
                <w:i/>
                <w:lang w:eastAsia="ru-RU"/>
              </w:rPr>
            </w:pPr>
            <w:r w:rsidRPr="00C77A2E">
              <w:rPr>
                <w:i/>
                <w:lang w:eastAsia="ru-RU"/>
              </w:rPr>
              <w:t>Акт о приемке выполненных работ</w:t>
            </w:r>
          </w:p>
          <w:p w:rsidR="00F3216D" w:rsidRPr="00C77A2E" w:rsidRDefault="00F3216D" w:rsidP="006F200A">
            <w:pPr>
              <w:ind w:left="176"/>
              <w:jc w:val="both"/>
              <w:rPr>
                <w:i/>
                <w:lang w:eastAsia="ru-RU"/>
              </w:rPr>
            </w:pPr>
            <w:r w:rsidRPr="00C77A2E">
              <w:rPr>
                <w:i/>
                <w:lang w:eastAsia="ru-RU"/>
              </w:rPr>
              <w:t>или</w:t>
            </w:r>
          </w:p>
          <w:p w:rsidR="00F3216D" w:rsidRPr="00C77A2E" w:rsidRDefault="00F3216D" w:rsidP="006F200A">
            <w:pPr>
              <w:ind w:left="176"/>
              <w:jc w:val="both"/>
              <w:rPr>
                <w:i/>
                <w:lang w:eastAsia="ru-RU"/>
              </w:rPr>
            </w:pPr>
            <w:r w:rsidRPr="00C77A2E">
              <w:rPr>
                <w:i/>
                <w:lang w:eastAsia="ru-RU"/>
              </w:rPr>
              <w:t>Универсальный передаточный документ УПД</w:t>
            </w:r>
          </w:p>
          <w:p w:rsidR="00F3216D" w:rsidRPr="00C77A2E" w:rsidRDefault="00F3216D" w:rsidP="006F200A">
            <w:pPr>
              <w:ind w:left="176"/>
              <w:jc w:val="both"/>
              <w:rPr>
                <w:i/>
                <w:lang w:eastAsia="ru-RU"/>
              </w:rPr>
            </w:pPr>
          </w:p>
          <w:p w:rsidR="00F3216D" w:rsidRPr="00C77A2E" w:rsidRDefault="00F3216D" w:rsidP="006F200A">
            <w:pPr>
              <w:ind w:left="176"/>
              <w:jc w:val="both"/>
              <w:rPr>
                <w:i/>
                <w:lang w:eastAsia="ru-RU"/>
              </w:rPr>
            </w:pPr>
          </w:p>
          <w:p w:rsidR="00F3216D" w:rsidRPr="00C77A2E" w:rsidRDefault="00F3216D" w:rsidP="006F200A">
            <w:pPr>
              <w:ind w:left="176"/>
              <w:jc w:val="both"/>
              <w:rPr>
                <w:i/>
                <w:lang w:eastAsia="ru-RU"/>
              </w:rPr>
            </w:pPr>
          </w:p>
        </w:tc>
        <w:tc>
          <w:tcPr>
            <w:tcW w:w="5482"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jc w:val="both"/>
              <w:rPr>
                <w:lang w:eastAsia="ru-RU"/>
              </w:rPr>
            </w:pPr>
            <w:r w:rsidRPr="00C77A2E">
              <w:rPr>
                <w:lang w:eastAsia="ru-RU"/>
              </w:rPr>
              <w:t xml:space="preserve">XML, утв. приказом ФНС России от 19.12.2018 №ММВ-7-15/820@ с уточнениями. </w:t>
            </w:r>
          </w:p>
          <w:p w:rsidR="00F3216D" w:rsidRPr="00C77A2E" w:rsidRDefault="00F3216D" w:rsidP="006F200A">
            <w:pPr>
              <w:jc w:val="both"/>
              <w:rPr>
                <w:lang w:eastAsia="ru-RU"/>
              </w:rPr>
            </w:pPr>
            <w:r w:rsidRPr="00C77A2E">
              <w:rPr>
                <w:lang w:eastAsia="ru-RU"/>
              </w:rPr>
              <w:t xml:space="preserve">С обязательным заполнением в группе </w:t>
            </w:r>
          </w:p>
          <w:p w:rsidR="00F3216D" w:rsidRPr="00C77A2E" w:rsidRDefault="00F3216D" w:rsidP="006F200A">
            <w:pPr>
              <w:jc w:val="both"/>
              <w:rPr>
                <w:lang w:eastAsia="ru-RU"/>
              </w:rPr>
            </w:pPr>
            <w:r w:rsidRPr="00C77A2E">
              <w:rPr>
                <w:lang w:eastAsia="ru-RU"/>
              </w:rPr>
              <w:t>элемента «</w:t>
            </w:r>
            <w:proofErr w:type="spellStart"/>
            <w:r w:rsidRPr="00C77A2E">
              <w:rPr>
                <w:lang w:eastAsia="ru-RU"/>
              </w:rPr>
              <w:t>ОснПер</w:t>
            </w:r>
            <w:proofErr w:type="spellEnd"/>
            <w:r w:rsidRPr="00C77A2E">
              <w:rPr>
                <w:lang w:eastAsia="ru-RU"/>
              </w:rPr>
              <w:t>»:</w:t>
            </w:r>
          </w:p>
          <w:p w:rsidR="00F3216D" w:rsidRPr="00C77A2E" w:rsidRDefault="00F3216D" w:rsidP="006F200A">
            <w:pPr>
              <w:jc w:val="both"/>
              <w:rPr>
                <w:lang w:eastAsia="ru-RU"/>
              </w:rPr>
            </w:pPr>
            <w:r w:rsidRPr="00C77A2E">
              <w:rPr>
                <w:lang w:eastAsia="ru-RU"/>
              </w:rPr>
              <w:t>в поле «</w:t>
            </w:r>
            <w:proofErr w:type="spellStart"/>
            <w:r w:rsidRPr="00C77A2E">
              <w:rPr>
                <w:lang w:eastAsia="ru-RU"/>
              </w:rPr>
              <w:t>НаимОсн</w:t>
            </w:r>
            <w:proofErr w:type="spellEnd"/>
            <w:r w:rsidRPr="00C77A2E">
              <w:rPr>
                <w:lang w:eastAsia="ru-RU"/>
              </w:rPr>
              <w:t xml:space="preserve">» указать  «Договор», </w:t>
            </w:r>
          </w:p>
          <w:p w:rsidR="00F3216D" w:rsidRPr="00C77A2E" w:rsidRDefault="00F3216D" w:rsidP="006F200A">
            <w:pPr>
              <w:jc w:val="both"/>
              <w:rPr>
                <w:lang w:eastAsia="ru-RU"/>
              </w:rPr>
            </w:pPr>
            <w:r w:rsidRPr="00C77A2E">
              <w:rPr>
                <w:lang w:eastAsia="ru-RU"/>
              </w:rPr>
              <w:t>в поле "</w:t>
            </w:r>
            <w:proofErr w:type="spellStart"/>
            <w:r w:rsidRPr="00C77A2E">
              <w:rPr>
                <w:lang w:eastAsia="ru-RU"/>
              </w:rPr>
              <w:t>НомОсн</w:t>
            </w:r>
            <w:proofErr w:type="spellEnd"/>
            <w:r w:rsidRPr="00C77A2E">
              <w:rPr>
                <w:lang w:eastAsia="ru-RU"/>
              </w:rPr>
              <w:t xml:space="preserve">" указать  </w:t>
            </w:r>
          </w:p>
          <w:p w:rsidR="00F3216D" w:rsidRPr="00C77A2E" w:rsidRDefault="00F3216D" w:rsidP="006F200A">
            <w:pPr>
              <w:jc w:val="both"/>
              <w:rPr>
                <w:lang w:eastAsia="ru-RU"/>
              </w:rPr>
            </w:pPr>
            <w:r w:rsidRPr="00C77A2E">
              <w:rPr>
                <w:lang w:eastAsia="ru-RU"/>
              </w:rPr>
              <w:t>«</w:t>
            </w:r>
            <w:proofErr w:type="spellStart"/>
            <w:r w:rsidRPr="00C77A2E">
              <w:rPr>
                <w:lang w:eastAsia="ru-RU"/>
              </w:rPr>
              <w:t>УРАЛд</w:t>
            </w:r>
            <w:proofErr w:type="spellEnd"/>
            <w:r w:rsidRPr="00C77A2E">
              <w:rPr>
                <w:lang w:eastAsia="ru-RU"/>
              </w:rPr>
              <w:t>/21/__/00__»,</w:t>
            </w:r>
          </w:p>
          <w:p w:rsidR="00F3216D" w:rsidRPr="00C77A2E" w:rsidRDefault="00F3216D" w:rsidP="00A92BEF">
            <w:pPr>
              <w:jc w:val="both"/>
              <w:rPr>
                <w:lang w:eastAsia="ru-RU"/>
              </w:rPr>
            </w:pPr>
            <w:r w:rsidRPr="00C77A2E">
              <w:rPr>
                <w:lang w:eastAsia="ru-RU"/>
              </w:rPr>
              <w:t>в поле  "</w:t>
            </w:r>
            <w:proofErr w:type="spellStart"/>
            <w:r w:rsidRPr="00C77A2E">
              <w:rPr>
                <w:lang w:eastAsia="ru-RU"/>
              </w:rPr>
              <w:t>ДатаОсн</w:t>
            </w:r>
            <w:proofErr w:type="spellEnd"/>
            <w:r w:rsidRPr="00C77A2E">
              <w:rPr>
                <w:lang w:eastAsia="ru-RU"/>
              </w:rPr>
              <w:t>"» указать   «___.__.2021г».</w:t>
            </w:r>
          </w:p>
        </w:tc>
      </w:tr>
      <w:tr w:rsidR="00F3216D" w:rsidRPr="00C77A2E" w:rsidTr="006F200A">
        <w:trPr>
          <w:trHeight w:val="720"/>
        </w:trPr>
        <w:tc>
          <w:tcPr>
            <w:tcW w:w="705"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30"/>
              <w:jc w:val="both"/>
              <w:rPr>
                <w:lang w:eastAsia="ru-RU"/>
              </w:rPr>
            </w:pPr>
            <w:r w:rsidRPr="00C77A2E">
              <w:rPr>
                <w:lang w:eastAsia="ru-RU"/>
              </w:rPr>
              <w:t>2.</w:t>
            </w:r>
          </w:p>
        </w:tc>
        <w:tc>
          <w:tcPr>
            <w:tcW w:w="3402"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176"/>
              <w:jc w:val="both"/>
              <w:rPr>
                <w:i/>
                <w:lang w:eastAsia="ru-RU"/>
              </w:rPr>
            </w:pPr>
            <w:r w:rsidRPr="00C77A2E">
              <w:rPr>
                <w:i/>
                <w:lang w:eastAsia="ru-RU"/>
              </w:rPr>
              <w:t>Счет-фактура</w:t>
            </w:r>
          </w:p>
        </w:tc>
        <w:tc>
          <w:tcPr>
            <w:tcW w:w="5482"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jc w:val="both"/>
              <w:rPr>
                <w:lang w:eastAsia="ru-RU"/>
              </w:rPr>
            </w:pPr>
            <w:r w:rsidRPr="00C77A2E">
              <w:rPr>
                <w:lang w:eastAsia="ru-RU"/>
              </w:rPr>
              <w:t>XML, утв. приказом ФНС России от 19.12.2018 №ММВ-7-15/820@ с уточнениями.</w:t>
            </w:r>
          </w:p>
          <w:p w:rsidR="00F3216D" w:rsidRPr="00C77A2E" w:rsidRDefault="00F3216D" w:rsidP="006F200A">
            <w:pPr>
              <w:jc w:val="both"/>
              <w:rPr>
                <w:lang w:eastAsia="ru-RU"/>
              </w:rPr>
            </w:pPr>
          </w:p>
        </w:tc>
      </w:tr>
      <w:tr w:rsidR="00F3216D" w:rsidRPr="00C77A2E" w:rsidTr="006F200A">
        <w:trPr>
          <w:trHeight w:val="720"/>
        </w:trPr>
        <w:tc>
          <w:tcPr>
            <w:tcW w:w="705"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30"/>
              <w:jc w:val="both"/>
              <w:rPr>
                <w:lang w:eastAsia="ru-RU"/>
              </w:rPr>
            </w:pPr>
            <w:r w:rsidRPr="00C77A2E">
              <w:rPr>
                <w:lang w:eastAsia="ru-RU"/>
              </w:rPr>
              <w:t>3.</w:t>
            </w:r>
          </w:p>
        </w:tc>
        <w:tc>
          <w:tcPr>
            <w:tcW w:w="3402"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176"/>
              <w:jc w:val="both"/>
              <w:rPr>
                <w:i/>
                <w:lang w:eastAsia="ru-RU"/>
              </w:rPr>
            </w:pPr>
            <w:r w:rsidRPr="00C77A2E">
              <w:rPr>
                <w:i/>
                <w:lang w:eastAsia="ru-RU"/>
              </w:rPr>
              <w:t xml:space="preserve">Универсальный корректировочный документ, </w:t>
            </w:r>
            <w:proofErr w:type="gramStart"/>
            <w:r w:rsidRPr="00C77A2E">
              <w:rPr>
                <w:i/>
                <w:lang w:eastAsia="ru-RU"/>
              </w:rPr>
              <w:t>корректировочная</w:t>
            </w:r>
            <w:proofErr w:type="gramEnd"/>
            <w:r w:rsidRPr="00C77A2E">
              <w:rPr>
                <w:i/>
                <w:lang w:eastAsia="ru-RU"/>
              </w:rPr>
              <w:t xml:space="preserve"> счет-фактура</w:t>
            </w:r>
          </w:p>
        </w:tc>
        <w:tc>
          <w:tcPr>
            <w:tcW w:w="5482"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jc w:val="both"/>
              <w:rPr>
                <w:lang w:eastAsia="ru-RU"/>
              </w:rPr>
            </w:pPr>
            <w:r w:rsidRPr="00C77A2E">
              <w:rPr>
                <w:lang w:eastAsia="ru-RU"/>
              </w:rPr>
              <w:t>XML, утв. приказом ФНС России от 13.04.2016 №ММВ-7-15/189@ с уточнениями.</w:t>
            </w:r>
          </w:p>
        </w:tc>
      </w:tr>
      <w:tr w:rsidR="00F3216D" w:rsidRPr="00C77A2E" w:rsidTr="006F200A">
        <w:trPr>
          <w:trHeight w:val="720"/>
        </w:trPr>
        <w:tc>
          <w:tcPr>
            <w:tcW w:w="9589" w:type="dxa"/>
            <w:gridSpan w:val="3"/>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30"/>
              <w:jc w:val="both"/>
              <w:rPr>
                <w:lang w:eastAsia="ru-RU"/>
              </w:rPr>
            </w:pPr>
            <w:r w:rsidRPr="00C77A2E">
              <w:rPr>
                <w:lang w:eastAsia="ru-RU"/>
              </w:rPr>
              <w:t>Неформализованные документы (предоставляются пакетом с Актом о приемке выполненных работ)</w:t>
            </w:r>
          </w:p>
        </w:tc>
      </w:tr>
      <w:tr w:rsidR="00F3216D" w:rsidRPr="00C77A2E" w:rsidTr="006F200A">
        <w:trPr>
          <w:trHeight w:val="720"/>
        </w:trPr>
        <w:tc>
          <w:tcPr>
            <w:tcW w:w="705"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30"/>
              <w:jc w:val="both"/>
              <w:rPr>
                <w:lang w:eastAsia="ru-RU"/>
              </w:rPr>
            </w:pPr>
            <w:r w:rsidRPr="00C77A2E">
              <w:rPr>
                <w:lang w:eastAsia="ru-RU"/>
              </w:rPr>
              <w:t>1.</w:t>
            </w:r>
          </w:p>
        </w:tc>
        <w:tc>
          <w:tcPr>
            <w:tcW w:w="3402" w:type="dxa"/>
            <w:tcBorders>
              <w:top w:val="single" w:sz="4" w:space="0" w:color="000000"/>
              <w:left w:val="single" w:sz="4" w:space="0" w:color="000000"/>
              <w:bottom w:val="single" w:sz="4" w:space="0" w:color="000000"/>
              <w:right w:val="single" w:sz="4" w:space="0" w:color="000000"/>
            </w:tcBorders>
          </w:tcPr>
          <w:p w:rsidR="00F3216D" w:rsidRPr="00C77A2E" w:rsidRDefault="00F3216D" w:rsidP="0034734E">
            <w:pPr>
              <w:ind w:left="176"/>
              <w:jc w:val="both"/>
              <w:rPr>
                <w:i/>
                <w:lang w:eastAsia="ru-RU"/>
              </w:rPr>
            </w:pPr>
            <w:r w:rsidRPr="00C77A2E">
              <w:rPr>
                <w:i/>
                <w:lang w:eastAsia="ru-RU"/>
              </w:rPr>
              <w:t xml:space="preserve">Акт о приемке выполненных работ форма № КС-2 </w:t>
            </w:r>
          </w:p>
        </w:tc>
        <w:tc>
          <w:tcPr>
            <w:tcW w:w="5482"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709"/>
              <w:jc w:val="both"/>
              <w:rPr>
                <w:lang w:eastAsia="ru-RU"/>
              </w:rPr>
            </w:pPr>
            <w:r w:rsidRPr="00C77A2E">
              <w:rPr>
                <w:lang w:eastAsia="ru-RU"/>
              </w:rPr>
              <w:t>PDF</w:t>
            </w:r>
          </w:p>
        </w:tc>
      </w:tr>
      <w:tr w:rsidR="00F3216D" w:rsidRPr="00C77A2E" w:rsidTr="006F200A">
        <w:trPr>
          <w:trHeight w:val="720"/>
        </w:trPr>
        <w:tc>
          <w:tcPr>
            <w:tcW w:w="705"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30"/>
              <w:jc w:val="both"/>
              <w:rPr>
                <w:lang w:eastAsia="ru-RU"/>
              </w:rPr>
            </w:pPr>
            <w:r w:rsidRPr="00C77A2E">
              <w:rPr>
                <w:lang w:eastAsia="ru-RU"/>
              </w:rPr>
              <w:t>2.</w:t>
            </w:r>
          </w:p>
        </w:tc>
        <w:tc>
          <w:tcPr>
            <w:tcW w:w="3402" w:type="dxa"/>
            <w:tcBorders>
              <w:top w:val="single" w:sz="4" w:space="0" w:color="000000"/>
              <w:left w:val="single" w:sz="4" w:space="0" w:color="000000"/>
              <w:bottom w:val="single" w:sz="4" w:space="0" w:color="000000"/>
              <w:right w:val="single" w:sz="4" w:space="0" w:color="000000"/>
            </w:tcBorders>
          </w:tcPr>
          <w:p w:rsidR="00F3216D" w:rsidRPr="00C77A2E" w:rsidRDefault="00F3216D" w:rsidP="00A92BEF">
            <w:pPr>
              <w:ind w:left="709" w:hanging="533"/>
              <w:jc w:val="both"/>
              <w:rPr>
                <w:i/>
                <w:lang w:eastAsia="ru-RU"/>
              </w:rPr>
            </w:pPr>
            <w:r w:rsidRPr="00C77A2E">
              <w:rPr>
                <w:i/>
                <w:lang w:eastAsia="ru-RU"/>
              </w:rPr>
              <w:t>Счета на оплату</w:t>
            </w:r>
          </w:p>
        </w:tc>
        <w:tc>
          <w:tcPr>
            <w:tcW w:w="5482"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709"/>
              <w:jc w:val="both"/>
              <w:rPr>
                <w:lang w:eastAsia="ru-RU"/>
              </w:rPr>
            </w:pPr>
            <w:r w:rsidRPr="00C77A2E">
              <w:rPr>
                <w:lang w:eastAsia="ru-RU"/>
              </w:rPr>
              <w:t>PDF</w:t>
            </w:r>
          </w:p>
        </w:tc>
      </w:tr>
      <w:tr w:rsidR="00F3216D" w:rsidRPr="00C77A2E" w:rsidTr="006F200A">
        <w:trPr>
          <w:trHeight w:val="720"/>
        </w:trPr>
        <w:tc>
          <w:tcPr>
            <w:tcW w:w="705"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30"/>
              <w:jc w:val="both"/>
              <w:rPr>
                <w:lang w:eastAsia="ru-RU"/>
              </w:rPr>
            </w:pPr>
            <w:r w:rsidRPr="00C77A2E">
              <w:rPr>
                <w:lang w:eastAsia="ru-RU"/>
              </w:rPr>
              <w:t>3.</w:t>
            </w:r>
          </w:p>
        </w:tc>
        <w:tc>
          <w:tcPr>
            <w:tcW w:w="3402" w:type="dxa"/>
            <w:tcBorders>
              <w:top w:val="single" w:sz="4" w:space="0" w:color="000000"/>
              <w:left w:val="single" w:sz="4" w:space="0" w:color="000000"/>
              <w:bottom w:val="single" w:sz="4" w:space="0" w:color="000000"/>
              <w:right w:val="single" w:sz="4" w:space="0" w:color="000000"/>
            </w:tcBorders>
          </w:tcPr>
          <w:p w:rsidR="00F3216D" w:rsidRPr="00C77A2E" w:rsidRDefault="00F3216D" w:rsidP="00A92BEF">
            <w:pPr>
              <w:ind w:left="709" w:hanging="533"/>
              <w:jc w:val="both"/>
              <w:rPr>
                <w:i/>
                <w:lang w:eastAsia="ru-RU"/>
              </w:rPr>
            </w:pPr>
            <w:r w:rsidRPr="00C77A2E">
              <w:rPr>
                <w:i/>
                <w:lang w:eastAsia="ru-RU"/>
              </w:rPr>
              <w:t xml:space="preserve">Акт сверки расчетов </w:t>
            </w:r>
          </w:p>
        </w:tc>
        <w:tc>
          <w:tcPr>
            <w:tcW w:w="5482" w:type="dxa"/>
            <w:tcBorders>
              <w:top w:val="single" w:sz="4" w:space="0" w:color="000000"/>
              <w:left w:val="single" w:sz="4" w:space="0" w:color="000000"/>
              <w:bottom w:val="single" w:sz="4" w:space="0" w:color="000000"/>
              <w:right w:val="single" w:sz="4" w:space="0" w:color="000000"/>
            </w:tcBorders>
          </w:tcPr>
          <w:p w:rsidR="00F3216D" w:rsidRPr="00C77A2E" w:rsidRDefault="00F3216D" w:rsidP="006F200A">
            <w:pPr>
              <w:ind w:left="709"/>
              <w:jc w:val="both"/>
              <w:rPr>
                <w:lang w:eastAsia="ru-RU"/>
              </w:rPr>
            </w:pPr>
            <w:r w:rsidRPr="00C77A2E">
              <w:rPr>
                <w:lang w:eastAsia="ru-RU"/>
              </w:rPr>
              <w:t>PDF</w:t>
            </w:r>
          </w:p>
        </w:tc>
      </w:tr>
    </w:tbl>
    <w:p w:rsidR="00F3216D" w:rsidRPr="00353DD0" w:rsidRDefault="00F3216D" w:rsidP="00353DD0">
      <w:pPr>
        <w:rPr>
          <w:lang w:eastAsia="ru-RU"/>
        </w:rPr>
      </w:pPr>
      <w:r>
        <w:rPr>
          <w:lang w:eastAsia="ru-RU"/>
        </w:rPr>
        <w:br/>
      </w:r>
    </w:p>
    <w:p w:rsidR="00F3216D" w:rsidRPr="00C77A2E" w:rsidRDefault="00F3216D" w:rsidP="00F3216D">
      <w:pPr>
        <w:numPr>
          <w:ilvl w:val="0"/>
          <w:numId w:val="58"/>
        </w:numPr>
        <w:tabs>
          <w:tab w:val="clear" w:pos="720"/>
          <w:tab w:val="num" w:pos="-4395"/>
        </w:tabs>
        <w:suppressAutoHyphens w:val="0"/>
        <w:ind w:left="426"/>
        <w:jc w:val="both"/>
        <w:textAlignment w:val="baseline"/>
        <w:rPr>
          <w:color w:val="000000"/>
          <w:lang w:eastAsia="ru-RU"/>
        </w:rPr>
      </w:pPr>
      <w:r w:rsidRPr="00C77A2E">
        <w:rPr>
          <w:color w:val="00000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sidRPr="00C77A2E">
          <w:rPr>
            <w:color w:val="0000FF"/>
            <w:u w:val="single"/>
            <w:lang w:eastAsia="ru-RU"/>
          </w:rPr>
          <w:t>https://www.nalog.ru/rn77/taxation/submission_statements/operations/</w:t>
        </w:r>
      </w:hyperlink>
      <w:r w:rsidRPr="00C77A2E">
        <w:rPr>
          <w:color w:val="000000"/>
          <w:lang w:eastAsia="ru-RU"/>
        </w:rPr>
        <w:t>).</w:t>
      </w:r>
    </w:p>
    <w:p w:rsidR="00F3216D" w:rsidRPr="00C77A2E" w:rsidRDefault="00F3216D" w:rsidP="00F3216D">
      <w:pPr>
        <w:numPr>
          <w:ilvl w:val="0"/>
          <w:numId w:val="58"/>
        </w:numPr>
        <w:suppressAutoHyphens w:val="0"/>
        <w:ind w:left="426"/>
        <w:jc w:val="both"/>
        <w:textAlignment w:val="baseline"/>
        <w:rPr>
          <w:color w:val="000000"/>
          <w:lang w:eastAsia="ru-RU"/>
        </w:rPr>
      </w:pPr>
      <w:r w:rsidRPr="00C77A2E">
        <w:rPr>
          <w:color w:val="000000"/>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3216D" w:rsidRPr="00876052" w:rsidRDefault="00F3216D" w:rsidP="00F3216D">
      <w:pPr>
        <w:numPr>
          <w:ilvl w:val="0"/>
          <w:numId w:val="58"/>
        </w:numPr>
        <w:suppressAutoHyphens w:val="0"/>
        <w:ind w:left="426"/>
        <w:jc w:val="both"/>
        <w:textAlignment w:val="baseline"/>
        <w:rPr>
          <w:color w:val="000000"/>
          <w:lang w:eastAsia="ru-RU"/>
        </w:rPr>
      </w:pPr>
      <w:r w:rsidRPr="00876052">
        <w:rPr>
          <w:color w:val="000000"/>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3216D" w:rsidRPr="00876052" w:rsidRDefault="00F3216D" w:rsidP="00F3216D">
      <w:pPr>
        <w:numPr>
          <w:ilvl w:val="0"/>
          <w:numId w:val="58"/>
        </w:numPr>
        <w:suppressAutoHyphens w:val="0"/>
        <w:ind w:left="426"/>
        <w:jc w:val="both"/>
        <w:textAlignment w:val="baseline"/>
        <w:rPr>
          <w:color w:val="000000"/>
          <w:lang w:eastAsia="ru-RU"/>
        </w:rPr>
      </w:pPr>
      <w:r w:rsidRPr="00876052">
        <w:rPr>
          <w:color w:val="000000"/>
          <w:lang w:eastAsia="ru-RU"/>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3216D" w:rsidRPr="00876052" w:rsidRDefault="00F3216D" w:rsidP="00F3216D">
      <w:pPr>
        <w:numPr>
          <w:ilvl w:val="0"/>
          <w:numId w:val="58"/>
        </w:numPr>
        <w:suppressAutoHyphens w:val="0"/>
        <w:ind w:left="426"/>
        <w:jc w:val="both"/>
        <w:textAlignment w:val="baseline"/>
        <w:rPr>
          <w:color w:val="000000"/>
          <w:lang w:eastAsia="ru-RU"/>
        </w:rPr>
      </w:pPr>
      <w:r w:rsidRPr="00876052">
        <w:rPr>
          <w:color w:val="000000"/>
          <w:lang w:eastAsia="ru-RU"/>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876052">
        <w:rPr>
          <w:color w:val="000000"/>
          <w:lang w:eastAsia="ru-RU"/>
        </w:rPr>
        <w:t>пределах</w:t>
      </w:r>
      <w:proofErr w:type="gramEnd"/>
      <w:r w:rsidRPr="00876052">
        <w:rPr>
          <w:color w:val="000000"/>
          <w:lang w:eastAsia="ru-RU"/>
        </w:rPr>
        <w:t xml:space="preserve"> имеющихся у него полномочий.</w:t>
      </w:r>
    </w:p>
    <w:p w:rsidR="00F3216D" w:rsidRPr="00876052" w:rsidRDefault="00F3216D" w:rsidP="00F3216D">
      <w:pPr>
        <w:numPr>
          <w:ilvl w:val="0"/>
          <w:numId w:val="58"/>
        </w:numPr>
        <w:suppressAutoHyphens w:val="0"/>
        <w:ind w:left="426"/>
        <w:jc w:val="both"/>
        <w:textAlignment w:val="baseline"/>
        <w:rPr>
          <w:color w:val="000000"/>
          <w:lang w:eastAsia="ru-RU"/>
        </w:rPr>
      </w:pPr>
      <w:r w:rsidRPr="00876052">
        <w:rPr>
          <w:color w:val="000000"/>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3216D" w:rsidRPr="00876052" w:rsidRDefault="00F3216D" w:rsidP="00F3216D">
      <w:pPr>
        <w:numPr>
          <w:ilvl w:val="0"/>
          <w:numId w:val="58"/>
        </w:numPr>
        <w:suppressAutoHyphens w:val="0"/>
        <w:ind w:left="426"/>
        <w:jc w:val="both"/>
        <w:textAlignment w:val="baseline"/>
        <w:rPr>
          <w:color w:val="000000"/>
          <w:lang w:eastAsia="ru-RU"/>
        </w:rPr>
      </w:pPr>
      <w:r w:rsidRPr="00876052">
        <w:rPr>
          <w:color w:val="000000"/>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3216D" w:rsidRPr="00353DD0" w:rsidRDefault="00F3216D" w:rsidP="00F3216D">
      <w:pPr>
        <w:numPr>
          <w:ilvl w:val="0"/>
          <w:numId w:val="58"/>
        </w:numPr>
        <w:suppressAutoHyphens w:val="0"/>
        <w:ind w:left="426"/>
        <w:jc w:val="both"/>
        <w:textAlignment w:val="baseline"/>
        <w:rPr>
          <w:color w:val="000000"/>
          <w:lang w:eastAsia="ru-RU"/>
        </w:rPr>
      </w:pPr>
      <w:r w:rsidRPr="00876052">
        <w:rPr>
          <w:color w:val="000000"/>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F3216D" w:rsidRDefault="00F3216D" w:rsidP="00353DD0">
      <w:pPr>
        <w:ind w:left="426" w:hanging="360"/>
      </w:pPr>
    </w:p>
    <w:p w:rsidR="00876052" w:rsidRDefault="00876052">
      <w:pPr>
        <w:pStyle w:val="19"/>
        <w:ind w:firstLine="0"/>
        <w:jc w:val="right"/>
        <w:outlineLvl w:val="0"/>
      </w:pPr>
    </w:p>
    <w:p w:rsidR="00876052" w:rsidRDefault="00876052">
      <w:pPr>
        <w:pStyle w:val="19"/>
        <w:ind w:firstLine="0"/>
        <w:jc w:val="right"/>
        <w:outlineLvl w:val="0"/>
      </w:pPr>
    </w:p>
    <w:p w:rsidR="00876052" w:rsidRDefault="00876052">
      <w:pPr>
        <w:pStyle w:val="19"/>
        <w:ind w:firstLine="0"/>
        <w:jc w:val="right"/>
        <w:outlineLvl w:val="0"/>
      </w:pPr>
    </w:p>
    <w:p w:rsidR="00876052" w:rsidRDefault="00876052">
      <w:pPr>
        <w:pStyle w:val="19"/>
        <w:ind w:firstLine="0"/>
        <w:jc w:val="right"/>
        <w:outlineLvl w:val="0"/>
      </w:pPr>
    </w:p>
    <w:p w:rsidR="00876052" w:rsidRPr="00F372EA" w:rsidRDefault="00876052" w:rsidP="00876052">
      <w:pPr>
        <w:pStyle w:val="19"/>
        <w:ind w:firstLine="0"/>
        <w:jc w:val="right"/>
        <w:outlineLvl w:val="0"/>
      </w:pPr>
      <w:r>
        <w:t>Приложение № 9</w:t>
      </w:r>
      <w:r>
        <w:br/>
        <w:t>к документации о закупке</w:t>
      </w:r>
    </w:p>
    <w:p w:rsidR="00876052" w:rsidRPr="00F372EA" w:rsidRDefault="00876052" w:rsidP="00876052">
      <w:pPr>
        <w:pStyle w:val="19"/>
        <w:ind w:firstLine="0"/>
        <w:jc w:val="right"/>
        <w:outlineLvl w:val="0"/>
      </w:pPr>
    </w:p>
    <w:p w:rsidR="00876052" w:rsidRDefault="00876052" w:rsidP="00876052">
      <w:pPr>
        <w:pStyle w:val="19"/>
        <w:ind w:firstLine="0"/>
        <w:outlineLvl w:val="0"/>
      </w:pPr>
      <w:r>
        <w:t>Действующая схема контейнерного терминала Блочная (прилагается к конкурсной документации).</w:t>
      </w:r>
    </w:p>
    <w:p w:rsidR="00C03380" w:rsidRPr="00C03380" w:rsidRDefault="00C03380" w:rsidP="00C03380"/>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876052">
      <w:pPr>
        <w:jc w:val="right"/>
        <w:rPr>
          <w:sz w:val="28"/>
          <w:szCs w:val="28"/>
        </w:rPr>
      </w:pPr>
      <w:r>
        <w:rPr>
          <w:sz w:val="28"/>
          <w:szCs w:val="28"/>
        </w:rPr>
        <w:t>Приложение № 10</w:t>
      </w:r>
    </w:p>
    <w:p w:rsidR="00876052" w:rsidRDefault="00876052" w:rsidP="00876052">
      <w:pPr>
        <w:pStyle w:val="19"/>
        <w:ind w:firstLine="0"/>
        <w:jc w:val="right"/>
        <w:outlineLvl w:val="0"/>
        <w:rPr>
          <w:szCs w:val="28"/>
        </w:rPr>
      </w:pPr>
      <w:r>
        <w:rPr>
          <w:szCs w:val="28"/>
        </w:rPr>
        <w:t>к документации о закупке</w:t>
      </w:r>
    </w:p>
    <w:p w:rsidR="00876052" w:rsidRDefault="00876052" w:rsidP="00876052">
      <w:pPr>
        <w:pStyle w:val="19"/>
        <w:ind w:firstLine="0"/>
        <w:jc w:val="right"/>
        <w:outlineLvl w:val="0"/>
        <w:rPr>
          <w:szCs w:val="28"/>
        </w:rPr>
      </w:pPr>
    </w:p>
    <w:p w:rsidR="00876052" w:rsidRDefault="00876052" w:rsidP="00876052">
      <w:pPr>
        <w:pStyle w:val="19"/>
        <w:ind w:firstLine="0"/>
        <w:outlineLvl w:val="0"/>
      </w:pPr>
      <w:r>
        <w:t>Схема планируемой реконструкции контейнерного терминала Блочная (прилагается к конкурсной документации).</w:t>
      </w: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p w:rsidR="00876052" w:rsidRDefault="00876052" w:rsidP="00302FAE">
      <w:pPr>
        <w:jc w:val="right"/>
        <w:rPr>
          <w:sz w:val="28"/>
          <w:szCs w:val="28"/>
        </w:rPr>
      </w:pPr>
    </w:p>
    <w:sectPr w:rsidR="0087605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316" w:rsidRDefault="00093316">
      <w:r>
        <w:separator/>
      </w:r>
    </w:p>
  </w:endnote>
  <w:endnote w:type="continuationSeparator" w:id="1">
    <w:p w:rsidR="00093316" w:rsidRDefault="00093316">
      <w:r>
        <w:continuationSeparator/>
      </w:r>
    </w:p>
  </w:endnote>
  <w:endnote w:type="continuationNotice" w:id="2">
    <w:p w:rsidR="00093316" w:rsidRDefault="0009331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9B461B"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9B461B"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jc w:val="center"/>
    </w:pPr>
  </w:p>
  <w:p w:rsidR="00093316" w:rsidRDefault="0009331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316" w:rsidRDefault="00093316">
      <w:r>
        <w:separator/>
      </w:r>
    </w:p>
  </w:footnote>
  <w:footnote w:type="continuationSeparator" w:id="1">
    <w:p w:rsidR="00093316" w:rsidRDefault="00093316">
      <w:r>
        <w:continuationSeparator/>
      </w:r>
    </w:p>
  </w:footnote>
  <w:footnote w:type="continuationNotice" w:id="2">
    <w:p w:rsidR="00093316" w:rsidRDefault="00093316"/>
  </w:footnote>
  <w:footnote w:id="3">
    <w:p w:rsidR="00F3216D" w:rsidRDefault="00F3216D">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4">
    <w:p w:rsidR="00811F3E" w:rsidRDefault="00811F3E" w:rsidP="00811F3E">
      <w:pPr>
        <w:pStyle w:val="afe"/>
      </w:pPr>
      <w:r>
        <w:rPr>
          <w:rStyle w:val="af6"/>
        </w:rPr>
        <w:footnoteRef/>
      </w:r>
      <w:r w:rsidRPr="00943139">
        <w:rPr>
          <w:sz w:val="16"/>
          <w:szCs w:val="16"/>
        </w:rPr>
        <w:t xml:space="preserve">  Указывается  в случае обмена  первичными документами на бумажном носителе</w:t>
      </w:r>
    </w:p>
  </w:footnote>
  <w:footnote w:id="5">
    <w:p w:rsidR="00811F3E" w:rsidRPr="00943139" w:rsidRDefault="00811F3E" w:rsidP="00811F3E">
      <w:pPr>
        <w:pStyle w:val="afe"/>
        <w:rPr>
          <w:sz w:val="16"/>
          <w:szCs w:val="16"/>
        </w:rPr>
      </w:pPr>
      <w:r w:rsidRPr="00943139">
        <w:rPr>
          <w:rStyle w:val="af6"/>
          <w:sz w:val="16"/>
          <w:szCs w:val="16"/>
        </w:rPr>
        <w:footnoteRef/>
      </w:r>
      <w:r w:rsidRPr="00943139">
        <w:rPr>
          <w:sz w:val="16"/>
          <w:szCs w:val="16"/>
        </w:rPr>
        <w:t xml:space="preserve"> Указывается  в случае обмена  первичными документами в электронном виде</w:t>
      </w:r>
    </w:p>
  </w:footnote>
  <w:footnote w:id="6">
    <w:p w:rsidR="00811F3E" w:rsidRDefault="00811F3E" w:rsidP="00811F3E">
      <w:pPr>
        <w:pStyle w:val="afe"/>
      </w:pPr>
      <w:r>
        <w:rPr>
          <w:rStyle w:val="af6"/>
        </w:rPr>
        <w:footnoteRef/>
      </w:r>
      <w:r>
        <w:t xml:space="preserve"> </w:t>
      </w:r>
      <w:r w:rsidRPr="00141C8E">
        <w:rPr>
          <w:sz w:val="16"/>
          <w:szCs w:val="16"/>
        </w:rPr>
        <w:t>Пун</w:t>
      </w:r>
      <w:proofErr w:type="gramStart"/>
      <w:r w:rsidRPr="00141C8E">
        <w:rPr>
          <w:sz w:val="16"/>
          <w:szCs w:val="16"/>
        </w:rPr>
        <w:t>кт вкл</w:t>
      </w:r>
      <w:proofErr w:type="gramEnd"/>
      <w:r w:rsidRPr="00141C8E">
        <w:rPr>
          <w:sz w:val="16"/>
          <w:szCs w:val="16"/>
        </w:rPr>
        <w:t>ючается в текст договора в случае использования авансовой системы расчетов</w:t>
      </w:r>
    </w:p>
  </w:footnote>
  <w:footnote w:id="7">
    <w:p w:rsidR="00811F3E" w:rsidRDefault="00811F3E" w:rsidP="00811F3E">
      <w:pPr>
        <w:pStyle w:val="afe"/>
      </w:pPr>
      <w:r>
        <w:rPr>
          <w:rStyle w:val="af6"/>
        </w:rPr>
        <w:footnoteRef/>
      </w:r>
      <w:r>
        <w:t xml:space="preserve"> </w:t>
      </w:r>
      <w:r w:rsidRPr="00990EA6">
        <w:t xml:space="preserve">На заключительном этапе выполнения Работ в обязательном порядке в поле «Отчетные документы» должно быть указано о передаче результата Работ на ______ </w:t>
      </w:r>
      <w:r w:rsidRPr="00990EA6">
        <w:rPr>
          <w:i/>
        </w:rPr>
        <w:t>(бумажном (и) /электронном)</w:t>
      </w:r>
      <w:r w:rsidRPr="00990EA6">
        <w:t xml:space="preserve"> носителе</w:t>
      </w:r>
      <w:proofErr w:type="gramStart"/>
      <w:r w:rsidRPr="00990EA6">
        <w:t xml:space="preserve"> </w:t>
      </w:r>
      <w:r w:rsidRPr="00990EA6">
        <w:rPr>
          <w:i/>
        </w:rPr>
        <w:t>(-</w:t>
      </w:r>
      <w:proofErr w:type="spellStart"/>
      <w:proofErr w:type="gramEnd"/>
      <w:r w:rsidRPr="00990EA6">
        <w:rPr>
          <w:i/>
        </w:rPr>
        <w:t>ях</w:t>
      </w:r>
      <w:proofErr w:type="spellEnd"/>
      <w:r w:rsidRPr="00990EA6">
        <w:rPr>
          <w:i/>
        </w:rPr>
        <w:t>)</w:t>
      </w:r>
      <w:r w:rsidRPr="00990EA6">
        <w:t xml:space="preserve"> в количестве ____ (_____) экземпляров (-ах) и предоставлении Акта сдачи-приемки выполненных работ.</w:t>
      </w:r>
    </w:p>
  </w:footnote>
  <w:footnote w:id="8">
    <w:p w:rsidR="00771ED4" w:rsidRDefault="00771ED4" w:rsidP="00771ED4">
      <w:pPr>
        <w:pStyle w:val="normal0"/>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в случае п</w:t>
      </w:r>
      <w:r w:rsidRPr="004D5B21">
        <w:rPr>
          <w:color w:val="000000"/>
          <w:sz w:val="20"/>
          <w:szCs w:val="20"/>
        </w:rPr>
        <w:t>ривлечени</w:t>
      </w:r>
      <w:r>
        <w:rPr>
          <w:color w:val="000000"/>
          <w:sz w:val="20"/>
          <w:szCs w:val="20"/>
        </w:rPr>
        <w:t>я</w:t>
      </w:r>
      <w:r w:rsidRPr="004D5B21">
        <w:rPr>
          <w:color w:val="000000"/>
          <w:sz w:val="20"/>
          <w:szCs w:val="20"/>
        </w:rPr>
        <w:t xml:space="preserve"> </w:t>
      </w:r>
      <w:r>
        <w:rPr>
          <w:color w:val="000000"/>
          <w:sz w:val="20"/>
          <w:szCs w:val="20"/>
        </w:rPr>
        <w:t xml:space="preserve">субподрядной организации </w:t>
      </w:r>
      <w:r w:rsidRPr="004D5B21">
        <w:rPr>
          <w:color w:val="000000"/>
          <w:sz w:val="20"/>
          <w:szCs w:val="20"/>
        </w:rPr>
        <w:t xml:space="preserve"> только на выполнение инженерных изысканий</w:t>
      </w:r>
      <w:r>
        <w:rPr>
          <w:color w:val="000000"/>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9B461B">
    <w:pPr>
      <w:pStyle w:val="afb"/>
      <w:jc w:val="center"/>
    </w:pPr>
    <w:r>
      <w:fldChar w:fldCharType="begin"/>
    </w:r>
    <w:r w:rsidR="00093316">
      <w:instrText xml:space="preserve"> PAGE   \* MERGEFORMAT </w:instrText>
    </w:r>
    <w:r>
      <w:fldChar w:fldCharType="separate"/>
    </w:r>
    <w:r w:rsidR="00290444">
      <w:rPr>
        <w:noProof/>
      </w:rPr>
      <w:t>52</w:t>
    </w:r>
    <w:r>
      <w:rPr>
        <w:noProof/>
      </w:rPr>
      <w:fldChar w:fldCharType="end"/>
    </w:r>
  </w:p>
  <w:p w:rsidR="00093316" w:rsidRDefault="0009331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9B461B" w:rsidP="00510148">
    <w:pPr>
      <w:pStyle w:val="afb"/>
      <w:jc w:val="center"/>
    </w:pPr>
    <w:r>
      <w:fldChar w:fldCharType="begin"/>
    </w:r>
    <w:r w:rsidR="00093316">
      <w:instrText xml:space="preserve"> PAGE   \* MERGEFORMAT </w:instrText>
    </w:r>
    <w:r>
      <w:fldChar w:fldCharType="separate"/>
    </w:r>
    <w:r w:rsidR="00290444">
      <w:rPr>
        <w:noProof/>
      </w:rPr>
      <w:t>64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756687"/>
    <w:multiLevelType w:val="multilevel"/>
    <w:tmpl w:val="1E5862B4"/>
    <w:lvl w:ilvl="0">
      <w:start w:val="1"/>
      <w:numFmt w:val="decimal"/>
      <w:lvlText w:val="%1."/>
      <w:lvlJc w:val="left"/>
      <w:pPr>
        <w:tabs>
          <w:tab w:val="num" w:pos="720"/>
        </w:tabs>
        <w:ind w:left="720" w:hanging="360"/>
      </w:pPr>
      <w:rPr>
        <w:sz w:val="27"/>
        <w:szCs w:val="2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7F55C1"/>
    <w:multiLevelType w:val="hybridMultilevel"/>
    <w:tmpl w:val="F0B853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53E6AF4"/>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AD66304"/>
    <w:multiLevelType w:val="multilevel"/>
    <w:tmpl w:val="ECD8E39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9725254"/>
    <w:multiLevelType w:val="hybridMultilevel"/>
    <w:tmpl w:val="29FC1B14"/>
    <w:lvl w:ilvl="0" w:tplc="0419000F">
      <w:start w:val="1"/>
      <w:numFmt w:val="decimal"/>
      <w:lvlText w:val="%1."/>
      <w:lvlJc w:val="left"/>
      <w:pPr>
        <w:ind w:left="3196" w:hanging="360"/>
      </w:p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4"/>
  </w:num>
  <w:num w:numId="12">
    <w:abstractNumId w:val="45"/>
  </w:num>
  <w:num w:numId="13">
    <w:abstractNumId w:val="57"/>
  </w:num>
  <w:num w:numId="14">
    <w:abstractNumId w:val="62"/>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9"/>
  </w:num>
  <w:num w:numId="29">
    <w:abstractNumId w:val="26"/>
  </w:num>
  <w:num w:numId="30">
    <w:abstractNumId w:val="34"/>
  </w:num>
  <w:num w:numId="31">
    <w:abstractNumId w:val="55"/>
  </w:num>
  <w:num w:numId="32">
    <w:abstractNumId w:val="37"/>
  </w:num>
  <w:num w:numId="33">
    <w:abstractNumId w:val="51"/>
  </w:num>
  <w:num w:numId="34">
    <w:abstractNumId w:val="41"/>
  </w:num>
  <w:num w:numId="35">
    <w:abstractNumId w:val="50"/>
  </w:num>
  <w:num w:numId="36">
    <w:abstractNumId w:val="52"/>
  </w:num>
  <w:num w:numId="37">
    <w:abstractNumId w:val="25"/>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30"/>
  </w:num>
  <w:num w:numId="52">
    <w:abstractNumId w:val="3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num>
  <w:num w:numId="55">
    <w:abstractNumId w:val="56"/>
  </w:num>
  <w:num w:numId="56">
    <w:abstractNumId w:val="61"/>
  </w:num>
  <w:num w:numId="57">
    <w:abstractNumId w:val="49"/>
  </w:num>
  <w:num w:numId="58">
    <w:abstractNumId w:val="23"/>
  </w:num>
  <w:num w:numId="59">
    <w:abstractNumId w:val="3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444"/>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6FC0"/>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194"/>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179"/>
    <w:rsid w:val="00664449"/>
    <w:rsid w:val="006647CD"/>
    <w:rsid w:val="00665005"/>
    <w:rsid w:val="00670AF4"/>
    <w:rsid w:val="00670FD8"/>
    <w:rsid w:val="00671A66"/>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ED4"/>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1F3E"/>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052"/>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61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7A2E"/>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3FC7"/>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C68"/>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216D"/>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
    <w:basedOn w:val="11"/>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normal0">
    <w:name w:val="normal"/>
    <w:rsid w:val="00F3216D"/>
    <w:rPr>
      <w:sz w:val="24"/>
      <w:szCs w:val="24"/>
    </w:rPr>
  </w:style>
  <w:style w:type="paragraph" w:customStyle="1" w:styleId="ConsNonformat">
    <w:name w:val="ConsNonformat"/>
    <w:rsid w:val="00F3216D"/>
    <w:pPr>
      <w:widowControl w:val="0"/>
      <w:suppressAutoHyphens/>
    </w:pPr>
    <w:rPr>
      <w:rFonts w:ascii="Courier New" w:eastAsia="Arial" w:hAnsi="Courier New"/>
      <w:lang w:eastAsia="ar-SA"/>
    </w:rPr>
  </w:style>
  <w:style w:type="paragraph" w:customStyle="1" w:styleId="Style1">
    <w:name w:val="Style1"/>
    <w:basedOn w:val="a"/>
    <w:uiPriority w:val="99"/>
    <w:rsid w:val="00F3216D"/>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F3216D"/>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F3216D"/>
    <w:pPr>
      <w:widowControl w:val="0"/>
      <w:suppressAutoHyphens w:val="0"/>
      <w:autoSpaceDE w:val="0"/>
      <w:autoSpaceDN w:val="0"/>
      <w:adjustRightInd w:val="0"/>
    </w:pPr>
    <w:rPr>
      <w:lang w:eastAsia="ru-RU"/>
    </w:rPr>
  </w:style>
  <w:style w:type="paragraph" w:customStyle="1" w:styleId="Style5">
    <w:name w:val="Style5"/>
    <w:basedOn w:val="a"/>
    <w:uiPriority w:val="99"/>
    <w:rsid w:val="00F3216D"/>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F3216D"/>
    <w:rPr>
      <w:rFonts w:ascii="Times New Roman" w:hAnsi="Times New Roman" w:cs="Times New Roman" w:hint="default"/>
      <w:sz w:val="26"/>
      <w:szCs w:val="26"/>
    </w:rPr>
  </w:style>
  <w:style w:type="character" w:customStyle="1" w:styleId="FontStyle13">
    <w:name w:val="Font Style13"/>
    <w:uiPriority w:val="99"/>
    <w:rsid w:val="00F3216D"/>
    <w:rPr>
      <w:rFonts w:ascii="Times New Roman" w:hAnsi="Times New Roman" w:cs="Times New Roman" w:hint="default"/>
      <w:i/>
      <w:iCs/>
      <w:sz w:val="26"/>
      <w:szCs w:val="26"/>
    </w:rPr>
  </w:style>
  <w:style w:type="character" w:customStyle="1" w:styleId="FontStyle11">
    <w:name w:val="Font Style11"/>
    <w:uiPriority w:val="99"/>
    <w:rsid w:val="00F3216D"/>
    <w:rPr>
      <w:rFonts w:ascii="MS Mincho" w:eastAsia="MS Mincho" w:cs="MS Mincho" w:hint="eastAsia"/>
      <w:sz w:val="26"/>
      <w:szCs w:val="26"/>
    </w:rPr>
  </w:style>
  <w:style w:type="paragraph" w:customStyle="1" w:styleId="ConsCell">
    <w:name w:val="ConsCell"/>
    <w:link w:val="ConsCell0"/>
    <w:rsid w:val="00F3216D"/>
    <w:pPr>
      <w:widowControl w:val="0"/>
      <w:suppressAutoHyphens/>
      <w:autoSpaceDE w:val="0"/>
    </w:pPr>
    <w:rPr>
      <w:rFonts w:ascii="Arial" w:hAnsi="Arial" w:cs="Arial"/>
      <w:lang w:eastAsia="ar-SA"/>
    </w:rPr>
  </w:style>
  <w:style w:type="paragraph" w:styleId="23">
    <w:name w:val="Body Text Indent 2"/>
    <w:basedOn w:val="a"/>
    <w:link w:val="22"/>
    <w:uiPriority w:val="99"/>
    <w:rsid w:val="00F3216D"/>
    <w:pPr>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F3216D"/>
    <w:rPr>
      <w:sz w:val="24"/>
      <w:szCs w:val="24"/>
      <w:lang w:eastAsia="ar-SA"/>
    </w:rPr>
  </w:style>
  <w:style w:type="paragraph" w:styleId="28">
    <w:name w:val="Body Text 2"/>
    <w:basedOn w:val="a"/>
    <w:link w:val="29"/>
    <w:uiPriority w:val="99"/>
    <w:rsid w:val="00F3216D"/>
    <w:pPr>
      <w:suppressAutoHyphens w:val="0"/>
      <w:spacing w:after="120" w:line="480" w:lineRule="auto"/>
    </w:pPr>
    <w:rPr>
      <w:sz w:val="20"/>
      <w:szCs w:val="20"/>
      <w:lang w:eastAsia="ru-RU"/>
    </w:rPr>
  </w:style>
  <w:style w:type="character" w:customStyle="1" w:styleId="29">
    <w:name w:val="Основной текст 2 Знак"/>
    <w:basedOn w:val="a0"/>
    <w:link w:val="28"/>
    <w:uiPriority w:val="99"/>
    <w:rsid w:val="00F3216D"/>
  </w:style>
  <w:style w:type="paragraph" w:customStyle="1" w:styleId="10">
    <w:name w:val="Стиль1"/>
    <w:basedOn w:val="af9"/>
    <w:link w:val="1fd"/>
    <w:qFormat/>
    <w:rsid w:val="00F3216D"/>
    <w:pPr>
      <w:numPr>
        <w:numId w:val="54"/>
      </w:numPr>
      <w:suppressAutoHyphens w:val="0"/>
      <w:spacing w:before="240"/>
      <w:ind w:left="714" w:hanging="357"/>
      <w:jc w:val="center"/>
    </w:pPr>
    <w:rPr>
      <w:rFonts w:eastAsia="Times New Roman"/>
      <w:b/>
      <w:bCs/>
      <w:sz w:val="24"/>
      <w:lang w:eastAsia="ru-RU"/>
    </w:rPr>
  </w:style>
  <w:style w:type="character" w:customStyle="1" w:styleId="1fd">
    <w:name w:val="Стиль1 Знак"/>
    <w:link w:val="10"/>
    <w:rsid w:val="00F3216D"/>
    <w:rPr>
      <w:b/>
      <w:bCs/>
      <w:sz w:val="24"/>
      <w:szCs w:val="24"/>
    </w:rPr>
  </w:style>
  <w:style w:type="character" w:customStyle="1" w:styleId="ConsCell0">
    <w:name w:val="ConsCell Знак"/>
    <w:link w:val="ConsCell"/>
    <w:locked/>
    <w:rsid w:val="00F3216D"/>
    <w:rPr>
      <w:rFonts w:ascii="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08324BC-3347-4C73-8162-96AE9DF9112C}">
  <ds:schemaRefs>
    <ds:schemaRef ds:uri="http://schemas.openxmlformats.org/officeDocument/2006/bibliography"/>
  </ds:schemaRefs>
</ds:datastoreItem>
</file>

<file path=customXml/itemProps4.xml><?xml version="1.0" encoding="utf-8"?>
<ds:datastoreItem xmlns:ds="http://schemas.openxmlformats.org/officeDocument/2006/customXml" ds:itemID="{D9F83CB4-7DC0-4186-B5EA-83024F10B6F0}">
  <ds:schemaRefs>
    <ds:schemaRef ds:uri="http://schemas.openxmlformats.org/officeDocument/2006/bibliography"/>
  </ds:schemaRefs>
</ds:datastoreItem>
</file>

<file path=customXml/itemProps5.xml><?xml version="1.0" encoding="utf-8"?>
<ds:datastoreItem xmlns:ds="http://schemas.openxmlformats.org/officeDocument/2006/customXml" ds:itemID="{4C952840-1180-4585-A3D5-7563123C1FEA}">
  <ds:schemaRefs>
    <ds:schemaRef ds:uri="http://schemas.openxmlformats.org/officeDocument/2006/bibliography"/>
  </ds:schemaRefs>
</ds:datastoreItem>
</file>

<file path=customXml/itemProps6.xml><?xml version="1.0" encoding="utf-8"?>
<ds:datastoreItem xmlns:ds="http://schemas.openxmlformats.org/officeDocument/2006/customXml" ds:itemID="{8E08EDB8-2257-47D9-B085-5BD1DD1E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33427</Words>
  <Characters>190535</Characters>
  <Application>Microsoft Office Word</Application>
  <DocSecurity>0</DocSecurity>
  <Lines>1587</Lines>
  <Paragraphs>447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223515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2021-09-10T10:55:00Z</dcterms:created>
  <dcterms:modified xsi:type="dcterms:W3CDTF">2021-09-10T10:55:00Z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