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15B93" w:rsidRDefault="007E11BA">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15B93" w:rsidRDefault="007E11B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15B93" w:rsidRDefault="007E11BA">
      <w:pPr>
        <w:tabs>
          <w:tab w:val="left" w:pos="4962"/>
        </w:tabs>
        <w:ind w:left="4820"/>
        <w:rPr>
          <w:b/>
          <w:bCs/>
          <w:sz w:val="28"/>
        </w:rPr>
      </w:pPr>
      <w:r>
        <w:rPr>
          <w:b/>
          <w:bCs/>
          <w:sz w:val="28"/>
        </w:rPr>
        <w:t>«17»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15B93" w:rsidRDefault="007E11BA">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ОКэ-НКПЗАБ-21-0026 по предмету закупки "Оказание услуг по уборке административно-производственных помещений, расположенных в подразделениях филиала ПАО "ТрансКонтейнер" на Забайкальской железной дороге в 2021 -2023 гг.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15B93" w:rsidRDefault="00415B93">
      <w:pPr>
        <w:pStyle w:val="af9"/>
        <w:rPr>
          <w:sz w:val="28"/>
        </w:rPr>
      </w:pPr>
      <w:r w:rsidRPr="00415B9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E11BA" w:rsidRPr="007E6DE4" w:rsidRDefault="007E11BA" w:rsidP="008F6343">
                  <w:pPr>
                    <w:jc w:val="center"/>
                    <w:rPr>
                      <w:b/>
                      <w:sz w:val="28"/>
                      <w:szCs w:val="28"/>
                    </w:rPr>
                  </w:pPr>
                  <w:r w:rsidRPr="007E6DE4">
                    <w:rPr>
                      <w:b/>
                      <w:sz w:val="28"/>
                      <w:szCs w:val="28"/>
                    </w:rPr>
                    <w:t xml:space="preserve">_____________________________________________, </w:t>
                  </w:r>
                </w:p>
                <w:p w:rsidR="007E11BA" w:rsidRDefault="007E11B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E11BA" w:rsidRPr="007E6DE4" w:rsidRDefault="007E11BA" w:rsidP="008F6343">
                  <w:pPr>
                    <w:jc w:val="center"/>
                    <w:rPr>
                      <w:b/>
                      <w:sz w:val="28"/>
                      <w:szCs w:val="28"/>
                    </w:rPr>
                  </w:pPr>
                  <w:r w:rsidRPr="007E6DE4">
                    <w:rPr>
                      <w:b/>
                      <w:sz w:val="28"/>
                      <w:szCs w:val="28"/>
                    </w:rPr>
                    <w:t>________________________________________</w:t>
                  </w:r>
                </w:p>
                <w:p w:rsidR="007E11BA" w:rsidRPr="007E6DE4" w:rsidRDefault="007E11BA" w:rsidP="008F6343">
                  <w:pPr>
                    <w:jc w:val="center"/>
                    <w:rPr>
                      <w:i/>
                      <w:sz w:val="20"/>
                      <w:szCs w:val="20"/>
                    </w:rPr>
                  </w:pPr>
                  <w:r w:rsidRPr="007E6DE4">
                    <w:rPr>
                      <w:i/>
                      <w:sz w:val="20"/>
                      <w:szCs w:val="20"/>
                    </w:rPr>
                    <w:t>государство регистрации претендента</w:t>
                  </w:r>
                </w:p>
                <w:p w:rsidR="007E11BA" w:rsidRPr="007E6DE4" w:rsidRDefault="007E11BA" w:rsidP="008F6343">
                  <w:pPr>
                    <w:jc w:val="center"/>
                    <w:rPr>
                      <w:b/>
                      <w:sz w:val="28"/>
                      <w:szCs w:val="28"/>
                    </w:rPr>
                  </w:pPr>
                  <w:r w:rsidRPr="007E6DE4">
                    <w:rPr>
                      <w:b/>
                      <w:sz w:val="28"/>
                      <w:szCs w:val="28"/>
                    </w:rPr>
                    <w:t>_____________________________</w:t>
                  </w:r>
                  <w:r>
                    <w:rPr>
                      <w:b/>
                      <w:sz w:val="28"/>
                      <w:szCs w:val="28"/>
                    </w:rPr>
                    <w:t>__________________</w:t>
                  </w:r>
                </w:p>
                <w:p w:rsidR="007E11BA" w:rsidRPr="007E6DE4" w:rsidRDefault="007E11BA" w:rsidP="008F6343">
                  <w:pPr>
                    <w:jc w:val="center"/>
                    <w:rPr>
                      <w:i/>
                      <w:sz w:val="20"/>
                      <w:szCs w:val="20"/>
                    </w:rPr>
                  </w:pPr>
                  <w:r w:rsidRPr="007E6DE4">
                    <w:rPr>
                      <w:i/>
                      <w:sz w:val="20"/>
                      <w:szCs w:val="20"/>
                    </w:rPr>
                    <w:t>ИНН претендента (для претендентов-резидентов Российской Федерации)</w:t>
                  </w:r>
                </w:p>
                <w:p w:rsidR="007E11BA" w:rsidRDefault="007E11BA" w:rsidP="008F6343">
                  <w:pPr>
                    <w:jc w:val="both"/>
                  </w:pPr>
                </w:p>
                <w:p w:rsidR="007E11BA" w:rsidRDefault="007E11BA">
                  <w:pPr>
                    <w:jc w:val="center"/>
                    <w:rPr>
                      <w:b/>
                    </w:rPr>
                  </w:pPr>
                  <w:r>
                    <w:rPr>
                      <w:b/>
                    </w:rPr>
                    <w:t>ОБЕСПЕЧЕНИЕ ЗАЯВКИ НА УЧАСТИЕ В ОТКРЫТОМ КОНКУРСЕ № ОКэ-НКПЗАБ-21-0026</w:t>
                  </w:r>
                </w:p>
                <w:p w:rsidR="007E11BA" w:rsidRPr="003C6269" w:rsidRDefault="007E11BA" w:rsidP="008F6343">
                  <w:pPr>
                    <w:jc w:val="center"/>
                    <w:rPr>
                      <w:b/>
                    </w:rPr>
                  </w:pPr>
                  <w:r w:rsidRPr="003C6269">
                    <w:rPr>
                      <w:b/>
                    </w:rPr>
                    <w:t xml:space="preserve">(лот № _________) </w:t>
                  </w:r>
                </w:p>
                <w:p w:rsidR="007E11BA" w:rsidRPr="006471D1" w:rsidRDefault="007E11BA" w:rsidP="006471D1">
                  <w:pPr>
                    <w:jc w:val="center"/>
                    <w:rPr>
                      <w:i/>
                    </w:rPr>
                  </w:pPr>
                  <w:r w:rsidRPr="003C6269">
                    <w:rPr>
                      <w:i/>
                    </w:rPr>
                    <w:t>(указывается номер лота)</w:t>
                  </w:r>
                </w:p>
              </w:txbxContent>
            </v:textbox>
            <w10:wrap type="tight"/>
          </v:shape>
        </w:pict>
      </w:r>
      <w:r w:rsidR="007E11B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15B93" w:rsidRDefault="007E11B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15B93" w:rsidRDefault="007E11BA">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15B93" w:rsidRDefault="007E11BA">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7E11BA" w:rsidRDefault="007E11BA"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415B93" w:rsidRPr="00460A7C" w:rsidRDefault="00415B93" w:rsidP="007E11BA">
      <w:pPr>
        <w:tabs>
          <w:tab w:val="left" w:pos="1134"/>
        </w:tabs>
        <w:jc w:val="center"/>
        <w:rPr>
          <w:sz w:val="28"/>
          <w:szCs w:val="28"/>
        </w:rPr>
      </w:pPr>
      <w:r>
        <w:rPr>
          <w:b/>
          <w:sz w:val="28"/>
          <w:szCs w:val="28"/>
        </w:rPr>
        <w:t>4.1. Требования к оказанию услуг</w:t>
      </w:r>
      <w:r>
        <w:rPr>
          <w:sz w:val="28"/>
          <w:szCs w:val="28"/>
        </w:rPr>
        <w:t>.</w:t>
      </w:r>
    </w:p>
    <w:p w:rsidR="00415B93" w:rsidRPr="00460A7C" w:rsidRDefault="00415B93" w:rsidP="007E11BA">
      <w:pPr>
        <w:tabs>
          <w:tab w:val="left" w:pos="1134"/>
        </w:tabs>
        <w:jc w:val="center"/>
        <w:rPr>
          <w:sz w:val="28"/>
          <w:szCs w:val="28"/>
        </w:rPr>
      </w:pPr>
    </w:p>
    <w:p w:rsidR="00415B93" w:rsidRPr="00460A7C" w:rsidRDefault="00415B93" w:rsidP="007E11BA">
      <w:pPr>
        <w:tabs>
          <w:tab w:val="left" w:pos="1134"/>
        </w:tabs>
        <w:ind w:firstLine="708"/>
        <w:jc w:val="both"/>
        <w:rPr>
          <w:sz w:val="28"/>
          <w:szCs w:val="28"/>
        </w:rPr>
      </w:pPr>
      <w:r>
        <w:rPr>
          <w:sz w:val="28"/>
          <w:szCs w:val="28"/>
        </w:rPr>
        <w:t>4.1.1. При оказании услуг по уборке административно-производственных помещений</w:t>
      </w:r>
      <w:r w:rsidR="007E11BA">
        <w:rPr>
          <w:sz w:val="28"/>
          <w:szCs w:val="28"/>
        </w:rPr>
        <w:t>,</w:t>
      </w:r>
      <w:r>
        <w:rPr>
          <w:bCs/>
          <w:sz w:val="28"/>
          <w:szCs w:val="28"/>
        </w:rPr>
        <w:t xml:space="preserve">расположенных в подразделениях филиала ПАО "ТрансКонтейнер" на Забайкальской железной дороге в 2021 -2023 гг. </w:t>
      </w:r>
      <w:r>
        <w:rPr>
          <w:sz w:val="28"/>
          <w:szCs w:val="28"/>
        </w:rPr>
        <w:t>необходимо:</w:t>
      </w:r>
    </w:p>
    <w:p w:rsidR="00415B93" w:rsidRPr="00460A7C" w:rsidRDefault="00415B93" w:rsidP="007E11BA">
      <w:pPr>
        <w:tabs>
          <w:tab w:val="left" w:pos="1134"/>
        </w:tabs>
        <w:ind w:firstLine="708"/>
        <w:jc w:val="both"/>
        <w:rPr>
          <w:sz w:val="28"/>
          <w:szCs w:val="28"/>
        </w:rPr>
      </w:pPr>
      <w:r>
        <w:rPr>
          <w:sz w:val="28"/>
          <w:szCs w:val="28"/>
        </w:rPr>
        <w:t>- использовать исправное оборудование и инвентарь, а также современные сертифицированные профессиональные химические средства, прошедшие испытания и сертификацию на территории РФ и допущенные к использованию;</w:t>
      </w:r>
    </w:p>
    <w:p w:rsidR="00415B93" w:rsidRPr="00460A7C" w:rsidRDefault="00415B93" w:rsidP="007E11BA">
      <w:pPr>
        <w:tabs>
          <w:tab w:val="left" w:pos="1134"/>
        </w:tabs>
        <w:ind w:firstLine="708"/>
        <w:jc w:val="both"/>
        <w:rPr>
          <w:sz w:val="28"/>
          <w:szCs w:val="28"/>
        </w:rPr>
      </w:pPr>
      <w:r>
        <w:rPr>
          <w:sz w:val="28"/>
          <w:szCs w:val="28"/>
        </w:rPr>
        <w:t xml:space="preserve">- обеспечивать своих работников бытовой химией, моющими средствами и  инвентарём необходимым для уборки помещений Заказчика. </w:t>
      </w:r>
    </w:p>
    <w:p w:rsidR="00415B93" w:rsidRPr="00460A7C" w:rsidRDefault="00415B93" w:rsidP="007E11BA">
      <w:pPr>
        <w:tabs>
          <w:tab w:val="left" w:pos="1134"/>
        </w:tabs>
        <w:ind w:firstLine="708"/>
        <w:jc w:val="both"/>
        <w:rPr>
          <w:sz w:val="28"/>
          <w:szCs w:val="28"/>
        </w:rPr>
      </w:pPr>
      <w:r>
        <w:rPr>
          <w:sz w:val="28"/>
          <w:szCs w:val="28"/>
        </w:rPr>
        <w:t xml:space="preserve">4.1.2. Работники, непосредственно оказывающие услуги должны иметь санитарные книжки (с пройденным медицинским осмотром – 2 раза в год), иметь опрятный и аккуратный внешний вид, униформу. </w:t>
      </w:r>
    </w:p>
    <w:p w:rsidR="00415B93" w:rsidRPr="00460A7C" w:rsidRDefault="00415B93" w:rsidP="007E11BA">
      <w:pPr>
        <w:tabs>
          <w:tab w:val="left" w:pos="1134"/>
        </w:tabs>
        <w:ind w:firstLine="708"/>
        <w:jc w:val="both"/>
        <w:rPr>
          <w:sz w:val="28"/>
          <w:szCs w:val="28"/>
        </w:rPr>
      </w:pPr>
      <w:r>
        <w:rPr>
          <w:sz w:val="28"/>
          <w:szCs w:val="28"/>
        </w:rPr>
        <w:t xml:space="preserve">4.1.3. Оборудование и инвентарь должны содержаться в чистоте и порядке, их чистку и дезинфекцию необходимо проводить в соответствии с санитарно-техническими нормами и правилами. </w:t>
      </w:r>
    </w:p>
    <w:p w:rsidR="00415B93" w:rsidRPr="00460A7C" w:rsidRDefault="00415B93" w:rsidP="007E11BA">
      <w:pPr>
        <w:tabs>
          <w:tab w:val="left" w:pos="1134"/>
        </w:tabs>
        <w:ind w:firstLine="708"/>
        <w:jc w:val="both"/>
        <w:rPr>
          <w:sz w:val="28"/>
          <w:szCs w:val="28"/>
        </w:rPr>
      </w:pPr>
      <w:r>
        <w:rPr>
          <w:sz w:val="28"/>
          <w:szCs w:val="28"/>
        </w:rPr>
        <w:t>4.1.4 По мере необходимости  обеспечивать санитарно-гигиенические помещения (туалеты) Заказчика моющими средствами (мыло для рук), туалетной бумагой и бумажными полотенцами.</w:t>
      </w:r>
    </w:p>
    <w:p w:rsidR="00415B93" w:rsidRPr="00460A7C" w:rsidRDefault="00415B93" w:rsidP="007E11BA">
      <w:pPr>
        <w:tabs>
          <w:tab w:val="left" w:pos="1134"/>
        </w:tabs>
        <w:ind w:firstLine="708"/>
        <w:jc w:val="both"/>
        <w:rPr>
          <w:sz w:val="28"/>
          <w:szCs w:val="28"/>
        </w:rPr>
      </w:pPr>
      <w:r>
        <w:rPr>
          <w:sz w:val="28"/>
          <w:szCs w:val="28"/>
        </w:rPr>
        <w:t>4.1.5. Ответственность за невыполнение санитарных норм и правил, требований охраны труда, электробезопасности, пожарной безопасности возлагается на Исполнителя.</w:t>
      </w:r>
    </w:p>
    <w:p w:rsidR="00415B93" w:rsidRDefault="00415B93" w:rsidP="007E11BA">
      <w:pPr>
        <w:tabs>
          <w:tab w:val="left" w:pos="1134"/>
        </w:tabs>
        <w:ind w:firstLine="708"/>
        <w:jc w:val="both"/>
        <w:rPr>
          <w:sz w:val="28"/>
          <w:szCs w:val="28"/>
        </w:rPr>
      </w:pPr>
      <w:r>
        <w:rPr>
          <w:sz w:val="28"/>
          <w:szCs w:val="28"/>
        </w:rPr>
        <w:t>4.1.6. Основанием для подписания заказчиком акта о выполненных работах (оказанных услугах) является согласованный сторонами обходный лист уборки помещений месячного объема услуг.</w:t>
      </w:r>
    </w:p>
    <w:p w:rsidR="00415B93" w:rsidRPr="00460A7C" w:rsidRDefault="00415B93" w:rsidP="007E11BA">
      <w:pPr>
        <w:tabs>
          <w:tab w:val="left" w:pos="1134"/>
        </w:tabs>
        <w:ind w:firstLine="708"/>
        <w:jc w:val="both"/>
        <w:rPr>
          <w:sz w:val="28"/>
          <w:szCs w:val="28"/>
        </w:rPr>
      </w:pPr>
    </w:p>
    <w:p w:rsidR="00415B93" w:rsidRDefault="00415B93" w:rsidP="007E11BA">
      <w:pPr>
        <w:tabs>
          <w:tab w:val="left" w:pos="1134"/>
        </w:tabs>
        <w:jc w:val="center"/>
        <w:rPr>
          <w:b/>
          <w:sz w:val="28"/>
          <w:szCs w:val="28"/>
        </w:rPr>
      </w:pPr>
      <w:r>
        <w:rPr>
          <w:b/>
          <w:sz w:val="28"/>
          <w:szCs w:val="28"/>
        </w:rPr>
        <w:t>4.2. Место оказание услуг.</w:t>
      </w:r>
    </w:p>
    <w:p w:rsidR="00415B93" w:rsidRPr="00460A7C" w:rsidRDefault="00415B93" w:rsidP="007E11BA">
      <w:pPr>
        <w:tabs>
          <w:tab w:val="left" w:pos="1134"/>
        </w:tabs>
        <w:jc w:val="center"/>
        <w:rPr>
          <w:bCs/>
          <w:iCs/>
          <w:sz w:val="28"/>
          <w:szCs w:val="28"/>
        </w:rPr>
      </w:pPr>
    </w:p>
    <w:p w:rsidR="00415B93" w:rsidRPr="00460A7C" w:rsidRDefault="00415B93" w:rsidP="007E11BA">
      <w:pPr>
        <w:tabs>
          <w:tab w:val="left" w:pos="1134"/>
        </w:tabs>
        <w:jc w:val="both"/>
        <w:rPr>
          <w:bCs/>
          <w:iCs/>
          <w:sz w:val="28"/>
          <w:szCs w:val="28"/>
        </w:rPr>
      </w:pPr>
      <w:r>
        <w:rPr>
          <w:bCs/>
          <w:iCs/>
          <w:sz w:val="28"/>
          <w:szCs w:val="28"/>
        </w:rPr>
        <w:t xml:space="preserve">       4.2.1.  Место оказания услуг: Российская Федерация, Забайкальский край, пгт. Забайкальск, ул.1 Мая, 7, Контейнерный терминал Забайкальск.</w:t>
      </w:r>
    </w:p>
    <w:tbl>
      <w:tblPr>
        <w:tblW w:w="9653" w:type="dxa"/>
        <w:tblInd w:w="94" w:type="dxa"/>
        <w:tblLook w:val="04A0"/>
      </w:tblPr>
      <w:tblGrid>
        <w:gridCol w:w="680"/>
        <w:gridCol w:w="4180"/>
        <w:gridCol w:w="1400"/>
        <w:gridCol w:w="3393"/>
      </w:tblGrid>
      <w:tr w:rsidR="00415B93" w:rsidRPr="00460A7C" w:rsidTr="007E11BA">
        <w:trPr>
          <w:trHeight w:val="351"/>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b/>
                <w:bCs/>
                <w:sz w:val="28"/>
                <w:szCs w:val="28"/>
              </w:rPr>
            </w:pPr>
            <w:r>
              <w:rPr>
                <w:b/>
                <w:bCs/>
                <w:sz w:val="28"/>
                <w:szCs w:val="28"/>
              </w:rPr>
              <w:t>помещение</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b/>
                <w:bCs/>
                <w:sz w:val="28"/>
                <w:szCs w:val="28"/>
              </w:rPr>
            </w:pPr>
            <w:r>
              <w:rPr>
                <w:b/>
                <w:bCs/>
                <w:sz w:val="28"/>
                <w:szCs w:val="28"/>
              </w:rPr>
              <w:t>площадь уборки</w:t>
            </w:r>
          </w:p>
        </w:tc>
        <w:tc>
          <w:tcPr>
            <w:tcW w:w="3393" w:type="dxa"/>
            <w:tcBorders>
              <w:top w:val="single" w:sz="4" w:space="0" w:color="auto"/>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b/>
                <w:bCs/>
                <w:sz w:val="28"/>
                <w:szCs w:val="28"/>
              </w:rPr>
            </w:pPr>
            <w:r>
              <w:rPr>
                <w:b/>
                <w:bCs/>
                <w:sz w:val="28"/>
                <w:szCs w:val="28"/>
              </w:rPr>
              <w:t>периодичность уборки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Здание АБК (3 этажное)</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3 этаж</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361,40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1 раз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 этаж</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258,70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1 раз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 этаж коридор (85,9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257,70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3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 этаж сан.комната (2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4,00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2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 этаж сан.комната (2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4,00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2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 этаж</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124,9</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1 раз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 этаж опер.зал (149,5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598,00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xml:space="preserve">1 этаж клиентский зал (59,9 </w:t>
            </w:r>
            <w:r>
              <w:rPr>
                <w:sz w:val="28"/>
                <w:szCs w:val="28"/>
              </w:rPr>
              <w:lastRenderedPageBreak/>
              <w:t>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lastRenderedPageBreak/>
              <w:t>239,60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lastRenderedPageBreak/>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 этаж корид (14,9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59,60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 этаж сан.комната (2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8,00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 этаж сан.комната (2,6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10,40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тамбур (6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24,00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тамбур (7,7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30,8</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цокольный этаж</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327,7</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1 раз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цокольный этаж сан.комната (3,8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15,20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цокольный этаж сан.комната (5,2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20,80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цокольный этаж сан.комната (4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16,00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цокольный этаж сан.комната (5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20,00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4 раза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2</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Здание АБК (1 этажное)</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91,70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1 раз в календарные дни</w:t>
            </w:r>
          </w:p>
        </w:tc>
      </w:tr>
      <w:tr w:rsidR="00415B93" w:rsidRPr="00460A7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3</w:t>
            </w:r>
          </w:p>
        </w:tc>
        <w:tc>
          <w:tcPr>
            <w:tcW w:w="418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Здание СВХ</w:t>
            </w:r>
          </w:p>
        </w:tc>
        <w:tc>
          <w:tcPr>
            <w:tcW w:w="1400"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r>
              <w:rPr>
                <w:sz w:val="28"/>
                <w:szCs w:val="28"/>
              </w:rPr>
              <w:t>9,00</w:t>
            </w:r>
          </w:p>
        </w:tc>
        <w:tc>
          <w:tcPr>
            <w:tcW w:w="3393" w:type="dxa"/>
            <w:tcBorders>
              <w:top w:val="nil"/>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i/>
                <w:sz w:val="28"/>
                <w:szCs w:val="28"/>
              </w:rPr>
            </w:pPr>
            <w:r>
              <w:rPr>
                <w:i/>
                <w:sz w:val="28"/>
                <w:szCs w:val="28"/>
              </w:rPr>
              <w:t>1 раз в календарные дни</w:t>
            </w:r>
          </w:p>
        </w:tc>
      </w:tr>
      <w:tr w:rsidR="00415B93" w:rsidRPr="00460A7C" w:rsidTr="007E11BA">
        <w:trPr>
          <w:trHeight w:val="300"/>
        </w:trPr>
        <w:tc>
          <w:tcPr>
            <w:tcW w:w="680" w:type="dxa"/>
            <w:tcBorders>
              <w:top w:val="single" w:sz="4" w:space="0" w:color="auto"/>
              <w:left w:val="single" w:sz="4" w:space="0" w:color="auto"/>
              <w:bottom w:val="single" w:sz="4" w:space="0" w:color="auto"/>
              <w:right w:val="nil"/>
            </w:tcBorders>
            <w:shd w:val="clear" w:color="auto" w:fill="auto"/>
            <w:vAlign w:val="center"/>
            <w:hideMark/>
          </w:tcPr>
          <w:p w:rsidR="00415B93" w:rsidRPr="00460A7C" w:rsidRDefault="00415B93" w:rsidP="007E11BA">
            <w:pPr>
              <w:tabs>
                <w:tab w:val="left" w:pos="1134"/>
              </w:tabs>
              <w:jc w:val="both"/>
              <w:rPr>
                <w:sz w:val="28"/>
                <w:szCs w:val="28"/>
              </w:rPr>
            </w:pP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b/>
                <w:bCs/>
                <w:sz w:val="28"/>
                <w:szCs w:val="28"/>
              </w:rPr>
            </w:pPr>
            <w:r>
              <w:rPr>
                <w:b/>
                <w:bCs/>
                <w:sz w:val="28"/>
                <w:szCs w:val="28"/>
              </w:rPr>
              <w:t>ВСЕГО</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b/>
                <w:bCs/>
                <w:sz w:val="28"/>
                <w:szCs w:val="28"/>
              </w:rPr>
            </w:pPr>
            <w:r>
              <w:rPr>
                <w:b/>
                <w:bCs/>
                <w:sz w:val="28"/>
                <w:szCs w:val="28"/>
              </w:rPr>
              <w:t>2 481,5</w:t>
            </w:r>
          </w:p>
        </w:tc>
        <w:tc>
          <w:tcPr>
            <w:tcW w:w="3393" w:type="dxa"/>
            <w:tcBorders>
              <w:top w:val="single" w:sz="4" w:space="0" w:color="auto"/>
              <w:left w:val="nil"/>
              <w:bottom w:val="single" w:sz="4" w:space="0" w:color="auto"/>
              <w:right w:val="single" w:sz="4" w:space="0" w:color="auto"/>
            </w:tcBorders>
            <w:shd w:val="clear" w:color="auto" w:fill="auto"/>
            <w:vAlign w:val="center"/>
            <w:hideMark/>
          </w:tcPr>
          <w:p w:rsidR="00415B93" w:rsidRPr="00460A7C" w:rsidRDefault="00415B93" w:rsidP="007E11BA">
            <w:pPr>
              <w:tabs>
                <w:tab w:val="left" w:pos="1134"/>
              </w:tabs>
              <w:jc w:val="both"/>
              <w:rPr>
                <w:sz w:val="28"/>
                <w:szCs w:val="28"/>
              </w:rPr>
            </w:pPr>
          </w:p>
        </w:tc>
      </w:tr>
    </w:tbl>
    <w:p w:rsidR="00415B93" w:rsidRPr="00460A7C" w:rsidRDefault="00415B93" w:rsidP="007E11BA">
      <w:pPr>
        <w:tabs>
          <w:tab w:val="left" w:pos="1134"/>
        </w:tabs>
        <w:jc w:val="both"/>
        <w:rPr>
          <w:bCs/>
          <w:iCs/>
          <w:sz w:val="28"/>
          <w:szCs w:val="28"/>
        </w:rPr>
      </w:pPr>
    </w:p>
    <w:p w:rsidR="00415B93" w:rsidRPr="00460A7C" w:rsidRDefault="00415B93" w:rsidP="007E11BA">
      <w:pPr>
        <w:tabs>
          <w:tab w:val="left" w:pos="1134"/>
        </w:tabs>
        <w:ind w:firstLine="708"/>
        <w:jc w:val="both"/>
        <w:rPr>
          <w:bCs/>
          <w:sz w:val="28"/>
          <w:szCs w:val="28"/>
        </w:rPr>
      </w:pPr>
      <w:r>
        <w:rPr>
          <w:sz w:val="28"/>
          <w:szCs w:val="28"/>
        </w:rPr>
        <w:t>4.2.2. Общая площадь объектов административно-производственных помещений составляет 2 481,5</w:t>
      </w:r>
      <w:r>
        <w:rPr>
          <w:bCs/>
          <w:sz w:val="28"/>
          <w:szCs w:val="28"/>
        </w:rPr>
        <w:t xml:space="preserve"> кв.м.</w:t>
      </w:r>
    </w:p>
    <w:p w:rsidR="00415B93" w:rsidRPr="00460A7C" w:rsidRDefault="00415B93" w:rsidP="007E11BA">
      <w:pPr>
        <w:tabs>
          <w:tab w:val="left" w:pos="1134"/>
        </w:tabs>
        <w:jc w:val="both"/>
        <w:rPr>
          <w:bCs/>
          <w:sz w:val="28"/>
          <w:szCs w:val="28"/>
        </w:rPr>
      </w:pPr>
    </w:p>
    <w:p w:rsidR="00415B93" w:rsidRPr="00460A7C" w:rsidRDefault="00415B93" w:rsidP="007E11BA">
      <w:pPr>
        <w:tabs>
          <w:tab w:val="left" w:pos="1134"/>
        </w:tabs>
        <w:jc w:val="center"/>
        <w:rPr>
          <w:b/>
          <w:sz w:val="28"/>
          <w:szCs w:val="28"/>
        </w:rPr>
      </w:pPr>
      <w:r>
        <w:rPr>
          <w:b/>
          <w:sz w:val="28"/>
          <w:szCs w:val="28"/>
        </w:rPr>
        <w:t xml:space="preserve">4.3. Наименования (виды) услуг. </w:t>
      </w:r>
    </w:p>
    <w:p w:rsidR="00415B93" w:rsidRPr="00460A7C" w:rsidRDefault="00415B93" w:rsidP="007E11BA">
      <w:pPr>
        <w:tabs>
          <w:tab w:val="left" w:pos="1134"/>
        </w:tabs>
        <w:ind w:firstLine="709"/>
        <w:jc w:val="both"/>
        <w:rPr>
          <w:sz w:val="28"/>
          <w:szCs w:val="28"/>
          <w:u w:val="single"/>
        </w:rPr>
      </w:pPr>
      <w:r>
        <w:rPr>
          <w:sz w:val="28"/>
          <w:szCs w:val="28"/>
          <w:u w:val="single"/>
        </w:rPr>
        <w:t>4.3.1. Служебные помещения:</w:t>
      </w:r>
    </w:p>
    <w:p w:rsidR="00415B93" w:rsidRPr="00460A7C" w:rsidRDefault="00415B93" w:rsidP="00415B93">
      <w:pPr>
        <w:numPr>
          <w:ilvl w:val="0"/>
          <w:numId w:val="53"/>
        </w:numPr>
        <w:tabs>
          <w:tab w:val="left" w:pos="1134"/>
        </w:tabs>
        <w:ind w:left="0" w:hanging="284"/>
        <w:jc w:val="both"/>
        <w:rPr>
          <w:sz w:val="28"/>
          <w:szCs w:val="28"/>
        </w:rPr>
      </w:pPr>
      <w:r>
        <w:rPr>
          <w:sz w:val="28"/>
          <w:szCs w:val="28"/>
        </w:rPr>
        <w:t>Ежедневно - подметание и мытье пола, сбор и вынос отходов;</w:t>
      </w:r>
    </w:p>
    <w:p w:rsidR="00415B93" w:rsidRPr="00460A7C" w:rsidRDefault="00415B93" w:rsidP="00415B93">
      <w:pPr>
        <w:numPr>
          <w:ilvl w:val="0"/>
          <w:numId w:val="53"/>
        </w:numPr>
        <w:tabs>
          <w:tab w:val="left" w:pos="1134"/>
        </w:tabs>
        <w:ind w:left="0" w:hanging="284"/>
        <w:jc w:val="both"/>
        <w:rPr>
          <w:sz w:val="28"/>
          <w:szCs w:val="28"/>
        </w:rPr>
      </w:pPr>
      <w:r>
        <w:rPr>
          <w:sz w:val="28"/>
          <w:szCs w:val="28"/>
        </w:rPr>
        <w:t>1 раз в неделю – влажная уборка рабочих столов;</w:t>
      </w:r>
    </w:p>
    <w:p w:rsidR="00415B93" w:rsidRPr="00460A7C" w:rsidRDefault="00415B93" w:rsidP="00415B93">
      <w:pPr>
        <w:numPr>
          <w:ilvl w:val="0"/>
          <w:numId w:val="53"/>
        </w:numPr>
        <w:tabs>
          <w:tab w:val="left" w:pos="1134"/>
        </w:tabs>
        <w:ind w:left="0" w:hanging="284"/>
        <w:jc w:val="both"/>
        <w:rPr>
          <w:sz w:val="28"/>
          <w:szCs w:val="28"/>
        </w:rPr>
      </w:pPr>
      <w:r>
        <w:rPr>
          <w:sz w:val="28"/>
          <w:szCs w:val="28"/>
        </w:rPr>
        <w:t>1 раз в месяц – влажная протирка стен, перегородок, дверей, подоконников;</w:t>
      </w:r>
    </w:p>
    <w:p w:rsidR="00415B93" w:rsidRPr="00460A7C" w:rsidRDefault="00415B93" w:rsidP="00415B93">
      <w:pPr>
        <w:numPr>
          <w:ilvl w:val="0"/>
          <w:numId w:val="53"/>
        </w:numPr>
        <w:tabs>
          <w:tab w:val="left" w:pos="1134"/>
        </w:tabs>
        <w:ind w:left="0" w:hanging="284"/>
        <w:jc w:val="both"/>
        <w:rPr>
          <w:sz w:val="28"/>
          <w:szCs w:val="28"/>
        </w:rPr>
      </w:pPr>
      <w:r>
        <w:rPr>
          <w:sz w:val="28"/>
          <w:szCs w:val="28"/>
        </w:rPr>
        <w:t>2 раза в год (весна-осень) мытье окон;</w:t>
      </w:r>
    </w:p>
    <w:p w:rsidR="00415B93" w:rsidRPr="00460A7C" w:rsidRDefault="00415B93" w:rsidP="00415B93">
      <w:pPr>
        <w:numPr>
          <w:ilvl w:val="0"/>
          <w:numId w:val="53"/>
        </w:numPr>
        <w:tabs>
          <w:tab w:val="left" w:pos="1134"/>
        </w:tabs>
        <w:ind w:left="0" w:hanging="284"/>
        <w:jc w:val="both"/>
        <w:rPr>
          <w:sz w:val="28"/>
          <w:szCs w:val="28"/>
        </w:rPr>
      </w:pPr>
      <w:r>
        <w:rPr>
          <w:sz w:val="28"/>
          <w:szCs w:val="28"/>
        </w:rPr>
        <w:t>2 раза в год (весна-осень) стирка штор, мытье жалюзи.</w:t>
      </w:r>
    </w:p>
    <w:p w:rsidR="00415B93" w:rsidRPr="00460A7C" w:rsidRDefault="00415B93" w:rsidP="007E11BA">
      <w:pPr>
        <w:tabs>
          <w:tab w:val="left" w:pos="1134"/>
        </w:tabs>
        <w:ind w:hanging="284"/>
        <w:jc w:val="both"/>
        <w:rPr>
          <w:sz w:val="28"/>
          <w:szCs w:val="28"/>
        </w:rPr>
      </w:pPr>
    </w:p>
    <w:p w:rsidR="00415B93" w:rsidRPr="00460A7C" w:rsidRDefault="00415B93" w:rsidP="007E11BA">
      <w:pPr>
        <w:tabs>
          <w:tab w:val="left" w:pos="1134"/>
        </w:tabs>
        <w:ind w:hanging="284"/>
        <w:jc w:val="both"/>
        <w:rPr>
          <w:sz w:val="28"/>
          <w:szCs w:val="28"/>
          <w:u w:val="single"/>
        </w:rPr>
      </w:pPr>
      <w:r>
        <w:rPr>
          <w:sz w:val="28"/>
          <w:szCs w:val="28"/>
          <w:u w:val="single"/>
        </w:rPr>
        <w:t>4.3.2. Санитарно-гигиенические помещения (туалеты):</w:t>
      </w:r>
    </w:p>
    <w:p w:rsidR="00415B93" w:rsidRPr="00460A7C" w:rsidRDefault="00415B93" w:rsidP="00415B93">
      <w:pPr>
        <w:numPr>
          <w:ilvl w:val="0"/>
          <w:numId w:val="54"/>
        </w:numPr>
        <w:tabs>
          <w:tab w:val="left" w:pos="1134"/>
        </w:tabs>
        <w:ind w:left="0" w:hanging="284"/>
        <w:jc w:val="both"/>
        <w:rPr>
          <w:sz w:val="28"/>
          <w:szCs w:val="28"/>
        </w:rPr>
      </w:pPr>
      <w:r>
        <w:rPr>
          <w:sz w:val="28"/>
          <w:szCs w:val="28"/>
        </w:rPr>
        <w:t>При каждой уборке – подметание пола, мытье умывальников, раковин, кранов умывальников, унитазов и писсуаров;</w:t>
      </w:r>
    </w:p>
    <w:p w:rsidR="00415B93" w:rsidRPr="00460A7C" w:rsidRDefault="00415B93" w:rsidP="00415B93">
      <w:pPr>
        <w:numPr>
          <w:ilvl w:val="0"/>
          <w:numId w:val="54"/>
        </w:numPr>
        <w:tabs>
          <w:tab w:val="left" w:pos="1134"/>
        </w:tabs>
        <w:ind w:left="0" w:hanging="284"/>
        <w:jc w:val="both"/>
        <w:rPr>
          <w:sz w:val="28"/>
          <w:szCs w:val="28"/>
        </w:rPr>
      </w:pPr>
      <w:r>
        <w:rPr>
          <w:sz w:val="28"/>
          <w:szCs w:val="28"/>
        </w:rPr>
        <w:t>1 раз в смену - мытье пола, влажная протирка или мытье панелей, стен, дверей, мытье кабин и перегородок, влажная протирка подоконников, сбор и вынос отходов;</w:t>
      </w:r>
    </w:p>
    <w:p w:rsidR="00415B93" w:rsidRPr="00460A7C" w:rsidRDefault="00415B93" w:rsidP="00415B93">
      <w:pPr>
        <w:numPr>
          <w:ilvl w:val="0"/>
          <w:numId w:val="54"/>
        </w:numPr>
        <w:tabs>
          <w:tab w:val="left" w:pos="1134"/>
        </w:tabs>
        <w:ind w:left="0" w:hanging="284"/>
        <w:jc w:val="both"/>
        <w:rPr>
          <w:sz w:val="28"/>
          <w:szCs w:val="28"/>
        </w:rPr>
      </w:pPr>
      <w:r>
        <w:rPr>
          <w:noProof/>
          <w:sz w:val="28"/>
          <w:szCs w:val="28"/>
        </w:rPr>
        <w:drawing>
          <wp:anchor distT="0" distB="0" distL="114300" distR="114300" simplePos="0" relativeHeight="251657728" behindDoc="1" locked="0" layoutInCell="1" allowOverlap="1">
            <wp:simplePos x="0" y="0"/>
            <wp:positionH relativeFrom="column">
              <wp:posOffset>3133090</wp:posOffset>
            </wp:positionH>
            <wp:positionV relativeFrom="paragraph">
              <wp:posOffset>7543165</wp:posOffset>
            </wp:positionV>
            <wp:extent cx="1962150" cy="1165860"/>
            <wp:effectExtent l="1905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srcRect/>
                    <a:stretch>
                      <a:fillRect/>
                    </a:stretch>
                  </pic:blipFill>
                  <pic:spPr bwMode="auto">
                    <a:xfrm>
                      <a:off x="0" y="0"/>
                      <a:ext cx="1962150" cy="1165860"/>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56704" behindDoc="1" locked="0" layoutInCell="1" allowOverlap="1">
            <wp:simplePos x="0" y="0"/>
            <wp:positionH relativeFrom="column">
              <wp:posOffset>3133090</wp:posOffset>
            </wp:positionH>
            <wp:positionV relativeFrom="paragraph">
              <wp:posOffset>7543165</wp:posOffset>
            </wp:positionV>
            <wp:extent cx="1962150" cy="1165860"/>
            <wp:effectExtent l="19050" t="0" r="0"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srcRect/>
                    <a:stretch>
                      <a:fillRect/>
                    </a:stretch>
                  </pic:blipFill>
                  <pic:spPr bwMode="auto">
                    <a:xfrm>
                      <a:off x="0" y="0"/>
                      <a:ext cx="1962150" cy="1165860"/>
                    </a:xfrm>
                    <a:prstGeom prst="rect">
                      <a:avLst/>
                    </a:prstGeom>
                    <a:noFill/>
                    <a:ln w="9525">
                      <a:noFill/>
                      <a:miter lim="800000"/>
                      <a:headEnd/>
                      <a:tailEnd/>
                    </a:ln>
                  </pic:spPr>
                </pic:pic>
              </a:graphicData>
            </a:graphic>
          </wp:anchor>
        </w:drawing>
      </w:r>
      <w:r>
        <w:rPr>
          <w:sz w:val="28"/>
          <w:szCs w:val="28"/>
        </w:rPr>
        <w:t>2 раза в год (весна-осень) мытье окон.</w:t>
      </w:r>
    </w:p>
    <w:p w:rsidR="00415B93" w:rsidRPr="00460A7C" w:rsidRDefault="00415B93" w:rsidP="007E11BA">
      <w:pPr>
        <w:tabs>
          <w:tab w:val="left" w:pos="1134"/>
        </w:tabs>
        <w:jc w:val="both"/>
        <w:rPr>
          <w:sz w:val="28"/>
          <w:szCs w:val="28"/>
        </w:rPr>
      </w:pPr>
    </w:p>
    <w:p w:rsidR="00415B93" w:rsidRPr="00460A7C" w:rsidRDefault="00415B93" w:rsidP="007E11BA">
      <w:pPr>
        <w:tabs>
          <w:tab w:val="left" w:pos="1134"/>
        </w:tabs>
        <w:jc w:val="center"/>
        <w:rPr>
          <w:b/>
          <w:sz w:val="28"/>
          <w:szCs w:val="28"/>
        </w:rPr>
      </w:pPr>
      <w:r>
        <w:rPr>
          <w:b/>
          <w:sz w:val="28"/>
          <w:szCs w:val="28"/>
        </w:rPr>
        <w:t>4.4. Срок оказания услуг</w:t>
      </w:r>
    </w:p>
    <w:p w:rsidR="00415B93" w:rsidRPr="00460A7C" w:rsidRDefault="00415B93" w:rsidP="007E11BA">
      <w:pPr>
        <w:tabs>
          <w:tab w:val="left" w:pos="1134"/>
        </w:tabs>
        <w:jc w:val="both"/>
        <w:rPr>
          <w:sz w:val="28"/>
          <w:szCs w:val="28"/>
        </w:rPr>
      </w:pPr>
    </w:p>
    <w:p w:rsidR="00415B93" w:rsidRPr="00460A7C" w:rsidRDefault="00415B93" w:rsidP="007E11BA">
      <w:pPr>
        <w:tabs>
          <w:tab w:val="left" w:pos="1134"/>
        </w:tabs>
        <w:ind w:firstLine="851"/>
        <w:jc w:val="both"/>
        <w:rPr>
          <w:sz w:val="28"/>
          <w:szCs w:val="28"/>
        </w:rPr>
      </w:pPr>
      <w:r>
        <w:rPr>
          <w:sz w:val="28"/>
          <w:szCs w:val="28"/>
        </w:rPr>
        <w:t xml:space="preserve">4.4.1. Срок начала оказания Услуг по настоящему Договору – 01 декабря 2021 года. Срок окончания оказания Услуг по настоящему Договору – 31 декабря 2023 года. </w:t>
      </w:r>
    </w:p>
    <w:p w:rsidR="00415B93" w:rsidRPr="00460A7C" w:rsidRDefault="00415B93" w:rsidP="007E11BA">
      <w:pPr>
        <w:tabs>
          <w:tab w:val="left" w:pos="1134"/>
        </w:tabs>
        <w:jc w:val="center"/>
        <w:rPr>
          <w:b/>
          <w:sz w:val="28"/>
          <w:szCs w:val="28"/>
        </w:rPr>
      </w:pPr>
      <w:r>
        <w:rPr>
          <w:b/>
          <w:sz w:val="28"/>
          <w:szCs w:val="28"/>
        </w:rPr>
        <w:lastRenderedPageBreak/>
        <w:t>4.5. Стоимость оказания услуг</w:t>
      </w:r>
    </w:p>
    <w:p w:rsidR="00415B93" w:rsidRPr="00460A7C" w:rsidRDefault="00415B93" w:rsidP="007E11BA">
      <w:pPr>
        <w:tabs>
          <w:tab w:val="left" w:pos="1134"/>
        </w:tabs>
        <w:jc w:val="both"/>
        <w:rPr>
          <w:sz w:val="28"/>
          <w:szCs w:val="28"/>
        </w:rPr>
      </w:pPr>
    </w:p>
    <w:p w:rsidR="00415B93" w:rsidRPr="000D176E" w:rsidRDefault="00415B93" w:rsidP="007E11BA">
      <w:pPr>
        <w:pStyle w:val="affa"/>
        <w:tabs>
          <w:tab w:val="left" w:pos="1134"/>
        </w:tabs>
        <w:ind w:firstLine="708"/>
        <w:jc w:val="both"/>
        <w:rPr>
          <w:rFonts w:ascii="Times New Roman" w:hAnsi="Times New Roman"/>
          <w:sz w:val="28"/>
          <w:szCs w:val="28"/>
        </w:rPr>
      </w:pPr>
      <w:r>
        <w:rPr>
          <w:rFonts w:ascii="Times New Roman" w:hAnsi="Times New Roman"/>
          <w:sz w:val="28"/>
          <w:szCs w:val="28"/>
        </w:rPr>
        <w:t>4.5.1. Предельная (максимальная) цена договора оказания услуг по уборке административно-производственных помещений не может превышать 2 654 981,66 (два миллиона шестьсот пятьдесят четыре тысячи девятьсот восемьдесят один) рубль 66 копеек с учетом стоимости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415B93" w:rsidRPr="000D176E" w:rsidRDefault="00415B93" w:rsidP="007E11BA">
      <w:pPr>
        <w:pStyle w:val="affa"/>
        <w:tabs>
          <w:tab w:val="left" w:pos="1134"/>
        </w:tabs>
        <w:ind w:firstLine="708"/>
        <w:jc w:val="both"/>
        <w:rPr>
          <w:rFonts w:ascii="Times New Roman" w:hAnsi="Times New Roman"/>
          <w:sz w:val="28"/>
          <w:szCs w:val="28"/>
        </w:rPr>
      </w:pPr>
      <w:r>
        <w:rPr>
          <w:rFonts w:ascii="Times New Roman" w:hAnsi="Times New Roman"/>
          <w:sz w:val="28"/>
          <w:szCs w:val="28"/>
        </w:rPr>
        <w:t xml:space="preserve">4.5.2. Стоимость единицы оказания услуг по уборке административно-производственных помещений </w:t>
      </w:r>
      <w:r>
        <w:rPr>
          <w:rFonts w:ascii="Times New Roman" w:hAnsi="Times New Roman"/>
          <w:b/>
          <w:sz w:val="28"/>
          <w:szCs w:val="28"/>
        </w:rPr>
        <w:t>за 1 м</w:t>
      </w:r>
      <w:r>
        <w:rPr>
          <w:rFonts w:ascii="Times New Roman" w:hAnsi="Times New Roman"/>
          <w:b/>
          <w:sz w:val="28"/>
          <w:szCs w:val="28"/>
          <w:vertAlign w:val="superscript"/>
        </w:rPr>
        <w:t>2</w:t>
      </w:r>
      <w:r>
        <w:rPr>
          <w:rFonts w:ascii="Times New Roman" w:hAnsi="Times New Roman"/>
          <w:b/>
          <w:sz w:val="28"/>
          <w:szCs w:val="28"/>
        </w:rPr>
        <w:t xml:space="preserve"> </w:t>
      </w:r>
      <w:r>
        <w:rPr>
          <w:rFonts w:ascii="Times New Roman" w:hAnsi="Times New Roman"/>
          <w:sz w:val="28"/>
          <w:szCs w:val="28"/>
        </w:rPr>
        <w:t>в месяц  не может превышать 40 (сорок) рублей 68 копеек с учетом стоимости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415B93" w:rsidRPr="00A56F7C" w:rsidRDefault="00415B93" w:rsidP="007E11BA">
      <w:pPr>
        <w:pStyle w:val="affa"/>
        <w:tabs>
          <w:tab w:val="left" w:pos="1134"/>
        </w:tabs>
        <w:ind w:firstLine="708"/>
        <w:jc w:val="both"/>
        <w:rPr>
          <w:rFonts w:ascii="Times New Roman" w:hAnsi="Times New Roman"/>
          <w:sz w:val="28"/>
          <w:szCs w:val="28"/>
        </w:rPr>
      </w:pPr>
      <w:r>
        <w:rPr>
          <w:rFonts w:ascii="Times New Roman" w:hAnsi="Times New Roman"/>
          <w:sz w:val="28"/>
          <w:szCs w:val="28"/>
        </w:rPr>
        <w:t>4.5.3. Увеличение стоимости единичных расценок на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415B93" w:rsidRPr="00A56F7C" w:rsidRDefault="00415B93" w:rsidP="007E11BA">
      <w:pPr>
        <w:pStyle w:val="af9"/>
        <w:ind w:left="34" w:firstLine="567"/>
        <w:rPr>
          <w:sz w:val="28"/>
          <w:szCs w:val="28"/>
        </w:rPr>
      </w:pPr>
      <w:r>
        <w:rPr>
          <w:sz w:val="28"/>
          <w:szCs w:val="28"/>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415B93" w:rsidRPr="00A56F7C" w:rsidRDefault="00415B93" w:rsidP="007E11BA">
      <w:pPr>
        <w:pStyle w:val="af9"/>
        <w:ind w:left="34" w:firstLine="567"/>
        <w:rPr>
          <w:sz w:val="28"/>
          <w:szCs w:val="28"/>
        </w:rPr>
      </w:pPr>
      <w:r>
        <w:rPr>
          <w:sz w:val="28"/>
          <w:szCs w:val="28"/>
        </w:rPr>
        <w:t>- увеличение стоимости единицы продукции (единичных расценок) возможно не ранее, чем через 6 месяцев с даты заключения договора и разрешено с «01» декабря 2022 года.</w:t>
      </w:r>
    </w:p>
    <w:p w:rsidR="00415B93" w:rsidRPr="00A56F7C" w:rsidRDefault="00415B93" w:rsidP="007E11BA">
      <w:pPr>
        <w:pStyle w:val="af9"/>
        <w:ind w:left="34" w:firstLine="567"/>
        <w:rPr>
          <w:sz w:val="28"/>
          <w:szCs w:val="28"/>
        </w:rPr>
      </w:pPr>
      <w:r>
        <w:rPr>
          <w:sz w:val="28"/>
          <w:szCs w:val="28"/>
        </w:rPr>
        <w:t>- увеличение стоимости единицы продукции (единичных расценок) не может превышать 10% (десять процентов) 000 долей процента в год.</w:t>
      </w:r>
    </w:p>
    <w:p w:rsidR="00415B93" w:rsidRDefault="00415B93" w:rsidP="007E11BA">
      <w:pPr>
        <w:tabs>
          <w:tab w:val="left" w:pos="1134"/>
        </w:tabs>
        <w:rPr>
          <w:sz w:val="28"/>
          <w:szCs w:val="28"/>
        </w:rPr>
      </w:pPr>
    </w:p>
    <w:p w:rsidR="00415B93" w:rsidRDefault="00415B93" w:rsidP="007E11BA">
      <w:pPr>
        <w:tabs>
          <w:tab w:val="left" w:pos="1134"/>
        </w:tabs>
        <w:jc w:val="center"/>
        <w:rPr>
          <w:b/>
          <w:sz w:val="28"/>
          <w:szCs w:val="28"/>
        </w:rPr>
      </w:pPr>
      <w:r>
        <w:rPr>
          <w:b/>
          <w:sz w:val="28"/>
          <w:szCs w:val="28"/>
        </w:rPr>
        <w:t>4.6. Форма, сроки и порядок оплаты</w:t>
      </w:r>
    </w:p>
    <w:p w:rsidR="007E11BA" w:rsidRDefault="007E11BA" w:rsidP="007E11BA">
      <w:pPr>
        <w:tabs>
          <w:tab w:val="left" w:pos="1134"/>
        </w:tabs>
        <w:jc w:val="center"/>
        <w:rPr>
          <w:b/>
          <w:sz w:val="28"/>
          <w:szCs w:val="28"/>
        </w:rPr>
      </w:pPr>
    </w:p>
    <w:p w:rsidR="00415B93" w:rsidRPr="00D161C4" w:rsidRDefault="00415B93" w:rsidP="007E11BA">
      <w:pPr>
        <w:ind w:firstLine="708"/>
        <w:jc w:val="both"/>
        <w:rPr>
          <w:sz w:val="28"/>
          <w:szCs w:val="28"/>
        </w:rPr>
      </w:pPr>
      <w:r>
        <w:rPr>
          <w:sz w:val="28"/>
          <w:szCs w:val="28"/>
        </w:rPr>
        <w:t xml:space="preserve">4.6.1. Оплата услуг производится ежемесячно в течение 30 (тридцати) календарных дней после подписания Сторонами акта о выполненных работах (оказанных услугах) на основании выставленного Исполнителем счета </w:t>
      </w:r>
      <w:r>
        <w:rPr>
          <w:i/>
          <w:sz w:val="28"/>
          <w:szCs w:val="28"/>
        </w:rPr>
        <w:t>и счета-фактуры</w:t>
      </w:r>
      <w:r>
        <w:rPr>
          <w:sz w:val="28"/>
          <w:szCs w:val="28"/>
        </w:rPr>
        <w:t xml:space="preserve"> за отчетный период, путем перечисления Заказчиком денежных средств на расчетный счет Исполнителя.</w:t>
      </w:r>
    </w:p>
    <w:p w:rsidR="00415B93" w:rsidRPr="00D161C4" w:rsidRDefault="00415B93" w:rsidP="007E11BA">
      <w:pPr>
        <w:tabs>
          <w:tab w:val="left" w:pos="1134"/>
        </w:tabs>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15B93" w:rsidRDefault="007E11BA">
            <w:pPr>
              <w:pStyle w:val="19"/>
              <w:ind w:firstLine="397"/>
              <w:rPr>
                <w:sz w:val="24"/>
                <w:szCs w:val="24"/>
              </w:rPr>
            </w:pPr>
            <w:r>
              <w:rPr>
                <w:sz w:val="24"/>
                <w:szCs w:val="24"/>
              </w:rPr>
              <w:t>Открытый конкурс в электронной форме № ОКэ-НКПЗАБ-21-0026 по предмету закупки "Оказание услуг по уборке административно-производственных помещений, расположенных в подразделениях филиала ПАО "ТрансКонтейнер" на Забайкальской железной дороге в 2021 -2023 гг.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15B93" w:rsidRDefault="007E11B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15B93" w:rsidRDefault="007E11BA">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415B93" w:rsidRDefault="007E11BA">
            <w:pPr>
              <w:pStyle w:val="19"/>
              <w:ind w:firstLine="0"/>
              <w:rPr>
                <w:sz w:val="24"/>
                <w:szCs w:val="24"/>
              </w:rPr>
            </w:pPr>
            <w:r>
              <w:rPr>
                <w:sz w:val="24"/>
                <w:szCs w:val="24"/>
              </w:rPr>
              <w:t>Адрес: Российская Федерация, 672000, г. Чита, ул. Анохина, д. 91, корпус 2</w:t>
            </w:r>
          </w:p>
          <w:p w:rsidR="00415B93" w:rsidRDefault="007E11BA">
            <w:pPr>
              <w:rPr>
                <w:rFonts w:ascii="Calibri" w:hAnsi="Calibri" w:cs="Calibri"/>
                <w:color w:val="000000"/>
                <w:sz w:val="22"/>
                <w:szCs w:val="22"/>
                <w:lang w:eastAsia="ru-RU"/>
              </w:rPr>
            </w:pPr>
            <w:r>
              <w:t>Контактное(-ые) лицо(-а) Заказчика: Жендаев Иван Александрович, тел. +7(495)7881717(6351), электронный адрес zhendaevia@trcont.ru.</w:t>
            </w:r>
          </w:p>
          <w:p w:rsidR="007E11BA" w:rsidRDefault="007E11BA">
            <w:pPr>
              <w:pStyle w:val="19"/>
              <w:ind w:firstLine="0"/>
              <w:rPr>
                <w:sz w:val="24"/>
                <w:szCs w:val="24"/>
              </w:rPr>
            </w:pPr>
          </w:p>
          <w:p w:rsidR="00415B93" w:rsidRDefault="007E11BA">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w:t>
            </w:r>
            <w:r w:rsidRPr="007E11BA">
              <w:rPr>
                <w:sz w:val="24"/>
                <w:szCs w:val="24"/>
              </w:rPr>
              <w:t>@</w:t>
            </w:r>
            <w:r>
              <w:rPr>
                <w:sz w:val="24"/>
                <w:szCs w:val="24"/>
                <w:lang w:val="en-US"/>
              </w:rPr>
              <w:t>trcont</w:t>
            </w:r>
            <w:r w:rsidRPr="007E11BA">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15B93" w:rsidRDefault="007E11BA">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415B93" w:rsidRDefault="007E11BA">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E11BA" w:rsidRDefault="007E11BA">
            <w:pPr>
              <w:pStyle w:val="19"/>
              <w:ind w:firstLine="397"/>
              <w:rPr>
                <w:sz w:val="24"/>
                <w:szCs w:val="24"/>
              </w:rPr>
            </w:pPr>
            <w:r>
              <w:rPr>
                <w:sz w:val="24"/>
                <w:szCs w:val="24"/>
              </w:rPr>
              <w:t xml:space="preserve">Начальная (максимальная) цена договора составляет 2 654 981 (два миллиона шестьсот пятьдесят четыре тысячи девятьсот восемьдесят один) рубль 66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p>
          <w:p w:rsidR="00415B93" w:rsidRDefault="007E11BA">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15B93" w:rsidRDefault="007E11BA">
            <w:pPr>
              <w:jc w:val="both"/>
              <w:rPr>
                <w:b/>
              </w:rPr>
            </w:pPr>
            <w:r>
              <w:t>«17» сентября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15B93" w:rsidRDefault="007E11BA" w:rsidP="007E11BA">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«01» октября 2021 г. 18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15B93" w:rsidRDefault="007E11BA">
            <w:pPr>
              <w:pStyle w:val="19"/>
              <w:ind w:firstLine="397"/>
              <w:rPr>
                <w:sz w:val="24"/>
                <w:szCs w:val="24"/>
                <w:highlight w:val="cyan"/>
              </w:rPr>
            </w:pPr>
            <w:r>
              <w:rPr>
                <w:sz w:val="24"/>
                <w:szCs w:val="24"/>
              </w:rPr>
              <w:t>Рассмотрение, оценка и сопоставление Заявок состоится «04» октября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15B93" w:rsidRDefault="007E11BA">
            <w:pPr>
              <w:pStyle w:val="19"/>
              <w:ind w:firstLine="0"/>
              <w:rPr>
                <w:sz w:val="24"/>
                <w:szCs w:val="24"/>
                <w:highlight w:val="cyan"/>
              </w:rPr>
            </w:pPr>
            <w:r>
              <w:rPr>
                <w:sz w:val="24"/>
                <w:szCs w:val="24"/>
              </w:rPr>
              <w:t xml:space="preserve">      Подведение итогов состоится не позднее </w:t>
            </w:r>
            <w:bookmarkStart w:id="17" w:name="OLE_LINK14"/>
            <w:bookmarkStart w:id="18" w:name="OLE_LINK15"/>
            <w:bookmarkStart w:id="19" w:name="OLE_LINK28"/>
            <w:r>
              <w:rPr>
                <w:sz w:val="24"/>
                <w:szCs w:val="24"/>
              </w:rPr>
              <w:t>«22» октября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415B93" w:rsidRDefault="007E11BA">
            <w:pPr>
              <w:pStyle w:val="19"/>
              <w:ind w:firstLine="0"/>
              <w:rPr>
                <w:b/>
                <w:sz w:val="24"/>
                <w:szCs w:val="24"/>
                <w:lang w:val="en-US"/>
              </w:rPr>
            </w:pPr>
            <w:r>
              <w:rPr>
                <w:sz w:val="24"/>
                <w:szCs w:val="24"/>
                <w:lang w:val="en-US"/>
              </w:rPr>
              <w:lastRenderedPageBreak/>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15B93" w:rsidRPr="007E11BA" w:rsidRDefault="007E11BA">
            <w:pPr>
              <w:pStyle w:val="afe"/>
              <w:jc w:val="both"/>
              <w:rPr>
                <w:sz w:val="24"/>
                <w:szCs w:val="24"/>
              </w:rPr>
            </w:pPr>
            <w:r w:rsidRPr="007E11B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15B93" w:rsidRDefault="007E11BA">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15B93" w:rsidRDefault="007E11BA">
            <w:pPr>
              <w:pStyle w:val="19"/>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о выполненных работах (оказанных услугах)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15B93" w:rsidRDefault="007E11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начала оказания Услуг по настоящему Договору – 01 декабря 2021 года. Срок окончания оказания Услуг по настоящему Договору – 31 декабря 2023 года. </w:t>
            </w:r>
          </w:p>
          <w:p w:rsidR="00685C56" w:rsidRPr="00F86FAA" w:rsidRDefault="00685C56" w:rsidP="00685C56">
            <w:pPr>
              <w:pStyle w:val="Default"/>
              <w:jc w:val="both"/>
            </w:pPr>
          </w:p>
          <w:p w:rsidR="00415B93" w:rsidRDefault="007E11B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Забайкальск: Российская Федерация, Забайкальский край, пгт. Забайкальск, ул.1 Мая, 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15B93" w:rsidRDefault="007E11B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15B93" w:rsidRDefault="007E11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15B93" w:rsidRDefault="007E11BA">
                  <w:pPr>
                    <w:snapToGrid w:val="0"/>
                    <w:rPr>
                      <w:sz w:val="22"/>
                      <w:szCs w:val="22"/>
                    </w:rPr>
                  </w:pPr>
                  <w:r>
                    <w:rPr>
                      <w:sz w:val="22"/>
                      <w:szCs w:val="22"/>
                    </w:rPr>
                    <w:t>81.21.1</w:t>
                  </w:r>
                </w:p>
              </w:tc>
              <w:tc>
                <w:tcPr>
                  <w:tcW w:w="1417" w:type="dxa"/>
                  <w:tcBorders>
                    <w:top w:val="single" w:sz="4" w:space="0" w:color="auto"/>
                    <w:left w:val="single" w:sz="4" w:space="0" w:color="auto"/>
                    <w:bottom w:val="single" w:sz="4" w:space="0" w:color="auto"/>
                    <w:right w:val="single" w:sz="4" w:space="0" w:color="auto"/>
                  </w:tcBorders>
                </w:tcPr>
                <w:p w:rsidR="00415B93" w:rsidRDefault="007E11BA">
                  <w:pPr>
                    <w:snapToGrid w:val="0"/>
                    <w:rPr>
                      <w:sz w:val="22"/>
                      <w:szCs w:val="22"/>
                    </w:rPr>
                  </w:pPr>
                  <w:r>
                    <w:rPr>
                      <w:sz w:val="22"/>
                      <w:szCs w:val="22"/>
                    </w:rPr>
                    <w:t>81.2</w:t>
                  </w:r>
                </w:p>
              </w:tc>
              <w:tc>
                <w:tcPr>
                  <w:tcW w:w="1134" w:type="dxa"/>
                  <w:tcBorders>
                    <w:top w:val="single" w:sz="4" w:space="0" w:color="auto"/>
                    <w:left w:val="single" w:sz="4" w:space="0" w:color="auto"/>
                    <w:bottom w:val="single" w:sz="4" w:space="0" w:color="auto"/>
                    <w:right w:val="single" w:sz="4" w:space="0" w:color="auto"/>
                  </w:tcBorders>
                </w:tcPr>
                <w:p w:rsidR="00415B93" w:rsidRDefault="007E11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15B93" w:rsidRDefault="007E11B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15B93" w:rsidRDefault="007E11BA">
                  <w:pPr>
                    <w:snapToGrid w:val="0"/>
                    <w:rPr>
                      <w:sz w:val="22"/>
                      <w:szCs w:val="22"/>
                    </w:rPr>
                  </w:pPr>
                  <w:r>
                    <w:rPr>
                      <w:sz w:val="22"/>
                      <w:szCs w:val="22"/>
                    </w:rPr>
                    <w:t>112</w:t>
                  </w:r>
                </w:p>
              </w:tc>
            </w:tr>
          </w:tbl>
          <w:p w:rsidR="00415B93" w:rsidRDefault="00415B9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15B93" w:rsidRPr="007E11BA" w:rsidRDefault="007E11BA">
            <w:pPr>
              <w:pStyle w:val="aff7"/>
              <w:numPr>
                <w:ilvl w:val="1"/>
                <w:numId w:val="26"/>
              </w:numPr>
              <w:ind w:left="601" w:hanging="426"/>
              <w:jc w:val="both"/>
            </w:pPr>
            <w:r w:rsidRPr="007E11B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15B93" w:rsidRPr="007E11BA" w:rsidRDefault="007E11BA">
            <w:pPr>
              <w:pStyle w:val="aff7"/>
              <w:numPr>
                <w:ilvl w:val="1"/>
                <w:numId w:val="26"/>
              </w:numPr>
              <w:ind w:left="601" w:hanging="426"/>
              <w:jc w:val="both"/>
            </w:pPr>
            <w:r w:rsidRPr="007E11B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15B93" w:rsidRPr="007E11BA" w:rsidRDefault="007E11BA">
            <w:pPr>
              <w:pStyle w:val="aff7"/>
              <w:numPr>
                <w:ilvl w:val="1"/>
                <w:numId w:val="26"/>
              </w:numPr>
              <w:ind w:left="601" w:hanging="426"/>
              <w:jc w:val="both"/>
            </w:pPr>
            <w:r w:rsidRPr="007E11BA">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уборке административно-производственных помещений), с суммарной стоимостью договора(-ов) не менее 20 % от начальной (максимальной) цены договора/цены лота.</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15B93" w:rsidRPr="007E11BA" w:rsidRDefault="007E11BA">
            <w:pPr>
              <w:pStyle w:val="aff7"/>
              <w:numPr>
                <w:ilvl w:val="1"/>
                <w:numId w:val="26"/>
              </w:numPr>
              <w:ind w:left="601" w:hanging="426"/>
              <w:jc w:val="both"/>
            </w:pPr>
            <w:r w:rsidRPr="007E11BA">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15B93" w:rsidRPr="007E11BA" w:rsidRDefault="007E11BA">
            <w:pPr>
              <w:pStyle w:val="aff7"/>
              <w:numPr>
                <w:ilvl w:val="1"/>
                <w:numId w:val="26"/>
              </w:numPr>
              <w:ind w:left="601" w:hanging="426"/>
              <w:jc w:val="both"/>
            </w:pPr>
            <w:r w:rsidRPr="007E11B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E11BA">
              <w:t>://</w:t>
            </w:r>
            <w:r>
              <w:rPr>
                <w:lang w:val="en-US"/>
              </w:rPr>
              <w:t>service</w:t>
            </w:r>
            <w:r w:rsidRPr="007E11BA">
              <w:t>.</w:t>
            </w:r>
            <w:r>
              <w:rPr>
                <w:lang w:val="en-US"/>
              </w:rPr>
              <w:t>nalog</w:t>
            </w:r>
            <w:r w:rsidRPr="007E11BA">
              <w:t>.</w:t>
            </w:r>
            <w:r>
              <w:rPr>
                <w:lang w:val="en-US"/>
              </w:rPr>
              <w:t>ru</w:t>
            </w:r>
            <w:r w:rsidRPr="007E11BA">
              <w:t>/</w:t>
            </w:r>
            <w:r>
              <w:rPr>
                <w:lang w:val="en-US"/>
              </w:rPr>
              <w:t>zd</w:t>
            </w:r>
            <w:r w:rsidRPr="007E11BA">
              <w:t>.</w:t>
            </w:r>
            <w:r>
              <w:rPr>
                <w:lang w:val="en-US"/>
              </w:rPr>
              <w:t>do</w:t>
            </w:r>
            <w:r w:rsidRPr="007E11B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E11BA">
              <w:t>://</w:t>
            </w:r>
            <w:r>
              <w:rPr>
                <w:lang w:val="en-US"/>
              </w:rPr>
              <w:t>service</w:t>
            </w:r>
            <w:r w:rsidRPr="007E11BA">
              <w:t>.</w:t>
            </w:r>
            <w:r>
              <w:rPr>
                <w:lang w:val="en-US"/>
              </w:rPr>
              <w:t>nalog</w:t>
            </w:r>
            <w:r w:rsidRPr="007E11BA">
              <w:t>.</w:t>
            </w:r>
            <w:r>
              <w:rPr>
                <w:lang w:val="en-US"/>
              </w:rPr>
              <w:t>ru</w:t>
            </w:r>
            <w:r w:rsidRPr="007E11BA">
              <w:t>/</w:t>
            </w:r>
            <w:r>
              <w:rPr>
                <w:lang w:val="en-US"/>
              </w:rPr>
              <w:t>zd</w:t>
            </w:r>
            <w:r w:rsidRPr="007E11BA">
              <w:t>.</w:t>
            </w:r>
            <w:r>
              <w:rPr>
                <w:lang w:val="en-US"/>
              </w:rPr>
              <w:t>do</w:t>
            </w:r>
            <w:r w:rsidRPr="007E11BA">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415B93" w:rsidRPr="007E11BA" w:rsidRDefault="007E11BA">
            <w:pPr>
              <w:pStyle w:val="aff7"/>
              <w:numPr>
                <w:ilvl w:val="1"/>
                <w:numId w:val="26"/>
              </w:numPr>
              <w:ind w:left="601" w:hanging="426"/>
              <w:jc w:val="both"/>
            </w:pPr>
            <w:r w:rsidRPr="007E11B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E11BA">
              <w:t>://</w:t>
            </w:r>
            <w:r>
              <w:rPr>
                <w:lang w:val="en-US"/>
              </w:rPr>
              <w:t>fssprus</w:t>
            </w:r>
            <w:r w:rsidRPr="007E11BA">
              <w:t>.</w:t>
            </w:r>
            <w:r>
              <w:rPr>
                <w:lang w:val="en-US"/>
              </w:rPr>
              <w:t>ru</w:t>
            </w:r>
            <w:r w:rsidRPr="007E11BA">
              <w:t>/</w:t>
            </w:r>
            <w:r>
              <w:rPr>
                <w:lang w:val="en-US"/>
              </w:rPr>
              <w:t>iss</w:t>
            </w:r>
            <w:r w:rsidRPr="007E11BA">
              <w:t>/</w:t>
            </w:r>
            <w:r>
              <w:rPr>
                <w:lang w:val="en-US"/>
              </w:rPr>
              <w:t>ip</w:t>
            </w:r>
            <w:r w:rsidRPr="007E11B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E11BA">
              <w:t>://</w:t>
            </w:r>
            <w:r>
              <w:rPr>
                <w:lang w:val="en-US"/>
              </w:rPr>
              <w:t>www</w:t>
            </w:r>
            <w:r w:rsidRPr="007E11BA">
              <w:t>.</w:t>
            </w:r>
            <w:r>
              <w:rPr>
                <w:lang w:val="en-US"/>
              </w:rPr>
              <w:t>fedresurs</w:t>
            </w:r>
            <w:r w:rsidRPr="007E11BA">
              <w:t>.</w:t>
            </w:r>
            <w:r>
              <w:rPr>
                <w:lang w:val="en-US"/>
              </w:rPr>
              <w:t>ru</w:t>
            </w:r>
            <w:r w:rsidRPr="007E11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w:t>
            </w:r>
            <w:r w:rsidRPr="007E11BA">
              <w:lastRenderedPageBreak/>
              <w:t xml:space="preserve">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415B93" w:rsidRPr="007E11BA" w:rsidRDefault="007E11BA">
            <w:pPr>
              <w:pStyle w:val="aff7"/>
              <w:numPr>
                <w:ilvl w:val="1"/>
                <w:numId w:val="26"/>
              </w:numPr>
              <w:ind w:left="601" w:hanging="426"/>
              <w:jc w:val="both"/>
            </w:pPr>
            <w:r w:rsidRPr="007E11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415B93" w:rsidRPr="007E11BA" w:rsidRDefault="007E11BA">
            <w:pPr>
              <w:pStyle w:val="aff7"/>
              <w:numPr>
                <w:ilvl w:val="1"/>
                <w:numId w:val="26"/>
              </w:numPr>
              <w:ind w:left="601" w:hanging="426"/>
              <w:jc w:val="both"/>
            </w:pPr>
            <w:r w:rsidRPr="007E11BA">
              <w:t xml:space="preserve">документ по форме приложения № 4 к документации о закупке о наличии опыта оказания услуг, указанного в подпункте 1.3 части 1 пункта 17 Информационной карты; </w:t>
            </w:r>
          </w:p>
          <w:p w:rsidR="00415B93" w:rsidRPr="007E11BA" w:rsidRDefault="007E11BA">
            <w:pPr>
              <w:pStyle w:val="aff7"/>
              <w:numPr>
                <w:ilvl w:val="1"/>
                <w:numId w:val="26"/>
              </w:numPr>
              <w:ind w:left="601" w:hanging="426"/>
              <w:jc w:val="both"/>
            </w:pPr>
            <w:r w:rsidRPr="007E11BA">
              <w:t xml:space="preserve">копии договоров, указанных в документе по форме приложения № 4 к документации о закупке о наличии опыта оказания услуг; </w:t>
            </w:r>
          </w:p>
          <w:p w:rsidR="00415B93" w:rsidRDefault="007E11BA">
            <w:pPr>
              <w:pStyle w:val="aff7"/>
              <w:numPr>
                <w:ilvl w:val="1"/>
                <w:numId w:val="26"/>
              </w:numPr>
              <w:ind w:left="601" w:hanging="426"/>
              <w:jc w:val="both"/>
              <w:rPr>
                <w:lang w:val="en-US"/>
              </w:rPr>
            </w:pPr>
            <w:r w:rsidRPr="007E11BA">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Pr>
                <w:lang w:val="en-US"/>
              </w:rPr>
              <w:t xml:space="preserve">Письмо должно содержать контактную информацию контрагента претендента; </w:t>
            </w:r>
          </w:p>
          <w:p w:rsidR="00415B93" w:rsidRPr="007E11BA" w:rsidRDefault="007E11BA">
            <w:pPr>
              <w:pStyle w:val="aff7"/>
              <w:numPr>
                <w:ilvl w:val="1"/>
                <w:numId w:val="26"/>
              </w:numPr>
              <w:ind w:left="601" w:hanging="426"/>
              <w:jc w:val="both"/>
            </w:pPr>
            <w:r w:rsidRPr="007E11B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15B93" w:rsidRDefault="007E11B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415B93" w:rsidRDefault="007E11BA">
                  <w:pPr>
                    <w:pStyle w:val="af9"/>
                    <w:ind w:firstLine="0"/>
                    <w:rPr>
                      <w:sz w:val="24"/>
                    </w:rPr>
                  </w:pPr>
                  <w:r>
                    <w:rPr>
                      <w:sz w:val="24"/>
                    </w:rPr>
                    <w:t xml:space="preserve">Стоимость оказания услуг за 1 м2  в месяц,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15B93" w:rsidRDefault="007E11BA">
                  <w:pPr>
                    <w:pStyle w:val="af9"/>
                    <w:ind w:firstLine="0"/>
                    <w:rPr>
                      <w:sz w:val="24"/>
                      <w:lang w:val="en-US"/>
                    </w:rPr>
                  </w:pPr>
                  <w:r>
                    <w:rPr>
                      <w:sz w:val="24"/>
                      <w:lang w:val="en-US"/>
                    </w:rPr>
                    <w:t>0,60</w:t>
                  </w:r>
                </w:p>
              </w:tc>
            </w:tr>
            <w:tr w:rsidR="006D2B87" w:rsidRPr="00514332" w:rsidTr="004D6B74">
              <w:tc>
                <w:tcPr>
                  <w:tcW w:w="4423" w:type="dxa"/>
                </w:tcPr>
                <w:p w:rsidR="00415B93" w:rsidRDefault="007E11BA">
                  <w:pPr>
                    <w:pStyle w:val="af9"/>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(2018-2020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415B93" w:rsidRDefault="007E11BA">
                  <w:pPr>
                    <w:pStyle w:val="af9"/>
                    <w:ind w:firstLine="0"/>
                    <w:rPr>
                      <w:sz w:val="24"/>
                      <w:lang w:val="en-US"/>
                    </w:rPr>
                  </w:pPr>
                  <w:r>
                    <w:rPr>
                      <w:sz w:val="24"/>
                      <w:lang w:val="en-US"/>
                    </w:rPr>
                    <w:t>0,25</w:t>
                  </w:r>
                </w:p>
              </w:tc>
            </w:tr>
            <w:tr w:rsidR="006D2B87" w:rsidRPr="00514332" w:rsidTr="004D6B74">
              <w:tc>
                <w:tcPr>
                  <w:tcW w:w="4423" w:type="dxa"/>
                </w:tcPr>
                <w:p w:rsidR="00415B93" w:rsidRDefault="007E11BA">
                  <w:pPr>
                    <w:pStyle w:val="af9"/>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415B93" w:rsidRDefault="007E11BA">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15B93" w:rsidRDefault="007E11B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15B93" w:rsidRDefault="007E11BA">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tc>
            </w:tr>
            <w:tr w:rsidR="000A15FB" w:rsidRPr="00E048E8" w:rsidTr="004D6B74">
              <w:tc>
                <w:tcPr>
                  <w:tcW w:w="6974" w:type="dxa"/>
                </w:tcPr>
                <w:p w:rsidR="00415B93" w:rsidRDefault="007E11B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2F15C9" w:rsidRDefault="00677986" w:rsidP="00335C6F">
                  <w:pPr>
                    <w:pStyle w:val="af9"/>
                    <w:rPr>
                      <w:sz w:val="24"/>
                    </w:rPr>
                  </w:pPr>
                  <w:r>
                    <w:rPr>
                      <w:sz w:val="24"/>
                    </w:rPr>
                    <w:t>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677986" w:rsidRDefault="00677986" w:rsidP="00677986">
                  <w:pPr>
                    <w:pStyle w:val="af9"/>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415B93" w:rsidRDefault="007E11BA">
                  <w:pPr>
                    <w:pStyle w:val="af9"/>
                    <w:ind w:left="34" w:firstLine="567"/>
                    <w:rPr>
                      <w:sz w:val="24"/>
                    </w:rPr>
                  </w:pPr>
                  <w:r>
                    <w:rPr>
                      <w:sz w:val="24"/>
                    </w:rPr>
                    <w:t>- увеличение стоимости единицы продукции (единичных расценок) возможно не ранее, чем через 6 месяцев с даты заключения договора и разрешено с «01» декабря 2022 года.</w:t>
                  </w:r>
                </w:p>
                <w:p w:rsidR="00415B93" w:rsidRDefault="007E11BA" w:rsidP="00BB6CC6">
                  <w:pPr>
                    <w:pStyle w:val="af9"/>
                    <w:ind w:left="34" w:firstLine="567"/>
                    <w:rPr>
                      <w:sz w:val="24"/>
                    </w:rPr>
                  </w:pPr>
                  <w:r>
                    <w:rPr>
                      <w:sz w:val="24"/>
                    </w:rPr>
                    <w:t>- увеличение стоимости единицы продукции (единичных расценок) не может превышать 10% (десять процентов) 000 долей процента в год.</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15B93" w:rsidRDefault="007E11B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15B93" w:rsidRDefault="007E11B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15B93" w:rsidRDefault="007E11BA">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15B93" w:rsidRDefault="007E11BA">
            <w:pPr>
              <w:jc w:val="both"/>
              <w:rPr>
                <w:rFonts w:eastAsia="Arial"/>
              </w:rPr>
            </w:pPr>
            <w:r>
              <w:rPr>
                <w:rFonts w:eastAsia="Arial"/>
              </w:rPr>
              <w:t>Не предусмотрено.</w:t>
            </w:r>
          </w:p>
          <w:p w:rsidR="00415B93" w:rsidRDefault="00415B93">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15B93" w:rsidRDefault="00BB6CC6" w:rsidP="00BB6CC6">
            <w:pPr>
              <w:pStyle w:val="afc"/>
              <w:ind w:firstLine="0"/>
              <w:jc w:val="both"/>
              <w:rPr>
                <w:sz w:val="24"/>
                <w:szCs w:val="24"/>
              </w:rPr>
            </w:pPr>
            <w:r w:rsidRPr="00BB6CC6">
              <w:rPr>
                <w:sz w:val="24"/>
                <w:szCs w:val="24"/>
              </w:rPr>
              <w:t xml:space="preserve">Договор вступает в силу с даты его подписания и действует до 31.12.2023г., либо до достижения </w:t>
            </w:r>
            <w:r>
              <w:rPr>
                <w:sz w:val="24"/>
                <w:szCs w:val="24"/>
              </w:rPr>
              <w:t xml:space="preserve">предельной </w:t>
            </w:r>
            <w:r w:rsidRPr="00BB6CC6">
              <w:rPr>
                <w:sz w:val="24"/>
                <w:szCs w:val="24"/>
              </w:rPr>
              <w:t>суммы платежей по договору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415B93" w:rsidRDefault="007E11B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5B93" w:rsidRDefault="007E11B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5B93" w:rsidRDefault="007E11B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15B93" w:rsidRPr="00B71DCD" w:rsidRDefault="00415B93" w:rsidP="00415B93">
      <w:pPr>
        <w:pStyle w:val="3"/>
        <w:spacing w:before="0" w:after="0"/>
        <w:ind w:left="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15B93" w:rsidRPr="00B71DCD" w:rsidRDefault="00415B93" w:rsidP="007E11BA">
      <w:pPr>
        <w:rPr>
          <w:sz w:val="28"/>
          <w:szCs w:val="28"/>
        </w:rPr>
      </w:pPr>
    </w:p>
    <w:p w:rsidR="00415B93" w:rsidRPr="00B71DCD" w:rsidRDefault="00415B93" w:rsidP="007E11BA">
      <w:pPr>
        <w:rPr>
          <w:sz w:val="28"/>
          <w:szCs w:val="28"/>
        </w:rPr>
      </w:pPr>
      <w:r>
        <w:rPr>
          <w:sz w:val="28"/>
          <w:szCs w:val="28"/>
        </w:rPr>
        <w:t xml:space="preserve"> «____» ___________ 201_ г.                           Открытый конкурс № ОКэ-_____  </w:t>
      </w:r>
    </w:p>
    <w:p w:rsidR="00415B93" w:rsidRPr="00B71DCD" w:rsidRDefault="00415B93" w:rsidP="007E11B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15B93" w:rsidRPr="00B71DCD" w:rsidRDefault="00415B93" w:rsidP="007E11BA">
      <w:pPr>
        <w:jc w:val="right"/>
        <w:rPr>
          <w:bCs/>
          <w:i/>
          <w:sz w:val="28"/>
          <w:szCs w:val="28"/>
        </w:rPr>
      </w:pPr>
      <w:r>
        <w:rPr>
          <w:bCs/>
          <w:i/>
          <w:sz w:val="28"/>
          <w:szCs w:val="28"/>
        </w:rPr>
        <w:t>Указывается  при необходимости</w:t>
      </w:r>
    </w:p>
    <w:p w:rsidR="00415B93" w:rsidRPr="00B71DCD" w:rsidRDefault="00415B93" w:rsidP="007E11BA">
      <w:pPr>
        <w:rPr>
          <w:sz w:val="28"/>
          <w:szCs w:val="28"/>
        </w:rPr>
      </w:pPr>
      <w:r>
        <w:rPr>
          <w:sz w:val="28"/>
          <w:szCs w:val="28"/>
        </w:rPr>
        <w:t>__________________________________________________________________</w:t>
      </w:r>
    </w:p>
    <w:p w:rsidR="00415B93" w:rsidRPr="00B71DCD" w:rsidRDefault="00415B93" w:rsidP="007E11BA">
      <w:pPr>
        <w:ind w:firstLine="3"/>
        <w:rPr>
          <w:bCs/>
          <w:i/>
          <w:sz w:val="28"/>
          <w:szCs w:val="28"/>
        </w:rPr>
      </w:pPr>
      <w:r>
        <w:rPr>
          <w:bCs/>
          <w:i/>
          <w:sz w:val="28"/>
          <w:szCs w:val="28"/>
        </w:rPr>
        <w:t>(Полное наименование п</w:t>
      </w:r>
      <w:r>
        <w:rPr>
          <w:i/>
          <w:sz w:val="28"/>
          <w:szCs w:val="28"/>
        </w:rPr>
        <w:t>ретендента</w:t>
      </w:r>
      <w:r>
        <w:rPr>
          <w:bCs/>
          <w:i/>
          <w:sz w:val="28"/>
          <w:szCs w:val="28"/>
        </w:rPr>
        <w:t>)</w:t>
      </w:r>
    </w:p>
    <w:p w:rsidR="00415B93" w:rsidRPr="00B71DCD" w:rsidRDefault="00415B93" w:rsidP="007E11BA">
      <w:pPr>
        <w:ind w:firstLine="708"/>
        <w:rPr>
          <w:bCs/>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8"/>
        <w:gridCol w:w="2042"/>
        <w:gridCol w:w="2044"/>
        <w:gridCol w:w="2189"/>
      </w:tblGrid>
      <w:tr w:rsidR="00415B93" w:rsidRPr="00B71DCD" w:rsidTr="007E11BA">
        <w:trPr>
          <w:trHeight w:val="2484"/>
        </w:trPr>
        <w:tc>
          <w:tcPr>
            <w:tcW w:w="1743" w:type="pct"/>
            <w:vAlign w:val="center"/>
          </w:tcPr>
          <w:p w:rsidR="00415B93" w:rsidRPr="001F676F" w:rsidRDefault="00415B93" w:rsidP="007E11BA">
            <w:pPr>
              <w:jc w:val="both"/>
              <w:rPr>
                <w:sz w:val="28"/>
                <w:szCs w:val="28"/>
              </w:rPr>
            </w:pPr>
            <w:r>
              <w:rPr>
                <w:sz w:val="28"/>
                <w:szCs w:val="28"/>
              </w:rPr>
              <w:t>Наименование услуг</w:t>
            </w:r>
          </w:p>
          <w:p w:rsidR="00415B93" w:rsidRPr="001F676F" w:rsidRDefault="00415B93" w:rsidP="007E11BA">
            <w:pPr>
              <w:rPr>
                <w:sz w:val="28"/>
                <w:szCs w:val="28"/>
              </w:rPr>
            </w:pPr>
          </w:p>
        </w:tc>
        <w:tc>
          <w:tcPr>
            <w:tcW w:w="1060" w:type="pct"/>
            <w:vAlign w:val="center"/>
          </w:tcPr>
          <w:p w:rsidR="00415B93" w:rsidRPr="001F676F" w:rsidRDefault="00415B93" w:rsidP="007E11BA">
            <w:pPr>
              <w:jc w:val="both"/>
              <w:rPr>
                <w:sz w:val="28"/>
                <w:szCs w:val="28"/>
              </w:rPr>
            </w:pPr>
            <w:r>
              <w:rPr>
                <w:sz w:val="28"/>
                <w:szCs w:val="28"/>
              </w:rPr>
              <w:t>Цена за 1 м</w:t>
            </w:r>
            <w:r>
              <w:rPr>
                <w:sz w:val="28"/>
                <w:szCs w:val="28"/>
                <w:vertAlign w:val="superscript"/>
              </w:rPr>
              <w:t>2</w:t>
            </w:r>
            <w:r>
              <w:rPr>
                <w:sz w:val="28"/>
                <w:szCs w:val="28"/>
              </w:rPr>
              <w:t xml:space="preserve"> в месяц, (без  НДС)</w:t>
            </w:r>
          </w:p>
        </w:tc>
        <w:tc>
          <w:tcPr>
            <w:tcW w:w="1061" w:type="pct"/>
            <w:vAlign w:val="center"/>
          </w:tcPr>
          <w:p w:rsidR="00415B93" w:rsidRPr="001F676F" w:rsidRDefault="00415B93" w:rsidP="007E11BA">
            <w:pPr>
              <w:jc w:val="both"/>
              <w:rPr>
                <w:sz w:val="28"/>
                <w:szCs w:val="28"/>
              </w:rPr>
            </w:pPr>
            <w:r>
              <w:rPr>
                <w:sz w:val="28"/>
                <w:szCs w:val="28"/>
              </w:rPr>
              <w:t xml:space="preserve">Количество квадратных метров </w:t>
            </w:r>
          </w:p>
        </w:tc>
        <w:tc>
          <w:tcPr>
            <w:tcW w:w="1136" w:type="pct"/>
            <w:vAlign w:val="center"/>
          </w:tcPr>
          <w:p w:rsidR="00415B93" w:rsidRPr="00BF44C7" w:rsidRDefault="00415B93" w:rsidP="007E11BA">
            <w:pPr>
              <w:pStyle w:val="affa"/>
              <w:jc w:val="center"/>
              <w:rPr>
                <w:rFonts w:ascii="Times New Roman" w:hAnsi="Times New Roman"/>
                <w:sz w:val="28"/>
                <w:szCs w:val="28"/>
              </w:rPr>
            </w:pPr>
            <w:r>
              <w:rPr>
                <w:rFonts w:ascii="Times New Roman" w:hAnsi="Times New Roman"/>
                <w:sz w:val="28"/>
                <w:szCs w:val="28"/>
              </w:rPr>
              <w:t>Стоимость услуг за 1 м</w:t>
            </w:r>
            <w:r>
              <w:rPr>
                <w:rFonts w:ascii="Times New Roman" w:hAnsi="Times New Roman"/>
                <w:sz w:val="28"/>
                <w:szCs w:val="28"/>
                <w:vertAlign w:val="superscript"/>
              </w:rPr>
              <w:t>2</w:t>
            </w:r>
            <w:r>
              <w:rPr>
                <w:rFonts w:ascii="Times New Roman" w:hAnsi="Times New Roman"/>
                <w:sz w:val="28"/>
                <w:szCs w:val="28"/>
              </w:rPr>
              <w:t xml:space="preserve"> </w:t>
            </w:r>
          </w:p>
          <w:p w:rsidR="00415B93" w:rsidRPr="00BF44C7" w:rsidRDefault="00415B93" w:rsidP="007E11BA">
            <w:pPr>
              <w:pStyle w:val="affa"/>
              <w:jc w:val="center"/>
              <w:rPr>
                <w:rFonts w:ascii="Times New Roman" w:hAnsi="Times New Roman"/>
                <w:sz w:val="28"/>
                <w:szCs w:val="28"/>
              </w:rPr>
            </w:pPr>
            <w:r>
              <w:rPr>
                <w:rFonts w:ascii="Times New Roman" w:hAnsi="Times New Roman"/>
                <w:sz w:val="28"/>
                <w:szCs w:val="28"/>
              </w:rPr>
              <w:t xml:space="preserve">в месяц, руб. </w:t>
            </w:r>
          </w:p>
          <w:p w:rsidR="00415B93" w:rsidRPr="00BF44C7" w:rsidRDefault="00415B93" w:rsidP="007E11BA">
            <w:pPr>
              <w:pStyle w:val="affa"/>
              <w:jc w:val="center"/>
              <w:rPr>
                <w:rFonts w:ascii="Times New Roman" w:hAnsi="Times New Roman"/>
                <w:sz w:val="28"/>
                <w:szCs w:val="28"/>
              </w:rPr>
            </w:pPr>
            <w:r>
              <w:rPr>
                <w:rFonts w:ascii="Times New Roman" w:hAnsi="Times New Roman"/>
                <w:sz w:val="28"/>
                <w:szCs w:val="28"/>
              </w:rPr>
              <w:t>(без НДС)</w:t>
            </w:r>
          </w:p>
          <w:p w:rsidR="00415B93" w:rsidRPr="00BF44C7" w:rsidRDefault="00415B93" w:rsidP="007E11BA">
            <w:pPr>
              <w:pStyle w:val="affa"/>
              <w:jc w:val="center"/>
              <w:rPr>
                <w:rFonts w:ascii="Times New Roman" w:hAnsi="Times New Roman"/>
                <w:sz w:val="28"/>
                <w:szCs w:val="28"/>
              </w:rPr>
            </w:pPr>
          </w:p>
        </w:tc>
      </w:tr>
      <w:tr w:rsidR="00415B93" w:rsidRPr="00B71DCD" w:rsidTr="007E11BA">
        <w:trPr>
          <w:trHeight w:val="255"/>
        </w:trPr>
        <w:tc>
          <w:tcPr>
            <w:tcW w:w="1743" w:type="pct"/>
            <w:noWrap/>
            <w:vAlign w:val="bottom"/>
          </w:tcPr>
          <w:p w:rsidR="00415B93" w:rsidRPr="001F676F" w:rsidRDefault="00415B93" w:rsidP="007E11BA">
            <w:pPr>
              <w:jc w:val="center"/>
              <w:rPr>
                <w:sz w:val="28"/>
                <w:szCs w:val="28"/>
              </w:rPr>
            </w:pPr>
            <w:r>
              <w:rPr>
                <w:sz w:val="28"/>
                <w:szCs w:val="28"/>
              </w:rPr>
              <w:t>1</w:t>
            </w:r>
          </w:p>
        </w:tc>
        <w:tc>
          <w:tcPr>
            <w:tcW w:w="1060" w:type="pct"/>
          </w:tcPr>
          <w:p w:rsidR="00415B93" w:rsidRPr="001F676F" w:rsidRDefault="00415B93" w:rsidP="007E11BA">
            <w:pPr>
              <w:jc w:val="center"/>
              <w:rPr>
                <w:sz w:val="28"/>
                <w:szCs w:val="28"/>
              </w:rPr>
            </w:pPr>
            <w:r>
              <w:rPr>
                <w:sz w:val="28"/>
                <w:szCs w:val="28"/>
              </w:rPr>
              <w:t>2</w:t>
            </w:r>
          </w:p>
        </w:tc>
        <w:tc>
          <w:tcPr>
            <w:tcW w:w="1061" w:type="pct"/>
          </w:tcPr>
          <w:p w:rsidR="00415B93" w:rsidRPr="001F676F" w:rsidRDefault="00415B93" w:rsidP="007E11BA">
            <w:pPr>
              <w:jc w:val="center"/>
              <w:rPr>
                <w:sz w:val="28"/>
                <w:szCs w:val="28"/>
              </w:rPr>
            </w:pPr>
            <w:r>
              <w:rPr>
                <w:sz w:val="28"/>
                <w:szCs w:val="28"/>
              </w:rPr>
              <w:t>3</w:t>
            </w:r>
          </w:p>
        </w:tc>
        <w:tc>
          <w:tcPr>
            <w:tcW w:w="1136" w:type="pct"/>
            <w:noWrap/>
            <w:vAlign w:val="bottom"/>
          </w:tcPr>
          <w:p w:rsidR="00415B93" w:rsidRPr="001F676F" w:rsidRDefault="00415B93" w:rsidP="007E11BA">
            <w:pPr>
              <w:jc w:val="center"/>
              <w:rPr>
                <w:sz w:val="28"/>
                <w:szCs w:val="28"/>
              </w:rPr>
            </w:pPr>
            <w:r>
              <w:rPr>
                <w:sz w:val="28"/>
                <w:szCs w:val="28"/>
              </w:rPr>
              <w:t>4</w:t>
            </w:r>
          </w:p>
        </w:tc>
      </w:tr>
      <w:tr w:rsidR="00415B93" w:rsidRPr="00B71DCD" w:rsidTr="007E11BA">
        <w:trPr>
          <w:trHeight w:val="315"/>
        </w:trPr>
        <w:tc>
          <w:tcPr>
            <w:tcW w:w="1743" w:type="pct"/>
            <w:noWrap/>
            <w:vAlign w:val="bottom"/>
          </w:tcPr>
          <w:p w:rsidR="00415B93" w:rsidRPr="001F676F" w:rsidRDefault="00415B93" w:rsidP="007E11BA">
            <w:pPr>
              <w:jc w:val="both"/>
              <w:rPr>
                <w:sz w:val="28"/>
                <w:szCs w:val="28"/>
              </w:rPr>
            </w:pPr>
            <w:r>
              <w:rPr>
                <w:sz w:val="28"/>
                <w:szCs w:val="28"/>
              </w:rPr>
              <w:t xml:space="preserve">Уборка административно-производственных помещений </w:t>
            </w:r>
          </w:p>
          <w:p w:rsidR="00415B93" w:rsidRPr="001F676F" w:rsidRDefault="00415B93" w:rsidP="007E11BA">
            <w:pPr>
              <w:jc w:val="both"/>
              <w:rPr>
                <w:sz w:val="28"/>
                <w:szCs w:val="28"/>
              </w:rPr>
            </w:pPr>
            <w:r>
              <w:rPr>
                <w:sz w:val="28"/>
                <w:szCs w:val="28"/>
              </w:rPr>
              <w:t>КТ Забайкальск</w:t>
            </w:r>
          </w:p>
        </w:tc>
        <w:tc>
          <w:tcPr>
            <w:tcW w:w="1060" w:type="pct"/>
          </w:tcPr>
          <w:p w:rsidR="00415B93" w:rsidRPr="001F676F" w:rsidRDefault="00415B93" w:rsidP="007E11BA">
            <w:pPr>
              <w:rPr>
                <w:sz w:val="28"/>
                <w:szCs w:val="28"/>
              </w:rPr>
            </w:pPr>
          </w:p>
        </w:tc>
        <w:tc>
          <w:tcPr>
            <w:tcW w:w="1061" w:type="pct"/>
          </w:tcPr>
          <w:p w:rsidR="00415B93" w:rsidRPr="001F676F" w:rsidRDefault="00415B93" w:rsidP="007E11BA">
            <w:pPr>
              <w:jc w:val="center"/>
              <w:rPr>
                <w:sz w:val="28"/>
                <w:szCs w:val="28"/>
              </w:rPr>
            </w:pPr>
          </w:p>
          <w:p w:rsidR="00415B93" w:rsidRPr="001F676F" w:rsidRDefault="00415B93" w:rsidP="007E11BA">
            <w:pPr>
              <w:jc w:val="center"/>
              <w:rPr>
                <w:sz w:val="28"/>
                <w:szCs w:val="28"/>
              </w:rPr>
            </w:pPr>
          </w:p>
          <w:p w:rsidR="00415B93" w:rsidRPr="001F676F" w:rsidRDefault="00415B93" w:rsidP="007E11BA">
            <w:pPr>
              <w:jc w:val="center"/>
              <w:rPr>
                <w:sz w:val="28"/>
                <w:szCs w:val="28"/>
              </w:rPr>
            </w:pPr>
            <w:r>
              <w:rPr>
                <w:sz w:val="28"/>
                <w:szCs w:val="28"/>
              </w:rPr>
              <w:t>2481,5</w:t>
            </w:r>
          </w:p>
        </w:tc>
        <w:tc>
          <w:tcPr>
            <w:tcW w:w="1136" w:type="pct"/>
            <w:noWrap/>
            <w:vAlign w:val="bottom"/>
          </w:tcPr>
          <w:p w:rsidR="00415B93" w:rsidRPr="001F676F" w:rsidRDefault="00415B93" w:rsidP="007E11BA">
            <w:pPr>
              <w:rPr>
                <w:sz w:val="28"/>
                <w:szCs w:val="28"/>
              </w:rPr>
            </w:pPr>
          </w:p>
        </w:tc>
      </w:tr>
    </w:tbl>
    <w:p w:rsidR="00415B93" w:rsidRPr="00B71DCD" w:rsidRDefault="00415B93" w:rsidP="007E11BA">
      <w:pPr>
        <w:ind w:firstLine="567"/>
        <w:jc w:val="both"/>
        <w:rPr>
          <w:color w:val="BFBFBF"/>
          <w:sz w:val="28"/>
          <w:szCs w:val="28"/>
        </w:rPr>
      </w:pPr>
    </w:p>
    <w:p w:rsidR="00415B93" w:rsidRPr="00B71DCD" w:rsidRDefault="00415B93" w:rsidP="007E11BA">
      <w:pPr>
        <w:pStyle w:val="afc"/>
        <w:jc w:val="both"/>
        <w:rPr>
          <w:szCs w:val="28"/>
        </w:rPr>
      </w:pPr>
      <w:r>
        <w:rPr>
          <w:szCs w:val="28"/>
        </w:rPr>
        <w:t xml:space="preserve">1. Цена, указанная в настоящем финансово-коммерческом предложении по </w:t>
      </w:r>
      <w:r>
        <w:rPr>
          <w:i/>
          <w:szCs w:val="28"/>
        </w:rPr>
        <w:t>(оказанию услуг)</w:t>
      </w:r>
      <w:r>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w:t>
      </w:r>
    </w:p>
    <w:p w:rsidR="00415B93" w:rsidRPr="00B71DCD" w:rsidRDefault="00415B93" w:rsidP="007E11BA">
      <w:pPr>
        <w:pStyle w:val="afc"/>
        <w:ind w:firstLine="0"/>
        <w:jc w:val="both"/>
        <w:rPr>
          <w:szCs w:val="28"/>
        </w:rPr>
      </w:pPr>
      <w:r>
        <w:rPr>
          <w:szCs w:val="28"/>
        </w:rPr>
        <w:t>__________</w:t>
      </w:r>
      <w:r>
        <w:rPr>
          <w:i/>
          <w:szCs w:val="28"/>
        </w:rPr>
        <w:t xml:space="preserve">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415B93" w:rsidRPr="00B71DCD" w:rsidRDefault="00415B93" w:rsidP="007E11BA">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__________________________________________________________________ </w:t>
      </w:r>
    </w:p>
    <w:p w:rsidR="00415B93" w:rsidRPr="00B71DCD" w:rsidRDefault="00415B93" w:rsidP="007E11BA">
      <w:pPr>
        <w:ind w:firstLine="720"/>
        <w:rPr>
          <w:i/>
          <w:sz w:val="28"/>
          <w:szCs w:val="28"/>
        </w:rPr>
      </w:pPr>
      <w:r>
        <w:rPr>
          <w:i/>
          <w:sz w:val="28"/>
          <w:szCs w:val="28"/>
        </w:rPr>
        <w:t>(заполняется претендентом при необходимости).</w:t>
      </w:r>
    </w:p>
    <w:p w:rsidR="00415B93" w:rsidRPr="00B71DCD" w:rsidRDefault="00415B93" w:rsidP="007E11BA">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3,3а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415B93" w:rsidRPr="00B71DCD" w:rsidRDefault="00415B93" w:rsidP="007E11BA">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415B93" w:rsidRPr="00B71DCD" w:rsidRDefault="00415B93" w:rsidP="007E11BA">
      <w:pPr>
        <w:ind w:firstLine="720"/>
        <w:jc w:val="both"/>
        <w:rPr>
          <w:sz w:val="28"/>
          <w:szCs w:val="28"/>
        </w:rPr>
      </w:pPr>
      <w:r>
        <w:rPr>
          <w:sz w:val="28"/>
          <w:szCs w:val="28"/>
        </w:rPr>
        <w:lastRenderedPageBreak/>
        <w:t>- акт сдачи-приемки выполненных работ/оказанных услуг;</w:t>
      </w:r>
    </w:p>
    <w:p w:rsidR="00415B93" w:rsidRPr="00B71DCD" w:rsidRDefault="00415B93" w:rsidP="007E11BA">
      <w:pPr>
        <w:ind w:firstLine="720"/>
        <w:jc w:val="both"/>
        <w:rPr>
          <w:sz w:val="28"/>
          <w:szCs w:val="28"/>
        </w:rPr>
      </w:pPr>
      <w:r>
        <w:rPr>
          <w:sz w:val="28"/>
          <w:szCs w:val="28"/>
        </w:rPr>
        <w:t xml:space="preserve">- универсальный передаточный документ (УПД); </w:t>
      </w:r>
    </w:p>
    <w:p w:rsidR="00415B93" w:rsidRPr="00B71DCD" w:rsidRDefault="00415B93" w:rsidP="007E11BA">
      <w:pPr>
        <w:ind w:firstLine="720"/>
        <w:jc w:val="both"/>
        <w:rPr>
          <w:sz w:val="28"/>
          <w:szCs w:val="28"/>
        </w:rPr>
      </w:pPr>
      <w:r>
        <w:rPr>
          <w:sz w:val="28"/>
          <w:szCs w:val="28"/>
        </w:rPr>
        <w:t>- счет-фактура;</w:t>
      </w:r>
    </w:p>
    <w:p w:rsidR="00415B93" w:rsidRPr="00B71DCD" w:rsidRDefault="00415B93" w:rsidP="007E11BA">
      <w:pPr>
        <w:ind w:firstLine="720"/>
        <w:jc w:val="both"/>
        <w:rPr>
          <w:sz w:val="28"/>
          <w:szCs w:val="28"/>
        </w:rPr>
      </w:pPr>
      <w:r>
        <w:rPr>
          <w:sz w:val="28"/>
          <w:szCs w:val="28"/>
        </w:rPr>
        <w:t>- корректировочный документ/корректировочная счет-фактура.</w:t>
      </w:r>
    </w:p>
    <w:p w:rsidR="00415B93" w:rsidRPr="00B71DCD" w:rsidRDefault="00415B93" w:rsidP="007E11BA">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415B93" w:rsidRPr="00B71DCD" w:rsidRDefault="00415B93" w:rsidP="007E11B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415B93" w:rsidRPr="00B71DCD" w:rsidRDefault="00415B93" w:rsidP="007E11BA">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15B93" w:rsidRPr="00B71DCD" w:rsidRDefault="00415B93" w:rsidP="007E11BA">
      <w:pPr>
        <w:ind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415B93" w:rsidRPr="00B71DCD" w:rsidRDefault="00415B93" w:rsidP="007E11BA">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15B93" w:rsidRPr="00B71DCD" w:rsidRDefault="00415B93" w:rsidP="007E11BA">
      <w:pPr>
        <w:ind w:firstLine="720"/>
        <w:jc w:val="both"/>
        <w:rPr>
          <w:i/>
          <w:sz w:val="28"/>
          <w:szCs w:val="28"/>
        </w:rPr>
      </w:pPr>
    </w:p>
    <w:p w:rsidR="00415B93" w:rsidRPr="00B71DCD" w:rsidRDefault="00415B93" w:rsidP="007E11BA">
      <w:pPr>
        <w:ind w:firstLine="720"/>
        <w:jc w:val="both"/>
        <w:rPr>
          <w:i/>
          <w:sz w:val="28"/>
          <w:szCs w:val="28"/>
        </w:rPr>
      </w:pPr>
    </w:p>
    <w:p w:rsidR="00415B93" w:rsidRPr="00B71DCD" w:rsidRDefault="00415B93" w:rsidP="007E11BA">
      <w:pPr>
        <w:jc w:val="both"/>
        <w:rPr>
          <w:rFonts w:eastAsia="Arial"/>
          <w:b/>
          <w:sz w:val="28"/>
          <w:szCs w:val="28"/>
        </w:rPr>
      </w:pPr>
      <w:r>
        <w:rPr>
          <w:rFonts w:eastAsia="Arial"/>
          <w:b/>
          <w:sz w:val="28"/>
          <w:szCs w:val="28"/>
        </w:rPr>
        <w:t>Представитель, имеющий полномочия подписать заявку на участие в Открытом конкурсе от имени _____________________________________</w:t>
      </w:r>
    </w:p>
    <w:p w:rsidR="00415B93" w:rsidRPr="00B71DCD" w:rsidRDefault="00415B93" w:rsidP="007E11BA">
      <w:pPr>
        <w:tabs>
          <w:tab w:val="left" w:pos="8640"/>
        </w:tabs>
        <w:jc w:val="both"/>
        <w:rPr>
          <w:i/>
          <w:sz w:val="28"/>
          <w:szCs w:val="28"/>
        </w:rPr>
      </w:pPr>
      <w:r>
        <w:rPr>
          <w:i/>
          <w:sz w:val="28"/>
          <w:szCs w:val="28"/>
        </w:rPr>
        <w:t xml:space="preserve">                                                                                      (наименование претендента)</w:t>
      </w:r>
    </w:p>
    <w:p w:rsidR="00415B93" w:rsidRPr="00B71DCD" w:rsidRDefault="00415B93" w:rsidP="007E11BA">
      <w:pPr>
        <w:jc w:val="both"/>
        <w:rPr>
          <w:sz w:val="28"/>
          <w:szCs w:val="28"/>
        </w:rPr>
      </w:pPr>
      <w:r>
        <w:rPr>
          <w:sz w:val="28"/>
          <w:szCs w:val="28"/>
        </w:rPr>
        <w:t>__________________________________________________________________</w:t>
      </w:r>
    </w:p>
    <w:p w:rsidR="00415B93" w:rsidRPr="00B71DCD" w:rsidRDefault="00415B93" w:rsidP="007E11BA">
      <w:pPr>
        <w:jc w:val="both"/>
        <w:rPr>
          <w:sz w:val="28"/>
          <w:szCs w:val="28"/>
        </w:rPr>
      </w:pPr>
      <w:r>
        <w:rPr>
          <w:sz w:val="28"/>
          <w:szCs w:val="28"/>
        </w:rPr>
        <w:t>_________________________________________________________________</w:t>
      </w:r>
    </w:p>
    <w:p w:rsidR="00415B93" w:rsidRPr="00B71DCD" w:rsidRDefault="00415B93" w:rsidP="007E11BA">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415B93" w:rsidRPr="00B71DCD" w:rsidRDefault="00415B93" w:rsidP="007E11BA">
      <w:pPr>
        <w:jc w:val="both"/>
        <w:rPr>
          <w:sz w:val="28"/>
          <w:szCs w:val="28"/>
        </w:rPr>
      </w:pPr>
      <w:r>
        <w:rPr>
          <w:sz w:val="28"/>
          <w:szCs w:val="28"/>
        </w:rPr>
        <w:t>«____» ____________ 20__ г.</w:t>
      </w:r>
    </w:p>
    <w:p w:rsidR="00415B93" w:rsidRPr="00B71DCD" w:rsidRDefault="00415B93" w:rsidP="007E11BA">
      <w:pPr>
        <w:pStyle w:val="af9"/>
        <w:ind w:firstLine="0"/>
        <w:jc w:val="left"/>
        <w:rPr>
          <w:rFonts w:eastAsia="Times New Roman"/>
          <w:sz w:val="28"/>
          <w:szCs w:val="28"/>
        </w:rPr>
      </w:pPr>
    </w:p>
    <w:p w:rsidR="00415B93" w:rsidRPr="00B71DCD" w:rsidRDefault="00415B93" w:rsidP="007E11BA">
      <w:pPr>
        <w:pStyle w:val="af9"/>
        <w:ind w:firstLine="0"/>
        <w:jc w:val="right"/>
        <w:rPr>
          <w:sz w:val="28"/>
          <w:szCs w:val="28"/>
        </w:rPr>
      </w:pPr>
    </w:p>
    <w:p w:rsidR="00415B93" w:rsidRPr="00B71DCD" w:rsidRDefault="00415B93" w:rsidP="007E11BA">
      <w:pPr>
        <w:pStyle w:val="af9"/>
        <w:ind w:firstLine="0"/>
        <w:jc w:val="right"/>
        <w:rPr>
          <w:sz w:val="28"/>
          <w:szCs w:val="28"/>
        </w:rPr>
      </w:pPr>
    </w:p>
    <w:p w:rsidR="00415B93" w:rsidRPr="00B71DCD" w:rsidRDefault="00415B93" w:rsidP="007E11BA">
      <w:pPr>
        <w:pStyle w:val="af9"/>
        <w:ind w:firstLine="0"/>
        <w:jc w:val="right"/>
        <w:rPr>
          <w:sz w:val="28"/>
          <w:szCs w:val="28"/>
        </w:rPr>
      </w:pPr>
    </w:p>
    <w:p w:rsidR="00415B93" w:rsidRPr="00B71DCD" w:rsidRDefault="00415B93" w:rsidP="007E11BA">
      <w:pPr>
        <w:rPr>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15B93" w:rsidRDefault="00415B93">
      <w:pPr>
        <w:pStyle w:val="af9"/>
        <w:ind w:firstLine="0"/>
        <w:jc w:val="right"/>
        <w:rPr>
          <w:szCs w:val="28"/>
        </w:rPr>
      </w:pPr>
    </w:p>
    <w:p w:rsidR="00415B93" w:rsidRDefault="007E11B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15B93" w:rsidRPr="0052184C" w:rsidRDefault="00415B93" w:rsidP="007E11B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15B93" w:rsidRPr="0052184C" w:rsidRDefault="00415B93" w:rsidP="007E11B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15B93" w:rsidRPr="0052184C" w:rsidTr="007E11B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15B93" w:rsidRPr="0052184C" w:rsidRDefault="00415B93" w:rsidP="007E11B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15B93" w:rsidRPr="0052184C" w:rsidRDefault="00415B93" w:rsidP="007E11BA">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415B93" w:rsidRPr="00456F9D" w:rsidRDefault="00415B93" w:rsidP="007E11BA">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15B93" w:rsidRPr="0052184C" w:rsidRDefault="00415B93" w:rsidP="007E11B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15B93" w:rsidRPr="0052184C" w:rsidRDefault="00415B93" w:rsidP="007E11B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15B93" w:rsidRPr="0052184C" w:rsidRDefault="00415B93" w:rsidP="007E11BA">
            <w:pPr>
              <w:jc w:val="center"/>
            </w:pPr>
            <w:r>
              <w:t xml:space="preserve"> Сумма стоимости оказанных услуг по договору, без учета НДС, руб.</w:t>
            </w:r>
          </w:p>
        </w:tc>
      </w:tr>
      <w:tr w:rsidR="00415B93" w:rsidRPr="0052184C" w:rsidTr="007E11BA">
        <w:trPr>
          <w:trHeight w:val="274"/>
        </w:trPr>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r>
              <w:t>1.</w:t>
            </w:r>
          </w:p>
        </w:tc>
        <w:tc>
          <w:tcPr>
            <w:tcW w:w="0" w:type="auto"/>
            <w:tcBorders>
              <w:top w:val="single" w:sz="4" w:space="0" w:color="auto"/>
              <w:left w:val="single" w:sz="4" w:space="0" w:color="auto"/>
              <w:bottom w:val="single" w:sz="4" w:space="0" w:color="auto"/>
              <w:right w:val="single" w:sz="4" w:space="0" w:color="auto"/>
            </w:tcBorders>
            <w:vAlign w:val="center"/>
          </w:tcPr>
          <w:p w:rsidR="00415B93" w:rsidRPr="0052184C" w:rsidRDefault="00415B93" w:rsidP="007E11BA">
            <w:pPr>
              <w:jc w:val="center"/>
            </w:pPr>
          </w:p>
        </w:tc>
        <w:tc>
          <w:tcPr>
            <w:tcW w:w="2665" w:type="dxa"/>
            <w:tcBorders>
              <w:top w:val="single" w:sz="4" w:space="0" w:color="auto"/>
              <w:left w:val="single" w:sz="4" w:space="0" w:color="auto"/>
              <w:bottom w:val="single" w:sz="4" w:space="0" w:color="auto"/>
              <w:right w:val="single" w:sz="4" w:space="0" w:color="auto"/>
            </w:tcBorders>
          </w:tcPr>
          <w:p w:rsidR="00415B93" w:rsidRPr="0052184C" w:rsidRDefault="00415B93" w:rsidP="007E11BA"/>
        </w:tc>
        <w:tc>
          <w:tcPr>
            <w:tcW w:w="1735" w:type="dxa"/>
            <w:tcBorders>
              <w:top w:val="single" w:sz="4" w:space="0" w:color="auto"/>
              <w:left w:val="single" w:sz="4" w:space="0" w:color="auto"/>
              <w:bottom w:val="single" w:sz="4" w:space="0" w:color="auto"/>
              <w:right w:val="single" w:sz="4" w:space="0" w:color="auto"/>
            </w:tcBorders>
          </w:tcPr>
          <w:p w:rsidR="00415B93" w:rsidRPr="0052184C" w:rsidRDefault="00415B93" w:rsidP="007E11BA"/>
        </w:tc>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tc>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tc>
      </w:tr>
      <w:tr w:rsidR="00415B93" w:rsidRPr="0052184C" w:rsidTr="007E11BA">
        <w:trPr>
          <w:trHeight w:val="262"/>
        </w:trPr>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r>
              <w:t>2.</w:t>
            </w:r>
          </w:p>
        </w:tc>
        <w:tc>
          <w:tcPr>
            <w:tcW w:w="0" w:type="auto"/>
            <w:tcBorders>
              <w:top w:val="single" w:sz="4" w:space="0" w:color="auto"/>
              <w:left w:val="single" w:sz="4" w:space="0" w:color="auto"/>
              <w:bottom w:val="single" w:sz="4" w:space="0" w:color="auto"/>
              <w:right w:val="single" w:sz="4" w:space="0" w:color="auto"/>
            </w:tcBorders>
            <w:vAlign w:val="center"/>
          </w:tcPr>
          <w:p w:rsidR="00415B93" w:rsidRPr="0052184C" w:rsidRDefault="00415B93" w:rsidP="007E11BA">
            <w:pPr>
              <w:jc w:val="center"/>
            </w:pPr>
          </w:p>
        </w:tc>
        <w:tc>
          <w:tcPr>
            <w:tcW w:w="2665" w:type="dxa"/>
            <w:tcBorders>
              <w:top w:val="single" w:sz="4" w:space="0" w:color="auto"/>
              <w:left w:val="single" w:sz="4" w:space="0" w:color="auto"/>
              <w:bottom w:val="single" w:sz="4" w:space="0" w:color="auto"/>
              <w:right w:val="single" w:sz="4" w:space="0" w:color="auto"/>
            </w:tcBorders>
          </w:tcPr>
          <w:p w:rsidR="00415B93" w:rsidRPr="0052184C" w:rsidRDefault="00415B93" w:rsidP="007E11BA"/>
        </w:tc>
        <w:tc>
          <w:tcPr>
            <w:tcW w:w="1735" w:type="dxa"/>
            <w:tcBorders>
              <w:top w:val="single" w:sz="4" w:space="0" w:color="auto"/>
              <w:left w:val="single" w:sz="4" w:space="0" w:color="auto"/>
              <w:bottom w:val="single" w:sz="4" w:space="0" w:color="auto"/>
              <w:right w:val="single" w:sz="4" w:space="0" w:color="auto"/>
            </w:tcBorders>
          </w:tcPr>
          <w:p w:rsidR="00415B93" w:rsidRPr="0052184C" w:rsidRDefault="00415B93" w:rsidP="007E11BA"/>
        </w:tc>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tc>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tc>
      </w:tr>
      <w:tr w:rsidR="00415B93" w:rsidRPr="0052184C" w:rsidTr="007E11BA">
        <w:trPr>
          <w:trHeight w:val="207"/>
        </w:trPr>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tc>
        <w:tc>
          <w:tcPr>
            <w:tcW w:w="0" w:type="auto"/>
            <w:gridSpan w:val="3"/>
            <w:tcBorders>
              <w:top w:val="single" w:sz="4" w:space="0" w:color="auto"/>
              <w:left w:val="single" w:sz="4" w:space="0" w:color="auto"/>
              <w:bottom w:val="single" w:sz="4" w:space="0" w:color="auto"/>
              <w:right w:val="single" w:sz="4" w:space="0" w:color="auto"/>
            </w:tcBorders>
            <w:vAlign w:val="center"/>
          </w:tcPr>
          <w:p w:rsidR="00415B93" w:rsidRPr="0052184C" w:rsidRDefault="00415B93" w:rsidP="007E11B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tc>
        <w:tc>
          <w:tcPr>
            <w:tcW w:w="0" w:type="auto"/>
            <w:tcBorders>
              <w:top w:val="single" w:sz="4" w:space="0" w:color="auto"/>
              <w:left w:val="single" w:sz="4" w:space="0" w:color="auto"/>
              <w:bottom w:val="single" w:sz="4" w:space="0" w:color="auto"/>
              <w:right w:val="single" w:sz="4" w:space="0" w:color="auto"/>
            </w:tcBorders>
          </w:tcPr>
          <w:p w:rsidR="00415B93" w:rsidRPr="0052184C" w:rsidRDefault="00415B93" w:rsidP="007E11BA"/>
        </w:tc>
      </w:tr>
    </w:tbl>
    <w:p w:rsidR="00415B93" w:rsidRPr="0052184C" w:rsidRDefault="00415B93" w:rsidP="007E11BA">
      <w:pPr>
        <w:jc w:val="center"/>
      </w:pPr>
    </w:p>
    <w:p w:rsidR="00415B93" w:rsidRPr="0052184C" w:rsidRDefault="00415B93" w:rsidP="007E11BA">
      <w:r>
        <w:t>Приложение: 1. копия договора на ____ листах.</w:t>
      </w:r>
    </w:p>
    <w:p w:rsidR="00415B93" w:rsidRPr="0052184C" w:rsidRDefault="00415B93" w:rsidP="007E11BA">
      <w:r>
        <w:tab/>
        <w:t xml:space="preserve">          </w:t>
      </w:r>
      <w:r w:rsidR="00BB6CC6">
        <w:t xml:space="preserve">     </w:t>
      </w:r>
      <w:r>
        <w:t xml:space="preserve">  2. копия акта на </w:t>
      </w:r>
      <w:r>
        <w:tab/>
        <w:t>____ листах.</w:t>
      </w:r>
    </w:p>
    <w:p w:rsidR="00415B93" w:rsidRPr="0052184C" w:rsidRDefault="00415B93" w:rsidP="007E11BA">
      <w:pPr>
        <w:jc w:val="center"/>
        <w:rPr>
          <w:b/>
          <w:szCs w:val="28"/>
        </w:rPr>
      </w:pPr>
    </w:p>
    <w:p w:rsidR="00415B93" w:rsidRPr="0052184C" w:rsidRDefault="00415B93" w:rsidP="007E11BA"/>
    <w:p w:rsidR="00415B93" w:rsidRPr="0052184C" w:rsidRDefault="00415B93" w:rsidP="007E11BA"/>
    <w:p w:rsidR="00415B93" w:rsidRPr="0052184C" w:rsidRDefault="00415B93" w:rsidP="007E11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15B93" w:rsidRPr="0052184C" w:rsidRDefault="00415B93" w:rsidP="007E11BA">
      <w:pPr>
        <w:tabs>
          <w:tab w:val="left" w:pos="8640"/>
        </w:tabs>
        <w:jc w:val="center"/>
        <w:rPr>
          <w:i/>
        </w:rPr>
      </w:pPr>
      <w:r>
        <w:rPr>
          <w:i/>
        </w:rPr>
        <w:t>(наименование претендента)</w:t>
      </w:r>
    </w:p>
    <w:p w:rsidR="00415B93" w:rsidRPr="0052184C" w:rsidRDefault="00415B93" w:rsidP="007E11BA">
      <w:pPr>
        <w:rPr>
          <w:sz w:val="28"/>
          <w:szCs w:val="28"/>
          <w:lang w:eastAsia="ru-RU"/>
        </w:rPr>
      </w:pPr>
      <w:r>
        <w:rPr>
          <w:sz w:val="28"/>
          <w:szCs w:val="28"/>
          <w:lang w:eastAsia="ru-RU"/>
        </w:rPr>
        <w:t>__________________________________________________________________</w:t>
      </w:r>
    </w:p>
    <w:p w:rsidR="00415B93" w:rsidRPr="0052184C" w:rsidRDefault="00415B93" w:rsidP="007E11BA">
      <w:pPr>
        <w:rPr>
          <w:i/>
        </w:rPr>
      </w:pPr>
      <w:r>
        <w:rPr>
          <w:i/>
        </w:rPr>
        <w:t xml:space="preserve">       М.П.</w:t>
      </w:r>
      <w:r>
        <w:rPr>
          <w:i/>
        </w:rPr>
        <w:tab/>
      </w:r>
      <w:r>
        <w:rPr>
          <w:i/>
        </w:rPr>
        <w:tab/>
      </w:r>
      <w:r>
        <w:rPr>
          <w:i/>
        </w:rPr>
        <w:tab/>
        <w:t>(должность, подпись, ФИО)</w:t>
      </w:r>
    </w:p>
    <w:p w:rsidR="00415B93" w:rsidRPr="0052184C" w:rsidRDefault="00415B93" w:rsidP="007E11BA">
      <w:pPr>
        <w:rPr>
          <w:sz w:val="28"/>
          <w:szCs w:val="28"/>
          <w:lang w:eastAsia="ru-RU"/>
        </w:rPr>
      </w:pPr>
      <w:r>
        <w:rPr>
          <w:sz w:val="28"/>
          <w:szCs w:val="28"/>
          <w:lang w:eastAsia="ru-RU"/>
        </w:rPr>
        <w:t>"____" _________ 202__ г.</w:t>
      </w:r>
    </w:p>
    <w:p w:rsidR="00415B93" w:rsidRPr="0052184C" w:rsidRDefault="00415B93" w:rsidP="007E11BA"/>
    <w:p w:rsidR="00415B93" w:rsidRPr="0052184C" w:rsidRDefault="00415B93" w:rsidP="007E11BA">
      <w:pPr>
        <w:pStyle w:val="af9"/>
        <w:ind w:firstLine="0"/>
        <w:jc w:val="left"/>
        <w:rPr>
          <w:rFonts w:eastAsia="Times New Roman"/>
          <w:sz w:val="24"/>
          <w:szCs w:val="28"/>
        </w:rPr>
      </w:pPr>
    </w:p>
    <w:p w:rsidR="00415B93" w:rsidRPr="0052184C" w:rsidRDefault="00415B93" w:rsidP="007E11BA">
      <w:pPr>
        <w:pStyle w:val="af9"/>
        <w:ind w:firstLine="0"/>
        <w:jc w:val="left"/>
        <w:rPr>
          <w:rFonts w:eastAsia="Times New Roman"/>
          <w:sz w:val="24"/>
          <w:szCs w:val="28"/>
        </w:rPr>
      </w:pPr>
    </w:p>
    <w:p w:rsidR="00415B93" w:rsidRDefault="00415B93"/>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15B93" w:rsidRDefault="007E11BA">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15B93" w:rsidRPr="00BB6CC6" w:rsidRDefault="00415B93" w:rsidP="007E11BA">
      <w:pPr>
        <w:ind w:firstLine="851"/>
        <w:jc w:val="center"/>
        <w:rPr>
          <w:b/>
          <w:bCs/>
        </w:rPr>
      </w:pPr>
      <w:r w:rsidRPr="00BB6CC6">
        <w:rPr>
          <w:b/>
          <w:bCs/>
        </w:rPr>
        <w:t>Проект договора  №_____________________</w:t>
      </w:r>
    </w:p>
    <w:p w:rsidR="00415B93" w:rsidRPr="00BB6CC6" w:rsidRDefault="00415B93" w:rsidP="007E11BA">
      <w:pPr>
        <w:ind w:firstLine="851"/>
        <w:jc w:val="center"/>
        <w:rPr>
          <w:b/>
          <w:bCs/>
        </w:rPr>
      </w:pPr>
      <w:r w:rsidRPr="00BB6CC6">
        <w:rPr>
          <w:b/>
          <w:bCs/>
        </w:rPr>
        <w:t>на оказание услуг</w:t>
      </w:r>
    </w:p>
    <w:p w:rsidR="00415B93" w:rsidRPr="00BB6CC6" w:rsidRDefault="00415B93" w:rsidP="007E11BA">
      <w:pPr>
        <w:jc w:val="both"/>
      </w:pPr>
      <w:r w:rsidRPr="00BB6CC6">
        <w:t>г. Чита                                                                                            «____»_____________ 2021 г.</w:t>
      </w:r>
    </w:p>
    <w:p w:rsidR="00415B93" w:rsidRPr="00BB6CC6" w:rsidRDefault="00415B93" w:rsidP="007E11BA">
      <w:pPr>
        <w:jc w:val="both"/>
      </w:pPr>
    </w:p>
    <w:p w:rsidR="00415B93" w:rsidRPr="00BB6CC6" w:rsidRDefault="00415B93" w:rsidP="007E11BA">
      <w:pPr>
        <w:ind w:firstLine="851"/>
        <w:jc w:val="both"/>
      </w:pPr>
      <w:r w:rsidRPr="00BB6CC6">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 Ц/2021/НКП ЗАБ-30 г от 11.02.2021 г., с одной стороны, и      , действующий на основании      именуемое в дальнейшем «Исполнитель», с другой стороны, именуемые в дальнейшем «Стороны», заключили настоящий договор на оказание услуг (далее – «Договор») о нижеследующем:</w:t>
      </w:r>
    </w:p>
    <w:p w:rsidR="00415B93" w:rsidRPr="00BB6CC6" w:rsidRDefault="00415B93" w:rsidP="00415B93">
      <w:pPr>
        <w:pStyle w:val="aff7"/>
        <w:numPr>
          <w:ilvl w:val="0"/>
          <w:numId w:val="58"/>
        </w:numPr>
        <w:suppressAutoHyphens w:val="0"/>
        <w:spacing w:after="200" w:line="276" w:lineRule="auto"/>
        <w:contextualSpacing/>
        <w:jc w:val="center"/>
        <w:rPr>
          <w:b/>
        </w:rPr>
      </w:pPr>
      <w:r w:rsidRPr="00BB6CC6">
        <w:rPr>
          <w:b/>
        </w:rPr>
        <w:t>Предмет Договора</w:t>
      </w:r>
    </w:p>
    <w:p w:rsidR="00415B93" w:rsidRPr="00BB6CC6" w:rsidRDefault="00415B93" w:rsidP="007E11BA">
      <w:pPr>
        <w:ind w:firstLine="851"/>
        <w:jc w:val="both"/>
      </w:pPr>
      <w:r w:rsidRPr="00BB6CC6">
        <w:t xml:space="preserve">1.1. Заказчик поручает и обязуется оплатить, а Исполнитель  принимает  на  себя  обязательства </w:t>
      </w:r>
      <w:r w:rsidRPr="00BB6CC6">
        <w:rPr>
          <w:rFonts w:eastAsia="MS Mincho"/>
          <w:bCs/>
        </w:rPr>
        <w:t>по</w:t>
      </w:r>
      <w:r w:rsidRPr="00BB6CC6">
        <w:t xml:space="preserve"> оказанию услуг уборки административно-производственных помещений, расположенных в подразделениях филиала ПАО "ТрансКонтейнер" на Забайкальской железной дороге в 2021 -2023 гг. (далее - Услуги).</w:t>
      </w:r>
    </w:p>
    <w:p w:rsidR="00415B93" w:rsidRPr="00BB6CC6" w:rsidRDefault="00415B93" w:rsidP="007E11BA">
      <w:pPr>
        <w:ind w:firstLine="851"/>
        <w:jc w:val="both"/>
      </w:pPr>
      <w:r w:rsidRPr="00BB6CC6">
        <w:t>1.2. Адреса помещений, периодичность и состав Услуг, оказываемых Исполнителем при уборке объектов Заказчика, указаны в Техническом задании (Приложение №1), являющимся неотъемлемой частью Договора.</w:t>
      </w:r>
    </w:p>
    <w:p w:rsidR="00415B93" w:rsidRPr="00BB6CC6" w:rsidRDefault="00415B93" w:rsidP="007E11BA">
      <w:pPr>
        <w:ind w:firstLine="851"/>
        <w:jc w:val="both"/>
      </w:pPr>
      <w:r w:rsidRPr="00BB6CC6">
        <w:t xml:space="preserve">1.3. Срок начала оказания Услуг по настоящему Договору – 01 декабря 2021 года. Срок окончания оказания Услуг по настоящему Договору – 31 декабря 2023 года. </w:t>
      </w:r>
    </w:p>
    <w:p w:rsidR="00415B93" w:rsidRPr="00BB6CC6" w:rsidRDefault="00415B93" w:rsidP="007E11BA">
      <w:pPr>
        <w:tabs>
          <w:tab w:val="num" w:pos="0"/>
        </w:tabs>
        <w:jc w:val="both"/>
      </w:pPr>
      <w:r w:rsidRPr="00BB6CC6">
        <w:tab/>
        <w:t xml:space="preserve">  </w:t>
      </w:r>
      <w:r w:rsidR="00BB6CC6">
        <w:t xml:space="preserve">     </w:t>
      </w:r>
      <w:r w:rsidRPr="00BB6CC6">
        <w:t>1.4. Результатом Услуг по настоящему Договору является: уборка  административно-производственных помещений, расположенных в подразделениях филиала ПАО "ТрансКонтейнер" на Забайкальской железной дороге.</w:t>
      </w:r>
    </w:p>
    <w:p w:rsidR="00415B93" w:rsidRPr="00BB6CC6" w:rsidRDefault="00415B93" w:rsidP="007E11BA">
      <w:pPr>
        <w:ind w:firstLine="851"/>
        <w:jc w:val="both"/>
      </w:pPr>
    </w:p>
    <w:p w:rsidR="00415B93" w:rsidRPr="00BB6CC6" w:rsidRDefault="00415B93" w:rsidP="00415B93">
      <w:pPr>
        <w:pStyle w:val="aff7"/>
        <w:numPr>
          <w:ilvl w:val="0"/>
          <w:numId w:val="58"/>
        </w:numPr>
        <w:suppressAutoHyphens w:val="0"/>
        <w:spacing w:after="200" w:line="276" w:lineRule="auto"/>
        <w:contextualSpacing/>
        <w:jc w:val="center"/>
        <w:rPr>
          <w:b/>
        </w:rPr>
      </w:pPr>
      <w:r w:rsidRPr="00BB6CC6">
        <w:rPr>
          <w:b/>
        </w:rPr>
        <w:t>Цена Услуг и порядок оплаты</w:t>
      </w:r>
    </w:p>
    <w:p w:rsidR="00415B93" w:rsidRPr="00BB6CC6" w:rsidRDefault="00415B93" w:rsidP="007E11BA">
      <w:pPr>
        <w:pStyle w:val="affa"/>
        <w:tabs>
          <w:tab w:val="left" w:pos="1134"/>
        </w:tabs>
        <w:ind w:firstLine="708"/>
        <w:jc w:val="both"/>
        <w:rPr>
          <w:rFonts w:ascii="Times New Roman" w:hAnsi="Times New Roman"/>
          <w:b/>
          <w:sz w:val="24"/>
          <w:szCs w:val="24"/>
        </w:rPr>
      </w:pPr>
      <w:r w:rsidRPr="00BB6CC6">
        <w:rPr>
          <w:rFonts w:ascii="Times New Roman" w:hAnsi="Times New Roman"/>
          <w:sz w:val="24"/>
          <w:szCs w:val="24"/>
        </w:rPr>
        <w:t xml:space="preserve">  2.1. Ежемесячная стоимость услуг по настоящему договору в соответствии с Протоколом согласования договорной цены (Приложение № 2), являющимся неотъемлемой частью настоящего Договора составляет: ______________(_______________) рублей ____ копеек, с учетом стоимости всех налогов,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r w:rsidRPr="00BB6CC6">
        <w:rPr>
          <w:rFonts w:ascii="Times New Roman" w:hAnsi="Times New Roman"/>
          <w:b/>
          <w:sz w:val="24"/>
          <w:szCs w:val="24"/>
        </w:rPr>
        <w:t xml:space="preserve">в том числе НДС____%________________/НДС не облагается </w:t>
      </w:r>
      <w:r w:rsidRPr="00BB6CC6">
        <w:rPr>
          <w:rFonts w:ascii="Times New Roman" w:hAnsi="Times New Roman"/>
          <w:i/>
          <w:sz w:val="24"/>
          <w:szCs w:val="24"/>
        </w:rPr>
        <w:t>(выбрать необходимое)</w:t>
      </w:r>
      <w:r w:rsidRPr="00BB6CC6">
        <w:rPr>
          <w:rFonts w:ascii="Times New Roman" w:hAnsi="Times New Roman"/>
          <w:b/>
          <w:sz w:val="24"/>
          <w:szCs w:val="24"/>
        </w:rPr>
        <w:t>.</w:t>
      </w:r>
      <w:r w:rsidRPr="00BB6CC6">
        <w:rPr>
          <w:rFonts w:ascii="Times New Roman" w:hAnsi="Times New Roman"/>
          <w:sz w:val="24"/>
          <w:szCs w:val="24"/>
        </w:rPr>
        <w:t xml:space="preserve"> Сумма НДС и условия начисления определяются в соответствии с законодательством Российской Федерации.</w:t>
      </w:r>
    </w:p>
    <w:p w:rsidR="00415B93" w:rsidRPr="00BB6CC6" w:rsidRDefault="00415B93" w:rsidP="007E11BA">
      <w:pPr>
        <w:pStyle w:val="affa"/>
        <w:tabs>
          <w:tab w:val="left" w:pos="1134"/>
        </w:tabs>
        <w:ind w:firstLine="708"/>
        <w:jc w:val="both"/>
        <w:rPr>
          <w:rFonts w:ascii="Times New Roman" w:hAnsi="Times New Roman"/>
          <w:b/>
          <w:sz w:val="24"/>
          <w:szCs w:val="24"/>
        </w:rPr>
      </w:pPr>
      <w:r w:rsidRPr="00BB6CC6">
        <w:rPr>
          <w:rFonts w:ascii="Times New Roman" w:hAnsi="Times New Roman"/>
          <w:sz w:val="24"/>
          <w:szCs w:val="24"/>
        </w:rPr>
        <w:t xml:space="preserve">2.2. Стоимость услуг за весь период действия договора, не может превышать </w:t>
      </w:r>
      <w:r w:rsidR="00BB6CC6" w:rsidRPr="00BB6CC6">
        <w:rPr>
          <w:rFonts w:ascii="Times New Roman" w:hAnsi="Times New Roman"/>
          <w:sz w:val="24"/>
          <w:szCs w:val="24"/>
        </w:rPr>
        <w:t>____________</w:t>
      </w:r>
      <w:r w:rsidRPr="00BB6CC6">
        <w:rPr>
          <w:rFonts w:ascii="Times New Roman" w:hAnsi="Times New Roman"/>
          <w:sz w:val="24"/>
          <w:szCs w:val="24"/>
        </w:rPr>
        <w:t>(</w:t>
      </w:r>
      <w:r w:rsidR="00BB6CC6" w:rsidRPr="00BB6CC6">
        <w:rPr>
          <w:rFonts w:ascii="Times New Roman" w:hAnsi="Times New Roman"/>
          <w:sz w:val="24"/>
          <w:szCs w:val="24"/>
        </w:rPr>
        <w:t>___________</w:t>
      </w:r>
      <w:r w:rsidRPr="00BB6CC6">
        <w:rPr>
          <w:rFonts w:ascii="Times New Roman" w:hAnsi="Times New Roman"/>
          <w:sz w:val="24"/>
          <w:szCs w:val="24"/>
        </w:rPr>
        <w:t xml:space="preserve">) рубль </w:t>
      </w:r>
      <w:r w:rsidR="00BB6CC6" w:rsidRPr="00BB6CC6">
        <w:rPr>
          <w:rFonts w:ascii="Times New Roman" w:hAnsi="Times New Roman"/>
          <w:sz w:val="24"/>
          <w:szCs w:val="24"/>
        </w:rPr>
        <w:t>___</w:t>
      </w:r>
      <w:r w:rsidRPr="00BB6CC6">
        <w:rPr>
          <w:rFonts w:ascii="Times New Roman" w:hAnsi="Times New Roman"/>
          <w:sz w:val="24"/>
          <w:szCs w:val="24"/>
        </w:rPr>
        <w:t>копеек с учетом стоимости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415B93" w:rsidRPr="00BB6CC6" w:rsidRDefault="00415B93" w:rsidP="007E11BA">
      <w:pPr>
        <w:pStyle w:val="affa"/>
        <w:tabs>
          <w:tab w:val="left" w:pos="1134"/>
        </w:tabs>
        <w:ind w:firstLine="708"/>
        <w:jc w:val="both"/>
        <w:rPr>
          <w:rFonts w:ascii="Times New Roman" w:hAnsi="Times New Roman"/>
          <w:sz w:val="24"/>
          <w:szCs w:val="24"/>
        </w:rPr>
      </w:pPr>
      <w:r w:rsidRPr="00BB6CC6">
        <w:rPr>
          <w:rFonts w:ascii="Times New Roman" w:hAnsi="Times New Roman"/>
          <w:sz w:val="24"/>
          <w:szCs w:val="24"/>
        </w:rPr>
        <w:t xml:space="preserve">2.3. Стоимость единицы услуги (1 квадратный метр) составляет: ________(____________) рубля ______ копеек, с учетом стоимости всех налогов,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w:t>
      </w:r>
      <w:r w:rsidRPr="00BB6CC6">
        <w:rPr>
          <w:rFonts w:ascii="Times New Roman" w:hAnsi="Times New Roman"/>
          <w:sz w:val="24"/>
          <w:szCs w:val="24"/>
        </w:rPr>
        <w:lastRenderedPageBreak/>
        <w:t xml:space="preserve">таможенных процедур, а также всех затрат, расходов связанных с оказанием услуг, в том числе подрядных (в случае наличия), </w:t>
      </w:r>
      <w:r w:rsidRPr="00BB6CC6">
        <w:rPr>
          <w:rFonts w:ascii="Times New Roman" w:hAnsi="Times New Roman"/>
          <w:b/>
          <w:sz w:val="24"/>
          <w:szCs w:val="24"/>
        </w:rPr>
        <w:t xml:space="preserve">в том числе НДС____%________________/НДС не облагается </w:t>
      </w:r>
      <w:r w:rsidRPr="00BB6CC6">
        <w:rPr>
          <w:rFonts w:ascii="Times New Roman" w:hAnsi="Times New Roman"/>
          <w:i/>
          <w:sz w:val="24"/>
          <w:szCs w:val="24"/>
        </w:rPr>
        <w:t>(выбрать необходимое)</w:t>
      </w:r>
      <w:r w:rsidRPr="00BB6CC6">
        <w:rPr>
          <w:rFonts w:ascii="Times New Roman" w:hAnsi="Times New Roman"/>
          <w:b/>
          <w:sz w:val="24"/>
          <w:szCs w:val="24"/>
        </w:rPr>
        <w:t>.</w:t>
      </w:r>
      <w:r w:rsidRPr="00BB6CC6">
        <w:rPr>
          <w:rFonts w:ascii="Times New Roman" w:hAnsi="Times New Roman"/>
          <w:sz w:val="24"/>
          <w:szCs w:val="24"/>
        </w:rPr>
        <w:t xml:space="preserve"> Сумма НДС и условия начисления определяются в соответствии с законодательством Российской Федерации.</w:t>
      </w:r>
    </w:p>
    <w:p w:rsidR="00415B93" w:rsidRPr="00BB6CC6" w:rsidRDefault="00415B93" w:rsidP="007E11BA">
      <w:pPr>
        <w:pStyle w:val="affa"/>
        <w:tabs>
          <w:tab w:val="left" w:pos="1134"/>
        </w:tabs>
        <w:ind w:firstLine="708"/>
        <w:jc w:val="both"/>
        <w:rPr>
          <w:rFonts w:ascii="Times New Roman" w:hAnsi="Times New Roman"/>
          <w:sz w:val="24"/>
          <w:szCs w:val="24"/>
        </w:rPr>
      </w:pPr>
      <w:r w:rsidRPr="00BB6CC6">
        <w:rPr>
          <w:rFonts w:ascii="Times New Roman" w:hAnsi="Times New Roman"/>
          <w:sz w:val="24"/>
          <w:szCs w:val="24"/>
        </w:rPr>
        <w:t>2.4. Увеличение стоимости единичных расценок на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415B93" w:rsidRPr="00BB6CC6" w:rsidRDefault="00415B93" w:rsidP="007E11BA">
      <w:pPr>
        <w:pStyle w:val="af9"/>
        <w:ind w:left="34" w:firstLine="567"/>
        <w:rPr>
          <w:sz w:val="24"/>
        </w:rPr>
      </w:pPr>
      <w:r w:rsidRPr="00BB6CC6">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415B93" w:rsidRPr="00BB6CC6" w:rsidRDefault="00415B93" w:rsidP="007E11BA">
      <w:pPr>
        <w:pStyle w:val="af9"/>
        <w:ind w:left="34" w:firstLine="567"/>
        <w:rPr>
          <w:sz w:val="24"/>
        </w:rPr>
      </w:pPr>
      <w:r w:rsidRPr="00BB6CC6">
        <w:rPr>
          <w:sz w:val="24"/>
        </w:rPr>
        <w:t>- увеличение стоимости единицы продукции (единичных расценок) возможно не ранее, чем через 6 месяцев с даты заключения договора и разрешено с «01» декабря 2022 года.</w:t>
      </w:r>
    </w:p>
    <w:p w:rsidR="00415B93" w:rsidRPr="00BB6CC6" w:rsidRDefault="00415B93" w:rsidP="007E11BA">
      <w:pPr>
        <w:pStyle w:val="af9"/>
        <w:ind w:left="34" w:firstLine="567"/>
        <w:rPr>
          <w:sz w:val="24"/>
        </w:rPr>
      </w:pPr>
      <w:r w:rsidRPr="00BB6CC6">
        <w:rPr>
          <w:sz w:val="24"/>
        </w:rPr>
        <w:t>- увеличение стоимости единицы продукции (единичных расценок) не может превышать 10% (десять процентов) 000 долей процента в год.</w:t>
      </w:r>
    </w:p>
    <w:p w:rsidR="00415B93" w:rsidRPr="00BB6CC6" w:rsidRDefault="00415B93" w:rsidP="007E11BA">
      <w:pPr>
        <w:ind w:firstLine="708"/>
        <w:jc w:val="both"/>
      </w:pPr>
      <w:r w:rsidRPr="00BB6CC6">
        <w:t xml:space="preserve">2.5. Оплата услуг производится ежемесячно в течение 30 (тридцати) календарных дней после подписания Сторонами акта о выполненных работах (оказанных услугах) на основании выставленного Исполнителем счета </w:t>
      </w:r>
      <w:r w:rsidRPr="00BB6CC6">
        <w:rPr>
          <w:i/>
        </w:rPr>
        <w:t>и счета-фактуры</w:t>
      </w:r>
      <w:r w:rsidRPr="00BB6CC6">
        <w:t xml:space="preserve"> за отчетный период, путем перечисления Заказчиком денежных средств на расчетный счет Исполнителя.</w:t>
      </w:r>
    </w:p>
    <w:p w:rsidR="00415B93" w:rsidRPr="00BB6CC6" w:rsidRDefault="00415B93" w:rsidP="007E11BA">
      <w:pPr>
        <w:ind w:firstLine="708"/>
        <w:jc w:val="both"/>
        <w:rPr>
          <w:b/>
        </w:rPr>
      </w:pPr>
    </w:p>
    <w:p w:rsidR="00415B93" w:rsidRPr="00BB6CC6" w:rsidRDefault="00415B93" w:rsidP="00415B93">
      <w:pPr>
        <w:pStyle w:val="afc"/>
        <w:numPr>
          <w:ilvl w:val="0"/>
          <w:numId w:val="58"/>
        </w:numPr>
        <w:jc w:val="center"/>
        <w:rPr>
          <w:b/>
          <w:sz w:val="24"/>
          <w:szCs w:val="24"/>
        </w:rPr>
      </w:pPr>
      <w:r w:rsidRPr="00BB6CC6">
        <w:rPr>
          <w:b/>
          <w:sz w:val="24"/>
          <w:szCs w:val="24"/>
        </w:rPr>
        <w:t>Порядок сдачи и приемки Услуг</w:t>
      </w:r>
    </w:p>
    <w:p w:rsidR="00415B93" w:rsidRPr="00BB6CC6" w:rsidRDefault="00415B93" w:rsidP="007E11BA">
      <w:pPr>
        <w:pStyle w:val="afc"/>
        <w:ind w:left="1211"/>
        <w:rPr>
          <w:sz w:val="24"/>
          <w:szCs w:val="24"/>
        </w:rPr>
      </w:pPr>
    </w:p>
    <w:p w:rsidR="00415B93" w:rsidRPr="00BB6CC6" w:rsidRDefault="00415B93" w:rsidP="007E11BA">
      <w:pPr>
        <w:pStyle w:val="25"/>
        <w:ind w:firstLine="851"/>
        <w:rPr>
          <w:sz w:val="24"/>
          <w:szCs w:val="24"/>
        </w:rPr>
      </w:pPr>
      <w:r w:rsidRPr="00BB6CC6">
        <w:rPr>
          <w:sz w:val="24"/>
          <w:szCs w:val="24"/>
        </w:rPr>
        <w:t>3.1.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415B93" w:rsidRPr="00BB6CC6" w:rsidRDefault="00415B93" w:rsidP="007E11BA">
      <w:pPr>
        <w:pStyle w:val="25"/>
        <w:ind w:firstLine="851"/>
        <w:rPr>
          <w:sz w:val="24"/>
          <w:szCs w:val="24"/>
        </w:rPr>
      </w:pPr>
      <w:r w:rsidRPr="00BB6CC6">
        <w:rPr>
          <w:sz w:val="24"/>
          <w:szCs w:val="24"/>
        </w:rPr>
        <w:t>Перечень и формат документов определен приложением 3а к настоящему Договору (далее – первичные документы).</w:t>
      </w:r>
    </w:p>
    <w:p w:rsidR="00415B93" w:rsidRPr="00BB6CC6" w:rsidRDefault="00415B93" w:rsidP="007E11BA">
      <w:pPr>
        <w:pStyle w:val="25"/>
        <w:ind w:firstLine="851"/>
        <w:rPr>
          <w:sz w:val="24"/>
          <w:szCs w:val="24"/>
        </w:rPr>
      </w:pPr>
      <w:r w:rsidRPr="00BB6CC6">
        <w:rPr>
          <w:sz w:val="24"/>
          <w:szCs w:val="24"/>
        </w:rPr>
        <w:t>3.2. Исполнитель  в течение 2 (двух) календарных дней  по завершении оказания Услуг (либо «до 2 (второго)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415B93" w:rsidRPr="00BB6CC6" w:rsidRDefault="00415B93" w:rsidP="007E11BA">
      <w:pPr>
        <w:pStyle w:val="25"/>
        <w:ind w:firstLine="708"/>
        <w:rPr>
          <w:sz w:val="24"/>
          <w:szCs w:val="24"/>
        </w:rPr>
      </w:pPr>
      <w:r w:rsidRPr="00BB6CC6">
        <w:rPr>
          <w:sz w:val="24"/>
          <w:szCs w:val="24"/>
        </w:rPr>
        <w:t xml:space="preserve">  3.3.  Заказчик в течение 2 (двух)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rsidRPr="00BB6CC6">
        <w:rPr>
          <w:sz w:val="24"/>
          <w:szCs w:val="24"/>
        </w:rPr>
        <w:br/>
        <w:t xml:space="preserve">             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415B93" w:rsidRPr="00BB6CC6" w:rsidRDefault="00415B93" w:rsidP="007E11BA">
      <w:pPr>
        <w:pStyle w:val="25"/>
        <w:ind w:firstLine="708"/>
        <w:rPr>
          <w:sz w:val="24"/>
          <w:szCs w:val="24"/>
        </w:rPr>
      </w:pPr>
      <w:r w:rsidRPr="00BB6CC6">
        <w:rPr>
          <w:sz w:val="24"/>
          <w:szCs w:val="24"/>
        </w:rPr>
        <w:t xml:space="preserve"> 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415B93" w:rsidRPr="00BB6CC6" w:rsidRDefault="00415B93" w:rsidP="007E11BA">
      <w:pPr>
        <w:pStyle w:val="25"/>
        <w:ind w:firstLine="708"/>
        <w:rPr>
          <w:b/>
          <w:sz w:val="24"/>
          <w:szCs w:val="24"/>
        </w:rPr>
      </w:pPr>
    </w:p>
    <w:p w:rsidR="00415B93" w:rsidRPr="00BB6CC6" w:rsidRDefault="00415B93" w:rsidP="00415B93">
      <w:pPr>
        <w:pStyle w:val="afc"/>
        <w:numPr>
          <w:ilvl w:val="0"/>
          <w:numId w:val="58"/>
        </w:numPr>
        <w:jc w:val="center"/>
        <w:rPr>
          <w:b/>
          <w:sz w:val="24"/>
          <w:szCs w:val="24"/>
        </w:rPr>
      </w:pPr>
      <w:r w:rsidRPr="00BB6CC6">
        <w:rPr>
          <w:b/>
          <w:sz w:val="24"/>
          <w:szCs w:val="24"/>
        </w:rPr>
        <w:t>Обязанности Сторон</w:t>
      </w:r>
    </w:p>
    <w:p w:rsidR="00415B93" w:rsidRPr="00BB6CC6" w:rsidRDefault="00415B93" w:rsidP="007E11BA">
      <w:pPr>
        <w:pStyle w:val="afc"/>
        <w:ind w:left="1211"/>
        <w:rPr>
          <w:sz w:val="24"/>
          <w:szCs w:val="24"/>
        </w:rPr>
      </w:pPr>
    </w:p>
    <w:p w:rsidR="00415B93" w:rsidRPr="00BB6CC6" w:rsidRDefault="00415B93" w:rsidP="007E11BA">
      <w:pPr>
        <w:pStyle w:val="afc"/>
        <w:ind w:firstLine="851"/>
        <w:jc w:val="both"/>
        <w:rPr>
          <w:sz w:val="24"/>
          <w:szCs w:val="24"/>
        </w:rPr>
      </w:pPr>
      <w:r w:rsidRPr="00BB6CC6">
        <w:rPr>
          <w:sz w:val="24"/>
          <w:szCs w:val="24"/>
        </w:rPr>
        <w:t>4.1. Исполнитель обязан:</w:t>
      </w:r>
    </w:p>
    <w:p w:rsidR="00415B93" w:rsidRPr="00BB6CC6" w:rsidRDefault="00415B93" w:rsidP="007E11BA">
      <w:pPr>
        <w:pStyle w:val="afc"/>
        <w:ind w:firstLine="851"/>
        <w:jc w:val="both"/>
        <w:rPr>
          <w:sz w:val="24"/>
          <w:szCs w:val="24"/>
        </w:rPr>
      </w:pPr>
      <w:r w:rsidRPr="00BB6CC6">
        <w:rPr>
          <w:sz w:val="24"/>
          <w:szCs w:val="24"/>
        </w:rPr>
        <w:t xml:space="preserve">4.1.1. Оказать Услуги в соответствии с требованиями настоящего Договора. </w:t>
      </w:r>
    </w:p>
    <w:p w:rsidR="00415B93" w:rsidRPr="00BB6CC6" w:rsidRDefault="00415B93" w:rsidP="007E11BA">
      <w:pPr>
        <w:pStyle w:val="afc"/>
        <w:ind w:firstLine="851"/>
        <w:jc w:val="both"/>
        <w:rPr>
          <w:sz w:val="24"/>
          <w:szCs w:val="24"/>
        </w:rPr>
      </w:pPr>
      <w:r w:rsidRPr="00BB6CC6">
        <w:rPr>
          <w:sz w:val="24"/>
          <w:szCs w:val="24"/>
        </w:rPr>
        <w:lastRenderedPageBreak/>
        <w:t>4.1.2. Незамедлительно информировать Заказчика в случае выявления  нецелесообразности продолжения оказания Услуг.</w:t>
      </w:r>
    </w:p>
    <w:p w:rsidR="00415B93" w:rsidRPr="00BB6CC6" w:rsidRDefault="00415B93" w:rsidP="007E11BA">
      <w:pPr>
        <w:pStyle w:val="afc"/>
        <w:tabs>
          <w:tab w:val="left" w:pos="1560"/>
        </w:tabs>
        <w:ind w:firstLine="851"/>
        <w:jc w:val="both"/>
        <w:rPr>
          <w:sz w:val="24"/>
          <w:szCs w:val="24"/>
        </w:rPr>
      </w:pPr>
      <w:r w:rsidRPr="00BB6CC6">
        <w:rPr>
          <w:sz w:val="24"/>
          <w:szCs w:val="24"/>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415B93" w:rsidRPr="00BB6CC6" w:rsidRDefault="00415B93" w:rsidP="007E11BA">
      <w:pPr>
        <w:pStyle w:val="afc"/>
        <w:tabs>
          <w:tab w:val="left" w:pos="1560"/>
        </w:tabs>
        <w:ind w:firstLine="851"/>
        <w:jc w:val="both"/>
        <w:rPr>
          <w:sz w:val="24"/>
          <w:szCs w:val="24"/>
        </w:rPr>
      </w:pPr>
      <w:r w:rsidRPr="00BB6CC6">
        <w:rPr>
          <w:sz w:val="24"/>
          <w:szCs w:val="24"/>
        </w:rPr>
        <w:t>4.1.4. Организовать и обеспечить своевременное и качественное оказание услуг в соответствии с требованиями настоящего Договора и санитарно-техническими нормами, используя свои моющие средства и инвентарь. Работники, непосредственно оказывающие услуги должны иметь санитарные книжки (с пройденным медицинским осмотром – 2 раза в год), опрятный и аккуратный внешний вид, униформу.</w:t>
      </w:r>
    </w:p>
    <w:p w:rsidR="00415B93" w:rsidRPr="00BB6CC6" w:rsidRDefault="00415B93" w:rsidP="007E11BA">
      <w:pPr>
        <w:pStyle w:val="afc"/>
        <w:tabs>
          <w:tab w:val="left" w:pos="1560"/>
        </w:tabs>
        <w:ind w:firstLine="851"/>
        <w:jc w:val="both"/>
        <w:rPr>
          <w:sz w:val="24"/>
          <w:szCs w:val="24"/>
        </w:rPr>
      </w:pPr>
      <w:r w:rsidRPr="00BB6CC6">
        <w:rPr>
          <w:sz w:val="24"/>
          <w:szCs w:val="24"/>
        </w:rPr>
        <w:t>4.1.5. Производить ознакомление своих работников со спецификой деятельности Заказчика, с инструкциями по технике безопасности, другими инструкциями на территории Заказчика.</w:t>
      </w:r>
    </w:p>
    <w:p w:rsidR="00415B93" w:rsidRPr="00BB6CC6" w:rsidRDefault="00415B93" w:rsidP="007E11BA">
      <w:pPr>
        <w:pStyle w:val="afc"/>
        <w:tabs>
          <w:tab w:val="left" w:pos="1560"/>
        </w:tabs>
        <w:ind w:firstLine="851"/>
        <w:jc w:val="both"/>
        <w:rPr>
          <w:sz w:val="24"/>
          <w:szCs w:val="24"/>
        </w:rPr>
      </w:pPr>
      <w:r w:rsidRPr="00BB6CC6">
        <w:rPr>
          <w:sz w:val="24"/>
          <w:szCs w:val="24"/>
        </w:rPr>
        <w:t>4.1.6. По требованию Заказчика отстранять от работы своих работников в случае невыполнения ими инструкций на территории Заказчика. В случае отстранения работника от выполнения работы, либо невыхода на работу по любым причинам, обеспечить его замену в соответствии с условиями настоящего Договора.</w:t>
      </w:r>
    </w:p>
    <w:p w:rsidR="00415B93" w:rsidRPr="00BB6CC6" w:rsidRDefault="00415B93" w:rsidP="007E11BA">
      <w:pPr>
        <w:pStyle w:val="afc"/>
        <w:tabs>
          <w:tab w:val="left" w:pos="1560"/>
        </w:tabs>
        <w:ind w:firstLine="851"/>
        <w:jc w:val="both"/>
        <w:rPr>
          <w:sz w:val="24"/>
          <w:szCs w:val="24"/>
        </w:rPr>
      </w:pPr>
      <w:r w:rsidRPr="00BB6CC6">
        <w:rPr>
          <w:sz w:val="24"/>
          <w:szCs w:val="24"/>
        </w:rPr>
        <w:t xml:space="preserve">4.1.7. Обеспечивать своих работников бытовой химией, моющими средствами, необходимым исправным инвентарём, прошедшим сертификацию на территории РФ и допущенных к использованию.   </w:t>
      </w:r>
    </w:p>
    <w:p w:rsidR="00415B93" w:rsidRPr="00BB6CC6" w:rsidRDefault="00415B93" w:rsidP="007E11BA">
      <w:pPr>
        <w:pStyle w:val="afc"/>
        <w:tabs>
          <w:tab w:val="left" w:pos="1560"/>
        </w:tabs>
        <w:ind w:firstLine="851"/>
        <w:jc w:val="both"/>
        <w:rPr>
          <w:sz w:val="24"/>
          <w:szCs w:val="24"/>
        </w:rPr>
      </w:pPr>
      <w:r w:rsidRPr="00BB6CC6">
        <w:rPr>
          <w:sz w:val="24"/>
          <w:szCs w:val="24"/>
        </w:rPr>
        <w:t>4.1.8. Обеспечивать по мере необходимости  санитарно-гигиенические помещения (туалеты) Заказчика моющими средствами (мыло для рук), туалетной бумагой и бумажными полотенцами.</w:t>
      </w:r>
    </w:p>
    <w:p w:rsidR="00415B93" w:rsidRPr="00BB6CC6" w:rsidRDefault="00415B93" w:rsidP="007E11BA">
      <w:pPr>
        <w:pStyle w:val="afc"/>
        <w:tabs>
          <w:tab w:val="left" w:pos="1560"/>
        </w:tabs>
        <w:ind w:firstLine="851"/>
        <w:jc w:val="both"/>
        <w:rPr>
          <w:sz w:val="24"/>
          <w:szCs w:val="24"/>
        </w:rPr>
      </w:pPr>
      <w:r w:rsidRPr="00BB6CC6">
        <w:rPr>
          <w:sz w:val="24"/>
          <w:szCs w:val="24"/>
        </w:rPr>
        <w:t>4.1.9. При оказании услуг на контейнерном терминале Чита, соблюдать «Правила безопасности при нахождении на терминале Заказчика предусмотренных приложением № 4 к настоящему Договору</w:t>
      </w:r>
    </w:p>
    <w:p w:rsidR="00415B93" w:rsidRPr="00BB6CC6" w:rsidRDefault="00415B93" w:rsidP="007E11BA">
      <w:pPr>
        <w:pStyle w:val="afc"/>
        <w:tabs>
          <w:tab w:val="left" w:pos="1560"/>
        </w:tabs>
        <w:ind w:firstLine="851"/>
        <w:jc w:val="both"/>
        <w:rPr>
          <w:sz w:val="24"/>
          <w:szCs w:val="24"/>
        </w:rPr>
      </w:pPr>
      <w:r w:rsidRPr="00BB6CC6">
        <w:rPr>
          <w:sz w:val="24"/>
          <w:szCs w:val="24"/>
        </w:rPr>
        <w:t xml:space="preserve">4.1.10. Обеспечить своих работников ведомостью уборки помещений в котором отражается дата, кабинет (помещение), уборка произведена и роспись работника филиала о приеме (форма приведена в техническом задании).  </w:t>
      </w:r>
    </w:p>
    <w:p w:rsidR="00415B93" w:rsidRPr="00BB6CC6" w:rsidRDefault="00415B93" w:rsidP="007E11BA">
      <w:pPr>
        <w:pStyle w:val="afc"/>
        <w:tabs>
          <w:tab w:val="left" w:pos="1560"/>
        </w:tabs>
        <w:ind w:firstLine="851"/>
        <w:jc w:val="both"/>
        <w:rPr>
          <w:sz w:val="24"/>
          <w:szCs w:val="24"/>
        </w:rPr>
      </w:pPr>
      <w:r w:rsidRPr="00BB6CC6">
        <w:rPr>
          <w:sz w:val="24"/>
          <w:szCs w:val="24"/>
        </w:rPr>
        <w:t>4.2. Заказчик обязан:</w:t>
      </w:r>
    </w:p>
    <w:p w:rsidR="00415B93" w:rsidRPr="00BB6CC6" w:rsidRDefault="00415B93" w:rsidP="007E11BA">
      <w:pPr>
        <w:pStyle w:val="afc"/>
        <w:ind w:firstLine="851"/>
        <w:jc w:val="both"/>
        <w:rPr>
          <w:sz w:val="24"/>
          <w:szCs w:val="24"/>
        </w:rPr>
      </w:pPr>
      <w:r w:rsidRPr="00BB6CC6">
        <w:rPr>
          <w:sz w:val="24"/>
          <w:szCs w:val="24"/>
        </w:rPr>
        <w:t>4.2.1. Передавать Исполнителю необходимую для оказания Услуг информацию и документацию.</w:t>
      </w:r>
    </w:p>
    <w:p w:rsidR="00415B93" w:rsidRPr="00BB6CC6" w:rsidRDefault="00415B93" w:rsidP="007E11BA">
      <w:pPr>
        <w:pStyle w:val="afc"/>
        <w:ind w:firstLine="851"/>
        <w:jc w:val="both"/>
        <w:rPr>
          <w:sz w:val="24"/>
          <w:szCs w:val="24"/>
        </w:rPr>
      </w:pPr>
      <w:r w:rsidRPr="00BB6CC6">
        <w:rPr>
          <w:sz w:val="24"/>
          <w:szCs w:val="24"/>
        </w:rPr>
        <w:t>4.2.2. Оплатить Услуги в установленный срок в соответствии с условиями настоящего Договора.</w:t>
      </w:r>
    </w:p>
    <w:p w:rsidR="00415B93" w:rsidRPr="00BB6CC6" w:rsidRDefault="00415B93" w:rsidP="007E11BA">
      <w:pPr>
        <w:pStyle w:val="25"/>
        <w:ind w:firstLine="851"/>
        <w:rPr>
          <w:sz w:val="24"/>
          <w:szCs w:val="24"/>
        </w:rPr>
      </w:pPr>
      <w:r w:rsidRPr="00BB6CC6">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415B93" w:rsidRPr="00BB6CC6" w:rsidRDefault="00415B93" w:rsidP="007E11BA">
      <w:pPr>
        <w:pStyle w:val="25"/>
        <w:ind w:firstLine="851"/>
        <w:rPr>
          <w:sz w:val="24"/>
          <w:szCs w:val="24"/>
        </w:rPr>
      </w:pPr>
      <w:r w:rsidRPr="00BB6CC6">
        <w:rPr>
          <w:sz w:val="24"/>
          <w:szCs w:val="24"/>
        </w:rPr>
        <w:t>4.2.4. Организовать доступ сотрудников Исполнителя в помещения Заказчика для уборки.</w:t>
      </w:r>
    </w:p>
    <w:p w:rsidR="00415B93" w:rsidRPr="00BB6CC6" w:rsidRDefault="00415B93" w:rsidP="007E11BA">
      <w:pPr>
        <w:pStyle w:val="25"/>
        <w:ind w:firstLine="851"/>
        <w:rPr>
          <w:sz w:val="24"/>
          <w:szCs w:val="24"/>
        </w:rPr>
      </w:pPr>
      <w:r w:rsidRPr="00BB6CC6">
        <w:rPr>
          <w:sz w:val="24"/>
          <w:szCs w:val="24"/>
        </w:rPr>
        <w:t>4.2.5. Обеспечить информационное взаимодействие сотрудников Заказчика и Исполнителя.</w:t>
      </w:r>
    </w:p>
    <w:p w:rsidR="00415B93" w:rsidRPr="00BB6CC6" w:rsidRDefault="00415B93" w:rsidP="007E11BA">
      <w:pPr>
        <w:pStyle w:val="25"/>
        <w:ind w:firstLine="851"/>
        <w:rPr>
          <w:sz w:val="24"/>
          <w:szCs w:val="24"/>
        </w:rPr>
      </w:pPr>
      <w:r w:rsidRPr="00BB6CC6">
        <w:rPr>
          <w:sz w:val="24"/>
          <w:szCs w:val="24"/>
        </w:rPr>
        <w:t>4.2.6. Обеспечить оперативное решение вопросов, возникающих в процессе оказания услуг, совместно с представителем Исполнителя.</w:t>
      </w:r>
    </w:p>
    <w:p w:rsidR="00415B93" w:rsidRPr="00BB6CC6" w:rsidRDefault="00415B93" w:rsidP="007E11BA">
      <w:pPr>
        <w:pStyle w:val="25"/>
        <w:ind w:firstLine="851"/>
        <w:rPr>
          <w:sz w:val="24"/>
          <w:szCs w:val="24"/>
        </w:rPr>
      </w:pPr>
      <w:r w:rsidRPr="00BB6CC6">
        <w:rPr>
          <w:sz w:val="24"/>
          <w:szCs w:val="24"/>
        </w:rPr>
        <w:t>4.2.7. Ежедневно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Путем согласования или не согласования ведомости уборки помещений.</w:t>
      </w:r>
    </w:p>
    <w:p w:rsidR="00415B93" w:rsidRPr="00BB6CC6" w:rsidRDefault="00415B93" w:rsidP="007E11BA">
      <w:pPr>
        <w:pStyle w:val="25"/>
        <w:ind w:firstLine="851"/>
        <w:rPr>
          <w:b/>
          <w:sz w:val="24"/>
          <w:szCs w:val="24"/>
        </w:rPr>
      </w:pPr>
    </w:p>
    <w:p w:rsidR="00415B93" w:rsidRPr="00BB6CC6" w:rsidRDefault="00415B93" w:rsidP="00415B93">
      <w:pPr>
        <w:pStyle w:val="aff7"/>
        <w:numPr>
          <w:ilvl w:val="0"/>
          <w:numId w:val="58"/>
        </w:numPr>
        <w:suppressAutoHyphens w:val="0"/>
        <w:spacing w:after="200" w:line="276" w:lineRule="auto"/>
        <w:contextualSpacing/>
        <w:jc w:val="center"/>
        <w:rPr>
          <w:b/>
        </w:rPr>
      </w:pPr>
      <w:r w:rsidRPr="00BB6CC6">
        <w:rPr>
          <w:b/>
        </w:rPr>
        <w:t>Ответственность Сторон</w:t>
      </w:r>
    </w:p>
    <w:p w:rsidR="00415B93" w:rsidRPr="00BB6CC6" w:rsidRDefault="00415B93" w:rsidP="007E11BA">
      <w:pPr>
        <w:pStyle w:val="ConsNormal"/>
        <w:ind w:firstLine="0"/>
        <w:jc w:val="both"/>
        <w:rPr>
          <w:i/>
          <w:sz w:val="24"/>
          <w:szCs w:val="24"/>
        </w:rPr>
      </w:pPr>
      <w:r w:rsidRPr="00BB6CC6">
        <w:rPr>
          <w:rFonts w:ascii="Times New Roman" w:hAnsi="Times New Roman" w:cs="Times New Roman"/>
          <w:sz w:val="24"/>
          <w:szCs w:val="24"/>
        </w:rPr>
        <w:t xml:space="preserve">           5.1. За неисполнение или ненадлежащее исполнение своих обязательств по </w:t>
      </w:r>
      <w:r w:rsidRPr="00BB6CC6">
        <w:rPr>
          <w:rFonts w:ascii="Times New Roman" w:hAnsi="Times New Roman" w:cs="Times New Roman"/>
          <w:sz w:val="24"/>
          <w:szCs w:val="24"/>
        </w:rPr>
        <w:lastRenderedPageBreak/>
        <w:t xml:space="preserve">настоящему Договору Стороны несут ответственность в соответствии с законодательством Российской Федерации. </w:t>
      </w:r>
    </w:p>
    <w:p w:rsidR="00415B93" w:rsidRPr="00BB6CC6" w:rsidRDefault="00415B93" w:rsidP="007E11BA">
      <w:pPr>
        <w:ind w:firstLine="708"/>
        <w:jc w:val="both"/>
      </w:pPr>
      <w:r w:rsidRPr="00BB6CC6">
        <w:t>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 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rsidR="00415B93" w:rsidRPr="00BB6CC6" w:rsidRDefault="00415B93" w:rsidP="007E11BA">
      <w:pPr>
        <w:widowControl w:val="0"/>
        <w:autoSpaceDE w:val="0"/>
        <w:ind w:right="-6" w:firstLine="720"/>
        <w:jc w:val="both"/>
      </w:pPr>
      <w:r w:rsidRPr="00BB6CC6">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415B93" w:rsidRPr="00BB6CC6" w:rsidRDefault="00415B93" w:rsidP="007E11BA">
      <w:pPr>
        <w:widowControl w:val="0"/>
        <w:autoSpaceDE w:val="0"/>
        <w:ind w:right="-6" w:firstLine="720"/>
        <w:jc w:val="both"/>
      </w:pPr>
      <w:r w:rsidRPr="00BB6CC6">
        <w:t>5.4. В случае возникновения при этом у Заказчика каких-либо убытков Исполнитель возмещает такие убытки Заказчику в полном объеме.</w:t>
      </w:r>
    </w:p>
    <w:p w:rsidR="00415B93" w:rsidRPr="00BB6CC6" w:rsidRDefault="00415B93" w:rsidP="007E11BA">
      <w:pPr>
        <w:widowControl w:val="0"/>
        <w:autoSpaceDE w:val="0"/>
        <w:ind w:right="-6" w:firstLine="720"/>
        <w:jc w:val="both"/>
      </w:pPr>
      <w:r w:rsidRPr="00BB6CC6">
        <w:t xml:space="preserve">Исполнитель несет материальную ответственность за порчу имущества Заказчика при оказании услуг по настоящему Договору. В случае причинения ущерба Заказчику размер ущерба определяется исходя из рыночных цен на аналогичное имущество в регионе. </w:t>
      </w:r>
    </w:p>
    <w:p w:rsidR="00415B93" w:rsidRPr="00BB6CC6" w:rsidRDefault="00415B93" w:rsidP="007E11BA">
      <w:pPr>
        <w:widowControl w:val="0"/>
        <w:autoSpaceDE w:val="0"/>
        <w:ind w:right="-6" w:firstLine="720"/>
        <w:jc w:val="both"/>
      </w:pPr>
      <w:r w:rsidRPr="00BB6CC6">
        <w:t>5.5. За неисполнение или ненадлежащее исполнение договорных обязательств Заказчик вправе начислить Исполнителю штраф в размере установленного процента от месячной стоимости оказанных услуг по уборке помещений в следующих случаях:</w:t>
      </w:r>
    </w:p>
    <w:p w:rsidR="00415B93" w:rsidRPr="00BB6CC6" w:rsidRDefault="00415B93" w:rsidP="007E11BA">
      <w:pPr>
        <w:widowControl w:val="0"/>
        <w:autoSpaceDE w:val="0"/>
        <w:ind w:right="-6" w:firstLine="720"/>
        <w:jc w:val="both"/>
      </w:pPr>
      <w:r w:rsidRPr="00BB6CC6">
        <w:t>- отсутствие в санитарно-гигиенических помещениях (туалетах) Заказчика в течение более одного календарного дня моющих средств (мыло для рук), туалетной бумаги и бумажных полотенец – 1 % от размера месячной стоимости оказанных услуг;</w:t>
      </w:r>
    </w:p>
    <w:p w:rsidR="00415B93" w:rsidRPr="00BB6CC6" w:rsidRDefault="00415B93" w:rsidP="007E11BA">
      <w:pPr>
        <w:widowControl w:val="0"/>
        <w:autoSpaceDE w:val="0"/>
        <w:ind w:right="-6" w:firstLine="720"/>
        <w:jc w:val="both"/>
      </w:pPr>
      <w:r w:rsidRPr="00BB6CC6">
        <w:t>- не выполнение ежедневного объема оказания услуг по уборке административно-производственных помещений,  расположенных в подразделениях филиала ПАО «ТрансКонтейнер» на Забайкальской железной дороге расположенных в городе Чита в соответствии с Техническим заданием (приложение №1) – 3 % от размера месячной стоимости оказания услуг, за каждый факт не оказания соответствующего объема услуг.</w:t>
      </w:r>
    </w:p>
    <w:p w:rsidR="00415B93" w:rsidRPr="00BB6CC6" w:rsidRDefault="00415B93" w:rsidP="007E11BA">
      <w:pPr>
        <w:widowControl w:val="0"/>
        <w:autoSpaceDE w:val="0"/>
        <w:ind w:right="-6" w:firstLine="720"/>
        <w:jc w:val="both"/>
      </w:pPr>
      <w:r w:rsidRPr="00BB6CC6">
        <w:t>5.6. Суммы начисленных штрафов и причиненного материального ущерба учитываются Заказчиком при осуществлении расчетов с Исполнителем, предусмотренных разделом 4 настоящего Договора и удерживается в безакцептном порядке.</w:t>
      </w:r>
    </w:p>
    <w:p w:rsidR="00415B93" w:rsidRPr="00BB6CC6" w:rsidRDefault="00415B93" w:rsidP="007E11BA">
      <w:pPr>
        <w:widowControl w:val="0"/>
        <w:autoSpaceDE w:val="0"/>
        <w:ind w:right="-6" w:firstLine="720"/>
        <w:jc w:val="both"/>
      </w:pPr>
      <w:r w:rsidRPr="00BB6CC6">
        <w:t>5.7. Уплата штрафа не освобождает Исполнителя от выполнения договорных обязательств, а также от обязанности возместить Заказчику причиненный материальный ущерб.</w:t>
      </w:r>
    </w:p>
    <w:p w:rsidR="00415B93" w:rsidRPr="00BB6CC6" w:rsidRDefault="00415B93" w:rsidP="007E11BA">
      <w:pPr>
        <w:ind w:firstLine="709"/>
        <w:jc w:val="both"/>
      </w:pPr>
      <w:r w:rsidRPr="00BB6CC6">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15B93" w:rsidRPr="00BB6CC6" w:rsidRDefault="00415B93" w:rsidP="007E11BA">
      <w:pPr>
        <w:ind w:firstLine="709"/>
        <w:jc w:val="both"/>
        <w:rPr>
          <w:b/>
        </w:rPr>
      </w:pPr>
    </w:p>
    <w:p w:rsidR="00415B93" w:rsidRPr="00BB6CC6" w:rsidRDefault="00415B93" w:rsidP="00415B93">
      <w:pPr>
        <w:pStyle w:val="ConsNormal"/>
        <w:numPr>
          <w:ilvl w:val="0"/>
          <w:numId w:val="58"/>
        </w:numPr>
        <w:jc w:val="center"/>
        <w:rPr>
          <w:rFonts w:ascii="Times New Roman" w:hAnsi="Times New Roman" w:cs="Times New Roman"/>
          <w:b/>
          <w:sz w:val="24"/>
          <w:szCs w:val="24"/>
        </w:rPr>
      </w:pPr>
      <w:r w:rsidRPr="00BB6CC6">
        <w:rPr>
          <w:rFonts w:ascii="Times New Roman" w:hAnsi="Times New Roman" w:cs="Times New Roman"/>
          <w:b/>
          <w:sz w:val="24"/>
          <w:szCs w:val="24"/>
        </w:rPr>
        <w:t>Обстоятельства непреодолимой силы</w:t>
      </w:r>
    </w:p>
    <w:p w:rsidR="00415B93" w:rsidRPr="00BB6CC6" w:rsidRDefault="00415B93" w:rsidP="007E11BA">
      <w:pPr>
        <w:pStyle w:val="ConsNormal"/>
        <w:ind w:left="1211" w:firstLine="0"/>
        <w:rPr>
          <w:rFonts w:ascii="Times New Roman" w:hAnsi="Times New Roman" w:cs="Times New Roman"/>
          <w:sz w:val="24"/>
          <w:szCs w:val="24"/>
        </w:rPr>
      </w:pP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 xml:space="preserve">6.2. Свидетельство, выданное торгово-промышленной палатой или иным </w:t>
      </w:r>
      <w:r w:rsidRPr="00BB6CC6">
        <w:rPr>
          <w:rFonts w:ascii="Times New Roman" w:hAnsi="Times New Roman" w:cs="Times New Roman"/>
          <w:sz w:val="24"/>
          <w:szCs w:val="24"/>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415B93" w:rsidRPr="00BB6CC6" w:rsidRDefault="00415B93" w:rsidP="007E11BA">
      <w:pPr>
        <w:pStyle w:val="ConsNormal"/>
        <w:ind w:firstLine="851"/>
        <w:jc w:val="both"/>
        <w:rPr>
          <w:rFonts w:ascii="Times New Roman" w:hAnsi="Times New Roman" w:cs="Times New Roman"/>
          <w:b/>
          <w:sz w:val="24"/>
          <w:szCs w:val="24"/>
        </w:rPr>
      </w:pPr>
    </w:p>
    <w:p w:rsidR="00415B93" w:rsidRPr="00BB6CC6" w:rsidRDefault="00415B93" w:rsidP="00415B93">
      <w:pPr>
        <w:pStyle w:val="ConsNormal"/>
        <w:numPr>
          <w:ilvl w:val="0"/>
          <w:numId w:val="58"/>
        </w:numPr>
        <w:jc w:val="center"/>
        <w:rPr>
          <w:rFonts w:ascii="Times New Roman" w:hAnsi="Times New Roman" w:cs="Times New Roman"/>
          <w:b/>
          <w:sz w:val="24"/>
          <w:szCs w:val="24"/>
        </w:rPr>
      </w:pPr>
      <w:r w:rsidRPr="00BB6CC6">
        <w:rPr>
          <w:rFonts w:ascii="Times New Roman" w:hAnsi="Times New Roman" w:cs="Times New Roman"/>
          <w:b/>
          <w:sz w:val="24"/>
          <w:szCs w:val="24"/>
        </w:rPr>
        <w:t>Разрешение споров</w:t>
      </w:r>
    </w:p>
    <w:p w:rsidR="00415B93" w:rsidRPr="00BB6CC6" w:rsidRDefault="00415B93" w:rsidP="007E11BA">
      <w:pPr>
        <w:pStyle w:val="ConsNormal"/>
        <w:ind w:left="1211" w:firstLine="0"/>
        <w:rPr>
          <w:rFonts w:ascii="Times New Roman" w:hAnsi="Times New Roman" w:cs="Times New Roman"/>
          <w:b/>
          <w:sz w:val="24"/>
          <w:szCs w:val="24"/>
        </w:rPr>
      </w:pP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15B93" w:rsidRPr="00BB6CC6" w:rsidRDefault="00415B93" w:rsidP="007E11BA">
      <w:pPr>
        <w:ind w:firstLine="851"/>
        <w:jc w:val="both"/>
      </w:pPr>
      <w:r w:rsidRPr="00BB6CC6">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415B93" w:rsidRPr="00BB6CC6" w:rsidRDefault="00415B93" w:rsidP="007E11BA">
      <w:pPr>
        <w:ind w:firstLine="851"/>
        <w:jc w:val="both"/>
        <w:rPr>
          <w:b/>
        </w:rPr>
      </w:pPr>
    </w:p>
    <w:p w:rsidR="00415B93" w:rsidRPr="00BB6CC6" w:rsidRDefault="00415B93" w:rsidP="007E11BA">
      <w:pPr>
        <w:pStyle w:val="ConsNormal"/>
        <w:ind w:firstLine="851"/>
        <w:jc w:val="center"/>
        <w:rPr>
          <w:rFonts w:ascii="Times New Roman" w:hAnsi="Times New Roman" w:cs="Times New Roman"/>
          <w:b/>
          <w:sz w:val="24"/>
          <w:szCs w:val="24"/>
        </w:rPr>
      </w:pPr>
      <w:r w:rsidRPr="00BB6CC6">
        <w:rPr>
          <w:rFonts w:ascii="Times New Roman" w:hAnsi="Times New Roman" w:cs="Times New Roman"/>
          <w:b/>
          <w:sz w:val="24"/>
          <w:szCs w:val="24"/>
        </w:rPr>
        <w:t>8. Порядок внесения</w:t>
      </w:r>
    </w:p>
    <w:p w:rsidR="00415B93" w:rsidRPr="00BB6CC6" w:rsidRDefault="00415B93" w:rsidP="007E11BA">
      <w:pPr>
        <w:pStyle w:val="ConsNormal"/>
        <w:ind w:firstLine="851"/>
        <w:jc w:val="center"/>
        <w:rPr>
          <w:rFonts w:ascii="Times New Roman" w:hAnsi="Times New Roman" w:cs="Times New Roman"/>
          <w:b/>
          <w:sz w:val="24"/>
          <w:szCs w:val="24"/>
        </w:rPr>
      </w:pPr>
      <w:r w:rsidRPr="00BB6CC6">
        <w:rPr>
          <w:rFonts w:ascii="Times New Roman" w:hAnsi="Times New Roman" w:cs="Times New Roman"/>
          <w:b/>
          <w:sz w:val="24"/>
          <w:szCs w:val="24"/>
        </w:rPr>
        <w:t>изменений, дополнений в Договор и его расторжения</w:t>
      </w:r>
    </w:p>
    <w:p w:rsidR="00415B93" w:rsidRPr="00BB6CC6" w:rsidRDefault="00415B93" w:rsidP="007E11BA">
      <w:pPr>
        <w:pStyle w:val="ConsNormal"/>
        <w:ind w:firstLine="851"/>
        <w:jc w:val="center"/>
        <w:rPr>
          <w:rFonts w:ascii="Times New Roman" w:hAnsi="Times New Roman" w:cs="Times New Roman"/>
          <w:sz w:val="24"/>
          <w:szCs w:val="24"/>
        </w:rPr>
      </w:pP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BB6CC6">
        <w:rPr>
          <w:sz w:val="24"/>
          <w:szCs w:val="24"/>
        </w:rPr>
        <w:t xml:space="preserve">. </w:t>
      </w:r>
      <w:r w:rsidRPr="00BB6CC6">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415B93" w:rsidRPr="00BB6CC6" w:rsidRDefault="00415B93" w:rsidP="007E11BA">
      <w:pPr>
        <w:pStyle w:val="ConsNormal"/>
        <w:ind w:firstLine="851"/>
        <w:jc w:val="both"/>
        <w:rPr>
          <w:rFonts w:ascii="Times New Roman" w:hAnsi="Times New Roman" w:cs="Times New Roman"/>
          <w:b/>
          <w:sz w:val="24"/>
          <w:szCs w:val="24"/>
        </w:rPr>
      </w:pPr>
    </w:p>
    <w:p w:rsidR="00415B93" w:rsidRPr="00BB6CC6" w:rsidRDefault="00415B93" w:rsidP="00415B93">
      <w:pPr>
        <w:pStyle w:val="ConsNormal"/>
        <w:numPr>
          <w:ilvl w:val="0"/>
          <w:numId w:val="59"/>
        </w:numPr>
        <w:jc w:val="center"/>
        <w:rPr>
          <w:rFonts w:ascii="Times New Roman" w:hAnsi="Times New Roman" w:cs="Times New Roman"/>
          <w:b/>
          <w:sz w:val="24"/>
          <w:szCs w:val="24"/>
        </w:rPr>
      </w:pPr>
      <w:r w:rsidRPr="00BB6CC6">
        <w:rPr>
          <w:rFonts w:ascii="Times New Roman" w:hAnsi="Times New Roman" w:cs="Times New Roman"/>
          <w:b/>
          <w:sz w:val="24"/>
          <w:szCs w:val="24"/>
        </w:rPr>
        <w:t>Срок действия Договора</w:t>
      </w:r>
    </w:p>
    <w:p w:rsidR="00415B93" w:rsidRPr="00BB6CC6" w:rsidRDefault="00415B93" w:rsidP="007E11BA">
      <w:pPr>
        <w:pStyle w:val="ConsNormal"/>
        <w:ind w:left="1211" w:firstLine="0"/>
        <w:rPr>
          <w:rFonts w:ascii="Times New Roman" w:hAnsi="Times New Roman" w:cs="Times New Roman"/>
          <w:sz w:val="24"/>
          <w:szCs w:val="24"/>
        </w:rPr>
      </w:pPr>
    </w:p>
    <w:p w:rsidR="00415B93" w:rsidRPr="00BB6CC6" w:rsidRDefault="00415B93" w:rsidP="007E11BA">
      <w:pPr>
        <w:pStyle w:val="afc"/>
        <w:ind w:firstLine="851"/>
        <w:jc w:val="both"/>
        <w:rPr>
          <w:sz w:val="24"/>
          <w:szCs w:val="24"/>
        </w:rPr>
      </w:pPr>
      <w:r w:rsidRPr="00BB6CC6">
        <w:rPr>
          <w:sz w:val="24"/>
          <w:szCs w:val="24"/>
        </w:rPr>
        <w:t>9.1. Настоящий Договор вступает в силу с даты его подписания и действует до 31.12.2023г., либо до достижения суммы платежей по договору ___________(_____) рублей___копеек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w:t>
      </w:r>
    </w:p>
    <w:p w:rsidR="00415B93" w:rsidRPr="00BB6CC6" w:rsidRDefault="00415B93" w:rsidP="007E11BA">
      <w:pPr>
        <w:pStyle w:val="afc"/>
        <w:ind w:firstLine="851"/>
        <w:jc w:val="center"/>
        <w:rPr>
          <w:b/>
          <w:sz w:val="24"/>
          <w:szCs w:val="24"/>
        </w:rPr>
      </w:pPr>
      <w:r w:rsidRPr="00BB6CC6">
        <w:rPr>
          <w:b/>
          <w:sz w:val="24"/>
          <w:szCs w:val="24"/>
        </w:rPr>
        <w:t>10. Антикоррупционная оговорка</w:t>
      </w:r>
    </w:p>
    <w:p w:rsidR="00415B93" w:rsidRPr="00BB6CC6" w:rsidRDefault="00415B93" w:rsidP="007E11BA">
      <w:pPr>
        <w:pStyle w:val="afc"/>
        <w:ind w:firstLine="851"/>
        <w:jc w:val="center"/>
        <w:rPr>
          <w:sz w:val="24"/>
          <w:szCs w:val="24"/>
        </w:rPr>
      </w:pPr>
    </w:p>
    <w:p w:rsidR="00415B93" w:rsidRPr="00BB6CC6" w:rsidRDefault="00415B93" w:rsidP="007E11BA">
      <w:pPr>
        <w:autoSpaceDE w:val="0"/>
        <w:autoSpaceDN w:val="0"/>
        <w:ind w:firstLine="709"/>
        <w:jc w:val="both"/>
      </w:pPr>
      <w:r w:rsidRPr="00BB6CC6">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15B93" w:rsidRPr="00BB6CC6" w:rsidRDefault="00415B93" w:rsidP="007E11BA">
      <w:pPr>
        <w:autoSpaceDE w:val="0"/>
        <w:autoSpaceDN w:val="0"/>
        <w:ind w:firstLine="709"/>
        <w:jc w:val="both"/>
      </w:pPr>
      <w:r w:rsidRPr="00BB6CC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15B93" w:rsidRPr="00BB6CC6" w:rsidRDefault="00415B93" w:rsidP="007E11BA">
      <w:pPr>
        <w:autoSpaceDE w:val="0"/>
        <w:autoSpaceDN w:val="0"/>
        <w:ind w:firstLine="709"/>
        <w:jc w:val="both"/>
      </w:pPr>
      <w:r w:rsidRPr="00BB6CC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15B93" w:rsidRPr="00BB6CC6" w:rsidRDefault="00415B93" w:rsidP="007E11BA">
      <w:pPr>
        <w:autoSpaceDE w:val="0"/>
        <w:autoSpaceDN w:val="0"/>
        <w:ind w:firstLine="709"/>
        <w:jc w:val="both"/>
      </w:pPr>
      <w:r w:rsidRPr="00BB6CC6">
        <w:t>Каналы уведомления Исполнителя о нарушениях каких-либо положений пункта 10.1 настоящего Договора: ………..</w:t>
      </w:r>
    </w:p>
    <w:p w:rsidR="00415B93" w:rsidRPr="00BB6CC6" w:rsidRDefault="00415B93" w:rsidP="007E11BA">
      <w:pPr>
        <w:autoSpaceDE w:val="0"/>
        <w:autoSpaceDN w:val="0"/>
        <w:ind w:firstLine="709"/>
        <w:jc w:val="both"/>
      </w:pPr>
      <w:r w:rsidRPr="00BB6CC6">
        <w:t xml:space="preserve">Каналы уведомления Заказчика о нарушениях каких-либо положений пункта 10.1 настоящего Договора: 8 (495) 788-17-17, официальный сайт </w:t>
      </w:r>
      <w:r w:rsidRPr="00BB6CC6">
        <w:rPr>
          <w:lang w:val="en-US"/>
        </w:rPr>
        <w:t>www</w:t>
      </w:r>
      <w:r w:rsidRPr="00BB6CC6">
        <w:t>.</w:t>
      </w:r>
      <w:r w:rsidRPr="00BB6CC6">
        <w:rPr>
          <w:lang w:val="en-US"/>
        </w:rPr>
        <w:t>trcont</w:t>
      </w:r>
      <w:r w:rsidRPr="00BB6CC6">
        <w:t>.</w:t>
      </w:r>
      <w:r w:rsidRPr="00BB6CC6">
        <w:rPr>
          <w:lang w:val="en-US"/>
        </w:rPr>
        <w:t>com</w:t>
      </w:r>
      <w:r w:rsidRPr="00BB6CC6">
        <w:t>.</w:t>
      </w:r>
    </w:p>
    <w:p w:rsidR="00415B93" w:rsidRPr="00BB6CC6" w:rsidRDefault="00415B93" w:rsidP="007E11BA">
      <w:pPr>
        <w:autoSpaceDE w:val="0"/>
        <w:autoSpaceDN w:val="0"/>
        <w:ind w:firstLine="709"/>
        <w:jc w:val="both"/>
      </w:pPr>
      <w:r w:rsidRPr="00BB6CC6">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15B93" w:rsidRPr="00BB6CC6" w:rsidRDefault="00415B93" w:rsidP="007E11BA">
      <w:pPr>
        <w:autoSpaceDE w:val="0"/>
        <w:autoSpaceDN w:val="0"/>
        <w:ind w:firstLine="709"/>
        <w:jc w:val="both"/>
      </w:pPr>
      <w:r w:rsidRPr="00BB6CC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15B93" w:rsidRPr="00BB6CC6" w:rsidRDefault="00415B93" w:rsidP="007E11BA">
      <w:pPr>
        <w:autoSpaceDE w:val="0"/>
        <w:autoSpaceDN w:val="0"/>
        <w:ind w:firstLine="709"/>
        <w:jc w:val="both"/>
      </w:pPr>
      <w:r w:rsidRPr="00BB6CC6">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415B93" w:rsidRPr="00BB6CC6" w:rsidRDefault="00415B93" w:rsidP="007E11BA">
      <w:pPr>
        <w:autoSpaceDE w:val="0"/>
        <w:autoSpaceDN w:val="0"/>
        <w:jc w:val="both"/>
      </w:pPr>
      <w:r w:rsidRPr="00BB6CC6">
        <w:t>за 30 (тридцать) календарных дней до даты прекращения действия настоящего Договора.</w:t>
      </w:r>
    </w:p>
    <w:p w:rsidR="00415B93" w:rsidRPr="00BB6CC6" w:rsidRDefault="00415B93" w:rsidP="007E11BA">
      <w:pPr>
        <w:autoSpaceDE w:val="0"/>
        <w:autoSpaceDN w:val="0"/>
        <w:jc w:val="both"/>
      </w:pPr>
      <w:r w:rsidRPr="00BB6CC6">
        <w:t xml:space="preserve"> </w:t>
      </w:r>
    </w:p>
    <w:p w:rsidR="00415B93" w:rsidRPr="00BB6CC6" w:rsidRDefault="00415B93" w:rsidP="007E11BA">
      <w:pPr>
        <w:autoSpaceDE w:val="0"/>
        <w:autoSpaceDN w:val="0"/>
        <w:jc w:val="both"/>
      </w:pPr>
    </w:p>
    <w:p w:rsidR="00415B93" w:rsidRPr="00BB6CC6" w:rsidRDefault="00415B93" w:rsidP="007E11BA">
      <w:pPr>
        <w:autoSpaceDE w:val="0"/>
        <w:autoSpaceDN w:val="0"/>
        <w:jc w:val="center"/>
        <w:rPr>
          <w:b/>
        </w:rPr>
      </w:pPr>
      <w:r w:rsidRPr="00BB6CC6">
        <w:rPr>
          <w:b/>
        </w:rPr>
        <w:t>11. Гарантии и заверения Исполнителя</w:t>
      </w:r>
    </w:p>
    <w:p w:rsidR="00415B93" w:rsidRPr="00BB6CC6" w:rsidRDefault="00415B93" w:rsidP="007E11BA">
      <w:pPr>
        <w:autoSpaceDE w:val="0"/>
        <w:autoSpaceDN w:val="0"/>
        <w:jc w:val="center"/>
        <w:rPr>
          <w:b/>
        </w:rPr>
      </w:pPr>
    </w:p>
    <w:p w:rsidR="00415B93" w:rsidRPr="00BB6CC6" w:rsidRDefault="00415B93" w:rsidP="007E11BA">
      <w:pPr>
        <w:autoSpaceDE w:val="0"/>
        <w:autoSpaceDN w:val="0"/>
        <w:ind w:firstLine="708"/>
        <w:jc w:val="both"/>
      </w:pPr>
      <w:r w:rsidRPr="00BB6CC6">
        <w:t>11.1.</w:t>
      </w:r>
      <w:r w:rsidRPr="00BB6CC6">
        <w:rPr>
          <w:b/>
        </w:rPr>
        <w:t xml:space="preserve"> </w:t>
      </w:r>
      <w:r w:rsidRPr="00BB6CC6">
        <w:t>Исполнитель настоящим заверяет Покупателя и гарантирует, что на дату заключения настоящего Договора:</w:t>
      </w:r>
    </w:p>
    <w:p w:rsidR="00415B93" w:rsidRPr="00BB6CC6" w:rsidRDefault="00415B93" w:rsidP="007E11BA">
      <w:pPr>
        <w:autoSpaceDE w:val="0"/>
        <w:autoSpaceDN w:val="0"/>
        <w:ind w:firstLine="708"/>
        <w:jc w:val="both"/>
      </w:pPr>
      <w:r w:rsidRPr="00BB6CC6">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415B93" w:rsidRPr="00BB6CC6" w:rsidRDefault="00415B93" w:rsidP="007E11BA">
      <w:pPr>
        <w:autoSpaceDE w:val="0"/>
        <w:autoSpaceDN w:val="0"/>
        <w:ind w:firstLine="708"/>
        <w:jc w:val="both"/>
      </w:pPr>
      <w:r w:rsidRPr="00BB6CC6">
        <w:t>11.11.2.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15B93" w:rsidRPr="00BB6CC6" w:rsidRDefault="00415B93" w:rsidP="007E11BA">
      <w:pPr>
        <w:autoSpaceDE w:val="0"/>
        <w:autoSpaceDN w:val="0"/>
        <w:ind w:firstLine="708"/>
        <w:jc w:val="both"/>
      </w:pPr>
      <w:r w:rsidRPr="00BB6CC6">
        <w:lastRenderedPageBreak/>
        <w:t>11.11.3. настоящий Договор от имени Исполнителя подписан лицом, которое надлежащим образом уполномочено совершать такие действия;</w:t>
      </w:r>
    </w:p>
    <w:p w:rsidR="00415B93" w:rsidRPr="00BB6CC6" w:rsidRDefault="00415B93" w:rsidP="007E11BA">
      <w:pPr>
        <w:autoSpaceDE w:val="0"/>
        <w:autoSpaceDN w:val="0"/>
        <w:ind w:firstLine="708"/>
        <w:jc w:val="both"/>
      </w:pPr>
      <w:r w:rsidRPr="00BB6CC6">
        <w:t>11.11.4.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15B93" w:rsidRPr="00BB6CC6" w:rsidRDefault="00415B93" w:rsidP="007E11BA">
      <w:pPr>
        <w:autoSpaceDE w:val="0"/>
        <w:autoSpaceDN w:val="0"/>
        <w:ind w:firstLine="709"/>
        <w:jc w:val="both"/>
      </w:pPr>
      <w:r w:rsidRPr="00BB6CC6">
        <w:t>11.11.5. не существует каких-либо обстоятельств, которые ограничивают, запрещают исполнение Исполнителем обязательств по настоящему Договору.</w:t>
      </w:r>
    </w:p>
    <w:p w:rsidR="00415B93" w:rsidRPr="00BB6CC6" w:rsidRDefault="00415B93" w:rsidP="00415B93">
      <w:pPr>
        <w:numPr>
          <w:ilvl w:val="0"/>
          <w:numId w:val="55"/>
        </w:numPr>
        <w:autoSpaceDE w:val="0"/>
        <w:autoSpaceDN w:val="0"/>
        <w:spacing w:line="276" w:lineRule="auto"/>
        <w:ind w:left="0" w:firstLine="709"/>
        <w:jc w:val="both"/>
        <w:rPr>
          <w:b/>
        </w:rPr>
      </w:pPr>
      <w:r w:rsidRPr="00BB6CC6">
        <w:rPr>
          <w:bCs/>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415B93" w:rsidRPr="00BB6CC6" w:rsidRDefault="00415B93" w:rsidP="007E11BA">
      <w:pPr>
        <w:autoSpaceDE w:val="0"/>
        <w:autoSpaceDN w:val="0"/>
        <w:spacing w:line="276" w:lineRule="auto"/>
        <w:jc w:val="both"/>
        <w:rPr>
          <w:b/>
        </w:rPr>
      </w:pPr>
    </w:p>
    <w:p w:rsidR="00415B93" w:rsidRPr="00BB6CC6" w:rsidRDefault="00415B93" w:rsidP="007E11BA">
      <w:pPr>
        <w:autoSpaceDE w:val="0"/>
        <w:autoSpaceDN w:val="0"/>
        <w:spacing w:line="276" w:lineRule="auto"/>
        <w:ind w:firstLine="709"/>
        <w:jc w:val="center"/>
        <w:rPr>
          <w:b/>
          <w:bCs/>
        </w:rPr>
      </w:pPr>
      <w:r w:rsidRPr="00BB6CC6">
        <w:rPr>
          <w:b/>
        </w:rPr>
        <w:t xml:space="preserve">12. </w:t>
      </w:r>
      <w:r w:rsidRPr="00BB6CC6">
        <w:rPr>
          <w:b/>
          <w:bCs/>
        </w:rPr>
        <w:t>Прочие условия</w:t>
      </w:r>
    </w:p>
    <w:p w:rsidR="00415B93" w:rsidRPr="00BB6CC6" w:rsidRDefault="00415B93" w:rsidP="007E11BA">
      <w:pPr>
        <w:autoSpaceDE w:val="0"/>
        <w:autoSpaceDN w:val="0"/>
        <w:spacing w:line="276" w:lineRule="auto"/>
        <w:ind w:firstLine="709"/>
        <w:jc w:val="center"/>
      </w:pPr>
    </w:p>
    <w:p w:rsidR="00415B93" w:rsidRPr="00BB6CC6" w:rsidRDefault="00415B93" w:rsidP="007E11BA">
      <w:pPr>
        <w:pStyle w:val="25"/>
        <w:ind w:firstLine="851"/>
        <w:rPr>
          <w:sz w:val="24"/>
          <w:szCs w:val="24"/>
        </w:rPr>
      </w:pPr>
      <w:r w:rsidRPr="00BB6CC6">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15B93" w:rsidRPr="00BB6CC6" w:rsidRDefault="00415B93" w:rsidP="007E11BA">
      <w:pPr>
        <w:pStyle w:val="25"/>
        <w:ind w:firstLine="851"/>
        <w:rPr>
          <w:sz w:val="24"/>
          <w:szCs w:val="24"/>
        </w:rPr>
      </w:pPr>
      <w:r w:rsidRPr="00BB6CC6">
        <w:rPr>
          <w:sz w:val="24"/>
          <w:szCs w:val="24"/>
        </w:rPr>
        <w:t>12.2. Все приложения к настоящему Договору являются его неотъемлемыми частями.</w:t>
      </w: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415B93" w:rsidRPr="00BB6CC6" w:rsidRDefault="00415B93" w:rsidP="007E11BA">
      <w:pPr>
        <w:pStyle w:val="ConsNormal"/>
        <w:ind w:firstLine="851"/>
        <w:jc w:val="both"/>
        <w:rPr>
          <w:rFonts w:ascii="Times New Roman" w:hAnsi="Times New Roman" w:cs="Times New Roman"/>
          <w:sz w:val="24"/>
          <w:szCs w:val="24"/>
        </w:rPr>
      </w:pPr>
      <w:r w:rsidRPr="00BB6CC6">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415B93" w:rsidRPr="00BB6CC6" w:rsidRDefault="00415B93" w:rsidP="007E11BA">
      <w:pPr>
        <w:pStyle w:val="ConsNormal"/>
        <w:ind w:firstLine="851"/>
        <w:jc w:val="both"/>
        <w:rPr>
          <w:sz w:val="24"/>
          <w:szCs w:val="24"/>
        </w:rPr>
      </w:pPr>
      <w:r w:rsidRPr="00BB6CC6">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415B93" w:rsidRPr="00BB6CC6" w:rsidRDefault="00415B93" w:rsidP="007E11BA">
      <w:pPr>
        <w:ind w:firstLine="851"/>
        <w:jc w:val="both"/>
      </w:pPr>
      <w:r w:rsidRPr="00BB6CC6">
        <w:t>12.6. К настоящему Договору прилагаются:</w:t>
      </w:r>
    </w:p>
    <w:p w:rsidR="00415B93" w:rsidRPr="00BB6CC6" w:rsidRDefault="00415B93" w:rsidP="007E11BA">
      <w:pPr>
        <w:ind w:firstLine="851"/>
        <w:jc w:val="both"/>
      </w:pPr>
      <w:r w:rsidRPr="00BB6CC6">
        <w:t>12.6.1. Техническое задание  (приложение № 1);</w:t>
      </w:r>
    </w:p>
    <w:p w:rsidR="00415B93" w:rsidRPr="00BB6CC6" w:rsidRDefault="00415B93" w:rsidP="007E11BA">
      <w:pPr>
        <w:ind w:firstLine="851"/>
        <w:jc w:val="both"/>
      </w:pPr>
      <w:r w:rsidRPr="00BB6CC6">
        <w:t>12.6.2. Протокол согласования договорной цены (приложение № 2);</w:t>
      </w:r>
    </w:p>
    <w:p w:rsidR="00415B93" w:rsidRPr="00BB6CC6" w:rsidRDefault="00415B93" w:rsidP="007E11BA">
      <w:pPr>
        <w:ind w:firstLine="851"/>
        <w:jc w:val="both"/>
      </w:pPr>
      <w:r w:rsidRPr="00BB6CC6">
        <w:t>12.6.3. Порядок электронного документооборота (приложение № 3);</w:t>
      </w:r>
    </w:p>
    <w:p w:rsidR="00415B93" w:rsidRPr="00BB6CC6" w:rsidRDefault="00415B93" w:rsidP="007E11BA">
      <w:pPr>
        <w:ind w:firstLine="851"/>
        <w:jc w:val="both"/>
      </w:pPr>
      <w:r w:rsidRPr="00BB6CC6">
        <w:t>12.6.4. Перечень и формат электронных документов (приложение № 3а).</w:t>
      </w:r>
    </w:p>
    <w:p w:rsidR="00415B93" w:rsidRPr="00BB6CC6" w:rsidRDefault="00415B93" w:rsidP="007E11BA">
      <w:pPr>
        <w:ind w:firstLine="851"/>
        <w:jc w:val="both"/>
      </w:pPr>
      <w:r w:rsidRPr="00BB6CC6">
        <w:t>12.6.5. Правила безопасности при нахождении на терминале Заказчика (приложение № 4).</w:t>
      </w:r>
    </w:p>
    <w:p w:rsidR="00415B93" w:rsidRPr="00BB6CC6" w:rsidRDefault="00415B93" w:rsidP="007E11BA">
      <w:pPr>
        <w:ind w:firstLine="851"/>
        <w:jc w:val="both"/>
      </w:pPr>
      <w:r w:rsidRPr="00BB6CC6">
        <w:t>12.6.6. Налоговая оговорка (приложение №5).</w:t>
      </w:r>
    </w:p>
    <w:p w:rsidR="00415B93" w:rsidRPr="00BB6CC6" w:rsidRDefault="00415B93" w:rsidP="007E11BA">
      <w:pPr>
        <w:ind w:firstLine="851"/>
        <w:jc w:val="both"/>
        <w:rPr>
          <w:b/>
        </w:rPr>
      </w:pPr>
    </w:p>
    <w:p w:rsidR="00415B93" w:rsidRPr="00BB6CC6" w:rsidRDefault="00415B93" w:rsidP="007E11BA">
      <w:pPr>
        <w:ind w:firstLine="851"/>
        <w:jc w:val="center"/>
        <w:rPr>
          <w:b/>
        </w:rPr>
      </w:pPr>
      <w:r w:rsidRPr="00BB6CC6">
        <w:rPr>
          <w:b/>
        </w:rPr>
        <w:t>13. Юридические адреса и платежные реквизиты Сторон</w:t>
      </w:r>
    </w:p>
    <w:p w:rsidR="00415B93" w:rsidRPr="00BB6CC6" w:rsidRDefault="00415B93" w:rsidP="007E11BA">
      <w:pPr>
        <w:ind w:firstLine="851"/>
        <w:jc w:val="center"/>
        <w:rPr>
          <w:b/>
        </w:rPr>
      </w:pPr>
    </w:p>
    <w:tbl>
      <w:tblPr>
        <w:tblW w:w="10379" w:type="dxa"/>
        <w:tblInd w:w="137" w:type="dxa"/>
        <w:tblLook w:val="0000"/>
      </w:tblPr>
      <w:tblGrid>
        <w:gridCol w:w="86"/>
        <w:gridCol w:w="4705"/>
        <w:gridCol w:w="168"/>
        <w:gridCol w:w="81"/>
        <w:gridCol w:w="3890"/>
        <w:gridCol w:w="1368"/>
        <w:gridCol w:w="81"/>
      </w:tblGrid>
      <w:tr w:rsidR="00415B93" w:rsidRPr="0074030D" w:rsidTr="007E11BA">
        <w:trPr>
          <w:gridAfter w:val="1"/>
          <w:wAfter w:w="81" w:type="dxa"/>
          <w:trHeight w:val="373"/>
        </w:trPr>
        <w:tc>
          <w:tcPr>
            <w:tcW w:w="4959" w:type="dxa"/>
            <w:gridSpan w:val="3"/>
          </w:tcPr>
          <w:p w:rsidR="00415B93" w:rsidRPr="00D61E1A" w:rsidRDefault="00415B93" w:rsidP="007E11BA">
            <w:pPr>
              <w:pStyle w:val="afc"/>
            </w:pPr>
            <w:r>
              <w:t>Заказчик:</w:t>
            </w:r>
          </w:p>
          <w:p w:rsidR="00415B93" w:rsidRPr="0000567F" w:rsidRDefault="00415B93" w:rsidP="007E11BA">
            <w:pPr>
              <w:pStyle w:val="Style6"/>
              <w:tabs>
                <w:tab w:val="left" w:pos="474"/>
                <w:tab w:val="left" w:pos="7215"/>
              </w:tabs>
              <w:rPr>
                <w:b/>
              </w:rPr>
            </w:pPr>
            <w:r>
              <w:rPr>
                <w:b/>
              </w:rPr>
              <w:t>Публичное акционерное общество «Центр по перевозке грузов в контейнерах «ТрансКонтейнер»</w:t>
            </w:r>
          </w:p>
          <w:p w:rsidR="00415B93" w:rsidRPr="0000567F" w:rsidRDefault="00415B93" w:rsidP="007E11BA">
            <w:pPr>
              <w:pStyle w:val="Style6"/>
              <w:tabs>
                <w:tab w:val="left" w:pos="474"/>
                <w:tab w:val="left" w:pos="7215"/>
              </w:tabs>
            </w:pPr>
            <w:r>
              <w:t>Юридический адрес:</w:t>
            </w:r>
          </w:p>
          <w:p w:rsidR="00415B93" w:rsidRPr="0000567F" w:rsidRDefault="00415B93" w:rsidP="007E11BA">
            <w:pPr>
              <w:pStyle w:val="Style6"/>
              <w:tabs>
                <w:tab w:val="left" w:pos="474"/>
                <w:tab w:val="left" w:pos="7215"/>
              </w:tabs>
            </w:pPr>
            <w:r>
              <w:t xml:space="preserve">ПАО «ТрансКонтейнер» </w:t>
            </w:r>
          </w:p>
          <w:p w:rsidR="00415B93" w:rsidRPr="0000567F" w:rsidRDefault="00415B93" w:rsidP="007E11BA">
            <w:pPr>
              <w:pStyle w:val="Style6"/>
              <w:tabs>
                <w:tab w:val="left" w:pos="474"/>
                <w:tab w:val="left" w:pos="7215"/>
              </w:tabs>
            </w:pPr>
            <w:r>
              <w:t xml:space="preserve">141402 Московская область Г.О. Химки Г Химки ул. Ленинградская владение 39, стр. 6, офис 3 (этаж 6) </w:t>
            </w:r>
          </w:p>
          <w:p w:rsidR="00415B93" w:rsidRPr="0000567F" w:rsidRDefault="00415B93" w:rsidP="007E11BA">
            <w:pPr>
              <w:pStyle w:val="Style6"/>
              <w:tabs>
                <w:tab w:val="left" w:pos="474"/>
                <w:tab w:val="left" w:pos="7215"/>
              </w:tabs>
            </w:pPr>
            <w:r>
              <w:t>Почтовый адрес:</w:t>
            </w:r>
          </w:p>
          <w:p w:rsidR="00415B93" w:rsidRPr="0000567F" w:rsidRDefault="00415B93" w:rsidP="007E11BA">
            <w:pPr>
              <w:pStyle w:val="Style6"/>
              <w:tabs>
                <w:tab w:val="left" w:pos="474"/>
                <w:tab w:val="left" w:pos="7215"/>
              </w:tabs>
            </w:pPr>
            <w:r>
              <w:t xml:space="preserve">Филиал ПАО «ТрансКонтейнер» на Забайкальской ж.д. </w:t>
            </w:r>
          </w:p>
          <w:p w:rsidR="00415B93" w:rsidRPr="0000567F" w:rsidRDefault="00415B93" w:rsidP="007E11BA">
            <w:pPr>
              <w:pStyle w:val="Style6"/>
              <w:tabs>
                <w:tab w:val="left" w:pos="474"/>
                <w:tab w:val="left" w:pos="7215"/>
              </w:tabs>
            </w:pPr>
            <w:r>
              <w:t xml:space="preserve">672000 Чита, ул. Анохина, 91 </w:t>
            </w:r>
          </w:p>
          <w:p w:rsidR="00415B93" w:rsidRPr="0000567F" w:rsidRDefault="00415B93" w:rsidP="007E11BA">
            <w:pPr>
              <w:pStyle w:val="Style6"/>
              <w:tabs>
                <w:tab w:val="left" w:pos="474"/>
                <w:tab w:val="left" w:pos="7215"/>
              </w:tabs>
            </w:pPr>
            <w:r>
              <w:lastRenderedPageBreak/>
              <w:t xml:space="preserve">т. 32-52-11;                </w:t>
            </w:r>
          </w:p>
          <w:p w:rsidR="00415B93" w:rsidRPr="0000567F" w:rsidRDefault="00415B93" w:rsidP="007E11BA">
            <w:pPr>
              <w:pStyle w:val="Style6"/>
              <w:tabs>
                <w:tab w:val="left" w:pos="474"/>
                <w:tab w:val="left" w:pos="7215"/>
              </w:tabs>
            </w:pPr>
            <w:r>
              <w:t>ИНН/КПП 7708591995 /997650001;</w:t>
            </w:r>
          </w:p>
          <w:p w:rsidR="00415B93" w:rsidRPr="0000567F" w:rsidRDefault="00415B93" w:rsidP="007E11BA">
            <w:pPr>
              <w:pStyle w:val="Style6"/>
              <w:tabs>
                <w:tab w:val="left" w:pos="474"/>
                <w:tab w:val="left" w:pos="7215"/>
              </w:tabs>
            </w:pPr>
            <w:r>
              <w:t>р/счет 40702810009030002960;</w:t>
            </w:r>
          </w:p>
          <w:p w:rsidR="00415B93" w:rsidRPr="0000567F" w:rsidRDefault="00415B93" w:rsidP="007E11BA">
            <w:pPr>
              <w:pStyle w:val="Style6"/>
              <w:tabs>
                <w:tab w:val="left" w:pos="474"/>
                <w:tab w:val="left" w:pos="7215"/>
              </w:tabs>
            </w:pPr>
            <w:r>
              <w:t>Банк: Филиал ПАО Банк ВТБ в г. Красноярске;</w:t>
            </w:r>
          </w:p>
          <w:p w:rsidR="00415B93" w:rsidRPr="0000567F" w:rsidRDefault="00415B93" w:rsidP="007E11BA">
            <w:pPr>
              <w:pStyle w:val="Style6"/>
              <w:tabs>
                <w:tab w:val="left" w:pos="474"/>
                <w:tab w:val="left" w:pos="7215"/>
              </w:tabs>
            </w:pPr>
            <w:r>
              <w:t xml:space="preserve">К/счет 30 101 810 200 000 000 777; </w:t>
            </w:r>
          </w:p>
          <w:p w:rsidR="00415B93" w:rsidRPr="0000567F" w:rsidRDefault="00415B93" w:rsidP="007E11BA">
            <w:pPr>
              <w:pStyle w:val="Style6"/>
              <w:tabs>
                <w:tab w:val="left" w:pos="474"/>
                <w:tab w:val="left" w:pos="7215"/>
              </w:tabs>
            </w:pPr>
            <w:r>
              <w:t>БИК 040407777.</w:t>
            </w:r>
          </w:p>
          <w:p w:rsidR="00415B93" w:rsidRPr="00022F1C" w:rsidRDefault="00415B93" w:rsidP="007E11BA">
            <w:pPr>
              <w:pStyle w:val="Style6"/>
              <w:widowControl/>
              <w:tabs>
                <w:tab w:val="left" w:pos="474"/>
                <w:tab w:val="left" w:pos="7215"/>
              </w:tabs>
              <w:spacing w:line="240" w:lineRule="auto"/>
              <w:rPr>
                <w:b/>
                <w:lang w:val="en-US"/>
              </w:rPr>
            </w:pPr>
          </w:p>
        </w:tc>
        <w:tc>
          <w:tcPr>
            <w:tcW w:w="5339" w:type="dxa"/>
            <w:gridSpan w:val="3"/>
          </w:tcPr>
          <w:p w:rsidR="00415B93" w:rsidRPr="00D61E1A" w:rsidRDefault="00415B93" w:rsidP="007E11BA">
            <w:pPr>
              <w:ind w:left="459"/>
              <w:jc w:val="both"/>
            </w:pPr>
            <w:r>
              <w:lastRenderedPageBreak/>
              <w:t xml:space="preserve">Исполнитель: </w:t>
            </w:r>
          </w:p>
          <w:p w:rsidR="00415B93" w:rsidRPr="0074030D" w:rsidRDefault="00415B93" w:rsidP="007E11BA">
            <w:pPr>
              <w:widowControl w:val="0"/>
              <w:suppressLineNumbers/>
              <w:shd w:val="clear" w:color="auto" w:fill="FFFFFF"/>
              <w:ind w:left="459" w:right="440"/>
              <w:rPr>
                <w:highlight w:val="yellow"/>
              </w:rPr>
            </w:pPr>
          </w:p>
        </w:tc>
      </w:tr>
      <w:tr w:rsidR="00415B93" w:rsidRPr="00087F73" w:rsidTr="007E11BA">
        <w:trPr>
          <w:trHeight w:val="373"/>
        </w:trPr>
        <w:tc>
          <w:tcPr>
            <w:tcW w:w="5040" w:type="dxa"/>
            <w:gridSpan w:val="4"/>
          </w:tcPr>
          <w:p w:rsidR="00415B93" w:rsidRDefault="00415B93" w:rsidP="007E11BA">
            <w:pPr>
              <w:pStyle w:val="afc"/>
            </w:pPr>
          </w:p>
          <w:tbl>
            <w:tblPr>
              <w:tblW w:w="0" w:type="auto"/>
              <w:tblInd w:w="241" w:type="dxa"/>
              <w:tblLook w:val="0000"/>
            </w:tblPr>
            <w:tblGrid>
              <w:gridCol w:w="2422"/>
              <w:gridCol w:w="2145"/>
            </w:tblGrid>
            <w:tr w:rsidR="00415B93" w:rsidTr="007E11BA">
              <w:trPr>
                <w:trHeight w:val="729"/>
              </w:trPr>
              <w:tc>
                <w:tcPr>
                  <w:tcW w:w="2422" w:type="dxa"/>
                  <w:shd w:val="clear" w:color="auto" w:fill="auto"/>
                </w:tcPr>
                <w:p w:rsidR="00415B93" w:rsidRDefault="00415B93" w:rsidP="007E11BA"/>
              </w:tc>
              <w:tc>
                <w:tcPr>
                  <w:tcW w:w="2145" w:type="dxa"/>
                  <w:shd w:val="clear" w:color="auto" w:fill="auto"/>
                </w:tcPr>
                <w:p w:rsidR="00415B93" w:rsidRDefault="00415B93" w:rsidP="007E11BA"/>
              </w:tc>
            </w:tr>
          </w:tbl>
          <w:p w:rsidR="00415B93" w:rsidRPr="00087F73" w:rsidRDefault="00415B93" w:rsidP="007E11BA">
            <w:pPr>
              <w:pStyle w:val="afc"/>
            </w:pPr>
          </w:p>
        </w:tc>
        <w:tc>
          <w:tcPr>
            <w:tcW w:w="5339" w:type="dxa"/>
            <w:gridSpan w:val="3"/>
          </w:tcPr>
          <w:p w:rsidR="00415B93" w:rsidRPr="00087F73" w:rsidRDefault="00415B93" w:rsidP="007E11BA">
            <w:pPr>
              <w:ind w:left="528"/>
              <w:jc w:val="both"/>
            </w:pPr>
          </w:p>
        </w:tc>
      </w:tr>
      <w:tr w:rsidR="00415B93" w:rsidTr="007E11BA">
        <w:trPr>
          <w:gridBefore w:val="1"/>
          <w:gridAfter w:val="2"/>
          <w:wBefore w:w="86" w:type="dxa"/>
          <w:wAfter w:w="1449" w:type="dxa"/>
          <w:trHeight w:val="2074"/>
        </w:trPr>
        <w:tc>
          <w:tcPr>
            <w:tcW w:w="4705" w:type="dxa"/>
            <w:shd w:val="clear" w:color="auto" w:fill="auto"/>
          </w:tcPr>
          <w:p w:rsidR="00415B93" w:rsidRDefault="00415B93" w:rsidP="007E11BA">
            <w:r>
              <w:t>Заказчик:</w:t>
            </w:r>
          </w:p>
          <w:p w:rsidR="00415B93" w:rsidRDefault="00415B93" w:rsidP="007E11BA"/>
          <w:p w:rsidR="00415B93" w:rsidRDefault="00415B93" w:rsidP="007E11BA">
            <w:pPr>
              <w:rPr>
                <w:vertAlign w:val="superscript"/>
              </w:rPr>
            </w:pPr>
            <w:r>
              <w:t xml:space="preserve">___________    </w:t>
            </w:r>
            <w:r>
              <w:rPr>
                <w:u w:val="single"/>
              </w:rPr>
              <w:t>Кудрявцев К.В.</w:t>
            </w:r>
          </w:p>
          <w:p w:rsidR="00415B93" w:rsidRDefault="00415B93" w:rsidP="007E11BA">
            <w:r>
              <w:rPr>
                <w:vertAlign w:val="superscript"/>
              </w:rPr>
              <w:t xml:space="preserve">       (подпись)                               (Ф.И.О.)                                     </w:t>
            </w:r>
          </w:p>
        </w:tc>
        <w:tc>
          <w:tcPr>
            <w:tcW w:w="4139" w:type="dxa"/>
            <w:gridSpan w:val="3"/>
            <w:shd w:val="clear" w:color="auto" w:fill="auto"/>
          </w:tcPr>
          <w:p w:rsidR="00415B93" w:rsidRDefault="00415B93" w:rsidP="007E11BA">
            <w:r>
              <w:t xml:space="preserve">          Исполнитель:</w:t>
            </w:r>
          </w:p>
          <w:p w:rsidR="00415B93" w:rsidRDefault="00415B93" w:rsidP="007E11BA"/>
          <w:p w:rsidR="00415B93" w:rsidRDefault="00415B93" w:rsidP="007E11BA">
            <w:pPr>
              <w:rPr>
                <w:vertAlign w:val="superscript"/>
              </w:rPr>
            </w:pPr>
            <w:r>
              <w:t xml:space="preserve">          ___________    ______________</w:t>
            </w:r>
            <w:r>
              <w:rPr>
                <w:u w:val="single"/>
              </w:rPr>
              <w:t xml:space="preserve"> </w:t>
            </w:r>
          </w:p>
          <w:p w:rsidR="00415B93" w:rsidRDefault="00415B93" w:rsidP="007E11BA">
            <w:r>
              <w:rPr>
                <w:vertAlign w:val="superscript"/>
              </w:rPr>
              <w:t xml:space="preserve">                    (подпись)                               (Ф.И.О.)                                     </w:t>
            </w:r>
          </w:p>
        </w:tc>
      </w:tr>
    </w:tbl>
    <w:p w:rsidR="00415B93" w:rsidRDefault="00415B93" w:rsidP="007E11BA">
      <w:pPr>
        <w:ind w:firstLine="851"/>
        <w:jc w:val="center"/>
        <w:rPr>
          <w:b/>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BB6CC6" w:rsidRDefault="00BB6CC6"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415B93" w:rsidRDefault="00415B93" w:rsidP="007E11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415B93" w:rsidRDefault="00415B93" w:rsidP="007E11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415B93" w:rsidRDefault="00415B93" w:rsidP="007E11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«___»____________2021 г.</w:t>
      </w:r>
    </w:p>
    <w:p w:rsidR="00415B93" w:rsidRDefault="00415B93" w:rsidP="007E11BA">
      <w:pPr>
        <w:pStyle w:val="ConsNonformat"/>
        <w:jc w:val="center"/>
        <w:rPr>
          <w:rFonts w:ascii="Times New Roman" w:hAnsi="Times New Roman"/>
          <w:b/>
          <w:sz w:val="24"/>
          <w:szCs w:val="24"/>
        </w:rPr>
      </w:pPr>
      <w:r>
        <w:rPr>
          <w:rFonts w:ascii="Times New Roman" w:hAnsi="Times New Roman"/>
          <w:b/>
          <w:sz w:val="24"/>
          <w:szCs w:val="24"/>
        </w:rPr>
        <w:t xml:space="preserve">Техническое задание на оказание услуг </w:t>
      </w:r>
    </w:p>
    <w:p w:rsidR="00415B93" w:rsidRPr="003A2902" w:rsidRDefault="00415B93" w:rsidP="007E11BA">
      <w:pPr>
        <w:pStyle w:val="ConsNonformat"/>
        <w:jc w:val="center"/>
        <w:rPr>
          <w:rFonts w:ascii="Times New Roman" w:hAnsi="Times New Roman"/>
          <w:b/>
          <w:sz w:val="24"/>
          <w:szCs w:val="24"/>
        </w:rPr>
      </w:pPr>
      <w:r>
        <w:rPr>
          <w:rFonts w:ascii="Times New Roman" w:hAnsi="Times New Roman"/>
          <w:b/>
          <w:sz w:val="24"/>
          <w:szCs w:val="24"/>
        </w:rPr>
        <w:t>по уборке административно-производственных помещений, расположенных в подразделениях филиала ПАО "ТрансКонтейнер" на Забайкальской железной дороге в 2021 -2023 гг.</w:t>
      </w:r>
    </w:p>
    <w:p w:rsidR="00415B93" w:rsidRPr="00775CCD" w:rsidRDefault="00415B93" w:rsidP="007E11BA">
      <w:pPr>
        <w:pStyle w:val="ConsNonformat"/>
        <w:jc w:val="center"/>
        <w:rPr>
          <w:rFonts w:ascii="Times New Roman" w:hAnsi="Times New Roman"/>
          <w:sz w:val="24"/>
          <w:szCs w:val="24"/>
        </w:rPr>
      </w:pPr>
    </w:p>
    <w:p w:rsidR="00415B93" w:rsidRDefault="00415B93" w:rsidP="007E11BA">
      <w:pPr>
        <w:pStyle w:val="ConsNonformat"/>
        <w:ind w:firstLine="708"/>
        <w:jc w:val="center"/>
        <w:rPr>
          <w:rFonts w:ascii="Times New Roman" w:hAnsi="Times New Roman"/>
          <w:b/>
          <w:sz w:val="24"/>
          <w:szCs w:val="24"/>
        </w:rPr>
      </w:pPr>
      <w:r>
        <w:rPr>
          <w:rFonts w:ascii="Times New Roman" w:hAnsi="Times New Roman"/>
          <w:b/>
          <w:sz w:val="24"/>
          <w:szCs w:val="24"/>
        </w:rPr>
        <w:t>Требования к оказанию услуг.</w:t>
      </w:r>
    </w:p>
    <w:p w:rsidR="00415B93" w:rsidRDefault="00415B93" w:rsidP="007E11BA">
      <w:pPr>
        <w:pStyle w:val="ConsNonformat"/>
        <w:ind w:firstLine="708"/>
        <w:jc w:val="both"/>
        <w:rPr>
          <w:rFonts w:ascii="Times New Roman" w:hAnsi="Times New Roman"/>
          <w:sz w:val="24"/>
          <w:szCs w:val="24"/>
        </w:rPr>
      </w:pPr>
      <w:r>
        <w:rPr>
          <w:rFonts w:ascii="Times New Roman" w:hAnsi="Times New Roman"/>
          <w:sz w:val="24"/>
          <w:szCs w:val="24"/>
        </w:rPr>
        <w:t>При оказании услуг по уборке административно-производственных помещений необходимо использовать исправное оборудование и инвентарь, а также современные сертифицированные профессиональные химические средства, прошедшие испытания и сертификацию на территории РФ и допущенные к использованию.</w:t>
      </w:r>
    </w:p>
    <w:p w:rsidR="00415B93" w:rsidRDefault="00415B93" w:rsidP="007E11BA">
      <w:pPr>
        <w:pStyle w:val="ConsNonformat"/>
        <w:ind w:firstLine="708"/>
        <w:jc w:val="both"/>
        <w:rPr>
          <w:rFonts w:ascii="Times New Roman" w:hAnsi="Times New Roman"/>
          <w:sz w:val="24"/>
          <w:szCs w:val="24"/>
        </w:rPr>
      </w:pPr>
      <w:r>
        <w:rPr>
          <w:rFonts w:ascii="Times New Roman" w:hAnsi="Times New Roman"/>
          <w:sz w:val="24"/>
          <w:szCs w:val="24"/>
        </w:rPr>
        <w:t>Обеспечивать своих работников бытовой химией, моющими средствами и  инвентарём необходимым для уборки помещений Заказчика. Работники, непосредственно оказывающие услуги должны иметь санитарные книжки (с пройденным медицинским осмотром – 2 раза в год), иметь опрятный и аккуратный внешний вид, униформу.</w:t>
      </w:r>
    </w:p>
    <w:p w:rsidR="00415B93" w:rsidRDefault="00415B93" w:rsidP="007E11BA">
      <w:pPr>
        <w:pStyle w:val="ConsNonformat"/>
        <w:ind w:firstLine="708"/>
        <w:jc w:val="both"/>
        <w:rPr>
          <w:rFonts w:ascii="Times New Roman" w:hAnsi="Times New Roman"/>
          <w:sz w:val="24"/>
          <w:szCs w:val="24"/>
        </w:rPr>
      </w:pPr>
      <w:r>
        <w:rPr>
          <w:rFonts w:ascii="Times New Roman" w:hAnsi="Times New Roman"/>
          <w:sz w:val="24"/>
          <w:szCs w:val="24"/>
        </w:rPr>
        <w:t>Оборудование и инвентарь должны содержаться в чистоте и порядке, их чистку и дезинфекцию необходимо проводить в соответствии с санитарно-техническими нормами и правилами.</w:t>
      </w:r>
    </w:p>
    <w:p w:rsidR="00415B93" w:rsidRDefault="00415B93" w:rsidP="007E11BA">
      <w:pPr>
        <w:pStyle w:val="ConsNonformat"/>
        <w:ind w:firstLine="708"/>
        <w:jc w:val="both"/>
        <w:rPr>
          <w:rFonts w:ascii="Times New Roman" w:hAnsi="Times New Roman"/>
          <w:sz w:val="24"/>
          <w:szCs w:val="24"/>
        </w:rPr>
      </w:pPr>
      <w:r>
        <w:rPr>
          <w:rFonts w:ascii="Times New Roman" w:hAnsi="Times New Roman"/>
          <w:sz w:val="24"/>
          <w:szCs w:val="24"/>
        </w:rPr>
        <w:t>По мере необходимости  обеспечивать санитарно-гигиенические помещения (туалеты) Заказчика моющими средствами (мыло для рук), туалетной бумагой и бумажными полотенцами.</w:t>
      </w:r>
    </w:p>
    <w:p w:rsidR="00415B93" w:rsidRDefault="00415B93" w:rsidP="007E11BA">
      <w:pPr>
        <w:pStyle w:val="ConsNonformat"/>
        <w:ind w:firstLine="708"/>
        <w:jc w:val="both"/>
        <w:rPr>
          <w:rFonts w:ascii="Times New Roman" w:hAnsi="Times New Roman"/>
          <w:sz w:val="24"/>
          <w:szCs w:val="24"/>
        </w:rPr>
      </w:pPr>
      <w:r>
        <w:rPr>
          <w:rFonts w:ascii="Times New Roman" w:hAnsi="Times New Roman"/>
          <w:sz w:val="24"/>
          <w:szCs w:val="24"/>
        </w:rPr>
        <w:t>Ответственность за невыполнение санитарных норм и правил, требований охраны труда, электробезопасности, пожарной безопасности возлагается на Исполнителя.</w:t>
      </w:r>
    </w:p>
    <w:p w:rsidR="00415B93" w:rsidRPr="00775CCD" w:rsidRDefault="00415B93" w:rsidP="007E11BA">
      <w:pPr>
        <w:pStyle w:val="ConsNonformat"/>
        <w:ind w:firstLine="708"/>
        <w:jc w:val="both"/>
        <w:rPr>
          <w:rFonts w:ascii="Times New Roman" w:hAnsi="Times New Roman"/>
          <w:sz w:val="24"/>
          <w:szCs w:val="24"/>
        </w:rPr>
      </w:pPr>
      <w:r>
        <w:rPr>
          <w:rFonts w:ascii="Times New Roman" w:hAnsi="Times New Roman"/>
          <w:sz w:val="24"/>
          <w:szCs w:val="24"/>
        </w:rPr>
        <w:t>Основанием для подписания заказчиком акта сдачи-приема оказанных услуг является согласованный сторонами обходный лист уборки помещений месячного объема услуг.</w:t>
      </w:r>
    </w:p>
    <w:p w:rsidR="00415B93" w:rsidRPr="00022F1C" w:rsidRDefault="00415B93" w:rsidP="007E11BA">
      <w:pPr>
        <w:pStyle w:val="ConsNonformat"/>
        <w:jc w:val="center"/>
        <w:rPr>
          <w:rFonts w:ascii="Times New Roman" w:hAnsi="Times New Roman"/>
          <w:bCs/>
          <w:iCs/>
          <w:sz w:val="24"/>
          <w:szCs w:val="24"/>
        </w:rPr>
      </w:pPr>
      <w:r>
        <w:rPr>
          <w:rFonts w:ascii="Times New Roman" w:hAnsi="Times New Roman"/>
          <w:b/>
          <w:sz w:val="24"/>
          <w:szCs w:val="24"/>
        </w:rPr>
        <w:t>Место оказание услуг:</w:t>
      </w:r>
    </w:p>
    <w:p w:rsidR="00415B93" w:rsidRDefault="00415B93" w:rsidP="007E11BA">
      <w:pPr>
        <w:pStyle w:val="ConsNonformat"/>
        <w:rPr>
          <w:rFonts w:ascii="Times New Roman" w:hAnsi="Times New Roman"/>
          <w:bCs/>
          <w:iCs/>
          <w:sz w:val="24"/>
          <w:szCs w:val="24"/>
        </w:rPr>
      </w:pPr>
      <w:r>
        <w:rPr>
          <w:rFonts w:ascii="Times New Roman" w:hAnsi="Times New Roman"/>
          <w:b/>
          <w:bCs/>
          <w:iCs/>
          <w:sz w:val="24"/>
          <w:szCs w:val="24"/>
        </w:rPr>
        <w:t xml:space="preserve">         </w:t>
      </w:r>
      <w:r>
        <w:rPr>
          <w:rFonts w:ascii="Times New Roman" w:hAnsi="Times New Roman"/>
          <w:bCs/>
          <w:iCs/>
          <w:sz w:val="24"/>
          <w:szCs w:val="24"/>
        </w:rPr>
        <w:t>Контейнерный терминал Забайкальск: Российская Федерация, Забайкальский край, пгт. Забайкальск, ул.1 Мая, 7.</w:t>
      </w:r>
    </w:p>
    <w:tbl>
      <w:tblPr>
        <w:tblW w:w="9653" w:type="dxa"/>
        <w:tblInd w:w="94" w:type="dxa"/>
        <w:tblLook w:val="04A0"/>
      </w:tblPr>
      <w:tblGrid>
        <w:gridCol w:w="680"/>
        <w:gridCol w:w="4180"/>
        <w:gridCol w:w="1400"/>
        <w:gridCol w:w="3393"/>
      </w:tblGrid>
      <w:tr w:rsidR="00415B93" w:rsidRPr="00022F1C" w:rsidTr="007E11BA">
        <w:trPr>
          <w:trHeight w:val="351"/>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b/>
                <w:bCs/>
                <w:sz w:val="24"/>
                <w:szCs w:val="24"/>
              </w:rPr>
            </w:pPr>
            <w:r>
              <w:rPr>
                <w:rFonts w:ascii="Times New Roman" w:hAnsi="Times New Roman"/>
                <w:b/>
                <w:bCs/>
                <w:sz w:val="24"/>
                <w:szCs w:val="24"/>
              </w:rPr>
              <w:t>помещение</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b/>
                <w:bCs/>
                <w:sz w:val="24"/>
                <w:szCs w:val="24"/>
              </w:rPr>
            </w:pPr>
            <w:r>
              <w:rPr>
                <w:rFonts w:ascii="Times New Roman" w:hAnsi="Times New Roman"/>
                <w:b/>
                <w:bCs/>
                <w:sz w:val="24"/>
                <w:szCs w:val="24"/>
              </w:rPr>
              <w:t>площадь уборки</w:t>
            </w:r>
          </w:p>
        </w:tc>
        <w:tc>
          <w:tcPr>
            <w:tcW w:w="3393" w:type="dxa"/>
            <w:tcBorders>
              <w:top w:val="single" w:sz="4" w:space="0" w:color="auto"/>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b/>
                <w:bCs/>
                <w:sz w:val="24"/>
                <w:szCs w:val="24"/>
              </w:rPr>
            </w:pPr>
            <w:r>
              <w:rPr>
                <w:rFonts w:ascii="Times New Roman" w:hAnsi="Times New Roman"/>
                <w:b/>
                <w:bCs/>
                <w:sz w:val="24"/>
                <w:szCs w:val="24"/>
              </w:rPr>
              <w:t>периодичность уборки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Здание АБК (3 этажное)</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3 этаж</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361,40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1 раз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 этаж</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258,70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1 раз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 этаж коридор (85,9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257,70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3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 этаж сан. комната (2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4,00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2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 этаж сан. комната (2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4,00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2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 этаж</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124,9</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1 раз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 этаж опер. зал (149,5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598,00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 этаж клиентский зал (59,9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239,60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 этаж коррид (14,9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59,60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 этаж сан. комната (2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8,00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 этаж сан. комната (2,6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10,40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тамбур (6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24,00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тамбур (7,7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30,8</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цокольный этаж</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327,7</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1 раз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цокольный этаж сан. комната (3,8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15,20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lastRenderedPageBreak/>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цокольный этаж сан. комната (5,2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20,80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цокольный этаж сан. комната (4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16,00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 </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цокольный этаж сан. комната (5 кв.м.)</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20,00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4 раза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2</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Здание АБК (1 этажное)</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91,70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1 раз в календарные дни</w:t>
            </w:r>
          </w:p>
        </w:tc>
      </w:tr>
      <w:tr w:rsidR="00415B93" w:rsidRPr="00022F1C" w:rsidTr="007E11B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3</w:t>
            </w:r>
          </w:p>
        </w:tc>
        <w:tc>
          <w:tcPr>
            <w:tcW w:w="418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Здание СВХ</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sz w:val="24"/>
                <w:szCs w:val="24"/>
              </w:rPr>
            </w:pPr>
            <w:r>
              <w:rPr>
                <w:rFonts w:ascii="Times New Roman" w:hAnsi="Times New Roman"/>
                <w:sz w:val="24"/>
                <w:szCs w:val="24"/>
              </w:rPr>
              <w:t>9,00</w:t>
            </w:r>
          </w:p>
        </w:tc>
        <w:tc>
          <w:tcPr>
            <w:tcW w:w="3393"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i/>
                <w:sz w:val="24"/>
                <w:szCs w:val="24"/>
              </w:rPr>
            </w:pPr>
            <w:r>
              <w:rPr>
                <w:rFonts w:ascii="Times New Roman" w:hAnsi="Times New Roman"/>
                <w:i/>
                <w:sz w:val="24"/>
                <w:szCs w:val="24"/>
              </w:rPr>
              <w:t>1 раз в календарные дни</w:t>
            </w:r>
          </w:p>
        </w:tc>
      </w:tr>
      <w:tr w:rsidR="00415B93" w:rsidRPr="00022F1C" w:rsidTr="007E11BA">
        <w:trPr>
          <w:trHeight w:val="300"/>
        </w:trPr>
        <w:tc>
          <w:tcPr>
            <w:tcW w:w="680" w:type="dxa"/>
            <w:tcBorders>
              <w:top w:val="nil"/>
              <w:left w:val="nil"/>
              <w:bottom w:val="nil"/>
              <w:right w:val="nil"/>
            </w:tcBorders>
            <w:shd w:val="clear" w:color="auto" w:fill="auto"/>
            <w:vAlign w:val="center"/>
            <w:hideMark/>
          </w:tcPr>
          <w:p w:rsidR="00415B93" w:rsidRPr="00022F1C" w:rsidRDefault="00415B93" w:rsidP="007E11BA">
            <w:pPr>
              <w:pStyle w:val="ConsNonformat"/>
              <w:rPr>
                <w:rFonts w:ascii="Times New Roman" w:hAnsi="Times New Roman"/>
                <w:sz w:val="24"/>
                <w:szCs w:val="24"/>
              </w:rPr>
            </w:pPr>
          </w:p>
        </w:tc>
        <w:tc>
          <w:tcPr>
            <w:tcW w:w="4180" w:type="dxa"/>
            <w:tcBorders>
              <w:top w:val="nil"/>
              <w:left w:val="single" w:sz="4" w:space="0" w:color="auto"/>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b/>
                <w:bCs/>
                <w:sz w:val="24"/>
                <w:szCs w:val="24"/>
              </w:rPr>
            </w:pPr>
            <w:r>
              <w:rPr>
                <w:rFonts w:ascii="Times New Roman" w:hAnsi="Times New Roman"/>
                <w:b/>
                <w:bCs/>
                <w:sz w:val="24"/>
                <w:szCs w:val="24"/>
              </w:rPr>
              <w:t>ВСЕГО</w:t>
            </w:r>
          </w:p>
        </w:tc>
        <w:tc>
          <w:tcPr>
            <w:tcW w:w="1400" w:type="dxa"/>
            <w:tcBorders>
              <w:top w:val="nil"/>
              <w:left w:val="nil"/>
              <w:bottom w:val="single" w:sz="4" w:space="0" w:color="auto"/>
              <w:right w:val="single" w:sz="4" w:space="0" w:color="auto"/>
            </w:tcBorders>
            <w:shd w:val="clear" w:color="auto" w:fill="auto"/>
            <w:vAlign w:val="center"/>
            <w:hideMark/>
          </w:tcPr>
          <w:p w:rsidR="00415B93" w:rsidRPr="00022F1C" w:rsidRDefault="00415B93" w:rsidP="007E11BA">
            <w:pPr>
              <w:pStyle w:val="ConsNonformat"/>
              <w:rPr>
                <w:rFonts w:ascii="Times New Roman" w:hAnsi="Times New Roman"/>
                <w:b/>
                <w:bCs/>
                <w:sz w:val="24"/>
                <w:szCs w:val="24"/>
              </w:rPr>
            </w:pPr>
            <w:r>
              <w:rPr>
                <w:rFonts w:ascii="Times New Roman" w:hAnsi="Times New Roman"/>
                <w:b/>
                <w:bCs/>
                <w:sz w:val="24"/>
                <w:szCs w:val="24"/>
              </w:rPr>
              <w:t>2 481,5</w:t>
            </w:r>
          </w:p>
        </w:tc>
        <w:tc>
          <w:tcPr>
            <w:tcW w:w="3393" w:type="dxa"/>
            <w:tcBorders>
              <w:top w:val="nil"/>
              <w:left w:val="nil"/>
              <w:bottom w:val="nil"/>
              <w:right w:val="nil"/>
            </w:tcBorders>
            <w:shd w:val="clear" w:color="auto" w:fill="auto"/>
            <w:vAlign w:val="center"/>
            <w:hideMark/>
          </w:tcPr>
          <w:p w:rsidR="00415B93" w:rsidRPr="00022F1C" w:rsidRDefault="00415B93" w:rsidP="007E11BA">
            <w:pPr>
              <w:pStyle w:val="ConsNonformat"/>
              <w:rPr>
                <w:rFonts w:ascii="Times New Roman" w:hAnsi="Times New Roman"/>
                <w:sz w:val="24"/>
                <w:szCs w:val="24"/>
              </w:rPr>
            </w:pPr>
          </w:p>
        </w:tc>
      </w:tr>
    </w:tbl>
    <w:p w:rsidR="00415B93" w:rsidRPr="00022F1C" w:rsidRDefault="00415B93" w:rsidP="007E11BA">
      <w:pPr>
        <w:pStyle w:val="ConsNonformat"/>
        <w:rPr>
          <w:rFonts w:ascii="Times New Roman" w:hAnsi="Times New Roman"/>
          <w:sz w:val="24"/>
          <w:szCs w:val="24"/>
        </w:rPr>
      </w:pPr>
    </w:p>
    <w:p w:rsidR="00415B93" w:rsidRDefault="00415B93" w:rsidP="007E11BA">
      <w:pPr>
        <w:pStyle w:val="ConsNonformat"/>
        <w:rPr>
          <w:rFonts w:ascii="Times New Roman" w:hAnsi="Times New Roman"/>
          <w:b/>
          <w:bCs/>
          <w:sz w:val="24"/>
          <w:szCs w:val="24"/>
        </w:rPr>
      </w:pPr>
      <w:r>
        <w:rPr>
          <w:rFonts w:ascii="Times New Roman" w:hAnsi="Times New Roman"/>
          <w:b/>
          <w:sz w:val="24"/>
          <w:szCs w:val="24"/>
        </w:rPr>
        <w:t>Общая площадь объектов административно-производственных помещений составляет 2</w:t>
      </w:r>
      <w:r>
        <w:rPr>
          <w:rFonts w:ascii="Times New Roman" w:hAnsi="Times New Roman"/>
          <w:b/>
          <w:bCs/>
          <w:sz w:val="24"/>
          <w:szCs w:val="24"/>
        </w:rPr>
        <w:t> 481,5 кв.м.</w:t>
      </w:r>
    </w:p>
    <w:p w:rsidR="00415B93" w:rsidRPr="00022F1C" w:rsidRDefault="00415B93" w:rsidP="007E11BA">
      <w:pPr>
        <w:pStyle w:val="ConsNonformat"/>
        <w:rPr>
          <w:rFonts w:ascii="Times New Roman" w:hAnsi="Times New Roman"/>
          <w:b/>
          <w:sz w:val="24"/>
          <w:szCs w:val="24"/>
        </w:rPr>
      </w:pPr>
      <w:r>
        <w:rPr>
          <w:rFonts w:ascii="Times New Roman" w:hAnsi="Times New Roman"/>
          <w:b/>
          <w:sz w:val="24"/>
          <w:szCs w:val="24"/>
        </w:rPr>
        <w:t>Наименования и виды услуг:</w:t>
      </w:r>
    </w:p>
    <w:p w:rsidR="00415B93" w:rsidRPr="00022F1C" w:rsidRDefault="00415B93" w:rsidP="007E11BA">
      <w:pPr>
        <w:pStyle w:val="ConsNonformat"/>
        <w:rPr>
          <w:rFonts w:ascii="Times New Roman" w:hAnsi="Times New Roman"/>
          <w:sz w:val="24"/>
          <w:szCs w:val="24"/>
          <w:u w:val="single"/>
        </w:rPr>
      </w:pPr>
      <w:r>
        <w:rPr>
          <w:rFonts w:ascii="Times New Roman" w:hAnsi="Times New Roman"/>
          <w:sz w:val="24"/>
          <w:szCs w:val="24"/>
          <w:u w:val="single"/>
        </w:rPr>
        <w:t>Служебные помещения:</w:t>
      </w:r>
    </w:p>
    <w:p w:rsidR="00415B93" w:rsidRPr="00022F1C" w:rsidRDefault="00415B93" w:rsidP="00415B93">
      <w:pPr>
        <w:pStyle w:val="ConsNonformat"/>
        <w:numPr>
          <w:ilvl w:val="0"/>
          <w:numId w:val="53"/>
        </w:numPr>
        <w:suppressAutoHyphens/>
        <w:autoSpaceDN/>
        <w:adjustRightInd/>
        <w:rPr>
          <w:rFonts w:ascii="Times New Roman" w:hAnsi="Times New Roman"/>
          <w:sz w:val="24"/>
          <w:szCs w:val="24"/>
        </w:rPr>
      </w:pPr>
      <w:r>
        <w:rPr>
          <w:rFonts w:ascii="Times New Roman" w:hAnsi="Times New Roman"/>
          <w:sz w:val="24"/>
          <w:szCs w:val="24"/>
        </w:rPr>
        <w:t>Ежедневно - подметание и мытье пола, сбор и вынос отходов;</w:t>
      </w:r>
    </w:p>
    <w:p w:rsidR="00415B93" w:rsidRPr="00022F1C" w:rsidRDefault="00415B93" w:rsidP="00415B93">
      <w:pPr>
        <w:pStyle w:val="ConsNonformat"/>
        <w:numPr>
          <w:ilvl w:val="0"/>
          <w:numId w:val="53"/>
        </w:numPr>
        <w:suppressAutoHyphens/>
        <w:autoSpaceDN/>
        <w:adjustRightInd/>
        <w:rPr>
          <w:rFonts w:ascii="Times New Roman" w:hAnsi="Times New Roman"/>
          <w:sz w:val="24"/>
          <w:szCs w:val="24"/>
        </w:rPr>
      </w:pPr>
      <w:r>
        <w:rPr>
          <w:rFonts w:ascii="Times New Roman" w:hAnsi="Times New Roman"/>
          <w:sz w:val="24"/>
          <w:szCs w:val="24"/>
        </w:rPr>
        <w:t>1 раз в неделю – влажная уборка рабочих столов;</w:t>
      </w:r>
    </w:p>
    <w:p w:rsidR="00415B93" w:rsidRPr="00022F1C" w:rsidRDefault="00415B93" w:rsidP="00415B93">
      <w:pPr>
        <w:pStyle w:val="ConsNonformat"/>
        <w:numPr>
          <w:ilvl w:val="0"/>
          <w:numId w:val="53"/>
        </w:numPr>
        <w:suppressAutoHyphens/>
        <w:autoSpaceDN/>
        <w:adjustRightInd/>
        <w:rPr>
          <w:rFonts w:ascii="Times New Roman" w:hAnsi="Times New Roman"/>
          <w:sz w:val="24"/>
          <w:szCs w:val="24"/>
        </w:rPr>
      </w:pPr>
      <w:r>
        <w:rPr>
          <w:rFonts w:ascii="Times New Roman" w:hAnsi="Times New Roman"/>
          <w:sz w:val="24"/>
          <w:szCs w:val="24"/>
        </w:rPr>
        <w:t>1 раз в месяц – влажная протирка стен, перегородок, дверей, подоконников;</w:t>
      </w:r>
    </w:p>
    <w:p w:rsidR="00415B93" w:rsidRPr="00022F1C" w:rsidRDefault="00415B93" w:rsidP="00415B93">
      <w:pPr>
        <w:pStyle w:val="ConsNonformat"/>
        <w:numPr>
          <w:ilvl w:val="0"/>
          <w:numId w:val="53"/>
        </w:numPr>
        <w:suppressAutoHyphens/>
        <w:autoSpaceDN/>
        <w:adjustRightInd/>
        <w:rPr>
          <w:rFonts w:ascii="Times New Roman" w:hAnsi="Times New Roman"/>
          <w:sz w:val="24"/>
          <w:szCs w:val="24"/>
        </w:rPr>
      </w:pPr>
      <w:r>
        <w:rPr>
          <w:rFonts w:ascii="Times New Roman" w:hAnsi="Times New Roman"/>
          <w:sz w:val="24"/>
          <w:szCs w:val="24"/>
        </w:rPr>
        <w:t>2 раза в год (весна-осень) мытье окон;</w:t>
      </w:r>
    </w:p>
    <w:p w:rsidR="00415B93" w:rsidRPr="00FC77E3" w:rsidRDefault="00415B93" w:rsidP="00415B93">
      <w:pPr>
        <w:pStyle w:val="ConsNonformat"/>
        <w:numPr>
          <w:ilvl w:val="0"/>
          <w:numId w:val="53"/>
        </w:numPr>
        <w:suppressAutoHyphens/>
        <w:autoSpaceDN/>
        <w:adjustRightInd/>
        <w:rPr>
          <w:rFonts w:ascii="Times New Roman" w:hAnsi="Times New Roman"/>
          <w:sz w:val="24"/>
          <w:szCs w:val="24"/>
        </w:rPr>
      </w:pPr>
      <w:r>
        <w:rPr>
          <w:rFonts w:ascii="Times New Roman" w:hAnsi="Times New Roman"/>
          <w:sz w:val="24"/>
          <w:szCs w:val="24"/>
        </w:rPr>
        <w:t xml:space="preserve">2 раза в год (весна-осень) стирка штор, мытье жалюзи; </w:t>
      </w:r>
    </w:p>
    <w:p w:rsidR="00415B93" w:rsidRPr="00022F1C" w:rsidRDefault="00415B93" w:rsidP="007E11BA">
      <w:pPr>
        <w:pStyle w:val="ConsNonformat"/>
        <w:rPr>
          <w:rFonts w:ascii="Times New Roman" w:hAnsi="Times New Roman"/>
          <w:sz w:val="24"/>
          <w:szCs w:val="24"/>
          <w:u w:val="single"/>
        </w:rPr>
      </w:pPr>
      <w:r>
        <w:rPr>
          <w:rFonts w:ascii="Times New Roman" w:hAnsi="Times New Roman"/>
          <w:sz w:val="24"/>
          <w:szCs w:val="24"/>
          <w:u w:val="single"/>
        </w:rPr>
        <w:t>Санитарно-гигиенические помещения (туалеты):</w:t>
      </w:r>
    </w:p>
    <w:p w:rsidR="00415B93" w:rsidRPr="00022F1C" w:rsidRDefault="00415B93" w:rsidP="00415B93">
      <w:pPr>
        <w:pStyle w:val="ConsNonformat"/>
        <w:numPr>
          <w:ilvl w:val="0"/>
          <w:numId w:val="54"/>
        </w:numPr>
        <w:suppressAutoHyphens/>
        <w:autoSpaceDN/>
        <w:adjustRightInd/>
        <w:rPr>
          <w:rFonts w:ascii="Times New Roman" w:hAnsi="Times New Roman"/>
          <w:sz w:val="24"/>
          <w:szCs w:val="24"/>
        </w:rPr>
      </w:pPr>
      <w:r>
        <w:rPr>
          <w:rFonts w:ascii="Times New Roman" w:hAnsi="Times New Roman"/>
          <w:sz w:val="24"/>
          <w:szCs w:val="24"/>
        </w:rPr>
        <w:t>При каждой уборке – подметание пола, мытье умывальников, раковин, кранов умывальников, унитазов и писсуаров;</w:t>
      </w:r>
    </w:p>
    <w:p w:rsidR="00415B93" w:rsidRPr="00022F1C" w:rsidRDefault="00415B93" w:rsidP="00415B93">
      <w:pPr>
        <w:pStyle w:val="ConsNonformat"/>
        <w:numPr>
          <w:ilvl w:val="0"/>
          <w:numId w:val="54"/>
        </w:numPr>
        <w:suppressAutoHyphens/>
        <w:autoSpaceDN/>
        <w:adjustRightInd/>
        <w:rPr>
          <w:rFonts w:ascii="Times New Roman" w:hAnsi="Times New Roman"/>
          <w:sz w:val="24"/>
          <w:szCs w:val="24"/>
        </w:rPr>
      </w:pPr>
      <w:r>
        <w:rPr>
          <w:rFonts w:ascii="Times New Roman" w:hAnsi="Times New Roman"/>
          <w:sz w:val="24"/>
          <w:szCs w:val="24"/>
        </w:rPr>
        <w:t>1 раз в смену - мытье пола, влажная протирка или мытье панелей, стен, дверей, мытье кабин и перегородок, влажная протирка подоконников, сбор и вынос отходов;</w:t>
      </w:r>
    </w:p>
    <w:p w:rsidR="00415B93" w:rsidRPr="00022F1C" w:rsidRDefault="00415B93" w:rsidP="00415B93">
      <w:pPr>
        <w:pStyle w:val="ConsNonformat"/>
        <w:numPr>
          <w:ilvl w:val="0"/>
          <w:numId w:val="54"/>
        </w:numPr>
        <w:suppressAutoHyphens/>
        <w:autoSpaceDN/>
        <w:adjustRightInd/>
        <w:rPr>
          <w:rFonts w:ascii="Times New Roman" w:hAnsi="Times New Roman"/>
          <w:sz w:val="24"/>
          <w:szCs w:val="24"/>
        </w:rPr>
      </w:pPr>
      <w:r>
        <w:rPr>
          <w:rFonts w:ascii="Times New Roman" w:hAnsi="Times New Roman"/>
          <w:sz w:val="24"/>
          <w:szCs w:val="24"/>
        </w:rPr>
        <w:t>2 раза в год (весна-осень) мытье окон;</w:t>
      </w:r>
    </w:p>
    <w:p w:rsidR="00415B93" w:rsidRDefault="00415B93" w:rsidP="007E11BA">
      <w:pPr>
        <w:pStyle w:val="ConsNonforma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Контроль за ежедневной уборкой:</w:t>
      </w:r>
    </w:p>
    <w:p w:rsidR="00415B93" w:rsidRDefault="00415B93" w:rsidP="007E11BA">
      <w:pPr>
        <w:pStyle w:val="ConsNonformat"/>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Контроль ежедневной уборки производится путем ведения ведомости уборки помещений которая ведется на бумажном носите ответственным работником по уборке помещений: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8"/>
        <w:gridCol w:w="2428"/>
        <w:gridCol w:w="2428"/>
        <w:gridCol w:w="2429"/>
      </w:tblGrid>
      <w:tr w:rsidR="00415B93" w:rsidRPr="0008080F" w:rsidTr="007E11BA">
        <w:tc>
          <w:tcPr>
            <w:tcW w:w="9713" w:type="dxa"/>
            <w:gridSpan w:val="4"/>
          </w:tcPr>
          <w:p w:rsidR="00415B93" w:rsidRPr="0008080F" w:rsidRDefault="00415B93" w:rsidP="007E11BA">
            <w:pPr>
              <w:pStyle w:val="ConsNonformat"/>
              <w:jc w:val="center"/>
              <w:rPr>
                <w:rFonts w:ascii="Times New Roman" w:hAnsi="Times New Roman"/>
                <w:sz w:val="24"/>
                <w:szCs w:val="24"/>
              </w:rPr>
            </w:pPr>
            <w:r>
              <w:rPr>
                <w:rFonts w:ascii="Times New Roman" w:hAnsi="Times New Roman"/>
                <w:sz w:val="24"/>
                <w:szCs w:val="24"/>
              </w:rPr>
              <w:t>Уборка помещений КТ Забайкальск</w:t>
            </w:r>
          </w:p>
        </w:tc>
      </w:tr>
      <w:tr w:rsidR="00415B93" w:rsidRPr="0008080F" w:rsidTr="007E11BA">
        <w:tc>
          <w:tcPr>
            <w:tcW w:w="9713" w:type="dxa"/>
            <w:gridSpan w:val="4"/>
            <w:vAlign w:val="center"/>
          </w:tcPr>
          <w:p w:rsidR="00415B93" w:rsidRPr="0008080F" w:rsidRDefault="00415B93" w:rsidP="007E11BA">
            <w:pPr>
              <w:pStyle w:val="ConsNonformat"/>
              <w:jc w:val="center"/>
              <w:rPr>
                <w:rFonts w:ascii="Times New Roman" w:hAnsi="Times New Roman"/>
                <w:sz w:val="24"/>
                <w:szCs w:val="24"/>
              </w:rPr>
            </w:pPr>
            <w:r>
              <w:rPr>
                <w:rFonts w:ascii="Times New Roman" w:hAnsi="Times New Roman"/>
                <w:color w:val="000000"/>
                <w:sz w:val="24"/>
                <w:szCs w:val="24"/>
              </w:rPr>
              <w:t>3 этаж</w:t>
            </w:r>
          </w:p>
        </w:tc>
      </w:tr>
      <w:tr w:rsidR="00415B93" w:rsidRPr="0008080F" w:rsidTr="007E11BA">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дата</w:t>
            </w:r>
          </w:p>
        </w:tc>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роспись работника терминала о приеме</w:t>
            </w:r>
          </w:p>
        </w:tc>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дата</w:t>
            </w:r>
          </w:p>
        </w:tc>
        <w:tc>
          <w:tcPr>
            <w:tcW w:w="2429"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роспись работника терминала о приеме</w:t>
            </w:r>
          </w:p>
        </w:tc>
      </w:tr>
      <w:tr w:rsidR="00415B93" w:rsidRPr="0008080F" w:rsidTr="007E11BA">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дата</w:t>
            </w:r>
          </w:p>
        </w:tc>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роспись работника терминала о приеме</w:t>
            </w:r>
          </w:p>
        </w:tc>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дата</w:t>
            </w:r>
          </w:p>
        </w:tc>
        <w:tc>
          <w:tcPr>
            <w:tcW w:w="2429"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роспись работника терминала о приеме</w:t>
            </w:r>
          </w:p>
        </w:tc>
      </w:tr>
      <w:tr w:rsidR="00415B93" w:rsidRPr="0008080F" w:rsidTr="007E11BA">
        <w:tc>
          <w:tcPr>
            <w:tcW w:w="9713" w:type="dxa"/>
            <w:gridSpan w:val="4"/>
          </w:tcPr>
          <w:p w:rsidR="00415B93" w:rsidRPr="0008080F" w:rsidRDefault="00415B93" w:rsidP="007E11BA">
            <w:pPr>
              <w:pStyle w:val="ConsNonformat"/>
              <w:jc w:val="center"/>
              <w:rPr>
                <w:rFonts w:ascii="Times New Roman" w:hAnsi="Times New Roman"/>
                <w:sz w:val="24"/>
                <w:szCs w:val="24"/>
              </w:rPr>
            </w:pPr>
            <w:r>
              <w:rPr>
                <w:rFonts w:ascii="Times New Roman" w:hAnsi="Times New Roman"/>
                <w:sz w:val="24"/>
                <w:szCs w:val="24"/>
              </w:rPr>
              <w:t>2 этаж</w:t>
            </w:r>
          </w:p>
        </w:tc>
      </w:tr>
      <w:tr w:rsidR="00415B93" w:rsidRPr="0008080F" w:rsidTr="007E11BA">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дата</w:t>
            </w:r>
          </w:p>
        </w:tc>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роспись работника терминала о приеме</w:t>
            </w:r>
          </w:p>
        </w:tc>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дата</w:t>
            </w:r>
          </w:p>
        </w:tc>
        <w:tc>
          <w:tcPr>
            <w:tcW w:w="2429"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роспись работника терминала о приеме</w:t>
            </w:r>
          </w:p>
        </w:tc>
      </w:tr>
      <w:tr w:rsidR="00415B93" w:rsidRPr="0008080F" w:rsidTr="007E11BA">
        <w:tc>
          <w:tcPr>
            <w:tcW w:w="9713" w:type="dxa"/>
            <w:gridSpan w:val="4"/>
          </w:tcPr>
          <w:p w:rsidR="00415B93" w:rsidRPr="0008080F" w:rsidRDefault="00415B93" w:rsidP="007E11BA">
            <w:pPr>
              <w:pStyle w:val="ConsNonformat"/>
              <w:jc w:val="center"/>
              <w:rPr>
                <w:rFonts w:ascii="Times New Roman" w:hAnsi="Times New Roman"/>
                <w:sz w:val="24"/>
                <w:szCs w:val="24"/>
              </w:rPr>
            </w:pPr>
            <w:r>
              <w:rPr>
                <w:rFonts w:ascii="Times New Roman" w:hAnsi="Times New Roman"/>
                <w:sz w:val="24"/>
                <w:szCs w:val="24"/>
              </w:rPr>
              <w:t>2 этаж коридор (85,9 кв.м.) (3 раза в день)</w:t>
            </w:r>
          </w:p>
        </w:tc>
      </w:tr>
      <w:tr w:rsidR="00415B93" w:rsidRPr="0008080F" w:rsidTr="007E11BA">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дата</w:t>
            </w:r>
          </w:p>
        </w:tc>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роспись работника терминала о приеме</w:t>
            </w:r>
          </w:p>
        </w:tc>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дата</w:t>
            </w:r>
          </w:p>
        </w:tc>
        <w:tc>
          <w:tcPr>
            <w:tcW w:w="2429"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роспись работника терминала о приеме</w:t>
            </w:r>
          </w:p>
        </w:tc>
      </w:tr>
      <w:tr w:rsidR="00415B93" w:rsidRPr="0008080F" w:rsidTr="007E11BA">
        <w:tc>
          <w:tcPr>
            <w:tcW w:w="2428" w:type="dxa"/>
          </w:tcPr>
          <w:p w:rsidR="00415B93" w:rsidRPr="0008080F" w:rsidRDefault="00415B93" w:rsidP="007E11BA">
            <w:pPr>
              <w:pStyle w:val="ConsNonformat"/>
              <w:rPr>
                <w:rFonts w:ascii="Times New Roman" w:hAnsi="Times New Roman"/>
                <w:sz w:val="24"/>
                <w:szCs w:val="24"/>
              </w:rPr>
            </w:pPr>
            <w:r>
              <w:rPr>
                <w:rFonts w:ascii="Times New Roman" w:hAnsi="Times New Roman"/>
                <w:sz w:val="24"/>
                <w:szCs w:val="24"/>
              </w:rPr>
              <w:t>И т.д.</w:t>
            </w:r>
          </w:p>
        </w:tc>
        <w:tc>
          <w:tcPr>
            <w:tcW w:w="2428" w:type="dxa"/>
          </w:tcPr>
          <w:p w:rsidR="00415B93" w:rsidRPr="0008080F" w:rsidRDefault="00415B93" w:rsidP="007E11BA">
            <w:pPr>
              <w:pStyle w:val="ConsNonformat"/>
              <w:rPr>
                <w:rFonts w:ascii="Times New Roman" w:hAnsi="Times New Roman"/>
                <w:sz w:val="24"/>
                <w:szCs w:val="24"/>
              </w:rPr>
            </w:pPr>
          </w:p>
        </w:tc>
        <w:tc>
          <w:tcPr>
            <w:tcW w:w="2428" w:type="dxa"/>
          </w:tcPr>
          <w:p w:rsidR="00415B93" w:rsidRPr="0008080F" w:rsidRDefault="00415B93" w:rsidP="007E11BA">
            <w:pPr>
              <w:pStyle w:val="ConsNonformat"/>
              <w:rPr>
                <w:rFonts w:ascii="Times New Roman" w:hAnsi="Times New Roman"/>
                <w:sz w:val="24"/>
                <w:szCs w:val="24"/>
              </w:rPr>
            </w:pPr>
          </w:p>
        </w:tc>
        <w:tc>
          <w:tcPr>
            <w:tcW w:w="2429" w:type="dxa"/>
          </w:tcPr>
          <w:p w:rsidR="00415B93" w:rsidRPr="0008080F" w:rsidRDefault="00415B93" w:rsidP="007E11BA">
            <w:pPr>
              <w:pStyle w:val="ConsNonformat"/>
              <w:rPr>
                <w:rFonts w:ascii="Times New Roman" w:hAnsi="Times New Roman"/>
                <w:sz w:val="24"/>
                <w:szCs w:val="24"/>
              </w:rPr>
            </w:pPr>
          </w:p>
        </w:tc>
      </w:tr>
    </w:tbl>
    <w:p w:rsidR="00415B93" w:rsidRDefault="00415B93" w:rsidP="007E11BA">
      <w:pPr>
        <w:pStyle w:val="ConsNonformat"/>
        <w:widowControl/>
        <w:rPr>
          <w:rFonts w:ascii="Times New Roman" w:hAnsi="Times New Roman"/>
          <w:sz w:val="24"/>
          <w:szCs w:val="24"/>
        </w:rPr>
      </w:pPr>
    </w:p>
    <w:tbl>
      <w:tblPr>
        <w:tblW w:w="0" w:type="auto"/>
        <w:tblInd w:w="223" w:type="dxa"/>
        <w:tblLayout w:type="fixed"/>
        <w:tblLook w:val="0000"/>
      </w:tblPr>
      <w:tblGrid>
        <w:gridCol w:w="4705"/>
        <w:gridCol w:w="4139"/>
      </w:tblGrid>
      <w:tr w:rsidR="00415B93" w:rsidTr="007E11BA">
        <w:trPr>
          <w:trHeight w:val="2074"/>
        </w:trPr>
        <w:tc>
          <w:tcPr>
            <w:tcW w:w="4705" w:type="dxa"/>
            <w:shd w:val="clear" w:color="auto" w:fill="auto"/>
          </w:tcPr>
          <w:p w:rsidR="00415B93" w:rsidRDefault="00415B93" w:rsidP="007E11BA">
            <w:r>
              <w:t>Заказчик:</w:t>
            </w:r>
          </w:p>
          <w:p w:rsidR="00415B93" w:rsidRDefault="00415B93" w:rsidP="007E11BA"/>
          <w:p w:rsidR="00415B93" w:rsidRDefault="00415B93" w:rsidP="007E11BA">
            <w:pPr>
              <w:rPr>
                <w:vertAlign w:val="superscript"/>
              </w:rPr>
            </w:pPr>
            <w:r>
              <w:t xml:space="preserve">___________    </w:t>
            </w:r>
            <w:r>
              <w:rPr>
                <w:u w:val="single"/>
              </w:rPr>
              <w:t>Кудрявцев К.В.</w:t>
            </w:r>
          </w:p>
          <w:p w:rsidR="00415B93" w:rsidRDefault="00415B93" w:rsidP="007E11BA">
            <w:r>
              <w:rPr>
                <w:vertAlign w:val="superscript"/>
              </w:rPr>
              <w:t xml:space="preserve">(подпись)                               (Ф.И.О.)                                     </w:t>
            </w:r>
          </w:p>
        </w:tc>
        <w:tc>
          <w:tcPr>
            <w:tcW w:w="4139" w:type="dxa"/>
            <w:shd w:val="clear" w:color="auto" w:fill="auto"/>
          </w:tcPr>
          <w:p w:rsidR="00415B93" w:rsidRDefault="00415B93" w:rsidP="007E11BA">
            <w:r>
              <w:t>Исполнитель:</w:t>
            </w:r>
          </w:p>
          <w:p w:rsidR="00415B93" w:rsidRDefault="00415B93" w:rsidP="007E11BA"/>
          <w:p w:rsidR="00415B93" w:rsidRDefault="00415B93" w:rsidP="007E11BA">
            <w:pPr>
              <w:rPr>
                <w:vertAlign w:val="superscript"/>
              </w:rPr>
            </w:pPr>
            <w:r>
              <w:t>___________    ________________</w:t>
            </w:r>
            <w:r>
              <w:rPr>
                <w:u w:val="single"/>
              </w:rPr>
              <w:t xml:space="preserve"> </w:t>
            </w:r>
          </w:p>
          <w:p w:rsidR="00415B93" w:rsidRDefault="00415B93" w:rsidP="007E11BA">
            <w:r>
              <w:rPr>
                <w:vertAlign w:val="superscript"/>
              </w:rPr>
              <w:t xml:space="preserve">(подпись)                               (Ф.И.О.)                                     </w:t>
            </w:r>
          </w:p>
        </w:tc>
      </w:tr>
    </w:tbl>
    <w:p w:rsidR="00BB6CC6" w:rsidRDefault="00BB6CC6" w:rsidP="007E11BA">
      <w:pPr>
        <w:pStyle w:val="ConsNormal"/>
        <w:widowControl/>
        <w:ind w:firstLine="0"/>
        <w:jc w:val="right"/>
        <w:rPr>
          <w:rFonts w:ascii="Times New Roman" w:hAnsi="Times New Roman" w:cs="Times New Roman"/>
          <w:sz w:val="24"/>
          <w:szCs w:val="24"/>
        </w:rPr>
      </w:pPr>
    </w:p>
    <w:p w:rsidR="00415B93" w:rsidRDefault="00415B93" w:rsidP="007E11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415B93" w:rsidRDefault="00415B93" w:rsidP="007E11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415B93" w:rsidRPr="00DD2BB5" w:rsidRDefault="00415B93" w:rsidP="007E11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415B93" w:rsidRDefault="00415B93" w:rsidP="007E11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«___»___________2021 г.</w:t>
      </w:r>
    </w:p>
    <w:p w:rsidR="00415B93" w:rsidRDefault="00415B93" w:rsidP="007E11BA">
      <w:pPr>
        <w:pStyle w:val="ConsNonformat"/>
        <w:widowControl/>
        <w:rPr>
          <w:rFonts w:ascii="Times New Roman" w:hAnsi="Times New Roman"/>
          <w:sz w:val="24"/>
          <w:szCs w:val="24"/>
        </w:rPr>
      </w:pPr>
    </w:p>
    <w:p w:rsidR="00415B93" w:rsidRDefault="00415B93" w:rsidP="007E11B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415B93" w:rsidRDefault="00415B93" w:rsidP="007E11B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415B93" w:rsidRDefault="00415B93" w:rsidP="007E11BA">
      <w:pPr>
        <w:pStyle w:val="ConsNonformat"/>
        <w:widowControl/>
        <w:rPr>
          <w:rFonts w:ascii="Times New Roman" w:hAnsi="Times New Roman"/>
          <w:sz w:val="24"/>
          <w:szCs w:val="24"/>
        </w:rPr>
      </w:pPr>
    </w:p>
    <w:p w:rsidR="00415B93" w:rsidRDefault="00415B93" w:rsidP="007E11BA">
      <w:pPr>
        <w:pStyle w:val="ConsNonformat"/>
        <w:widowControl/>
        <w:rPr>
          <w:rFonts w:ascii="Times New Roman" w:hAnsi="Times New Roman"/>
          <w:sz w:val="24"/>
          <w:szCs w:val="24"/>
        </w:rPr>
      </w:pPr>
    </w:p>
    <w:p w:rsidR="00415B93" w:rsidRPr="00132AF9" w:rsidRDefault="00415B93" w:rsidP="007E11BA">
      <w:pPr>
        <w:pStyle w:val="affa"/>
        <w:tabs>
          <w:tab w:val="left" w:pos="1134"/>
        </w:tabs>
        <w:ind w:firstLine="708"/>
        <w:jc w:val="both"/>
        <w:rPr>
          <w:rFonts w:ascii="Times New Roman" w:hAnsi="Times New Roman"/>
          <w:b/>
          <w:sz w:val="24"/>
          <w:szCs w:val="24"/>
        </w:rPr>
      </w:pPr>
      <w:r>
        <w:rPr>
          <w:rFonts w:ascii="Times New Roman" w:hAnsi="Times New Roman"/>
          <w:sz w:val="24"/>
          <w:szCs w:val="24"/>
        </w:rPr>
        <w:tab/>
        <w:t xml:space="preserve">Мы, нижеподписавшиеся, директор филиала ПАО «ТрансКонтейнер» на Забайкальской железной дороге Кудрявцев Кирилл Владимирович, действующий на основании доверенности </w:t>
      </w:r>
      <w:r>
        <w:rPr>
          <w:rFonts w:ascii="Times New Roman" w:hAnsi="Times New Roman"/>
          <w:iCs/>
          <w:sz w:val="24"/>
          <w:szCs w:val="24"/>
        </w:rPr>
        <w:t>№ Ц/2021/НКП ЗАБ-30 г от 11.02.2021 г</w:t>
      </w:r>
      <w:r>
        <w:rPr>
          <w:rFonts w:ascii="Times New Roman" w:hAnsi="Times New Roman"/>
          <w:sz w:val="24"/>
          <w:szCs w:val="24"/>
        </w:rPr>
        <w:t>.,</w:t>
      </w:r>
      <w:r>
        <w:rPr>
          <w:rStyle w:val="FontStyle32"/>
          <w:sz w:val="24"/>
          <w:szCs w:val="24"/>
        </w:rPr>
        <w:t xml:space="preserve"> </w:t>
      </w:r>
      <w:r>
        <w:rPr>
          <w:rFonts w:ascii="Times New Roman" w:hAnsi="Times New Roman"/>
          <w:sz w:val="24"/>
          <w:szCs w:val="24"/>
        </w:rPr>
        <w:t>от лица Заказчика</w:t>
      </w:r>
      <w:r>
        <w:rPr>
          <w:rStyle w:val="FontStyle32"/>
          <w:sz w:val="24"/>
          <w:szCs w:val="24"/>
        </w:rPr>
        <w:t xml:space="preserve"> с одной стороны и _____________</w:t>
      </w:r>
      <w:r>
        <w:rPr>
          <w:rStyle w:val="FontStyle31"/>
          <w:sz w:val="24"/>
          <w:szCs w:val="24"/>
        </w:rPr>
        <w:t xml:space="preserve">, </w:t>
      </w:r>
      <w:r>
        <w:rPr>
          <w:rStyle w:val="FontStyle32"/>
          <w:sz w:val="24"/>
          <w:szCs w:val="24"/>
        </w:rPr>
        <w:t>действующий на основании _______________,</w:t>
      </w:r>
      <w:r>
        <w:rPr>
          <w:rStyle w:val="FontStyle31"/>
          <w:sz w:val="24"/>
          <w:szCs w:val="24"/>
        </w:rPr>
        <w:t xml:space="preserve"> </w:t>
      </w:r>
      <w:r>
        <w:rPr>
          <w:rFonts w:ascii="Times New Roman" w:hAnsi="Times New Roman"/>
          <w:sz w:val="24"/>
          <w:szCs w:val="24"/>
        </w:rPr>
        <w:t xml:space="preserve">от лица Исполнителя  удостоверяем, что Сторонами достигнуто соглашение о величине ежемесячной стоимости услуг по настоящему договору в размере: ______________(_______________) рублей ____ копеек, с учетом стоимости всех налогов,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r>
        <w:rPr>
          <w:rFonts w:ascii="Times New Roman" w:hAnsi="Times New Roman"/>
          <w:b/>
          <w:sz w:val="24"/>
          <w:szCs w:val="24"/>
        </w:rPr>
        <w:t xml:space="preserve">в том числе НДС____%________________/НДС не облагается </w:t>
      </w:r>
      <w:r>
        <w:rPr>
          <w:rFonts w:ascii="Times New Roman" w:hAnsi="Times New Roman"/>
          <w:i/>
          <w:sz w:val="24"/>
          <w:szCs w:val="24"/>
        </w:rPr>
        <w:t>(выбрать необходимое)</w:t>
      </w:r>
      <w:r>
        <w:rPr>
          <w:rFonts w:ascii="Times New Roman" w:hAnsi="Times New Roman"/>
          <w:b/>
          <w:sz w:val="24"/>
          <w:szCs w:val="24"/>
        </w:rPr>
        <w:t>.</w:t>
      </w:r>
      <w:r>
        <w:rPr>
          <w:rFonts w:ascii="Times New Roman" w:hAnsi="Times New Roman"/>
          <w:sz w:val="24"/>
          <w:szCs w:val="24"/>
        </w:rPr>
        <w:t xml:space="preserve"> Сумма НДС и условия начисления определяются в соответствии с законодательством Российской Федерации.</w:t>
      </w:r>
    </w:p>
    <w:p w:rsidR="00415B93" w:rsidRPr="00132AF9" w:rsidRDefault="00415B93" w:rsidP="007E11BA">
      <w:pPr>
        <w:pStyle w:val="affa"/>
        <w:tabs>
          <w:tab w:val="left" w:pos="1134"/>
        </w:tabs>
        <w:ind w:firstLine="708"/>
        <w:jc w:val="both"/>
        <w:rPr>
          <w:rFonts w:ascii="Times New Roman" w:hAnsi="Times New Roman"/>
          <w:b/>
          <w:sz w:val="24"/>
          <w:szCs w:val="24"/>
        </w:rPr>
      </w:pPr>
      <w:r>
        <w:rPr>
          <w:rFonts w:ascii="Times New Roman" w:hAnsi="Times New Roman"/>
          <w:sz w:val="24"/>
          <w:szCs w:val="24"/>
        </w:rPr>
        <w:t xml:space="preserve">Стоимость единицы услуги (1 квадратный метр) составляет: ________(____________) рубля ______ копеек, с учетом стоимости всех налогов,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r>
        <w:rPr>
          <w:rFonts w:ascii="Times New Roman" w:hAnsi="Times New Roman"/>
          <w:b/>
          <w:sz w:val="24"/>
          <w:szCs w:val="24"/>
        </w:rPr>
        <w:t xml:space="preserve">в том числе НДС____%________________/НДС не облагается </w:t>
      </w:r>
      <w:r>
        <w:rPr>
          <w:rFonts w:ascii="Times New Roman" w:hAnsi="Times New Roman"/>
          <w:i/>
          <w:sz w:val="24"/>
          <w:szCs w:val="24"/>
        </w:rPr>
        <w:t>(выбрать необходимое)</w:t>
      </w:r>
      <w:r>
        <w:rPr>
          <w:rFonts w:ascii="Times New Roman" w:hAnsi="Times New Roman"/>
          <w:b/>
          <w:sz w:val="24"/>
          <w:szCs w:val="24"/>
        </w:rPr>
        <w:t>.</w:t>
      </w:r>
      <w:r>
        <w:rPr>
          <w:rFonts w:ascii="Times New Roman" w:hAnsi="Times New Roman"/>
          <w:sz w:val="24"/>
          <w:szCs w:val="24"/>
        </w:rPr>
        <w:t xml:space="preserve"> Сумма НДС и условия начисления определяются в соответствии с законодательством Российской Федерации.</w:t>
      </w:r>
    </w:p>
    <w:p w:rsidR="00415B93" w:rsidRPr="00132AF9" w:rsidRDefault="00415B93" w:rsidP="007E11BA">
      <w:pPr>
        <w:ind w:firstLine="708"/>
        <w:jc w:val="both"/>
        <w:rPr>
          <w:b/>
        </w:rPr>
      </w:pPr>
    </w:p>
    <w:p w:rsidR="00415B93" w:rsidRPr="00756546" w:rsidRDefault="00415B93" w:rsidP="007E11BA">
      <w:pPr>
        <w:pStyle w:val="Style6"/>
        <w:widowControl/>
        <w:tabs>
          <w:tab w:val="left" w:pos="725"/>
        </w:tabs>
        <w:spacing w:line="240" w:lineRule="auto"/>
      </w:pPr>
    </w:p>
    <w:p w:rsidR="00415B93" w:rsidRPr="00CF39C6" w:rsidRDefault="00415B93" w:rsidP="007E11BA">
      <w:pPr>
        <w:pStyle w:val="ConsNonformat"/>
        <w:widowControl/>
        <w:rPr>
          <w:rFonts w:ascii="Times New Roman" w:hAnsi="Times New Roman"/>
          <w:sz w:val="24"/>
          <w:szCs w:val="24"/>
        </w:rPr>
      </w:pPr>
    </w:p>
    <w:p w:rsidR="00415B93" w:rsidRDefault="00415B93" w:rsidP="007E11BA">
      <w:pPr>
        <w:pStyle w:val="ConsNonformat"/>
        <w:widowControl/>
        <w:rPr>
          <w:rFonts w:ascii="Times New Roman" w:hAnsi="Times New Roman"/>
          <w:sz w:val="24"/>
          <w:szCs w:val="24"/>
        </w:rPr>
      </w:pPr>
    </w:p>
    <w:tbl>
      <w:tblPr>
        <w:tblW w:w="0" w:type="auto"/>
        <w:tblInd w:w="223" w:type="dxa"/>
        <w:tblLayout w:type="fixed"/>
        <w:tblLook w:val="0000"/>
      </w:tblPr>
      <w:tblGrid>
        <w:gridCol w:w="4705"/>
        <w:gridCol w:w="4139"/>
      </w:tblGrid>
      <w:tr w:rsidR="00415B93" w:rsidTr="007E11BA">
        <w:trPr>
          <w:trHeight w:val="2074"/>
        </w:trPr>
        <w:tc>
          <w:tcPr>
            <w:tcW w:w="4705" w:type="dxa"/>
            <w:shd w:val="clear" w:color="auto" w:fill="auto"/>
          </w:tcPr>
          <w:p w:rsidR="00415B93" w:rsidRDefault="00415B93" w:rsidP="007E11BA">
            <w:r>
              <w:t>Заказчик:</w:t>
            </w:r>
          </w:p>
          <w:p w:rsidR="00415B93" w:rsidRDefault="00415B93" w:rsidP="007E11BA"/>
          <w:p w:rsidR="00415B93" w:rsidRDefault="00415B93" w:rsidP="007E11BA">
            <w:pPr>
              <w:rPr>
                <w:vertAlign w:val="superscript"/>
              </w:rPr>
            </w:pPr>
            <w:r>
              <w:t xml:space="preserve">___________    </w:t>
            </w:r>
            <w:r>
              <w:rPr>
                <w:u w:val="single"/>
              </w:rPr>
              <w:t>Кудрявцев К.В.</w:t>
            </w:r>
          </w:p>
          <w:p w:rsidR="00415B93" w:rsidRDefault="00415B93" w:rsidP="007E11BA">
            <w:r>
              <w:rPr>
                <w:vertAlign w:val="superscript"/>
              </w:rPr>
              <w:t xml:space="preserve">(подпись)                               (Ф.И.О.)                                     </w:t>
            </w:r>
          </w:p>
        </w:tc>
        <w:tc>
          <w:tcPr>
            <w:tcW w:w="4139" w:type="dxa"/>
            <w:shd w:val="clear" w:color="auto" w:fill="auto"/>
          </w:tcPr>
          <w:p w:rsidR="00415B93" w:rsidRDefault="00415B93" w:rsidP="007E11BA">
            <w:r>
              <w:t>Исполнитель:</w:t>
            </w:r>
          </w:p>
          <w:p w:rsidR="00415B93" w:rsidRDefault="00415B93" w:rsidP="007E11BA"/>
          <w:p w:rsidR="00415B93" w:rsidRDefault="00415B93" w:rsidP="007E11BA">
            <w:pPr>
              <w:rPr>
                <w:vertAlign w:val="superscript"/>
              </w:rPr>
            </w:pPr>
            <w:r>
              <w:t>___________    _______________</w:t>
            </w:r>
            <w:r>
              <w:rPr>
                <w:u w:val="single"/>
              </w:rPr>
              <w:t xml:space="preserve"> </w:t>
            </w:r>
          </w:p>
          <w:p w:rsidR="00415B93" w:rsidRDefault="00415B93" w:rsidP="007E11BA">
            <w:r>
              <w:rPr>
                <w:vertAlign w:val="superscript"/>
              </w:rPr>
              <w:t xml:space="preserve">(подпись)                               (Ф.И.О.)                                     </w:t>
            </w:r>
          </w:p>
        </w:tc>
      </w:tr>
      <w:tr w:rsidR="00415B93" w:rsidTr="007E11BA">
        <w:trPr>
          <w:trHeight w:val="2074"/>
        </w:trPr>
        <w:tc>
          <w:tcPr>
            <w:tcW w:w="4705" w:type="dxa"/>
            <w:shd w:val="clear" w:color="auto" w:fill="auto"/>
          </w:tcPr>
          <w:p w:rsidR="00415B93" w:rsidRDefault="00415B93" w:rsidP="007E11BA"/>
        </w:tc>
        <w:tc>
          <w:tcPr>
            <w:tcW w:w="4139" w:type="dxa"/>
            <w:shd w:val="clear" w:color="auto" w:fill="auto"/>
          </w:tcPr>
          <w:p w:rsidR="00415B93" w:rsidRDefault="00415B93" w:rsidP="007E11BA"/>
          <w:p w:rsidR="00415B93" w:rsidRDefault="00415B93" w:rsidP="007E11BA"/>
          <w:p w:rsidR="00415B93" w:rsidRDefault="00415B93" w:rsidP="007E11BA"/>
        </w:tc>
      </w:tr>
    </w:tbl>
    <w:p w:rsidR="00415B93" w:rsidRDefault="00415B93" w:rsidP="007E11BA">
      <w:pPr>
        <w:pBdr>
          <w:top w:val="nil"/>
          <w:left w:val="nil"/>
          <w:bottom w:val="nil"/>
          <w:right w:val="nil"/>
          <w:between w:val="nil"/>
        </w:pBdr>
        <w:rPr>
          <w:color w:val="000000"/>
        </w:rPr>
      </w:pPr>
    </w:p>
    <w:p w:rsidR="00415B93" w:rsidRDefault="00415B93" w:rsidP="007E11BA">
      <w:pPr>
        <w:pBdr>
          <w:top w:val="nil"/>
          <w:left w:val="nil"/>
          <w:bottom w:val="nil"/>
          <w:right w:val="nil"/>
          <w:between w:val="nil"/>
        </w:pBdr>
        <w:rPr>
          <w:color w:val="000000"/>
        </w:rPr>
      </w:pPr>
    </w:p>
    <w:p w:rsidR="00415B93" w:rsidRPr="0027408B" w:rsidRDefault="00415B93" w:rsidP="007E11BA">
      <w:pPr>
        <w:pBdr>
          <w:top w:val="nil"/>
          <w:left w:val="nil"/>
          <w:bottom w:val="nil"/>
          <w:right w:val="nil"/>
          <w:between w:val="nil"/>
        </w:pBdr>
        <w:ind w:left="4536" w:firstLine="2977"/>
        <w:rPr>
          <w:color w:val="000000"/>
        </w:rPr>
      </w:pPr>
      <w:r>
        <w:rPr>
          <w:color w:val="000000"/>
        </w:rPr>
        <w:lastRenderedPageBreak/>
        <w:t xml:space="preserve">Приложение № 3 </w:t>
      </w:r>
    </w:p>
    <w:p w:rsidR="00415B93" w:rsidRPr="0027408B" w:rsidRDefault="00415B93" w:rsidP="007E11BA">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415B93" w:rsidRPr="00437C3F" w:rsidRDefault="00415B93" w:rsidP="007E11BA">
      <w:pPr>
        <w:pBdr>
          <w:top w:val="nil"/>
          <w:left w:val="nil"/>
          <w:bottom w:val="nil"/>
          <w:right w:val="nil"/>
          <w:between w:val="nil"/>
        </w:pBdr>
        <w:ind w:left="4536" w:firstLine="1418"/>
        <w:rPr>
          <w:lang w:eastAsia="ru-RU"/>
        </w:rPr>
      </w:pPr>
      <w:r>
        <w:rPr>
          <w:lang w:eastAsia="ru-RU"/>
        </w:rPr>
        <w:t xml:space="preserve">    №</w:t>
      </w:r>
      <w:r>
        <w:t xml:space="preserve"> __________________</w:t>
      </w:r>
    </w:p>
    <w:p w:rsidR="00415B93" w:rsidRPr="0027408B" w:rsidRDefault="00415B93" w:rsidP="007E11BA">
      <w:pPr>
        <w:pBdr>
          <w:top w:val="nil"/>
          <w:left w:val="nil"/>
          <w:bottom w:val="nil"/>
          <w:right w:val="nil"/>
          <w:between w:val="nil"/>
        </w:pBdr>
        <w:ind w:left="4536"/>
        <w:rPr>
          <w:color w:val="000000"/>
        </w:rPr>
      </w:pPr>
      <w:r>
        <w:rPr>
          <w:color w:val="000000"/>
        </w:rPr>
        <w:t xml:space="preserve">                      от «____»______________ 2021 г</w:t>
      </w:r>
      <w:r>
        <w:t>.</w:t>
      </w:r>
    </w:p>
    <w:p w:rsidR="00415B93" w:rsidRPr="0027408B" w:rsidRDefault="00415B93" w:rsidP="007E11BA">
      <w:pPr>
        <w:pBdr>
          <w:top w:val="nil"/>
          <w:left w:val="nil"/>
          <w:bottom w:val="nil"/>
          <w:right w:val="nil"/>
          <w:between w:val="nil"/>
        </w:pBdr>
        <w:jc w:val="center"/>
        <w:rPr>
          <w:lang w:eastAsia="ru-RU"/>
        </w:rPr>
      </w:pPr>
    </w:p>
    <w:p w:rsidR="00415B93" w:rsidRPr="0027408B" w:rsidRDefault="00415B93" w:rsidP="007E11BA">
      <w:pPr>
        <w:pBdr>
          <w:top w:val="nil"/>
          <w:left w:val="nil"/>
          <w:bottom w:val="nil"/>
          <w:right w:val="nil"/>
          <w:between w:val="nil"/>
        </w:pBdr>
        <w:jc w:val="center"/>
        <w:rPr>
          <w:lang w:eastAsia="ru-RU"/>
        </w:rPr>
      </w:pPr>
    </w:p>
    <w:p w:rsidR="00415B93" w:rsidRPr="00311259" w:rsidRDefault="00415B93" w:rsidP="00415B93">
      <w:pPr>
        <w:pStyle w:val="aff7"/>
        <w:numPr>
          <w:ilvl w:val="0"/>
          <w:numId w:val="56"/>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15B93" w:rsidRPr="00311259" w:rsidRDefault="00415B93" w:rsidP="00415B93">
      <w:pPr>
        <w:pStyle w:val="aff7"/>
        <w:numPr>
          <w:ilvl w:val="0"/>
          <w:numId w:val="56"/>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15B93" w:rsidRPr="00311259" w:rsidRDefault="00415B93" w:rsidP="00415B93">
      <w:pPr>
        <w:numPr>
          <w:ilvl w:val="0"/>
          <w:numId w:val="56"/>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rsidR="00415B93" w:rsidRPr="00311259" w:rsidRDefault="00415B93" w:rsidP="00415B93">
      <w:pPr>
        <w:pStyle w:val="aff7"/>
        <w:numPr>
          <w:ilvl w:val="0"/>
          <w:numId w:val="57"/>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15B93" w:rsidRPr="00311259" w:rsidRDefault="00415B93" w:rsidP="00415B93">
      <w:pPr>
        <w:pStyle w:val="aff7"/>
        <w:numPr>
          <w:ilvl w:val="0"/>
          <w:numId w:val="57"/>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15B93" w:rsidRPr="00311259" w:rsidRDefault="00415B93" w:rsidP="00415B93">
      <w:pPr>
        <w:pStyle w:val="aff7"/>
        <w:numPr>
          <w:ilvl w:val="0"/>
          <w:numId w:val="57"/>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15B93" w:rsidRPr="00311259" w:rsidRDefault="00415B93" w:rsidP="00415B93">
      <w:pPr>
        <w:pStyle w:val="aff7"/>
        <w:numPr>
          <w:ilvl w:val="0"/>
          <w:numId w:val="57"/>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 xml:space="preserve">квалифицированной </w:t>
      </w:r>
      <w:r>
        <w:rPr>
          <w:szCs w:val="28"/>
        </w:rPr>
        <w:lastRenderedPageBreak/>
        <w:t>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415B93" w:rsidRPr="00311259" w:rsidRDefault="00415B93" w:rsidP="00415B93">
      <w:pPr>
        <w:pStyle w:val="aff7"/>
        <w:numPr>
          <w:ilvl w:val="0"/>
          <w:numId w:val="57"/>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15B93" w:rsidRPr="00311259" w:rsidRDefault="00415B93" w:rsidP="00415B93">
      <w:pPr>
        <w:pStyle w:val="aff7"/>
        <w:numPr>
          <w:ilvl w:val="0"/>
          <w:numId w:val="57"/>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15B93" w:rsidRPr="00311259" w:rsidRDefault="00415B93" w:rsidP="00415B93">
      <w:pPr>
        <w:pStyle w:val="1fd"/>
        <w:numPr>
          <w:ilvl w:val="0"/>
          <w:numId w:val="57"/>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415B93" w:rsidRDefault="00415B93" w:rsidP="007E11BA">
      <w:pPr>
        <w:pStyle w:val="aff7"/>
        <w:ind w:left="426"/>
        <w:jc w:val="both"/>
      </w:pPr>
      <w:bookmarkStart w:id="20" w:name="_gjdgxs" w:colFirst="0" w:colLast="0"/>
      <w:bookmarkEnd w:id="20"/>
    </w:p>
    <w:p w:rsidR="00415B93" w:rsidRDefault="00415B93" w:rsidP="007E11BA">
      <w:pPr>
        <w:pStyle w:val="aff7"/>
        <w:ind w:left="426"/>
        <w:jc w:val="both"/>
      </w:pPr>
    </w:p>
    <w:p w:rsidR="00415B93" w:rsidRPr="006716DB" w:rsidRDefault="00415B93" w:rsidP="007E11BA">
      <w:pPr>
        <w:pStyle w:val="aff7"/>
        <w:ind w:left="426"/>
        <w:jc w:val="both"/>
      </w:pPr>
    </w:p>
    <w:tbl>
      <w:tblPr>
        <w:tblW w:w="9545" w:type="dxa"/>
        <w:tblLayout w:type="fixed"/>
        <w:tblLook w:val="0000"/>
      </w:tblPr>
      <w:tblGrid>
        <w:gridCol w:w="217"/>
        <w:gridCol w:w="4568"/>
        <w:gridCol w:w="550"/>
        <w:gridCol w:w="3469"/>
        <w:gridCol w:w="741"/>
      </w:tblGrid>
      <w:tr w:rsidR="00415B93" w:rsidTr="007E11BA">
        <w:trPr>
          <w:gridBefore w:val="1"/>
          <w:gridAfter w:val="1"/>
          <w:wBefore w:w="217" w:type="dxa"/>
          <w:wAfter w:w="741" w:type="dxa"/>
          <w:trHeight w:val="1037"/>
        </w:trPr>
        <w:tc>
          <w:tcPr>
            <w:tcW w:w="4568" w:type="dxa"/>
            <w:shd w:val="clear" w:color="auto" w:fill="auto"/>
          </w:tcPr>
          <w:p w:rsidR="00415B93" w:rsidRDefault="00415B93" w:rsidP="007E11BA">
            <w:r>
              <w:t>Заказчик:</w:t>
            </w:r>
          </w:p>
          <w:p w:rsidR="00415B93" w:rsidRDefault="00415B93" w:rsidP="007E11BA"/>
          <w:p w:rsidR="00415B93" w:rsidRDefault="00415B93" w:rsidP="007E11BA">
            <w:pPr>
              <w:rPr>
                <w:vertAlign w:val="superscript"/>
              </w:rPr>
            </w:pPr>
            <w:r>
              <w:t xml:space="preserve">___________    </w:t>
            </w:r>
            <w:r>
              <w:rPr>
                <w:u w:val="single"/>
              </w:rPr>
              <w:t>Кудрявцев К.В.</w:t>
            </w:r>
          </w:p>
          <w:p w:rsidR="00415B93" w:rsidRDefault="00415B93" w:rsidP="007E11BA">
            <w:r>
              <w:rPr>
                <w:vertAlign w:val="superscript"/>
              </w:rPr>
              <w:t xml:space="preserve">(подпись)                               (Ф.И.О.)                                     </w:t>
            </w:r>
          </w:p>
        </w:tc>
        <w:tc>
          <w:tcPr>
            <w:tcW w:w="4019" w:type="dxa"/>
            <w:gridSpan w:val="2"/>
            <w:shd w:val="clear" w:color="auto" w:fill="auto"/>
          </w:tcPr>
          <w:p w:rsidR="00415B93" w:rsidRDefault="00415B93" w:rsidP="007E11BA">
            <w:r>
              <w:t>Исполнитель:</w:t>
            </w:r>
          </w:p>
          <w:p w:rsidR="00415B93" w:rsidRDefault="00415B93" w:rsidP="007E11BA"/>
          <w:p w:rsidR="00415B93" w:rsidRDefault="00415B93" w:rsidP="007E11BA">
            <w:pPr>
              <w:rPr>
                <w:vertAlign w:val="superscript"/>
              </w:rPr>
            </w:pPr>
            <w:r>
              <w:t>___________    _________________</w:t>
            </w:r>
            <w:r>
              <w:rPr>
                <w:u w:val="single"/>
              </w:rPr>
              <w:t xml:space="preserve"> </w:t>
            </w:r>
          </w:p>
          <w:p w:rsidR="00415B93" w:rsidRDefault="00415B93" w:rsidP="007E11BA">
            <w:r>
              <w:rPr>
                <w:vertAlign w:val="superscript"/>
              </w:rPr>
              <w:t xml:space="preserve">(подпись)                               (Ф.И.О.)                                 </w:t>
            </w:r>
          </w:p>
        </w:tc>
      </w:tr>
      <w:tr w:rsidR="00415B93" w:rsidRPr="0027408B" w:rsidTr="007E11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0"/>
        </w:trPr>
        <w:tc>
          <w:tcPr>
            <w:tcW w:w="5335" w:type="dxa"/>
            <w:gridSpan w:val="3"/>
            <w:tcBorders>
              <w:top w:val="nil"/>
              <w:left w:val="nil"/>
              <w:bottom w:val="nil"/>
              <w:right w:val="nil"/>
            </w:tcBorders>
          </w:tcPr>
          <w:p w:rsidR="00415B93" w:rsidRDefault="00415B93" w:rsidP="007E11BA"/>
        </w:tc>
        <w:tc>
          <w:tcPr>
            <w:tcW w:w="4210" w:type="dxa"/>
            <w:gridSpan w:val="2"/>
            <w:tcBorders>
              <w:top w:val="nil"/>
              <w:left w:val="nil"/>
              <w:bottom w:val="nil"/>
              <w:right w:val="nil"/>
            </w:tcBorders>
          </w:tcPr>
          <w:p w:rsidR="00415B93" w:rsidRDefault="00415B93" w:rsidP="007E11BA"/>
        </w:tc>
      </w:tr>
    </w:tbl>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Pr="0027408B" w:rsidRDefault="00415B93" w:rsidP="007E11BA">
      <w:pPr>
        <w:pStyle w:val="aff7"/>
        <w:ind w:left="0"/>
        <w:jc w:val="both"/>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Default="00415B93" w:rsidP="007E11BA">
      <w:pPr>
        <w:pBdr>
          <w:top w:val="nil"/>
          <w:left w:val="nil"/>
          <w:bottom w:val="nil"/>
          <w:right w:val="nil"/>
          <w:between w:val="nil"/>
        </w:pBdr>
        <w:ind w:left="4536"/>
        <w:rPr>
          <w:color w:val="000000"/>
        </w:rPr>
      </w:pPr>
    </w:p>
    <w:p w:rsidR="00415B93" w:rsidRPr="007F170E" w:rsidRDefault="00415B93" w:rsidP="007E11BA">
      <w:pPr>
        <w:pBdr>
          <w:top w:val="nil"/>
          <w:left w:val="nil"/>
          <w:bottom w:val="nil"/>
          <w:right w:val="nil"/>
          <w:between w:val="nil"/>
        </w:pBdr>
        <w:ind w:left="4536" w:firstLine="2835"/>
        <w:rPr>
          <w:color w:val="000000"/>
        </w:rPr>
      </w:pPr>
      <w:r>
        <w:rPr>
          <w:color w:val="000000"/>
        </w:rPr>
        <w:lastRenderedPageBreak/>
        <w:t xml:space="preserve">Приложение № 3а </w:t>
      </w:r>
    </w:p>
    <w:p w:rsidR="00415B93" w:rsidRPr="0027408B" w:rsidRDefault="00415B93" w:rsidP="007E11BA">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415B93" w:rsidRPr="00437C3F" w:rsidRDefault="00415B93" w:rsidP="007E11BA">
      <w:pPr>
        <w:pBdr>
          <w:top w:val="nil"/>
          <w:left w:val="nil"/>
          <w:bottom w:val="nil"/>
          <w:right w:val="nil"/>
          <w:between w:val="nil"/>
        </w:pBdr>
        <w:ind w:left="4536" w:firstLine="1418"/>
        <w:rPr>
          <w:lang w:eastAsia="ru-RU"/>
        </w:rPr>
      </w:pPr>
      <w:r>
        <w:rPr>
          <w:lang w:eastAsia="ru-RU"/>
        </w:rPr>
        <w:t xml:space="preserve">            № __________________</w:t>
      </w:r>
    </w:p>
    <w:p w:rsidR="00415B93" w:rsidRPr="0027408B" w:rsidRDefault="00415B93" w:rsidP="007E11BA">
      <w:pPr>
        <w:pBdr>
          <w:top w:val="nil"/>
          <w:left w:val="nil"/>
          <w:bottom w:val="nil"/>
          <w:right w:val="nil"/>
          <w:between w:val="nil"/>
        </w:pBdr>
        <w:ind w:left="4536"/>
        <w:rPr>
          <w:color w:val="000000"/>
        </w:rPr>
      </w:pPr>
      <w:r>
        <w:rPr>
          <w:color w:val="000000"/>
        </w:rPr>
        <w:t xml:space="preserve">                      от «____»______________ 2021 г</w:t>
      </w:r>
      <w:r>
        <w:t>.</w:t>
      </w:r>
    </w:p>
    <w:p w:rsidR="00415B93" w:rsidRPr="007F170E" w:rsidRDefault="00415B93" w:rsidP="007E11BA">
      <w:pPr>
        <w:pBdr>
          <w:top w:val="nil"/>
          <w:left w:val="nil"/>
          <w:bottom w:val="nil"/>
          <w:right w:val="nil"/>
          <w:between w:val="nil"/>
        </w:pBdr>
        <w:ind w:left="720" w:hanging="720"/>
        <w:jc w:val="center"/>
        <w:rPr>
          <w:color w:val="000000"/>
        </w:rPr>
      </w:pPr>
    </w:p>
    <w:p w:rsidR="00415B93" w:rsidRPr="0027408B" w:rsidRDefault="00415B93" w:rsidP="007E11BA">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415B93" w:rsidRPr="0027408B" w:rsidTr="007E11BA">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415B93" w:rsidRPr="0027408B" w:rsidRDefault="00415B93" w:rsidP="007E11BA">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415B93" w:rsidRPr="0027408B" w:rsidRDefault="00415B93" w:rsidP="007E11BA">
            <w:pPr>
              <w:pBdr>
                <w:top w:val="nil"/>
                <w:left w:val="nil"/>
                <w:bottom w:val="nil"/>
                <w:right w:val="nil"/>
                <w:between w:val="nil"/>
              </w:pBdr>
              <w:ind w:left="720" w:hanging="720"/>
              <w:jc w:val="center"/>
              <w:rPr>
                <w:color w:val="000000"/>
              </w:rPr>
            </w:pPr>
            <w:r>
              <w:rPr>
                <w:color w:val="000000"/>
              </w:rPr>
              <w:t>Наименование</w:t>
            </w:r>
          </w:p>
          <w:p w:rsidR="00415B93" w:rsidRPr="0027408B" w:rsidRDefault="00415B93" w:rsidP="007E11BA">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gridSpan w:val="2"/>
            <w:tcBorders>
              <w:top w:val="single" w:sz="4" w:space="0" w:color="000000"/>
              <w:left w:val="single" w:sz="4" w:space="0" w:color="000000"/>
              <w:bottom w:val="single" w:sz="4" w:space="0" w:color="000000"/>
              <w:right w:val="single" w:sz="4" w:space="0" w:color="000000"/>
            </w:tcBorders>
          </w:tcPr>
          <w:p w:rsidR="00415B93" w:rsidRPr="0027408B" w:rsidRDefault="00415B93" w:rsidP="007E11BA">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15B93" w:rsidRPr="0027408B" w:rsidTr="007E11BA">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415B93" w:rsidRPr="0027408B" w:rsidRDefault="00415B93" w:rsidP="007E11BA">
            <w:pPr>
              <w:pBdr>
                <w:top w:val="nil"/>
                <w:left w:val="nil"/>
                <w:bottom w:val="nil"/>
                <w:right w:val="nil"/>
                <w:between w:val="nil"/>
              </w:pBdr>
              <w:ind w:left="720" w:hanging="720"/>
              <w:rPr>
                <w:color w:val="000000"/>
              </w:rPr>
            </w:pPr>
            <w:r>
              <w:rPr>
                <w:color w:val="000000"/>
              </w:rPr>
              <w:t>1.</w:t>
            </w:r>
          </w:p>
          <w:p w:rsidR="00415B93" w:rsidRPr="0027408B" w:rsidRDefault="00415B93" w:rsidP="007E11BA">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415B93" w:rsidRDefault="00415B93" w:rsidP="007E11BA">
            <w:pPr>
              <w:pBdr>
                <w:top w:val="nil"/>
                <w:left w:val="nil"/>
                <w:bottom w:val="nil"/>
                <w:right w:val="nil"/>
                <w:between w:val="nil"/>
              </w:pBdr>
              <w:ind w:left="-41" w:firstLine="41"/>
              <w:jc w:val="both"/>
              <w:rPr>
                <w:i/>
                <w:color w:val="000000"/>
              </w:rPr>
            </w:pPr>
            <w:r>
              <w:rPr>
                <w:i/>
                <w:color w:val="000000"/>
              </w:rPr>
              <w:t>Акт о выполненных работах (оказанных услугах)</w:t>
            </w:r>
          </w:p>
          <w:p w:rsidR="00415B93" w:rsidRDefault="00415B93" w:rsidP="007E11BA">
            <w:pPr>
              <w:pBdr>
                <w:top w:val="nil"/>
                <w:left w:val="nil"/>
                <w:bottom w:val="nil"/>
                <w:right w:val="nil"/>
                <w:between w:val="nil"/>
              </w:pBdr>
              <w:ind w:left="-41" w:firstLine="41"/>
              <w:jc w:val="both"/>
              <w:rPr>
                <w:i/>
                <w:color w:val="000000"/>
              </w:rPr>
            </w:pPr>
            <w:r>
              <w:rPr>
                <w:i/>
                <w:color w:val="000000"/>
              </w:rPr>
              <w:t>Счет-фактура</w:t>
            </w:r>
          </w:p>
          <w:p w:rsidR="00415B93" w:rsidRPr="0027408B" w:rsidRDefault="00415B93" w:rsidP="007E11BA">
            <w:pPr>
              <w:pBdr>
                <w:top w:val="nil"/>
                <w:left w:val="nil"/>
                <w:bottom w:val="nil"/>
                <w:right w:val="nil"/>
                <w:between w:val="nil"/>
              </w:pBdr>
              <w:ind w:left="-41" w:firstLine="41"/>
              <w:jc w:val="both"/>
              <w:rPr>
                <w:i/>
                <w:color w:val="000000"/>
              </w:rPr>
            </w:pPr>
            <w:r>
              <w:rPr>
                <w:i/>
                <w:color w:val="000000"/>
              </w:rPr>
              <w:t>УПД</w:t>
            </w:r>
          </w:p>
          <w:p w:rsidR="00415B93" w:rsidRPr="0027408B" w:rsidRDefault="00415B93" w:rsidP="007E11BA">
            <w:pPr>
              <w:pBdr>
                <w:top w:val="nil"/>
                <w:left w:val="nil"/>
                <w:bottom w:val="nil"/>
                <w:right w:val="nil"/>
                <w:between w:val="nil"/>
              </w:pBdr>
              <w:ind w:left="-41" w:firstLine="41"/>
              <w:jc w:val="both"/>
              <w:rPr>
                <w:color w:val="000000"/>
              </w:rPr>
            </w:pPr>
          </w:p>
        </w:tc>
        <w:tc>
          <w:tcPr>
            <w:tcW w:w="5145" w:type="dxa"/>
            <w:gridSpan w:val="2"/>
            <w:tcBorders>
              <w:top w:val="single" w:sz="4" w:space="0" w:color="000000"/>
              <w:left w:val="single" w:sz="4" w:space="0" w:color="000000"/>
              <w:right w:val="single" w:sz="4" w:space="0" w:color="000000"/>
            </w:tcBorders>
          </w:tcPr>
          <w:p w:rsidR="00415B93" w:rsidRPr="00D61E1A" w:rsidRDefault="00415B93" w:rsidP="007E11BA">
            <w:pPr>
              <w:pBdr>
                <w:top w:val="nil"/>
                <w:left w:val="nil"/>
                <w:bottom w:val="nil"/>
                <w:right w:val="nil"/>
                <w:between w:val="nil"/>
              </w:pBdr>
              <w:ind w:left="186"/>
              <w:rPr>
                <w:color w:val="000000"/>
              </w:rPr>
            </w:pPr>
            <w:r>
              <w:rPr>
                <w:color w:val="000000"/>
              </w:rPr>
              <w:t xml:space="preserve">XML, утв. приказом ФНС России от 19.12.2018 №ММВ-7-15/820@ с уточнениями. </w:t>
            </w:r>
          </w:p>
          <w:p w:rsidR="00415B93" w:rsidRPr="00D61E1A" w:rsidRDefault="00415B93" w:rsidP="007E11BA">
            <w:pPr>
              <w:pBdr>
                <w:top w:val="nil"/>
                <w:left w:val="nil"/>
                <w:bottom w:val="nil"/>
                <w:right w:val="nil"/>
                <w:between w:val="nil"/>
              </w:pBdr>
              <w:ind w:left="186"/>
              <w:rPr>
                <w:color w:val="000000"/>
              </w:rPr>
            </w:pPr>
            <w:r>
              <w:rPr>
                <w:color w:val="000000"/>
              </w:rPr>
              <w:t>С обязательным заполнением в группе «ИнфПолФХЖ1»:</w:t>
            </w:r>
          </w:p>
          <w:p w:rsidR="00415B93" w:rsidRPr="00D61E1A" w:rsidRDefault="00415B93" w:rsidP="007E11BA">
            <w:pPr>
              <w:pBdr>
                <w:top w:val="nil"/>
                <w:left w:val="nil"/>
                <w:bottom w:val="nil"/>
                <w:right w:val="nil"/>
                <w:between w:val="nil"/>
              </w:pBdr>
              <w:ind w:left="186"/>
              <w:rPr>
                <w:color w:val="000000"/>
              </w:rPr>
            </w:pPr>
            <w:r>
              <w:rPr>
                <w:color w:val="000000"/>
              </w:rPr>
              <w:t>1. элемента «ОснПер»:</w:t>
            </w:r>
          </w:p>
          <w:p w:rsidR="00415B93" w:rsidRPr="00D61E1A" w:rsidRDefault="00415B93" w:rsidP="007E11BA">
            <w:pPr>
              <w:pBdr>
                <w:top w:val="nil"/>
                <w:left w:val="nil"/>
                <w:bottom w:val="nil"/>
                <w:right w:val="nil"/>
                <w:between w:val="nil"/>
              </w:pBdr>
              <w:ind w:left="186"/>
              <w:rPr>
                <w:color w:val="000000"/>
              </w:rPr>
            </w:pPr>
            <w:r>
              <w:rPr>
                <w:color w:val="000000"/>
              </w:rPr>
              <w:t xml:space="preserve">в поле «НаимОсн» указать  «Договор», </w:t>
            </w:r>
          </w:p>
          <w:p w:rsidR="00415B93" w:rsidRPr="00D61E1A" w:rsidRDefault="00415B93" w:rsidP="007E11BA">
            <w:pPr>
              <w:pBdr>
                <w:top w:val="nil"/>
                <w:left w:val="nil"/>
                <w:bottom w:val="nil"/>
                <w:right w:val="nil"/>
                <w:between w:val="nil"/>
              </w:pBdr>
              <w:ind w:left="186"/>
              <w:rPr>
                <w:color w:val="000000"/>
              </w:rPr>
            </w:pPr>
            <w:r>
              <w:rPr>
                <w:color w:val="000000"/>
              </w:rPr>
              <w:t>в поле "НомерОсн" указать «номер договора»,</w:t>
            </w:r>
          </w:p>
          <w:p w:rsidR="00415B93" w:rsidRPr="0027408B" w:rsidRDefault="00415B93" w:rsidP="007E11BA">
            <w:pPr>
              <w:pBdr>
                <w:top w:val="nil"/>
                <w:left w:val="nil"/>
                <w:bottom w:val="nil"/>
                <w:right w:val="nil"/>
                <w:between w:val="nil"/>
              </w:pBdr>
              <w:ind w:left="186"/>
              <w:rPr>
                <w:color w:val="000000"/>
              </w:rPr>
            </w:pPr>
            <w:r>
              <w:rPr>
                <w:color w:val="000000"/>
              </w:rPr>
              <w:t xml:space="preserve">в поле  "ДатаОсн"» указать «дату договора».   </w:t>
            </w:r>
          </w:p>
        </w:tc>
      </w:tr>
      <w:tr w:rsidR="00415B93" w:rsidRPr="0027408B" w:rsidTr="007E11BA">
        <w:trPr>
          <w:trHeight w:val="1940"/>
        </w:trPr>
        <w:tc>
          <w:tcPr>
            <w:tcW w:w="5520" w:type="dxa"/>
            <w:gridSpan w:val="4"/>
            <w:tcBorders>
              <w:top w:val="nil"/>
              <w:left w:val="nil"/>
              <w:bottom w:val="nil"/>
              <w:right w:val="nil"/>
            </w:tcBorders>
          </w:tcPr>
          <w:p w:rsidR="00415B93" w:rsidRDefault="00415B93" w:rsidP="007E11BA"/>
          <w:p w:rsidR="00415B93" w:rsidRPr="006B5B87" w:rsidRDefault="00415B93" w:rsidP="007E11BA"/>
          <w:p w:rsidR="00415B93" w:rsidRDefault="00415B93" w:rsidP="007E11BA">
            <w:r>
              <w:t>Заказчик:</w:t>
            </w:r>
          </w:p>
          <w:p w:rsidR="00415B93" w:rsidRDefault="00415B93" w:rsidP="007E11BA"/>
          <w:p w:rsidR="00415B93" w:rsidRDefault="00415B93" w:rsidP="007E11BA">
            <w:pPr>
              <w:rPr>
                <w:vertAlign w:val="superscript"/>
              </w:rPr>
            </w:pPr>
            <w:r>
              <w:t xml:space="preserve">________    </w:t>
            </w:r>
            <w:r>
              <w:rPr>
                <w:u w:val="single"/>
              </w:rPr>
              <w:t xml:space="preserve">Кудрявцев К.В. </w:t>
            </w:r>
          </w:p>
          <w:p w:rsidR="00415B93" w:rsidRDefault="00415B93" w:rsidP="007E11BA">
            <w:r>
              <w:rPr>
                <w:vertAlign w:val="superscript"/>
              </w:rPr>
              <w:t xml:space="preserve">(подпись)                        (Ф.И.О.)                                     </w:t>
            </w:r>
          </w:p>
        </w:tc>
        <w:tc>
          <w:tcPr>
            <w:tcW w:w="4335" w:type="dxa"/>
            <w:gridSpan w:val="2"/>
            <w:tcBorders>
              <w:top w:val="nil"/>
              <w:left w:val="nil"/>
              <w:bottom w:val="nil"/>
              <w:right w:val="nil"/>
            </w:tcBorders>
          </w:tcPr>
          <w:p w:rsidR="00415B93" w:rsidRPr="004E4BB1" w:rsidRDefault="00415B93" w:rsidP="007E11BA"/>
          <w:p w:rsidR="00415B93" w:rsidRDefault="00415B93" w:rsidP="007E11BA"/>
          <w:p w:rsidR="00415B93" w:rsidRDefault="00415B93" w:rsidP="007E11BA">
            <w:r>
              <w:t>Исполнитель:</w:t>
            </w:r>
          </w:p>
          <w:p w:rsidR="00415B93" w:rsidRDefault="00415B93" w:rsidP="007E11BA"/>
          <w:p w:rsidR="00415B93" w:rsidRDefault="00415B93" w:rsidP="007E11BA">
            <w:pPr>
              <w:rPr>
                <w:vertAlign w:val="superscript"/>
              </w:rPr>
            </w:pPr>
            <w:r>
              <w:t xml:space="preserve">________   </w:t>
            </w:r>
            <w:r>
              <w:rPr>
                <w:u w:val="single"/>
              </w:rPr>
              <w:t xml:space="preserve"> _____________</w:t>
            </w:r>
          </w:p>
          <w:p w:rsidR="00415B93" w:rsidRDefault="00415B93" w:rsidP="007E11BA">
            <w:r>
              <w:rPr>
                <w:vertAlign w:val="superscript"/>
              </w:rPr>
              <w:t xml:space="preserve">(подпись)                        (Ф.И.О.)                                     </w:t>
            </w:r>
          </w:p>
        </w:tc>
      </w:tr>
    </w:tbl>
    <w:p w:rsidR="00415B93" w:rsidRPr="0027408B" w:rsidRDefault="00415B93" w:rsidP="007E11BA">
      <w:pPr>
        <w:pBdr>
          <w:top w:val="nil"/>
          <w:left w:val="nil"/>
          <w:bottom w:val="nil"/>
          <w:right w:val="nil"/>
          <w:between w:val="nil"/>
        </w:pBdr>
        <w:rPr>
          <w:color w:val="000000"/>
        </w:rPr>
      </w:pPr>
    </w:p>
    <w:p w:rsidR="00415B93" w:rsidRPr="0027408B" w:rsidRDefault="00415B93" w:rsidP="007E11BA"/>
    <w:p w:rsidR="00415B93" w:rsidRPr="004E4BB1" w:rsidRDefault="00415B93" w:rsidP="007E11BA">
      <w:pPr>
        <w:pStyle w:val="ConsNormal"/>
        <w:widowControl/>
        <w:ind w:firstLine="0"/>
        <w:jc w:val="both"/>
        <w:rPr>
          <w:sz w:val="24"/>
          <w:szCs w:val="24"/>
        </w:rPr>
      </w:pPr>
    </w:p>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Pr>
        <w:pStyle w:val="afc"/>
      </w:pPr>
    </w:p>
    <w:p w:rsidR="00415B93" w:rsidRDefault="00415B93" w:rsidP="007E11BA">
      <w:pPr>
        <w:pStyle w:val="afc"/>
      </w:pPr>
    </w:p>
    <w:p w:rsidR="00415B93" w:rsidRDefault="00415B93" w:rsidP="007E11BA">
      <w:pPr>
        <w:pStyle w:val="afc"/>
      </w:pPr>
    </w:p>
    <w:p w:rsidR="00BB6CC6" w:rsidRDefault="00BB6CC6" w:rsidP="00415B93">
      <w:pPr>
        <w:numPr>
          <w:ilvl w:val="0"/>
          <w:numId w:val="55"/>
        </w:numPr>
        <w:jc w:val="right"/>
      </w:pPr>
    </w:p>
    <w:p w:rsidR="00415B93" w:rsidRPr="00F03CCD" w:rsidRDefault="00415B93" w:rsidP="00415B93">
      <w:pPr>
        <w:numPr>
          <w:ilvl w:val="0"/>
          <w:numId w:val="55"/>
        </w:numPr>
        <w:jc w:val="right"/>
      </w:pPr>
      <w:r>
        <w:lastRenderedPageBreak/>
        <w:t xml:space="preserve">Приложение №4 </w:t>
      </w:r>
    </w:p>
    <w:p w:rsidR="00415B93" w:rsidRPr="00F03CCD" w:rsidRDefault="00415B93" w:rsidP="00415B93">
      <w:pPr>
        <w:numPr>
          <w:ilvl w:val="0"/>
          <w:numId w:val="55"/>
        </w:numPr>
        <w:jc w:val="right"/>
      </w:pPr>
      <w:r>
        <w:t xml:space="preserve">к Договору </w:t>
      </w:r>
      <w:r>
        <w:rPr>
          <w:color w:val="000000"/>
        </w:rPr>
        <w:t>на оказание услуг</w:t>
      </w:r>
      <w:r>
        <w:t xml:space="preserve"> </w:t>
      </w:r>
    </w:p>
    <w:p w:rsidR="00415B93" w:rsidRPr="00F03CCD" w:rsidRDefault="00415B93" w:rsidP="00415B93">
      <w:pPr>
        <w:numPr>
          <w:ilvl w:val="0"/>
          <w:numId w:val="55"/>
        </w:numPr>
        <w:jc w:val="right"/>
      </w:pPr>
      <w:r>
        <w:t>№ ______________________</w:t>
      </w:r>
    </w:p>
    <w:p w:rsidR="00415B93" w:rsidRPr="00F03CCD" w:rsidRDefault="00415B93" w:rsidP="00415B93">
      <w:pPr>
        <w:numPr>
          <w:ilvl w:val="0"/>
          <w:numId w:val="55"/>
        </w:numPr>
        <w:jc w:val="right"/>
      </w:pPr>
      <w:r>
        <w:t>от «__» ____________ 2021г.</w:t>
      </w:r>
    </w:p>
    <w:p w:rsidR="00415B93" w:rsidRPr="00B521D0" w:rsidRDefault="00415B93" w:rsidP="00415B93">
      <w:pPr>
        <w:numPr>
          <w:ilvl w:val="0"/>
          <w:numId w:val="55"/>
        </w:numPr>
        <w:tabs>
          <w:tab w:val="left" w:pos="-4140"/>
          <w:tab w:val="left" w:pos="2160"/>
          <w:tab w:val="left" w:pos="6480"/>
        </w:tabs>
        <w:jc w:val="center"/>
      </w:pPr>
    </w:p>
    <w:p w:rsidR="00415B93" w:rsidRPr="00B521D0" w:rsidRDefault="00415B93" w:rsidP="00415B93">
      <w:pPr>
        <w:numPr>
          <w:ilvl w:val="0"/>
          <w:numId w:val="55"/>
        </w:numPr>
        <w:tabs>
          <w:tab w:val="left" w:pos="-4140"/>
          <w:tab w:val="left" w:pos="2160"/>
          <w:tab w:val="left" w:pos="6480"/>
        </w:tabs>
        <w:jc w:val="center"/>
      </w:pPr>
      <w:r>
        <w:t xml:space="preserve">Правила безопасности </w:t>
      </w:r>
    </w:p>
    <w:p w:rsidR="00415B93" w:rsidRPr="00B521D0" w:rsidRDefault="00415B93" w:rsidP="00415B93">
      <w:pPr>
        <w:numPr>
          <w:ilvl w:val="0"/>
          <w:numId w:val="55"/>
        </w:numPr>
        <w:tabs>
          <w:tab w:val="left" w:pos="-4140"/>
          <w:tab w:val="left" w:pos="2160"/>
          <w:tab w:val="left" w:pos="6480"/>
        </w:tabs>
        <w:jc w:val="center"/>
      </w:pPr>
      <w:r>
        <w:t>при нахождении на терминале Заказчика</w:t>
      </w:r>
    </w:p>
    <w:p w:rsidR="00415B93" w:rsidRPr="00B521D0" w:rsidRDefault="00415B93" w:rsidP="00415B93">
      <w:pPr>
        <w:numPr>
          <w:ilvl w:val="0"/>
          <w:numId w:val="55"/>
        </w:numPr>
        <w:tabs>
          <w:tab w:val="left" w:pos="-4140"/>
          <w:tab w:val="left" w:pos="2160"/>
          <w:tab w:val="left" w:pos="6480"/>
        </w:tabs>
        <w:jc w:val="center"/>
      </w:pPr>
    </w:p>
    <w:p w:rsidR="00415B93" w:rsidRPr="00B521D0" w:rsidRDefault="00415B93" w:rsidP="00415B93">
      <w:pPr>
        <w:numPr>
          <w:ilvl w:val="0"/>
          <w:numId w:val="55"/>
        </w:numPr>
        <w:tabs>
          <w:tab w:val="left" w:pos="-4140"/>
          <w:tab w:val="left" w:pos="2160"/>
          <w:tab w:val="left" w:pos="6480"/>
        </w:tabs>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15B93" w:rsidRPr="00B521D0" w:rsidRDefault="00415B93" w:rsidP="00415B93">
      <w:pPr>
        <w:numPr>
          <w:ilvl w:val="0"/>
          <w:numId w:val="55"/>
        </w:numPr>
        <w:tabs>
          <w:tab w:val="left" w:pos="-4140"/>
          <w:tab w:val="left" w:pos="2160"/>
          <w:tab w:val="left" w:pos="6480"/>
        </w:tabs>
        <w:jc w:val="both"/>
      </w:pPr>
      <w:r>
        <w:t xml:space="preserve">2. На терминале Заказчика и в пределах прилегающих к нему технологических зон необходимо: </w:t>
      </w:r>
    </w:p>
    <w:p w:rsidR="00415B93" w:rsidRPr="00B521D0" w:rsidRDefault="00415B93" w:rsidP="00415B93">
      <w:pPr>
        <w:numPr>
          <w:ilvl w:val="0"/>
          <w:numId w:val="55"/>
        </w:numPr>
        <w:tabs>
          <w:tab w:val="left" w:pos="-4140"/>
          <w:tab w:val="left" w:pos="2160"/>
          <w:tab w:val="left" w:pos="6480"/>
        </w:tabs>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15B93" w:rsidRPr="00B521D0" w:rsidRDefault="00415B93" w:rsidP="00415B93">
      <w:pPr>
        <w:numPr>
          <w:ilvl w:val="0"/>
          <w:numId w:val="55"/>
        </w:numPr>
        <w:tabs>
          <w:tab w:val="left" w:pos="-4140"/>
          <w:tab w:val="left" w:pos="2160"/>
          <w:tab w:val="left" w:pos="6480"/>
        </w:tabs>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15B93" w:rsidRPr="00B521D0" w:rsidRDefault="00415B93" w:rsidP="00415B93">
      <w:pPr>
        <w:numPr>
          <w:ilvl w:val="0"/>
          <w:numId w:val="55"/>
        </w:numPr>
        <w:tabs>
          <w:tab w:val="left" w:pos="-4140"/>
          <w:tab w:val="left" w:pos="2160"/>
          <w:tab w:val="left" w:pos="6480"/>
        </w:tabs>
        <w:jc w:val="both"/>
      </w:pPr>
      <w:r>
        <w:t>2.3. соблюдать предельную осторожность, уступать дорогу погрузочно-разгрузочной технике;</w:t>
      </w:r>
    </w:p>
    <w:p w:rsidR="00415B93" w:rsidRPr="00B521D0" w:rsidRDefault="00415B93" w:rsidP="00415B93">
      <w:pPr>
        <w:numPr>
          <w:ilvl w:val="0"/>
          <w:numId w:val="55"/>
        </w:numPr>
        <w:tabs>
          <w:tab w:val="left" w:pos="-4140"/>
          <w:tab w:val="left" w:pos="2160"/>
          <w:tab w:val="left" w:pos="6480"/>
        </w:tabs>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415B93" w:rsidRPr="00B521D0" w:rsidRDefault="00415B93" w:rsidP="00415B93">
      <w:pPr>
        <w:numPr>
          <w:ilvl w:val="0"/>
          <w:numId w:val="55"/>
        </w:numPr>
        <w:tabs>
          <w:tab w:val="left" w:pos="-4140"/>
          <w:tab w:val="left" w:pos="2160"/>
          <w:tab w:val="left" w:pos="6480"/>
        </w:tabs>
        <w:jc w:val="both"/>
      </w:pPr>
      <w:r>
        <w:t xml:space="preserve">2.5. осуществлять начало движения Транспортного средства только после разрешения приемосдатчика или охранника; </w:t>
      </w:r>
    </w:p>
    <w:p w:rsidR="00415B93" w:rsidRPr="00B521D0" w:rsidRDefault="00415B93" w:rsidP="00415B93">
      <w:pPr>
        <w:numPr>
          <w:ilvl w:val="0"/>
          <w:numId w:val="55"/>
        </w:numPr>
        <w:tabs>
          <w:tab w:val="left" w:pos="-4140"/>
          <w:tab w:val="left" w:pos="2160"/>
          <w:tab w:val="left" w:pos="6480"/>
        </w:tabs>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15B93" w:rsidRPr="00B521D0" w:rsidRDefault="00415B93" w:rsidP="00415B93">
      <w:pPr>
        <w:numPr>
          <w:ilvl w:val="0"/>
          <w:numId w:val="55"/>
        </w:numPr>
        <w:tabs>
          <w:tab w:val="left" w:pos="-4140"/>
          <w:tab w:val="left" w:pos="2160"/>
          <w:tab w:val="left" w:pos="6480"/>
        </w:tabs>
        <w:jc w:val="both"/>
      </w:pPr>
      <w:r>
        <w:t xml:space="preserve">3. На терминале Заказчика и в пределах прилегающих к нему технологических зон запрещается: </w:t>
      </w:r>
    </w:p>
    <w:p w:rsidR="00415B93" w:rsidRPr="00B521D0" w:rsidRDefault="00415B93" w:rsidP="00415B93">
      <w:pPr>
        <w:numPr>
          <w:ilvl w:val="0"/>
          <w:numId w:val="55"/>
        </w:numPr>
        <w:tabs>
          <w:tab w:val="left" w:pos="-4140"/>
          <w:tab w:val="left" w:pos="2160"/>
          <w:tab w:val="left" w:pos="6480"/>
        </w:tabs>
        <w:jc w:val="both"/>
      </w:pPr>
      <w:r>
        <w:t xml:space="preserve">3.1. самовольный проход / проезд через КПП, а также нахождение на терминале Заказчика без разрешения; </w:t>
      </w:r>
    </w:p>
    <w:p w:rsidR="00415B93" w:rsidRPr="00B521D0" w:rsidRDefault="00415B93" w:rsidP="00415B93">
      <w:pPr>
        <w:numPr>
          <w:ilvl w:val="0"/>
          <w:numId w:val="55"/>
        </w:numPr>
        <w:tabs>
          <w:tab w:val="left" w:pos="-4140"/>
          <w:tab w:val="left" w:pos="2160"/>
          <w:tab w:val="left" w:pos="6480"/>
        </w:tabs>
        <w:jc w:val="both"/>
      </w:pPr>
      <w:r>
        <w:t xml:space="preserve">3.2. провоз на территорию терминала Заказчика пассажиров, не имеющих пропусков, оформленных надлежащим образом; </w:t>
      </w:r>
    </w:p>
    <w:p w:rsidR="00415B93" w:rsidRPr="00B521D0" w:rsidRDefault="00415B93" w:rsidP="00415B93">
      <w:pPr>
        <w:numPr>
          <w:ilvl w:val="0"/>
          <w:numId w:val="55"/>
        </w:numPr>
        <w:tabs>
          <w:tab w:val="left" w:pos="-4140"/>
          <w:tab w:val="left" w:pos="2160"/>
          <w:tab w:val="left" w:pos="6480"/>
        </w:tabs>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415B93" w:rsidRPr="00B521D0" w:rsidRDefault="00415B93" w:rsidP="00415B93">
      <w:pPr>
        <w:numPr>
          <w:ilvl w:val="0"/>
          <w:numId w:val="55"/>
        </w:numPr>
        <w:tabs>
          <w:tab w:val="left" w:pos="-4140"/>
          <w:tab w:val="left" w:pos="2160"/>
          <w:tab w:val="left" w:pos="6480"/>
        </w:tabs>
        <w:jc w:val="both"/>
      </w:pPr>
      <w:r>
        <w:t>3.4. нарушение схемы маршрутов прохода и проезда по терминалу Заказчика;</w:t>
      </w:r>
    </w:p>
    <w:p w:rsidR="00415B93" w:rsidRPr="00B521D0" w:rsidRDefault="00415B93" w:rsidP="00415B93">
      <w:pPr>
        <w:numPr>
          <w:ilvl w:val="0"/>
          <w:numId w:val="55"/>
        </w:numPr>
        <w:tabs>
          <w:tab w:val="left" w:pos="-4140"/>
          <w:tab w:val="left" w:pos="2160"/>
          <w:tab w:val="left" w:pos="6480"/>
        </w:tabs>
        <w:jc w:val="both"/>
      </w:pPr>
      <w:r>
        <w:t xml:space="preserve">3.5. превышение скоростного режима; </w:t>
      </w:r>
    </w:p>
    <w:p w:rsidR="00415B93" w:rsidRPr="00B521D0" w:rsidRDefault="00415B93" w:rsidP="00415B93">
      <w:pPr>
        <w:numPr>
          <w:ilvl w:val="0"/>
          <w:numId w:val="55"/>
        </w:numPr>
        <w:tabs>
          <w:tab w:val="left" w:pos="-4140"/>
          <w:tab w:val="left" w:pos="2160"/>
          <w:tab w:val="left" w:pos="6480"/>
        </w:tabs>
        <w:jc w:val="both"/>
      </w:pPr>
      <w:r>
        <w:t xml:space="preserve">3.6. обгон и выезд на полосу встречного движения; </w:t>
      </w:r>
    </w:p>
    <w:p w:rsidR="00415B93" w:rsidRPr="00B521D0" w:rsidRDefault="00415B93" w:rsidP="00415B93">
      <w:pPr>
        <w:numPr>
          <w:ilvl w:val="0"/>
          <w:numId w:val="55"/>
        </w:numPr>
        <w:tabs>
          <w:tab w:val="left" w:pos="-4140"/>
          <w:tab w:val="left" w:pos="2160"/>
          <w:tab w:val="left" w:pos="6480"/>
        </w:tabs>
        <w:jc w:val="both"/>
      </w:pPr>
      <w:r>
        <w:t xml:space="preserve">3.7. создание помех прочим участникам дорожного движения, а также перемещению погрузо-разгрузочной техники; </w:t>
      </w:r>
    </w:p>
    <w:p w:rsidR="00415B93" w:rsidRPr="00B521D0" w:rsidRDefault="00415B93" w:rsidP="00415B93">
      <w:pPr>
        <w:numPr>
          <w:ilvl w:val="0"/>
          <w:numId w:val="55"/>
        </w:numPr>
        <w:tabs>
          <w:tab w:val="left" w:pos="-4140"/>
          <w:tab w:val="left" w:pos="2160"/>
          <w:tab w:val="left" w:pos="6480"/>
        </w:tabs>
        <w:jc w:val="both"/>
      </w:pPr>
      <w:r>
        <w:t>3.8. въезд в зоны погрузки / выгрузки без полученного на то разрешения;</w:t>
      </w:r>
    </w:p>
    <w:p w:rsidR="00415B93" w:rsidRPr="00B521D0" w:rsidRDefault="00415B93" w:rsidP="00415B93">
      <w:pPr>
        <w:numPr>
          <w:ilvl w:val="0"/>
          <w:numId w:val="55"/>
        </w:numPr>
        <w:tabs>
          <w:tab w:val="left" w:pos="-4140"/>
          <w:tab w:val="left" w:pos="2160"/>
          <w:tab w:val="left" w:pos="6480"/>
        </w:tabs>
        <w:jc w:val="both"/>
      </w:pPr>
      <w:r>
        <w:t>3.9. нахождение в зоне проведения Работ лицам, не имеющим отношения к производственному процессу;</w:t>
      </w:r>
    </w:p>
    <w:p w:rsidR="00415B93" w:rsidRPr="00B521D0" w:rsidRDefault="00415B93" w:rsidP="00415B93">
      <w:pPr>
        <w:numPr>
          <w:ilvl w:val="0"/>
          <w:numId w:val="55"/>
        </w:numPr>
        <w:tabs>
          <w:tab w:val="left" w:pos="-4140"/>
          <w:tab w:val="left" w:pos="2160"/>
          <w:tab w:val="left" w:pos="6480"/>
        </w:tabs>
        <w:jc w:val="both"/>
      </w:pPr>
      <w:r>
        <w:t xml:space="preserve">3.10. нахождение ближе 10 (десяти) метров от работающей техники и вне зоны видимости водителя / механизатора техники; </w:t>
      </w:r>
    </w:p>
    <w:p w:rsidR="00415B93" w:rsidRPr="00B521D0" w:rsidRDefault="00415B93" w:rsidP="00415B93">
      <w:pPr>
        <w:numPr>
          <w:ilvl w:val="0"/>
          <w:numId w:val="55"/>
        </w:numPr>
        <w:tabs>
          <w:tab w:val="left" w:pos="-4140"/>
          <w:tab w:val="left" w:pos="2160"/>
          <w:tab w:val="left" w:pos="6480"/>
        </w:tabs>
        <w:jc w:val="both"/>
      </w:pPr>
      <w:r>
        <w:t xml:space="preserve">3.11. нахождение под перемещаемым грузом; </w:t>
      </w:r>
    </w:p>
    <w:p w:rsidR="00415B93" w:rsidRPr="00B521D0" w:rsidRDefault="00415B93" w:rsidP="00415B93">
      <w:pPr>
        <w:numPr>
          <w:ilvl w:val="0"/>
          <w:numId w:val="55"/>
        </w:numPr>
        <w:tabs>
          <w:tab w:val="left" w:pos="-4140"/>
          <w:tab w:val="left" w:pos="2160"/>
          <w:tab w:val="left" w:pos="6480"/>
        </w:tabs>
        <w:jc w:val="both"/>
      </w:pPr>
      <w:r>
        <w:lastRenderedPageBreak/>
        <w:t>3.12. приближение к Транспортному средству и занятие места водителя до завершения погрузочно-разгрузочных работ;</w:t>
      </w:r>
    </w:p>
    <w:p w:rsidR="00415B93" w:rsidRPr="00B521D0" w:rsidRDefault="00415B93" w:rsidP="00415B93">
      <w:pPr>
        <w:numPr>
          <w:ilvl w:val="0"/>
          <w:numId w:val="55"/>
        </w:numPr>
        <w:tabs>
          <w:tab w:val="left" w:pos="-4140"/>
          <w:tab w:val="left" w:pos="2160"/>
          <w:tab w:val="left" w:pos="6480"/>
        </w:tabs>
        <w:jc w:val="both"/>
      </w:pPr>
      <w:r>
        <w:t>3.13. оставление Транспортного средства на длительное время;</w:t>
      </w:r>
    </w:p>
    <w:p w:rsidR="00415B93" w:rsidRPr="00B521D0" w:rsidRDefault="00415B93" w:rsidP="00415B93">
      <w:pPr>
        <w:numPr>
          <w:ilvl w:val="0"/>
          <w:numId w:val="55"/>
        </w:numPr>
        <w:tabs>
          <w:tab w:val="left" w:pos="-4140"/>
          <w:tab w:val="left" w:pos="2160"/>
          <w:tab w:val="left" w:pos="6480"/>
        </w:tabs>
        <w:jc w:val="both"/>
      </w:pPr>
      <w:r>
        <w:t xml:space="preserve">3.14. занятие для стоянки автотранспорта проездов, переездов и мест складирования груза; </w:t>
      </w:r>
    </w:p>
    <w:p w:rsidR="00415B93" w:rsidRPr="00B521D0" w:rsidRDefault="00415B93" w:rsidP="00415B93">
      <w:pPr>
        <w:numPr>
          <w:ilvl w:val="0"/>
          <w:numId w:val="55"/>
        </w:numPr>
        <w:tabs>
          <w:tab w:val="left" w:pos="-4140"/>
          <w:tab w:val="left" w:pos="2160"/>
          <w:tab w:val="left" w:pos="6480"/>
        </w:tabs>
        <w:jc w:val="both"/>
      </w:pPr>
      <w:r>
        <w:t xml:space="preserve">3.15. производство любых ремонтных, а также сварочных и иных работ с применением открытого огня / пламени; </w:t>
      </w:r>
    </w:p>
    <w:p w:rsidR="00415B93" w:rsidRPr="00B521D0" w:rsidRDefault="00415B93" w:rsidP="00415B93">
      <w:pPr>
        <w:numPr>
          <w:ilvl w:val="0"/>
          <w:numId w:val="55"/>
        </w:numPr>
        <w:tabs>
          <w:tab w:val="left" w:pos="-4140"/>
          <w:tab w:val="left" w:pos="2160"/>
          <w:tab w:val="left" w:pos="6480"/>
        </w:tabs>
        <w:jc w:val="both"/>
      </w:pPr>
      <w:r>
        <w:t>3.16. пользование переносными газовыми плитами для подогрева пищи и обогрева, а также разведение открытого огня;</w:t>
      </w:r>
    </w:p>
    <w:p w:rsidR="00415B93" w:rsidRPr="00B521D0" w:rsidRDefault="00415B93" w:rsidP="00415B93">
      <w:pPr>
        <w:numPr>
          <w:ilvl w:val="0"/>
          <w:numId w:val="55"/>
        </w:numPr>
        <w:tabs>
          <w:tab w:val="left" w:pos="-4140"/>
          <w:tab w:val="left" w:pos="2160"/>
          <w:tab w:val="left" w:pos="6480"/>
        </w:tabs>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15B93" w:rsidRPr="00B521D0" w:rsidRDefault="00415B93" w:rsidP="00415B93">
      <w:pPr>
        <w:numPr>
          <w:ilvl w:val="0"/>
          <w:numId w:val="55"/>
        </w:numPr>
        <w:tabs>
          <w:tab w:val="left" w:pos="-4140"/>
          <w:tab w:val="left" w:pos="2160"/>
          <w:tab w:val="left" w:pos="6480"/>
        </w:tabs>
        <w:jc w:val="both"/>
      </w:pPr>
      <w:r>
        <w:t>3.18. курение в неустановленных местах, не обозначенных знаком «место для курения»;</w:t>
      </w:r>
    </w:p>
    <w:p w:rsidR="00415B93" w:rsidRPr="00B521D0" w:rsidRDefault="00415B93" w:rsidP="00415B93">
      <w:pPr>
        <w:numPr>
          <w:ilvl w:val="0"/>
          <w:numId w:val="55"/>
        </w:numPr>
        <w:tabs>
          <w:tab w:val="left" w:pos="-4140"/>
          <w:tab w:val="left" w:pos="2160"/>
          <w:tab w:val="left" w:pos="6480"/>
        </w:tabs>
        <w:jc w:val="both"/>
      </w:pPr>
      <w:r>
        <w:t>3.19. выброс в непредусмотренных местах мусора, отходов и пр.</w:t>
      </w:r>
    </w:p>
    <w:p w:rsidR="00415B93" w:rsidRPr="00B521D0" w:rsidRDefault="00415B93" w:rsidP="00415B93">
      <w:pPr>
        <w:numPr>
          <w:ilvl w:val="0"/>
          <w:numId w:val="55"/>
        </w:numPr>
      </w:pPr>
    </w:p>
    <w:p w:rsidR="00415B93" w:rsidRPr="00B521D0" w:rsidRDefault="00415B93" w:rsidP="00415B93">
      <w:pPr>
        <w:pStyle w:val="ConsNormal"/>
        <w:widowControl/>
        <w:numPr>
          <w:ilvl w:val="0"/>
          <w:numId w:val="55"/>
        </w:numPr>
        <w:autoSpaceDE/>
        <w:snapToGrid w:val="0"/>
        <w:jc w:val="right"/>
        <w:rPr>
          <w:rFonts w:ascii="Times New Roman" w:hAnsi="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415B93" w:rsidRPr="0027408B" w:rsidTr="007E11BA">
        <w:trPr>
          <w:trHeight w:val="1940"/>
        </w:trPr>
        <w:tc>
          <w:tcPr>
            <w:tcW w:w="5520" w:type="dxa"/>
            <w:tcBorders>
              <w:top w:val="nil"/>
              <w:left w:val="nil"/>
              <w:bottom w:val="nil"/>
              <w:right w:val="nil"/>
            </w:tcBorders>
          </w:tcPr>
          <w:p w:rsidR="00415B93" w:rsidRPr="00DB2155" w:rsidRDefault="00415B93" w:rsidP="007E11BA"/>
          <w:p w:rsidR="00415B93" w:rsidRDefault="00415B93" w:rsidP="007E11BA">
            <w:r>
              <w:t>Заказчик:</w:t>
            </w:r>
          </w:p>
          <w:p w:rsidR="00415B93" w:rsidRDefault="00415B93" w:rsidP="007E11BA"/>
          <w:p w:rsidR="00415B93" w:rsidRDefault="00415B93" w:rsidP="007E11BA">
            <w:pPr>
              <w:rPr>
                <w:vertAlign w:val="superscript"/>
              </w:rPr>
            </w:pPr>
            <w:r>
              <w:t xml:space="preserve">________    </w:t>
            </w:r>
            <w:r>
              <w:rPr>
                <w:u w:val="single"/>
              </w:rPr>
              <w:t>Кудрявцев К.В.</w:t>
            </w:r>
            <w:r>
              <w:t xml:space="preserve"> </w:t>
            </w:r>
          </w:p>
          <w:p w:rsidR="00415B93" w:rsidRDefault="00415B93" w:rsidP="007E11BA">
            <w:r>
              <w:rPr>
                <w:vertAlign w:val="superscript"/>
              </w:rPr>
              <w:t xml:space="preserve">(подпись)                        (Ф.И.О.)                                     </w:t>
            </w:r>
          </w:p>
        </w:tc>
        <w:tc>
          <w:tcPr>
            <w:tcW w:w="4335" w:type="dxa"/>
            <w:tcBorders>
              <w:top w:val="nil"/>
              <w:left w:val="nil"/>
              <w:bottom w:val="nil"/>
              <w:right w:val="nil"/>
            </w:tcBorders>
          </w:tcPr>
          <w:p w:rsidR="00415B93" w:rsidRPr="00DB2155" w:rsidRDefault="00415B93" w:rsidP="007E11BA"/>
          <w:p w:rsidR="00415B93" w:rsidRDefault="00415B93" w:rsidP="007E11BA">
            <w:r>
              <w:t>Исполнитель:</w:t>
            </w:r>
          </w:p>
          <w:p w:rsidR="00415B93" w:rsidRDefault="00415B93" w:rsidP="007E11BA"/>
          <w:p w:rsidR="00415B93" w:rsidRDefault="00415B93" w:rsidP="007E11BA">
            <w:pPr>
              <w:rPr>
                <w:vertAlign w:val="superscript"/>
              </w:rPr>
            </w:pPr>
            <w:r>
              <w:t xml:space="preserve">________    ______________ </w:t>
            </w:r>
          </w:p>
          <w:p w:rsidR="00415B93" w:rsidRDefault="00415B93" w:rsidP="007E11BA">
            <w:r>
              <w:rPr>
                <w:vertAlign w:val="superscript"/>
              </w:rPr>
              <w:t xml:space="preserve">(подпись)                        (Ф.И.О.)                                     </w:t>
            </w:r>
          </w:p>
        </w:tc>
      </w:tr>
    </w:tbl>
    <w:p w:rsidR="00415B93" w:rsidRDefault="00415B93" w:rsidP="00415B93">
      <w:pPr>
        <w:pStyle w:val="1"/>
        <w:numPr>
          <w:ilvl w:val="0"/>
          <w:numId w:val="55"/>
        </w:numPr>
        <w:spacing w:before="0" w:after="0"/>
        <w:ind w:left="4320" w:firstLine="0"/>
        <w:jc w:val="both"/>
        <w:rPr>
          <w:szCs w:val="24"/>
        </w:rPr>
      </w:pPr>
    </w:p>
    <w:p w:rsidR="00415B93" w:rsidRDefault="00415B93" w:rsidP="00415B93">
      <w:pPr>
        <w:pStyle w:val="1"/>
        <w:numPr>
          <w:ilvl w:val="0"/>
          <w:numId w:val="55"/>
        </w:numPr>
        <w:spacing w:before="0" w:after="0"/>
        <w:ind w:left="4320" w:firstLine="0"/>
        <w:jc w:val="both"/>
        <w:rPr>
          <w:szCs w:val="24"/>
        </w:rPr>
      </w:pPr>
      <w:r>
        <w:rPr>
          <w:szCs w:val="24"/>
        </w:rPr>
        <w:t xml:space="preserve">         </w:t>
      </w:r>
    </w:p>
    <w:p w:rsidR="00415B93" w:rsidRDefault="00415B93" w:rsidP="00415B93">
      <w:pPr>
        <w:pStyle w:val="1"/>
        <w:numPr>
          <w:ilvl w:val="0"/>
          <w:numId w:val="55"/>
        </w:numPr>
        <w:spacing w:before="0" w:after="0"/>
        <w:ind w:left="4320" w:firstLine="0"/>
        <w:jc w:val="both"/>
        <w:rPr>
          <w:szCs w:val="24"/>
        </w:rPr>
      </w:pPr>
    </w:p>
    <w:p w:rsidR="00415B93" w:rsidRDefault="00415B93" w:rsidP="00415B93">
      <w:pPr>
        <w:pStyle w:val="1"/>
        <w:numPr>
          <w:ilvl w:val="0"/>
          <w:numId w:val="55"/>
        </w:numPr>
        <w:spacing w:before="0" w:after="0"/>
        <w:jc w:val="both"/>
        <w:rPr>
          <w:szCs w:val="24"/>
        </w:rPr>
      </w:pPr>
    </w:p>
    <w:p w:rsidR="00415B93" w:rsidRDefault="00415B93" w:rsidP="00415B93">
      <w:pPr>
        <w:pStyle w:val="1"/>
        <w:numPr>
          <w:ilvl w:val="0"/>
          <w:numId w:val="55"/>
        </w:numPr>
        <w:spacing w:before="0" w:after="0"/>
        <w:ind w:left="4320" w:firstLine="720"/>
        <w:jc w:val="both"/>
        <w:rPr>
          <w:szCs w:val="24"/>
        </w:rPr>
      </w:pPr>
    </w:p>
    <w:p w:rsidR="00415B93" w:rsidRDefault="00415B93" w:rsidP="00415B93">
      <w:pPr>
        <w:pStyle w:val="1"/>
        <w:numPr>
          <w:ilvl w:val="0"/>
          <w:numId w:val="55"/>
        </w:numPr>
        <w:spacing w:before="0" w:after="0"/>
        <w:ind w:left="4320" w:firstLine="720"/>
        <w:jc w:val="both"/>
        <w:rPr>
          <w:szCs w:val="24"/>
        </w:rPr>
      </w:pPr>
    </w:p>
    <w:p w:rsidR="00415B93" w:rsidRDefault="00415B93" w:rsidP="00415B93">
      <w:pPr>
        <w:pStyle w:val="1"/>
        <w:numPr>
          <w:ilvl w:val="0"/>
          <w:numId w:val="55"/>
        </w:numPr>
        <w:spacing w:before="0" w:after="0"/>
        <w:ind w:left="4320" w:firstLine="720"/>
        <w:jc w:val="both"/>
        <w:rPr>
          <w:szCs w:val="24"/>
        </w:rPr>
      </w:pPr>
    </w:p>
    <w:p w:rsidR="00415B93" w:rsidRDefault="00415B93" w:rsidP="00415B93">
      <w:pPr>
        <w:pStyle w:val="1"/>
        <w:numPr>
          <w:ilvl w:val="0"/>
          <w:numId w:val="55"/>
        </w:numPr>
        <w:spacing w:before="0" w:after="0"/>
        <w:ind w:left="4320" w:firstLine="720"/>
        <w:jc w:val="both"/>
        <w:rPr>
          <w:szCs w:val="24"/>
        </w:rPr>
      </w:pPr>
    </w:p>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Default="00415B93" w:rsidP="007E11BA"/>
    <w:p w:rsidR="00415B93" w:rsidRPr="00F03CCD" w:rsidRDefault="00415B93" w:rsidP="00415B93">
      <w:pPr>
        <w:numPr>
          <w:ilvl w:val="0"/>
          <w:numId w:val="55"/>
        </w:numPr>
        <w:jc w:val="right"/>
      </w:pPr>
      <w:r>
        <w:lastRenderedPageBreak/>
        <w:t xml:space="preserve">Приложение №5 </w:t>
      </w:r>
    </w:p>
    <w:p w:rsidR="00415B93" w:rsidRPr="00F03CCD" w:rsidRDefault="00415B93" w:rsidP="00415B93">
      <w:pPr>
        <w:numPr>
          <w:ilvl w:val="0"/>
          <w:numId w:val="55"/>
        </w:numPr>
        <w:jc w:val="right"/>
      </w:pPr>
      <w:r>
        <w:t xml:space="preserve">к Договору </w:t>
      </w:r>
      <w:r>
        <w:rPr>
          <w:color w:val="000000"/>
        </w:rPr>
        <w:t>на оказание услуг</w:t>
      </w:r>
      <w:r>
        <w:t xml:space="preserve"> </w:t>
      </w:r>
    </w:p>
    <w:p w:rsidR="00415B93" w:rsidRPr="00F03CCD" w:rsidRDefault="00415B93" w:rsidP="00415B93">
      <w:pPr>
        <w:numPr>
          <w:ilvl w:val="0"/>
          <w:numId w:val="55"/>
        </w:numPr>
        <w:jc w:val="right"/>
      </w:pPr>
      <w:r>
        <w:t>№ ______________________</w:t>
      </w:r>
    </w:p>
    <w:p w:rsidR="00415B93" w:rsidRDefault="00415B93" w:rsidP="00415B93">
      <w:pPr>
        <w:numPr>
          <w:ilvl w:val="0"/>
          <w:numId w:val="55"/>
        </w:numPr>
        <w:jc w:val="right"/>
      </w:pPr>
      <w:r>
        <w:t>от «__» ____________ 2021г.</w:t>
      </w:r>
    </w:p>
    <w:p w:rsidR="00415B93" w:rsidRDefault="00415B93" w:rsidP="007E11BA">
      <w:pPr>
        <w:jc w:val="right"/>
      </w:pPr>
    </w:p>
    <w:p w:rsidR="00415B93" w:rsidRPr="001D42D2" w:rsidRDefault="00415B93" w:rsidP="007E11BA">
      <w:pPr>
        <w:jc w:val="center"/>
      </w:pPr>
      <w:r>
        <w:t>НАЛОГОВАЯ ОГОВОРКА</w:t>
      </w:r>
    </w:p>
    <w:p w:rsidR="00415B93" w:rsidRPr="001D42D2" w:rsidRDefault="00415B93" w:rsidP="007E11BA">
      <w:pPr>
        <w:jc w:val="right"/>
      </w:pPr>
    </w:p>
    <w:p w:rsidR="00415B93" w:rsidRPr="001D42D2" w:rsidRDefault="00415B93" w:rsidP="007E11BA">
      <w:pPr>
        <w:jc w:val="both"/>
      </w:pPr>
      <w:r>
        <w:t>1. Исполнитель 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w:t>
      </w:r>
    </w:p>
    <w:p w:rsidR="00415B93" w:rsidRPr="001D42D2" w:rsidRDefault="00415B93" w:rsidP="007E11BA">
      <w:pPr>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415B93" w:rsidRPr="001D42D2" w:rsidRDefault="00415B93" w:rsidP="007E11BA">
      <w:pPr>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15B93" w:rsidRPr="001D42D2" w:rsidRDefault="00415B93" w:rsidP="007E11BA">
      <w:pPr>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15B93" w:rsidRPr="001D42D2" w:rsidRDefault="00415B93" w:rsidP="007E11BA">
      <w:pPr>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15B93" w:rsidRPr="001D42D2" w:rsidRDefault="00415B93" w:rsidP="007E11BA">
      <w:pPr>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15B93" w:rsidRPr="001D42D2" w:rsidRDefault="00415B93" w:rsidP="007E11BA">
      <w:pPr>
        <w:jc w:val="both"/>
      </w:pPr>
      <w:r>
        <w:t>не совершает сделок (операций) основной целью которых являются неуплата (неполная уплата) и (или) зачет (возврат) суммы налога;</w:t>
      </w:r>
    </w:p>
    <w:p w:rsidR="00415B93" w:rsidRPr="001D42D2" w:rsidRDefault="00415B93" w:rsidP="007E11BA">
      <w:pPr>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15B93" w:rsidRPr="001D42D2" w:rsidRDefault="00415B93" w:rsidP="007E11BA">
      <w:pPr>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15B93" w:rsidRPr="001D42D2" w:rsidRDefault="00415B93" w:rsidP="007E11BA">
      <w:pPr>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15B93" w:rsidRPr="001D42D2" w:rsidRDefault="00415B93" w:rsidP="007E11BA">
      <w:pPr>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415B93" w:rsidRPr="001D42D2" w:rsidRDefault="00415B93" w:rsidP="007E11BA">
      <w:pPr>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15B93" w:rsidRPr="001D42D2" w:rsidRDefault="00415B93" w:rsidP="007E11BA">
      <w:pPr>
        <w:jc w:val="both"/>
      </w:pPr>
      <w:r>
        <w:t>лица, подписывающие от его имени первичные документы и счета-фактуры, имеют на это все необходимые полномочия.</w:t>
      </w:r>
    </w:p>
    <w:p w:rsidR="00415B93" w:rsidRPr="001D42D2" w:rsidRDefault="00415B93" w:rsidP="007E11BA">
      <w:pPr>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15B93" w:rsidRPr="001D42D2" w:rsidRDefault="00415B93" w:rsidP="007E11BA">
      <w:pPr>
        <w:jc w:val="both"/>
      </w:pPr>
      <w:r>
        <w:t>2.1.</w:t>
      </w:r>
      <w:r>
        <w:tab/>
        <w:t xml:space="preserve"> установит получение Заказчиком необоснованной налоговой выгоды в связи с исполнением Договора и/или</w:t>
      </w:r>
    </w:p>
    <w:p w:rsidR="00415B93" w:rsidRPr="001D42D2" w:rsidRDefault="00415B93" w:rsidP="007E11BA">
      <w:pPr>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415B93" w:rsidRPr="001D42D2" w:rsidRDefault="00415B93" w:rsidP="007E11BA">
      <w:pPr>
        <w:jc w:val="both"/>
      </w:pPr>
      <w:r>
        <w:t>2.3.</w:t>
      </w:r>
      <w:r>
        <w:tab/>
        <w:t xml:space="preserve"> признает неправомерным применение Заказчиком налоговых вычетов в отношении сумм НДС</w:t>
      </w:r>
    </w:p>
    <w:p w:rsidR="00415B93" w:rsidRPr="001D42D2" w:rsidRDefault="00415B93" w:rsidP="007E11BA">
      <w:pPr>
        <w:jc w:val="both"/>
      </w:pPr>
      <w:r>
        <w:t>в связи с тем, что Исполнитель:</w:t>
      </w:r>
    </w:p>
    <w:p w:rsidR="00415B93" w:rsidRPr="001D42D2" w:rsidRDefault="00415B93" w:rsidP="007E11BA">
      <w:pPr>
        <w:jc w:val="both"/>
      </w:pPr>
      <w:r>
        <w:t>2.4.</w:t>
      </w:r>
      <w: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415B93" w:rsidRPr="001D42D2" w:rsidRDefault="00415B93" w:rsidP="007E11BA">
      <w:pPr>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15B93" w:rsidRPr="001D42D2" w:rsidRDefault="00415B93" w:rsidP="007E11BA">
      <w:pPr>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415B93" w:rsidRPr="001D42D2" w:rsidRDefault="00415B93" w:rsidP="007E11BA">
      <w:pPr>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415B93" w:rsidRPr="001D42D2" w:rsidRDefault="00415B93" w:rsidP="007E11BA">
      <w:pPr>
        <w:jc w:val="both"/>
      </w:pPr>
      <w:r>
        <w:t>2.7.</w:t>
      </w:r>
      <w:r>
        <w:tab/>
        <w:t xml:space="preserve"> сумма начисленных Заказчику пеней на сумму Доначисленных налогов (далее – Пени); плюс</w:t>
      </w:r>
    </w:p>
    <w:p w:rsidR="00415B93" w:rsidRPr="001D42D2" w:rsidRDefault="00415B93" w:rsidP="007E11BA">
      <w:pPr>
        <w:jc w:val="both"/>
      </w:pPr>
      <w:r>
        <w:t>2.8.</w:t>
      </w:r>
      <w:r>
        <w:tab/>
        <w:t>штрафы начисленные Заказчику за соответствующие налоговые нарушения в связи с неуплатой ею Доначисленных налогов (далее – Штрафы).</w:t>
      </w:r>
    </w:p>
    <w:p w:rsidR="00415B93" w:rsidRPr="001D42D2" w:rsidRDefault="00415B93" w:rsidP="007E11BA">
      <w:pPr>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15B93" w:rsidRPr="001D42D2" w:rsidRDefault="00415B93" w:rsidP="007E11BA">
      <w:pPr>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15B93" w:rsidRPr="001D42D2" w:rsidRDefault="00415B93" w:rsidP="007E11BA">
      <w:pPr>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415B93" w:rsidRPr="001D42D2" w:rsidRDefault="00415B93" w:rsidP="007E11BA">
      <w:pPr>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415B93" w:rsidRPr="001D42D2" w:rsidRDefault="00415B93" w:rsidP="007E11BA">
      <w:pPr>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415B93" w:rsidRPr="001D42D2" w:rsidRDefault="00415B93" w:rsidP="007E11BA">
      <w:pPr>
        <w:jc w:val="both"/>
      </w:pPr>
      <w:r>
        <w:lastRenderedPageBreak/>
        <w:t>(-ам), в рамках которого (-ых) Заказчик предпринял добросовестные усилия по оспариванию Решения налогового органа, а также</w:t>
      </w:r>
    </w:p>
    <w:p w:rsidR="00415B93" w:rsidRPr="001D42D2" w:rsidRDefault="00415B93" w:rsidP="007E11BA">
      <w:pPr>
        <w:jc w:val="both"/>
      </w:pPr>
      <w:r>
        <w:t>4.2.</w:t>
      </w:r>
      <w:r>
        <w:tab/>
        <w:t>судебные расходы Заказчика в связи с оспариванием Решения налогового органа в полном размере.</w:t>
      </w:r>
    </w:p>
    <w:p w:rsidR="00415B93" w:rsidRPr="001D42D2" w:rsidRDefault="00415B93" w:rsidP="007E11BA">
      <w:pPr>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15B93" w:rsidRPr="001D42D2" w:rsidRDefault="00415B93" w:rsidP="007E11BA">
      <w:pPr>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415B93" w:rsidRPr="001D42D2" w:rsidRDefault="00415B93" w:rsidP="007E11BA">
      <w:pPr>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15B93" w:rsidRPr="001D42D2" w:rsidRDefault="00415B93" w:rsidP="007E11BA">
      <w:pPr>
        <w:jc w:val="both"/>
      </w:pPr>
      <w:r>
        <w:t>8.</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15B93" w:rsidRPr="001D42D2" w:rsidRDefault="00415B93" w:rsidP="007E11BA">
      <w:pPr>
        <w:jc w:val="right"/>
      </w:pPr>
    </w:p>
    <w:p w:rsidR="00415B93" w:rsidRPr="001D42D2" w:rsidRDefault="00415B93" w:rsidP="007E11BA">
      <w:pPr>
        <w:jc w:val="right"/>
      </w:pPr>
    </w:p>
    <w:p w:rsidR="00415B93" w:rsidRDefault="00415B93" w:rsidP="007E11BA">
      <w:pPr>
        <w:jc w:val="right"/>
      </w:pPr>
    </w:p>
    <w:p w:rsidR="00415B93" w:rsidRDefault="00415B93" w:rsidP="007E11BA">
      <w:pPr>
        <w:jc w:val="right"/>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415B93" w:rsidRPr="0027408B" w:rsidTr="007E11BA">
        <w:trPr>
          <w:trHeight w:val="1940"/>
        </w:trPr>
        <w:tc>
          <w:tcPr>
            <w:tcW w:w="5520" w:type="dxa"/>
            <w:tcBorders>
              <w:top w:val="nil"/>
              <w:left w:val="nil"/>
              <w:bottom w:val="nil"/>
              <w:right w:val="nil"/>
            </w:tcBorders>
          </w:tcPr>
          <w:p w:rsidR="00415B93" w:rsidRPr="00DB2155" w:rsidRDefault="00415B93" w:rsidP="007E11BA"/>
          <w:p w:rsidR="00415B93" w:rsidRDefault="00415B93" w:rsidP="007E11BA">
            <w:r>
              <w:t>Заказчик:</w:t>
            </w:r>
          </w:p>
          <w:p w:rsidR="00415B93" w:rsidRDefault="00415B93" w:rsidP="007E11BA"/>
          <w:p w:rsidR="00415B93" w:rsidRDefault="00415B93" w:rsidP="007E11BA">
            <w:pPr>
              <w:rPr>
                <w:vertAlign w:val="superscript"/>
              </w:rPr>
            </w:pPr>
            <w:r>
              <w:t xml:space="preserve">________    </w:t>
            </w:r>
            <w:r>
              <w:rPr>
                <w:u w:val="single"/>
              </w:rPr>
              <w:t>Кудрявцев К.В.</w:t>
            </w:r>
            <w:r>
              <w:t xml:space="preserve"> </w:t>
            </w:r>
          </w:p>
          <w:p w:rsidR="00415B93" w:rsidRDefault="00415B93" w:rsidP="007E11BA">
            <w:r>
              <w:rPr>
                <w:vertAlign w:val="superscript"/>
              </w:rPr>
              <w:t xml:space="preserve">(подпись)                        (Ф.И.О.)                                     </w:t>
            </w:r>
          </w:p>
        </w:tc>
        <w:tc>
          <w:tcPr>
            <w:tcW w:w="4335" w:type="dxa"/>
            <w:tcBorders>
              <w:top w:val="nil"/>
              <w:left w:val="nil"/>
              <w:bottom w:val="nil"/>
              <w:right w:val="nil"/>
            </w:tcBorders>
          </w:tcPr>
          <w:p w:rsidR="00415B93" w:rsidRPr="00DB2155" w:rsidRDefault="00415B93" w:rsidP="007E11BA"/>
          <w:p w:rsidR="00415B93" w:rsidRDefault="00415B93" w:rsidP="007E11BA">
            <w:r>
              <w:t>Исполнитель:</w:t>
            </w:r>
          </w:p>
          <w:p w:rsidR="00415B93" w:rsidRDefault="00415B93" w:rsidP="007E11BA"/>
          <w:p w:rsidR="00415B93" w:rsidRDefault="00415B93" w:rsidP="007E11BA">
            <w:pPr>
              <w:rPr>
                <w:vertAlign w:val="superscript"/>
              </w:rPr>
            </w:pPr>
            <w:r>
              <w:t xml:space="preserve">________    ______________ </w:t>
            </w:r>
          </w:p>
          <w:p w:rsidR="00415B93" w:rsidRDefault="00415B93" w:rsidP="007E11BA">
            <w:r>
              <w:rPr>
                <w:vertAlign w:val="superscript"/>
              </w:rPr>
              <w:t xml:space="preserve">(подпись)                        (Ф.И.О.)                                     </w:t>
            </w:r>
          </w:p>
        </w:tc>
      </w:tr>
    </w:tbl>
    <w:p w:rsidR="00415B93" w:rsidRPr="001D42D2" w:rsidRDefault="00415B93" w:rsidP="007E11BA">
      <w:pPr>
        <w:jc w:val="right"/>
      </w:pPr>
    </w:p>
    <w:p w:rsidR="00415B93" w:rsidRDefault="00415B93" w:rsidP="007E11BA">
      <w:pPr>
        <w:tabs>
          <w:tab w:val="left" w:pos="789"/>
        </w:tabs>
        <w:ind w:left="-993"/>
        <w:jc w:val="both"/>
        <w:rPr>
          <w:sz w:val="16"/>
          <w:szCs w:val="16"/>
        </w:rPr>
      </w:pPr>
    </w:p>
    <w:p w:rsidR="00415B93" w:rsidRDefault="00415B93" w:rsidP="007E11BA">
      <w:pPr>
        <w:ind w:left="-993"/>
        <w:jc w:val="both"/>
        <w:rPr>
          <w:sz w:val="16"/>
          <w:szCs w:val="16"/>
        </w:rPr>
      </w:pPr>
    </w:p>
    <w:p w:rsidR="00415B93" w:rsidRDefault="00415B93" w:rsidP="007E11BA">
      <w:pPr>
        <w:ind w:left="-993"/>
        <w:jc w:val="both"/>
        <w:rPr>
          <w:sz w:val="16"/>
          <w:szCs w:val="16"/>
        </w:rPr>
      </w:pPr>
    </w:p>
    <w:p w:rsidR="00415B93" w:rsidRDefault="00415B93" w:rsidP="007E11BA">
      <w:pPr>
        <w:ind w:left="-993"/>
        <w:jc w:val="both"/>
        <w:rPr>
          <w:sz w:val="16"/>
          <w:szCs w:val="16"/>
        </w:rPr>
      </w:pPr>
    </w:p>
    <w:p w:rsidR="00415B93" w:rsidRDefault="00415B93" w:rsidP="007E11BA">
      <w:pPr>
        <w:ind w:left="-993"/>
        <w:jc w:val="both"/>
        <w:rPr>
          <w:sz w:val="16"/>
          <w:szCs w:val="16"/>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15B93" w:rsidRDefault="007E11BA">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15B93" w:rsidRDefault="00474A37" w:rsidP="00BB6CC6">
      <w:pPr>
        <w:rPr>
          <w:b/>
          <w:i/>
          <w:iCs/>
        </w:rPr>
      </w:pPr>
      <w:r>
        <w:rPr>
          <w:sz w:val="28"/>
          <w:szCs w:val="28"/>
          <w:lang w:eastAsia="ru-RU"/>
        </w:rPr>
        <w:t>«____» ____________ 20___ г.</w:t>
      </w:r>
    </w:p>
    <w:sectPr w:rsidR="00415B9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C9E" w:rsidRDefault="002F3C9E">
      <w:r>
        <w:separator/>
      </w:r>
    </w:p>
  </w:endnote>
  <w:endnote w:type="continuationSeparator" w:id="1">
    <w:p w:rsidR="002F3C9E" w:rsidRDefault="002F3C9E">
      <w:r>
        <w:continuationSeparator/>
      </w:r>
    </w:p>
  </w:endnote>
  <w:endnote w:type="continuationNotice" w:id="2">
    <w:p w:rsidR="002F3C9E" w:rsidRDefault="002F3C9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A" w:rsidRDefault="007E11B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E11BA" w:rsidRDefault="007E11B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A" w:rsidRDefault="007E11B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E11BA" w:rsidRDefault="007E11B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A" w:rsidRDefault="007E11BA">
    <w:pPr>
      <w:pStyle w:val="afd"/>
      <w:jc w:val="center"/>
    </w:pPr>
  </w:p>
  <w:p w:rsidR="007E11BA" w:rsidRDefault="007E11B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A" w:rsidRDefault="007E11B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C9E" w:rsidRDefault="002F3C9E">
      <w:r>
        <w:separator/>
      </w:r>
    </w:p>
  </w:footnote>
  <w:footnote w:type="continuationSeparator" w:id="1">
    <w:p w:rsidR="002F3C9E" w:rsidRDefault="002F3C9E">
      <w:r>
        <w:continuationSeparator/>
      </w:r>
    </w:p>
  </w:footnote>
  <w:footnote w:type="continuationNotice" w:id="2">
    <w:p w:rsidR="002F3C9E" w:rsidRDefault="002F3C9E"/>
  </w:footnote>
  <w:footnote w:id="3">
    <w:p w:rsidR="007E11BA" w:rsidRDefault="007E11BA" w:rsidP="007E11BA">
      <w:pPr>
        <w:pStyle w:val="afe"/>
      </w:pPr>
      <w:r>
        <w:rPr>
          <w:rStyle w:val="af6"/>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7E11BA" w:rsidRDefault="007E11B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A" w:rsidRDefault="007E11BA">
    <w:pPr>
      <w:pStyle w:val="afb"/>
      <w:jc w:val="center"/>
    </w:pPr>
    <w:fldSimple w:instr=" PAGE   \* MERGEFORMAT ">
      <w:r w:rsidR="00BB6CC6">
        <w:rPr>
          <w:noProof/>
        </w:rPr>
        <w:t>31</w:t>
      </w:r>
    </w:fldSimple>
  </w:p>
  <w:p w:rsidR="007E11BA" w:rsidRDefault="007E11B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A" w:rsidRDefault="007E11B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A" w:rsidRDefault="007E11BA" w:rsidP="00510148">
    <w:pPr>
      <w:pStyle w:val="afb"/>
      <w:jc w:val="center"/>
    </w:pPr>
    <w:fldSimple w:instr=" PAGE   \* MERGEFORMAT ">
      <w:r w:rsidR="00BB6CC6">
        <w:rPr>
          <w:noProof/>
        </w:rPr>
        <w:t>66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A" w:rsidRDefault="007E11B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5FB5E39"/>
    <w:multiLevelType w:val="hybridMultilevel"/>
    <w:tmpl w:val="5F6655EC"/>
    <w:lvl w:ilvl="0" w:tplc="98AA18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8A03941"/>
    <w:multiLevelType w:val="hybridMultilevel"/>
    <w:tmpl w:val="74F444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231423C"/>
    <w:multiLevelType w:val="hybridMultilevel"/>
    <w:tmpl w:val="29A023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6A9027F"/>
    <w:multiLevelType w:val="hybridMultilevel"/>
    <w:tmpl w:val="B2421652"/>
    <w:lvl w:ilvl="0" w:tplc="31948188">
      <w:start w:val="9"/>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61"/>
  </w:num>
  <w:num w:numId="9">
    <w:abstractNumId w:val="23"/>
  </w:num>
  <w:num w:numId="10">
    <w:abstractNumId w:val="44"/>
  </w:num>
  <w:num w:numId="11">
    <w:abstractNumId w:val="55"/>
  </w:num>
  <w:num w:numId="12">
    <w:abstractNumId w:val="46"/>
  </w:num>
  <w:num w:numId="13">
    <w:abstractNumId w:val="58"/>
  </w:num>
  <w:num w:numId="14">
    <w:abstractNumId w:val="63"/>
  </w:num>
  <w:num w:numId="15">
    <w:abstractNumId w:val="42"/>
  </w:num>
  <w:num w:numId="16">
    <w:abstractNumId w:val="45"/>
  </w:num>
  <w:num w:numId="17">
    <w:abstractNumId w:val="40"/>
  </w:num>
  <w:num w:numId="18">
    <w:abstractNumId w:val="36"/>
  </w:num>
  <w:num w:numId="19">
    <w:abstractNumId w:val="38"/>
  </w:num>
  <w:num w:numId="20">
    <w:abstractNumId w:val="54"/>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0"/>
  </w:num>
  <w:num w:numId="27">
    <w:abstractNumId w:val="23"/>
  </w:num>
  <w:num w:numId="28">
    <w:abstractNumId w:val="28"/>
  </w:num>
  <w:num w:numId="29">
    <w:abstractNumId w:val="25"/>
  </w:num>
  <w:num w:numId="30">
    <w:abstractNumId w:val="34"/>
  </w:num>
  <w:num w:numId="31">
    <w:abstractNumId w:val="57"/>
  </w:num>
  <w:num w:numId="32">
    <w:abstractNumId w:val="37"/>
  </w:num>
  <w:num w:numId="33">
    <w:abstractNumId w:val="52"/>
  </w:num>
  <w:num w:numId="34">
    <w:abstractNumId w:val="41"/>
  </w:num>
  <w:num w:numId="35">
    <w:abstractNumId w:val="51"/>
  </w:num>
  <w:num w:numId="36">
    <w:abstractNumId w:val="53"/>
  </w:num>
  <w:num w:numId="37">
    <w:abstractNumId w:val="24"/>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0"/>
  </w:num>
  <w:num w:numId="52">
    <w:abstractNumId w:val="35"/>
  </w:num>
  <w:num w:numId="53">
    <w:abstractNumId w:val="50"/>
  </w:num>
  <w:num w:numId="54">
    <w:abstractNumId w:val="56"/>
  </w:num>
  <w:num w:numId="55">
    <w:abstractNumId w:val="0"/>
  </w:num>
  <w:num w:numId="56">
    <w:abstractNumId w:val="29"/>
  </w:num>
  <w:num w:numId="57">
    <w:abstractNumId w:val="31"/>
  </w:num>
  <w:num w:numId="58">
    <w:abstractNumId w:val="43"/>
  </w:num>
  <w:num w:numId="59">
    <w:abstractNumId w:val="6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C9E"/>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5B9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1BA"/>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6CC6"/>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ConsNonformat">
    <w:name w:val="ConsNonformat"/>
    <w:link w:val="ConsNonformat0"/>
    <w:uiPriority w:val="99"/>
    <w:rsid w:val="00415B93"/>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uiPriority w:val="99"/>
    <w:locked/>
    <w:rsid w:val="00415B93"/>
    <w:rPr>
      <w:rFonts w:ascii="Courier New" w:hAnsi="Courier New"/>
      <w:sz w:val="22"/>
      <w:szCs w:val="22"/>
    </w:rPr>
  </w:style>
  <w:style w:type="character" w:customStyle="1" w:styleId="afff5">
    <w:name w:val="Основной текст_"/>
    <w:link w:val="1fd"/>
    <w:locked/>
    <w:rsid w:val="00415B93"/>
    <w:rPr>
      <w:rFonts w:ascii="Arial" w:hAnsi="Arial"/>
      <w:sz w:val="23"/>
      <w:szCs w:val="23"/>
      <w:shd w:val="clear" w:color="auto" w:fill="FFFFFF"/>
    </w:rPr>
  </w:style>
  <w:style w:type="paragraph" w:customStyle="1" w:styleId="1fd">
    <w:name w:val="Основной текст1"/>
    <w:basedOn w:val="a"/>
    <w:link w:val="afff5"/>
    <w:rsid w:val="00415B93"/>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6">
    <w:name w:val="Style6"/>
    <w:basedOn w:val="a"/>
    <w:uiPriority w:val="99"/>
    <w:rsid w:val="00415B93"/>
    <w:pPr>
      <w:widowControl w:val="0"/>
      <w:suppressAutoHyphens w:val="0"/>
      <w:autoSpaceDE w:val="0"/>
      <w:autoSpaceDN w:val="0"/>
      <w:adjustRightInd w:val="0"/>
      <w:spacing w:line="288" w:lineRule="exact"/>
      <w:jc w:val="both"/>
    </w:pPr>
    <w:rPr>
      <w:lang w:eastAsia="ru-RU"/>
    </w:rPr>
  </w:style>
  <w:style w:type="character" w:customStyle="1" w:styleId="FontStyle31">
    <w:name w:val="Font Style31"/>
    <w:basedOn w:val="a0"/>
    <w:uiPriority w:val="99"/>
    <w:rsid w:val="00415B93"/>
    <w:rPr>
      <w:rFonts w:ascii="Times New Roman" w:hAnsi="Times New Roman" w:cs="Times New Roman"/>
      <w:b/>
      <w:bCs/>
      <w:sz w:val="18"/>
      <w:szCs w:val="18"/>
    </w:rPr>
  </w:style>
  <w:style w:type="character" w:customStyle="1" w:styleId="FontStyle32">
    <w:name w:val="Font Style32"/>
    <w:basedOn w:val="a0"/>
    <w:uiPriority w:val="99"/>
    <w:rsid w:val="00415B9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64FE-533D-4F95-BFF5-7A978D430440}">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324BC-3347-4C73-8162-96AE9DF9112C}">
  <ds:schemaRefs>
    <ds:schemaRef ds:uri="http://schemas.openxmlformats.org/officeDocument/2006/bibliography"/>
  </ds:schemaRefs>
</ds:datastoreItem>
</file>

<file path=customXml/itemProps5.xml><?xml version="1.0" encoding="utf-8"?>
<ds:datastoreItem xmlns:ds="http://schemas.openxmlformats.org/officeDocument/2006/customXml" ds:itemID="{8FDEFD04-7D4B-4ED5-9395-CB0C1BDBA63D}">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67</Pages>
  <Words>23485</Words>
  <Characters>133867</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157038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46</cp:revision>
  <cp:lastPrinted>2014-09-23T06:50:00Z</cp:lastPrinted>
  <dcterms:created xsi:type="dcterms:W3CDTF">2020-05-18T10:03:00Z</dcterms:created>
  <dcterms:modified xsi:type="dcterms:W3CDTF">2021-09-17T00:41:00Z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