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107B1" w:rsidRDefault="00CC4CD8">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107B1" w:rsidRDefault="00CC4CD8">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C107B1" w:rsidRDefault="00CC4CD8">
      <w:pPr>
        <w:tabs>
          <w:tab w:val="left" w:pos="4962"/>
        </w:tabs>
        <w:ind w:left="4820"/>
        <w:rPr>
          <w:b/>
          <w:bCs/>
          <w:sz w:val="28"/>
        </w:rPr>
      </w:pPr>
      <w:r>
        <w:rPr>
          <w:b/>
          <w:bCs/>
          <w:sz w:val="28"/>
        </w:rPr>
        <w:t>«1</w:t>
      </w:r>
      <w:r w:rsidR="00AC4C73">
        <w:rPr>
          <w:b/>
          <w:bCs/>
          <w:sz w:val="28"/>
        </w:rPr>
        <w:t>7</w:t>
      </w:r>
      <w:r>
        <w:rPr>
          <w:b/>
          <w:bCs/>
          <w:sz w:val="28"/>
        </w:rPr>
        <w:t>»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107B1" w:rsidRDefault="00CC4CD8">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sidR="000C0D3D">
        <w:rPr>
          <w:b/>
          <w:szCs w:val="28"/>
        </w:rPr>
        <w:t xml:space="preserve"> </w:t>
      </w:r>
      <w:r>
        <w:rPr>
          <w:szCs w:val="28"/>
        </w:rPr>
        <w:t>в лице филиала ПАО «ТрансКонтейнер» на Восточно-Сибирской железной дороге</w:t>
      </w:r>
      <w:r w:rsidR="00AC4C73">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bookmarkStart w:id="0" w:name="_GoBack"/>
      <w:bookmarkEnd w:id="0"/>
      <w:r w:rsidR="000C0D3D">
        <w:rPr>
          <w:snapToGrid w:val="0"/>
        </w:rPr>
        <w:t xml:space="preserve">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з</w:t>
      </w:r>
      <w:r>
        <w:t>акупку способом размещения оферты № РО-НКПВСЖД-21-0006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Pr="00793BF7"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w:t>
      </w:r>
      <w:r w:rsidRPr="00793BF7">
        <w:rPr>
          <w:sz w:val="28"/>
          <w:szCs w:val="28"/>
        </w:rPr>
        <w:t>касающиеся замены предмета закупки.</w:t>
      </w:r>
    </w:p>
    <w:p w:rsidR="00A83569" w:rsidRPr="00793BF7" w:rsidRDefault="00A83569" w:rsidP="00A83569">
      <w:pPr>
        <w:pStyle w:val="af9"/>
        <w:numPr>
          <w:ilvl w:val="0"/>
          <w:numId w:val="38"/>
        </w:numPr>
        <w:ind w:left="0" w:firstLine="709"/>
        <w:rPr>
          <w:sz w:val="28"/>
          <w:szCs w:val="28"/>
        </w:rPr>
      </w:pPr>
      <w:r w:rsidRPr="00793BF7">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793BF7" w:rsidRDefault="00A83569" w:rsidP="00A83569">
      <w:pPr>
        <w:pStyle w:val="af9"/>
        <w:numPr>
          <w:ilvl w:val="0"/>
          <w:numId w:val="38"/>
        </w:numPr>
        <w:ind w:left="0" w:firstLine="709"/>
        <w:rPr>
          <w:sz w:val="28"/>
          <w:szCs w:val="28"/>
        </w:rPr>
      </w:pPr>
      <w:r w:rsidRPr="00793BF7">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793BF7" w:rsidRDefault="00A83569" w:rsidP="00A83569">
      <w:pPr>
        <w:pStyle w:val="af9"/>
        <w:numPr>
          <w:ilvl w:val="0"/>
          <w:numId w:val="38"/>
        </w:numPr>
        <w:ind w:left="0" w:firstLine="709"/>
        <w:rPr>
          <w:sz w:val="28"/>
          <w:szCs w:val="28"/>
        </w:rPr>
      </w:pPr>
      <w:r w:rsidRPr="00793BF7">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793BF7" w:rsidRDefault="00670AF4" w:rsidP="00F3355C">
      <w:pPr>
        <w:pStyle w:val="af9"/>
        <w:rPr>
          <w:sz w:val="28"/>
          <w:szCs w:val="28"/>
        </w:rPr>
      </w:pPr>
    </w:p>
    <w:p w:rsidR="00A155A4" w:rsidRPr="00793BF7" w:rsidRDefault="00A155A4" w:rsidP="00A155A4">
      <w:pPr>
        <w:pStyle w:val="19"/>
        <w:ind w:firstLine="709"/>
        <w:outlineLvl w:val="1"/>
        <w:rPr>
          <w:b/>
          <w:szCs w:val="28"/>
        </w:rPr>
      </w:pPr>
      <w:r w:rsidRPr="00793BF7">
        <w:rPr>
          <w:b/>
          <w:szCs w:val="28"/>
        </w:rPr>
        <w:t xml:space="preserve">1.4. </w:t>
      </w:r>
      <w:r w:rsidRPr="00793BF7">
        <w:rPr>
          <w:rFonts w:eastAsia="MS Mincho"/>
          <w:b/>
          <w:szCs w:val="28"/>
        </w:rPr>
        <w:t>Антикоррупционная оговорка</w:t>
      </w:r>
    </w:p>
    <w:p w:rsidR="00A155A4" w:rsidRPr="00793BF7" w:rsidRDefault="00A155A4" w:rsidP="00A155A4">
      <w:pPr>
        <w:pStyle w:val="af9"/>
        <w:numPr>
          <w:ilvl w:val="0"/>
          <w:numId w:val="59"/>
        </w:numPr>
        <w:ind w:left="0" w:firstLine="709"/>
        <w:rPr>
          <w:sz w:val="28"/>
          <w:szCs w:val="28"/>
        </w:rPr>
      </w:pPr>
      <w:r w:rsidRPr="00793BF7">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A155A4" w:rsidRPr="00793BF7" w:rsidRDefault="00A155A4" w:rsidP="00A155A4">
      <w:pPr>
        <w:pStyle w:val="af9"/>
        <w:numPr>
          <w:ilvl w:val="0"/>
          <w:numId w:val="59"/>
        </w:numPr>
        <w:ind w:left="0" w:firstLine="709"/>
        <w:rPr>
          <w:sz w:val="28"/>
          <w:szCs w:val="28"/>
        </w:rPr>
      </w:pPr>
      <w:r w:rsidRPr="00793BF7">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793BF7">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793BF7">
        <w:rPr>
          <w:sz w:val="28"/>
          <w:szCs w:val="28"/>
        </w:rPr>
        <w:t xml:space="preserve">совершать действия, квалифицируемые применимым законодательством как </w:t>
      </w:r>
      <w:r w:rsidRPr="00793BF7">
        <w:rPr>
          <w:sz w:val="28"/>
          <w:szCs w:val="28"/>
        </w:rPr>
        <w:lastRenderedPageBreak/>
        <w:t>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155A4" w:rsidRPr="00793BF7" w:rsidRDefault="00A155A4" w:rsidP="00A155A4">
      <w:pPr>
        <w:pStyle w:val="af9"/>
        <w:numPr>
          <w:ilvl w:val="0"/>
          <w:numId w:val="59"/>
        </w:numPr>
        <w:ind w:left="0" w:firstLine="709"/>
        <w:rPr>
          <w:sz w:val="28"/>
          <w:szCs w:val="28"/>
        </w:rPr>
      </w:pPr>
      <w:r w:rsidRPr="00793BF7">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A155A4" w:rsidRPr="00793BF7" w:rsidRDefault="00A155A4" w:rsidP="00A155A4">
      <w:pPr>
        <w:pStyle w:val="af9"/>
        <w:numPr>
          <w:ilvl w:val="0"/>
          <w:numId w:val="59"/>
        </w:numPr>
        <w:ind w:left="0" w:firstLine="709"/>
        <w:rPr>
          <w:sz w:val="28"/>
          <w:szCs w:val="28"/>
        </w:rPr>
      </w:pPr>
      <w:r w:rsidRPr="00793BF7">
        <w:rPr>
          <w:sz w:val="28"/>
          <w:szCs w:val="28"/>
        </w:rPr>
        <w:t xml:space="preserve">При наличии доказательств нарушения антикоррупционных требований, каких-либо положений </w:t>
      </w:r>
      <w:r w:rsidRPr="00793BF7">
        <w:rPr>
          <w:color w:val="000000"/>
          <w:sz w:val="28"/>
          <w:szCs w:val="28"/>
        </w:rPr>
        <w:t>подпункта 1.4.2 настоящей документации о закупке</w:t>
      </w:r>
      <w:r w:rsidRPr="00793BF7">
        <w:rPr>
          <w:sz w:val="28"/>
          <w:szCs w:val="28"/>
        </w:rPr>
        <w:t xml:space="preserve">, а также при наличии обоснованных подозрений в этом и неисполнении </w:t>
      </w:r>
      <w:r w:rsidRPr="00793BF7">
        <w:rPr>
          <w:color w:val="000000"/>
          <w:sz w:val="28"/>
          <w:szCs w:val="28"/>
        </w:rPr>
        <w:t xml:space="preserve">претендентами/участниками </w:t>
      </w:r>
      <w:r w:rsidRPr="00793BF7">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793BF7">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793BF7">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A155A4" w:rsidRPr="00793BF7" w:rsidRDefault="00A155A4" w:rsidP="00A155A4">
      <w:pPr>
        <w:pStyle w:val="af9"/>
        <w:numPr>
          <w:ilvl w:val="0"/>
          <w:numId w:val="59"/>
        </w:numPr>
        <w:ind w:left="0" w:firstLine="709"/>
        <w:rPr>
          <w:sz w:val="28"/>
          <w:szCs w:val="28"/>
        </w:rPr>
      </w:pPr>
      <w:r w:rsidRPr="00793BF7">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793BF7">
        <w:rPr>
          <w:sz w:val="28"/>
          <w:szCs w:val="28"/>
        </w:rPr>
        <w:t>антикоррупционных требований и</w:t>
      </w:r>
      <w:r w:rsidRPr="00793BF7">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A155A4" w:rsidRPr="00793BF7" w:rsidRDefault="00A155A4" w:rsidP="00A155A4">
      <w:pPr>
        <w:pStyle w:val="af9"/>
        <w:rPr>
          <w:sz w:val="28"/>
          <w:szCs w:val="28"/>
        </w:rPr>
      </w:pPr>
      <w:r w:rsidRPr="00793BF7">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A155A4" w:rsidRPr="00793BF7" w:rsidRDefault="00A155A4" w:rsidP="00A155A4">
      <w:pPr>
        <w:pStyle w:val="af9"/>
        <w:rPr>
          <w:sz w:val="28"/>
          <w:szCs w:val="28"/>
        </w:rPr>
      </w:pPr>
      <w:r w:rsidRPr="00793BF7">
        <w:rPr>
          <w:sz w:val="28"/>
          <w:szCs w:val="28"/>
        </w:rPr>
        <w:t>- если в результате нарушения антикоррупционных требований причинены убытки;</w:t>
      </w:r>
    </w:p>
    <w:p w:rsidR="00A155A4" w:rsidRPr="00793BF7" w:rsidRDefault="00A155A4" w:rsidP="00A155A4">
      <w:pPr>
        <w:pStyle w:val="af9"/>
        <w:rPr>
          <w:sz w:val="28"/>
          <w:szCs w:val="28"/>
        </w:rPr>
      </w:pPr>
      <w:r w:rsidRPr="00793BF7">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sidRPr="00793BF7">
        <w:rPr>
          <w:sz w:val="28"/>
          <w:szCs w:val="28"/>
        </w:rPr>
        <w:lastRenderedPageBreak/>
        <w:t>требований в течение 20 (двадцати) рабочих дней с момента получения соответствующего запроса.</w:t>
      </w:r>
    </w:p>
    <w:p w:rsidR="00A155A4" w:rsidRPr="00793BF7" w:rsidRDefault="00A155A4" w:rsidP="00A155A4">
      <w:pPr>
        <w:pStyle w:val="af9"/>
        <w:numPr>
          <w:ilvl w:val="0"/>
          <w:numId w:val="59"/>
        </w:numPr>
        <w:ind w:left="0" w:firstLine="709"/>
        <w:rPr>
          <w:sz w:val="28"/>
          <w:szCs w:val="28"/>
        </w:rPr>
      </w:pPr>
      <w:r w:rsidRPr="00793BF7">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A155A4" w:rsidRPr="00793BF7" w:rsidRDefault="00A155A4" w:rsidP="00A155A4">
      <w:pPr>
        <w:pStyle w:val="af9"/>
        <w:numPr>
          <w:ilvl w:val="0"/>
          <w:numId w:val="59"/>
        </w:numPr>
        <w:ind w:left="0" w:firstLine="709"/>
        <w:rPr>
          <w:sz w:val="28"/>
          <w:szCs w:val="28"/>
        </w:rPr>
      </w:pPr>
      <w:r w:rsidRPr="00793BF7">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155A4" w:rsidRPr="00793BF7" w:rsidRDefault="00A155A4" w:rsidP="00A155A4">
      <w:pPr>
        <w:pStyle w:val="af9"/>
        <w:numPr>
          <w:ilvl w:val="0"/>
          <w:numId w:val="59"/>
        </w:numPr>
        <w:ind w:left="0" w:firstLine="709"/>
        <w:rPr>
          <w:sz w:val="28"/>
          <w:szCs w:val="28"/>
        </w:rPr>
      </w:pPr>
      <w:r w:rsidRPr="00793BF7">
        <w:rPr>
          <w:sz w:val="28"/>
          <w:szCs w:val="28"/>
        </w:rPr>
        <w:t xml:space="preserve">Каналы уведомления о нарушениях антикоррупционных требований и нарушений указанных в </w:t>
      </w:r>
      <w:r w:rsidRPr="00793BF7">
        <w:rPr>
          <w:color w:val="000000"/>
          <w:sz w:val="28"/>
          <w:szCs w:val="28"/>
        </w:rPr>
        <w:t>подпункте 1.4.2 настоящей документации о закупке</w:t>
      </w:r>
      <w:r w:rsidRPr="00793BF7">
        <w:rPr>
          <w:sz w:val="28"/>
          <w:szCs w:val="28"/>
        </w:rPr>
        <w:t xml:space="preserve">: телефон: 8(499)271-77-90, 8(800)100-22-20, официальный сайт </w:t>
      </w:r>
      <w:hyperlink r:id="rId13" w:history="1">
        <w:r w:rsidRPr="00793BF7">
          <w:rPr>
            <w:rStyle w:val="a7"/>
            <w:sz w:val="28"/>
            <w:szCs w:val="28"/>
          </w:rPr>
          <w:t>trcont.com</w:t>
        </w:r>
      </w:hyperlink>
      <w:r w:rsidRPr="00793BF7">
        <w:rPr>
          <w:sz w:val="28"/>
          <w:szCs w:val="28"/>
        </w:rPr>
        <w:t xml:space="preserve"> (для заполнения специальной формы </w:t>
      </w:r>
      <w:hyperlink r:id="rId14" w:history="1">
        <w:r w:rsidRPr="00793BF7">
          <w:rPr>
            <w:rStyle w:val="a7"/>
            <w:sz w:val="28"/>
            <w:szCs w:val="28"/>
          </w:rPr>
          <w:t>линия доверия «стоп коррупция»</w:t>
        </w:r>
      </w:hyperlink>
      <w:r w:rsidRPr="00793BF7">
        <w:rPr>
          <w:sz w:val="28"/>
          <w:szCs w:val="28"/>
        </w:rPr>
        <w:t xml:space="preserve">), адрес электронной почты: </w:t>
      </w:r>
      <w:hyperlink r:id="rId15" w:history="1">
        <w:r w:rsidRPr="00793BF7">
          <w:rPr>
            <w:rStyle w:val="a7"/>
            <w:sz w:val="28"/>
            <w:szCs w:val="28"/>
          </w:rPr>
          <w:t>anticorr@trcont.ru</w:t>
        </w:r>
      </w:hyperlink>
      <w:r w:rsidRPr="00793BF7">
        <w:rPr>
          <w:sz w:val="28"/>
          <w:szCs w:val="28"/>
        </w:rPr>
        <w:t>.»</w:t>
      </w:r>
    </w:p>
    <w:p w:rsidR="00510148" w:rsidRPr="00793BF7" w:rsidRDefault="00510148">
      <w:pPr>
        <w:pStyle w:val="19"/>
        <w:ind w:left="709" w:firstLine="0"/>
        <w:rPr>
          <w:szCs w:val="24"/>
        </w:rPr>
      </w:pPr>
    </w:p>
    <w:p w:rsidR="007D6548" w:rsidRPr="00793BF7" w:rsidRDefault="009F5D15" w:rsidP="00305BD2">
      <w:pPr>
        <w:spacing w:after="120"/>
        <w:jc w:val="center"/>
        <w:outlineLvl w:val="0"/>
        <w:rPr>
          <w:b/>
          <w:bCs/>
          <w:sz w:val="32"/>
          <w:szCs w:val="32"/>
        </w:rPr>
      </w:pPr>
      <w:r w:rsidRPr="00793BF7">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793BF7" w:rsidRDefault="00737675" w:rsidP="00F356EB">
      <w:pPr>
        <w:pStyle w:val="19"/>
        <w:numPr>
          <w:ilvl w:val="1"/>
          <w:numId w:val="18"/>
        </w:numPr>
        <w:ind w:left="0" w:firstLine="709"/>
        <w:outlineLvl w:val="1"/>
        <w:rPr>
          <w:b/>
          <w:szCs w:val="28"/>
        </w:rPr>
      </w:pPr>
      <w:r w:rsidRPr="00793BF7">
        <w:rPr>
          <w:b/>
          <w:szCs w:val="28"/>
        </w:rPr>
        <w:t>Обязательные требования</w:t>
      </w:r>
    </w:p>
    <w:p w:rsidR="00EA674E" w:rsidRPr="00793BF7" w:rsidRDefault="00EA674E" w:rsidP="00EA674E">
      <w:pPr>
        <w:tabs>
          <w:tab w:val="left" w:pos="1080"/>
        </w:tabs>
        <w:ind w:firstLine="709"/>
        <w:jc w:val="both"/>
        <w:rPr>
          <w:sz w:val="28"/>
          <w:szCs w:val="28"/>
        </w:rPr>
      </w:pPr>
      <w:r w:rsidRPr="00793BF7">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sidRPr="00793BF7">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w:t>
      </w:r>
      <w:r>
        <w:rPr>
          <w:sz w:val="28"/>
          <w:szCs w:val="28"/>
        </w:rPr>
        <w:t xml:space="preserve">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w:t>
      </w:r>
      <w:r>
        <w:rPr>
          <w:sz w:val="28"/>
          <w:szCs w:val="28"/>
        </w:rPr>
        <w:lastRenderedPageBreak/>
        <w:t>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lastRenderedPageBreak/>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w:t>
      </w:r>
      <w:r>
        <w:rPr>
          <w:sz w:val="28"/>
          <w:szCs w:val="28"/>
        </w:rPr>
        <w:lastRenderedPageBreak/>
        <w:t>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w:t>
      </w:r>
      <w:r>
        <w:rPr>
          <w:sz w:val="28"/>
          <w:szCs w:val="28"/>
        </w:rPr>
        <w:lastRenderedPageBreak/>
        <w:t>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107B1" w:rsidRDefault="005668AD">
      <w:pPr>
        <w:pStyle w:val="af9"/>
        <w:numPr>
          <w:ilvl w:val="0"/>
          <w:numId w:val="37"/>
        </w:numPr>
        <w:ind w:left="0" w:firstLine="709"/>
        <w:rPr>
          <w:sz w:val="28"/>
        </w:rPr>
      </w:pPr>
      <w:r w:rsidRPr="005668A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C4CD8" w:rsidRPr="007E6DE4" w:rsidRDefault="00CC4CD8" w:rsidP="00A77471">
                  <w:pPr>
                    <w:jc w:val="center"/>
                    <w:rPr>
                      <w:b/>
                      <w:sz w:val="28"/>
                      <w:szCs w:val="28"/>
                    </w:rPr>
                  </w:pPr>
                  <w:r w:rsidRPr="007E6DE4">
                    <w:rPr>
                      <w:b/>
                      <w:sz w:val="28"/>
                      <w:szCs w:val="28"/>
                    </w:rPr>
                    <w:t>_____________________________________________</w:t>
                  </w:r>
                  <w:r>
                    <w:rPr>
                      <w:b/>
                      <w:sz w:val="28"/>
                      <w:szCs w:val="28"/>
                    </w:rPr>
                    <w:t>,</w:t>
                  </w:r>
                </w:p>
                <w:p w:rsidR="00CC4CD8" w:rsidRDefault="00CC4CD8" w:rsidP="00A77471">
                  <w:pPr>
                    <w:jc w:val="center"/>
                    <w:rPr>
                      <w:sz w:val="28"/>
                      <w:szCs w:val="28"/>
                    </w:rPr>
                  </w:pPr>
                  <w:r w:rsidRPr="007E6DE4">
                    <w:rPr>
                      <w:i/>
                      <w:sz w:val="20"/>
                      <w:szCs w:val="20"/>
                    </w:rPr>
                    <w:t>наименование претендента</w:t>
                  </w:r>
                </w:p>
                <w:p w:rsidR="00CC4CD8" w:rsidRPr="007E6DE4" w:rsidRDefault="00CC4CD8" w:rsidP="00A77471">
                  <w:pPr>
                    <w:jc w:val="center"/>
                    <w:rPr>
                      <w:b/>
                      <w:sz w:val="28"/>
                      <w:szCs w:val="28"/>
                    </w:rPr>
                  </w:pPr>
                  <w:r w:rsidRPr="007E6DE4">
                    <w:rPr>
                      <w:b/>
                      <w:sz w:val="28"/>
                      <w:szCs w:val="28"/>
                    </w:rPr>
                    <w:t>________________________________________</w:t>
                  </w:r>
                </w:p>
                <w:p w:rsidR="00CC4CD8" w:rsidRPr="007E6DE4" w:rsidRDefault="00CC4CD8" w:rsidP="00A77471">
                  <w:pPr>
                    <w:jc w:val="center"/>
                    <w:rPr>
                      <w:i/>
                      <w:sz w:val="20"/>
                      <w:szCs w:val="20"/>
                    </w:rPr>
                  </w:pPr>
                  <w:r w:rsidRPr="007E6DE4">
                    <w:rPr>
                      <w:i/>
                      <w:sz w:val="20"/>
                      <w:szCs w:val="20"/>
                    </w:rPr>
                    <w:t>государство регистрации претендента</w:t>
                  </w:r>
                </w:p>
                <w:p w:rsidR="00CC4CD8" w:rsidRPr="007E6DE4" w:rsidRDefault="00CC4CD8" w:rsidP="00A77471">
                  <w:pPr>
                    <w:jc w:val="center"/>
                    <w:rPr>
                      <w:b/>
                      <w:sz w:val="28"/>
                      <w:szCs w:val="28"/>
                    </w:rPr>
                  </w:pPr>
                  <w:r w:rsidRPr="007E6DE4">
                    <w:rPr>
                      <w:b/>
                      <w:sz w:val="28"/>
                      <w:szCs w:val="28"/>
                    </w:rPr>
                    <w:t>_____________________________</w:t>
                  </w:r>
                  <w:r>
                    <w:rPr>
                      <w:b/>
                      <w:sz w:val="28"/>
                      <w:szCs w:val="28"/>
                    </w:rPr>
                    <w:t>__________________</w:t>
                  </w:r>
                </w:p>
                <w:p w:rsidR="00CC4CD8" w:rsidRPr="007E6DE4" w:rsidRDefault="00CC4CD8" w:rsidP="00A77471">
                  <w:pPr>
                    <w:jc w:val="center"/>
                    <w:rPr>
                      <w:i/>
                      <w:sz w:val="20"/>
                      <w:szCs w:val="20"/>
                    </w:rPr>
                  </w:pPr>
                  <w:r w:rsidRPr="007E6DE4">
                    <w:rPr>
                      <w:i/>
                      <w:sz w:val="20"/>
                      <w:szCs w:val="20"/>
                    </w:rPr>
                    <w:t>ИНН претендента (для претендентов-резидентов Российской Федерации)</w:t>
                  </w:r>
                </w:p>
                <w:p w:rsidR="00CC4CD8" w:rsidRDefault="00CC4CD8" w:rsidP="00A77471">
                  <w:pPr>
                    <w:jc w:val="both"/>
                  </w:pPr>
                </w:p>
                <w:p w:rsidR="00CC4CD8" w:rsidRDefault="00CC4CD8">
                  <w:pPr>
                    <w:jc w:val="center"/>
                    <w:rPr>
                      <w:b/>
                    </w:rPr>
                  </w:pPr>
                  <w:r>
                    <w:rPr>
                      <w:b/>
                    </w:rPr>
                    <w:t xml:space="preserve">ЗАЯВКА НА УЧАСТИЕ В ПРОЦЕДУРЕ РАЗМЕЩЕНИЯ ОФЕРТЫ </w:t>
                  </w:r>
                </w:p>
                <w:p w:rsidR="00CC4CD8" w:rsidRDefault="00CC4CD8">
                  <w:pPr>
                    <w:jc w:val="center"/>
                    <w:rPr>
                      <w:b/>
                    </w:rPr>
                  </w:pPr>
                  <w:r>
                    <w:rPr>
                      <w:b/>
                    </w:rPr>
                    <w:t>№ РО-НКПВСЖД-21-0006</w:t>
                  </w:r>
                </w:p>
                <w:p w:rsidR="00CC4CD8" w:rsidRPr="00923E2D" w:rsidRDefault="00CC4CD8" w:rsidP="00A77471">
                  <w:pPr>
                    <w:jc w:val="center"/>
                    <w:rPr>
                      <w:b/>
                    </w:rPr>
                  </w:pPr>
                </w:p>
                <w:p w:rsidR="00CC4CD8" w:rsidRPr="00923E2D" w:rsidRDefault="00CC4CD8" w:rsidP="00A77471">
                  <w:pPr>
                    <w:ind w:left="2124" w:firstLine="708"/>
                    <w:rPr>
                      <w:i/>
                    </w:rPr>
                  </w:pPr>
                </w:p>
              </w:txbxContent>
            </v:textbox>
            <w10:wrap type="tight"/>
          </v:shape>
        </w:pict>
      </w:r>
      <w:r w:rsidR="00CC4CD8">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AC4C73">
        <w:rPr>
          <w:sz w:val="28"/>
        </w:rP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107B1" w:rsidRDefault="00CC4CD8">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РО-НКПВСЖД-21-0006».</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w:t>
      </w:r>
      <w:r>
        <w:rPr>
          <w:color w:val="000000"/>
          <w:sz w:val="28"/>
          <w:szCs w:val="28"/>
          <w:lang w:eastAsia="ru-RU"/>
        </w:rPr>
        <w:lastRenderedPageBreak/>
        <w:t>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00C8454C">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C8454C">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107B1" w:rsidRDefault="00CC4CD8">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107B1" w:rsidRDefault="00CC4CD8">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AC4C73">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AC4C73">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107B1" w:rsidRDefault="00CC4CD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rsidR="00AC4C73">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rsidR="00AC4C73">
        <w:rPr>
          <w:szCs w:val="28"/>
        </w:rP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r>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C107B1" w:rsidRPr="00F4623D" w:rsidRDefault="00C107B1" w:rsidP="00CC4CD8">
      <w:pPr>
        <w:jc w:val="center"/>
        <w:rPr>
          <w:b/>
          <w:sz w:val="32"/>
          <w:szCs w:val="32"/>
        </w:rPr>
      </w:pPr>
      <w:r>
        <w:rPr>
          <w:b/>
          <w:bCs/>
          <w:sz w:val="32"/>
          <w:szCs w:val="32"/>
        </w:rPr>
        <w:t>Раздел 4. Техническое задание</w:t>
      </w:r>
    </w:p>
    <w:p w:rsidR="00C107B1" w:rsidRPr="00F4623D" w:rsidRDefault="00C107B1" w:rsidP="00CC4CD8">
      <w:pPr>
        <w:rPr>
          <w:b/>
        </w:rPr>
      </w:pPr>
    </w:p>
    <w:p w:rsidR="00C107B1" w:rsidRPr="00F4623D" w:rsidRDefault="00C107B1" w:rsidP="00CC4CD8">
      <w:pPr>
        <w:jc w:val="both"/>
        <w:rPr>
          <w:bCs/>
        </w:rPr>
      </w:pPr>
      <w:r>
        <w:t xml:space="preserve">Предметом процедуры Размещение оферты является </w:t>
      </w:r>
      <w:r>
        <w:rPr>
          <w:bCs/>
        </w:rPr>
        <w:t xml:space="preserve">право заключения договора аренды транспортных средств с экипажем для оказания услуг по перевозке </w:t>
      </w:r>
      <w:r>
        <w:t>грузов в контейнерах</w:t>
      </w:r>
      <w:r>
        <w:rPr>
          <w:bCs/>
        </w:rPr>
        <w:t xml:space="preserve"> филиалу ПАО «ТрансКонтейнер» на Восточно-Сибирской железной дороге.</w:t>
      </w:r>
    </w:p>
    <w:p w:rsidR="00C107B1" w:rsidRPr="00F4623D" w:rsidRDefault="00C107B1" w:rsidP="00CC4CD8">
      <w:pPr>
        <w:rPr>
          <w:b/>
          <w:bCs/>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C107B1" w:rsidRPr="00F4623D" w:rsidTr="00CC4CD8">
        <w:trPr>
          <w:trHeight w:val="405"/>
        </w:trPr>
        <w:tc>
          <w:tcPr>
            <w:tcW w:w="2410" w:type="dxa"/>
            <w:tcBorders>
              <w:top w:val="single" w:sz="8" w:space="0" w:color="auto"/>
            </w:tcBorders>
          </w:tcPr>
          <w:p w:rsidR="00C107B1" w:rsidRPr="00F4623D" w:rsidRDefault="00C107B1" w:rsidP="00CC4CD8">
            <w:r>
              <w:rPr>
                <w:b/>
              </w:rPr>
              <w:t>Перечень основных данных и требований</w:t>
            </w:r>
          </w:p>
        </w:tc>
        <w:tc>
          <w:tcPr>
            <w:tcW w:w="7371" w:type="dxa"/>
            <w:tcBorders>
              <w:top w:val="single" w:sz="8" w:space="0" w:color="auto"/>
            </w:tcBorders>
          </w:tcPr>
          <w:p w:rsidR="00C107B1" w:rsidRPr="00F4623D" w:rsidRDefault="00C107B1" w:rsidP="00CC4CD8">
            <w:r>
              <w:rPr>
                <w:b/>
              </w:rPr>
              <w:t>Содержание основных данных и требований</w:t>
            </w:r>
          </w:p>
        </w:tc>
      </w:tr>
      <w:tr w:rsidR="00C107B1" w:rsidRPr="00F4623D" w:rsidTr="00CC4CD8">
        <w:trPr>
          <w:trHeight w:val="683"/>
        </w:trPr>
        <w:tc>
          <w:tcPr>
            <w:tcW w:w="2410" w:type="dxa"/>
          </w:tcPr>
          <w:p w:rsidR="00C107B1" w:rsidRPr="00F4623D" w:rsidRDefault="00C107B1" w:rsidP="00CC4CD8">
            <w:r>
              <w:t>1. Основание для привлечения транспортных предприятий.</w:t>
            </w:r>
          </w:p>
        </w:tc>
        <w:tc>
          <w:tcPr>
            <w:tcW w:w="7371" w:type="dxa"/>
          </w:tcPr>
          <w:p w:rsidR="00C107B1" w:rsidRPr="00F4623D" w:rsidRDefault="00C107B1" w:rsidP="00CC4CD8">
            <w:r>
              <w:t xml:space="preserve">Необходимость привлечения транспортных средств с экипажем </w:t>
            </w:r>
            <w:r>
              <w:rPr>
                <w:bCs/>
              </w:rPr>
              <w:t xml:space="preserve">для оказания услуг по перевозке </w:t>
            </w:r>
            <w:r>
              <w:t>грузов в контейнерах</w:t>
            </w:r>
            <w:r>
              <w:rPr>
                <w:bCs/>
              </w:rPr>
              <w:t xml:space="preserve"> филиалу                ПАО «ТрансКонтейнер» на Восточно-Сибирской железной дороге.</w:t>
            </w:r>
          </w:p>
        </w:tc>
      </w:tr>
      <w:tr w:rsidR="00C107B1" w:rsidRPr="00F4623D" w:rsidTr="00CC4CD8">
        <w:trPr>
          <w:trHeight w:hRule="exact" w:val="691"/>
        </w:trPr>
        <w:tc>
          <w:tcPr>
            <w:tcW w:w="2410" w:type="dxa"/>
            <w:vAlign w:val="center"/>
          </w:tcPr>
          <w:p w:rsidR="00C107B1" w:rsidRPr="00F4623D" w:rsidRDefault="00C107B1" w:rsidP="00CC4CD8">
            <w:r>
              <w:t>2. Заказчик (Арендатор)</w:t>
            </w:r>
          </w:p>
          <w:p w:rsidR="00C107B1" w:rsidRPr="00F4623D" w:rsidRDefault="00C107B1" w:rsidP="00CC4CD8"/>
          <w:p w:rsidR="00C107B1" w:rsidRPr="00F4623D" w:rsidRDefault="00C107B1" w:rsidP="00CC4CD8"/>
        </w:tc>
        <w:tc>
          <w:tcPr>
            <w:tcW w:w="7371" w:type="dxa"/>
            <w:vAlign w:val="center"/>
          </w:tcPr>
          <w:p w:rsidR="00C107B1" w:rsidRPr="00F4623D" w:rsidRDefault="00C107B1" w:rsidP="00CC4CD8">
            <w:r>
              <w:t xml:space="preserve">Филиал ПАО «ТрансКонтейнер» на </w:t>
            </w:r>
            <w:r>
              <w:rPr>
                <w:bCs/>
              </w:rPr>
              <w:t>Восточно-Сибирской</w:t>
            </w:r>
            <w:r>
              <w:t xml:space="preserve"> железной дороге.</w:t>
            </w:r>
          </w:p>
          <w:p w:rsidR="00C107B1" w:rsidRPr="00F4623D" w:rsidRDefault="00C107B1" w:rsidP="00CC4CD8"/>
          <w:p w:rsidR="00C107B1" w:rsidRPr="00F4623D" w:rsidRDefault="00C107B1" w:rsidP="00CC4CD8"/>
          <w:p w:rsidR="00C107B1" w:rsidRPr="00F4623D" w:rsidRDefault="00C107B1" w:rsidP="00CC4CD8"/>
        </w:tc>
      </w:tr>
      <w:tr w:rsidR="00C107B1" w:rsidRPr="00F4623D" w:rsidTr="00CC4CD8">
        <w:trPr>
          <w:trHeight w:hRule="exact" w:val="1389"/>
        </w:trPr>
        <w:tc>
          <w:tcPr>
            <w:tcW w:w="2410" w:type="dxa"/>
            <w:vAlign w:val="center"/>
          </w:tcPr>
          <w:p w:rsidR="00C107B1" w:rsidRPr="00F4623D" w:rsidRDefault="00C107B1" w:rsidP="00CC4CD8">
            <w:r>
              <w:t>3. Виды услуг, выполняемых транспортными предприятиями.</w:t>
            </w:r>
          </w:p>
        </w:tc>
        <w:tc>
          <w:tcPr>
            <w:tcW w:w="7371" w:type="dxa"/>
          </w:tcPr>
          <w:p w:rsidR="00C107B1" w:rsidRPr="00F4623D" w:rsidRDefault="00C107B1" w:rsidP="00CC4CD8">
            <w:r>
              <w:t xml:space="preserve">Предоставление в аренду транспортных средств с экипажем </w:t>
            </w:r>
            <w:r>
              <w:rPr>
                <w:bCs/>
              </w:rPr>
              <w:t xml:space="preserve">для оказания услуг по перевозке </w:t>
            </w:r>
            <w:r>
              <w:t>грузов в контейнерах</w:t>
            </w:r>
          </w:p>
          <w:p w:rsidR="00C107B1" w:rsidRPr="00F4623D" w:rsidRDefault="00C107B1" w:rsidP="00CC4CD8"/>
        </w:tc>
      </w:tr>
      <w:tr w:rsidR="00C107B1" w:rsidRPr="00F4623D" w:rsidTr="00CC4CD8">
        <w:trPr>
          <w:trHeight w:val="527"/>
        </w:trPr>
        <w:tc>
          <w:tcPr>
            <w:tcW w:w="2410" w:type="dxa"/>
          </w:tcPr>
          <w:p w:rsidR="00C107B1" w:rsidRPr="00F4623D" w:rsidRDefault="00C107B1" w:rsidP="00C107B1">
            <w:pPr>
              <w:numPr>
                <w:ilvl w:val="0"/>
                <w:numId w:val="9"/>
              </w:numPr>
              <w:tabs>
                <w:tab w:val="clear" w:pos="705"/>
                <w:tab w:val="num" w:pos="318"/>
              </w:tabs>
              <w:suppressAutoHyphens w:val="0"/>
              <w:spacing w:after="200" w:line="276" w:lineRule="auto"/>
              <w:ind w:left="0" w:firstLine="0"/>
            </w:pPr>
            <w:r>
              <w:t>Срок, на который планируется привлечение транспортных предприятий.</w:t>
            </w:r>
          </w:p>
        </w:tc>
        <w:tc>
          <w:tcPr>
            <w:tcW w:w="7371" w:type="dxa"/>
          </w:tcPr>
          <w:p w:rsidR="00C107B1" w:rsidRPr="00F4623D" w:rsidRDefault="00C107B1" w:rsidP="00CC4CD8">
            <w:r>
              <w:t xml:space="preserve"> </w:t>
            </w:r>
            <w:r w:rsidR="00DD0A55">
              <w:t xml:space="preserve">С даты заключения договора </w:t>
            </w:r>
            <w:r>
              <w:t>по 31 декабря 2022 года включительно.</w:t>
            </w:r>
          </w:p>
        </w:tc>
      </w:tr>
      <w:tr w:rsidR="00C107B1" w:rsidRPr="00F4623D" w:rsidTr="00CC4CD8">
        <w:trPr>
          <w:trHeight w:hRule="exact" w:val="1198"/>
        </w:trPr>
        <w:tc>
          <w:tcPr>
            <w:tcW w:w="2410" w:type="dxa"/>
          </w:tcPr>
          <w:p w:rsidR="00C107B1" w:rsidRPr="00F4623D" w:rsidRDefault="00C107B1" w:rsidP="00CC4CD8">
            <w:r>
              <w:lastRenderedPageBreak/>
              <w:t>5. Объемы работ  по привлечению транспортных предприятий.</w:t>
            </w:r>
          </w:p>
        </w:tc>
        <w:tc>
          <w:tcPr>
            <w:tcW w:w="7371" w:type="dxa"/>
          </w:tcPr>
          <w:p w:rsidR="00C107B1" w:rsidRPr="00F4623D" w:rsidRDefault="00C107B1" w:rsidP="00CC4CD8">
            <w:r>
              <w:t>Объем предоставляемых услуг определяется исходя из потребностей Заказчика и по его заявкам</w:t>
            </w:r>
          </w:p>
          <w:p w:rsidR="00C107B1" w:rsidRPr="00F4623D" w:rsidRDefault="00C107B1" w:rsidP="00CC4CD8"/>
        </w:tc>
      </w:tr>
      <w:tr w:rsidR="00C107B1" w:rsidRPr="00F4623D" w:rsidTr="00CC4CD8">
        <w:trPr>
          <w:trHeight w:hRule="exact" w:val="1246"/>
        </w:trPr>
        <w:tc>
          <w:tcPr>
            <w:tcW w:w="2410" w:type="dxa"/>
          </w:tcPr>
          <w:p w:rsidR="00C107B1" w:rsidRPr="00793BF7" w:rsidRDefault="00C107B1" w:rsidP="00CC4CD8">
            <w:r w:rsidRPr="00793BF7">
              <w:t>6.Сроки и порядок оплаты за выполнение работ, оказание услуг</w:t>
            </w:r>
          </w:p>
        </w:tc>
        <w:tc>
          <w:tcPr>
            <w:tcW w:w="7371" w:type="dxa"/>
          </w:tcPr>
          <w:p w:rsidR="00C107B1" w:rsidRPr="00793BF7" w:rsidRDefault="00C107B1" w:rsidP="00C8454C">
            <w:r w:rsidRPr="00793BF7">
              <w:t xml:space="preserve">Оплата производится Арендатором путем перечисления денежных средств на расчетный счет Арендодателя в течение 10 (десяти) </w:t>
            </w:r>
            <w:r w:rsidR="00C8454C" w:rsidRPr="00793BF7">
              <w:t>рабочих</w:t>
            </w:r>
            <w:r w:rsidRPr="00793BF7">
              <w:t xml:space="preserve"> дней  после подписания Сторонами акта об оказанных услугах</w:t>
            </w:r>
          </w:p>
        </w:tc>
      </w:tr>
      <w:tr w:rsidR="00C107B1" w:rsidRPr="00F4623D" w:rsidTr="00CC4CD8">
        <w:trPr>
          <w:trHeight w:val="411"/>
        </w:trPr>
        <w:tc>
          <w:tcPr>
            <w:tcW w:w="2410" w:type="dxa"/>
          </w:tcPr>
          <w:p w:rsidR="00C107B1" w:rsidRPr="00F4623D" w:rsidRDefault="00C107B1" w:rsidP="00CC4CD8">
            <w:r>
              <w:t>7. Основные требования, предъявляемые к транспортным предприятиям.</w:t>
            </w:r>
          </w:p>
        </w:tc>
        <w:tc>
          <w:tcPr>
            <w:tcW w:w="7371" w:type="dxa"/>
          </w:tcPr>
          <w:p w:rsidR="00C107B1" w:rsidRPr="00F4623D" w:rsidRDefault="00C107B1" w:rsidP="00CC4CD8">
            <w:r>
              <w:t>Место предоставления транспортных средств в аренду – 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p w:rsidR="00C107B1" w:rsidRPr="00F4623D" w:rsidRDefault="00C107B1" w:rsidP="00CC4CD8">
            <w:pPr>
              <w:rPr>
                <w:b/>
              </w:rPr>
            </w:pPr>
            <w:r>
              <w:rPr>
                <w:b/>
              </w:rPr>
              <w:t xml:space="preserve">К транспортному предприятию (арендодателю) предъявляются следующие требования: </w:t>
            </w:r>
          </w:p>
          <w:p w:rsidR="00C107B1" w:rsidRPr="00F4623D" w:rsidRDefault="00C107B1" w:rsidP="00CC4CD8">
            <w:r>
              <w:t>1. Арендодатель должен:</w:t>
            </w:r>
          </w:p>
          <w:p w:rsidR="00C107B1" w:rsidRPr="00F4623D" w:rsidRDefault="00C107B1" w:rsidP="00CC4CD8">
            <w:r>
              <w:t>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C107B1" w:rsidRPr="00F4623D" w:rsidRDefault="00C107B1" w:rsidP="00CC4CD8">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C107B1" w:rsidRPr="00F4623D" w:rsidRDefault="00C107B1" w:rsidP="00CC4CD8">
            <w:r>
              <w:t xml:space="preserve">1.3. предоставлять технически исправное транспортное средство, пригодное для перевозки заявленных грузов; </w:t>
            </w:r>
          </w:p>
          <w:p w:rsidR="00C107B1" w:rsidRPr="00F4623D" w:rsidRDefault="00C107B1" w:rsidP="00CC4CD8">
            <w:r>
              <w:t>1.4. члены экипажа должны иметь водительские удостоверения на право управления грузовыми автомобилями;</w:t>
            </w:r>
          </w:p>
          <w:p w:rsidR="00C107B1" w:rsidRPr="00F4623D" w:rsidRDefault="00C107B1" w:rsidP="00CC4CD8">
            <w:r>
              <w:t>1.5. в период нахождения транспортного средства в аренде у арендатора поддерживать его надлежащее состояние;</w:t>
            </w:r>
          </w:p>
          <w:p w:rsidR="00C107B1" w:rsidRPr="00F4623D" w:rsidRDefault="00C107B1" w:rsidP="00CC4CD8">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107B1" w:rsidRPr="00F4623D" w:rsidRDefault="00C107B1" w:rsidP="00CC4CD8">
            <w:r>
              <w:t>1.7.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107B1" w:rsidRPr="00F4623D" w:rsidRDefault="00C107B1" w:rsidP="00CC4CD8">
            <w:r>
              <w:t>1.8. нести расходы по страхованию транспортного средства и ответственности за ущерб, который может быть причинен им в связи с его эксплуатацией;</w:t>
            </w:r>
          </w:p>
          <w:p w:rsidR="00C107B1" w:rsidRPr="00F4623D" w:rsidRDefault="00C107B1" w:rsidP="00CC4CD8">
            <w:r>
              <w:t>1.9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C107B1" w:rsidRPr="00F4623D" w:rsidRDefault="00C107B1" w:rsidP="00CC4CD8">
            <w:r>
              <w:t xml:space="preserve">1.10. обеспечить соответствие состава экипажа и его квалификации </w:t>
            </w:r>
            <w:r>
              <w:lastRenderedPageBreak/>
              <w:t xml:space="preserve">требованиям, необходимым для эксплуатации транспортного средства данного вида при перевозке заявленного груза; </w:t>
            </w:r>
          </w:p>
          <w:p w:rsidR="00C107B1" w:rsidRPr="00F4623D" w:rsidRDefault="00C107B1" w:rsidP="00CC4CD8">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C107B1" w:rsidRPr="00F4623D" w:rsidRDefault="00C107B1" w:rsidP="00CC4CD8">
            <w:r>
              <w:t>1.12. перед допуском к управлению транспортным средством, передаваемым в аренду, проводить медицинский осмотр экипажа;</w:t>
            </w:r>
          </w:p>
          <w:p w:rsidR="00C107B1" w:rsidRPr="00F4623D" w:rsidRDefault="00C107B1" w:rsidP="00CC4CD8">
            <w:r>
              <w:t>1.13. обеспечить экипаж транспортного средства необходимым пакетом документов, в том числе путевым листом, и иными документами;</w:t>
            </w:r>
          </w:p>
          <w:p w:rsidR="00C107B1" w:rsidRPr="00F4623D" w:rsidRDefault="00C107B1" w:rsidP="00CC4CD8">
            <w:r>
              <w:t>1.14. обеспечить исполнение силами экипажа выполнение сопутствующих услуг:</w:t>
            </w:r>
          </w:p>
          <w:p w:rsidR="00C107B1" w:rsidRPr="00F4623D" w:rsidRDefault="00C107B1" w:rsidP="00C107B1">
            <w:pPr>
              <w:numPr>
                <w:ilvl w:val="0"/>
                <w:numId w:val="53"/>
              </w:numPr>
              <w:suppressAutoHyphens w:val="0"/>
              <w:spacing w:after="200" w:line="276" w:lineRule="auto"/>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C107B1" w:rsidRPr="00F4623D" w:rsidRDefault="00C107B1" w:rsidP="00C107B1">
            <w:pPr>
              <w:numPr>
                <w:ilvl w:val="0"/>
                <w:numId w:val="53"/>
              </w:numPr>
              <w:suppressAutoHyphens w:val="0"/>
              <w:spacing w:after="200" w:line="276" w:lineRule="auto"/>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C107B1" w:rsidRPr="00F4623D" w:rsidRDefault="00C107B1" w:rsidP="00C107B1">
            <w:pPr>
              <w:numPr>
                <w:ilvl w:val="0"/>
                <w:numId w:val="53"/>
              </w:numPr>
              <w:suppressAutoHyphens w:val="0"/>
              <w:spacing w:after="200" w:line="276" w:lineRule="auto"/>
            </w:pPr>
            <w:r>
              <w:t>проверку технического и коммерческого состояния контейнера после выгрузки из него груза;</w:t>
            </w:r>
          </w:p>
          <w:p w:rsidR="00C107B1" w:rsidRPr="00F4623D" w:rsidRDefault="00C107B1" w:rsidP="00C107B1">
            <w:pPr>
              <w:numPr>
                <w:ilvl w:val="0"/>
                <w:numId w:val="53"/>
              </w:numPr>
              <w:suppressAutoHyphens w:val="0"/>
              <w:spacing w:after="200" w:line="276" w:lineRule="auto"/>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C107B1" w:rsidRPr="00F4623D" w:rsidRDefault="00C107B1" w:rsidP="00C107B1">
            <w:pPr>
              <w:numPr>
                <w:ilvl w:val="0"/>
                <w:numId w:val="53"/>
              </w:numPr>
              <w:suppressAutoHyphens w:val="0"/>
              <w:spacing w:after="200" w:line="276" w:lineRule="auto"/>
            </w:pPr>
            <w:r>
              <w:t xml:space="preserve">сохранность контейнеров, предоставленных для перевозки, с момента приемки до момента выдачи уполномоченному лицу; </w:t>
            </w:r>
          </w:p>
          <w:p w:rsidR="00C107B1" w:rsidRPr="00F4623D" w:rsidRDefault="00C107B1" w:rsidP="00C107B1">
            <w:pPr>
              <w:numPr>
                <w:ilvl w:val="0"/>
                <w:numId w:val="53"/>
              </w:numPr>
              <w:suppressAutoHyphens w:val="0"/>
              <w:spacing w:after="200" w:line="276" w:lineRule="auto"/>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C107B1" w:rsidRPr="00F4623D" w:rsidRDefault="00C107B1" w:rsidP="00C107B1">
            <w:pPr>
              <w:numPr>
                <w:ilvl w:val="0"/>
                <w:numId w:val="53"/>
              </w:numPr>
              <w:suppressAutoHyphens w:val="0"/>
              <w:spacing w:after="200" w:line="276" w:lineRule="auto"/>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C107B1" w:rsidRPr="00F4623D" w:rsidRDefault="00C107B1" w:rsidP="00C107B1">
            <w:pPr>
              <w:numPr>
                <w:ilvl w:val="0"/>
                <w:numId w:val="53"/>
              </w:numPr>
              <w:suppressAutoHyphens w:val="0"/>
              <w:spacing w:after="200" w:line="276" w:lineRule="auto"/>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w:t>
            </w:r>
            <w:r>
              <w:lastRenderedPageBreak/>
              <w:t>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C107B1" w:rsidRPr="00F4623D" w:rsidRDefault="00C107B1" w:rsidP="00C107B1">
            <w:pPr>
              <w:numPr>
                <w:ilvl w:val="0"/>
                <w:numId w:val="53"/>
              </w:numPr>
              <w:suppressAutoHyphens w:val="0"/>
              <w:spacing w:after="200" w:line="276" w:lineRule="auto"/>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C107B1" w:rsidRPr="00F4623D" w:rsidRDefault="00C107B1" w:rsidP="00C107B1">
            <w:pPr>
              <w:numPr>
                <w:ilvl w:val="0"/>
                <w:numId w:val="53"/>
              </w:numPr>
              <w:suppressAutoHyphens w:val="0"/>
              <w:spacing w:after="200" w:line="276" w:lineRule="auto"/>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C107B1" w:rsidRPr="00F4623D" w:rsidRDefault="00C107B1" w:rsidP="00C107B1">
            <w:pPr>
              <w:numPr>
                <w:ilvl w:val="0"/>
                <w:numId w:val="53"/>
              </w:numPr>
              <w:suppressAutoHyphens w:val="0"/>
              <w:spacing w:after="200" w:line="276" w:lineRule="auto"/>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C107B1" w:rsidRPr="00F4623D" w:rsidTr="00CC4CD8">
        <w:trPr>
          <w:trHeight w:val="597"/>
        </w:trPr>
        <w:tc>
          <w:tcPr>
            <w:tcW w:w="2410" w:type="dxa"/>
          </w:tcPr>
          <w:p w:rsidR="00C107B1" w:rsidRPr="00F4623D" w:rsidRDefault="00C107B1" w:rsidP="00CC4CD8">
            <w:r>
              <w:lastRenderedPageBreak/>
              <w:t xml:space="preserve">8. Особые требования. </w:t>
            </w:r>
          </w:p>
        </w:tc>
        <w:tc>
          <w:tcPr>
            <w:tcW w:w="7371" w:type="dxa"/>
          </w:tcPr>
          <w:p w:rsidR="00C107B1" w:rsidRPr="00F4623D" w:rsidRDefault="00C107B1" w:rsidP="00CC4CD8">
            <w: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C107B1" w:rsidRPr="00F4623D" w:rsidTr="00CC4CD8">
        <w:trPr>
          <w:trHeight w:val="597"/>
        </w:trPr>
        <w:tc>
          <w:tcPr>
            <w:tcW w:w="2410" w:type="dxa"/>
          </w:tcPr>
          <w:p w:rsidR="00C107B1" w:rsidRPr="00F4623D" w:rsidRDefault="00C107B1" w:rsidP="00CC4CD8">
            <w:r>
              <w:t>9.  Ставки арендной платы</w:t>
            </w:r>
          </w:p>
        </w:tc>
        <w:tc>
          <w:tcPr>
            <w:tcW w:w="7371" w:type="dxa"/>
          </w:tcPr>
          <w:p w:rsidR="00C107B1" w:rsidRPr="00F4623D" w:rsidRDefault="00C107B1" w:rsidP="00CC4CD8">
            <w: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C107B1" w:rsidRPr="00F4623D" w:rsidTr="00CC4CD8">
        <w:trPr>
          <w:trHeight w:val="597"/>
        </w:trPr>
        <w:tc>
          <w:tcPr>
            <w:tcW w:w="2410" w:type="dxa"/>
          </w:tcPr>
          <w:p w:rsidR="00C107B1" w:rsidRPr="00F4623D" w:rsidRDefault="00C107B1" w:rsidP="00CC4CD8">
            <w:r>
              <w:t>10. Начальная (максимальная) цена договора</w:t>
            </w:r>
          </w:p>
        </w:tc>
        <w:tc>
          <w:tcPr>
            <w:tcW w:w="7371" w:type="dxa"/>
          </w:tcPr>
          <w:p w:rsidR="00C107B1" w:rsidRPr="00F4623D" w:rsidRDefault="00C107B1" w:rsidP="00AC4C73">
            <w:pPr>
              <w:jc w:val="both"/>
            </w:pPr>
            <w:r>
              <w:t>Максимальная (совокупная) цена договора (договоров), заключаемых по итогам процедуры Размещения оферты составляет  6 526 000 (шесть миллионов пятьсот двадцать шесть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C107B1" w:rsidRPr="00F4623D" w:rsidRDefault="00C107B1" w:rsidP="00AC4C73">
            <w:pPr>
              <w:jc w:val="both"/>
            </w:pPr>
            <w:r>
              <w:t>НДС начисляется в соответствии с законодательством Российской Федерации.</w:t>
            </w:r>
          </w:p>
        </w:tc>
      </w:tr>
      <w:tr w:rsidR="00C107B1" w:rsidRPr="00F4623D" w:rsidTr="00CC4CD8">
        <w:trPr>
          <w:trHeight w:val="1497"/>
        </w:trPr>
        <w:tc>
          <w:tcPr>
            <w:tcW w:w="2410" w:type="dxa"/>
          </w:tcPr>
          <w:p w:rsidR="00C107B1" w:rsidRPr="00F4623D" w:rsidRDefault="00C107B1" w:rsidP="00CC4CD8">
            <w:r>
              <w:lastRenderedPageBreak/>
              <w:t xml:space="preserve">11. Иные условия  </w:t>
            </w:r>
          </w:p>
        </w:tc>
        <w:tc>
          <w:tcPr>
            <w:tcW w:w="7371" w:type="dxa"/>
          </w:tcPr>
          <w:p w:rsidR="00C107B1" w:rsidRPr="00F4623D" w:rsidRDefault="00C107B1" w:rsidP="00CC4CD8">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107B1" w:rsidRDefault="00C107B1"/>
    <w:p w:rsidR="00CC4CD8" w:rsidRDefault="00CC4CD8">
      <w:pPr>
        <w:suppressAutoHyphens w:val="0"/>
        <w:rPr>
          <w:b/>
        </w:rPr>
      </w:pPr>
      <w:r>
        <w:rPr>
          <w:b/>
        </w:rPr>
        <w:br w:type="page"/>
      </w:r>
    </w:p>
    <w:p w:rsidR="00CC4CD8" w:rsidRDefault="00CC4CD8" w:rsidP="00CC4CD8">
      <w:pPr>
        <w:shd w:val="clear" w:color="auto" w:fill="FFFFFF"/>
        <w:jc w:val="center"/>
        <w:rPr>
          <w:b/>
        </w:rPr>
        <w:sectPr w:rsidR="00CC4CD8" w:rsidSect="0055090C">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C107B1" w:rsidRPr="00236292" w:rsidRDefault="00C107B1" w:rsidP="00CC4CD8">
      <w:pPr>
        <w:shd w:val="clear" w:color="auto" w:fill="FFFFFF"/>
        <w:jc w:val="center"/>
        <w:rPr>
          <w:b/>
        </w:rPr>
      </w:pPr>
      <w:r>
        <w:rPr>
          <w:b/>
        </w:rPr>
        <w:lastRenderedPageBreak/>
        <w:t>ПРЕДЕЛЬНЫЕ СТАВКИ АРЕНДНОЙ ПЛАТЫ ТРАНСПОРТНОГО СРЕДСТВА С ЭКИПАЖЕМ</w:t>
      </w:r>
    </w:p>
    <w:p w:rsidR="00C107B1" w:rsidRPr="00236292" w:rsidRDefault="00C107B1" w:rsidP="00CC4CD8"/>
    <w:p w:rsidR="00C107B1" w:rsidRPr="00236292" w:rsidRDefault="00C107B1" w:rsidP="00CC4CD8">
      <w:pPr>
        <w:tabs>
          <w:tab w:val="left" w:pos="-4140"/>
          <w:tab w:val="left" w:pos="2160"/>
          <w:tab w:val="left" w:pos="6480"/>
        </w:tabs>
      </w:pPr>
    </w:p>
    <w:tbl>
      <w:tblPr>
        <w:tblW w:w="14640" w:type="dxa"/>
        <w:tblInd w:w="93" w:type="dxa"/>
        <w:tblLook w:val="04A0"/>
      </w:tblPr>
      <w:tblGrid>
        <w:gridCol w:w="7920"/>
        <w:gridCol w:w="1740"/>
        <w:gridCol w:w="1740"/>
        <w:gridCol w:w="1740"/>
        <w:gridCol w:w="1500"/>
      </w:tblGrid>
      <w:tr w:rsidR="00C107B1" w:rsidRPr="00236292" w:rsidTr="00CC4CD8">
        <w:trPr>
          <w:trHeight w:val="1215"/>
        </w:trPr>
        <w:tc>
          <w:tcPr>
            <w:tcW w:w="7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с учетом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без учета НДС 20%, в руб.</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C107B1" w:rsidRPr="00236292" w:rsidRDefault="00C107B1" w:rsidP="00CC4CD8">
            <w:pPr>
              <w:jc w:val="center"/>
              <w:rPr>
                <w:color w:val="000000"/>
              </w:rPr>
            </w:pPr>
            <w:r>
              <w:rPr>
                <w:color w:val="000000"/>
              </w:rPr>
              <w:t>Ставка с учетом НДС 20%, в руб.</w:t>
            </w:r>
          </w:p>
        </w:tc>
      </w:tr>
      <w:tr w:rsidR="00C107B1" w:rsidRPr="00236292" w:rsidTr="00CC4CD8">
        <w:trPr>
          <w:trHeight w:val="300"/>
        </w:trPr>
        <w:tc>
          <w:tcPr>
            <w:tcW w:w="7920" w:type="dxa"/>
            <w:vMerge/>
            <w:tcBorders>
              <w:top w:val="single" w:sz="4" w:space="0" w:color="auto"/>
              <w:left w:val="single" w:sz="4" w:space="0" w:color="auto"/>
              <w:bottom w:val="single" w:sz="4" w:space="0" w:color="auto"/>
              <w:right w:val="single" w:sz="4" w:space="0" w:color="auto"/>
            </w:tcBorders>
            <w:vAlign w:val="center"/>
            <w:hideMark/>
          </w:tcPr>
          <w:p w:rsidR="00C107B1" w:rsidRPr="00236292" w:rsidRDefault="00C107B1" w:rsidP="00CC4CD8">
            <w:pPr>
              <w:rPr>
                <w:color w:val="000000"/>
              </w:rPr>
            </w:pPr>
          </w:p>
        </w:tc>
        <w:tc>
          <w:tcPr>
            <w:tcW w:w="3480" w:type="dxa"/>
            <w:gridSpan w:val="2"/>
            <w:tcBorders>
              <w:top w:val="single" w:sz="4" w:space="0" w:color="auto"/>
              <w:left w:val="nil"/>
              <w:bottom w:val="single" w:sz="4" w:space="0" w:color="auto"/>
              <w:right w:val="nil"/>
            </w:tcBorders>
            <w:shd w:val="clear" w:color="000000" w:fill="FFFFFF"/>
            <w:vAlign w:val="center"/>
            <w:hideMark/>
          </w:tcPr>
          <w:p w:rsidR="00C107B1" w:rsidRPr="00236292" w:rsidRDefault="00C107B1" w:rsidP="00CC4CD8">
            <w:pPr>
              <w:jc w:val="center"/>
              <w:rPr>
                <w:b/>
                <w:bCs/>
                <w:color w:val="000000"/>
              </w:rPr>
            </w:pPr>
            <w:r>
              <w:rPr>
                <w:b/>
                <w:bCs/>
                <w:color w:val="000000"/>
              </w:rPr>
              <w:t>20- фут.</w:t>
            </w:r>
          </w:p>
        </w:tc>
        <w:tc>
          <w:tcPr>
            <w:tcW w:w="3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236292" w:rsidRDefault="00C107B1" w:rsidP="00CC4CD8">
            <w:pPr>
              <w:jc w:val="center"/>
              <w:rPr>
                <w:b/>
                <w:bCs/>
                <w:color w:val="000000"/>
              </w:rPr>
            </w:pPr>
            <w:r>
              <w:rPr>
                <w:b/>
                <w:bCs/>
                <w:color w:val="000000"/>
              </w:rPr>
              <w:t>40-фут.</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2 520,00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4 320,00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3 800,00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4 560,00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2 760,00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4 800,00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5 040,00</w:t>
            </w:r>
          </w:p>
        </w:tc>
      </w:tr>
      <w:tr w:rsidR="00C107B1" w:rsidRPr="00236292" w:rsidTr="00CC4CD8">
        <w:trPr>
          <w:trHeight w:val="15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3 360,00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5 400,00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5 640,00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5 880,00</w:t>
            </w:r>
          </w:p>
        </w:tc>
      </w:tr>
      <w:tr w:rsidR="00C107B1" w:rsidRPr="00236292" w:rsidTr="00CC4CD8">
        <w:trPr>
          <w:trHeight w:val="416"/>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 xml:space="preserve">город УЛАН-УДЭ район ОКТЯБРЬСКИЙ: улицы 70 ЛЕТ ОКТЯБРЯ, МАРГЕЛОВА, В.БОНИВУРА, М.ЖУКОВА, район ЖЕЛЕЗНОДОРОЖНЫЙ улица БОТАНИЧЕСКАЯ, проспект </w:t>
            </w:r>
            <w:r>
              <w:rPr>
                <w:color w:val="000000"/>
              </w:rPr>
              <w:lastRenderedPageBreak/>
              <w:t>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lastRenderedPageBreak/>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6 000,00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6 120,00</w:t>
            </w:r>
          </w:p>
        </w:tc>
      </w:tr>
      <w:tr w:rsidR="00C107B1" w:rsidRPr="00236292" w:rsidTr="00CC4CD8">
        <w:trPr>
          <w:trHeight w:val="3268"/>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улица ЛИМОНОВА (кроме д.2Б)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4 080,00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6 360,00</w:t>
            </w:r>
          </w:p>
        </w:tc>
      </w:tr>
      <w:tr w:rsidR="00C107B1" w:rsidRPr="00236292" w:rsidTr="00CC4CD8">
        <w:trPr>
          <w:trHeight w:val="585"/>
        </w:trPr>
        <w:tc>
          <w:tcPr>
            <w:tcW w:w="7920" w:type="dxa"/>
            <w:tcBorders>
              <w:top w:val="nil"/>
              <w:left w:val="single" w:sz="4" w:space="0" w:color="auto"/>
              <w:bottom w:val="single" w:sz="4" w:space="0" w:color="auto"/>
              <w:right w:val="single" w:sz="4" w:space="0" w:color="auto"/>
            </w:tcBorders>
            <w:shd w:val="clear" w:color="auto" w:fill="auto"/>
            <w:vAlign w:val="center"/>
            <w:hideMark/>
          </w:tcPr>
          <w:p w:rsidR="00C107B1" w:rsidRPr="00236292" w:rsidRDefault="00C107B1" w:rsidP="00CC4CD8">
            <w:pPr>
              <w:rPr>
                <w:color w:val="000000"/>
              </w:rPr>
            </w:pPr>
            <w:r>
              <w:rPr>
                <w:color w:val="000000"/>
              </w:rPr>
              <w:t>город УЛАН-УДЭ  район ЖЕЛЕЗНОДОРОЖНЫЙ улица ЛИМОНОВА, 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7 000,00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8 400,00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6 360,00</w:t>
            </w:r>
          </w:p>
        </w:tc>
      </w:tr>
      <w:tr w:rsidR="00C107B1" w:rsidRPr="00236292" w:rsidTr="00CC4CD8">
        <w:trPr>
          <w:trHeight w:val="30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5 400,00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6 480,00</w:t>
            </w:r>
          </w:p>
        </w:tc>
      </w:tr>
      <w:tr w:rsidR="00C107B1" w:rsidRPr="00236292" w:rsidTr="00CC4CD8">
        <w:trPr>
          <w:trHeight w:val="126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6 720,00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4 440,00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6 840,00</w:t>
            </w:r>
          </w:p>
        </w:tc>
      </w:tr>
      <w:tr w:rsidR="00C107B1" w:rsidRPr="00236292" w:rsidTr="00CC4CD8">
        <w:trPr>
          <w:trHeight w:val="15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7 080,00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7 200,00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4 920,00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6 050,00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7 260,00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5 040,00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7 440,00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5 160,00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7 560,00</w:t>
            </w:r>
          </w:p>
        </w:tc>
      </w:tr>
      <w:tr w:rsidR="00C107B1" w:rsidRPr="00236292" w:rsidTr="00CC4CD8">
        <w:trPr>
          <w:trHeight w:val="18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t xml:space="preserve">поселок ОНОХОЙ, город УЛАН-УДЭ район СОВЕТСКИЙ  улицы МЕРЕЦКОГО, УЧЕБНАЯ, СТРОИТЕЛЬНАЯ, АВТОТРАНСПОРТНАЯ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9 840,00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5 488,00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6 585,60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8 056,00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9 667,20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6 900,00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8 280,00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9 100,00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10 920,00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7 939,00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9 526,80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12 000,00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9 600,00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12 000,00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8 640,00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10 368,00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10 858,00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13 029,60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236292" w:rsidRDefault="00C107B1" w:rsidP="00CC4CD8">
            <w:pPr>
              <w:rPr>
                <w:color w:val="000000"/>
              </w:rPr>
            </w:pPr>
            <w:r>
              <w:rPr>
                <w:color w:val="000000"/>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12 000,00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12 500,00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15 000,00</w:t>
            </w:r>
          </w:p>
        </w:tc>
      </w:tr>
      <w:tr w:rsidR="00C107B1" w:rsidRPr="00236292" w:rsidTr="00CC4CD8">
        <w:trPr>
          <w:trHeight w:val="1185"/>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236292" w:rsidRDefault="00C107B1" w:rsidP="00CC4CD8">
            <w:pPr>
              <w:rPr>
                <w:color w:val="000000"/>
              </w:rPr>
            </w:pPr>
            <w:r>
              <w:rPr>
                <w:color w:val="000000"/>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13 800,00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16 560,00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19 200,00</w:t>
            </w:r>
          </w:p>
        </w:tc>
      </w:tr>
      <w:tr w:rsidR="00C107B1" w:rsidRPr="00236292" w:rsidTr="00CC4CD8">
        <w:trPr>
          <w:trHeight w:val="99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КАБАНСКИЙ село ТИМЛЮЙ, поселок СЕЛЕНГИНСК, село КАБАНСК, село ВЕРХНИЙ ЖИРИМ, поселок КАМЕНСК,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19 200,00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село ХОРИНСК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22 000,00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26 400,00</w:t>
            </w:r>
          </w:p>
        </w:tc>
      </w:tr>
      <w:tr w:rsidR="00C107B1" w:rsidRPr="00236292"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КАБАНСКИЙ  село  ТВОРОГОВО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17 397,00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20 876,40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19 615,00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23 538,00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КИЖИНГИНСКИЙ  село КИЖИНГА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21 000,00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25 200,00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23 000,00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27 600,00</w:t>
            </w:r>
          </w:p>
        </w:tc>
      </w:tr>
      <w:tr w:rsidR="00C107B1" w:rsidRPr="00236292" w:rsidTr="00CC4CD8">
        <w:trPr>
          <w:trHeight w:val="975"/>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19 070,00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22 884,00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21 480,00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25 776,00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21 395,00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25 674,00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23 819,00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28 582,80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БИЧУРСКИЙ село БИЧУРА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28 800,00</w:t>
            </w:r>
          </w:p>
        </w:tc>
      </w:tr>
      <w:tr w:rsidR="00C107B1" w:rsidRPr="00236292"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22 937,00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27 524,40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25 370,00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30 444,00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24 750,00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29 700,00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27 080,00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32 496,00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27 953,00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33 543,60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30 430,00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36 516,00</w:t>
            </w:r>
          </w:p>
        </w:tc>
      </w:tr>
      <w:tr w:rsidR="00C107B1" w:rsidRPr="00236292"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33 277,00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39 932,40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35 025,00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42 030,00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37 000,00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44 400,00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39 580,00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47 496,00</w:t>
            </w:r>
          </w:p>
        </w:tc>
      </w:tr>
      <w:tr w:rsidR="00C107B1" w:rsidRPr="00236292"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000000"/>
              </w:rPr>
            </w:pPr>
            <w:r>
              <w:rPr>
                <w:color w:val="000000"/>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42 229,00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50 674,80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44 851,00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53 821,20</w:t>
            </w:r>
          </w:p>
        </w:tc>
      </w:tr>
      <w:tr w:rsidR="00C107B1" w:rsidRPr="00236292" w:rsidTr="00CC4CD8">
        <w:trPr>
          <w:trHeight w:val="600"/>
        </w:trPr>
        <w:tc>
          <w:tcPr>
            <w:tcW w:w="7920" w:type="dxa"/>
            <w:tcBorders>
              <w:top w:val="nil"/>
              <w:left w:val="single" w:sz="8" w:space="0" w:color="auto"/>
              <w:bottom w:val="nil"/>
              <w:right w:val="nil"/>
            </w:tcBorders>
            <w:shd w:val="clear" w:color="auto" w:fill="auto"/>
            <w:vAlign w:val="bottom"/>
            <w:hideMark/>
          </w:tcPr>
          <w:p w:rsidR="00C107B1" w:rsidRPr="00236292" w:rsidRDefault="00C107B1" w:rsidP="00CC4CD8">
            <w:pPr>
              <w:rPr>
                <w:color w:val="000000"/>
              </w:rPr>
            </w:pPr>
            <w:r>
              <w:rPr>
                <w:color w:val="000000"/>
              </w:rPr>
              <w:t>РЕСПУБЛИКА БУРЯТИЯ район МУХОРШИБИРСКИЙ поселок САГАН-НУР проспект 70 ЛЕТ ОКТЯБРЯ дом 49</w:t>
            </w:r>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15 595,00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18 714,00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22 633,20</w:t>
            </w:r>
          </w:p>
        </w:tc>
      </w:tr>
      <w:tr w:rsidR="00C107B1" w:rsidRPr="00236292" w:rsidTr="00CC4CD8">
        <w:trPr>
          <w:trHeight w:val="630"/>
        </w:trPr>
        <w:tc>
          <w:tcPr>
            <w:tcW w:w="7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222222"/>
              </w:rPr>
            </w:pPr>
            <w:r>
              <w:rPr>
                <w:color w:val="222222"/>
              </w:rPr>
              <w:t>РЕСПУБЛИКА БУРЯТИЯ район МУХОРШИБИРСКИЙ поселок САГАН-НУР проспект 70 ЛЕТ ОКТЯБРЯ дом 11-2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17 318,00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20 781,60</w:t>
            </w:r>
          </w:p>
        </w:tc>
      </w:tr>
      <w:tr w:rsidR="00C107B1" w:rsidRPr="00236292" w:rsidTr="00CC4CD8">
        <w:trPr>
          <w:trHeight w:val="6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236292" w:rsidRDefault="00C107B1" w:rsidP="00CC4CD8">
            <w:pPr>
              <w:rPr>
                <w:color w:val="222222"/>
              </w:rPr>
            </w:pPr>
            <w:r>
              <w:rPr>
                <w:color w:val="222222"/>
              </w:rPr>
              <w:lastRenderedPageBreak/>
              <w:t>РЕСПУБЛИКА БУРЯТИЯ район МУХОРШИБИРСКИЙ поселок САГАН-НУР проспект 70 ЛЕТ ОКТЯБРЯ дом 49/1</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236292" w:rsidRDefault="00C107B1" w:rsidP="00CC4CD8">
            <w:pPr>
              <w:jc w:val="center"/>
              <w:rPr>
                <w:color w:val="000000"/>
              </w:rPr>
            </w:pPr>
            <w:r>
              <w:rPr>
                <w:color w:val="000000"/>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236292" w:rsidRDefault="00C107B1" w:rsidP="00CC4CD8">
            <w:pPr>
              <w:jc w:val="center"/>
              <w:rPr>
                <w:rFonts w:ascii="Calibri" w:hAnsi="Calibri" w:cs="Calibri"/>
                <w:color w:val="000000"/>
              </w:rPr>
            </w:pPr>
            <w:r>
              <w:rPr>
                <w:rFonts w:ascii="Calibri" w:hAnsi="Calibri" w:cs="Calibri"/>
                <w:color w:val="000000"/>
              </w:rPr>
              <w:t>22 633,20</w:t>
            </w:r>
          </w:p>
        </w:tc>
      </w:tr>
    </w:tbl>
    <w:p w:rsidR="00C107B1" w:rsidRPr="00236292" w:rsidRDefault="00C107B1" w:rsidP="00CC4CD8">
      <w:pPr>
        <w:tabs>
          <w:tab w:val="left" w:pos="-4140"/>
          <w:tab w:val="left" w:pos="2160"/>
          <w:tab w:val="left" w:pos="6480"/>
        </w:tabs>
      </w:pPr>
    </w:p>
    <w:p w:rsidR="00C107B1" w:rsidRPr="00236292"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3402"/>
        <w:gridCol w:w="3261"/>
      </w:tblGrid>
      <w:tr w:rsidR="00C107B1" w:rsidRPr="00236292" w:rsidTr="00CC4CD8">
        <w:trPr>
          <w:trHeight w:val="367"/>
        </w:trPr>
        <w:tc>
          <w:tcPr>
            <w:tcW w:w="5103" w:type="dxa"/>
            <w:vMerge w:val="restart"/>
            <w:shd w:val="clear" w:color="000000" w:fill="FFFFFF"/>
            <w:vAlign w:val="center"/>
            <w:hideMark/>
          </w:tcPr>
          <w:p w:rsidR="00C107B1" w:rsidRPr="00236292" w:rsidRDefault="00C107B1" w:rsidP="00CC4CD8">
            <w:pPr>
              <w:ind w:hanging="250"/>
              <w:jc w:val="center"/>
              <w:rPr>
                <w:b/>
                <w:color w:val="000000"/>
              </w:rPr>
            </w:pPr>
            <w:r>
              <w:rPr>
                <w:b/>
                <w:color w:val="000000"/>
              </w:rPr>
              <w:t>Норма времени на загрузку/выгрузку груза в/из контейнера</w:t>
            </w:r>
          </w:p>
        </w:tc>
        <w:tc>
          <w:tcPr>
            <w:tcW w:w="3402" w:type="dxa"/>
            <w:vAlign w:val="center"/>
          </w:tcPr>
          <w:p w:rsidR="00C107B1" w:rsidRPr="00236292" w:rsidRDefault="00C107B1" w:rsidP="00CC4CD8">
            <w:pPr>
              <w:jc w:val="center"/>
              <w:rPr>
                <w:b/>
                <w:color w:val="000000"/>
              </w:rPr>
            </w:pPr>
            <w:r>
              <w:rPr>
                <w:b/>
                <w:color w:val="000000"/>
              </w:rPr>
              <w:t>20 футов</w:t>
            </w:r>
          </w:p>
        </w:tc>
        <w:tc>
          <w:tcPr>
            <w:tcW w:w="3261" w:type="dxa"/>
            <w:vAlign w:val="center"/>
          </w:tcPr>
          <w:p w:rsidR="00C107B1" w:rsidRPr="00236292" w:rsidRDefault="00C107B1" w:rsidP="00CC4CD8">
            <w:pPr>
              <w:jc w:val="center"/>
              <w:rPr>
                <w:b/>
                <w:color w:val="000000"/>
              </w:rPr>
            </w:pPr>
            <w:r>
              <w:rPr>
                <w:b/>
                <w:color w:val="000000"/>
              </w:rPr>
              <w:t>40 футов</w:t>
            </w:r>
          </w:p>
        </w:tc>
      </w:tr>
      <w:tr w:rsidR="00C107B1" w:rsidRPr="00236292" w:rsidTr="00CC4CD8">
        <w:trPr>
          <w:trHeight w:val="319"/>
        </w:trPr>
        <w:tc>
          <w:tcPr>
            <w:tcW w:w="5103" w:type="dxa"/>
            <w:vMerge/>
            <w:shd w:val="clear" w:color="000000" w:fill="FFFFFF"/>
            <w:vAlign w:val="center"/>
            <w:hideMark/>
          </w:tcPr>
          <w:p w:rsidR="00C107B1" w:rsidRPr="00236292" w:rsidRDefault="00C107B1" w:rsidP="00CC4CD8">
            <w:pPr>
              <w:jc w:val="center"/>
              <w:rPr>
                <w:color w:val="000000"/>
              </w:rPr>
            </w:pPr>
          </w:p>
        </w:tc>
        <w:tc>
          <w:tcPr>
            <w:tcW w:w="3402" w:type="dxa"/>
            <w:vAlign w:val="center"/>
          </w:tcPr>
          <w:p w:rsidR="00C107B1" w:rsidRPr="00236292" w:rsidRDefault="00C107B1" w:rsidP="00CC4CD8">
            <w:pPr>
              <w:jc w:val="center"/>
              <w:rPr>
                <w:color w:val="000000"/>
              </w:rPr>
            </w:pPr>
            <w:r>
              <w:rPr>
                <w:color w:val="000000"/>
              </w:rPr>
              <w:t>3 часа</w:t>
            </w:r>
          </w:p>
        </w:tc>
        <w:tc>
          <w:tcPr>
            <w:tcW w:w="3261" w:type="dxa"/>
            <w:vAlign w:val="center"/>
          </w:tcPr>
          <w:p w:rsidR="00C107B1" w:rsidRPr="00236292" w:rsidRDefault="00C107B1" w:rsidP="00CC4CD8">
            <w:pPr>
              <w:jc w:val="center"/>
              <w:rPr>
                <w:color w:val="000000"/>
              </w:rPr>
            </w:pPr>
            <w:r>
              <w:rPr>
                <w:color w:val="000000"/>
              </w:rPr>
              <w:t>4 часа</w:t>
            </w:r>
          </w:p>
        </w:tc>
      </w:tr>
    </w:tbl>
    <w:p w:rsidR="00C107B1" w:rsidRPr="00236292" w:rsidRDefault="00C107B1" w:rsidP="00CC4CD8">
      <w:pPr>
        <w:tabs>
          <w:tab w:val="left" w:pos="-4140"/>
          <w:tab w:val="left" w:pos="2160"/>
          <w:tab w:val="left" w:pos="6480"/>
        </w:tabs>
      </w:pPr>
    </w:p>
    <w:p w:rsidR="00C107B1" w:rsidRPr="00236292"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236292" w:rsidTr="00CC4CD8">
        <w:trPr>
          <w:trHeight w:val="615"/>
        </w:trPr>
        <w:tc>
          <w:tcPr>
            <w:tcW w:w="5103" w:type="dxa"/>
            <w:vMerge w:val="restart"/>
            <w:shd w:val="clear" w:color="000000" w:fill="FFFFFF"/>
            <w:vAlign w:val="center"/>
            <w:hideMark/>
          </w:tcPr>
          <w:p w:rsidR="00C107B1" w:rsidRPr="00236292" w:rsidRDefault="00C107B1" w:rsidP="00CC4CD8">
            <w:pPr>
              <w:jc w:val="center"/>
              <w:rPr>
                <w:color w:val="000000"/>
              </w:rPr>
            </w:pPr>
            <w:r>
              <w:rPr>
                <w:b/>
                <w:bCs/>
                <w:color w:val="000000"/>
              </w:rPr>
              <w:br w:type="page"/>
            </w:r>
            <w:r>
              <w:rPr>
                <w:b/>
                <w:color w:val="000000"/>
              </w:rPr>
              <w:t>Наименование услуг</w:t>
            </w:r>
          </w:p>
        </w:tc>
        <w:tc>
          <w:tcPr>
            <w:tcW w:w="1701" w:type="dxa"/>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701" w:type="dxa"/>
          </w:tcPr>
          <w:p w:rsidR="00C107B1" w:rsidRPr="00236292" w:rsidRDefault="00C107B1" w:rsidP="00CC4CD8">
            <w:pPr>
              <w:jc w:val="center"/>
              <w:rPr>
                <w:color w:val="000000"/>
              </w:rPr>
            </w:pPr>
            <w:r>
              <w:rPr>
                <w:color w:val="000000"/>
              </w:rPr>
              <w:t>Ставка с учетом НДС 20%, в рублях</w:t>
            </w:r>
          </w:p>
        </w:tc>
        <w:tc>
          <w:tcPr>
            <w:tcW w:w="1701" w:type="dxa"/>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560" w:type="dxa"/>
          </w:tcPr>
          <w:p w:rsidR="00C107B1" w:rsidRPr="00236292" w:rsidRDefault="00C107B1" w:rsidP="00CC4CD8">
            <w:pPr>
              <w:jc w:val="center"/>
              <w:rPr>
                <w:b/>
                <w:color w:val="000000"/>
              </w:rPr>
            </w:pPr>
            <w:r>
              <w:rPr>
                <w:color w:val="000000"/>
              </w:rPr>
              <w:t>Ставка с учетом НДС 20%, в рублях</w:t>
            </w:r>
          </w:p>
        </w:tc>
      </w:tr>
      <w:tr w:rsidR="00C107B1" w:rsidRPr="00236292" w:rsidTr="00CC4CD8">
        <w:trPr>
          <w:trHeight w:val="615"/>
        </w:trPr>
        <w:tc>
          <w:tcPr>
            <w:tcW w:w="5103" w:type="dxa"/>
            <w:vMerge/>
            <w:shd w:val="clear" w:color="000000" w:fill="FFFFFF"/>
            <w:vAlign w:val="center"/>
            <w:hideMark/>
          </w:tcPr>
          <w:p w:rsidR="00C107B1" w:rsidRPr="00236292" w:rsidRDefault="00C107B1" w:rsidP="00CC4CD8">
            <w:pPr>
              <w:jc w:val="center"/>
              <w:rPr>
                <w:b/>
                <w:color w:val="000000"/>
              </w:rPr>
            </w:pPr>
          </w:p>
        </w:tc>
        <w:tc>
          <w:tcPr>
            <w:tcW w:w="3402" w:type="dxa"/>
            <w:gridSpan w:val="2"/>
            <w:shd w:val="clear" w:color="auto" w:fill="auto"/>
            <w:vAlign w:val="center"/>
          </w:tcPr>
          <w:p w:rsidR="00C107B1" w:rsidRPr="00236292" w:rsidRDefault="00C107B1" w:rsidP="00CC4CD8">
            <w:pPr>
              <w:jc w:val="center"/>
              <w:rPr>
                <w:b/>
                <w:color w:val="000000"/>
              </w:rPr>
            </w:pPr>
            <w:r>
              <w:rPr>
                <w:b/>
                <w:color w:val="000000"/>
              </w:rPr>
              <w:t>20 футов</w:t>
            </w:r>
          </w:p>
        </w:tc>
        <w:tc>
          <w:tcPr>
            <w:tcW w:w="3261" w:type="dxa"/>
            <w:gridSpan w:val="2"/>
            <w:vAlign w:val="center"/>
          </w:tcPr>
          <w:p w:rsidR="00C107B1" w:rsidRPr="00236292" w:rsidRDefault="00C107B1" w:rsidP="00CC4CD8">
            <w:pPr>
              <w:jc w:val="center"/>
              <w:rPr>
                <w:b/>
                <w:color w:val="000000"/>
              </w:rPr>
            </w:pPr>
            <w:r>
              <w:rPr>
                <w:b/>
                <w:color w:val="000000"/>
              </w:rPr>
              <w:t>40 футов</w:t>
            </w:r>
          </w:p>
        </w:tc>
      </w:tr>
      <w:tr w:rsidR="00C107B1" w:rsidRPr="00236292" w:rsidTr="00CC4CD8">
        <w:trPr>
          <w:trHeight w:val="615"/>
        </w:trPr>
        <w:tc>
          <w:tcPr>
            <w:tcW w:w="5103" w:type="dxa"/>
            <w:shd w:val="clear" w:color="000000" w:fill="FFFFFF"/>
            <w:vAlign w:val="center"/>
            <w:hideMark/>
          </w:tcPr>
          <w:p w:rsidR="00C107B1" w:rsidRPr="00236292" w:rsidRDefault="00C107B1" w:rsidP="00CC4CD8">
            <w:pPr>
              <w:jc w:val="center"/>
              <w:rPr>
                <w:color w:val="000000"/>
              </w:rPr>
            </w:pPr>
            <w:r>
              <w:rPr>
                <w:color w:val="000000"/>
              </w:rPr>
              <w:t>Работа автомобиля сверх норматива, (за один час работы автомобиля сверх норматива)</w:t>
            </w:r>
          </w:p>
        </w:tc>
        <w:tc>
          <w:tcPr>
            <w:tcW w:w="1701" w:type="dxa"/>
            <w:shd w:val="clear" w:color="auto" w:fill="auto"/>
            <w:noWrap/>
            <w:vAlign w:val="center"/>
            <w:hideMark/>
          </w:tcPr>
          <w:p w:rsidR="00C107B1" w:rsidRPr="00236292" w:rsidRDefault="00C107B1" w:rsidP="00CC4CD8">
            <w:pPr>
              <w:jc w:val="center"/>
              <w:rPr>
                <w:color w:val="000000"/>
              </w:rPr>
            </w:pPr>
            <w:r>
              <w:rPr>
                <w:color w:val="000000"/>
                <w:lang w:val="en-US"/>
              </w:rPr>
              <w:t>983</w:t>
            </w:r>
            <w:r>
              <w:rPr>
                <w:color w:val="000000"/>
              </w:rPr>
              <w:t>,00</w:t>
            </w:r>
          </w:p>
        </w:tc>
        <w:tc>
          <w:tcPr>
            <w:tcW w:w="1701" w:type="dxa"/>
            <w:vAlign w:val="center"/>
          </w:tcPr>
          <w:p w:rsidR="00C107B1" w:rsidRPr="00236292" w:rsidRDefault="00C107B1" w:rsidP="00CC4CD8">
            <w:pPr>
              <w:jc w:val="center"/>
              <w:rPr>
                <w:color w:val="000000"/>
                <w:lang w:val="en-US"/>
              </w:rPr>
            </w:pPr>
            <w:r>
              <w:rPr>
                <w:color w:val="000000"/>
                <w:lang w:val="en-US"/>
              </w:rPr>
              <w:t>1179</w:t>
            </w:r>
            <w:r>
              <w:rPr>
                <w:color w:val="000000"/>
              </w:rPr>
              <w:t>,</w:t>
            </w:r>
            <w:r>
              <w:rPr>
                <w:color w:val="000000"/>
                <w:lang w:val="en-US"/>
              </w:rPr>
              <w:t>60</w:t>
            </w:r>
          </w:p>
        </w:tc>
        <w:tc>
          <w:tcPr>
            <w:tcW w:w="1701" w:type="dxa"/>
            <w:shd w:val="clear" w:color="auto" w:fill="auto"/>
            <w:noWrap/>
            <w:vAlign w:val="center"/>
            <w:hideMark/>
          </w:tcPr>
          <w:p w:rsidR="00C107B1" w:rsidRPr="00236292" w:rsidRDefault="00C107B1" w:rsidP="00CC4CD8">
            <w:pPr>
              <w:jc w:val="center"/>
              <w:rPr>
                <w:color w:val="000000"/>
              </w:rPr>
            </w:pPr>
            <w:r>
              <w:rPr>
                <w:color w:val="000000"/>
                <w:lang w:val="en-US"/>
              </w:rPr>
              <w:t>1179</w:t>
            </w:r>
            <w:r>
              <w:rPr>
                <w:color w:val="000000"/>
              </w:rPr>
              <w:t>,00</w:t>
            </w:r>
          </w:p>
        </w:tc>
        <w:tc>
          <w:tcPr>
            <w:tcW w:w="1560" w:type="dxa"/>
            <w:vAlign w:val="center"/>
          </w:tcPr>
          <w:p w:rsidR="00C107B1" w:rsidRPr="00236292" w:rsidRDefault="00C107B1" w:rsidP="00CC4CD8">
            <w:pPr>
              <w:jc w:val="center"/>
              <w:rPr>
                <w:color w:val="000000"/>
                <w:lang w:val="en-US"/>
              </w:rPr>
            </w:pPr>
            <w:r>
              <w:rPr>
                <w:color w:val="000000"/>
                <w:lang w:val="en-US"/>
              </w:rPr>
              <w:t>1414</w:t>
            </w:r>
            <w:r>
              <w:rPr>
                <w:color w:val="000000"/>
              </w:rPr>
              <w:t>,</w:t>
            </w:r>
            <w:r>
              <w:rPr>
                <w:color w:val="000000"/>
                <w:lang w:val="en-US"/>
              </w:rPr>
              <w:t>80</w:t>
            </w:r>
          </w:p>
        </w:tc>
      </w:tr>
    </w:tbl>
    <w:p w:rsidR="00C107B1" w:rsidRPr="00236292"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236292" w:rsidTr="00CC4CD8">
        <w:trPr>
          <w:cantSplit/>
          <w:trHeight w:val="967"/>
        </w:trPr>
        <w:tc>
          <w:tcPr>
            <w:tcW w:w="5103" w:type="dxa"/>
            <w:shd w:val="clear" w:color="000000" w:fill="FFFFFF"/>
            <w:vAlign w:val="center"/>
            <w:hideMark/>
          </w:tcPr>
          <w:p w:rsidR="00C107B1" w:rsidRPr="00236292" w:rsidRDefault="00C107B1" w:rsidP="00CC4CD8">
            <w:pPr>
              <w:jc w:val="center"/>
              <w:rPr>
                <w:color w:val="000000"/>
              </w:rPr>
            </w:pPr>
            <w:r>
              <w:rPr>
                <w:color w:val="000000"/>
              </w:rPr>
              <w:t>Наименование услуг</w:t>
            </w:r>
          </w:p>
        </w:tc>
        <w:tc>
          <w:tcPr>
            <w:tcW w:w="1701" w:type="dxa"/>
            <w:vMerge w:val="restart"/>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701" w:type="dxa"/>
            <w:vMerge w:val="restart"/>
            <w:vAlign w:val="center"/>
          </w:tcPr>
          <w:p w:rsidR="00C107B1" w:rsidRPr="00236292" w:rsidRDefault="00C107B1" w:rsidP="00CC4CD8">
            <w:pPr>
              <w:jc w:val="center"/>
              <w:rPr>
                <w:color w:val="000000"/>
              </w:rPr>
            </w:pPr>
            <w:r>
              <w:rPr>
                <w:color w:val="000000"/>
              </w:rPr>
              <w:t>Ставка с учетом НДС 20%, в рублях</w:t>
            </w:r>
          </w:p>
        </w:tc>
        <w:tc>
          <w:tcPr>
            <w:tcW w:w="1701" w:type="dxa"/>
            <w:vMerge w:val="restart"/>
            <w:shd w:val="clear" w:color="auto" w:fill="auto"/>
            <w:noWrap/>
            <w:vAlign w:val="center"/>
            <w:hideMark/>
          </w:tcPr>
          <w:p w:rsidR="00C107B1" w:rsidRPr="00236292" w:rsidRDefault="00C107B1" w:rsidP="00CC4CD8">
            <w:pPr>
              <w:jc w:val="center"/>
              <w:rPr>
                <w:color w:val="000000"/>
              </w:rPr>
            </w:pPr>
            <w:r>
              <w:rPr>
                <w:color w:val="000000"/>
              </w:rPr>
              <w:t>Ставка без учета НДС 20%, в рублях</w:t>
            </w:r>
          </w:p>
        </w:tc>
        <w:tc>
          <w:tcPr>
            <w:tcW w:w="1560" w:type="dxa"/>
            <w:vMerge w:val="restart"/>
            <w:vAlign w:val="center"/>
          </w:tcPr>
          <w:p w:rsidR="00C107B1" w:rsidRPr="00236292" w:rsidRDefault="00C107B1" w:rsidP="00CC4CD8">
            <w:pPr>
              <w:jc w:val="center"/>
              <w:rPr>
                <w:color w:val="000000"/>
              </w:rPr>
            </w:pPr>
            <w:r>
              <w:rPr>
                <w:color w:val="000000"/>
              </w:rPr>
              <w:t>Ставка с учетом НДС 20%, в рублях</w:t>
            </w:r>
          </w:p>
        </w:tc>
      </w:tr>
      <w:tr w:rsidR="00C107B1" w:rsidRPr="00236292" w:rsidTr="00CC4CD8">
        <w:trPr>
          <w:cantSplit/>
          <w:trHeight w:val="276"/>
        </w:trPr>
        <w:tc>
          <w:tcPr>
            <w:tcW w:w="5103" w:type="dxa"/>
            <w:vMerge w:val="restart"/>
            <w:shd w:val="clear" w:color="000000" w:fill="FFFFFF"/>
            <w:vAlign w:val="center"/>
            <w:hideMark/>
          </w:tcPr>
          <w:p w:rsidR="00C107B1" w:rsidRPr="00236292" w:rsidRDefault="00C107B1" w:rsidP="00CC4CD8">
            <w:pPr>
              <w:jc w:val="center"/>
              <w:rPr>
                <w:color w:val="000000"/>
              </w:rPr>
            </w:pPr>
            <w:r>
              <w:rPr>
                <w:color w:val="000000"/>
              </w:rPr>
              <w:t>Прочие услуги автомобильного транспорта</w:t>
            </w:r>
            <w:r>
              <w:rPr>
                <w:b/>
                <w:bCs/>
                <w:color w:val="000000"/>
              </w:rPr>
              <w:t xml:space="preserve"> </w:t>
            </w:r>
            <w:r>
              <w:rPr>
                <w:b/>
                <w:bCs/>
                <w:color w:val="000000"/>
              </w:rPr>
              <w:br w:type="page"/>
            </w:r>
          </w:p>
        </w:tc>
        <w:tc>
          <w:tcPr>
            <w:tcW w:w="1701" w:type="dxa"/>
            <w:vMerge/>
            <w:shd w:val="clear" w:color="auto" w:fill="auto"/>
            <w:noWrap/>
            <w:vAlign w:val="center"/>
            <w:hideMark/>
          </w:tcPr>
          <w:p w:rsidR="00C107B1" w:rsidRPr="00236292" w:rsidRDefault="00C107B1" w:rsidP="00CC4CD8">
            <w:pPr>
              <w:jc w:val="center"/>
              <w:rPr>
                <w:color w:val="000000"/>
              </w:rPr>
            </w:pPr>
          </w:p>
        </w:tc>
        <w:tc>
          <w:tcPr>
            <w:tcW w:w="1701" w:type="dxa"/>
            <w:vMerge/>
          </w:tcPr>
          <w:p w:rsidR="00C107B1" w:rsidRPr="00236292" w:rsidRDefault="00C107B1" w:rsidP="00CC4CD8">
            <w:pPr>
              <w:jc w:val="center"/>
              <w:rPr>
                <w:color w:val="000000"/>
              </w:rPr>
            </w:pPr>
          </w:p>
        </w:tc>
        <w:tc>
          <w:tcPr>
            <w:tcW w:w="1701" w:type="dxa"/>
            <w:vMerge/>
            <w:shd w:val="clear" w:color="auto" w:fill="auto"/>
            <w:noWrap/>
            <w:vAlign w:val="center"/>
            <w:hideMark/>
          </w:tcPr>
          <w:p w:rsidR="00C107B1" w:rsidRPr="00236292" w:rsidRDefault="00C107B1" w:rsidP="00CC4CD8">
            <w:pPr>
              <w:jc w:val="center"/>
              <w:rPr>
                <w:color w:val="000000"/>
              </w:rPr>
            </w:pPr>
          </w:p>
        </w:tc>
        <w:tc>
          <w:tcPr>
            <w:tcW w:w="1560" w:type="dxa"/>
            <w:vMerge/>
          </w:tcPr>
          <w:p w:rsidR="00C107B1" w:rsidRPr="00236292" w:rsidRDefault="00C107B1" w:rsidP="00CC4CD8">
            <w:pPr>
              <w:jc w:val="center"/>
              <w:rPr>
                <w:color w:val="000000"/>
              </w:rPr>
            </w:pPr>
          </w:p>
        </w:tc>
      </w:tr>
      <w:tr w:rsidR="00C107B1" w:rsidRPr="00236292" w:rsidTr="00CC4CD8">
        <w:trPr>
          <w:cantSplit/>
          <w:trHeight w:val="320"/>
        </w:trPr>
        <w:tc>
          <w:tcPr>
            <w:tcW w:w="5103" w:type="dxa"/>
            <w:vMerge/>
            <w:shd w:val="clear" w:color="000000" w:fill="FFFFFF"/>
            <w:vAlign w:val="center"/>
            <w:hideMark/>
          </w:tcPr>
          <w:p w:rsidR="00C107B1" w:rsidRPr="00236292" w:rsidRDefault="00C107B1" w:rsidP="00CC4CD8">
            <w:pPr>
              <w:jc w:val="center"/>
              <w:rPr>
                <w:b/>
                <w:color w:val="000000"/>
              </w:rPr>
            </w:pPr>
          </w:p>
        </w:tc>
        <w:tc>
          <w:tcPr>
            <w:tcW w:w="3402" w:type="dxa"/>
            <w:gridSpan w:val="2"/>
            <w:shd w:val="clear" w:color="auto" w:fill="auto"/>
            <w:noWrap/>
            <w:vAlign w:val="center"/>
            <w:hideMark/>
          </w:tcPr>
          <w:p w:rsidR="00C107B1" w:rsidRPr="00236292" w:rsidRDefault="00C107B1" w:rsidP="00CC4CD8">
            <w:pPr>
              <w:jc w:val="center"/>
              <w:rPr>
                <w:b/>
                <w:color w:val="000000"/>
              </w:rPr>
            </w:pPr>
            <w:r>
              <w:rPr>
                <w:b/>
                <w:color w:val="000000"/>
              </w:rPr>
              <w:t>20 футов</w:t>
            </w:r>
          </w:p>
        </w:tc>
        <w:tc>
          <w:tcPr>
            <w:tcW w:w="3261" w:type="dxa"/>
            <w:gridSpan w:val="2"/>
            <w:vAlign w:val="center"/>
          </w:tcPr>
          <w:p w:rsidR="00C107B1" w:rsidRPr="00236292" w:rsidRDefault="00C107B1" w:rsidP="00CC4CD8">
            <w:pPr>
              <w:jc w:val="center"/>
              <w:rPr>
                <w:b/>
                <w:color w:val="000000"/>
              </w:rPr>
            </w:pPr>
            <w:r>
              <w:rPr>
                <w:b/>
                <w:color w:val="000000"/>
              </w:rPr>
              <w:t>40 футов</w:t>
            </w:r>
          </w:p>
        </w:tc>
      </w:tr>
      <w:tr w:rsidR="00C107B1" w:rsidRPr="00236292" w:rsidTr="00CC4CD8">
        <w:trPr>
          <w:cantSplit/>
          <w:trHeight w:val="336"/>
        </w:trPr>
        <w:tc>
          <w:tcPr>
            <w:tcW w:w="5103" w:type="dxa"/>
            <w:vMerge/>
            <w:shd w:val="clear" w:color="000000" w:fill="FFFFFF"/>
            <w:vAlign w:val="bottom"/>
            <w:hideMark/>
          </w:tcPr>
          <w:p w:rsidR="00C107B1" w:rsidRPr="00236292" w:rsidRDefault="00C107B1" w:rsidP="00CC4CD8">
            <w:pPr>
              <w:rPr>
                <w:color w:val="000000"/>
              </w:rPr>
            </w:pPr>
          </w:p>
        </w:tc>
        <w:tc>
          <w:tcPr>
            <w:tcW w:w="1701" w:type="dxa"/>
            <w:shd w:val="clear" w:color="auto" w:fill="auto"/>
            <w:noWrap/>
            <w:vAlign w:val="bottom"/>
            <w:hideMark/>
          </w:tcPr>
          <w:p w:rsidR="00C107B1" w:rsidRPr="00236292" w:rsidRDefault="00C107B1" w:rsidP="00CC4CD8">
            <w:pPr>
              <w:jc w:val="center"/>
              <w:rPr>
                <w:color w:val="000000"/>
              </w:rPr>
            </w:pPr>
            <w:r>
              <w:rPr>
                <w:color w:val="000000"/>
              </w:rPr>
              <w:t>913,00</w:t>
            </w:r>
          </w:p>
        </w:tc>
        <w:tc>
          <w:tcPr>
            <w:tcW w:w="1701" w:type="dxa"/>
            <w:vAlign w:val="bottom"/>
          </w:tcPr>
          <w:p w:rsidR="00C107B1" w:rsidRPr="00236292" w:rsidRDefault="00C107B1" w:rsidP="00CC4CD8">
            <w:pPr>
              <w:jc w:val="center"/>
              <w:rPr>
                <w:color w:val="000000"/>
              </w:rPr>
            </w:pPr>
            <w:r>
              <w:rPr>
                <w:color w:val="000000"/>
              </w:rPr>
              <w:t>1095,60</w:t>
            </w:r>
          </w:p>
        </w:tc>
        <w:tc>
          <w:tcPr>
            <w:tcW w:w="1701" w:type="dxa"/>
            <w:shd w:val="clear" w:color="auto" w:fill="auto"/>
            <w:noWrap/>
            <w:vAlign w:val="bottom"/>
            <w:hideMark/>
          </w:tcPr>
          <w:p w:rsidR="00C107B1" w:rsidRPr="00236292" w:rsidRDefault="00C107B1" w:rsidP="00CC4CD8">
            <w:pPr>
              <w:jc w:val="center"/>
              <w:rPr>
                <w:color w:val="000000"/>
              </w:rPr>
            </w:pPr>
            <w:r>
              <w:rPr>
                <w:color w:val="000000"/>
              </w:rPr>
              <w:t>1462,00</w:t>
            </w:r>
          </w:p>
        </w:tc>
        <w:tc>
          <w:tcPr>
            <w:tcW w:w="1560" w:type="dxa"/>
            <w:vAlign w:val="bottom"/>
          </w:tcPr>
          <w:p w:rsidR="00C107B1" w:rsidRPr="00236292" w:rsidRDefault="00C107B1" w:rsidP="00CC4CD8">
            <w:pPr>
              <w:jc w:val="center"/>
              <w:rPr>
                <w:color w:val="000000"/>
              </w:rPr>
            </w:pPr>
            <w:r>
              <w:rPr>
                <w:color w:val="000000"/>
              </w:rPr>
              <w:t>1754,40</w:t>
            </w:r>
          </w:p>
        </w:tc>
      </w:tr>
    </w:tbl>
    <w:p w:rsidR="00C107B1" w:rsidRDefault="00C107B1"/>
    <w:p w:rsidR="00C107B1" w:rsidRDefault="00C107B1"/>
    <w:p w:rsidR="00C107B1" w:rsidRDefault="00C107B1"/>
    <w:p w:rsidR="00CC4CD8" w:rsidRDefault="00CC4CD8">
      <w:pPr>
        <w:sectPr w:rsidR="00CC4CD8" w:rsidSect="00CC4CD8">
          <w:pgSz w:w="16840" w:h="11907" w:orient="landscape" w:code="9"/>
          <w:pgMar w:top="1418" w:right="1134" w:bottom="851"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C107B1" w:rsidRDefault="00CC4CD8">
            <w:pPr>
              <w:pStyle w:val="19"/>
              <w:ind w:firstLine="397"/>
              <w:rPr>
                <w:sz w:val="24"/>
                <w:szCs w:val="24"/>
              </w:rPr>
            </w:pPr>
            <w:r>
              <w:rPr>
                <w:sz w:val="24"/>
                <w:szCs w:val="24"/>
              </w:rPr>
              <w:t>Закупка способом размещения оферты № РО-НКПВСЖД-21-0006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C107B1" w:rsidRDefault="00CC4CD8">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107B1" w:rsidRDefault="00CC4CD8">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C107B1" w:rsidRDefault="00CC4CD8">
            <w:pPr>
              <w:pStyle w:val="19"/>
              <w:ind w:firstLine="0"/>
              <w:rPr>
                <w:sz w:val="24"/>
                <w:szCs w:val="24"/>
              </w:rPr>
            </w:pPr>
            <w:r>
              <w:rPr>
                <w:sz w:val="24"/>
                <w:szCs w:val="24"/>
              </w:rPr>
              <w:t>Адрес: Российская Федерация, 664003, г. Иркутск, ул. Коммунаров, д. 1А</w:t>
            </w:r>
          </w:p>
          <w:p w:rsidR="00C107B1" w:rsidRDefault="00CC4CD8">
            <w:pPr>
              <w:rPr>
                <w:rFonts w:ascii="Calibri" w:hAnsi="Calibri" w:cs="Calibri"/>
                <w:color w:val="000000"/>
                <w:sz w:val="22"/>
                <w:szCs w:val="22"/>
                <w:lang w:eastAsia="ru-RU"/>
              </w:rPr>
            </w:pPr>
            <w:r>
              <w:t>Контактное(-ые) лицо(-а) Заказчика: Фролова Галина Андреевна, тел. +7(3952)788020(6105), электронный адрес frolovaga@trcont.ru.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107B1" w:rsidRDefault="00CC4CD8">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AC4C73">
              <w:rPr>
                <w:sz w:val="24"/>
                <w:szCs w:val="24"/>
              </w:rPr>
              <w:t xml:space="preserve">аппарате управления </w:t>
            </w:r>
            <w:r>
              <w:rPr>
                <w:sz w:val="24"/>
                <w:szCs w:val="24"/>
              </w:rPr>
              <w:t>ПАО «ТрансКонтейнер»</w:t>
            </w:r>
            <w:r w:rsidR="00AC4C73">
              <w:rPr>
                <w:sz w:val="24"/>
                <w:szCs w:val="24"/>
              </w:rPr>
              <w:t>.</w:t>
            </w:r>
            <w:r>
              <w:rPr>
                <w:sz w:val="24"/>
                <w:szCs w:val="24"/>
              </w:rPr>
              <w:t xml:space="preserve"> </w:t>
            </w:r>
          </w:p>
          <w:p w:rsidR="00C107B1" w:rsidRDefault="00CC4CD8">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107B1" w:rsidRDefault="00CC4CD8" w:rsidP="00AC4C73">
            <w:pPr>
              <w:pStyle w:val="19"/>
              <w:ind w:firstLine="397"/>
              <w:rPr>
                <w:sz w:val="24"/>
                <w:szCs w:val="24"/>
              </w:rPr>
            </w:pPr>
            <w:r>
              <w:rPr>
                <w:sz w:val="24"/>
                <w:szCs w:val="24"/>
              </w:rPr>
              <w:t>Начальная (максимальная) цена договора составляет 6526000 (шесть миллионов пятьсот двадцать шесть тысяч) рублей 00 копеек с учетом всех налогов (кроме НДС)</w:t>
            </w:r>
            <w:r w:rsidR="00AC4C73">
              <w:rPr>
                <w:sz w:val="24"/>
                <w:szCs w:val="24"/>
              </w:rPr>
              <w:t>,</w:t>
            </w:r>
            <w:r>
              <w:rPr>
                <w:sz w:val="24"/>
                <w:szCs w:val="24"/>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w:t>
            </w:r>
            <w:r>
              <w:rPr>
                <w:sz w:val="24"/>
                <w:szCs w:val="24"/>
              </w:rPr>
              <w:lastRenderedPageBreak/>
              <w:t>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C107B1" w:rsidRDefault="00CC4CD8" w:rsidP="007F2974">
            <w:pPr>
              <w:jc w:val="both"/>
              <w:rPr>
                <w:b/>
              </w:rPr>
            </w:pPr>
            <w:r>
              <w:t>«1</w:t>
            </w:r>
            <w:r w:rsidR="007F2974">
              <w:t>7</w:t>
            </w:r>
            <w:r>
              <w:t>» сентября 2021 года</w:t>
            </w:r>
          </w:p>
        </w:tc>
      </w:tr>
      <w:tr w:rsidR="00334C1E" w:rsidRPr="00F86FAA" w:rsidTr="004D6B74">
        <w:tc>
          <w:tcPr>
            <w:tcW w:w="426" w:type="dxa"/>
          </w:tcPr>
          <w:p w:rsidR="00334C1E" w:rsidRPr="00856650" w:rsidRDefault="00334C1E" w:rsidP="00E47C4C">
            <w:pPr>
              <w:pStyle w:val="19"/>
              <w:ind w:left="-57" w:right="-108" w:firstLine="0"/>
              <w:rPr>
                <w:b/>
                <w:sz w:val="24"/>
                <w:szCs w:val="24"/>
              </w:rPr>
            </w:pPr>
            <w:r>
              <w:rPr>
                <w:b/>
                <w:sz w:val="24"/>
                <w:szCs w:val="24"/>
              </w:rPr>
              <w:t>7.</w:t>
            </w:r>
          </w:p>
        </w:tc>
        <w:tc>
          <w:tcPr>
            <w:tcW w:w="2126" w:type="dxa"/>
          </w:tcPr>
          <w:p w:rsidR="00334C1E" w:rsidRPr="00E1102D" w:rsidRDefault="00334C1E" w:rsidP="00E1102D">
            <w:pPr>
              <w:pStyle w:val="Default"/>
              <w:rPr>
                <w:b/>
                <w:color w:val="auto"/>
              </w:rPr>
            </w:pPr>
            <w:r>
              <w:rPr>
                <w:b/>
                <w:color w:val="auto"/>
              </w:rPr>
              <w:t>Место, дата и время начала и окончания срока подачи Заявок</w:t>
            </w:r>
          </w:p>
        </w:tc>
        <w:tc>
          <w:tcPr>
            <w:tcW w:w="7200" w:type="dxa"/>
          </w:tcPr>
          <w:p w:rsidR="00334C1E" w:rsidRDefault="00334C1E" w:rsidP="00C00835">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«02» августа 2022 г. 12 час. 00 мин. местн. вр. по адресу, указанному в пункте 2 Информационной карты.</w:t>
            </w:r>
          </w:p>
        </w:tc>
      </w:tr>
      <w:tr w:rsidR="00334C1E" w:rsidRPr="00F86FAA" w:rsidTr="004D6B74">
        <w:tc>
          <w:tcPr>
            <w:tcW w:w="426" w:type="dxa"/>
          </w:tcPr>
          <w:p w:rsidR="00334C1E" w:rsidRPr="00F86FAA" w:rsidRDefault="00334C1E" w:rsidP="001D67BA">
            <w:pPr>
              <w:pStyle w:val="19"/>
              <w:ind w:left="-57" w:right="-108" w:firstLine="0"/>
              <w:rPr>
                <w:b/>
                <w:sz w:val="24"/>
                <w:szCs w:val="24"/>
              </w:rPr>
            </w:pPr>
            <w:r>
              <w:rPr>
                <w:b/>
                <w:sz w:val="24"/>
                <w:szCs w:val="24"/>
              </w:rPr>
              <w:t>8.</w:t>
            </w:r>
          </w:p>
        </w:tc>
        <w:tc>
          <w:tcPr>
            <w:tcW w:w="2126" w:type="dxa"/>
          </w:tcPr>
          <w:p w:rsidR="00334C1E" w:rsidRPr="003C51BE" w:rsidRDefault="00334C1E" w:rsidP="001D67BA">
            <w:pPr>
              <w:pStyle w:val="Default"/>
              <w:rPr>
                <w:b/>
                <w:color w:val="auto"/>
              </w:rPr>
            </w:pPr>
            <w:r w:rsidRPr="003C51BE">
              <w:rPr>
                <w:b/>
                <w:color w:val="auto"/>
              </w:rPr>
              <w:t>Вскрытие конвертов с Заявками, рассмотрение, оценка и сопоставление Заявок</w:t>
            </w:r>
          </w:p>
        </w:tc>
        <w:tc>
          <w:tcPr>
            <w:tcW w:w="7200" w:type="dxa"/>
          </w:tcPr>
          <w:p w:rsidR="00334C1E" w:rsidRPr="003C51BE" w:rsidRDefault="00334C1E" w:rsidP="00C00835">
            <w:pPr>
              <w:pStyle w:val="19"/>
              <w:ind w:firstLine="397"/>
              <w:rPr>
                <w:sz w:val="24"/>
                <w:szCs w:val="24"/>
              </w:rPr>
            </w:pPr>
            <w:r w:rsidRPr="003C51BE">
              <w:rPr>
                <w:sz w:val="24"/>
                <w:szCs w:val="24"/>
              </w:rPr>
              <w:t>Вскрытие, рассмотрение, оценка и сопоставление Заявок состоится по адресу, указанному в пункте 2 Информационной карты.</w:t>
            </w:r>
          </w:p>
          <w:p w:rsidR="00334C1E" w:rsidRPr="003C51BE" w:rsidRDefault="00334C1E" w:rsidP="00C00835">
            <w:pPr>
              <w:pStyle w:val="19"/>
              <w:ind w:firstLine="397"/>
              <w:rPr>
                <w:sz w:val="24"/>
                <w:szCs w:val="24"/>
              </w:rPr>
            </w:pPr>
            <w:r w:rsidRPr="003C51BE">
              <w:rPr>
                <w:sz w:val="24"/>
                <w:szCs w:val="24"/>
              </w:rPr>
              <w:t xml:space="preserve">1) по первому этапу при наличии Заявок  - «24» сентября 2021 г. в 14 часов 00 минут местного времени </w:t>
            </w:r>
          </w:p>
          <w:p w:rsidR="00334C1E" w:rsidRDefault="00334C1E" w:rsidP="00C00835">
            <w:pPr>
              <w:pStyle w:val="19"/>
              <w:ind w:firstLine="397"/>
              <w:rPr>
                <w:sz w:val="24"/>
                <w:szCs w:val="24"/>
              </w:rPr>
            </w:pPr>
            <w:r w:rsidRPr="003C51BE">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p w:rsidR="00334C1E" w:rsidRPr="003C51BE" w:rsidRDefault="00334C1E" w:rsidP="00291F30">
            <w:pPr>
              <w:pStyle w:val="19"/>
              <w:ind w:firstLine="397"/>
              <w:rPr>
                <w:sz w:val="24"/>
                <w:szCs w:val="24"/>
              </w:rPr>
            </w:pPr>
            <w:r>
              <w:rPr>
                <w:sz w:val="24"/>
                <w:szCs w:val="24"/>
              </w:rPr>
              <w:t xml:space="preserve">3) по последнему этапу - </w:t>
            </w:r>
            <w:r w:rsidRPr="003C51BE">
              <w:rPr>
                <w:sz w:val="24"/>
                <w:szCs w:val="24"/>
              </w:rPr>
              <w:t>«</w:t>
            </w:r>
            <w:r>
              <w:rPr>
                <w:sz w:val="24"/>
                <w:szCs w:val="24"/>
              </w:rPr>
              <w:t>02</w:t>
            </w:r>
            <w:r w:rsidRPr="003C51BE">
              <w:rPr>
                <w:sz w:val="24"/>
                <w:szCs w:val="24"/>
              </w:rPr>
              <w:t xml:space="preserve">» </w:t>
            </w:r>
            <w:r>
              <w:rPr>
                <w:sz w:val="24"/>
                <w:szCs w:val="24"/>
              </w:rPr>
              <w:t xml:space="preserve">августа </w:t>
            </w:r>
            <w:r w:rsidRPr="003C51BE">
              <w:rPr>
                <w:sz w:val="24"/>
                <w:szCs w:val="24"/>
              </w:rPr>
              <w:t>202</w:t>
            </w:r>
            <w:r w:rsidR="00291F30">
              <w:rPr>
                <w:sz w:val="24"/>
                <w:szCs w:val="24"/>
              </w:rPr>
              <w:t>2</w:t>
            </w:r>
            <w:r w:rsidRPr="003C51BE">
              <w:rPr>
                <w:sz w:val="24"/>
                <w:szCs w:val="24"/>
              </w:rPr>
              <w:t xml:space="preserve"> г. в 14 часов 00 минут местного времени </w:t>
            </w:r>
          </w:p>
        </w:tc>
      </w:tr>
      <w:tr w:rsidR="00FF350F" w:rsidRPr="00F86FAA" w:rsidTr="004D6B74">
        <w:tc>
          <w:tcPr>
            <w:tcW w:w="426" w:type="dxa"/>
          </w:tcPr>
          <w:p w:rsidR="00FF350F" w:rsidRPr="00F86FAA" w:rsidRDefault="00FF350F" w:rsidP="001D67BA">
            <w:pPr>
              <w:pStyle w:val="19"/>
              <w:ind w:left="-57" w:right="-108" w:firstLine="0"/>
              <w:rPr>
                <w:b/>
                <w:sz w:val="24"/>
                <w:szCs w:val="24"/>
              </w:rPr>
            </w:pPr>
            <w:r>
              <w:rPr>
                <w:b/>
                <w:sz w:val="24"/>
                <w:szCs w:val="24"/>
              </w:rPr>
              <w:t>9.</w:t>
            </w:r>
          </w:p>
        </w:tc>
        <w:tc>
          <w:tcPr>
            <w:tcW w:w="2126" w:type="dxa"/>
          </w:tcPr>
          <w:p w:rsidR="00FF350F" w:rsidRPr="00F86FAA" w:rsidRDefault="00FF350F" w:rsidP="001D67BA">
            <w:pPr>
              <w:pStyle w:val="Default"/>
              <w:rPr>
                <w:b/>
                <w:color w:val="auto"/>
              </w:rPr>
            </w:pPr>
            <w:r>
              <w:rPr>
                <w:b/>
                <w:color w:val="auto"/>
              </w:rPr>
              <w:t>Подведение итогов</w:t>
            </w:r>
          </w:p>
        </w:tc>
        <w:tc>
          <w:tcPr>
            <w:tcW w:w="7200" w:type="dxa"/>
          </w:tcPr>
          <w:p w:rsidR="00FF350F" w:rsidRPr="00DD0A55" w:rsidRDefault="00FF350F" w:rsidP="001D67BA">
            <w:pPr>
              <w:pStyle w:val="19"/>
              <w:ind w:firstLine="459"/>
              <w:rPr>
                <w:sz w:val="24"/>
                <w:szCs w:val="24"/>
              </w:rPr>
            </w:pPr>
            <w:r>
              <w:rPr>
                <w:sz w:val="24"/>
                <w:szCs w:val="24"/>
              </w:rPr>
              <w:t xml:space="preserve">Подведение итогов состоится по адресу, указанному в пункте 3 </w:t>
            </w:r>
            <w:r w:rsidRPr="00DD0A55">
              <w:rPr>
                <w:sz w:val="24"/>
                <w:szCs w:val="24"/>
              </w:rPr>
              <w:t>Информационной карты:</w:t>
            </w:r>
          </w:p>
          <w:p w:rsidR="00FF350F" w:rsidRPr="00DD0A55" w:rsidRDefault="00FF350F" w:rsidP="001D67BA">
            <w:pPr>
              <w:pStyle w:val="19"/>
              <w:ind w:firstLine="459"/>
              <w:rPr>
                <w:sz w:val="24"/>
                <w:szCs w:val="24"/>
              </w:rPr>
            </w:pPr>
            <w:r w:rsidRPr="00DD0A55">
              <w:rPr>
                <w:sz w:val="24"/>
                <w:szCs w:val="24"/>
              </w:rPr>
              <w:t>1) по первому этапу при наличии Заявок - не позднее «21» октября 2021 г. 14 часов 00 минут</w:t>
            </w:r>
          </w:p>
          <w:p w:rsidR="00FF350F" w:rsidRPr="006614BC" w:rsidRDefault="00FF350F" w:rsidP="001D67BA">
            <w:pPr>
              <w:pStyle w:val="19"/>
              <w:ind w:firstLine="459"/>
              <w:rPr>
                <w:sz w:val="24"/>
                <w:szCs w:val="24"/>
              </w:rPr>
            </w:pPr>
            <w:r w:rsidRPr="00DD0A55">
              <w:rPr>
                <w:sz w:val="24"/>
                <w:szCs w:val="24"/>
              </w:rPr>
              <w:t>2)  по второму и последующим</w:t>
            </w:r>
            <w:r w:rsidRPr="00222736">
              <w:rPr>
                <w:sz w:val="24"/>
                <w:szCs w:val="24"/>
              </w:rPr>
              <w:t xml:space="preserve">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107B1" w:rsidRDefault="00CC4CD8">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107B1" w:rsidRPr="00CC4CD8" w:rsidRDefault="00CC4CD8">
            <w:pPr>
              <w:pStyle w:val="afe"/>
              <w:jc w:val="both"/>
              <w:rPr>
                <w:sz w:val="24"/>
                <w:szCs w:val="24"/>
              </w:rPr>
            </w:pPr>
            <w:r w:rsidRPr="00CC4CD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C107B1" w:rsidRDefault="00CC4CD8">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793BF7" w:rsidRDefault="00856650" w:rsidP="00E47C4C">
            <w:pPr>
              <w:pStyle w:val="19"/>
              <w:ind w:left="-57" w:right="-108" w:firstLine="0"/>
              <w:rPr>
                <w:b/>
                <w:sz w:val="24"/>
                <w:szCs w:val="24"/>
              </w:rPr>
            </w:pPr>
            <w:r w:rsidRPr="00793BF7">
              <w:rPr>
                <w:b/>
                <w:sz w:val="24"/>
                <w:szCs w:val="24"/>
              </w:rPr>
              <w:t>13.</w:t>
            </w:r>
          </w:p>
        </w:tc>
        <w:tc>
          <w:tcPr>
            <w:tcW w:w="2126" w:type="dxa"/>
          </w:tcPr>
          <w:p w:rsidR="007D6548" w:rsidRPr="00793BF7" w:rsidRDefault="00306BEB" w:rsidP="00894B17">
            <w:pPr>
              <w:pStyle w:val="Default"/>
              <w:rPr>
                <w:b/>
                <w:color w:val="auto"/>
              </w:rPr>
            </w:pPr>
            <w:r w:rsidRPr="00793BF7">
              <w:rPr>
                <w:b/>
                <w:color w:val="auto"/>
              </w:rPr>
              <w:t>Форма, сроки и порядок оплаты за поставку товаров, выполнения работ, оказания услуг</w:t>
            </w:r>
          </w:p>
        </w:tc>
        <w:tc>
          <w:tcPr>
            <w:tcW w:w="7200" w:type="dxa"/>
          </w:tcPr>
          <w:p w:rsidR="00C107B1" w:rsidRPr="00793BF7" w:rsidRDefault="00CC4CD8" w:rsidP="00247A6D">
            <w:pPr>
              <w:pStyle w:val="19"/>
              <w:ind w:firstLine="0"/>
              <w:rPr>
                <w:sz w:val="24"/>
                <w:szCs w:val="24"/>
              </w:rPr>
            </w:pPr>
            <w:r w:rsidRPr="00793BF7">
              <w:rPr>
                <w:sz w:val="24"/>
                <w:szCs w:val="24"/>
              </w:rPr>
              <w:t xml:space="preserve">оплата производится Арендатором путем перечисления денежных средств на расчетный счет Арендодателя в течение 10 (десяти) </w:t>
            </w:r>
            <w:r w:rsidR="00247A6D" w:rsidRPr="00793BF7">
              <w:rPr>
                <w:sz w:val="24"/>
                <w:szCs w:val="24"/>
              </w:rPr>
              <w:t>рабочих</w:t>
            </w:r>
            <w:r w:rsidRPr="00793BF7">
              <w:rPr>
                <w:sz w:val="24"/>
                <w:szCs w:val="24"/>
              </w:rPr>
              <w:t xml:space="preserve">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107B1" w:rsidRDefault="00CC4CD8">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и </w:t>
            </w:r>
            <w:r>
              <w:rPr>
                <w:b/>
                <w:color w:val="auto"/>
              </w:rPr>
              <w:lastRenderedPageBreak/>
              <w:t>т.д.</w:t>
            </w:r>
            <w:r>
              <w:rPr>
                <w:b/>
                <w:bCs/>
                <w:color w:val="auto"/>
              </w:rPr>
              <w:t xml:space="preserve">: </w:t>
            </w:r>
            <w:r w:rsidR="00DD0A55">
              <w:t>С даты заключения договора по 31 декабря 2022 года включительно.</w:t>
            </w:r>
          </w:p>
          <w:p w:rsidR="00685C56" w:rsidRPr="00F86FAA" w:rsidRDefault="00685C56" w:rsidP="00685C56">
            <w:pPr>
              <w:pStyle w:val="Default"/>
              <w:jc w:val="both"/>
            </w:pPr>
          </w:p>
          <w:p w:rsidR="00C107B1" w:rsidRDefault="00CC4CD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107B1" w:rsidRDefault="00DD0A55">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107B1" w:rsidRDefault="00CC4CD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107B1" w:rsidRDefault="00CC4CD8">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C107B1" w:rsidRDefault="00CC4CD8">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C107B1" w:rsidRDefault="00CC4CD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107B1" w:rsidRDefault="00CC4CD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107B1" w:rsidRDefault="00CC4CD8">
                  <w:pPr>
                    <w:snapToGrid w:val="0"/>
                    <w:rPr>
                      <w:sz w:val="22"/>
                      <w:szCs w:val="22"/>
                    </w:rPr>
                  </w:pPr>
                  <w:r>
                    <w:rPr>
                      <w:sz w:val="22"/>
                      <w:szCs w:val="22"/>
                    </w:rPr>
                    <w:t>9</w:t>
                  </w:r>
                </w:p>
              </w:tc>
            </w:tr>
          </w:tbl>
          <w:p w:rsidR="00C107B1" w:rsidRDefault="00C107B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107B1" w:rsidRPr="00CC4CD8" w:rsidRDefault="00CC4CD8">
            <w:pPr>
              <w:pStyle w:val="aff7"/>
              <w:numPr>
                <w:ilvl w:val="1"/>
                <w:numId w:val="26"/>
              </w:numPr>
              <w:ind w:left="601" w:hanging="426"/>
              <w:jc w:val="both"/>
            </w:pPr>
            <w:r w:rsidRPr="00CC4CD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107B1" w:rsidRPr="00793BF7" w:rsidRDefault="00CC4CD8">
            <w:pPr>
              <w:pStyle w:val="aff7"/>
              <w:numPr>
                <w:ilvl w:val="1"/>
                <w:numId w:val="26"/>
              </w:numPr>
              <w:ind w:left="601" w:hanging="426"/>
              <w:jc w:val="both"/>
            </w:pPr>
            <w:r w:rsidRPr="00CC4CD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793BF7">
              <w:t xml:space="preserve">причинения вреда имуществу ПАО «ТрансКонтейнер»; </w:t>
            </w:r>
          </w:p>
          <w:p w:rsidR="00340BCC" w:rsidRPr="00793BF7" w:rsidRDefault="00CC4CD8" w:rsidP="00340BCC">
            <w:pPr>
              <w:pStyle w:val="aff7"/>
              <w:numPr>
                <w:ilvl w:val="1"/>
                <w:numId w:val="26"/>
              </w:numPr>
              <w:ind w:left="601" w:hanging="426"/>
              <w:jc w:val="both"/>
            </w:pPr>
            <w:r w:rsidRPr="00793BF7">
              <w:t xml:space="preserve">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 </w:t>
            </w:r>
          </w:p>
          <w:p w:rsidR="00340BCC" w:rsidRPr="00793BF7" w:rsidRDefault="00CC4CD8" w:rsidP="00340BCC">
            <w:pPr>
              <w:pStyle w:val="aff7"/>
              <w:numPr>
                <w:ilvl w:val="1"/>
                <w:numId w:val="26"/>
              </w:numPr>
              <w:ind w:left="601" w:hanging="426"/>
              <w:jc w:val="both"/>
            </w:pPr>
            <w:r w:rsidRPr="00793BF7">
              <w:t>члены экипажа должны иметь водительские удостоверения на право управления грузовыми автомобилями.</w:t>
            </w:r>
          </w:p>
          <w:p w:rsidR="00340BCC" w:rsidRPr="00793BF7" w:rsidRDefault="00340BCC" w:rsidP="00340BCC">
            <w:pPr>
              <w:pStyle w:val="aff7"/>
              <w:numPr>
                <w:ilvl w:val="1"/>
                <w:numId w:val="26"/>
              </w:numPr>
              <w:ind w:left="601" w:hanging="426"/>
              <w:jc w:val="both"/>
            </w:pPr>
            <w:r w:rsidRPr="00793BF7">
              <w:t>осуществлять электронный документооборот (далее – ЭДО) с Заказчиком на условиях, изложенных в проекте договора (приложение 4 к документации о закупке).</w:t>
            </w:r>
          </w:p>
          <w:p w:rsidR="006D2B87" w:rsidRPr="00793BF7" w:rsidRDefault="006D2B87" w:rsidP="00340BCC">
            <w:pPr>
              <w:pStyle w:val="aff7"/>
              <w:numPr>
                <w:ilvl w:val="0"/>
                <w:numId w:val="26"/>
              </w:numPr>
              <w:ind w:left="175" w:hanging="218"/>
              <w:jc w:val="both"/>
            </w:pPr>
            <w:r w:rsidRPr="00793BF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107B1" w:rsidRPr="00CC4CD8" w:rsidRDefault="00CC4CD8" w:rsidP="00340BCC">
            <w:pPr>
              <w:pStyle w:val="aff7"/>
              <w:numPr>
                <w:ilvl w:val="1"/>
                <w:numId w:val="26"/>
              </w:numPr>
              <w:ind w:left="601" w:hanging="426"/>
              <w:jc w:val="both"/>
            </w:pPr>
            <w:r w:rsidRPr="00793BF7">
              <w:t>в случае если претендент/участник не является плательщиком НДС, документ,</w:t>
            </w:r>
            <w:r w:rsidRPr="00CC4CD8">
              <w:t xml:space="preserve">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107B1" w:rsidRPr="00CC4CD8" w:rsidRDefault="00CC4CD8" w:rsidP="00340BCC">
            <w:pPr>
              <w:pStyle w:val="aff7"/>
              <w:numPr>
                <w:ilvl w:val="1"/>
                <w:numId w:val="26"/>
              </w:numPr>
              <w:ind w:left="601" w:hanging="426"/>
              <w:jc w:val="both"/>
            </w:pPr>
            <w:r w:rsidRPr="00CC4CD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C4CD8">
              <w:t>://</w:t>
            </w:r>
            <w:r>
              <w:rPr>
                <w:lang w:val="en-US"/>
              </w:rPr>
              <w:t>service</w:t>
            </w:r>
            <w:r w:rsidRPr="00CC4CD8">
              <w:t>.</w:t>
            </w:r>
            <w:r>
              <w:rPr>
                <w:lang w:val="en-US"/>
              </w:rPr>
              <w:t>nalog</w:t>
            </w:r>
            <w:r w:rsidRPr="00CC4CD8">
              <w:t>.</w:t>
            </w:r>
            <w:r>
              <w:rPr>
                <w:lang w:val="en-US"/>
              </w:rPr>
              <w:t>ru</w:t>
            </w:r>
            <w:r w:rsidRPr="00CC4CD8">
              <w:t>/</w:t>
            </w:r>
            <w:r>
              <w:rPr>
                <w:lang w:val="en-US"/>
              </w:rPr>
              <w:t>zd</w:t>
            </w:r>
            <w:r w:rsidRPr="00CC4CD8">
              <w:t>.</w:t>
            </w:r>
            <w:r>
              <w:rPr>
                <w:lang w:val="en-US"/>
              </w:rPr>
              <w:t>do</w:t>
            </w:r>
            <w:r w:rsidRPr="00CC4CD8">
              <w:t xml:space="preserve">). В </w:t>
            </w:r>
            <w:r w:rsidRPr="00CC4CD8">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C4CD8">
              <w:t>://</w:t>
            </w:r>
            <w:r>
              <w:rPr>
                <w:lang w:val="en-US"/>
              </w:rPr>
              <w:t>service</w:t>
            </w:r>
            <w:r w:rsidRPr="00CC4CD8">
              <w:t>.</w:t>
            </w:r>
            <w:r>
              <w:rPr>
                <w:lang w:val="en-US"/>
              </w:rPr>
              <w:t>nalog</w:t>
            </w:r>
            <w:r w:rsidRPr="00CC4CD8">
              <w:t>.</w:t>
            </w:r>
            <w:r>
              <w:rPr>
                <w:lang w:val="en-US"/>
              </w:rPr>
              <w:t>ru</w:t>
            </w:r>
            <w:r w:rsidRPr="00CC4CD8">
              <w:t>/</w:t>
            </w:r>
            <w:r>
              <w:rPr>
                <w:lang w:val="en-US"/>
              </w:rPr>
              <w:t>zd</w:t>
            </w:r>
            <w:r w:rsidRPr="00CC4CD8">
              <w:t>.</w:t>
            </w:r>
            <w:r>
              <w:rPr>
                <w:lang w:val="en-US"/>
              </w:rPr>
              <w:t>do</w:t>
            </w:r>
            <w:r w:rsidRPr="00CC4CD8">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C107B1" w:rsidRPr="00CC4CD8" w:rsidRDefault="00CC4CD8" w:rsidP="00340BCC">
            <w:pPr>
              <w:pStyle w:val="aff7"/>
              <w:numPr>
                <w:ilvl w:val="1"/>
                <w:numId w:val="26"/>
              </w:numPr>
              <w:ind w:left="601" w:hanging="426"/>
              <w:jc w:val="both"/>
            </w:pPr>
            <w:r w:rsidRPr="00CC4CD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C4CD8">
              <w:t>://</w:t>
            </w:r>
            <w:r>
              <w:rPr>
                <w:lang w:val="en-US"/>
              </w:rPr>
              <w:t>fssprus</w:t>
            </w:r>
            <w:r w:rsidRPr="00CC4CD8">
              <w:t>.</w:t>
            </w:r>
            <w:r>
              <w:rPr>
                <w:lang w:val="en-US"/>
              </w:rPr>
              <w:t>ru</w:t>
            </w:r>
            <w:r w:rsidRPr="00CC4CD8">
              <w:t>/</w:t>
            </w:r>
            <w:r>
              <w:rPr>
                <w:lang w:val="en-US"/>
              </w:rPr>
              <w:t>iss</w:t>
            </w:r>
            <w:r w:rsidRPr="00CC4CD8">
              <w:t>/</w:t>
            </w:r>
            <w:r>
              <w:rPr>
                <w:lang w:val="en-US"/>
              </w:rPr>
              <w:t>ip</w:t>
            </w:r>
            <w:r w:rsidRPr="00CC4CD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C4CD8">
              <w:t>://</w:t>
            </w:r>
            <w:r>
              <w:rPr>
                <w:lang w:val="en-US"/>
              </w:rPr>
              <w:t>www</w:t>
            </w:r>
            <w:r w:rsidRPr="00CC4CD8">
              <w:t>.</w:t>
            </w:r>
            <w:r>
              <w:rPr>
                <w:lang w:val="en-US"/>
              </w:rPr>
              <w:t>fedresurs</w:t>
            </w:r>
            <w:r w:rsidRPr="00CC4CD8">
              <w:t>.</w:t>
            </w:r>
            <w:r>
              <w:rPr>
                <w:lang w:val="en-US"/>
              </w:rPr>
              <w:t>ru</w:t>
            </w:r>
            <w:r w:rsidRPr="00CC4CD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015D26">
              <w:t xml:space="preserve"> </w:t>
            </w:r>
            <w:r w:rsidRPr="00CC4CD8">
              <w:t xml:space="preserve">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C107B1" w:rsidRPr="00CC4CD8" w:rsidRDefault="00CC4CD8" w:rsidP="00340BCC">
            <w:pPr>
              <w:pStyle w:val="aff7"/>
              <w:numPr>
                <w:ilvl w:val="1"/>
                <w:numId w:val="26"/>
              </w:numPr>
              <w:ind w:left="601" w:hanging="426"/>
              <w:jc w:val="both"/>
            </w:pPr>
            <w:r w:rsidRPr="00CC4CD8">
              <w:t xml:space="preserve">годовая бухгалтерская (финансовая) отчетность, а именно: </w:t>
            </w:r>
            <w:r w:rsidRPr="00CC4CD8">
              <w:lastRenderedPageBreak/>
              <w:t xml:space="preserve">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C107B1" w:rsidRPr="00CC4CD8" w:rsidRDefault="00CC4CD8" w:rsidP="00340BCC">
            <w:pPr>
              <w:pStyle w:val="aff7"/>
              <w:numPr>
                <w:ilvl w:val="1"/>
                <w:numId w:val="26"/>
              </w:numPr>
              <w:ind w:left="601" w:hanging="426"/>
              <w:jc w:val="both"/>
            </w:pPr>
            <w:r w:rsidRPr="00CC4CD8">
              <w:t xml:space="preserve">сведения о планируемых к привлечению субподрядных организациях по форме приложения № 5 к документации о закупке (либо письмо в свободной форме об отсутствии необходимости привлечения субподрядных организаций); </w:t>
            </w:r>
          </w:p>
          <w:p w:rsidR="00C107B1" w:rsidRPr="00CC4CD8" w:rsidRDefault="00CC4CD8" w:rsidP="00340BCC">
            <w:pPr>
              <w:pStyle w:val="aff7"/>
              <w:numPr>
                <w:ilvl w:val="1"/>
                <w:numId w:val="26"/>
              </w:numPr>
              <w:ind w:left="601" w:hanging="426"/>
              <w:jc w:val="both"/>
            </w:pPr>
            <w:r w:rsidRPr="00CC4CD8">
              <w:t xml:space="preserve">документ по форме Приложения № 6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 </w:t>
            </w:r>
          </w:p>
          <w:p w:rsidR="00C107B1" w:rsidRPr="00CC4CD8" w:rsidRDefault="00CC4CD8" w:rsidP="00340BCC">
            <w:pPr>
              <w:pStyle w:val="aff7"/>
              <w:numPr>
                <w:ilvl w:val="1"/>
                <w:numId w:val="26"/>
              </w:numPr>
              <w:ind w:left="601" w:hanging="426"/>
              <w:jc w:val="both"/>
            </w:pPr>
            <w:r w:rsidRPr="00CC4CD8">
              <w:t>документ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C107B1" w:rsidRDefault="00CC4CD8">
            <w:pPr>
              <w:pStyle w:val="af9"/>
              <w:ind w:firstLine="0"/>
              <w:rPr>
                <w:sz w:val="24"/>
                <w:highlight w:val="yellow"/>
              </w:rPr>
            </w:pPr>
            <w:r w:rsidRPr="00CC4CD8">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w:t>
            </w:r>
            <w:r w:rsidRPr="00CC4CD8">
              <w:rPr>
                <w:sz w:val="24"/>
              </w:rPr>
              <w:lastRenderedPageBreak/>
              <w:t>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3A3CDA">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C107B1" w:rsidRDefault="00CC4CD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107B1" w:rsidRDefault="00CC4CD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3A3CDA">
              <w:tc>
                <w:tcPr>
                  <w:tcW w:w="6974" w:type="dxa"/>
                </w:tcPr>
                <w:p w:rsidR="00C107B1" w:rsidRDefault="00CC4CD8" w:rsidP="003A3CDA">
                  <w:pPr>
                    <w:pStyle w:val="-3"/>
                    <w:tabs>
                      <w:tab w:val="clear" w:pos="1985"/>
                    </w:tabs>
                    <w:suppressAutoHyphens/>
                    <w:ind w:left="67" w:firstLine="533"/>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w:t>
                  </w:r>
                  <w:r>
                    <w:rPr>
                      <w:sz w:val="24"/>
                    </w:rPr>
                    <w:lastRenderedPageBreak/>
                    <w:t>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3A3CDA">
              <w:tc>
                <w:tcPr>
                  <w:tcW w:w="6974" w:type="dxa"/>
                </w:tcPr>
                <w:p w:rsidR="001D6629" w:rsidRPr="00793BF7" w:rsidRDefault="001D6629" w:rsidP="001D6629">
                  <w:pPr>
                    <w:pStyle w:val="af9"/>
                    <w:ind w:left="629" w:firstLine="0"/>
                    <w:rPr>
                      <w:b/>
                      <w:sz w:val="24"/>
                    </w:rPr>
                  </w:pPr>
                  <w:r w:rsidRPr="00793BF7">
                    <w:rPr>
                      <w:b/>
                      <w:sz w:val="24"/>
                    </w:rPr>
                    <w:lastRenderedPageBreak/>
                    <w:t>III. Увеличение цены договора:</w:t>
                  </w:r>
                </w:p>
                <w:p w:rsidR="00C107B1" w:rsidRDefault="00C8454C" w:rsidP="003A3CDA">
                  <w:pPr>
                    <w:pStyle w:val="af9"/>
                    <w:ind w:firstLine="629"/>
                    <w:rPr>
                      <w:sz w:val="24"/>
                    </w:rPr>
                  </w:pPr>
                  <w:r w:rsidRPr="00793BF7">
                    <w:rPr>
                      <w:sz w:val="24"/>
                    </w:rPr>
                    <w:t>не допускается</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107B1" w:rsidRDefault="00CC4CD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107B1" w:rsidRDefault="00CC4CD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107B1" w:rsidRDefault="00CC4CD8">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107B1" w:rsidRDefault="00CC4CD8">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3A3CDA" w:rsidRDefault="00FB2C5D" w:rsidP="00D4733A">
            <w:pPr>
              <w:pStyle w:val="19"/>
              <w:ind w:firstLine="0"/>
              <w:rPr>
                <w:sz w:val="24"/>
                <w:szCs w:val="24"/>
              </w:rPr>
            </w:pPr>
            <w:r w:rsidRPr="003A3CDA">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107B1" w:rsidRPr="003A3CDA" w:rsidRDefault="003A3CDA">
            <w:pPr>
              <w:pStyle w:val="19"/>
              <w:ind w:firstLine="0"/>
              <w:rPr>
                <w:sz w:val="24"/>
                <w:szCs w:val="24"/>
              </w:rPr>
            </w:pPr>
            <w:r w:rsidRPr="003A3CDA">
              <w:rPr>
                <w:sz w:val="24"/>
                <w:szCs w:val="24"/>
              </w:rPr>
              <w:t>С даты заключения договора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150BC" w:rsidRPr="00793BF7" w:rsidRDefault="00C150BC" w:rsidP="00C150BC">
      <w:pPr>
        <w:jc w:val="center"/>
        <w:outlineLvl w:val="1"/>
        <w:rPr>
          <w:rFonts w:eastAsia="MS Mincho"/>
          <w:b/>
          <w:sz w:val="28"/>
          <w:szCs w:val="28"/>
        </w:rPr>
      </w:pPr>
      <w:r w:rsidRPr="00793BF7">
        <w:rPr>
          <w:rFonts w:eastAsia="MS Mincho"/>
          <w:b/>
          <w:sz w:val="28"/>
          <w:szCs w:val="28"/>
        </w:rPr>
        <w:t>Предложение о сотрудничестве</w:t>
      </w:r>
    </w:p>
    <w:p w:rsidR="00C150BC" w:rsidRPr="00793BF7" w:rsidRDefault="00C150BC" w:rsidP="00C150BC">
      <w:pPr>
        <w:jc w:val="center"/>
        <w:outlineLvl w:val="1"/>
        <w:rPr>
          <w:rFonts w:eastAsia="MS Mincho"/>
          <w:b/>
        </w:rPr>
      </w:pPr>
    </w:p>
    <w:tbl>
      <w:tblPr>
        <w:tblW w:w="0" w:type="auto"/>
        <w:tblLook w:val="04A0"/>
      </w:tblPr>
      <w:tblGrid>
        <w:gridCol w:w="4787"/>
        <w:gridCol w:w="4784"/>
      </w:tblGrid>
      <w:tr w:rsidR="00C150BC" w:rsidRPr="00793BF7" w:rsidTr="00FE290C">
        <w:tc>
          <w:tcPr>
            <w:tcW w:w="4787" w:type="dxa"/>
            <w:hideMark/>
          </w:tcPr>
          <w:p w:rsidR="00C150BC" w:rsidRPr="00793BF7" w:rsidRDefault="00C150BC" w:rsidP="00FE290C">
            <w:pPr>
              <w:ind w:right="-285"/>
            </w:pPr>
            <w:r w:rsidRPr="00793BF7">
              <w:t>«____» ___________ 202   _ г.</w:t>
            </w:r>
          </w:p>
        </w:tc>
        <w:tc>
          <w:tcPr>
            <w:tcW w:w="4784" w:type="dxa"/>
            <w:hideMark/>
          </w:tcPr>
          <w:p w:rsidR="00C150BC" w:rsidRPr="00793BF7" w:rsidRDefault="00C150BC" w:rsidP="00FE290C">
            <w:pPr>
              <w:ind w:right="-285"/>
            </w:pPr>
            <w:r w:rsidRPr="00793BF7">
              <w:t>Процедура размещения оферты</w:t>
            </w:r>
          </w:p>
          <w:p w:rsidR="00C8454C" w:rsidRPr="00793BF7" w:rsidRDefault="00C150BC" w:rsidP="00C8454C">
            <w:pPr>
              <w:ind w:right="-285"/>
            </w:pPr>
            <w:r w:rsidRPr="00793BF7">
              <w:t>№ РО-</w:t>
            </w:r>
            <w:r w:rsidR="00C8454C" w:rsidRPr="00793BF7">
              <w:t>____________________________</w:t>
            </w:r>
          </w:p>
          <w:p w:rsidR="00C150BC" w:rsidRPr="00793BF7" w:rsidRDefault="00C150BC" w:rsidP="00C8454C">
            <w:pPr>
              <w:ind w:right="-285"/>
            </w:pPr>
            <w:r w:rsidRPr="00793BF7">
              <w:t xml:space="preserve"> (далее – процедура Размещения оферты)</w:t>
            </w:r>
          </w:p>
          <w:p w:rsidR="00C150BC" w:rsidRPr="00793BF7" w:rsidRDefault="00C150BC" w:rsidP="00FE290C">
            <w:pPr>
              <w:ind w:left="720" w:right="-285"/>
            </w:pPr>
          </w:p>
        </w:tc>
      </w:tr>
      <w:tr w:rsidR="00C150BC" w:rsidRPr="00793BF7" w:rsidTr="00FE290C">
        <w:tc>
          <w:tcPr>
            <w:tcW w:w="9571" w:type="dxa"/>
            <w:gridSpan w:val="2"/>
            <w:tcBorders>
              <w:top w:val="single" w:sz="4" w:space="0" w:color="auto"/>
              <w:left w:val="nil"/>
              <w:bottom w:val="single" w:sz="4" w:space="0" w:color="auto"/>
              <w:right w:val="nil"/>
            </w:tcBorders>
          </w:tcPr>
          <w:p w:rsidR="00C150BC" w:rsidRPr="00793BF7" w:rsidRDefault="00C150BC" w:rsidP="00FE290C">
            <w:pPr>
              <w:ind w:right="-285"/>
            </w:pPr>
          </w:p>
        </w:tc>
      </w:tr>
      <w:tr w:rsidR="00C150BC" w:rsidRPr="00793BF7" w:rsidTr="00FE290C">
        <w:tc>
          <w:tcPr>
            <w:tcW w:w="9571" w:type="dxa"/>
            <w:gridSpan w:val="2"/>
            <w:tcBorders>
              <w:top w:val="single" w:sz="4" w:space="0" w:color="auto"/>
              <w:left w:val="nil"/>
              <w:bottom w:val="nil"/>
              <w:right w:val="nil"/>
            </w:tcBorders>
            <w:hideMark/>
          </w:tcPr>
          <w:p w:rsidR="00C150BC" w:rsidRPr="00793BF7" w:rsidRDefault="00C150BC" w:rsidP="00FE290C">
            <w:pPr>
              <w:ind w:right="-285" w:firstLine="3"/>
              <w:jc w:val="center"/>
              <w:rPr>
                <w:bCs/>
                <w:i/>
              </w:rPr>
            </w:pPr>
            <w:r w:rsidRPr="00793BF7">
              <w:rPr>
                <w:bCs/>
                <w:i/>
              </w:rPr>
              <w:t>(полное наименование п</w:t>
            </w:r>
            <w:r w:rsidRPr="00793BF7">
              <w:rPr>
                <w:i/>
              </w:rPr>
              <w:t>ретендента</w:t>
            </w:r>
            <w:r w:rsidRPr="00793BF7">
              <w:rPr>
                <w:bCs/>
                <w:i/>
              </w:rPr>
              <w:t>)</w:t>
            </w:r>
          </w:p>
          <w:p w:rsidR="00C8454C" w:rsidRPr="00793BF7" w:rsidRDefault="00C8454C" w:rsidP="00FE290C">
            <w:pPr>
              <w:ind w:right="-285" w:firstLine="3"/>
              <w:jc w:val="center"/>
            </w:pPr>
          </w:p>
        </w:tc>
      </w:tr>
    </w:tbl>
    <w:p w:rsidR="00C150BC" w:rsidRPr="00793BF7" w:rsidRDefault="00C150BC" w:rsidP="00C150BC">
      <w:pPr>
        <w:ind w:right="-285" w:firstLine="720"/>
        <w:jc w:val="both"/>
      </w:pPr>
      <w:r w:rsidRPr="00793BF7">
        <w:t>1. ________</w:t>
      </w:r>
      <w:r w:rsidRPr="00793BF7">
        <w:rPr>
          <w:bCs/>
          <w:i/>
        </w:rPr>
        <w:t>(полное наименование п</w:t>
      </w:r>
      <w:r w:rsidRPr="00793BF7">
        <w:rPr>
          <w:i/>
        </w:rPr>
        <w:t>ретендента</w:t>
      </w:r>
      <w:r w:rsidRPr="00793BF7">
        <w:rPr>
          <w:bCs/>
          <w:i/>
        </w:rPr>
        <w:t xml:space="preserve">) </w:t>
      </w:r>
      <w:r w:rsidRPr="00793BF7">
        <w:rPr>
          <w:b/>
        </w:rPr>
        <w:t xml:space="preserve">соглашается </w:t>
      </w:r>
      <w:r w:rsidRPr="00793BF7">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C150BC" w:rsidRPr="00793BF7" w:rsidRDefault="00C150BC" w:rsidP="00C150BC">
      <w:pPr>
        <w:ind w:right="-285" w:firstLine="720"/>
        <w:jc w:val="both"/>
      </w:pPr>
      <w:r w:rsidRPr="00793BF7">
        <w:t>Также соглашается с тем, что при проведении указанного отбора Заказчик вправе начинать отбор с объявления ставки ниже предельной.</w:t>
      </w:r>
    </w:p>
    <w:p w:rsidR="00C150BC" w:rsidRPr="00793BF7" w:rsidRDefault="00C150BC" w:rsidP="00C150BC">
      <w:pPr>
        <w:ind w:right="-285" w:firstLine="720"/>
        <w:jc w:val="both"/>
        <w:rPr>
          <w:i/>
        </w:rPr>
      </w:pPr>
      <w:r w:rsidRPr="00793BF7">
        <w:t xml:space="preserve">2. Дополнительные условия выполнения работ, оказания услуг _____________________ ___________________________________________ </w:t>
      </w:r>
      <w:r w:rsidRPr="00793BF7">
        <w:rPr>
          <w:i/>
        </w:rPr>
        <w:t>(заполняется претендентом при необходимости).</w:t>
      </w:r>
    </w:p>
    <w:p w:rsidR="00C150BC" w:rsidRPr="00793BF7" w:rsidRDefault="00C150BC" w:rsidP="00C150BC">
      <w:pPr>
        <w:ind w:right="-285" w:firstLine="720"/>
        <w:jc w:val="both"/>
      </w:pPr>
      <w:r w:rsidRPr="00793BF7">
        <w:t xml:space="preserve">3. Осуществлять электронный документооборот (далее – ЭДО) на условиях, изложенных в приложениях № </w:t>
      </w:r>
      <w:r w:rsidR="00C8454C" w:rsidRPr="00793BF7">
        <w:t>9</w:t>
      </w:r>
      <w:r w:rsidRPr="00793BF7">
        <w:t xml:space="preserve"> к проекту договора (приложение № 4) к документации о закупке </w:t>
      </w:r>
      <w:r w:rsidRPr="00793BF7">
        <w:rPr>
          <w:b/>
        </w:rPr>
        <w:t>согласны.</w:t>
      </w:r>
    </w:p>
    <w:p w:rsidR="00C150BC" w:rsidRPr="00793BF7" w:rsidRDefault="00C150BC" w:rsidP="00C150BC">
      <w:pPr>
        <w:ind w:firstLine="709"/>
        <w:jc w:val="both"/>
      </w:pPr>
      <w:r w:rsidRPr="00793BF7">
        <w:t xml:space="preserve">При осуществлении ЭДО предполагается обмен следующими документами </w:t>
      </w:r>
      <w:r w:rsidRPr="00793BF7">
        <w:rPr>
          <w:i/>
        </w:rPr>
        <w:t>(удалить ненужные ниже строки)</w:t>
      </w:r>
      <w:r w:rsidRPr="00793BF7">
        <w:t>:</w:t>
      </w:r>
    </w:p>
    <w:p w:rsidR="00C150BC" w:rsidRPr="00793BF7" w:rsidRDefault="00C150BC" w:rsidP="00C150BC">
      <w:pPr>
        <w:ind w:firstLine="709"/>
        <w:jc w:val="both"/>
      </w:pPr>
      <w:r w:rsidRPr="00793BF7">
        <w:t>- акт сдачи-приемки выполненных работ/оказанных услуг;</w:t>
      </w:r>
    </w:p>
    <w:p w:rsidR="00C150BC" w:rsidRPr="00793BF7" w:rsidRDefault="00C150BC" w:rsidP="00C150BC">
      <w:pPr>
        <w:ind w:firstLine="709"/>
        <w:jc w:val="both"/>
      </w:pPr>
      <w:r w:rsidRPr="00793BF7">
        <w:t xml:space="preserve">- универсальный передаточный документ (УПД); </w:t>
      </w:r>
    </w:p>
    <w:p w:rsidR="00C150BC" w:rsidRPr="00793BF7" w:rsidRDefault="00C150BC" w:rsidP="00C150BC">
      <w:pPr>
        <w:ind w:firstLine="709"/>
        <w:jc w:val="both"/>
      </w:pPr>
      <w:r w:rsidRPr="00793BF7">
        <w:t>- счет-фактура;</w:t>
      </w:r>
    </w:p>
    <w:p w:rsidR="00C150BC" w:rsidRPr="00793BF7" w:rsidRDefault="00C150BC" w:rsidP="00C150BC">
      <w:pPr>
        <w:ind w:right="-285" w:firstLine="720"/>
        <w:jc w:val="both"/>
      </w:pPr>
      <w:r w:rsidRPr="00793BF7">
        <w:t>- корректировочный документ/корректировочная счет-фактура.</w:t>
      </w:r>
    </w:p>
    <w:p w:rsidR="00C150BC" w:rsidRPr="00793BF7" w:rsidRDefault="00C150BC" w:rsidP="00C150BC">
      <w:pPr>
        <w:ind w:right="-285" w:firstLine="720"/>
        <w:jc w:val="both"/>
      </w:pPr>
      <w:r w:rsidRPr="00793BF7">
        <w:t xml:space="preserve">4. Срок действия настоящего предложения о сотрудничестве составляет _____ календарных дней </w:t>
      </w:r>
      <w:r w:rsidRPr="00793BF7">
        <w:rPr>
          <w:i/>
        </w:rPr>
        <w:t>(указывается не менее установленного в пункте 22 Информационной карты)</w:t>
      </w:r>
      <w:r w:rsidRPr="00793BF7">
        <w:t>с даты рассмотрения Заявок по соответствующему этапу, указанной в пункте 8 Информационной карты.</w:t>
      </w:r>
    </w:p>
    <w:p w:rsidR="00C150BC" w:rsidRPr="00793BF7" w:rsidRDefault="00C150BC" w:rsidP="00C150BC">
      <w:pPr>
        <w:ind w:right="-285" w:firstLine="720"/>
        <w:jc w:val="both"/>
      </w:pPr>
      <w:r w:rsidRPr="00793BF7">
        <w:t xml:space="preserve">5. 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C150BC" w:rsidRPr="00793BF7" w:rsidRDefault="00C150BC" w:rsidP="00C150BC">
      <w:pPr>
        <w:ind w:right="-285" w:firstLine="720"/>
        <w:jc w:val="both"/>
      </w:pPr>
      <w:r w:rsidRPr="00793BF7">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107B1" w:rsidRPr="00793BF7" w:rsidRDefault="00C107B1" w:rsidP="00CC4CD8">
      <w:pPr>
        <w:ind w:right="-285" w:firstLine="720"/>
        <w:jc w:val="both"/>
      </w:pPr>
    </w:p>
    <w:p w:rsidR="00C107B1" w:rsidRPr="00793BF7" w:rsidRDefault="00C107B1" w:rsidP="00CC4CD8">
      <w:pPr>
        <w:keepNext/>
        <w:ind w:right="-285" w:firstLine="706"/>
        <w:jc w:val="both"/>
        <w:rPr>
          <w:b/>
          <w:bCs/>
        </w:rPr>
      </w:pPr>
      <w:r w:rsidRPr="00793BF7">
        <w:rPr>
          <w:b/>
          <w:bCs/>
        </w:rPr>
        <w:t>Представитель, имеющий полномочия подписать Заявку на участие в процедуре Размещения оферты от имени ______________________________________________________</w:t>
      </w:r>
    </w:p>
    <w:p w:rsidR="00C107B1" w:rsidRPr="00793BF7" w:rsidRDefault="00C107B1" w:rsidP="00CC4CD8">
      <w:pPr>
        <w:tabs>
          <w:tab w:val="left" w:pos="8640"/>
        </w:tabs>
        <w:ind w:right="-285"/>
        <w:jc w:val="center"/>
        <w:rPr>
          <w:i/>
          <w:sz w:val="20"/>
          <w:szCs w:val="20"/>
        </w:rPr>
      </w:pPr>
      <w:r w:rsidRPr="00793BF7">
        <w:rPr>
          <w:i/>
          <w:sz w:val="20"/>
          <w:szCs w:val="20"/>
        </w:rPr>
        <w:t xml:space="preserve">                                                                 (наименование претендента)</w:t>
      </w:r>
    </w:p>
    <w:p w:rsidR="00C107B1" w:rsidRPr="00793BF7" w:rsidRDefault="00C107B1" w:rsidP="00CC4CD8">
      <w:pPr>
        <w:ind w:right="-285"/>
        <w:rPr>
          <w:lang w:eastAsia="ru-RU"/>
        </w:rPr>
      </w:pPr>
      <w:r w:rsidRPr="00793BF7">
        <w:rPr>
          <w:lang w:eastAsia="ru-RU"/>
        </w:rPr>
        <w:t>_____________________________________________________________________________</w:t>
      </w:r>
    </w:p>
    <w:p w:rsidR="00C107B1" w:rsidRPr="00793BF7" w:rsidRDefault="00C107B1" w:rsidP="00CC4CD8">
      <w:pPr>
        <w:ind w:right="-285"/>
        <w:rPr>
          <w:i/>
          <w:sz w:val="20"/>
          <w:szCs w:val="20"/>
        </w:rPr>
      </w:pPr>
      <w:r w:rsidRPr="00793BF7">
        <w:rPr>
          <w:i/>
        </w:rPr>
        <w:t xml:space="preserve">       М.П.</w:t>
      </w:r>
      <w:r w:rsidRPr="00793BF7">
        <w:rPr>
          <w:i/>
        </w:rPr>
        <w:tab/>
      </w:r>
      <w:r w:rsidRPr="00793BF7">
        <w:rPr>
          <w:i/>
        </w:rPr>
        <w:tab/>
      </w:r>
      <w:r w:rsidRPr="00793BF7">
        <w:rPr>
          <w:i/>
        </w:rPr>
        <w:tab/>
      </w:r>
      <w:r w:rsidRPr="00793BF7">
        <w:rPr>
          <w:i/>
          <w:sz w:val="20"/>
          <w:szCs w:val="20"/>
        </w:rPr>
        <w:t>(должность, подпись, ФИО)</w:t>
      </w:r>
    </w:p>
    <w:p w:rsidR="00C107B1" w:rsidRPr="00970785" w:rsidRDefault="00C107B1" w:rsidP="00CC4CD8">
      <w:pPr>
        <w:ind w:right="-285"/>
        <w:rPr>
          <w:szCs w:val="28"/>
        </w:rPr>
      </w:pPr>
      <w:r w:rsidRPr="00793BF7">
        <w:rPr>
          <w:lang w:eastAsia="ru-RU"/>
        </w:rPr>
        <w:t>"____" ____________ 20__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107B1" w:rsidRDefault="00CC4CD8">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107B1" w:rsidRDefault="00C107B1" w:rsidP="00CC4CD8">
      <w:pPr>
        <w:jc w:val="center"/>
        <w:rPr>
          <w:b/>
          <w:sz w:val="28"/>
          <w:szCs w:val="28"/>
        </w:rPr>
      </w:pPr>
      <w:r>
        <w:rPr>
          <w:b/>
          <w:sz w:val="28"/>
          <w:szCs w:val="28"/>
        </w:rPr>
        <w:t>ПРОЕКТ ДОГОВОРА</w:t>
      </w:r>
    </w:p>
    <w:p w:rsidR="00C107B1" w:rsidRDefault="00C107B1" w:rsidP="00CC4CD8">
      <w:pPr>
        <w:ind w:hanging="284"/>
        <w:jc w:val="center"/>
        <w:rPr>
          <w:b/>
          <w:sz w:val="28"/>
          <w:szCs w:val="28"/>
        </w:rPr>
      </w:pPr>
    </w:p>
    <w:p w:rsidR="00C107B1" w:rsidRPr="00BB7CCD" w:rsidRDefault="00C107B1" w:rsidP="00CC4CD8">
      <w:pPr>
        <w:ind w:hanging="284"/>
        <w:jc w:val="center"/>
        <w:rPr>
          <w:b/>
          <w:sz w:val="28"/>
          <w:szCs w:val="28"/>
        </w:rPr>
      </w:pPr>
      <w:r>
        <w:rPr>
          <w:b/>
          <w:sz w:val="28"/>
          <w:szCs w:val="28"/>
        </w:rPr>
        <w:t>Договор аренды</w:t>
      </w:r>
    </w:p>
    <w:p w:rsidR="00C107B1" w:rsidRPr="00BB7CCD" w:rsidRDefault="00C107B1" w:rsidP="00CC4CD8">
      <w:pPr>
        <w:ind w:left="-284"/>
        <w:jc w:val="center"/>
        <w:rPr>
          <w:b/>
          <w:sz w:val="28"/>
          <w:szCs w:val="28"/>
        </w:rPr>
      </w:pPr>
      <w:r>
        <w:rPr>
          <w:b/>
          <w:sz w:val="28"/>
          <w:szCs w:val="28"/>
        </w:rPr>
        <w:t>транспортного средства с экипажем</w:t>
      </w:r>
    </w:p>
    <w:p w:rsidR="00C107B1" w:rsidRPr="006369AA" w:rsidRDefault="00C107B1" w:rsidP="00CC4CD8">
      <w:pPr>
        <w:autoSpaceDE w:val="0"/>
        <w:autoSpaceDN w:val="0"/>
        <w:adjustRightInd w:val="0"/>
        <w:jc w:val="both"/>
      </w:pPr>
    </w:p>
    <w:p w:rsidR="00C107B1" w:rsidRPr="00520031" w:rsidRDefault="00C107B1" w:rsidP="00CC4CD8">
      <w:pPr>
        <w:autoSpaceDE w:val="0"/>
        <w:autoSpaceDN w:val="0"/>
        <w:adjustRightInd w:val="0"/>
        <w:jc w:val="both"/>
      </w:pPr>
      <w:r>
        <w:t xml:space="preserve">г. ______________      </w:t>
      </w:r>
      <w:r>
        <w:tab/>
      </w:r>
      <w:r>
        <w:tab/>
      </w:r>
      <w:r>
        <w:tab/>
        <w:t xml:space="preserve">                                 </w:t>
      </w:r>
      <w:r w:rsidR="00D02628">
        <w:t xml:space="preserve">   </w:t>
      </w:r>
      <w:r>
        <w:t xml:space="preserve">                "___" ____________ 202__ г.</w:t>
      </w:r>
    </w:p>
    <w:p w:rsidR="00C107B1" w:rsidRPr="00520031" w:rsidRDefault="00C107B1" w:rsidP="00CC4CD8">
      <w:pPr>
        <w:autoSpaceDE w:val="0"/>
        <w:autoSpaceDN w:val="0"/>
        <w:adjustRightInd w:val="0"/>
        <w:jc w:val="both"/>
      </w:pPr>
    </w:p>
    <w:p w:rsidR="00C107B1" w:rsidRPr="00520031" w:rsidRDefault="00C107B1" w:rsidP="00CC4CD8">
      <w:pPr>
        <w:autoSpaceDE w:val="0"/>
        <w:autoSpaceDN w:val="0"/>
        <w:adjustRightInd w:val="0"/>
        <w:jc w:val="both"/>
        <w:rPr>
          <w:sz w:val="2"/>
          <w:szCs w:val="2"/>
        </w:rPr>
      </w:pPr>
    </w:p>
    <w:p w:rsidR="00C107B1" w:rsidRPr="003641D8" w:rsidRDefault="00C107B1" w:rsidP="00CC4CD8">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C107B1" w:rsidRPr="00520031" w:rsidRDefault="00C107B1" w:rsidP="00CC4CD8">
      <w:pPr>
        <w:autoSpaceDE w:val="0"/>
        <w:autoSpaceDN w:val="0"/>
        <w:adjustRightInd w:val="0"/>
        <w:ind w:firstLine="540"/>
        <w:jc w:val="both"/>
      </w:pPr>
    </w:p>
    <w:p w:rsidR="00C107B1" w:rsidRPr="00520031" w:rsidRDefault="00C107B1" w:rsidP="00CC4CD8">
      <w:pPr>
        <w:autoSpaceDE w:val="0"/>
        <w:autoSpaceDN w:val="0"/>
        <w:adjustRightInd w:val="0"/>
        <w:jc w:val="center"/>
        <w:rPr>
          <w:b/>
        </w:rPr>
      </w:pPr>
      <w:r>
        <w:rPr>
          <w:b/>
        </w:rPr>
        <w:t>1. ПРЕДМЕТ ДОГОВОРА</w:t>
      </w:r>
    </w:p>
    <w:p w:rsidR="00C107B1" w:rsidRPr="00520031" w:rsidRDefault="00C107B1" w:rsidP="00CC4CD8">
      <w:pPr>
        <w:autoSpaceDE w:val="0"/>
        <w:autoSpaceDN w:val="0"/>
        <w:adjustRightInd w:val="0"/>
        <w:ind w:firstLine="540"/>
        <w:jc w:val="both"/>
        <w:rPr>
          <w:b/>
        </w:rPr>
      </w:pPr>
    </w:p>
    <w:p w:rsidR="00C107B1" w:rsidRPr="00C07CDB" w:rsidRDefault="00C107B1" w:rsidP="00CC4CD8">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C107B1" w:rsidRPr="00EA0E72" w:rsidRDefault="00C107B1" w:rsidP="00CC4CD8">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C107B1" w:rsidRPr="004A5B29" w:rsidRDefault="00C107B1" w:rsidP="00CC4CD8">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C107B1" w:rsidRDefault="00C107B1" w:rsidP="00CC4CD8">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C107B1" w:rsidRPr="00520031" w:rsidRDefault="00C107B1" w:rsidP="00CC4CD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C107B1" w:rsidRPr="00520031" w:rsidRDefault="00C107B1" w:rsidP="00CC4CD8">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C107B1" w:rsidRDefault="00C107B1" w:rsidP="00CC4CD8">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C107B1" w:rsidRPr="00520031" w:rsidRDefault="00C107B1" w:rsidP="00CC4CD8">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C107B1" w:rsidRDefault="00C107B1" w:rsidP="00CC4CD8">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C107B1" w:rsidRPr="00520031" w:rsidRDefault="00C107B1" w:rsidP="00CC4CD8">
      <w:pPr>
        <w:autoSpaceDE w:val="0"/>
        <w:autoSpaceDN w:val="0"/>
        <w:adjustRightInd w:val="0"/>
        <w:ind w:firstLine="540"/>
        <w:jc w:val="both"/>
      </w:pPr>
    </w:p>
    <w:p w:rsidR="00C107B1" w:rsidRDefault="00C107B1" w:rsidP="00CC4CD8">
      <w:pPr>
        <w:autoSpaceDE w:val="0"/>
        <w:autoSpaceDN w:val="0"/>
        <w:adjustRightInd w:val="0"/>
        <w:ind w:firstLine="540"/>
        <w:jc w:val="center"/>
        <w:rPr>
          <w:b/>
        </w:rPr>
      </w:pPr>
    </w:p>
    <w:p w:rsidR="00C107B1" w:rsidRPr="00520031" w:rsidRDefault="00C107B1" w:rsidP="00CC4CD8">
      <w:pPr>
        <w:autoSpaceDE w:val="0"/>
        <w:autoSpaceDN w:val="0"/>
        <w:adjustRightInd w:val="0"/>
        <w:ind w:firstLine="540"/>
        <w:jc w:val="center"/>
        <w:rPr>
          <w:b/>
        </w:rPr>
      </w:pPr>
      <w:r>
        <w:rPr>
          <w:b/>
        </w:rPr>
        <w:t xml:space="preserve">2. ПОРЯДОК ПЕРЕДАЧИ ТРАНСПОРТНОГО СРЕДСТВА И СРОК АРЕНДЫ </w:t>
      </w:r>
    </w:p>
    <w:p w:rsidR="00C107B1" w:rsidRPr="00520031" w:rsidRDefault="00C107B1" w:rsidP="00CC4CD8">
      <w:pPr>
        <w:autoSpaceDE w:val="0"/>
        <w:autoSpaceDN w:val="0"/>
        <w:adjustRightInd w:val="0"/>
        <w:ind w:firstLine="540"/>
      </w:pPr>
    </w:p>
    <w:p w:rsidR="00C107B1" w:rsidRDefault="00C107B1" w:rsidP="00CC4CD8">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C107B1" w:rsidRDefault="00C107B1" w:rsidP="00CC4CD8">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C107B1" w:rsidRDefault="00C107B1" w:rsidP="00CC4CD8">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C107B1" w:rsidRDefault="00C107B1" w:rsidP="00CC4CD8">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C107B1" w:rsidRDefault="00C107B1" w:rsidP="00CC4CD8">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107B1" w:rsidRDefault="00C107B1" w:rsidP="00CC4CD8">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107B1" w:rsidRDefault="00C107B1" w:rsidP="00CC4CD8">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C107B1" w:rsidRDefault="00C107B1" w:rsidP="00CC4CD8">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C107B1" w:rsidRDefault="00C107B1" w:rsidP="00CC4CD8">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107B1" w:rsidRPr="00D15467" w:rsidRDefault="00C107B1" w:rsidP="00CC4CD8">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C107B1" w:rsidRPr="007E7DAC" w:rsidRDefault="00C107B1" w:rsidP="00CC4CD8">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C107B1" w:rsidRPr="006369AA" w:rsidRDefault="00C107B1" w:rsidP="00CC4CD8">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C107B1" w:rsidRPr="00586B09" w:rsidRDefault="00C107B1" w:rsidP="00CC4CD8">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C107B1" w:rsidRPr="00B423A2" w:rsidRDefault="00C107B1" w:rsidP="00CC4CD8">
      <w:pPr>
        <w:autoSpaceDE w:val="0"/>
        <w:autoSpaceDN w:val="0"/>
        <w:adjustRightInd w:val="0"/>
        <w:ind w:firstLine="567"/>
        <w:jc w:val="both"/>
      </w:pPr>
      <w:r>
        <w:t xml:space="preserve"> </w:t>
      </w:r>
    </w:p>
    <w:p w:rsidR="00C107B1" w:rsidRPr="00520031" w:rsidRDefault="00C107B1" w:rsidP="00CC4CD8">
      <w:pPr>
        <w:autoSpaceDE w:val="0"/>
        <w:autoSpaceDN w:val="0"/>
        <w:adjustRightInd w:val="0"/>
        <w:jc w:val="center"/>
        <w:rPr>
          <w:b/>
        </w:rPr>
      </w:pPr>
      <w:r>
        <w:rPr>
          <w:b/>
        </w:rPr>
        <w:t>3. ПРАВА И ОБЯЗАННОСТИ СТОРОН</w:t>
      </w:r>
    </w:p>
    <w:p w:rsidR="00C107B1" w:rsidRPr="00520031" w:rsidRDefault="00C107B1" w:rsidP="00CC4CD8">
      <w:pPr>
        <w:autoSpaceDE w:val="0"/>
        <w:autoSpaceDN w:val="0"/>
        <w:adjustRightInd w:val="0"/>
        <w:ind w:firstLine="540"/>
        <w:jc w:val="both"/>
      </w:pPr>
    </w:p>
    <w:p w:rsidR="00C107B1" w:rsidRDefault="00C107B1" w:rsidP="00CC4CD8">
      <w:pPr>
        <w:autoSpaceDE w:val="0"/>
        <w:autoSpaceDN w:val="0"/>
        <w:adjustRightInd w:val="0"/>
        <w:ind w:firstLine="540"/>
        <w:jc w:val="both"/>
      </w:pPr>
      <w:r>
        <w:t>3.1. Арендодатель обязан:</w:t>
      </w:r>
    </w:p>
    <w:p w:rsidR="00C107B1" w:rsidRPr="000662AF" w:rsidRDefault="00C107B1" w:rsidP="00CC4CD8">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C107B1" w:rsidRPr="00520031" w:rsidRDefault="00C107B1" w:rsidP="00CC4CD8">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C107B1" w:rsidRDefault="00C107B1" w:rsidP="00CC4CD8">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C107B1" w:rsidRPr="00520031" w:rsidRDefault="00C107B1" w:rsidP="00CC4CD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C107B1" w:rsidRPr="00520031" w:rsidRDefault="00C107B1" w:rsidP="00CC4CD8">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C107B1" w:rsidRPr="00504177" w:rsidRDefault="00C107B1" w:rsidP="00CC4CD8">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107B1" w:rsidRPr="00520031" w:rsidRDefault="00C107B1" w:rsidP="00CC4CD8">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107B1" w:rsidRPr="00520031" w:rsidRDefault="00C107B1" w:rsidP="00CC4CD8">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C107B1" w:rsidRPr="00520031" w:rsidRDefault="00C107B1" w:rsidP="00CC4CD8">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C107B1" w:rsidRPr="00520031" w:rsidRDefault="00C107B1" w:rsidP="00CC4CD8">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C107B1" w:rsidRPr="00520031" w:rsidRDefault="00C107B1" w:rsidP="00CC4CD8">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C107B1" w:rsidRPr="00520031" w:rsidRDefault="00C107B1" w:rsidP="00CC4CD8">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C107B1" w:rsidRDefault="00C107B1" w:rsidP="00CC4CD8">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C107B1" w:rsidRPr="00520031" w:rsidRDefault="00C107B1" w:rsidP="00CC4CD8">
      <w:pPr>
        <w:autoSpaceDE w:val="0"/>
        <w:autoSpaceDN w:val="0"/>
        <w:adjustRightInd w:val="0"/>
        <w:ind w:firstLine="540"/>
        <w:jc w:val="both"/>
      </w:pPr>
      <w:r>
        <w:t>3.1.12. обеспечить исполнение силами экипажа выполнение сопутствующих услуг:</w:t>
      </w:r>
    </w:p>
    <w:p w:rsidR="00C107B1" w:rsidRDefault="00C107B1" w:rsidP="00CC4CD8">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C107B1" w:rsidRDefault="00C107B1" w:rsidP="00CC4CD8">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C107B1" w:rsidRPr="00520031" w:rsidRDefault="00C107B1" w:rsidP="00CC4CD8">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C107B1" w:rsidRPr="00520031" w:rsidRDefault="00C107B1" w:rsidP="00CC4CD8">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C107B1" w:rsidRPr="00520031" w:rsidRDefault="00C107B1" w:rsidP="00CC4CD8">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C107B1" w:rsidRPr="00520031" w:rsidRDefault="00C107B1" w:rsidP="00CC4CD8">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C107B1" w:rsidRPr="00520031" w:rsidRDefault="00C107B1" w:rsidP="00CC4CD8">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C107B1" w:rsidRPr="00520031" w:rsidRDefault="00C107B1" w:rsidP="00CC4CD8">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C107B1" w:rsidRPr="00520031" w:rsidRDefault="00C107B1" w:rsidP="00CC4CD8">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C107B1" w:rsidRPr="00520031" w:rsidRDefault="00C107B1" w:rsidP="00CC4CD8">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(28-43-43, 8-914-052-21-72)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C107B1" w:rsidRPr="00520031" w:rsidRDefault="00C107B1" w:rsidP="00CC4CD8">
      <w:pPr>
        <w:autoSpaceDE w:val="0"/>
        <w:autoSpaceDN w:val="0"/>
        <w:adjustRightInd w:val="0"/>
        <w:ind w:firstLine="540"/>
        <w:jc w:val="both"/>
      </w:pPr>
      <w:r>
        <w:t>3.1.12.11. незамедлительное информирование Арендатора водителем по телефонной связи (28-43-43, 8-914-052-21-72)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C107B1" w:rsidRPr="00520031" w:rsidRDefault="00C107B1" w:rsidP="00CC4CD8">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C107B1" w:rsidRDefault="00C107B1" w:rsidP="00CC4CD8">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C107B1" w:rsidRDefault="00C107B1" w:rsidP="00CC4CD8">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C107B1" w:rsidRDefault="00C107B1" w:rsidP="00CC4CD8">
      <w:pPr>
        <w:autoSpaceDE w:val="0"/>
        <w:autoSpaceDN w:val="0"/>
        <w:adjustRightInd w:val="0"/>
        <w:ind w:firstLine="540"/>
        <w:jc w:val="both"/>
      </w:pPr>
      <w:r>
        <w:t xml:space="preserve">3.1.14.  обеспечить и гарантировать наличие у членов экипажа (водителей): </w:t>
      </w:r>
    </w:p>
    <w:p w:rsidR="00C107B1" w:rsidRDefault="00C107B1" w:rsidP="00CC4CD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C107B1" w:rsidRDefault="00C107B1" w:rsidP="00CC4CD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C107B1" w:rsidRDefault="00C107B1" w:rsidP="00CC4CD8">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C107B1" w:rsidRDefault="00C107B1" w:rsidP="00CC4CD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C107B1" w:rsidRDefault="00C107B1" w:rsidP="00CC4CD8">
      <w:pPr>
        <w:autoSpaceDE w:val="0"/>
        <w:autoSpaceDN w:val="0"/>
        <w:adjustRightInd w:val="0"/>
        <w:ind w:firstLine="540"/>
        <w:jc w:val="both"/>
      </w:pPr>
      <w:r>
        <w:t>знаний Правил безопасности при нахождении на терминале Арендатора;</w:t>
      </w:r>
    </w:p>
    <w:p w:rsidR="00C107B1" w:rsidRDefault="00C107B1" w:rsidP="00CC4CD8">
      <w:pPr>
        <w:autoSpaceDE w:val="0"/>
        <w:autoSpaceDN w:val="0"/>
        <w:adjustRightInd w:val="0"/>
        <w:ind w:firstLine="540"/>
        <w:jc w:val="both"/>
      </w:pPr>
      <w:r>
        <w:t xml:space="preserve">3.1.15. обеспечить исполнение сроков, указанных в Заявке; </w:t>
      </w:r>
    </w:p>
    <w:p w:rsidR="00C107B1" w:rsidRPr="004C50DC" w:rsidRDefault="00C107B1" w:rsidP="00CC4CD8">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C107B1" w:rsidRPr="00520031" w:rsidRDefault="00C107B1" w:rsidP="00CC4CD8">
      <w:pPr>
        <w:autoSpaceDE w:val="0"/>
        <w:autoSpaceDN w:val="0"/>
        <w:adjustRightInd w:val="0"/>
        <w:ind w:firstLine="540"/>
        <w:jc w:val="both"/>
      </w:pPr>
      <w:r>
        <w:t xml:space="preserve">3.2. Арендодатель имеет право: </w:t>
      </w:r>
    </w:p>
    <w:p w:rsidR="00C107B1" w:rsidRPr="00520031" w:rsidRDefault="00C107B1" w:rsidP="00CC4CD8">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C107B1" w:rsidRDefault="00C107B1" w:rsidP="00CC4CD8">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C107B1" w:rsidRPr="007B5026" w:rsidRDefault="00C107B1" w:rsidP="00CC4CD8">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C107B1" w:rsidRPr="00520031" w:rsidRDefault="00C107B1" w:rsidP="00CC4CD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C107B1" w:rsidRPr="00520031" w:rsidRDefault="00C107B1" w:rsidP="00CC4CD8">
      <w:pPr>
        <w:autoSpaceDE w:val="0"/>
        <w:autoSpaceDN w:val="0"/>
        <w:adjustRightInd w:val="0"/>
        <w:ind w:firstLine="540"/>
        <w:jc w:val="both"/>
      </w:pPr>
      <w:r>
        <w:t>3.3. Арендатор обязан:</w:t>
      </w:r>
    </w:p>
    <w:p w:rsidR="00C107B1" w:rsidRPr="008B1C03" w:rsidRDefault="00C107B1" w:rsidP="00CC4CD8">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C107B1" w:rsidRPr="008B1C03" w:rsidRDefault="00C107B1" w:rsidP="00CC4CD8">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C107B1" w:rsidRPr="008B1C03" w:rsidRDefault="00C107B1" w:rsidP="00CC4CD8">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C107B1" w:rsidRDefault="00C107B1" w:rsidP="00CC4CD8">
      <w:pPr>
        <w:autoSpaceDE w:val="0"/>
        <w:autoSpaceDN w:val="0"/>
        <w:adjustRightInd w:val="0"/>
        <w:ind w:firstLine="540"/>
        <w:jc w:val="both"/>
      </w:pPr>
      <w:r>
        <w:t>3.3.4. вносить арендную плату в размере, сроки и порядке, предусмотренными Договором;</w:t>
      </w:r>
    </w:p>
    <w:p w:rsidR="00C107B1" w:rsidRPr="00572431" w:rsidRDefault="00C107B1" w:rsidP="00CC4CD8">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C107B1" w:rsidRPr="00572431" w:rsidRDefault="00C107B1" w:rsidP="00CC4CD8">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C107B1" w:rsidRPr="00572431" w:rsidRDefault="00C107B1" w:rsidP="00CC4CD8">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C107B1" w:rsidRPr="00572431" w:rsidRDefault="00C107B1" w:rsidP="00CC4CD8">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C107B1" w:rsidRDefault="00C107B1" w:rsidP="00CC4CD8">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107B1" w:rsidRPr="00377615" w:rsidRDefault="00C107B1" w:rsidP="00CC4CD8">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107B1" w:rsidRPr="00377615" w:rsidRDefault="00C107B1" w:rsidP="00CC4CD8">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C107B1" w:rsidRPr="00377615" w:rsidRDefault="00C107B1" w:rsidP="00CC4CD8">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C107B1" w:rsidRPr="00377615" w:rsidRDefault="00C107B1" w:rsidP="00CC4CD8">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C107B1" w:rsidRPr="00377615" w:rsidRDefault="00C107B1" w:rsidP="00CC4CD8">
      <w:pPr>
        <w:ind w:firstLine="568"/>
        <w:jc w:val="both"/>
        <w:rPr>
          <w:bCs/>
        </w:rPr>
      </w:pPr>
      <w:r>
        <w:rPr>
          <w:bCs/>
        </w:rPr>
        <w:t>Первичные документы должны быть оформлены либо в электронной форме, либо на бумажном носителе.</w:t>
      </w:r>
    </w:p>
    <w:p w:rsidR="00C107B1" w:rsidRPr="00572431" w:rsidRDefault="00C107B1" w:rsidP="00CC4CD8">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107B1" w:rsidRPr="00572431" w:rsidRDefault="00C107B1" w:rsidP="00CC4CD8">
      <w:pPr>
        <w:autoSpaceDE w:val="0"/>
        <w:autoSpaceDN w:val="0"/>
        <w:adjustRightInd w:val="0"/>
        <w:rPr>
          <w:b/>
        </w:rPr>
      </w:pPr>
      <w:r>
        <w:rPr>
          <w:b/>
        </w:rPr>
        <w:t xml:space="preserve">        </w:t>
      </w:r>
    </w:p>
    <w:p w:rsidR="00C107B1" w:rsidRPr="00520031" w:rsidRDefault="00C107B1" w:rsidP="00CC4CD8">
      <w:pPr>
        <w:autoSpaceDE w:val="0"/>
        <w:autoSpaceDN w:val="0"/>
        <w:adjustRightInd w:val="0"/>
        <w:jc w:val="center"/>
        <w:rPr>
          <w:b/>
        </w:rPr>
      </w:pPr>
      <w:r>
        <w:rPr>
          <w:b/>
        </w:rPr>
        <w:t>4. ПОРЯДОК РАСЧЕТОВ</w:t>
      </w:r>
    </w:p>
    <w:p w:rsidR="00C107B1" w:rsidRPr="00520031" w:rsidRDefault="00C107B1" w:rsidP="00CC4CD8">
      <w:pPr>
        <w:shd w:val="clear" w:color="auto" w:fill="FFFFFF"/>
        <w:ind w:firstLine="709"/>
        <w:jc w:val="both"/>
      </w:pPr>
    </w:p>
    <w:p w:rsidR="00C107B1" w:rsidRPr="00820551" w:rsidRDefault="00C107B1" w:rsidP="00CC4CD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C107B1" w:rsidRPr="00820551" w:rsidRDefault="00C107B1" w:rsidP="00CC4CD8">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C107B1" w:rsidRPr="00E6174C" w:rsidRDefault="00C107B1" w:rsidP="00CC4CD8">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C107B1" w:rsidRPr="006175C1" w:rsidRDefault="00C107B1" w:rsidP="00CC4CD8">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4,1% (четыре целых одна десятая процента) в год от первоначально согласованной. </w:t>
      </w:r>
    </w:p>
    <w:p w:rsidR="00C107B1" w:rsidRPr="00572431" w:rsidRDefault="00C107B1" w:rsidP="00CC4CD8">
      <w:pPr>
        <w:pStyle w:val="ConsPlusNonformat"/>
        <w:jc w:val="both"/>
        <w:rPr>
          <w:rFonts w:eastAsia="MS Mincho"/>
        </w:rPr>
      </w:pPr>
      <w:r>
        <w:rPr>
          <w:rFonts w:ascii="Times New Roman" w:hAnsi="Times New Roman" w:cs="Times New Roman"/>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C107B1" w:rsidRPr="00572431" w:rsidRDefault="00C107B1" w:rsidP="00CC4CD8">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C107B1" w:rsidRDefault="00C107B1" w:rsidP="00CC4CD8">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C107B1" w:rsidRPr="00572431" w:rsidRDefault="00C107B1" w:rsidP="00CC4CD8">
      <w:pPr>
        <w:ind w:firstLine="709"/>
        <w:jc w:val="both"/>
      </w:pPr>
    </w:p>
    <w:p w:rsidR="00C107B1" w:rsidRPr="00572431" w:rsidRDefault="00C107B1" w:rsidP="00CC4CD8">
      <w:pPr>
        <w:shd w:val="clear" w:color="auto" w:fill="FFFFFF"/>
        <w:jc w:val="both"/>
        <w:rPr>
          <w:b/>
        </w:rPr>
      </w:pPr>
      <w:r>
        <w:t xml:space="preserve">           </w:t>
      </w:r>
    </w:p>
    <w:p w:rsidR="00C107B1" w:rsidRPr="00572431" w:rsidRDefault="00C107B1" w:rsidP="00CC4CD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C107B1" w:rsidRPr="00520031" w:rsidRDefault="00C107B1" w:rsidP="00CC4CD8">
      <w:pPr>
        <w:pStyle w:val="ConsPlusNonformat"/>
        <w:ind w:firstLine="709"/>
        <w:jc w:val="center"/>
        <w:rPr>
          <w:rFonts w:ascii="Times New Roman" w:hAnsi="Times New Roman" w:cs="Times New Roman"/>
          <w:sz w:val="24"/>
          <w:szCs w:val="24"/>
        </w:rPr>
      </w:pPr>
    </w:p>
    <w:p w:rsidR="00C107B1" w:rsidRPr="00520031" w:rsidRDefault="00C107B1" w:rsidP="00CC4CD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2022 г. включительно, а в части взаиморасчетов – до полного исполнения Сторонами своих обязательств по Договору.</w:t>
      </w:r>
    </w:p>
    <w:p w:rsidR="00C107B1" w:rsidRPr="00520031" w:rsidRDefault="00C107B1" w:rsidP="00CC4CD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C107B1" w:rsidRPr="00520031" w:rsidRDefault="00C107B1" w:rsidP="00CC4CD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C107B1" w:rsidRPr="00520031" w:rsidRDefault="00C107B1" w:rsidP="00CC4CD8">
      <w:pPr>
        <w:pStyle w:val="ConsPlusNonformat"/>
        <w:ind w:firstLine="709"/>
        <w:jc w:val="both"/>
        <w:rPr>
          <w:rFonts w:ascii="Times New Roman" w:hAnsi="Times New Roman" w:cs="Times New Roman"/>
          <w:sz w:val="24"/>
          <w:szCs w:val="24"/>
        </w:rPr>
      </w:pPr>
    </w:p>
    <w:p w:rsidR="00C107B1" w:rsidRPr="00520031" w:rsidRDefault="00C107B1" w:rsidP="00CC4CD8">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107B1" w:rsidRPr="00520031" w:rsidRDefault="00C107B1" w:rsidP="00CC4CD8">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C107B1" w:rsidRPr="00520031" w:rsidRDefault="00C107B1" w:rsidP="00CC4CD8">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107B1" w:rsidRDefault="00C107B1" w:rsidP="00CC4CD8">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C107B1" w:rsidRDefault="00C107B1" w:rsidP="00CC4CD8">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C107B1" w:rsidRPr="0039169B" w:rsidRDefault="00C107B1" w:rsidP="00CC4CD8">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5" w:history="1">
        <w:r>
          <w:rPr>
            <w:rFonts w:ascii="Times New Roman" w:hAnsi="Times New Roman" w:cs="Times New Roman"/>
            <w:sz w:val="24"/>
            <w:szCs w:val="24"/>
          </w:rPr>
          <w:t>пунктом 4.</w:t>
        </w:r>
      </w:hyperlink>
      <w:r>
        <w:rPr>
          <w:rFonts w:ascii="Times New Roman" w:hAnsi="Times New Roman" w:cs="Times New Roman"/>
          <w:sz w:val="24"/>
          <w:szCs w:val="24"/>
        </w:rPr>
        <w:t xml:space="preserve">2 настоящего Договора, Арендодатель вправе начислить, а Арендатор обязан </w:t>
      </w:r>
      <w:r>
        <w:rPr>
          <w:rFonts w:ascii="Times New Roman" w:hAnsi="Times New Roman" w:cs="Times New Roman"/>
          <w:sz w:val="24"/>
          <w:szCs w:val="24"/>
        </w:rP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C107B1" w:rsidRPr="0039169B" w:rsidRDefault="00C107B1" w:rsidP="00CC4CD8">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C107B1" w:rsidRPr="0039169B" w:rsidRDefault="00C107B1" w:rsidP="00CC4CD8">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107B1" w:rsidRPr="0039169B" w:rsidRDefault="00C107B1" w:rsidP="00CC4CD8">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C107B1" w:rsidRPr="0039169B" w:rsidRDefault="00C107B1" w:rsidP="00CC4CD8">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C107B1" w:rsidRPr="0039169B" w:rsidRDefault="00C107B1" w:rsidP="00CC4CD8">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C107B1" w:rsidRDefault="00C107B1" w:rsidP="00CC4CD8">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C107B1" w:rsidRPr="00820551" w:rsidRDefault="00C107B1" w:rsidP="00CC4CD8">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107B1" w:rsidRPr="00820551" w:rsidRDefault="00C107B1" w:rsidP="00CC4CD8">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107B1" w:rsidRPr="00F75CAD" w:rsidRDefault="00C107B1" w:rsidP="00CC4CD8">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C107B1" w:rsidRPr="00820551" w:rsidRDefault="00C107B1" w:rsidP="00CC4CD8">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C107B1" w:rsidRDefault="00C107B1" w:rsidP="00CC4CD8">
      <w:pPr>
        <w:pStyle w:val="afe"/>
        <w:tabs>
          <w:tab w:val="left" w:pos="567"/>
          <w:tab w:val="left" w:pos="709"/>
        </w:tabs>
        <w:ind w:firstLine="567"/>
        <w:jc w:val="both"/>
        <w:rPr>
          <w:sz w:val="24"/>
          <w:szCs w:val="24"/>
        </w:rPr>
      </w:pPr>
      <w:r>
        <w:rPr>
          <w:sz w:val="24"/>
          <w:szCs w:val="24"/>
        </w:rPr>
        <w:lastRenderedPageBreak/>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C107B1" w:rsidRDefault="00C107B1" w:rsidP="00CC4CD8">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C107B1" w:rsidRDefault="00C107B1" w:rsidP="00CC4CD8">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C107B1" w:rsidRDefault="00C107B1" w:rsidP="00CC4CD8">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C107B1" w:rsidRPr="001B5B9A" w:rsidRDefault="00C107B1" w:rsidP="00CC4CD8">
      <w:pPr>
        <w:pStyle w:val="afe"/>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C107B1" w:rsidRDefault="00C107B1" w:rsidP="00CC4CD8">
      <w:pPr>
        <w:pStyle w:val="afe"/>
        <w:tabs>
          <w:tab w:val="left" w:pos="567"/>
          <w:tab w:val="left" w:pos="709"/>
        </w:tabs>
        <w:ind w:firstLine="567"/>
        <w:jc w:val="both"/>
        <w:rPr>
          <w:i/>
          <w:sz w:val="24"/>
          <w:szCs w:val="24"/>
        </w:rPr>
      </w:pPr>
    </w:p>
    <w:p w:rsidR="00C107B1" w:rsidRDefault="00C107B1" w:rsidP="00CC4CD8">
      <w:pPr>
        <w:pStyle w:val="ConsPlusNonformat"/>
        <w:ind w:firstLine="709"/>
        <w:jc w:val="center"/>
        <w:rPr>
          <w:rFonts w:ascii="Times New Roman" w:hAnsi="Times New Roman" w:cs="Times New Roman"/>
          <w:b/>
          <w:sz w:val="24"/>
          <w:szCs w:val="24"/>
        </w:rPr>
      </w:pPr>
    </w:p>
    <w:p w:rsidR="00C107B1" w:rsidRPr="00B52D60" w:rsidRDefault="00C107B1" w:rsidP="00CC4CD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C107B1" w:rsidRPr="00B52D60" w:rsidRDefault="00C107B1" w:rsidP="00CC4CD8">
      <w:pPr>
        <w:pStyle w:val="ConsPlusNonformat"/>
        <w:ind w:firstLine="709"/>
        <w:jc w:val="center"/>
        <w:rPr>
          <w:rFonts w:ascii="Times New Roman" w:hAnsi="Times New Roman" w:cs="Times New Roman"/>
          <w:b/>
          <w:sz w:val="24"/>
          <w:szCs w:val="24"/>
        </w:rPr>
      </w:pPr>
    </w:p>
    <w:p w:rsidR="00C107B1" w:rsidRDefault="00C107B1" w:rsidP="00CC4CD8">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C107B1" w:rsidRPr="00520031" w:rsidRDefault="00C107B1" w:rsidP="00CC4CD8">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C107B1" w:rsidRPr="00520031" w:rsidRDefault="00C107B1" w:rsidP="00CC4CD8">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107B1" w:rsidRPr="00520031" w:rsidRDefault="00C107B1" w:rsidP="00CC4CD8">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107B1" w:rsidRPr="00520031" w:rsidRDefault="00C107B1" w:rsidP="00CC4CD8">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107B1" w:rsidRPr="00520031" w:rsidRDefault="00C107B1" w:rsidP="00CC4CD8">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C107B1" w:rsidRDefault="00C107B1" w:rsidP="00CC4CD8">
      <w:pPr>
        <w:pStyle w:val="ConsPlusNonformat"/>
        <w:ind w:firstLine="709"/>
        <w:jc w:val="both"/>
        <w:rPr>
          <w:rFonts w:ascii="Times New Roman" w:hAnsi="Times New Roman" w:cs="Times New Roman"/>
          <w:sz w:val="24"/>
          <w:szCs w:val="24"/>
        </w:rPr>
      </w:pPr>
    </w:p>
    <w:p w:rsidR="00C107B1" w:rsidRPr="00520031" w:rsidRDefault="00C107B1" w:rsidP="00CC4CD8">
      <w:pPr>
        <w:pStyle w:val="ConsPlusNonformat"/>
        <w:ind w:firstLine="709"/>
        <w:jc w:val="both"/>
        <w:rPr>
          <w:rFonts w:ascii="Times New Roman" w:hAnsi="Times New Roman" w:cs="Times New Roman"/>
          <w:sz w:val="24"/>
          <w:szCs w:val="24"/>
        </w:rPr>
      </w:pPr>
    </w:p>
    <w:p w:rsidR="00C107B1" w:rsidRPr="00A03DED" w:rsidRDefault="00C107B1" w:rsidP="00CC4CD8">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C107B1" w:rsidRPr="00B61BD3" w:rsidRDefault="00C107B1" w:rsidP="00CC4CD8">
      <w:pPr>
        <w:pStyle w:val="aff0"/>
        <w:spacing w:before="0" w:after="0"/>
        <w:jc w:val="left"/>
        <w:rPr>
          <w:rFonts w:ascii="Times New Roman" w:hAnsi="Times New Roman" w:cs="Times New Roman"/>
          <w:b w:val="0"/>
          <w:bCs w:val="0"/>
          <w:kern w:val="0"/>
          <w:sz w:val="24"/>
          <w:szCs w:val="24"/>
        </w:rPr>
      </w:pPr>
    </w:p>
    <w:p w:rsidR="00C107B1" w:rsidRPr="00B61BD3" w:rsidRDefault="00C107B1" w:rsidP="00CC4CD8">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C107B1" w:rsidRPr="00C94051" w:rsidRDefault="00C107B1" w:rsidP="00CC4CD8">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C107B1" w:rsidRPr="00B61BD3" w:rsidRDefault="00C107B1" w:rsidP="00CC4CD8">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C107B1" w:rsidRPr="00C94051" w:rsidRDefault="00C107B1" w:rsidP="00CC4CD8">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C107B1" w:rsidRDefault="00C107B1" w:rsidP="00CC4CD8">
      <w:pPr>
        <w:jc w:val="center"/>
        <w:rPr>
          <w:b/>
          <w:sz w:val="22"/>
          <w:szCs w:val="22"/>
        </w:rPr>
      </w:pPr>
    </w:p>
    <w:p w:rsidR="00C107B1" w:rsidRPr="00473DC2" w:rsidRDefault="00C107B1" w:rsidP="00CC4CD8">
      <w:pPr>
        <w:tabs>
          <w:tab w:val="left" w:pos="567"/>
          <w:tab w:val="left" w:pos="709"/>
        </w:tabs>
        <w:jc w:val="center"/>
        <w:rPr>
          <w:b/>
        </w:rPr>
      </w:pPr>
      <w:r>
        <w:rPr>
          <w:b/>
        </w:rPr>
        <w:t xml:space="preserve">9.  ИЗМЕНЕНИЕ И РАСТОРЖЕНИЕ ДОГОВОРА </w:t>
      </w:r>
    </w:p>
    <w:p w:rsidR="00C107B1" w:rsidRPr="00520031" w:rsidRDefault="00C107B1" w:rsidP="00CC4CD8">
      <w:pPr>
        <w:ind w:firstLine="567"/>
        <w:jc w:val="center"/>
        <w:rPr>
          <w:b/>
          <w:sz w:val="22"/>
          <w:szCs w:val="22"/>
        </w:rPr>
      </w:pPr>
    </w:p>
    <w:p w:rsidR="00C107B1" w:rsidRPr="00553C77" w:rsidRDefault="00C107B1" w:rsidP="00CC4CD8">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107B1" w:rsidRPr="00553C77" w:rsidRDefault="00C107B1" w:rsidP="00CC4CD8">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C107B1" w:rsidRPr="00553C77" w:rsidRDefault="00C107B1" w:rsidP="00CC4CD8">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C107B1" w:rsidRPr="00553C77" w:rsidRDefault="00C107B1" w:rsidP="00CC4CD8">
      <w:pPr>
        <w:ind w:firstLine="387"/>
        <w:jc w:val="both"/>
      </w:pPr>
    </w:p>
    <w:p w:rsidR="00C107B1" w:rsidRPr="00553C77" w:rsidRDefault="00C107B1" w:rsidP="00CC4CD8">
      <w:pPr>
        <w:autoSpaceDE w:val="0"/>
        <w:autoSpaceDN w:val="0"/>
        <w:ind w:firstLine="709"/>
        <w:jc w:val="center"/>
        <w:rPr>
          <w:b/>
        </w:rPr>
      </w:pPr>
      <w:r>
        <w:rPr>
          <w:b/>
        </w:rPr>
        <w:t>10. АНТИКОРРУПЦИОННАЯ ОГОВОРКА</w:t>
      </w:r>
    </w:p>
    <w:p w:rsidR="00C107B1" w:rsidRPr="00553C77" w:rsidRDefault="00C107B1" w:rsidP="00CC4CD8">
      <w:pPr>
        <w:autoSpaceDE w:val="0"/>
        <w:autoSpaceDN w:val="0"/>
        <w:ind w:firstLine="709"/>
        <w:jc w:val="center"/>
      </w:pPr>
    </w:p>
    <w:p w:rsidR="00C107B1" w:rsidRPr="00553C77" w:rsidRDefault="00C107B1" w:rsidP="00CC4CD8">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107B1" w:rsidRPr="00553C77" w:rsidRDefault="00C107B1" w:rsidP="00CC4CD8">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107B1" w:rsidRPr="00553C77" w:rsidRDefault="00C107B1" w:rsidP="00CC4CD8">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C107B1" w:rsidRPr="00EE082B" w:rsidRDefault="00C107B1" w:rsidP="00CC4CD8">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C107B1" w:rsidRPr="00EE082B" w:rsidRDefault="00C107B1" w:rsidP="00CC4CD8">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C107B1" w:rsidRPr="00553C77" w:rsidRDefault="00C107B1" w:rsidP="00CC4CD8">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107B1" w:rsidRPr="00553C77" w:rsidRDefault="00C107B1" w:rsidP="00CC4CD8">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107B1" w:rsidRPr="00A9640C" w:rsidRDefault="00C107B1" w:rsidP="00CC4CD8">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107B1" w:rsidRDefault="00C107B1" w:rsidP="00CC4CD8">
      <w:pPr>
        <w:autoSpaceDE w:val="0"/>
        <w:autoSpaceDN w:val="0"/>
        <w:ind w:firstLine="709"/>
        <w:jc w:val="center"/>
        <w:rPr>
          <w:b/>
          <w:smallCaps/>
        </w:rPr>
      </w:pPr>
    </w:p>
    <w:p w:rsidR="00C107B1" w:rsidRDefault="00C107B1" w:rsidP="00CC4CD8">
      <w:pPr>
        <w:numPr>
          <w:ilvl w:val="0"/>
          <w:numId w:val="55"/>
        </w:numPr>
        <w:suppressAutoHyphens w:val="0"/>
        <w:autoSpaceDE w:val="0"/>
        <w:autoSpaceDN w:val="0"/>
        <w:ind w:left="0"/>
        <w:jc w:val="center"/>
        <w:rPr>
          <w:b/>
        </w:rPr>
      </w:pPr>
      <w:r>
        <w:rPr>
          <w:b/>
        </w:rPr>
        <w:t>ГАРАНТИИ И ЗАВЕРЕНИЯ АРЕНДОДАТЕЛЯ</w:t>
      </w:r>
    </w:p>
    <w:p w:rsidR="00C107B1" w:rsidRPr="000E5C9B" w:rsidRDefault="00C107B1" w:rsidP="00CC4CD8">
      <w:pPr>
        <w:autoSpaceDE w:val="0"/>
        <w:autoSpaceDN w:val="0"/>
        <w:rPr>
          <w:b/>
        </w:rPr>
      </w:pPr>
    </w:p>
    <w:p w:rsidR="00C107B1" w:rsidRPr="000E5C9B" w:rsidRDefault="00C107B1" w:rsidP="00CC4CD8">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C107B1" w:rsidRPr="000E5C9B" w:rsidRDefault="00C107B1" w:rsidP="00CC4CD8">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C107B1" w:rsidRPr="000E5C9B" w:rsidRDefault="00C107B1" w:rsidP="00CC4CD8">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107B1" w:rsidRPr="000E5C9B" w:rsidRDefault="00C107B1" w:rsidP="00CC4CD8">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C107B1" w:rsidRPr="000E5C9B" w:rsidRDefault="00C107B1" w:rsidP="00CC4CD8">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C107B1" w:rsidRDefault="00C107B1" w:rsidP="00CC4CD8">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C107B1" w:rsidRDefault="00C107B1" w:rsidP="00CC4CD8">
      <w:pPr>
        <w:pStyle w:val="aff7"/>
        <w:spacing w:after="200"/>
        <w:jc w:val="both"/>
      </w:pPr>
    </w:p>
    <w:p w:rsidR="00C107B1" w:rsidRPr="00520031" w:rsidRDefault="00C107B1" w:rsidP="00CC4CD8">
      <w:pPr>
        <w:pStyle w:val="1f9"/>
        <w:numPr>
          <w:ilvl w:val="0"/>
          <w:numId w:val="55"/>
        </w:numPr>
        <w:suppressAutoHyphens w:val="0"/>
        <w:spacing w:after="200"/>
        <w:ind w:right="-5"/>
        <w:contextualSpacing/>
        <w:jc w:val="center"/>
        <w:rPr>
          <w:b/>
        </w:rPr>
      </w:pPr>
      <w:r>
        <w:rPr>
          <w:b/>
        </w:rPr>
        <w:t>ПРОЧИЕ УСЛОВИЯ</w:t>
      </w:r>
    </w:p>
    <w:p w:rsidR="00C107B1" w:rsidRPr="00520031" w:rsidRDefault="00C107B1" w:rsidP="00CC4CD8">
      <w:pPr>
        <w:pStyle w:val="1f9"/>
        <w:ind w:left="1134" w:right="-5"/>
        <w:jc w:val="center"/>
        <w:rPr>
          <w:b/>
        </w:rPr>
      </w:pPr>
    </w:p>
    <w:p w:rsidR="00C107B1" w:rsidRPr="00520031" w:rsidRDefault="00C107B1" w:rsidP="00CC4CD8">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C107B1" w:rsidRPr="00520031" w:rsidRDefault="00C107B1" w:rsidP="00CC4CD8">
      <w:pPr>
        <w:autoSpaceDE w:val="0"/>
        <w:autoSpaceDN w:val="0"/>
        <w:adjustRightInd w:val="0"/>
        <w:ind w:right="-5"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107B1" w:rsidRPr="00520031" w:rsidRDefault="00C107B1" w:rsidP="00CC4CD8">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C107B1" w:rsidRPr="00520031" w:rsidRDefault="00C107B1" w:rsidP="00CC4CD8">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C107B1" w:rsidRPr="00520031" w:rsidRDefault="00C107B1" w:rsidP="00CC4CD8">
      <w:pPr>
        <w:pStyle w:val="1f9"/>
        <w:ind w:left="0" w:right="-5" w:firstLine="567"/>
        <w:jc w:val="both"/>
      </w:pPr>
      <w:r>
        <w:t>12.5. Все приложения к настоящему Договору являются его неотъемлемой частью.</w:t>
      </w:r>
    </w:p>
    <w:p w:rsidR="00C107B1" w:rsidRPr="00520031" w:rsidRDefault="00C107B1" w:rsidP="00CC4CD8">
      <w:pPr>
        <w:pStyle w:val="1f9"/>
        <w:ind w:left="0" w:right="-5" w:firstLine="567"/>
        <w:jc w:val="both"/>
      </w:pPr>
      <w:r>
        <w:t>12.6. К настоящему Договору прилагаются:</w:t>
      </w:r>
    </w:p>
    <w:p w:rsidR="00C107B1" w:rsidRDefault="00C107B1" w:rsidP="00CC4CD8">
      <w:pPr>
        <w:pStyle w:val="1f9"/>
        <w:ind w:left="0" w:right="-5" w:firstLine="567"/>
        <w:jc w:val="both"/>
      </w:pPr>
      <w:r>
        <w:t>12.6.1. перечень транспортных средств, передаваемых в аренду (Приложение № 1);</w:t>
      </w:r>
    </w:p>
    <w:p w:rsidR="00C107B1" w:rsidRPr="00520031" w:rsidRDefault="00C107B1" w:rsidP="00CC4CD8">
      <w:pPr>
        <w:pStyle w:val="1f9"/>
        <w:ind w:left="0" w:right="-5" w:firstLine="567"/>
        <w:jc w:val="both"/>
      </w:pPr>
      <w:r>
        <w:t>12.6.2. данные о водителях оказывающих услуги по Договору (Приложение № 2);</w:t>
      </w:r>
    </w:p>
    <w:p w:rsidR="00C107B1" w:rsidRPr="00520031" w:rsidRDefault="00C107B1" w:rsidP="00CC4CD8">
      <w:pPr>
        <w:ind w:right="-5" w:firstLine="567"/>
        <w:jc w:val="both"/>
      </w:pPr>
      <w:r>
        <w:t>12.6.3. форма Акта приема-передачи Транспортного средства (Приложение № 3);</w:t>
      </w:r>
    </w:p>
    <w:p w:rsidR="00C107B1" w:rsidRDefault="00C107B1" w:rsidP="00CC4CD8">
      <w:pPr>
        <w:ind w:right="-5" w:firstLine="567"/>
        <w:jc w:val="both"/>
      </w:pPr>
      <w:r>
        <w:t>12.6.4. форма Сводного акта приема-передачи Транспортного средства (Приложение  № 4);</w:t>
      </w:r>
    </w:p>
    <w:p w:rsidR="00C107B1" w:rsidRDefault="00C107B1" w:rsidP="00CC4CD8">
      <w:pPr>
        <w:ind w:right="-5" w:firstLine="567"/>
        <w:jc w:val="both"/>
      </w:pPr>
      <w:r>
        <w:t xml:space="preserve">12.6.5. форма Акта об оказанных услугах (Приложение № 5); </w:t>
      </w:r>
    </w:p>
    <w:p w:rsidR="00C107B1" w:rsidRDefault="00C107B1" w:rsidP="00CC4CD8">
      <w:pPr>
        <w:ind w:right="-5" w:firstLine="567"/>
        <w:jc w:val="both"/>
      </w:pPr>
      <w:r>
        <w:t>12.6.6. форма Приложения с предельными ставками арендной платы Транспортного средства с экипажем (Приложение № 6);</w:t>
      </w:r>
    </w:p>
    <w:p w:rsidR="00C107B1" w:rsidRDefault="00C107B1" w:rsidP="00CC4CD8">
      <w:pPr>
        <w:ind w:right="-5" w:firstLine="567"/>
        <w:jc w:val="both"/>
      </w:pPr>
      <w:r>
        <w:t>12.6.7. форма Отчета Арендодателя (Приложение № 7), составляемого и предоставляемого Арендодателем в электронном виде;</w:t>
      </w:r>
    </w:p>
    <w:p w:rsidR="00C107B1" w:rsidRPr="00753782" w:rsidRDefault="00C107B1" w:rsidP="00CC4CD8">
      <w:pPr>
        <w:ind w:right="-5" w:firstLine="567"/>
        <w:jc w:val="both"/>
      </w:pPr>
      <w:r>
        <w:t>12.6.8. Правила безопасности при нахождении на терминале Арендатора (Приложение № 8);</w:t>
      </w:r>
    </w:p>
    <w:p w:rsidR="00C107B1" w:rsidRPr="00DD163C" w:rsidRDefault="00C107B1" w:rsidP="00CC4CD8">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C107B1" w:rsidRDefault="00C107B1" w:rsidP="00CC4CD8">
      <w:pPr>
        <w:ind w:right="-5" w:firstLine="720"/>
        <w:jc w:val="both"/>
      </w:pPr>
    </w:p>
    <w:p w:rsidR="00C107B1" w:rsidRPr="00520031" w:rsidRDefault="00C107B1" w:rsidP="00CC4CD8">
      <w:pPr>
        <w:ind w:right="-5" w:firstLine="720"/>
        <w:jc w:val="both"/>
      </w:pPr>
    </w:p>
    <w:p w:rsidR="00C107B1" w:rsidRPr="00520031" w:rsidRDefault="00C107B1" w:rsidP="00CC4CD8">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C107B1" w:rsidRPr="00520031" w:rsidRDefault="00C107B1" w:rsidP="00CC4CD8">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210"/>
      </w:tblGrid>
      <w:tr w:rsidR="00C107B1" w:rsidRPr="00291F30" w:rsidTr="00CC4CD8">
        <w:tc>
          <w:tcPr>
            <w:tcW w:w="4253" w:type="dxa"/>
          </w:tcPr>
          <w:p w:rsidR="00C107B1" w:rsidRPr="00520031" w:rsidRDefault="00C107B1" w:rsidP="00CC4CD8">
            <w:pPr>
              <w:autoSpaceDE w:val="0"/>
              <w:autoSpaceDN w:val="0"/>
              <w:adjustRightInd w:val="0"/>
              <w:rPr>
                <w:b/>
              </w:rPr>
            </w:pPr>
            <w:r>
              <w:rPr>
                <w:b/>
              </w:rPr>
              <w:t xml:space="preserve">Арендодатель </w:t>
            </w:r>
          </w:p>
          <w:p w:rsidR="00C107B1" w:rsidRPr="00520031" w:rsidRDefault="00C107B1" w:rsidP="00CC4CD8">
            <w:pPr>
              <w:autoSpaceDE w:val="0"/>
              <w:autoSpaceDN w:val="0"/>
              <w:adjustRightInd w:val="0"/>
              <w:rPr>
                <w:b/>
              </w:rPr>
            </w:pPr>
          </w:p>
          <w:p w:rsidR="00C107B1" w:rsidRPr="00520031" w:rsidRDefault="00C107B1" w:rsidP="00CC4CD8">
            <w:pPr>
              <w:shd w:val="clear" w:color="auto" w:fill="FFFFFF"/>
              <w:jc w:val="both"/>
              <w:rPr>
                <w:b/>
                <w:bCs/>
              </w:rPr>
            </w:pPr>
            <w:r>
              <w:rPr>
                <w:b/>
                <w:bCs/>
              </w:rPr>
              <w:t>___________________</w:t>
            </w:r>
          </w:p>
          <w:p w:rsidR="00C107B1" w:rsidRPr="00520031" w:rsidRDefault="00C107B1" w:rsidP="00CC4CD8">
            <w:pPr>
              <w:shd w:val="clear" w:color="auto" w:fill="FFFFFF"/>
              <w:jc w:val="both"/>
            </w:pPr>
            <w:r>
              <w:t>Юридический адрес: _______________</w:t>
            </w:r>
          </w:p>
          <w:p w:rsidR="00C107B1" w:rsidRPr="00520031" w:rsidRDefault="00C107B1" w:rsidP="00CC4CD8">
            <w:pPr>
              <w:shd w:val="clear" w:color="auto" w:fill="FFFFFF"/>
              <w:jc w:val="both"/>
            </w:pPr>
            <w:r>
              <w:t xml:space="preserve">Почтовый адрес:  </w:t>
            </w:r>
          </w:p>
          <w:p w:rsidR="00C107B1" w:rsidRPr="00520031" w:rsidRDefault="00C107B1" w:rsidP="00CC4CD8">
            <w:pPr>
              <w:shd w:val="clear" w:color="auto" w:fill="FFFFFF"/>
              <w:jc w:val="both"/>
              <w:rPr>
                <w:b/>
              </w:rPr>
            </w:pPr>
          </w:p>
        </w:tc>
        <w:tc>
          <w:tcPr>
            <w:tcW w:w="5210" w:type="dxa"/>
          </w:tcPr>
          <w:p w:rsidR="00C107B1" w:rsidRPr="00FF20ED" w:rsidRDefault="00C107B1" w:rsidP="00CC4CD8">
            <w:pPr>
              <w:rPr>
                <w:b/>
                <w:lang w:val="en-US"/>
              </w:rPr>
            </w:pPr>
            <w:r>
              <w:rPr>
                <w:b/>
              </w:rPr>
              <w:t>Арендатор</w:t>
            </w:r>
            <w:r>
              <w:rPr>
                <w:b/>
                <w:lang w:val="en-US"/>
              </w:rPr>
              <w:t>:</w:t>
            </w:r>
          </w:p>
          <w:p w:rsidR="00C107B1" w:rsidRDefault="00C107B1" w:rsidP="00CC4CD8">
            <w:pPr>
              <w:widowControl w:val="0"/>
            </w:pPr>
            <w:r>
              <w:t>Публичное акционерное общество «Центр по перевозке грузов в контейнерах «ТрансКонтейнер»</w:t>
            </w:r>
          </w:p>
          <w:p w:rsidR="00C107B1" w:rsidRDefault="00C107B1" w:rsidP="00CC4CD8">
            <w:pPr>
              <w:widowControl w:val="0"/>
              <w:jc w:val="both"/>
            </w:pPr>
            <w:r>
              <w:t xml:space="preserve">ОГРН: 1067746341024, </w:t>
            </w:r>
          </w:p>
          <w:p w:rsidR="00C107B1" w:rsidRDefault="00C107B1" w:rsidP="00CC4CD8">
            <w:pPr>
              <w:widowControl w:val="0"/>
              <w:jc w:val="both"/>
            </w:pPr>
            <w:r>
              <w:t xml:space="preserve">ИНН / КПП: 7708591995 / 997650001, </w:t>
            </w:r>
          </w:p>
          <w:p w:rsidR="00C107B1" w:rsidRDefault="00C107B1" w:rsidP="00CC4CD8">
            <w:pPr>
              <w:widowControl w:val="0"/>
              <w:jc w:val="both"/>
              <w:rPr>
                <w:snapToGrid w:val="0"/>
              </w:rPr>
            </w:pPr>
            <w:r>
              <w:t xml:space="preserve">ОКПО 94213274, ОКВЭД 52.29 </w:t>
            </w:r>
          </w:p>
          <w:p w:rsidR="00C107B1" w:rsidRDefault="00C107B1" w:rsidP="00CC4CD8">
            <w:pPr>
              <w:rPr>
                <w:color w:val="000000"/>
                <w:spacing w:val="5"/>
              </w:rPr>
            </w:pPr>
            <w:r>
              <w:rPr>
                <w:snapToGrid w:val="0"/>
              </w:rPr>
              <w:t xml:space="preserve">Юридический  адрес: </w:t>
            </w:r>
            <w:r>
              <w:rPr>
                <w:color w:val="000000"/>
                <w:spacing w:val="5"/>
              </w:rPr>
              <w:t>141402, Московская область, Г.О. Химки, г. Химки, ул. Ленинградская, влд. 39, стр.6, офис 3 (этаж 6)</w:t>
            </w:r>
          </w:p>
          <w:p w:rsidR="00C107B1" w:rsidRDefault="00C107B1" w:rsidP="00CC4CD8">
            <w:pPr>
              <w:rPr>
                <w:snapToGrid w:val="0"/>
              </w:rPr>
            </w:pPr>
            <w:r>
              <w:rPr>
                <w:snapToGrid w:val="0"/>
              </w:rPr>
              <w:t>Филиал ПАО «ТрансКонтейнер» на ВСЖД</w:t>
            </w:r>
          </w:p>
          <w:p w:rsidR="00C107B1" w:rsidRDefault="00C107B1" w:rsidP="00CC4CD8">
            <w:pPr>
              <w:rPr>
                <w:snapToGrid w:val="0"/>
              </w:rPr>
            </w:pPr>
            <w:r>
              <w:rPr>
                <w:snapToGrid w:val="0"/>
              </w:rPr>
              <w:t>Местонахождение: 664003, г. Иркутск, ул. Коммунаров, 1А</w:t>
            </w:r>
          </w:p>
          <w:p w:rsidR="00C107B1" w:rsidRDefault="00C107B1" w:rsidP="00CC4CD8">
            <w:pPr>
              <w:rPr>
                <w:snapToGrid w:val="0"/>
              </w:rPr>
            </w:pPr>
            <w:r>
              <w:rPr>
                <w:snapToGrid w:val="0"/>
              </w:rPr>
              <w:t>Почтовый адрес: 664025, г. Иркутск, а/я 80</w:t>
            </w:r>
          </w:p>
          <w:p w:rsidR="00C107B1" w:rsidRPr="00884E62" w:rsidRDefault="00C107B1" w:rsidP="00CC4CD8">
            <w:pPr>
              <w:rPr>
                <w:snapToGrid w:val="0"/>
                <w:lang w:val="en-US"/>
              </w:rPr>
            </w:pPr>
            <w:r>
              <w:rPr>
                <w:snapToGrid w:val="0"/>
              </w:rPr>
              <w:t>Тел</w:t>
            </w:r>
            <w:r>
              <w:rPr>
                <w:snapToGrid w:val="0"/>
                <w:lang w:val="en-US"/>
              </w:rPr>
              <w:t>. (3952) 64-78-80</w:t>
            </w:r>
          </w:p>
          <w:p w:rsidR="00C107B1" w:rsidRPr="00884E62" w:rsidRDefault="00C107B1" w:rsidP="00CC4CD8">
            <w:pPr>
              <w:rPr>
                <w:lang w:val="en-US"/>
              </w:rPr>
            </w:pPr>
            <w:r>
              <w:rPr>
                <w:snapToGrid w:val="0"/>
                <w:lang w:val="en-US"/>
              </w:rPr>
              <w:t xml:space="preserve">Email: </w:t>
            </w:r>
            <w:r>
              <w:rPr>
                <w:snapToGrid w:val="0"/>
                <w:u w:val="single"/>
                <w:lang w:val="en-US"/>
              </w:rPr>
              <w:t>vszd@trcont.ru</w:t>
            </w:r>
          </w:p>
        </w:tc>
      </w:tr>
      <w:tr w:rsidR="00C107B1" w:rsidRPr="00520031" w:rsidTr="00CC4CD8">
        <w:tc>
          <w:tcPr>
            <w:tcW w:w="4253" w:type="dxa"/>
          </w:tcPr>
          <w:p w:rsidR="00C107B1" w:rsidRPr="00D64132" w:rsidRDefault="00C107B1" w:rsidP="00CC4CD8">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C107B1" w:rsidRPr="00D64132" w:rsidRDefault="00C107B1" w:rsidP="00CC4CD8">
            <w:pPr>
              <w:autoSpaceDE w:val="0"/>
              <w:autoSpaceDN w:val="0"/>
              <w:adjustRightInd w:val="0"/>
              <w:rPr>
                <w:b/>
              </w:rPr>
            </w:pPr>
          </w:p>
          <w:p w:rsidR="00C107B1" w:rsidRPr="00520031" w:rsidRDefault="00C107B1" w:rsidP="00CC4CD8">
            <w:pPr>
              <w:autoSpaceDE w:val="0"/>
              <w:autoSpaceDN w:val="0"/>
              <w:adjustRightInd w:val="0"/>
            </w:pPr>
          </w:p>
          <w:p w:rsidR="00C107B1" w:rsidRPr="00520031" w:rsidRDefault="00C107B1" w:rsidP="00CC4CD8">
            <w:pPr>
              <w:autoSpaceDE w:val="0"/>
              <w:autoSpaceDN w:val="0"/>
              <w:adjustRightInd w:val="0"/>
              <w:rPr>
                <w:b/>
              </w:rPr>
            </w:pPr>
          </w:p>
        </w:tc>
        <w:tc>
          <w:tcPr>
            <w:tcW w:w="5210" w:type="dxa"/>
          </w:tcPr>
          <w:p w:rsidR="00C107B1" w:rsidRDefault="00C107B1" w:rsidP="00CC4CD8">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107B1" w:rsidRPr="009D6F7B" w:rsidRDefault="00C107B1" w:rsidP="00CC4CD8">
            <w:pPr>
              <w:jc w:val="both"/>
              <w:rPr>
                <w:szCs w:val="28"/>
              </w:rPr>
            </w:pPr>
            <w:r>
              <w:rPr>
                <w:szCs w:val="28"/>
              </w:rPr>
              <w:t>Р/с 40702810308030003880 в филиал ПАО Банк ВТБ в г. Красноярске</w:t>
            </w:r>
          </w:p>
          <w:p w:rsidR="00C107B1" w:rsidRDefault="00C107B1" w:rsidP="00CC4CD8">
            <w:pPr>
              <w:jc w:val="both"/>
              <w:rPr>
                <w:szCs w:val="28"/>
              </w:rPr>
            </w:pPr>
            <w:r>
              <w:rPr>
                <w:szCs w:val="28"/>
              </w:rPr>
              <w:t>БИК 040407777</w:t>
            </w:r>
          </w:p>
          <w:p w:rsidR="00C107B1" w:rsidRPr="00FF20ED" w:rsidRDefault="00C107B1" w:rsidP="00CC4CD8">
            <w:pPr>
              <w:jc w:val="both"/>
            </w:pPr>
            <w:r>
              <w:rPr>
                <w:szCs w:val="28"/>
              </w:rPr>
              <w:t xml:space="preserve">К/с 30101810200000000777  </w:t>
            </w:r>
          </w:p>
        </w:tc>
      </w:tr>
      <w:tr w:rsidR="00C107B1" w:rsidRPr="00520031" w:rsidTr="00CC4CD8">
        <w:tc>
          <w:tcPr>
            <w:tcW w:w="4253" w:type="dxa"/>
          </w:tcPr>
          <w:p w:rsidR="00C107B1" w:rsidRPr="00520031" w:rsidRDefault="00C107B1" w:rsidP="00CC4CD8">
            <w:pPr>
              <w:autoSpaceDE w:val="0"/>
              <w:autoSpaceDN w:val="0"/>
              <w:adjustRightInd w:val="0"/>
              <w:rPr>
                <w:b/>
              </w:rPr>
            </w:pPr>
            <w:r>
              <w:rPr>
                <w:snapToGrid w:val="0"/>
              </w:rPr>
              <w:t xml:space="preserve">                  __________ ____________</w:t>
            </w:r>
          </w:p>
        </w:tc>
        <w:tc>
          <w:tcPr>
            <w:tcW w:w="5210" w:type="dxa"/>
          </w:tcPr>
          <w:p w:rsidR="00C107B1" w:rsidRDefault="00C107B1" w:rsidP="00CC4CD8">
            <w:pPr>
              <w:widowControl w:val="0"/>
              <w:jc w:val="both"/>
              <w:rPr>
                <w:snapToGrid w:val="0"/>
              </w:rPr>
            </w:pPr>
            <w:r>
              <w:rPr>
                <w:snapToGrid w:val="0"/>
              </w:rPr>
              <w:t xml:space="preserve">                          ____________ ____________</w:t>
            </w:r>
          </w:p>
          <w:p w:rsidR="00C107B1" w:rsidRDefault="00C107B1" w:rsidP="00CC4CD8">
            <w:pPr>
              <w:widowControl w:val="0"/>
              <w:jc w:val="both"/>
              <w:rPr>
                <w:b/>
                <w:bCs/>
                <w:snapToGrid w:val="0"/>
              </w:rPr>
            </w:pPr>
          </w:p>
        </w:tc>
      </w:tr>
    </w:tbl>
    <w:p w:rsidR="00C107B1" w:rsidRDefault="00C107B1" w:rsidP="00CC4CD8">
      <w:pPr>
        <w:ind w:left="8496" w:firstLine="708"/>
        <w:jc w:val="center"/>
        <w:sectPr w:rsidR="00C107B1" w:rsidSect="00CC4CD8">
          <w:footerReference w:type="default" r:id="rId26"/>
          <w:pgSz w:w="11906" w:h="16838"/>
          <w:pgMar w:top="1134" w:right="850" w:bottom="1134" w:left="1701" w:header="708" w:footer="708" w:gutter="0"/>
          <w:cols w:space="708"/>
          <w:docGrid w:linePitch="360"/>
        </w:sectPr>
      </w:pPr>
    </w:p>
    <w:p w:rsidR="00C107B1" w:rsidRPr="00602C04" w:rsidRDefault="00C107B1" w:rsidP="00CC4CD8">
      <w:pPr>
        <w:jc w:val="right"/>
      </w:pPr>
      <w:r>
        <w:lastRenderedPageBreak/>
        <w:t>Приложение № 1</w:t>
      </w:r>
    </w:p>
    <w:p w:rsidR="00C107B1" w:rsidRPr="005D242F" w:rsidRDefault="00C107B1" w:rsidP="00CC4CD8">
      <w:pPr>
        <w:jc w:val="right"/>
      </w:pPr>
      <w:r>
        <w:t>к договору  аренды</w:t>
      </w:r>
    </w:p>
    <w:p w:rsidR="00C107B1" w:rsidRPr="00602C04" w:rsidRDefault="00C107B1" w:rsidP="00CC4CD8">
      <w:pPr>
        <w:jc w:val="right"/>
        <w:rPr>
          <w:color w:val="000000"/>
        </w:rPr>
      </w:pPr>
      <w:r>
        <w:rPr>
          <w:color w:val="000000"/>
        </w:rPr>
        <w:t>транспортного средства с экипажем</w:t>
      </w:r>
    </w:p>
    <w:p w:rsidR="00C107B1" w:rsidRPr="005D242F" w:rsidRDefault="00C107B1" w:rsidP="00CC4CD8">
      <w:pPr>
        <w:jc w:val="right"/>
      </w:pPr>
      <w:r>
        <w:t>№______________________________</w:t>
      </w:r>
    </w:p>
    <w:p w:rsidR="00C107B1" w:rsidRPr="005D242F" w:rsidRDefault="00C107B1" w:rsidP="00CC4CD8">
      <w:pPr>
        <w:jc w:val="right"/>
      </w:pPr>
      <w:r>
        <w:t>от "_____" ______________20</w:t>
      </w:r>
      <w:r>
        <w:rPr>
          <w:lang w:val="en-US"/>
        </w:rPr>
        <w:t>2</w:t>
      </w:r>
      <w:r>
        <w:t>___г.</w:t>
      </w:r>
    </w:p>
    <w:p w:rsidR="00C107B1" w:rsidRDefault="00C107B1" w:rsidP="00CC4CD8"/>
    <w:p w:rsidR="00C107B1" w:rsidRDefault="00C107B1" w:rsidP="00CC4CD8">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C107B1" w:rsidRPr="005D242F" w:rsidTr="00CC4CD8">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C107B1" w:rsidRPr="00BD126B" w:rsidRDefault="00C107B1" w:rsidP="00CC4CD8">
            <w:pPr>
              <w:jc w:val="center"/>
              <w:rPr>
                <w:b/>
                <w:color w:val="000000"/>
              </w:rPr>
            </w:pPr>
            <w:r>
              <w:rPr>
                <w:b/>
                <w:color w:val="000000"/>
              </w:rPr>
              <w:t>Номер свидетельства о регистрации ТС</w:t>
            </w:r>
          </w:p>
        </w:tc>
      </w:tr>
      <w:tr w:rsidR="00C107B1" w:rsidRPr="005D242F" w:rsidTr="00CC4CD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jc w:val="center"/>
              <w:rPr>
                <w:b/>
                <w:bCs/>
                <w:color w:val="000000"/>
              </w:rPr>
            </w:pPr>
            <w:r>
              <w:rPr>
                <w:b/>
                <w:bCs/>
                <w:color w:val="000000"/>
              </w:rPr>
              <w:t>7</w:t>
            </w:r>
          </w:p>
        </w:tc>
      </w:tr>
      <w:tr w:rsidR="00C107B1" w:rsidRPr="005D242F" w:rsidTr="00CC4CD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C107B1" w:rsidRPr="005D242F" w:rsidRDefault="00C107B1" w:rsidP="00CC4CD8">
            <w:pPr>
              <w:rPr>
                <w:color w:val="000000"/>
              </w:rPr>
            </w:pPr>
            <w:r>
              <w:rPr>
                <w:color w:val="000000"/>
              </w:rPr>
              <w:t> </w:t>
            </w:r>
          </w:p>
        </w:tc>
      </w:tr>
    </w:tbl>
    <w:p w:rsidR="00C107B1" w:rsidRDefault="00C107B1" w:rsidP="00CC4CD8">
      <w:pPr>
        <w:jc w:val="center"/>
        <w:rPr>
          <w:b/>
        </w:rPr>
      </w:pPr>
    </w:p>
    <w:p w:rsidR="00C107B1" w:rsidRDefault="00C107B1" w:rsidP="00CC4CD8">
      <w:pPr>
        <w:jc w:val="center"/>
        <w:rPr>
          <w:b/>
        </w:rPr>
      </w:pPr>
    </w:p>
    <w:p w:rsidR="00C107B1" w:rsidRDefault="00C107B1" w:rsidP="00CC4CD8">
      <w:pPr>
        <w:jc w:val="center"/>
        <w:rPr>
          <w:b/>
        </w:rPr>
      </w:pPr>
    </w:p>
    <w:p w:rsidR="00C107B1" w:rsidRDefault="00C107B1" w:rsidP="00CC4CD8">
      <w:pPr>
        <w:rPr>
          <w:b/>
          <w:bCs/>
        </w:rPr>
      </w:pPr>
    </w:p>
    <w:p w:rsidR="00C107B1" w:rsidRPr="005D242F" w:rsidRDefault="00C107B1" w:rsidP="00CC4CD8">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Default="00C107B1" w:rsidP="00CC4CD8">
      <w:pPr>
        <w:widowControl w:val="0"/>
        <w:ind w:left="9072" w:hanging="9066"/>
        <w:rPr>
          <w:color w:val="000000"/>
        </w:rPr>
      </w:pPr>
    </w:p>
    <w:p w:rsidR="00C107B1" w:rsidRPr="00D11CC1" w:rsidRDefault="00C107B1" w:rsidP="00CC4CD8">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C107B1" w:rsidRPr="005D242F" w:rsidRDefault="00C107B1" w:rsidP="00CC4CD8">
      <w:pPr>
        <w:rPr>
          <w:color w:val="000000"/>
        </w:rPr>
      </w:pPr>
    </w:p>
    <w:p w:rsidR="00C107B1" w:rsidRPr="005D242F" w:rsidRDefault="00C107B1" w:rsidP="00CC4CD8">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C107B1" w:rsidRPr="005D242F" w:rsidRDefault="00C107B1" w:rsidP="00CC4CD8">
      <w:r>
        <w:tab/>
      </w:r>
      <w:r>
        <w:tab/>
        <w:t xml:space="preserve">     М.П.        </w:t>
      </w:r>
      <w:r>
        <w:tab/>
      </w:r>
      <w:r>
        <w:tab/>
      </w:r>
      <w:r>
        <w:tab/>
      </w:r>
      <w:r>
        <w:tab/>
      </w:r>
      <w:r>
        <w:tab/>
      </w:r>
      <w:r>
        <w:tab/>
      </w:r>
      <w:r>
        <w:tab/>
      </w:r>
      <w:r>
        <w:tab/>
      </w:r>
      <w:r>
        <w:tab/>
      </w:r>
      <w:r>
        <w:tab/>
      </w:r>
      <w:r>
        <w:tab/>
        <w:t xml:space="preserve">           М.П.</w:t>
      </w:r>
    </w:p>
    <w:p w:rsidR="00C107B1" w:rsidRPr="005D242F" w:rsidRDefault="00C107B1" w:rsidP="00CC4CD8">
      <w:pPr>
        <w:rPr>
          <w:b/>
          <w:bCs/>
          <w:color w:val="000000"/>
          <w:sz w:val="28"/>
          <w:szCs w:val="28"/>
        </w:rPr>
      </w:pPr>
    </w:p>
    <w:p w:rsidR="00C107B1" w:rsidRPr="005D242F" w:rsidRDefault="00C107B1" w:rsidP="00CC4CD8">
      <w:pPr>
        <w:jc w:val="center"/>
        <w:rPr>
          <w:b/>
        </w:rPr>
      </w:pPr>
    </w:p>
    <w:p w:rsidR="00C107B1" w:rsidRDefault="00C107B1" w:rsidP="00CC4CD8">
      <w:pPr>
        <w:ind w:left="8496" w:firstLine="708"/>
        <w:jc w:val="center"/>
      </w:pPr>
      <w:r>
        <w:t xml:space="preserve">  </w:t>
      </w:r>
    </w:p>
    <w:p w:rsidR="00C107B1" w:rsidRPr="00C65041" w:rsidRDefault="00C107B1" w:rsidP="00CC4CD8">
      <w:pPr>
        <w:jc w:val="right"/>
      </w:pPr>
      <w:r>
        <w:br w:type="page"/>
      </w:r>
      <w:r>
        <w:lastRenderedPageBreak/>
        <w:t>Приложение № 2</w:t>
      </w:r>
    </w:p>
    <w:p w:rsidR="00C107B1" w:rsidRPr="005D242F" w:rsidRDefault="00C107B1" w:rsidP="00CC4CD8">
      <w:pPr>
        <w:jc w:val="right"/>
      </w:pPr>
      <w:r>
        <w:t>к договору  аренды</w:t>
      </w:r>
    </w:p>
    <w:p w:rsidR="00C107B1" w:rsidRPr="00602C04" w:rsidRDefault="00C107B1" w:rsidP="00CC4CD8">
      <w:pPr>
        <w:jc w:val="right"/>
        <w:rPr>
          <w:color w:val="000000"/>
        </w:rPr>
      </w:pPr>
      <w:r>
        <w:rPr>
          <w:color w:val="000000"/>
        </w:rPr>
        <w:t>транспортного средства с экипажем</w:t>
      </w:r>
    </w:p>
    <w:p w:rsidR="00C107B1" w:rsidRPr="005D242F" w:rsidRDefault="00C107B1" w:rsidP="00CC4CD8">
      <w:pPr>
        <w:jc w:val="right"/>
      </w:pPr>
      <w:r>
        <w:t>№______________________________</w:t>
      </w:r>
    </w:p>
    <w:p w:rsidR="00C107B1" w:rsidRPr="005D242F" w:rsidRDefault="00C107B1" w:rsidP="00CC4CD8">
      <w:pPr>
        <w:jc w:val="right"/>
      </w:pPr>
      <w:r>
        <w:t>от "_____" ______________202___г.</w:t>
      </w:r>
    </w:p>
    <w:p w:rsidR="00C107B1" w:rsidRDefault="00C107B1" w:rsidP="00CC4CD8">
      <w:pPr>
        <w:ind w:left="8496" w:firstLine="708"/>
        <w:jc w:val="center"/>
      </w:pPr>
    </w:p>
    <w:p w:rsidR="00C107B1" w:rsidRDefault="00C107B1" w:rsidP="00CC4CD8"/>
    <w:p w:rsidR="00C107B1" w:rsidRDefault="00C107B1" w:rsidP="00CC4CD8">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C107B1" w:rsidRPr="00AD59B8" w:rsidTr="00CC4CD8">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7B1" w:rsidRPr="00AD59B8" w:rsidRDefault="00C107B1" w:rsidP="00CC4CD8">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107B1" w:rsidRPr="00AD59B8" w:rsidRDefault="00C107B1" w:rsidP="00CC4CD8">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C107B1" w:rsidRPr="00AD59B8" w:rsidRDefault="00C107B1" w:rsidP="00CC4CD8">
            <w:pPr>
              <w:jc w:val="center"/>
              <w:rPr>
                <w:b/>
                <w:bCs/>
                <w:color w:val="000000"/>
              </w:rPr>
            </w:pPr>
            <w:r>
              <w:rPr>
                <w:b/>
                <w:bCs/>
                <w:color w:val="000000"/>
              </w:rPr>
              <w:t>Водительское удостоверение</w:t>
            </w:r>
          </w:p>
        </w:tc>
      </w:tr>
      <w:tr w:rsidR="00C107B1" w:rsidRPr="00AD59B8" w:rsidTr="00CC4CD8">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107B1" w:rsidRPr="00AD59B8" w:rsidRDefault="00C107B1" w:rsidP="00CC4CD8">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107B1" w:rsidRPr="00AD59B8" w:rsidRDefault="00C107B1" w:rsidP="00CC4CD8">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C107B1" w:rsidRPr="00AD59B8" w:rsidRDefault="00C107B1" w:rsidP="00CC4CD8">
            <w:pPr>
              <w:jc w:val="center"/>
              <w:rPr>
                <w:b/>
                <w:bCs/>
                <w:color w:val="000000"/>
              </w:rPr>
            </w:pPr>
            <w:r>
              <w:rPr>
                <w:b/>
                <w:bCs/>
                <w:color w:val="000000"/>
              </w:rPr>
              <w:t>3</w:t>
            </w:r>
          </w:p>
        </w:tc>
      </w:tr>
      <w:tr w:rsidR="00C107B1" w:rsidRPr="00AD59B8" w:rsidTr="00CC4CD8">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107B1" w:rsidRPr="00AD59B8" w:rsidRDefault="00C107B1" w:rsidP="00CC4CD8">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107B1" w:rsidRPr="00AD59B8" w:rsidRDefault="00C107B1" w:rsidP="00CC4CD8">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C107B1" w:rsidRPr="00AD59B8" w:rsidRDefault="00C107B1" w:rsidP="00CC4CD8">
            <w:pPr>
              <w:rPr>
                <w:color w:val="000000"/>
                <w:sz w:val="28"/>
                <w:szCs w:val="28"/>
              </w:rPr>
            </w:pPr>
            <w:r>
              <w:rPr>
                <w:color w:val="000000"/>
                <w:sz w:val="28"/>
                <w:szCs w:val="28"/>
              </w:rPr>
              <w:t> </w:t>
            </w:r>
          </w:p>
        </w:tc>
      </w:tr>
    </w:tbl>
    <w:p w:rsidR="00C107B1" w:rsidRDefault="00C107B1" w:rsidP="00CC4CD8">
      <w:pPr>
        <w:jc w:val="center"/>
        <w:rPr>
          <w:b/>
        </w:rPr>
      </w:pPr>
    </w:p>
    <w:p w:rsidR="00C107B1" w:rsidRDefault="00C107B1" w:rsidP="00CC4CD8">
      <w:pPr>
        <w:jc w:val="center"/>
        <w:rPr>
          <w:b/>
        </w:rPr>
      </w:pPr>
    </w:p>
    <w:p w:rsidR="00C107B1" w:rsidRDefault="00C107B1" w:rsidP="00CC4CD8">
      <w:pPr>
        <w:jc w:val="center"/>
        <w:rPr>
          <w:b/>
        </w:rPr>
      </w:pPr>
    </w:p>
    <w:p w:rsidR="00C107B1" w:rsidRDefault="00C107B1" w:rsidP="00CC4CD8">
      <w:pPr>
        <w:rPr>
          <w:b/>
          <w:bCs/>
        </w:rPr>
      </w:pPr>
    </w:p>
    <w:p w:rsidR="00C107B1" w:rsidRPr="005D242F" w:rsidRDefault="00C107B1" w:rsidP="00CC4CD8">
      <w:pPr>
        <w:rPr>
          <w:b/>
          <w:bCs/>
        </w:rPr>
      </w:pPr>
      <w:r>
        <w:rPr>
          <w:b/>
          <w:bCs/>
          <w:lang w:val="en-US"/>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Default="00C107B1" w:rsidP="00CC4CD8">
      <w:pPr>
        <w:widowControl w:val="0"/>
        <w:ind w:left="9072" w:hanging="9066"/>
        <w:rPr>
          <w:color w:val="000000"/>
        </w:rPr>
      </w:pPr>
    </w:p>
    <w:p w:rsidR="00C107B1" w:rsidRPr="00D11CC1" w:rsidRDefault="00C107B1" w:rsidP="00CC4CD8">
      <w:pPr>
        <w:widowControl w:val="0"/>
        <w:ind w:left="9072" w:hanging="9066"/>
        <w:rPr>
          <w:u w:val="single"/>
        </w:rPr>
      </w:pPr>
      <w:r>
        <w:rPr>
          <w:color w:val="000000"/>
          <w:lang w:val="en-US"/>
        </w:rPr>
        <w:t xml:space="preserve">                   </w:t>
      </w:r>
      <w:r>
        <w:rPr>
          <w:color w:val="000000"/>
        </w:rPr>
        <w:t>_______________________________________________</w:t>
      </w:r>
      <w:r>
        <w:rPr>
          <w:color w:val="000000"/>
        </w:rPr>
        <w:tab/>
        <w:t>______________________________________________</w:t>
      </w:r>
    </w:p>
    <w:p w:rsidR="00C107B1" w:rsidRPr="007C71AF" w:rsidRDefault="00C107B1" w:rsidP="00CC4CD8">
      <w:pPr>
        <w:rPr>
          <w:color w:val="000000"/>
          <w:lang w:val="en-US"/>
        </w:rPr>
      </w:pPr>
      <w:r>
        <w:rPr>
          <w:color w:val="000000"/>
          <w:lang w:val="en-US"/>
        </w:rPr>
        <w:t xml:space="preserve"> </w:t>
      </w:r>
    </w:p>
    <w:p w:rsidR="00C107B1" w:rsidRPr="005D242F" w:rsidRDefault="00C107B1" w:rsidP="00CC4CD8">
      <w:pPr>
        <w:rPr>
          <w:sz w:val="28"/>
          <w:szCs w:val="28"/>
        </w:rPr>
      </w:pPr>
      <w:r>
        <w:rPr>
          <w:lang w:val="en-US"/>
        </w:rPr>
        <w:t xml:space="preserve">                   </w:t>
      </w:r>
      <w:r>
        <w:t>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C107B1" w:rsidRPr="005D242F" w:rsidRDefault="00C107B1" w:rsidP="00CC4CD8">
      <w:r>
        <w:tab/>
      </w:r>
      <w:r>
        <w:tab/>
        <w:t xml:space="preserve">     </w:t>
      </w:r>
      <w:r>
        <w:rPr>
          <w:lang w:val="en-US"/>
        </w:rPr>
        <w:t xml:space="preserve">                       </w:t>
      </w:r>
      <w:r>
        <w:t xml:space="preserve">М.П.        </w:t>
      </w:r>
      <w:r>
        <w:tab/>
      </w:r>
      <w:r>
        <w:tab/>
      </w:r>
      <w:r>
        <w:tab/>
      </w:r>
      <w:r>
        <w:tab/>
      </w:r>
      <w:r>
        <w:tab/>
      </w:r>
      <w:r>
        <w:tab/>
      </w:r>
      <w:r>
        <w:tab/>
      </w:r>
      <w:r>
        <w:tab/>
      </w:r>
      <w:r>
        <w:tab/>
      </w:r>
      <w:r>
        <w:tab/>
      </w:r>
      <w:r>
        <w:tab/>
        <w:t xml:space="preserve">           </w:t>
      </w:r>
      <w:r>
        <w:rPr>
          <w:lang w:val="en-US"/>
        </w:rPr>
        <w:t xml:space="preserve">                                                           </w:t>
      </w:r>
      <w:r>
        <w:t>М.П.</w:t>
      </w:r>
    </w:p>
    <w:p w:rsidR="00C107B1" w:rsidRDefault="00C107B1" w:rsidP="00CC4CD8">
      <w:pPr>
        <w:rPr>
          <w:b/>
          <w:bCs/>
          <w:color w:val="000000"/>
          <w:sz w:val="28"/>
          <w:szCs w:val="28"/>
        </w:rPr>
        <w:sectPr w:rsidR="00C107B1" w:rsidSect="00CC4CD8">
          <w:pgSz w:w="16838" w:h="11906" w:orient="landscape"/>
          <w:pgMar w:top="1418" w:right="1134" w:bottom="851" w:left="567" w:header="709" w:footer="709" w:gutter="0"/>
          <w:cols w:space="708"/>
          <w:docGrid w:linePitch="360"/>
        </w:sectPr>
      </w:pPr>
    </w:p>
    <w:p w:rsidR="00C107B1" w:rsidRPr="00602C04" w:rsidRDefault="00C107B1" w:rsidP="00CC4CD8">
      <w:pPr>
        <w:autoSpaceDE w:val="0"/>
        <w:autoSpaceDN w:val="0"/>
        <w:jc w:val="right"/>
      </w:pPr>
      <w:r>
        <w:lastRenderedPageBreak/>
        <w:t>Приложение № 3</w:t>
      </w:r>
    </w:p>
    <w:p w:rsidR="00C107B1" w:rsidRPr="00602C04" w:rsidRDefault="00C107B1" w:rsidP="00CC4CD8">
      <w:pPr>
        <w:autoSpaceDE w:val="0"/>
        <w:autoSpaceDN w:val="0"/>
        <w:jc w:val="right"/>
      </w:pPr>
      <w:r>
        <w:t xml:space="preserve">к договору аренды транспортного средства с экипажем </w:t>
      </w:r>
    </w:p>
    <w:p w:rsidR="00C107B1" w:rsidRPr="00602C04" w:rsidRDefault="00C107B1" w:rsidP="00CC4CD8">
      <w:pPr>
        <w:autoSpaceDE w:val="0"/>
        <w:autoSpaceDN w:val="0"/>
        <w:jc w:val="right"/>
      </w:pPr>
      <w:r>
        <w:t xml:space="preserve">                                        </w:t>
      </w:r>
      <w:r>
        <w:tab/>
      </w:r>
      <w:r>
        <w:tab/>
      </w:r>
      <w:r>
        <w:tab/>
      </w:r>
      <w:r>
        <w:tab/>
        <w:t xml:space="preserve">   №__________  от «____» ________ 202___  </w:t>
      </w:r>
    </w:p>
    <w:p w:rsidR="00C107B1" w:rsidRPr="00602C04" w:rsidRDefault="00C107B1" w:rsidP="00CC4CD8">
      <w:pPr>
        <w:autoSpaceDE w:val="0"/>
        <w:autoSpaceDN w:val="0"/>
        <w:jc w:val="center"/>
        <w:rPr>
          <w:b/>
          <w:sz w:val="22"/>
          <w:szCs w:val="22"/>
        </w:rPr>
      </w:pPr>
    </w:p>
    <w:p w:rsidR="00C107B1" w:rsidRPr="00602C04" w:rsidRDefault="00C107B1" w:rsidP="00CC4CD8">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C107B1" w:rsidRPr="00602C04" w:rsidRDefault="00C107B1" w:rsidP="00CC4CD8">
      <w:pPr>
        <w:autoSpaceDE w:val="0"/>
        <w:autoSpaceDN w:val="0"/>
        <w:jc w:val="center"/>
        <w:rPr>
          <w:b/>
          <w:sz w:val="10"/>
          <w:szCs w:val="10"/>
        </w:rPr>
      </w:pPr>
    </w:p>
    <w:p w:rsidR="00C107B1" w:rsidRPr="00602C04" w:rsidRDefault="00C107B1" w:rsidP="00CC4CD8">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C107B1" w:rsidRPr="00602C04" w:rsidRDefault="00C107B1" w:rsidP="00CC4CD8">
      <w:pPr>
        <w:tabs>
          <w:tab w:val="left" w:pos="2625"/>
        </w:tabs>
        <w:autoSpaceDE w:val="0"/>
        <w:autoSpaceDN w:val="0"/>
        <w:jc w:val="right"/>
        <w:rPr>
          <w:sz w:val="22"/>
          <w:szCs w:val="22"/>
        </w:rPr>
      </w:pPr>
      <w:r>
        <w:rPr>
          <w:sz w:val="22"/>
          <w:szCs w:val="22"/>
        </w:rPr>
        <w:t xml:space="preserve">  </w:t>
      </w:r>
    </w:p>
    <w:p w:rsidR="00C107B1" w:rsidRPr="00602C04" w:rsidRDefault="00C107B1" w:rsidP="00CC4CD8">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C107B1" w:rsidRPr="00602C04" w:rsidRDefault="00C107B1" w:rsidP="00CC4CD8">
      <w:pPr>
        <w:tabs>
          <w:tab w:val="left" w:pos="2625"/>
        </w:tabs>
        <w:autoSpaceDE w:val="0"/>
        <w:autoSpaceDN w:val="0"/>
        <w:jc w:val="both"/>
        <w:rPr>
          <w:sz w:val="20"/>
          <w:szCs w:val="20"/>
        </w:rPr>
      </w:pPr>
    </w:p>
    <w:p w:rsidR="00C107B1" w:rsidRPr="00602C04" w:rsidRDefault="00C107B1" w:rsidP="00CC4CD8">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C107B1" w:rsidRPr="00602C04" w:rsidTr="00CC4CD8">
        <w:trPr>
          <w:trHeight w:val="1531"/>
        </w:trPr>
        <w:tc>
          <w:tcPr>
            <w:tcW w:w="10218" w:type="dxa"/>
          </w:tcPr>
          <w:p w:rsidR="00C107B1" w:rsidRPr="00602C04" w:rsidRDefault="00C107B1" w:rsidP="00CC4CD8">
            <w:pPr>
              <w:autoSpaceDE w:val="0"/>
              <w:autoSpaceDN w:val="0"/>
              <w:rPr>
                <w:sz w:val="20"/>
                <w:szCs w:val="20"/>
              </w:rPr>
            </w:pPr>
            <w:r>
              <w:rPr>
                <w:sz w:val="20"/>
                <w:szCs w:val="20"/>
              </w:rPr>
              <w:t>марка ТС</w:t>
            </w:r>
            <w:r>
              <w:rPr>
                <w:sz w:val="20"/>
                <w:szCs w:val="20"/>
                <w:u w:val="single"/>
              </w:rPr>
              <w:t xml:space="preserve">                                                                                                                                                                                    </w:t>
            </w:r>
          </w:p>
          <w:p w:rsidR="00C107B1" w:rsidRPr="00602C04" w:rsidRDefault="00C107B1" w:rsidP="00CC4CD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C107B1" w:rsidRPr="00602C04" w:rsidRDefault="00C107B1" w:rsidP="00CC4CD8">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202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C107B1" w:rsidRPr="00602C04" w:rsidRDefault="00C107B1" w:rsidP="00CC4CD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C107B1" w:rsidRPr="00602C04" w:rsidRDefault="00C107B1" w:rsidP="00CC4CD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w:t>
            </w:r>
            <w:r>
              <w:rPr>
                <w:sz w:val="20"/>
                <w:szCs w:val="20"/>
                <w:u w:val="single"/>
                <w:lang w:val="en-US"/>
              </w:rPr>
              <w:t>2</w:t>
            </w:r>
            <w:r>
              <w:rPr>
                <w:sz w:val="20"/>
                <w:szCs w:val="20"/>
                <w:u w:val="single"/>
              </w:rPr>
              <w:t xml:space="preserve">  г.</w:t>
            </w:r>
            <w:r>
              <w:rPr>
                <w:sz w:val="20"/>
                <w:szCs w:val="20"/>
              </w:rPr>
              <w:t xml:space="preserve">                         </w:t>
            </w:r>
          </w:p>
          <w:p w:rsidR="00C107B1" w:rsidRPr="00602C04" w:rsidRDefault="00C107B1" w:rsidP="00CC4CD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107B1" w:rsidRPr="00602C04" w:rsidRDefault="00C107B1" w:rsidP="00CC4CD8">
            <w:pPr>
              <w:autoSpaceDE w:val="0"/>
              <w:autoSpaceDN w:val="0"/>
              <w:rPr>
                <w:sz w:val="18"/>
                <w:szCs w:val="18"/>
              </w:rPr>
            </w:pPr>
            <w:r>
              <w:rPr>
                <w:sz w:val="18"/>
                <w:szCs w:val="18"/>
              </w:rPr>
              <w:t xml:space="preserve">            подпись                                  ФИО                                                 подпись                                ФИО</w:t>
            </w:r>
          </w:p>
        </w:tc>
      </w:tr>
    </w:tbl>
    <w:p w:rsidR="00C107B1" w:rsidRPr="00602C04" w:rsidRDefault="00C107B1" w:rsidP="00CC4CD8">
      <w:pPr>
        <w:autoSpaceDE w:val="0"/>
        <w:autoSpaceDN w:val="0"/>
        <w:rPr>
          <w:sz w:val="20"/>
          <w:szCs w:val="20"/>
        </w:rPr>
      </w:pPr>
    </w:p>
    <w:p w:rsidR="00C107B1" w:rsidRPr="00602C04" w:rsidRDefault="00C107B1" w:rsidP="00CC4CD8">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C107B1" w:rsidRPr="00602C04" w:rsidTr="00CC4CD8">
        <w:trPr>
          <w:trHeight w:val="1471"/>
        </w:trPr>
        <w:tc>
          <w:tcPr>
            <w:tcW w:w="10203" w:type="dxa"/>
          </w:tcPr>
          <w:p w:rsidR="00C107B1" w:rsidRPr="00602C04" w:rsidRDefault="00C107B1" w:rsidP="00CC4CD8">
            <w:pPr>
              <w:autoSpaceDE w:val="0"/>
              <w:autoSpaceDN w:val="0"/>
              <w:rPr>
                <w:sz w:val="20"/>
                <w:szCs w:val="20"/>
              </w:rPr>
            </w:pPr>
            <w:r>
              <w:rPr>
                <w:sz w:val="20"/>
                <w:szCs w:val="20"/>
              </w:rPr>
              <w:t>марка ТС</w:t>
            </w:r>
            <w:r>
              <w:rPr>
                <w:sz w:val="20"/>
                <w:szCs w:val="20"/>
                <w:u w:val="single"/>
              </w:rPr>
              <w:t xml:space="preserve">                                                                                                                                                                                    </w:t>
            </w:r>
          </w:p>
          <w:p w:rsidR="00C107B1" w:rsidRPr="00602C04" w:rsidRDefault="00C107B1" w:rsidP="00CC4CD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C107B1" w:rsidRPr="00602C04" w:rsidRDefault="00C107B1" w:rsidP="00CC4CD8">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C107B1" w:rsidRPr="00602C04" w:rsidRDefault="00C107B1" w:rsidP="00CC4CD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C107B1" w:rsidRPr="00602C04" w:rsidRDefault="00C107B1" w:rsidP="00CC4CD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C107B1" w:rsidRPr="00602C04" w:rsidRDefault="00C107B1" w:rsidP="00CC4CD8">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107B1" w:rsidRPr="00602C04" w:rsidRDefault="00C107B1" w:rsidP="00CC4CD8">
            <w:pPr>
              <w:autoSpaceDE w:val="0"/>
              <w:autoSpaceDN w:val="0"/>
              <w:rPr>
                <w:sz w:val="18"/>
                <w:szCs w:val="18"/>
              </w:rPr>
            </w:pPr>
            <w:r>
              <w:rPr>
                <w:sz w:val="18"/>
                <w:szCs w:val="18"/>
              </w:rPr>
              <w:t xml:space="preserve">            подпись                                    ФИО                                                 подпись                                ФИО</w:t>
            </w:r>
          </w:p>
          <w:p w:rsidR="00C107B1" w:rsidRPr="00602C04" w:rsidRDefault="00C107B1" w:rsidP="00CC4CD8">
            <w:pPr>
              <w:autoSpaceDE w:val="0"/>
              <w:autoSpaceDN w:val="0"/>
              <w:rPr>
                <w:sz w:val="10"/>
                <w:szCs w:val="10"/>
              </w:rPr>
            </w:pPr>
          </w:p>
        </w:tc>
      </w:tr>
    </w:tbl>
    <w:p w:rsidR="00C107B1" w:rsidRPr="00602C04" w:rsidRDefault="00C107B1" w:rsidP="00CC4CD8">
      <w:pPr>
        <w:autoSpaceDE w:val="0"/>
        <w:autoSpaceDN w:val="0"/>
        <w:rPr>
          <w:sz w:val="20"/>
          <w:szCs w:val="20"/>
        </w:rPr>
      </w:pPr>
    </w:p>
    <w:p w:rsidR="00C107B1" w:rsidRPr="00602C04" w:rsidRDefault="00C107B1" w:rsidP="00CC4CD8">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C107B1" w:rsidRPr="00602C04" w:rsidTr="00CC4CD8">
        <w:trPr>
          <w:trHeight w:val="3914"/>
        </w:trPr>
        <w:tc>
          <w:tcPr>
            <w:tcW w:w="10244" w:type="dxa"/>
            <w:tcBorders>
              <w:top w:val="single" w:sz="4" w:space="0" w:color="auto"/>
              <w:bottom w:val="nil"/>
            </w:tcBorders>
          </w:tcPr>
          <w:p w:rsidR="00C107B1" w:rsidRPr="00602C04" w:rsidRDefault="00C107B1" w:rsidP="00CC4CD8">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C107B1" w:rsidRPr="00602C04" w:rsidRDefault="00C107B1" w:rsidP="00CC4CD8">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C107B1" w:rsidRPr="00602C04" w:rsidTr="00CC4CD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602C04" w:rsidRDefault="00C107B1" w:rsidP="00CC4CD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r>
            <w:tr w:rsidR="00C107B1" w:rsidRPr="00602C04" w:rsidTr="00CC4CD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07B1" w:rsidRPr="00602C04" w:rsidRDefault="00C107B1" w:rsidP="00CC4CD8">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убыл</w:t>
                  </w:r>
                </w:p>
              </w:tc>
            </w:tr>
            <w:tr w:rsidR="00C107B1" w:rsidRPr="00602C04" w:rsidTr="00CC4CD8">
              <w:trPr>
                <w:trHeight w:val="276"/>
              </w:trPr>
              <w:tc>
                <w:tcPr>
                  <w:tcW w:w="1841" w:type="dxa"/>
                  <w:vMerge/>
                  <w:tcBorders>
                    <w:top w:val="nil"/>
                    <w:left w:val="single" w:sz="4" w:space="0" w:color="auto"/>
                    <w:bottom w:val="single" w:sz="4" w:space="0" w:color="auto"/>
                    <w:right w:val="single" w:sz="4" w:space="0" w:color="auto"/>
                  </w:tcBorders>
                  <w:vAlign w:val="center"/>
                  <w:hideMark/>
                </w:tcPr>
                <w:p w:rsidR="00C107B1" w:rsidRPr="00602C04" w:rsidRDefault="00C107B1" w:rsidP="00CC4CD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C107B1" w:rsidRPr="00602C04" w:rsidRDefault="00C107B1" w:rsidP="00CC4CD8">
                  <w:pPr>
                    <w:jc w:val="center"/>
                    <w:rPr>
                      <w:color w:val="000000"/>
                      <w:sz w:val="20"/>
                      <w:szCs w:val="20"/>
                    </w:rPr>
                  </w:pPr>
                </w:p>
              </w:tc>
            </w:tr>
          </w:tbl>
          <w:p w:rsidR="00C107B1" w:rsidRPr="00602C04" w:rsidRDefault="00C107B1" w:rsidP="00CC4CD8">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C107B1" w:rsidRPr="00602C04" w:rsidTr="00CC4CD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7B1" w:rsidRPr="00602C04" w:rsidRDefault="00C107B1" w:rsidP="00CC4CD8">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C107B1" w:rsidRPr="00602C04" w:rsidRDefault="00C107B1" w:rsidP="00CC4CD8">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C107B1" w:rsidRPr="00602C04" w:rsidRDefault="00C107B1" w:rsidP="00CC4CD8">
                  <w:pPr>
                    <w:rPr>
                      <w:b/>
                      <w:color w:val="000000"/>
                      <w:sz w:val="20"/>
                      <w:szCs w:val="20"/>
                    </w:rPr>
                  </w:pPr>
                  <w:r>
                    <w:rPr>
                      <w:color w:val="000000"/>
                      <w:sz w:val="20"/>
                      <w:szCs w:val="20"/>
                    </w:rPr>
                    <w:t xml:space="preserve">                </w:t>
                  </w:r>
                  <w:r>
                    <w:rPr>
                      <w:b/>
                      <w:color w:val="000000"/>
                      <w:sz w:val="20"/>
                      <w:szCs w:val="20"/>
                    </w:rPr>
                    <w:t>Типоразмер контейнера</w:t>
                  </w:r>
                </w:p>
              </w:tc>
            </w:tr>
            <w:tr w:rsidR="00C107B1" w:rsidRPr="00602C04" w:rsidTr="00CC4C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r>
            <w:tr w:rsidR="00C107B1" w:rsidRPr="00602C04" w:rsidTr="00CC4C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107B1" w:rsidRPr="00602C04" w:rsidRDefault="00C107B1" w:rsidP="00CC4CD8">
                  <w:pPr>
                    <w:jc w:val="center"/>
                    <w:rPr>
                      <w:color w:val="000000"/>
                      <w:sz w:val="20"/>
                      <w:szCs w:val="20"/>
                    </w:rPr>
                  </w:pPr>
                </w:p>
              </w:tc>
            </w:tr>
          </w:tbl>
          <w:p w:rsidR="00C107B1" w:rsidRPr="00602C04" w:rsidRDefault="00C107B1" w:rsidP="00CC4CD8">
            <w:pPr>
              <w:autoSpaceDE w:val="0"/>
              <w:autoSpaceDN w:val="0"/>
              <w:rPr>
                <w:sz w:val="20"/>
                <w:szCs w:val="20"/>
              </w:rPr>
            </w:pPr>
          </w:p>
          <w:p w:rsidR="00C107B1" w:rsidRPr="000457E8" w:rsidRDefault="00C107B1" w:rsidP="00CC4CD8">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C107B1" w:rsidRPr="00602C04" w:rsidRDefault="00C107B1" w:rsidP="00CC4CD8">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C107B1" w:rsidRPr="00602C04" w:rsidRDefault="00C107B1" w:rsidP="00CC4CD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C107B1" w:rsidRPr="00602C04" w:rsidRDefault="00C107B1" w:rsidP="00CC4CD8">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C107B1" w:rsidRPr="00602C04" w:rsidRDefault="00C107B1" w:rsidP="00CC4CD8">
            <w:pPr>
              <w:autoSpaceDE w:val="0"/>
              <w:autoSpaceDN w:val="0"/>
              <w:rPr>
                <w:sz w:val="10"/>
                <w:szCs w:val="10"/>
              </w:rPr>
            </w:pPr>
          </w:p>
        </w:tc>
      </w:tr>
    </w:tbl>
    <w:p w:rsidR="00C107B1" w:rsidRPr="00602C04" w:rsidRDefault="00C107B1" w:rsidP="00CC4CD8">
      <w:pPr>
        <w:autoSpaceDE w:val="0"/>
        <w:autoSpaceDN w:val="0"/>
        <w:spacing w:before="60" w:after="60"/>
        <w:rPr>
          <w:sz w:val="20"/>
          <w:szCs w:val="20"/>
        </w:rPr>
      </w:pPr>
      <w:r>
        <w:rPr>
          <w:sz w:val="20"/>
          <w:szCs w:val="20"/>
        </w:rPr>
        <w:t>Примечания: ** _____________________________________________________________________________________</w:t>
      </w:r>
    </w:p>
    <w:p w:rsidR="00C107B1" w:rsidRPr="00602C04" w:rsidRDefault="00C107B1" w:rsidP="00CC4CD8">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C107B1" w:rsidRPr="00602C04" w:rsidRDefault="00C107B1" w:rsidP="00CC4CD8">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C107B1" w:rsidRPr="00602C04" w:rsidRDefault="00C107B1" w:rsidP="00CC4CD8">
      <w:pPr>
        <w:autoSpaceDE w:val="0"/>
        <w:autoSpaceDN w:val="0"/>
        <w:rPr>
          <w:sz w:val="20"/>
          <w:szCs w:val="20"/>
        </w:rPr>
      </w:pPr>
    </w:p>
    <w:p w:rsidR="00C107B1" w:rsidRPr="00602C04" w:rsidRDefault="00C107B1" w:rsidP="00CC4CD8">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Pr="00602C04" w:rsidRDefault="00C107B1" w:rsidP="00CC4CD8">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C107B1" w:rsidRDefault="00C107B1" w:rsidP="00CC4CD8">
      <w:pPr>
        <w:autoSpaceDE w:val="0"/>
        <w:autoSpaceDN w:val="0"/>
        <w:sectPr w:rsidR="00C107B1" w:rsidSect="00CC4CD8">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C107B1" w:rsidRPr="003B1559" w:rsidRDefault="00C107B1" w:rsidP="00CC4CD8">
      <w:pPr>
        <w:autoSpaceDE w:val="0"/>
        <w:autoSpaceDN w:val="0"/>
        <w:jc w:val="right"/>
      </w:pPr>
      <w:r>
        <w:lastRenderedPageBreak/>
        <w:t>Приложение № 4</w:t>
      </w:r>
    </w:p>
    <w:p w:rsidR="00C107B1" w:rsidRPr="00602C04" w:rsidRDefault="00C107B1" w:rsidP="00CC4CD8">
      <w:pPr>
        <w:autoSpaceDE w:val="0"/>
        <w:autoSpaceDN w:val="0"/>
        <w:jc w:val="right"/>
      </w:pPr>
      <w:r>
        <w:t xml:space="preserve">к договору аренды транспортного средства с экипажем </w:t>
      </w:r>
    </w:p>
    <w:p w:rsidR="00C107B1" w:rsidRPr="00602C04" w:rsidRDefault="00C107B1" w:rsidP="00CC4CD8">
      <w:pPr>
        <w:autoSpaceDE w:val="0"/>
        <w:autoSpaceDN w:val="0"/>
        <w:jc w:val="right"/>
      </w:pPr>
      <w:r>
        <w:t xml:space="preserve">                                        </w:t>
      </w:r>
      <w:r>
        <w:tab/>
      </w:r>
      <w:r>
        <w:tab/>
      </w:r>
      <w:r>
        <w:tab/>
      </w:r>
      <w:r>
        <w:tab/>
        <w:t xml:space="preserve">   №__________  от «____» ________ 202___  </w:t>
      </w:r>
    </w:p>
    <w:p w:rsidR="00C107B1" w:rsidRDefault="00C107B1" w:rsidP="00CC4CD8">
      <w:pPr>
        <w:jc w:val="center"/>
        <w:rPr>
          <w:b/>
          <w:bCs/>
          <w:color w:val="000000"/>
        </w:rPr>
      </w:pPr>
    </w:p>
    <w:p w:rsidR="00C107B1" w:rsidRPr="00F6414D" w:rsidRDefault="00C107B1" w:rsidP="00CC4CD8">
      <w:pPr>
        <w:jc w:val="center"/>
        <w:rPr>
          <w:b/>
          <w:bCs/>
          <w:color w:val="000000"/>
        </w:rPr>
      </w:pPr>
      <w:r>
        <w:rPr>
          <w:b/>
          <w:bCs/>
          <w:color w:val="000000"/>
        </w:rPr>
        <w:t>Сводный акт приема-передачи  транспортного (- ых) средства (-в)</w:t>
      </w:r>
    </w:p>
    <w:p w:rsidR="00C107B1" w:rsidRPr="00F6414D" w:rsidRDefault="00C107B1" w:rsidP="00CC4CD8">
      <w:pPr>
        <w:jc w:val="center"/>
        <w:rPr>
          <w:b/>
          <w:bCs/>
          <w:color w:val="000000"/>
        </w:rPr>
      </w:pPr>
      <w:r>
        <w:rPr>
          <w:b/>
          <w:bCs/>
          <w:color w:val="000000"/>
        </w:rPr>
        <w:t>по договору аренды транспортного средства с экипажем</w:t>
      </w:r>
    </w:p>
    <w:p w:rsidR="00C107B1" w:rsidRPr="00F6414D" w:rsidRDefault="00C107B1" w:rsidP="00CC4CD8">
      <w:pPr>
        <w:jc w:val="center"/>
        <w:rPr>
          <w:b/>
          <w:bCs/>
          <w:color w:val="000000"/>
        </w:rPr>
      </w:pPr>
      <w:r>
        <w:rPr>
          <w:b/>
          <w:bCs/>
          <w:color w:val="000000"/>
        </w:rPr>
        <w:t>от «____» _______________20__ г. №___________</w:t>
      </w:r>
    </w:p>
    <w:p w:rsidR="00C107B1" w:rsidRDefault="00C107B1" w:rsidP="00CC4CD8">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C107B1" w:rsidRPr="00F6414D" w:rsidTr="00CC4CD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107B1" w:rsidRPr="00F6414D" w:rsidRDefault="00C107B1" w:rsidP="00CC4CD8">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7B1" w:rsidRPr="00F6414D" w:rsidRDefault="00C107B1" w:rsidP="00CC4CD8">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xml:space="preserve">Итого стоимость арендной платы в руб с НДС </w:t>
            </w:r>
          </w:p>
        </w:tc>
      </w:tr>
      <w:tr w:rsidR="00C107B1" w:rsidRPr="00F6414D" w:rsidTr="00CC4CD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C107B1" w:rsidRPr="00F6414D" w:rsidRDefault="00C107B1" w:rsidP="00CC4CD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C107B1" w:rsidRPr="00F6414D" w:rsidRDefault="00C107B1" w:rsidP="00CC4CD8">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C107B1" w:rsidRPr="00F6414D" w:rsidRDefault="00C107B1" w:rsidP="00CC4CD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C107B1" w:rsidRPr="00F6414D" w:rsidRDefault="00C107B1" w:rsidP="00CC4CD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C107B1" w:rsidRPr="00F6414D" w:rsidRDefault="00C107B1" w:rsidP="00CC4CD8">
            <w:pPr>
              <w:rPr>
                <w:color w:val="000000"/>
                <w:sz w:val="18"/>
                <w:szCs w:val="18"/>
              </w:rPr>
            </w:pPr>
          </w:p>
        </w:tc>
      </w:tr>
      <w:tr w:rsidR="00C107B1" w:rsidRPr="00F6414D" w:rsidTr="00CC4C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jc w:val="center"/>
              <w:rPr>
                <w:rFonts w:ascii="Calibri" w:hAnsi="Calibri"/>
                <w:b/>
                <w:bCs/>
                <w:color w:val="000000"/>
                <w:sz w:val="18"/>
                <w:szCs w:val="18"/>
              </w:rPr>
            </w:pPr>
            <w:r>
              <w:rPr>
                <w:rFonts w:ascii="Calibri" w:hAnsi="Calibri"/>
                <w:b/>
                <w:bCs/>
                <w:color w:val="000000"/>
                <w:sz w:val="18"/>
                <w:szCs w:val="18"/>
              </w:rPr>
              <w:t>20</w:t>
            </w:r>
          </w:p>
        </w:tc>
      </w:tr>
      <w:tr w:rsidR="00C107B1" w:rsidRPr="00F6414D" w:rsidTr="00CC4C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C107B1" w:rsidRPr="00F6414D" w:rsidRDefault="00C107B1" w:rsidP="00CC4CD8">
            <w:pPr>
              <w:rPr>
                <w:rFonts w:ascii="Calibri" w:hAnsi="Calibri"/>
                <w:color w:val="000000"/>
                <w:sz w:val="18"/>
                <w:szCs w:val="18"/>
              </w:rPr>
            </w:pPr>
            <w:r>
              <w:rPr>
                <w:rFonts w:ascii="Calibri" w:hAnsi="Calibri"/>
                <w:color w:val="000000"/>
                <w:sz w:val="18"/>
                <w:szCs w:val="18"/>
              </w:rPr>
              <w:t> </w:t>
            </w:r>
          </w:p>
        </w:tc>
      </w:tr>
    </w:tbl>
    <w:p w:rsidR="00C107B1" w:rsidRPr="006D0D99" w:rsidRDefault="00C107B1" w:rsidP="00CC4CD8">
      <w:r>
        <w:t>Итого размер арендной платы в рублях прописью с учетом НДС 20 %_________________________________________________________________</w:t>
      </w:r>
    </w:p>
    <w:p w:rsidR="00C107B1" w:rsidRPr="005D242F" w:rsidRDefault="00C107B1" w:rsidP="00CC4CD8">
      <w:pPr>
        <w:jc w:val="center"/>
        <w:rPr>
          <w:color w:val="000000"/>
        </w:rPr>
      </w:pPr>
    </w:p>
    <w:p w:rsidR="00C107B1" w:rsidRPr="00E0597A" w:rsidRDefault="00C107B1" w:rsidP="00CC4CD8">
      <w:r>
        <w:t xml:space="preserve">Арендодатель: </w:t>
      </w:r>
      <w:r>
        <w:tab/>
      </w:r>
      <w:r>
        <w:tab/>
      </w:r>
      <w:r>
        <w:tab/>
      </w:r>
      <w:r>
        <w:tab/>
      </w:r>
      <w:r>
        <w:tab/>
      </w:r>
      <w:r>
        <w:tab/>
        <w:t xml:space="preserve">      </w:t>
      </w:r>
      <w:r>
        <w:tab/>
      </w:r>
      <w:r>
        <w:tab/>
      </w:r>
      <w:r>
        <w:tab/>
      </w:r>
      <w:r>
        <w:tab/>
        <w:t xml:space="preserve">                                                                   Арендатор:</w:t>
      </w:r>
    </w:p>
    <w:p w:rsidR="00C107B1" w:rsidRPr="00E0597A" w:rsidRDefault="00C107B1" w:rsidP="00CC4CD8">
      <w:r>
        <w:t xml:space="preserve">Должность____________________________ </w:t>
      </w:r>
      <w:r>
        <w:tab/>
      </w:r>
      <w:r>
        <w:tab/>
        <w:t xml:space="preserve">     </w:t>
      </w:r>
      <w:r>
        <w:tab/>
      </w:r>
      <w:r>
        <w:tab/>
      </w:r>
      <w:r>
        <w:tab/>
        <w:t xml:space="preserve">                                               Должность______________________________</w:t>
      </w:r>
    </w:p>
    <w:p w:rsidR="00C107B1" w:rsidRPr="005D242F" w:rsidRDefault="00C107B1" w:rsidP="00CC4CD8">
      <w:pPr>
        <w:rPr>
          <w:color w:val="000000"/>
        </w:rPr>
      </w:pPr>
      <w:r>
        <w:t>Подпись__________________/___________/                                                                              Подпись____________________/___________/</w:t>
      </w:r>
    </w:p>
    <w:p w:rsidR="00C107B1" w:rsidRDefault="00C107B1" w:rsidP="00CC4CD8">
      <w:pPr>
        <w:rPr>
          <w:b/>
          <w:bCs/>
        </w:rPr>
      </w:pPr>
      <w:r>
        <w:t xml:space="preserve">                              М.П.                        </w:t>
      </w:r>
      <w:r>
        <w:tab/>
      </w:r>
      <w:r>
        <w:tab/>
      </w:r>
      <w:r>
        <w:tab/>
      </w:r>
      <w:r>
        <w:tab/>
      </w:r>
      <w:r>
        <w:tab/>
      </w:r>
      <w:r>
        <w:tab/>
      </w:r>
      <w:r>
        <w:tab/>
      </w:r>
      <w:r>
        <w:tab/>
      </w:r>
      <w:r>
        <w:tab/>
      </w:r>
      <w:r>
        <w:tab/>
        <w:t xml:space="preserve">       М.П.</w:t>
      </w:r>
    </w:p>
    <w:p w:rsidR="00C107B1" w:rsidRPr="005D242F" w:rsidRDefault="00C107B1" w:rsidP="00CC4CD8">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C107B1" w:rsidRPr="00D11CC1" w:rsidRDefault="00C107B1" w:rsidP="00CC4CD8">
      <w:pPr>
        <w:widowControl w:val="0"/>
        <w:ind w:left="9072" w:hanging="9066"/>
        <w:rPr>
          <w:u w:val="single"/>
        </w:rPr>
      </w:pPr>
      <w:r>
        <w:rPr>
          <w:color w:val="000000"/>
        </w:rPr>
        <w:t>_______________________________________________</w:t>
      </w:r>
      <w:r>
        <w:rPr>
          <w:color w:val="000000"/>
        </w:rPr>
        <w:tab/>
        <w:t>______________________________________________</w:t>
      </w:r>
    </w:p>
    <w:p w:rsidR="00C107B1" w:rsidRPr="005D242F" w:rsidRDefault="00C107B1" w:rsidP="00CC4CD8">
      <w:pPr>
        <w:rPr>
          <w:color w:val="000000"/>
        </w:rPr>
      </w:pPr>
    </w:p>
    <w:p w:rsidR="00C107B1" w:rsidRPr="005D242F" w:rsidRDefault="00C107B1" w:rsidP="00CC4CD8">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C107B1" w:rsidRPr="005D242F" w:rsidRDefault="00C107B1" w:rsidP="00CC4CD8">
      <w:r>
        <w:tab/>
      </w:r>
      <w:r>
        <w:tab/>
        <w:t xml:space="preserve">     М.П.        </w:t>
      </w:r>
      <w:r>
        <w:tab/>
      </w:r>
      <w:r>
        <w:tab/>
      </w:r>
      <w:r>
        <w:tab/>
      </w:r>
      <w:r>
        <w:tab/>
      </w:r>
      <w:r>
        <w:tab/>
      </w:r>
      <w:r>
        <w:tab/>
      </w:r>
      <w:r>
        <w:tab/>
      </w:r>
      <w:r>
        <w:tab/>
      </w:r>
      <w:r>
        <w:tab/>
      </w:r>
      <w:r>
        <w:tab/>
      </w:r>
      <w:r>
        <w:tab/>
        <w:t xml:space="preserve">           М.П.</w:t>
      </w:r>
    </w:p>
    <w:p w:rsidR="00C107B1" w:rsidRPr="008B1A8E" w:rsidRDefault="00C107B1" w:rsidP="00CC4CD8"/>
    <w:p w:rsidR="00C107B1" w:rsidRPr="008B1A8E" w:rsidRDefault="00C107B1" w:rsidP="00CC4CD8">
      <w:pPr>
        <w:sectPr w:rsidR="00C107B1" w:rsidRPr="008B1A8E" w:rsidSect="00CC4CD8">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C107B1" w:rsidRPr="00961304" w:rsidTr="00CC4CD8">
        <w:trPr>
          <w:trHeight w:val="25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Default="00C107B1" w:rsidP="00CC4CD8">
            <w:pPr>
              <w:rPr>
                <w:sz w:val="18"/>
                <w:szCs w:val="18"/>
              </w:rPr>
            </w:pPr>
          </w:p>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6346" w:type="dxa"/>
            <w:gridSpan w:val="12"/>
            <w:tcBorders>
              <w:top w:val="nil"/>
              <w:left w:val="nil"/>
              <w:bottom w:val="nil"/>
              <w:right w:val="nil"/>
            </w:tcBorders>
            <w:shd w:val="clear" w:color="auto" w:fill="auto"/>
            <w:noWrap/>
            <w:vAlign w:val="bottom"/>
          </w:tcPr>
          <w:p w:rsidR="00C107B1" w:rsidRDefault="00C107B1" w:rsidP="00CC4CD8">
            <w:pPr>
              <w:jc w:val="center"/>
            </w:pPr>
            <w:r>
              <w:t xml:space="preserve">        Приложение № 5</w:t>
            </w:r>
          </w:p>
          <w:p w:rsidR="00C107B1" w:rsidRDefault="00C107B1" w:rsidP="00CC4CD8">
            <w:pPr>
              <w:jc w:val="center"/>
            </w:pPr>
            <w:r>
              <w:t xml:space="preserve">            к договору  аренды</w:t>
            </w:r>
          </w:p>
          <w:p w:rsidR="00C107B1" w:rsidRDefault="00C107B1" w:rsidP="00CC4CD8">
            <w:pPr>
              <w:jc w:val="right"/>
              <w:rPr>
                <w:color w:val="000000"/>
              </w:rPr>
            </w:pPr>
            <w:r>
              <w:rPr>
                <w:color w:val="000000"/>
              </w:rPr>
              <w:t>транспортного средства с экипажем</w:t>
            </w:r>
          </w:p>
          <w:p w:rsidR="00C107B1" w:rsidRPr="00961304" w:rsidRDefault="00C107B1" w:rsidP="00CC4CD8">
            <w:pPr>
              <w:jc w:val="right"/>
              <w:rPr>
                <w:sz w:val="18"/>
                <w:szCs w:val="18"/>
              </w:rPr>
            </w:pPr>
            <w:r>
              <w:t xml:space="preserve">  №________________</w:t>
            </w:r>
            <w:r>
              <w:rPr>
                <w:lang w:val="en-US"/>
              </w:rPr>
              <w:t xml:space="preserve"> </w:t>
            </w:r>
            <w:r>
              <w:t>от "___" _____________20</w:t>
            </w:r>
            <w:r>
              <w:rPr>
                <w:lang w:val="en-US"/>
              </w:rPr>
              <w:t>2</w:t>
            </w:r>
            <w:r>
              <w:t>___г.</w:t>
            </w:r>
          </w:p>
        </w:tc>
      </w:tr>
      <w:tr w:rsidR="00C107B1" w:rsidRPr="00961304" w:rsidTr="00CC4CD8">
        <w:trPr>
          <w:trHeight w:val="16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r>
      <w:tr w:rsidR="00C107B1" w:rsidRPr="00961304" w:rsidTr="00CC4CD8">
        <w:trPr>
          <w:trHeight w:val="27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C107B1" w:rsidRPr="00961304" w:rsidRDefault="00C107B1" w:rsidP="00CC4CD8">
            <w:pPr>
              <w:jc w:val="center"/>
              <w:rPr>
                <w:sz w:val="18"/>
                <w:szCs w:val="18"/>
              </w:rPr>
            </w:pPr>
            <w:r>
              <w:rPr>
                <w:sz w:val="18"/>
                <w:szCs w:val="18"/>
              </w:rPr>
              <w:t>Код</w:t>
            </w:r>
          </w:p>
        </w:tc>
      </w:tr>
      <w:tr w:rsidR="00C107B1" w:rsidRPr="00961304" w:rsidTr="00CC4CD8">
        <w:trPr>
          <w:trHeight w:val="28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C107B1" w:rsidRPr="00961304" w:rsidRDefault="00C107B1" w:rsidP="00CC4CD8">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0305867</w:t>
            </w:r>
          </w:p>
        </w:tc>
      </w:tr>
      <w:tr w:rsidR="00C107B1" w:rsidRPr="00961304" w:rsidTr="00CC4CD8">
        <w:trPr>
          <w:trHeight w:val="79"/>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C107B1" w:rsidRPr="00961304" w:rsidRDefault="00C107B1" w:rsidP="00CC4CD8">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180"/>
        </w:trPr>
        <w:tc>
          <w:tcPr>
            <w:tcW w:w="7670" w:type="dxa"/>
            <w:gridSpan w:val="1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 </w:t>
            </w:r>
          </w:p>
        </w:tc>
      </w:tr>
      <w:tr w:rsidR="00C107B1" w:rsidRPr="00961304" w:rsidTr="00CC4CD8">
        <w:trPr>
          <w:trHeight w:val="225"/>
        </w:trPr>
        <w:tc>
          <w:tcPr>
            <w:tcW w:w="7670" w:type="dxa"/>
            <w:gridSpan w:val="12"/>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C107B1" w:rsidRPr="00961304" w:rsidRDefault="00C107B1" w:rsidP="00CC4CD8">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21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834" w:type="dxa"/>
            <w:gridSpan w:val="5"/>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vMerge w:val="restart"/>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 </w:t>
            </w:r>
          </w:p>
        </w:tc>
      </w:tr>
      <w:tr w:rsidR="00C107B1" w:rsidRPr="00961304" w:rsidTr="00CC4CD8">
        <w:trPr>
          <w:trHeight w:val="240"/>
        </w:trPr>
        <w:tc>
          <w:tcPr>
            <w:tcW w:w="2320"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C107B1" w:rsidRPr="00961304" w:rsidRDefault="00C107B1" w:rsidP="00CC4CD8">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150"/>
        </w:trPr>
        <w:tc>
          <w:tcPr>
            <w:tcW w:w="7670" w:type="dxa"/>
            <w:gridSpan w:val="1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07B1" w:rsidRPr="00961304" w:rsidRDefault="00C107B1" w:rsidP="00CC4CD8">
            <w:pPr>
              <w:jc w:val="center"/>
              <w:rPr>
                <w:sz w:val="18"/>
                <w:szCs w:val="18"/>
              </w:rPr>
            </w:pPr>
            <w:r>
              <w:rPr>
                <w:sz w:val="18"/>
                <w:szCs w:val="18"/>
              </w:rPr>
              <w:t> </w:t>
            </w:r>
          </w:p>
        </w:tc>
      </w:tr>
      <w:tr w:rsidR="00C107B1" w:rsidRPr="00961304" w:rsidTr="00CC4CD8">
        <w:trPr>
          <w:trHeight w:val="180"/>
        </w:trPr>
        <w:tc>
          <w:tcPr>
            <w:tcW w:w="7670" w:type="dxa"/>
            <w:gridSpan w:val="12"/>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C107B1" w:rsidRPr="00961304" w:rsidRDefault="00C107B1" w:rsidP="00CC4CD8">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107B1" w:rsidRPr="00961304" w:rsidRDefault="00C107B1" w:rsidP="00CC4CD8">
            <w:pPr>
              <w:rPr>
                <w:sz w:val="18"/>
                <w:szCs w:val="18"/>
              </w:rPr>
            </w:pPr>
          </w:p>
        </w:tc>
      </w:tr>
      <w:tr w:rsidR="00C107B1" w:rsidRPr="00961304" w:rsidTr="00CC4CD8">
        <w:trPr>
          <w:trHeight w:val="225"/>
        </w:trPr>
        <w:tc>
          <w:tcPr>
            <w:tcW w:w="7670" w:type="dxa"/>
            <w:gridSpan w:val="12"/>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5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107B1" w:rsidRPr="00961304" w:rsidRDefault="00C107B1" w:rsidP="00CC4CD8">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4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694" w:type="dxa"/>
            <w:gridSpan w:val="4"/>
            <w:tcBorders>
              <w:top w:val="nil"/>
              <w:left w:val="nil"/>
              <w:bottom w:val="nil"/>
              <w:right w:val="nil"/>
            </w:tcBorders>
            <w:shd w:val="clear" w:color="auto" w:fill="auto"/>
            <w:noWrap/>
            <w:vAlign w:val="bottom"/>
          </w:tcPr>
          <w:p w:rsidR="00C107B1" w:rsidRPr="00961304" w:rsidRDefault="00C107B1" w:rsidP="00CC4CD8">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5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089" w:type="dxa"/>
            <w:gridSpan w:val="9"/>
            <w:tcBorders>
              <w:top w:val="nil"/>
              <w:left w:val="nil"/>
              <w:bottom w:val="nil"/>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150"/>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70"/>
        </w:trPr>
        <w:tc>
          <w:tcPr>
            <w:tcW w:w="2581" w:type="dxa"/>
            <w:gridSpan w:val="3"/>
            <w:tcBorders>
              <w:top w:val="nil"/>
              <w:left w:val="nil"/>
              <w:bottom w:val="nil"/>
              <w:right w:val="nil"/>
            </w:tcBorders>
            <w:shd w:val="clear" w:color="auto" w:fill="auto"/>
            <w:noWrap/>
            <w:vAlign w:val="bottom"/>
          </w:tcPr>
          <w:p w:rsidR="00C107B1" w:rsidRPr="00961304" w:rsidRDefault="00C107B1" w:rsidP="00CC4CD8">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2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8066" w:type="dxa"/>
            <w:gridSpan w:val="14"/>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rPr>
              <w:t>(наименование договора (наряд-заказа, его дата, номер)</w:t>
            </w:r>
          </w:p>
        </w:tc>
      </w:tr>
      <w:tr w:rsidR="00C107B1" w:rsidRPr="00961304" w:rsidTr="00CC4CD8">
        <w:trPr>
          <w:trHeight w:val="135"/>
        </w:trPr>
        <w:tc>
          <w:tcPr>
            <w:tcW w:w="10647" w:type="dxa"/>
            <w:gridSpan w:val="17"/>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r>
      <w:tr w:rsidR="00C107B1" w:rsidRPr="00961304" w:rsidTr="00CC4CD8">
        <w:trPr>
          <w:trHeight w:val="255"/>
        </w:trPr>
        <w:tc>
          <w:tcPr>
            <w:tcW w:w="7081" w:type="dxa"/>
            <w:gridSpan w:val="11"/>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C107B1" w:rsidRPr="00961304" w:rsidRDefault="00C107B1" w:rsidP="00CC4CD8">
            <w:pPr>
              <w:ind w:right="1788"/>
              <w:jc w:val="center"/>
              <w:rPr>
                <w:b/>
                <w:bCs/>
                <w:sz w:val="18"/>
                <w:szCs w:val="18"/>
              </w:rPr>
            </w:pPr>
          </w:p>
        </w:tc>
      </w:tr>
      <w:tr w:rsidR="00C107B1" w:rsidRPr="00961304" w:rsidTr="00CC4CD8">
        <w:trPr>
          <w:trHeight w:val="255"/>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jc w:val="center"/>
              <w:rPr>
                <w:i/>
                <w:iCs/>
                <w:sz w:val="18"/>
                <w:szCs w:val="18"/>
              </w:rPr>
            </w:pPr>
            <w:r>
              <w:rPr>
                <w:i/>
                <w:iCs/>
                <w:sz w:val="18"/>
                <w:szCs w:val="18"/>
              </w:rPr>
              <w:t> </w:t>
            </w:r>
            <w:r>
              <w:rPr>
                <w:sz w:val="18"/>
                <w:szCs w:val="18"/>
              </w:rPr>
              <w:t>(должности, Ф.И.О.)</w:t>
            </w:r>
          </w:p>
        </w:tc>
      </w:tr>
      <w:tr w:rsidR="00C107B1" w:rsidRPr="00961304" w:rsidTr="00CC4CD8">
        <w:trPr>
          <w:trHeight w:val="255"/>
        </w:trPr>
        <w:tc>
          <w:tcPr>
            <w:tcW w:w="2320"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55"/>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xml:space="preserve">                                                                                                     </w:t>
            </w:r>
            <w:r>
              <w:rPr>
                <w:sz w:val="18"/>
                <w:szCs w:val="18"/>
              </w:rPr>
              <w:t>(должности, Ф.И.О.)</w:t>
            </w:r>
          </w:p>
        </w:tc>
      </w:tr>
      <w:tr w:rsidR="00C107B1" w:rsidRPr="00961304" w:rsidTr="00CC4CD8">
        <w:trPr>
          <w:trHeight w:val="165"/>
        </w:trPr>
        <w:tc>
          <w:tcPr>
            <w:tcW w:w="15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250"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661"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865" w:type="dxa"/>
            <w:tcBorders>
              <w:top w:val="nil"/>
              <w:left w:val="nil"/>
              <w:bottom w:val="nil"/>
              <w:right w:val="nil"/>
            </w:tcBorders>
            <w:shd w:val="clear" w:color="auto" w:fill="auto"/>
            <w:noWrap/>
            <w:vAlign w:val="bottom"/>
          </w:tcPr>
          <w:p w:rsidR="00C107B1" w:rsidRPr="00961304" w:rsidRDefault="00C107B1" w:rsidP="00CC4CD8">
            <w:pPr>
              <w:ind w:right="543"/>
              <w:rPr>
                <w:sz w:val="18"/>
                <w:szCs w:val="18"/>
              </w:rPr>
            </w:pPr>
          </w:p>
        </w:tc>
      </w:tr>
      <w:tr w:rsidR="00C107B1" w:rsidRPr="00961304" w:rsidTr="00CC4CD8">
        <w:trPr>
          <w:trHeight w:val="255"/>
        </w:trPr>
        <w:tc>
          <w:tcPr>
            <w:tcW w:w="8095" w:type="dxa"/>
            <w:gridSpan w:val="13"/>
            <w:tcBorders>
              <w:top w:val="nil"/>
              <w:left w:val="nil"/>
              <w:bottom w:val="nil"/>
              <w:right w:val="nil"/>
            </w:tcBorders>
            <w:shd w:val="clear" w:color="auto" w:fill="auto"/>
            <w:noWrap/>
            <w:vAlign w:val="bottom"/>
          </w:tcPr>
          <w:p w:rsidR="00C107B1" w:rsidRPr="00961304" w:rsidRDefault="00C107B1" w:rsidP="00CC4CD8">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p>
        </w:tc>
      </w:tr>
      <w:tr w:rsidR="00C107B1" w:rsidRPr="00961304" w:rsidTr="00CC4CD8">
        <w:trPr>
          <w:trHeight w:val="151"/>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w:t>
            </w:r>
          </w:p>
        </w:tc>
      </w:tr>
      <w:tr w:rsidR="00C107B1" w:rsidRPr="00961304" w:rsidTr="00CC4CD8">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107B1" w:rsidRPr="00961304" w:rsidRDefault="00C107B1" w:rsidP="00CC4CD8">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C107B1" w:rsidRPr="00961304" w:rsidTr="00CC4CD8">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xml:space="preserve">    </w:t>
            </w:r>
          </w:p>
        </w:tc>
      </w:tr>
      <w:tr w:rsidR="00C107B1" w:rsidRPr="007D4BB6" w:rsidTr="00CC4CD8">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07B1" w:rsidRPr="007D4BB6" w:rsidRDefault="00C107B1" w:rsidP="00CC4CD8">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107B1" w:rsidRPr="007D4BB6" w:rsidRDefault="00C107B1" w:rsidP="00CC4CD8">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C107B1" w:rsidRPr="007D4BB6" w:rsidRDefault="00C107B1" w:rsidP="00CC4CD8">
            <w:pPr>
              <w:jc w:val="center"/>
              <w:rPr>
                <w:sz w:val="16"/>
                <w:szCs w:val="16"/>
              </w:rPr>
            </w:pPr>
            <w:r>
              <w:rPr>
                <w:sz w:val="16"/>
                <w:szCs w:val="16"/>
              </w:rPr>
              <w:t>выполнено работ, услуг</w:t>
            </w:r>
          </w:p>
        </w:tc>
      </w:tr>
      <w:tr w:rsidR="00C107B1" w:rsidRPr="007D4BB6" w:rsidTr="00CC4CD8">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C107B1" w:rsidRPr="007D4BB6" w:rsidRDefault="00C107B1" w:rsidP="00CC4CD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C107B1" w:rsidRPr="007D4BB6" w:rsidRDefault="00C107B1" w:rsidP="00CC4CD8">
            <w:pPr>
              <w:rPr>
                <w:sz w:val="16"/>
                <w:szCs w:val="16"/>
              </w:rPr>
            </w:pPr>
          </w:p>
        </w:tc>
        <w:tc>
          <w:tcPr>
            <w:tcW w:w="1194" w:type="dxa"/>
            <w:tcBorders>
              <w:top w:val="nil"/>
              <w:left w:val="nil"/>
              <w:bottom w:val="nil"/>
              <w:right w:val="nil"/>
            </w:tcBorders>
            <w:shd w:val="clear" w:color="auto" w:fill="auto"/>
            <w:noWrap/>
            <w:vAlign w:val="center"/>
          </w:tcPr>
          <w:p w:rsidR="00C107B1" w:rsidRPr="007D4BB6" w:rsidRDefault="00C107B1" w:rsidP="00CC4CD8">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107B1" w:rsidRPr="007D4BB6" w:rsidRDefault="00C107B1" w:rsidP="00CC4CD8">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C107B1" w:rsidRPr="007D4BB6" w:rsidRDefault="00C107B1" w:rsidP="00CC4CD8">
            <w:pPr>
              <w:jc w:val="center"/>
              <w:rPr>
                <w:sz w:val="16"/>
                <w:szCs w:val="16"/>
              </w:rPr>
            </w:pPr>
            <w:r>
              <w:rPr>
                <w:sz w:val="16"/>
                <w:szCs w:val="16"/>
              </w:rPr>
              <w:t>стоимость, руб.</w:t>
            </w:r>
          </w:p>
        </w:tc>
      </w:tr>
      <w:tr w:rsidR="00C107B1" w:rsidRPr="00961304" w:rsidTr="00CC4CD8">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195"/>
        </w:trPr>
        <w:tc>
          <w:tcPr>
            <w:tcW w:w="4301" w:type="dxa"/>
            <w:gridSpan w:val="5"/>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C107B1" w:rsidRPr="00961304" w:rsidRDefault="00C107B1" w:rsidP="00CC4CD8">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09"/>
        </w:trPr>
        <w:tc>
          <w:tcPr>
            <w:tcW w:w="15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jc w:val="center"/>
              <w:rPr>
                <w:b/>
                <w:bCs/>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b/>
                <w:bCs/>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b/>
                <w:bCs/>
                <w:i/>
                <w:iCs/>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210"/>
        </w:trPr>
        <w:tc>
          <w:tcPr>
            <w:tcW w:w="15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C107B1" w:rsidRPr="00961304" w:rsidRDefault="00C107B1" w:rsidP="00CC4CD8">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315"/>
        </w:trPr>
        <w:tc>
          <w:tcPr>
            <w:tcW w:w="10647" w:type="dxa"/>
            <w:gridSpan w:val="17"/>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C107B1" w:rsidRPr="00961304" w:rsidTr="00CC4CD8">
        <w:trPr>
          <w:trHeight w:val="210"/>
        </w:trPr>
        <w:tc>
          <w:tcPr>
            <w:tcW w:w="10647" w:type="dxa"/>
            <w:gridSpan w:val="17"/>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оказаны в оговоренные сроки и надлежащим образом.</w:t>
            </w:r>
          </w:p>
        </w:tc>
      </w:tr>
      <w:tr w:rsidR="00C107B1" w:rsidRPr="00961304" w:rsidTr="00CC4CD8">
        <w:trPr>
          <w:trHeight w:val="195"/>
        </w:trPr>
        <w:tc>
          <w:tcPr>
            <w:tcW w:w="6609" w:type="dxa"/>
            <w:gridSpan w:val="9"/>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C107B1" w:rsidRPr="00961304" w:rsidRDefault="00C107B1" w:rsidP="00CC4CD8">
            <w:pPr>
              <w:rPr>
                <w:b/>
                <w:bCs/>
                <w:sz w:val="18"/>
                <w:szCs w:val="18"/>
              </w:rPr>
            </w:pPr>
            <w:r>
              <w:rPr>
                <w:b/>
                <w:bCs/>
                <w:sz w:val="18"/>
                <w:szCs w:val="18"/>
              </w:rPr>
              <w:t> </w:t>
            </w:r>
          </w:p>
        </w:tc>
      </w:tr>
      <w:tr w:rsidR="00C107B1" w:rsidRPr="00961304" w:rsidTr="00CC4CD8">
        <w:trPr>
          <w:trHeight w:val="210"/>
        </w:trPr>
        <w:tc>
          <w:tcPr>
            <w:tcW w:w="10647" w:type="dxa"/>
            <w:gridSpan w:val="17"/>
            <w:tcBorders>
              <w:top w:val="nil"/>
              <w:left w:val="nil"/>
              <w:bottom w:val="single" w:sz="4" w:space="0" w:color="auto"/>
              <w:right w:val="nil"/>
            </w:tcBorders>
            <w:shd w:val="clear" w:color="auto" w:fill="auto"/>
            <w:noWrap/>
            <w:vAlign w:val="bottom"/>
          </w:tcPr>
          <w:p w:rsidR="00C107B1" w:rsidRPr="00961304" w:rsidRDefault="00C107B1" w:rsidP="00CC4CD8">
            <w:pPr>
              <w:rPr>
                <w:sz w:val="18"/>
                <w:szCs w:val="18"/>
              </w:rPr>
            </w:pPr>
            <w:r>
              <w:rPr>
                <w:sz w:val="18"/>
                <w:szCs w:val="18"/>
              </w:rPr>
              <w:t> </w:t>
            </w:r>
          </w:p>
        </w:tc>
      </w:tr>
      <w:tr w:rsidR="00C107B1" w:rsidRPr="00961304" w:rsidTr="00CC4CD8">
        <w:trPr>
          <w:trHeight w:val="70"/>
        </w:trPr>
        <w:tc>
          <w:tcPr>
            <w:tcW w:w="156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76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14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580"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1194"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89"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026" w:type="dxa"/>
            <w:gridSpan w:val="2"/>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951" w:type="dxa"/>
            <w:gridSpan w:val="3"/>
            <w:tcBorders>
              <w:top w:val="nil"/>
              <w:left w:val="nil"/>
              <w:bottom w:val="nil"/>
              <w:right w:val="nil"/>
            </w:tcBorders>
            <w:shd w:val="clear" w:color="auto" w:fill="auto"/>
            <w:noWrap/>
            <w:vAlign w:val="bottom"/>
          </w:tcPr>
          <w:p w:rsidR="00C107B1" w:rsidRPr="00961304" w:rsidRDefault="00C107B1" w:rsidP="00CC4CD8">
            <w:pPr>
              <w:rPr>
                <w:sz w:val="18"/>
                <w:szCs w:val="18"/>
              </w:rPr>
            </w:pPr>
          </w:p>
        </w:tc>
      </w:tr>
      <w:tr w:rsidR="00C107B1" w:rsidRPr="00961304" w:rsidTr="00CC4CD8">
        <w:trPr>
          <w:trHeight w:val="210"/>
        </w:trPr>
        <w:tc>
          <w:tcPr>
            <w:tcW w:w="3721" w:type="dxa"/>
            <w:gridSpan w:val="4"/>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 xml:space="preserve"> Услугу принял:</w:t>
            </w:r>
          </w:p>
        </w:tc>
      </w:tr>
      <w:tr w:rsidR="00C107B1" w:rsidRPr="00961304" w:rsidTr="00CC4CD8">
        <w:trPr>
          <w:trHeight w:val="210"/>
        </w:trPr>
        <w:tc>
          <w:tcPr>
            <w:tcW w:w="3721" w:type="dxa"/>
            <w:gridSpan w:val="4"/>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nil"/>
              <w:right w:val="nil"/>
            </w:tcBorders>
            <w:shd w:val="clear" w:color="auto" w:fill="auto"/>
            <w:noWrap/>
            <w:vAlign w:val="bottom"/>
          </w:tcPr>
          <w:p w:rsidR="00C107B1" w:rsidRPr="00961304" w:rsidRDefault="00C107B1" w:rsidP="00CC4CD8">
            <w:pPr>
              <w:rPr>
                <w:sz w:val="18"/>
                <w:szCs w:val="18"/>
              </w:rPr>
            </w:pPr>
            <w:r>
              <w:rPr>
                <w:sz w:val="18"/>
                <w:szCs w:val="18"/>
              </w:rPr>
              <w:t>Арендатор</w:t>
            </w:r>
          </w:p>
        </w:tc>
      </w:tr>
      <w:tr w:rsidR="00C107B1" w:rsidRPr="00961304" w:rsidTr="00CC4CD8">
        <w:trPr>
          <w:trHeight w:val="120"/>
        </w:trPr>
        <w:tc>
          <w:tcPr>
            <w:tcW w:w="4301" w:type="dxa"/>
            <w:gridSpan w:val="5"/>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C107B1" w:rsidRPr="00961304" w:rsidRDefault="00C107B1" w:rsidP="00CC4CD8">
            <w:pPr>
              <w:jc w:val="center"/>
              <w:rPr>
                <w:b/>
                <w:bCs/>
                <w:sz w:val="18"/>
                <w:szCs w:val="18"/>
              </w:rPr>
            </w:pPr>
            <w:r>
              <w:rPr>
                <w:b/>
                <w:bCs/>
                <w:sz w:val="18"/>
                <w:szCs w:val="18"/>
              </w:rPr>
              <w:t> </w:t>
            </w:r>
          </w:p>
        </w:tc>
      </w:tr>
      <w:tr w:rsidR="00C107B1" w:rsidRPr="00961304" w:rsidTr="00CC4CD8">
        <w:trPr>
          <w:trHeight w:val="195"/>
        </w:trPr>
        <w:tc>
          <w:tcPr>
            <w:tcW w:w="4301" w:type="dxa"/>
            <w:gridSpan w:val="5"/>
            <w:tcBorders>
              <w:top w:val="single" w:sz="4" w:space="0" w:color="auto"/>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5232" w:type="dxa"/>
            <w:gridSpan w:val="9"/>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r>
              <w:rPr>
                <w:sz w:val="18"/>
                <w:szCs w:val="18"/>
              </w:rPr>
              <w:t>(должность)</w:t>
            </w:r>
          </w:p>
        </w:tc>
      </w:tr>
      <w:tr w:rsidR="00C107B1" w:rsidRPr="00961304" w:rsidTr="00CC4CD8">
        <w:trPr>
          <w:trHeight w:val="90"/>
        </w:trPr>
        <w:tc>
          <w:tcPr>
            <w:tcW w:w="2320" w:type="dxa"/>
            <w:gridSpan w:val="2"/>
            <w:tcBorders>
              <w:top w:val="nil"/>
              <w:left w:val="nil"/>
              <w:bottom w:val="single" w:sz="4" w:space="0" w:color="auto"/>
              <w:right w:val="nil"/>
            </w:tcBorders>
            <w:shd w:val="clear" w:color="auto" w:fill="auto"/>
            <w:noWrap/>
            <w:vAlign w:val="bottom"/>
          </w:tcPr>
          <w:p w:rsidR="00C107B1" w:rsidRPr="00961304" w:rsidRDefault="00C107B1" w:rsidP="00CC4CD8">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rPr>
                <w:i/>
                <w:iCs/>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C107B1" w:rsidRPr="00961304" w:rsidRDefault="00C107B1" w:rsidP="00CC4CD8">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C107B1" w:rsidRPr="00961304" w:rsidRDefault="00C107B1" w:rsidP="00CC4CD8">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C107B1" w:rsidRPr="00961304" w:rsidRDefault="00C107B1" w:rsidP="00CC4CD8">
            <w:pPr>
              <w:rPr>
                <w:i/>
                <w:iCs/>
                <w:sz w:val="18"/>
                <w:szCs w:val="18"/>
              </w:rPr>
            </w:pPr>
            <w:r>
              <w:rPr>
                <w:i/>
                <w:iCs/>
                <w:sz w:val="18"/>
                <w:szCs w:val="18"/>
              </w:rPr>
              <w:t> </w:t>
            </w:r>
          </w:p>
        </w:tc>
      </w:tr>
      <w:tr w:rsidR="00C107B1" w:rsidRPr="00961304" w:rsidTr="00CC4CD8">
        <w:trPr>
          <w:trHeight w:val="225"/>
        </w:trPr>
        <w:tc>
          <w:tcPr>
            <w:tcW w:w="2320" w:type="dxa"/>
            <w:gridSpan w:val="2"/>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p>
        </w:tc>
        <w:tc>
          <w:tcPr>
            <w:tcW w:w="1720" w:type="dxa"/>
            <w:gridSpan w:val="2"/>
            <w:tcBorders>
              <w:top w:val="nil"/>
              <w:left w:val="nil"/>
              <w:bottom w:val="nil"/>
              <w:right w:val="nil"/>
            </w:tcBorders>
            <w:shd w:val="clear" w:color="auto" w:fill="auto"/>
            <w:noWrap/>
            <w:vAlign w:val="bottom"/>
          </w:tcPr>
          <w:p w:rsidR="00C107B1" w:rsidRPr="007D4BB6" w:rsidRDefault="00C107B1" w:rsidP="00CC4CD8">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236" w:type="dxa"/>
            <w:tcBorders>
              <w:top w:val="nil"/>
              <w:left w:val="nil"/>
              <w:bottom w:val="nil"/>
              <w:right w:val="nil"/>
            </w:tcBorders>
            <w:shd w:val="clear" w:color="auto" w:fill="auto"/>
            <w:noWrap/>
            <w:vAlign w:val="bottom"/>
          </w:tcPr>
          <w:p w:rsidR="00C107B1" w:rsidRPr="00961304" w:rsidRDefault="00C107B1" w:rsidP="00CC4CD8">
            <w:pPr>
              <w:jc w:val="center"/>
              <w:rPr>
                <w:sz w:val="18"/>
                <w:szCs w:val="18"/>
              </w:rPr>
            </w:pPr>
          </w:p>
        </w:tc>
        <w:tc>
          <w:tcPr>
            <w:tcW w:w="455" w:type="dxa"/>
            <w:tcBorders>
              <w:top w:val="nil"/>
              <w:left w:val="nil"/>
              <w:bottom w:val="nil"/>
              <w:right w:val="nil"/>
            </w:tcBorders>
            <w:shd w:val="clear" w:color="auto" w:fill="auto"/>
            <w:noWrap/>
            <w:vAlign w:val="bottom"/>
          </w:tcPr>
          <w:p w:rsidR="00C107B1" w:rsidRPr="00961304" w:rsidRDefault="00C107B1" w:rsidP="00CC4CD8">
            <w:pPr>
              <w:rPr>
                <w:sz w:val="18"/>
                <w:szCs w:val="18"/>
              </w:rPr>
            </w:pPr>
          </w:p>
        </w:tc>
        <w:tc>
          <w:tcPr>
            <w:tcW w:w="1666" w:type="dxa"/>
            <w:gridSpan w:val="3"/>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C107B1" w:rsidRPr="00961304" w:rsidRDefault="00C107B1" w:rsidP="00CC4CD8">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C107B1" w:rsidRPr="00961304" w:rsidRDefault="00C107B1" w:rsidP="00CC4CD8">
            <w:pPr>
              <w:jc w:val="center"/>
              <w:rPr>
                <w:sz w:val="16"/>
                <w:szCs w:val="16"/>
              </w:rPr>
            </w:pPr>
            <w:r>
              <w:rPr>
                <w:sz w:val="16"/>
                <w:szCs w:val="16"/>
              </w:rPr>
              <w:t>(расшифровка подписи)</w:t>
            </w:r>
          </w:p>
        </w:tc>
      </w:tr>
      <w:tr w:rsidR="00C107B1" w:rsidTr="00CC4CD8">
        <w:trPr>
          <w:trHeight w:val="255"/>
        </w:trPr>
        <w:tc>
          <w:tcPr>
            <w:tcW w:w="1560" w:type="dxa"/>
            <w:tcBorders>
              <w:top w:val="nil"/>
              <w:left w:val="nil"/>
              <w:bottom w:val="nil"/>
              <w:right w:val="nil"/>
            </w:tcBorders>
            <w:shd w:val="clear" w:color="auto" w:fill="auto"/>
            <w:noWrap/>
            <w:vAlign w:val="bottom"/>
          </w:tcPr>
          <w:p w:rsidR="00C107B1" w:rsidRDefault="00C107B1" w:rsidP="00CC4CD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261"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1140"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580"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423"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236"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455"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1194" w:type="dxa"/>
            <w:tcBorders>
              <w:top w:val="nil"/>
              <w:left w:val="nil"/>
              <w:bottom w:val="nil"/>
              <w:right w:val="nil"/>
            </w:tcBorders>
            <w:shd w:val="clear" w:color="auto" w:fill="auto"/>
            <w:noWrap/>
            <w:vAlign w:val="bottom"/>
          </w:tcPr>
          <w:p w:rsidR="00C107B1" w:rsidRDefault="00C107B1" w:rsidP="00CC4CD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C107B1" w:rsidRDefault="00C107B1" w:rsidP="00CC4CD8">
            <w:pPr>
              <w:jc w:val="center"/>
              <w:rPr>
                <w:sz w:val="16"/>
                <w:szCs w:val="16"/>
              </w:rPr>
            </w:pPr>
          </w:p>
        </w:tc>
        <w:tc>
          <w:tcPr>
            <w:tcW w:w="236" w:type="dxa"/>
            <w:tcBorders>
              <w:top w:val="nil"/>
              <w:left w:val="nil"/>
              <w:bottom w:val="nil"/>
              <w:right w:val="nil"/>
            </w:tcBorders>
            <w:shd w:val="clear" w:color="auto" w:fill="auto"/>
            <w:noWrap/>
            <w:vAlign w:val="bottom"/>
          </w:tcPr>
          <w:p w:rsidR="00C107B1" w:rsidRDefault="00C107B1" w:rsidP="00CC4CD8">
            <w:pPr>
              <w:jc w:val="center"/>
              <w:rPr>
                <w:sz w:val="16"/>
                <w:szCs w:val="16"/>
              </w:rPr>
            </w:pPr>
          </w:p>
        </w:tc>
        <w:tc>
          <w:tcPr>
            <w:tcW w:w="589" w:type="dxa"/>
            <w:tcBorders>
              <w:top w:val="nil"/>
              <w:left w:val="nil"/>
              <w:bottom w:val="nil"/>
              <w:right w:val="nil"/>
            </w:tcBorders>
            <w:shd w:val="clear" w:color="auto" w:fill="auto"/>
            <w:noWrap/>
            <w:vAlign w:val="bottom"/>
          </w:tcPr>
          <w:p w:rsidR="00C107B1" w:rsidRDefault="00C107B1" w:rsidP="00CC4CD8">
            <w:pPr>
              <w:rPr>
                <w:sz w:val="16"/>
                <w:szCs w:val="16"/>
              </w:rPr>
            </w:pPr>
          </w:p>
        </w:tc>
        <w:tc>
          <w:tcPr>
            <w:tcW w:w="1026" w:type="dxa"/>
            <w:gridSpan w:val="2"/>
            <w:tcBorders>
              <w:top w:val="nil"/>
              <w:left w:val="nil"/>
              <w:bottom w:val="nil"/>
              <w:right w:val="nil"/>
            </w:tcBorders>
            <w:shd w:val="clear" w:color="auto" w:fill="auto"/>
            <w:noWrap/>
            <w:vAlign w:val="bottom"/>
          </w:tcPr>
          <w:p w:rsidR="00C107B1" w:rsidRDefault="00C107B1" w:rsidP="00CC4CD8">
            <w:pPr>
              <w:rPr>
                <w:sz w:val="16"/>
                <w:szCs w:val="16"/>
              </w:rPr>
            </w:pPr>
          </w:p>
        </w:tc>
        <w:tc>
          <w:tcPr>
            <w:tcW w:w="1951" w:type="dxa"/>
            <w:gridSpan w:val="3"/>
            <w:tcBorders>
              <w:top w:val="nil"/>
              <w:left w:val="nil"/>
              <w:bottom w:val="nil"/>
              <w:right w:val="nil"/>
            </w:tcBorders>
            <w:shd w:val="clear" w:color="auto" w:fill="auto"/>
            <w:noWrap/>
            <w:vAlign w:val="bottom"/>
          </w:tcPr>
          <w:p w:rsidR="00C107B1" w:rsidRDefault="00C107B1" w:rsidP="00CC4CD8">
            <w:pPr>
              <w:rPr>
                <w:sz w:val="16"/>
                <w:szCs w:val="16"/>
              </w:rPr>
            </w:pPr>
          </w:p>
        </w:tc>
      </w:tr>
    </w:tbl>
    <w:p w:rsidR="00C107B1" w:rsidRDefault="00C107B1" w:rsidP="00CC4CD8">
      <w:pPr>
        <w:rPr>
          <w:spacing w:val="-4"/>
        </w:rPr>
      </w:pPr>
    </w:p>
    <w:tbl>
      <w:tblPr>
        <w:tblW w:w="10260" w:type="dxa"/>
        <w:tblLook w:val="0000"/>
      </w:tblPr>
      <w:tblGrid>
        <w:gridCol w:w="5210"/>
        <w:gridCol w:w="5050"/>
      </w:tblGrid>
      <w:tr w:rsidR="00C107B1" w:rsidRPr="00415DDE" w:rsidTr="00CC4CD8">
        <w:tc>
          <w:tcPr>
            <w:tcW w:w="5210" w:type="dxa"/>
          </w:tcPr>
          <w:p w:rsidR="00C107B1" w:rsidRPr="0007628C" w:rsidRDefault="00C107B1" w:rsidP="00CC4CD8">
            <w:pPr>
              <w:pStyle w:val="37"/>
              <w:spacing w:after="0"/>
              <w:ind w:left="0" w:firstLine="142"/>
              <w:rPr>
                <w:b/>
                <w:sz w:val="20"/>
                <w:szCs w:val="20"/>
              </w:rPr>
            </w:pPr>
            <w:r>
              <w:rPr>
                <w:b/>
                <w:bCs/>
                <w:sz w:val="20"/>
                <w:szCs w:val="20"/>
              </w:rPr>
              <w:t>От Арендодателя</w:t>
            </w:r>
          </w:p>
        </w:tc>
        <w:tc>
          <w:tcPr>
            <w:tcW w:w="5050" w:type="dxa"/>
          </w:tcPr>
          <w:p w:rsidR="00C107B1" w:rsidRPr="0007628C" w:rsidRDefault="00C107B1" w:rsidP="00CC4CD8">
            <w:pPr>
              <w:pStyle w:val="37"/>
              <w:spacing w:after="0"/>
              <w:ind w:left="0" w:firstLine="177"/>
              <w:rPr>
                <w:b/>
                <w:sz w:val="20"/>
                <w:szCs w:val="20"/>
              </w:rPr>
            </w:pPr>
            <w:r>
              <w:rPr>
                <w:b/>
                <w:bCs/>
                <w:sz w:val="20"/>
                <w:szCs w:val="20"/>
              </w:rPr>
              <w:t>От Арендатора</w:t>
            </w:r>
          </w:p>
        </w:tc>
      </w:tr>
      <w:tr w:rsidR="00C107B1" w:rsidRPr="00415DDE" w:rsidTr="00CC4CD8">
        <w:trPr>
          <w:trHeight w:val="194"/>
        </w:trPr>
        <w:tc>
          <w:tcPr>
            <w:tcW w:w="5210" w:type="dxa"/>
          </w:tcPr>
          <w:p w:rsidR="00C107B1" w:rsidRPr="00415DDE" w:rsidRDefault="00C107B1" w:rsidP="00CC4CD8">
            <w:pPr>
              <w:pStyle w:val="ConsTitle"/>
              <w:rPr>
                <w:rFonts w:ascii="Times New Roman" w:hAnsi="Times New Roman" w:cs="Times New Roman"/>
                <w:bCs w:val="0"/>
                <w:sz w:val="20"/>
                <w:szCs w:val="20"/>
              </w:rPr>
            </w:pPr>
          </w:p>
        </w:tc>
        <w:tc>
          <w:tcPr>
            <w:tcW w:w="5050" w:type="dxa"/>
          </w:tcPr>
          <w:p w:rsidR="00C107B1" w:rsidRPr="00415DDE" w:rsidRDefault="00C107B1" w:rsidP="00CC4CD8">
            <w:pPr>
              <w:pStyle w:val="37"/>
              <w:spacing w:after="0"/>
              <w:ind w:left="0"/>
              <w:rPr>
                <w:b/>
                <w:sz w:val="20"/>
                <w:szCs w:val="20"/>
              </w:rPr>
            </w:pPr>
          </w:p>
        </w:tc>
      </w:tr>
      <w:tr w:rsidR="00C107B1" w:rsidRPr="00415DDE" w:rsidTr="00CC4CD8">
        <w:trPr>
          <w:trHeight w:val="275"/>
        </w:trPr>
        <w:tc>
          <w:tcPr>
            <w:tcW w:w="5210" w:type="dxa"/>
          </w:tcPr>
          <w:p w:rsidR="00C107B1" w:rsidRPr="00415DDE" w:rsidRDefault="00C107B1" w:rsidP="00CC4CD8">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C107B1" w:rsidRPr="00415DDE" w:rsidRDefault="00C107B1" w:rsidP="00CC4CD8">
            <w:pPr>
              <w:pStyle w:val="37"/>
              <w:spacing w:after="0"/>
              <w:ind w:left="0" w:firstLine="177"/>
              <w:rPr>
                <w:b/>
                <w:bCs/>
                <w:sz w:val="20"/>
                <w:szCs w:val="20"/>
              </w:rPr>
            </w:pPr>
            <w:r>
              <w:rPr>
                <w:b/>
                <w:bCs/>
                <w:sz w:val="20"/>
                <w:szCs w:val="20"/>
              </w:rPr>
              <w:t>_______________</w:t>
            </w:r>
          </w:p>
        </w:tc>
      </w:tr>
    </w:tbl>
    <w:p w:rsidR="00C107B1" w:rsidRDefault="00C107B1" w:rsidP="00CC4CD8">
      <w:pPr>
        <w:rPr>
          <w:b/>
        </w:rPr>
      </w:pPr>
    </w:p>
    <w:p w:rsidR="00C107B1" w:rsidRDefault="00C107B1" w:rsidP="00CC4CD8">
      <w:pPr>
        <w:rPr>
          <w:sz w:val="20"/>
          <w:szCs w:val="20"/>
          <w:lang w:val="en-US"/>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 xml:space="preserve">          </w:t>
      </w:r>
      <w:r>
        <w:rPr>
          <w:b/>
          <w:sz w:val="20"/>
          <w:szCs w:val="20"/>
        </w:rPr>
        <w:t xml:space="preserve"> «Арендатор</w:t>
      </w:r>
      <w:r>
        <w:rPr>
          <w:sz w:val="20"/>
          <w:szCs w:val="20"/>
        </w:rPr>
        <w:t xml:space="preserve"> </w:t>
      </w:r>
    </w:p>
    <w:p w:rsidR="00C107B1" w:rsidRPr="007C71AF" w:rsidRDefault="00C107B1" w:rsidP="00CC4CD8">
      <w:pPr>
        <w:rPr>
          <w:b/>
          <w:sz w:val="20"/>
          <w:szCs w:val="20"/>
        </w:rPr>
      </w:pPr>
      <w:r>
        <w:rPr>
          <w:sz w:val="20"/>
          <w:szCs w:val="20"/>
        </w:rPr>
        <w:t>____________________________/____________/</w:t>
      </w:r>
      <w:r>
        <w:rPr>
          <w:sz w:val="20"/>
          <w:szCs w:val="20"/>
          <w:lang w:val="en-US"/>
        </w:rPr>
        <w:t xml:space="preserve">                </w:t>
      </w:r>
      <w:r>
        <w:rPr>
          <w:sz w:val="20"/>
          <w:szCs w:val="20"/>
        </w:rPr>
        <w:t xml:space="preserve"> ______________________________/_____________/</w:t>
      </w:r>
    </w:p>
    <w:p w:rsidR="00C107B1" w:rsidRPr="00EE082B" w:rsidRDefault="00C107B1" w:rsidP="00CC4CD8">
      <w:pPr>
        <w:ind w:left="720" w:firstLine="720"/>
        <w:sectPr w:rsidR="00C107B1" w:rsidRPr="00EE082B" w:rsidSect="00CC4CD8">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C107B1" w:rsidRPr="004971FF" w:rsidRDefault="00C107B1" w:rsidP="00CC4CD8">
      <w:pPr>
        <w:ind w:left="10206"/>
      </w:pPr>
      <w:r>
        <w:lastRenderedPageBreak/>
        <w:t>Приложение № 6</w:t>
      </w:r>
    </w:p>
    <w:p w:rsidR="00C107B1" w:rsidRPr="005D242F" w:rsidRDefault="00C107B1" w:rsidP="00CC4CD8">
      <w:pPr>
        <w:ind w:left="10206"/>
      </w:pPr>
      <w:r>
        <w:t>к договору  аренды</w:t>
      </w:r>
    </w:p>
    <w:p w:rsidR="00C107B1" w:rsidRPr="00E0597A" w:rsidRDefault="00C107B1" w:rsidP="00CC4CD8">
      <w:pPr>
        <w:ind w:left="10206"/>
        <w:rPr>
          <w:color w:val="000000"/>
        </w:rPr>
      </w:pPr>
      <w:r>
        <w:rPr>
          <w:color w:val="000000"/>
        </w:rPr>
        <w:t>транспортного средства с экипажем</w:t>
      </w:r>
      <w:r>
        <w:t xml:space="preserve">                                                                                                                                                                                            №_____________________________                                                                                                                                                                                          от "_____" ______________202___г.</w:t>
      </w:r>
    </w:p>
    <w:p w:rsidR="00C107B1" w:rsidRPr="002E2638" w:rsidRDefault="00C107B1" w:rsidP="00CC4CD8">
      <w:pPr>
        <w:jc w:val="right"/>
      </w:pPr>
      <w:r>
        <w:t xml:space="preserve"> </w:t>
      </w:r>
    </w:p>
    <w:p w:rsidR="00C107B1" w:rsidRDefault="00C107B1" w:rsidP="00CC4CD8">
      <w:pPr>
        <w:shd w:val="clear" w:color="auto" w:fill="FFFFFF"/>
        <w:jc w:val="center"/>
        <w:rPr>
          <w:b/>
          <w:sz w:val="22"/>
          <w:szCs w:val="22"/>
        </w:rPr>
      </w:pPr>
    </w:p>
    <w:p w:rsidR="00C107B1" w:rsidRPr="005C0B8D" w:rsidRDefault="00C107B1" w:rsidP="00CC4CD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C107B1" w:rsidRDefault="00C107B1" w:rsidP="00CC4CD8"/>
    <w:p w:rsidR="00C107B1" w:rsidRDefault="00C107B1" w:rsidP="00CC4CD8">
      <w:pPr>
        <w:tabs>
          <w:tab w:val="left" w:pos="-4140"/>
          <w:tab w:val="left" w:pos="2160"/>
          <w:tab w:val="left" w:pos="6480"/>
        </w:tabs>
      </w:pPr>
    </w:p>
    <w:tbl>
      <w:tblPr>
        <w:tblW w:w="14640" w:type="dxa"/>
        <w:tblInd w:w="93" w:type="dxa"/>
        <w:tblLook w:val="04A0"/>
      </w:tblPr>
      <w:tblGrid>
        <w:gridCol w:w="7920"/>
        <w:gridCol w:w="1740"/>
        <w:gridCol w:w="1740"/>
        <w:gridCol w:w="1740"/>
        <w:gridCol w:w="1500"/>
      </w:tblGrid>
      <w:tr w:rsidR="00C107B1" w:rsidRPr="003C63FA" w:rsidTr="00CC4CD8">
        <w:trPr>
          <w:trHeight w:val="1215"/>
        </w:trPr>
        <w:tc>
          <w:tcPr>
            <w:tcW w:w="7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с учетом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Ставка с учетом НДС 20%, в руб.</w:t>
            </w:r>
          </w:p>
        </w:tc>
      </w:tr>
      <w:tr w:rsidR="00C107B1" w:rsidRPr="003C63FA" w:rsidTr="00CC4CD8">
        <w:trPr>
          <w:trHeight w:val="300"/>
        </w:trPr>
        <w:tc>
          <w:tcPr>
            <w:tcW w:w="7920" w:type="dxa"/>
            <w:vMerge/>
            <w:tcBorders>
              <w:top w:val="single" w:sz="4" w:space="0" w:color="auto"/>
              <w:left w:val="single" w:sz="4" w:space="0" w:color="auto"/>
              <w:bottom w:val="single" w:sz="4" w:space="0" w:color="auto"/>
              <w:right w:val="single" w:sz="4" w:space="0" w:color="auto"/>
            </w:tcBorders>
            <w:vAlign w:val="center"/>
            <w:hideMark/>
          </w:tcPr>
          <w:p w:rsidR="00C107B1" w:rsidRPr="003C63FA" w:rsidRDefault="00C107B1" w:rsidP="00CC4CD8">
            <w:pPr>
              <w:suppressAutoHyphens w:val="0"/>
              <w:rPr>
                <w:color w:val="000000"/>
                <w:sz w:val="22"/>
                <w:szCs w:val="22"/>
                <w:lang w:eastAsia="ru-RU"/>
              </w:rPr>
            </w:pPr>
          </w:p>
        </w:tc>
        <w:tc>
          <w:tcPr>
            <w:tcW w:w="3480" w:type="dxa"/>
            <w:gridSpan w:val="2"/>
            <w:tcBorders>
              <w:top w:val="single" w:sz="4" w:space="0" w:color="auto"/>
              <w:left w:val="nil"/>
              <w:bottom w:val="single" w:sz="4" w:space="0" w:color="auto"/>
              <w:right w:val="nil"/>
            </w:tcBorders>
            <w:shd w:val="clear" w:color="000000" w:fill="FFFFFF"/>
            <w:vAlign w:val="center"/>
            <w:hideMark/>
          </w:tcPr>
          <w:p w:rsidR="00C107B1" w:rsidRPr="003C63FA" w:rsidRDefault="00C107B1" w:rsidP="00CC4CD8">
            <w:pPr>
              <w:suppressAutoHyphens w:val="0"/>
              <w:jc w:val="center"/>
              <w:rPr>
                <w:b/>
                <w:bCs/>
                <w:color w:val="000000"/>
                <w:sz w:val="22"/>
                <w:szCs w:val="22"/>
                <w:lang w:eastAsia="ru-RU"/>
              </w:rPr>
            </w:pPr>
            <w:r>
              <w:rPr>
                <w:b/>
                <w:bCs/>
                <w:color w:val="000000"/>
                <w:sz w:val="22"/>
                <w:szCs w:val="22"/>
                <w:lang w:eastAsia="ru-RU"/>
              </w:rPr>
              <w:t>20- фут.</w:t>
            </w:r>
          </w:p>
        </w:tc>
        <w:tc>
          <w:tcPr>
            <w:tcW w:w="3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107B1" w:rsidRPr="003C63FA" w:rsidRDefault="00C107B1" w:rsidP="00CC4CD8">
            <w:pPr>
              <w:suppressAutoHyphens w:val="0"/>
              <w:jc w:val="center"/>
              <w:rPr>
                <w:b/>
                <w:bCs/>
                <w:color w:val="000000"/>
                <w:sz w:val="22"/>
                <w:szCs w:val="22"/>
                <w:lang w:eastAsia="ru-RU"/>
              </w:rPr>
            </w:pPr>
            <w:r>
              <w:rPr>
                <w:b/>
                <w:bCs/>
                <w:color w:val="000000"/>
                <w:sz w:val="22"/>
                <w:szCs w:val="22"/>
                <w:lang w:eastAsia="ru-RU"/>
              </w:rPr>
              <w:t>40-фут.</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2 520,00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4 320,00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3 800,00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4 560,00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2 760,00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4 800,00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5 040,00</w:t>
            </w:r>
          </w:p>
        </w:tc>
      </w:tr>
      <w:tr w:rsidR="00C107B1" w:rsidRPr="003C63FA" w:rsidTr="00CC4CD8">
        <w:trPr>
          <w:trHeight w:val="15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3 360,00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5 400,00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5 640,00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5 880,00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6 000,00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3 840,00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6 120,00</w:t>
            </w:r>
          </w:p>
        </w:tc>
      </w:tr>
      <w:tr w:rsidR="00C107B1" w:rsidRPr="003C63FA" w:rsidTr="00CC4CD8">
        <w:trPr>
          <w:trHeight w:val="3268"/>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улица ЛИМОНОВА (кроме д.2Б)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4 080,00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6 360,00</w:t>
            </w:r>
          </w:p>
        </w:tc>
      </w:tr>
      <w:tr w:rsidR="00C107B1" w:rsidRPr="003C63FA" w:rsidTr="00CC4CD8">
        <w:trPr>
          <w:trHeight w:val="585"/>
        </w:trPr>
        <w:tc>
          <w:tcPr>
            <w:tcW w:w="7920" w:type="dxa"/>
            <w:tcBorders>
              <w:top w:val="nil"/>
              <w:left w:val="single" w:sz="4" w:space="0" w:color="auto"/>
              <w:bottom w:val="single" w:sz="4" w:space="0" w:color="auto"/>
              <w:right w:val="single" w:sz="4" w:space="0" w:color="auto"/>
            </w:tcBorders>
            <w:shd w:val="clear" w:color="auto" w:fill="auto"/>
            <w:vAlign w:val="center"/>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ЖЕЛЕЗНОДОРОЖНЫЙ улица ЛИМОНОВА, 2Б</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7 000,00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8 400,00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3 500,00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6 360,00</w:t>
            </w:r>
          </w:p>
        </w:tc>
      </w:tr>
      <w:tr w:rsidR="00C107B1" w:rsidRPr="003C63FA" w:rsidTr="00CC4CD8">
        <w:trPr>
          <w:trHeight w:val="30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5 400,00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6 480,00</w:t>
            </w:r>
          </w:p>
        </w:tc>
      </w:tr>
      <w:tr w:rsidR="00C107B1" w:rsidRPr="003C63FA" w:rsidTr="00CC4CD8">
        <w:trPr>
          <w:trHeight w:val="126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4 320,00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5 600,00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6 720,00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4 440,00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5 700,00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6 840,00</w:t>
            </w:r>
          </w:p>
        </w:tc>
      </w:tr>
      <w:tr w:rsidR="00C107B1" w:rsidRPr="003C63FA" w:rsidTr="00CC4CD8">
        <w:trPr>
          <w:trHeight w:val="15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5 900,00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7 080,00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4 680,00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7 200,00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4 100,00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4 920,00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6 050,00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7 260,00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5 040,00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7 440,00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4 300,00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5 160,00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6 300,00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7 560,00</w:t>
            </w:r>
          </w:p>
        </w:tc>
      </w:tr>
      <w:tr w:rsidR="00C107B1" w:rsidRPr="003C63FA" w:rsidTr="00CC4CD8">
        <w:trPr>
          <w:trHeight w:val="18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6 720,00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8 200,00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9 840,00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5 488,00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6 585,60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8 056,00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9 667,20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6 900,00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8 280,00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9 100,00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10 920,00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7 939,00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9 526,80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12 000,00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9 600,00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12 000,00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8 640,00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10 368,00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10 858,00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13 029,60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12 000,00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12 500,00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15 000,00</w:t>
            </w:r>
          </w:p>
        </w:tc>
      </w:tr>
      <w:tr w:rsidR="00C107B1" w:rsidRPr="003C63FA" w:rsidTr="00CC4CD8">
        <w:trPr>
          <w:trHeight w:val="1185"/>
        </w:trPr>
        <w:tc>
          <w:tcPr>
            <w:tcW w:w="7920" w:type="dxa"/>
            <w:tcBorders>
              <w:top w:val="nil"/>
              <w:left w:val="single" w:sz="4" w:space="0" w:color="auto"/>
              <w:bottom w:val="single" w:sz="4" w:space="0" w:color="auto"/>
              <w:right w:val="single" w:sz="4" w:space="0" w:color="auto"/>
            </w:tcBorders>
            <w:shd w:val="clear" w:color="000000" w:fill="FFFFFF"/>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13 800,00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16 560,00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19 200,00</w:t>
            </w:r>
          </w:p>
        </w:tc>
      </w:tr>
      <w:tr w:rsidR="00C107B1" w:rsidRPr="003C63FA" w:rsidTr="00CC4CD8">
        <w:trPr>
          <w:trHeight w:val="99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16 800,00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16 000,00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19 200,00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село ХОРИНСК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22 000,00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26 400,00</w:t>
            </w:r>
          </w:p>
        </w:tc>
      </w:tr>
      <w:tr w:rsidR="00C107B1" w:rsidRPr="003C63FA" w:rsidTr="00CC4CD8">
        <w:trPr>
          <w:trHeight w:val="12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КАБАНСКИЙ  село  ТВОРОГОВО </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17 397,00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20 876,40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19 615,00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23 538,00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КИЖИНГИНСКИЙ  село КИЖИНГА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21 000,00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25 200,00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23 000,00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27 600,00</w:t>
            </w:r>
          </w:p>
        </w:tc>
      </w:tr>
      <w:tr w:rsidR="00C107B1" w:rsidRPr="003C63FA" w:rsidTr="00CC4CD8">
        <w:trPr>
          <w:trHeight w:val="975"/>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19 070,00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22 884,00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21 480,00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25 776,00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21 395,00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25 674,00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23 819,00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28 582,80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БИЧУРСКИЙ село БИЧУРА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20 000,00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24 000,00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28 800,00</w:t>
            </w:r>
          </w:p>
        </w:tc>
      </w:tr>
      <w:tr w:rsidR="00C107B1" w:rsidRPr="003C63FA" w:rsidTr="00CC4CD8">
        <w:trPr>
          <w:trHeight w:val="9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22 937,00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27 524,40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25 370,00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30 444,00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24 750,00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29 700,00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27 080,00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32 496,00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27 953,00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33 543,60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30 430,00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36 516,00</w:t>
            </w:r>
          </w:p>
        </w:tc>
      </w:tr>
      <w:tr w:rsidR="00C107B1" w:rsidRPr="003C63FA" w:rsidTr="00CC4CD8">
        <w:trPr>
          <w:trHeight w:val="6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33 277,00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39 932,40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35 025,00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42 030,00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37 000,00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44 400,00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39 580,00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47 496,00</w:t>
            </w:r>
          </w:p>
        </w:tc>
      </w:tr>
      <w:tr w:rsidR="00C107B1" w:rsidRPr="003C63FA" w:rsidTr="00CC4CD8">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42 229,00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50 674,80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44 851,00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53 821,20</w:t>
            </w:r>
          </w:p>
        </w:tc>
      </w:tr>
      <w:tr w:rsidR="00C107B1" w:rsidRPr="003C63FA" w:rsidTr="00CC4CD8">
        <w:trPr>
          <w:trHeight w:val="600"/>
        </w:trPr>
        <w:tc>
          <w:tcPr>
            <w:tcW w:w="7920" w:type="dxa"/>
            <w:tcBorders>
              <w:top w:val="nil"/>
              <w:left w:val="single" w:sz="8" w:space="0" w:color="auto"/>
              <w:bottom w:val="nil"/>
              <w:right w:val="nil"/>
            </w:tcBorders>
            <w:shd w:val="clear" w:color="auto" w:fill="auto"/>
            <w:vAlign w:val="bottom"/>
            <w:hideMark/>
          </w:tcPr>
          <w:p w:rsidR="00C107B1" w:rsidRPr="003C63FA" w:rsidRDefault="00C107B1" w:rsidP="00CC4CD8">
            <w:pPr>
              <w:suppressAutoHyphens w:val="0"/>
              <w:rPr>
                <w:color w:val="000000"/>
                <w:sz w:val="22"/>
                <w:szCs w:val="22"/>
                <w:lang w:eastAsia="ru-RU"/>
              </w:rPr>
            </w:pPr>
            <w:r>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15 595,00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18 714,00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22 633,20</w:t>
            </w:r>
          </w:p>
        </w:tc>
      </w:tr>
      <w:tr w:rsidR="00C107B1" w:rsidRPr="003C63FA" w:rsidTr="00CC4CD8">
        <w:trPr>
          <w:trHeight w:val="630"/>
        </w:trPr>
        <w:tc>
          <w:tcPr>
            <w:tcW w:w="7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222222"/>
                <w:lang w:eastAsia="ru-RU"/>
              </w:rPr>
            </w:pPr>
            <w:r>
              <w:rPr>
                <w:color w:val="222222"/>
                <w:lang w:eastAsia="ru-RU"/>
              </w:rPr>
              <w:t>РЕСПУБЛИКА БУРЯТИЯ район МУХОРШИБИРСКИЙ поселок САГАН-НУР проспект 70 ЛЕТ ОКТЯБРЯ дом 11-2</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17 318,00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20 781,60</w:t>
            </w:r>
          </w:p>
        </w:tc>
      </w:tr>
      <w:tr w:rsidR="00C107B1" w:rsidRPr="003C63FA" w:rsidTr="00CC4CD8">
        <w:trPr>
          <w:trHeight w:val="63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C107B1" w:rsidRPr="003C63FA" w:rsidRDefault="00C107B1" w:rsidP="00CC4CD8">
            <w:pPr>
              <w:suppressAutoHyphens w:val="0"/>
              <w:rPr>
                <w:color w:val="222222"/>
                <w:lang w:eastAsia="ru-RU"/>
              </w:rPr>
            </w:pPr>
            <w:r>
              <w:rPr>
                <w:color w:val="222222"/>
                <w:lang w:eastAsia="ru-RU"/>
              </w:rPr>
              <w:t>РЕСПУБЛИКА БУРЯТИЯ район МУХОРШИБИРСКИЙ поселок САГАН-НУР проспект 70 ЛЕТ ОКТЯБРЯ дом 49/1</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15 487,00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18 584,40</w:t>
            </w:r>
          </w:p>
        </w:tc>
        <w:tc>
          <w:tcPr>
            <w:tcW w:w="1740" w:type="dxa"/>
            <w:tcBorders>
              <w:top w:val="nil"/>
              <w:left w:val="nil"/>
              <w:bottom w:val="single" w:sz="4" w:space="0" w:color="auto"/>
              <w:right w:val="single" w:sz="4" w:space="0" w:color="auto"/>
            </w:tcBorders>
            <w:shd w:val="clear" w:color="000000" w:fill="FFFFFF"/>
            <w:noWrap/>
            <w:vAlign w:val="center"/>
            <w:hideMark/>
          </w:tcPr>
          <w:p w:rsidR="00C107B1" w:rsidRPr="003C63FA" w:rsidRDefault="00C107B1" w:rsidP="00CC4CD8">
            <w:pPr>
              <w:suppressAutoHyphens w:val="0"/>
              <w:jc w:val="center"/>
              <w:rPr>
                <w:color w:val="000000"/>
                <w:sz w:val="22"/>
                <w:szCs w:val="22"/>
                <w:lang w:eastAsia="ru-RU"/>
              </w:rPr>
            </w:pPr>
            <w:r>
              <w:rPr>
                <w:color w:val="000000"/>
                <w:sz w:val="22"/>
                <w:szCs w:val="22"/>
                <w:lang w:eastAsia="ru-RU"/>
              </w:rPr>
              <w:t>18 861,00</w:t>
            </w:r>
          </w:p>
        </w:tc>
        <w:tc>
          <w:tcPr>
            <w:tcW w:w="1500" w:type="dxa"/>
            <w:tcBorders>
              <w:top w:val="nil"/>
              <w:left w:val="nil"/>
              <w:bottom w:val="single" w:sz="4" w:space="0" w:color="auto"/>
              <w:right w:val="single" w:sz="4" w:space="0" w:color="auto"/>
            </w:tcBorders>
            <w:shd w:val="clear" w:color="auto" w:fill="auto"/>
            <w:noWrap/>
            <w:vAlign w:val="center"/>
            <w:hideMark/>
          </w:tcPr>
          <w:p w:rsidR="00C107B1" w:rsidRPr="003C63FA" w:rsidRDefault="00C107B1" w:rsidP="00CC4CD8">
            <w:pPr>
              <w:suppressAutoHyphens w:val="0"/>
              <w:jc w:val="center"/>
              <w:rPr>
                <w:rFonts w:ascii="Calibri" w:hAnsi="Calibri" w:cs="Calibri"/>
                <w:color w:val="000000"/>
                <w:sz w:val="22"/>
                <w:szCs w:val="22"/>
                <w:lang w:eastAsia="ru-RU"/>
              </w:rPr>
            </w:pPr>
            <w:r>
              <w:rPr>
                <w:rFonts w:ascii="Calibri" w:hAnsi="Calibri" w:cs="Calibri"/>
                <w:color w:val="000000"/>
                <w:sz w:val="22"/>
                <w:szCs w:val="22"/>
                <w:lang w:eastAsia="ru-RU"/>
              </w:rPr>
              <w:t>22 633,20</w:t>
            </w:r>
          </w:p>
        </w:tc>
      </w:tr>
    </w:tbl>
    <w:p w:rsidR="00C107B1" w:rsidRDefault="00C107B1" w:rsidP="00CC4CD8">
      <w:pPr>
        <w:tabs>
          <w:tab w:val="left" w:pos="-4140"/>
          <w:tab w:val="left" w:pos="2160"/>
          <w:tab w:val="left" w:pos="6480"/>
        </w:tabs>
      </w:pPr>
    </w:p>
    <w:p w:rsidR="00C107B1" w:rsidRDefault="00C107B1" w:rsidP="00CC4CD8">
      <w:pPr>
        <w:tabs>
          <w:tab w:val="left" w:pos="-4140"/>
          <w:tab w:val="left" w:pos="2160"/>
          <w:tab w:val="left" w:pos="6480"/>
        </w:tabs>
      </w:pPr>
    </w:p>
    <w:p w:rsidR="00C107B1"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3402"/>
        <w:gridCol w:w="3261"/>
      </w:tblGrid>
      <w:tr w:rsidR="00C107B1" w:rsidRPr="00AA402D" w:rsidTr="00D02628">
        <w:trPr>
          <w:trHeight w:val="367"/>
        </w:trPr>
        <w:tc>
          <w:tcPr>
            <w:tcW w:w="5103" w:type="dxa"/>
            <w:vMerge w:val="restart"/>
            <w:shd w:val="clear" w:color="000000" w:fill="FFFFFF"/>
            <w:vAlign w:val="center"/>
            <w:hideMark/>
          </w:tcPr>
          <w:p w:rsidR="00C107B1" w:rsidRPr="00AA402D" w:rsidRDefault="00C107B1" w:rsidP="00CC4CD8">
            <w:pPr>
              <w:ind w:hanging="250"/>
              <w:jc w:val="center"/>
              <w:rPr>
                <w:b/>
                <w:color w:val="000000"/>
              </w:rPr>
            </w:pPr>
            <w:r>
              <w:rPr>
                <w:b/>
                <w:color w:val="000000"/>
                <w:sz w:val="22"/>
                <w:szCs w:val="22"/>
              </w:rPr>
              <w:t>Норма времени на загрузку/выгрузку груза в/из контейнера</w:t>
            </w:r>
          </w:p>
        </w:tc>
        <w:tc>
          <w:tcPr>
            <w:tcW w:w="3402" w:type="dxa"/>
            <w:vAlign w:val="center"/>
          </w:tcPr>
          <w:p w:rsidR="00C107B1" w:rsidRPr="00AA402D" w:rsidRDefault="00C107B1" w:rsidP="00CC4CD8">
            <w:pPr>
              <w:jc w:val="center"/>
              <w:rPr>
                <w:b/>
                <w:color w:val="000000"/>
              </w:rPr>
            </w:pPr>
            <w:r>
              <w:rPr>
                <w:b/>
                <w:color w:val="000000"/>
                <w:sz w:val="22"/>
                <w:szCs w:val="22"/>
              </w:rPr>
              <w:t>20 футов</w:t>
            </w:r>
          </w:p>
        </w:tc>
        <w:tc>
          <w:tcPr>
            <w:tcW w:w="3261" w:type="dxa"/>
            <w:vAlign w:val="center"/>
          </w:tcPr>
          <w:p w:rsidR="00C107B1" w:rsidRPr="00AA402D" w:rsidRDefault="00C107B1" w:rsidP="00CC4CD8">
            <w:pPr>
              <w:jc w:val="center"/>
              <w:rPr>
                <w:b/>
                <w:color w:val="000000"/>
              </w:rPr>
            </w:pPr>
            <w:r>
              <w:rPr>
                <w:b/>
                <w:color w:val="000000"/>
                <w:sz w:val="22"/>
                <w:szCs w:val="22"/>
              </w:rPr>
              <w:t>40 футов</w:t>
            </w:r>
          </w:p>
        </w:tc>
      </w:tr>
      <w:tr w:rsidR="00C107B1" w:rsidRPr="00AA402D" w:rsidTr="00D02628">
        <w:trPr>
          <w:trHeight w:val="319"/>
        </w:trPr>
        <w:tc>
          <w:tcPr>
            <w:tcW w:w="5103" w:type="dxa"/>
            <w:vMerge/>
            <w:shd w:val="clear" w:color="000000" w:fill="FFFFFF"/>
            <w:vAlign w:val="center"/>
            <w:hideMark/>
          </w:tcPr>
          <w:p w:rsidR="00C107B1" w:rsidRPr="00AA402D" w:rsidRDefault="00C107B1" w:rsidP="00CC4CD8">
            <w:pPr>
              <w:jc w:val="center"/>
              <w:rPr>
                <w:color w:val="000000"/>
              </w:rPr>
            </w:pPr>
          </w:p>
        </w:tc>
        <w:tc>
          <w:tcPr>
            <w:tcW w:w="3402" w:type="dxa"/>
            <w:vAlign w:val="center"/>
          </w:tcPr>
          <w:p w:rsidR="00C107B1" w:rsidRPr="00AA402D" w:rsidRDefault="00C107B1" w:rsidP="00CC4CD8">
            <w:pPr>
              <w:jc w:val="center"/>
              <w:rPr>
                <w:color w:val="000000"/>
              </w:rPr>
            </w:pPr>
            <w:r>
              <w:rPr>
                <w:color w:val="000000"/>
                <w:sz w:val="22"/>
                <w:szCs w:val="22"/>
              </w:rPr>
              <w:t>3 часа</w:t>
            </w:r>
          </w:p>
        </w:tc>
        <w:tc>
          <w:tcPr>
            <w:tcW w:w="3261" w:type="dxa"/>
            <w:vAlign w:val="center"/>
          </w:tcPr>
          <w:p w:rsidR="00C107B1" w:rsidRPr="00AA402D" w:rsidRDefault="00C107B1" w:rsidP="00CC4CD8">
            <w:pPr>
              <w:jc w:val="center"/>
              <w:rPr>
                <w:color w:val="000000"/>
              </w:rPr>
            </w:pPr>
            <w:r>
              <w:rPr>
                <w:color w:val="000000"/>
                <w:sz w:val="22"/>
                <w:szCs w:val="22"/>
              </w:rPr>
              <w:t>4 часа</w:t>
            </w:r>
          </w:p>
        </w:tc>
      </w:tr>
    </w:tbl>
    <w:p w:rsidR="00C107B1" w:rsidRDefault="00C107B1" w:rsidP="00CC4CD8">
      <w:pPr>
        <w:tabs>
          <w:tab w:val="left" w:pos="-4140"/>
          <w:tab w:val="left" w:pos="2160"/>
          <w:tab w:val="left" w:pos="6480"/>
        </w:tabs>
      </w:pPr>
    </w:p>
    <w:p w:rsidR="00C107B1"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AA402D" w:rsidTr="00D02628">
        <w:trPr>
          <w:trHeight w:val="615"/>
        </w:trPr>
        <w:tc>
          <w:tcPr>
            <w:tcW w:w="5103" w:type="dxa"/>
            <w:vMerge w:val="restart"/>
            <w:shd w:val="clear" w:color="000000" w:fill="FFFFFF"/>
            <w:vAlign w:val="center"/>
            <w:hideMark/>
          </w:tcPr>
          <w:p w:rsidR="00C107B1" w:rsidRPr="00AA402D" w:rsidRDefault="00C107B1" w:rsidP="00CC4CD8">
            <w:pPr>
              <w:jc w:val="center"/>
              <w:rPr>
                <w:color w:val="000000"/>
              </w:rPr>
            </w:pPr>
            <w:r>
              <w:rPr>
                <w:b/>
                <w:bCs/>
                <w:color w:val="000000"/>
                <w:sz w:val="22"/>
                <w:szCs w:val="22"/>
              </w:rPr>
              <w:br w:type="page"/>
            </w:r>
            <w:r>
              <w:rPr>
                <w:b/>
                <w:color w:val="000000"/>
                <w:sz w:val="22"/>
                <w:szCs w:val="22"/>
              </w:rPr>
              <w:t>Наименование услуг</w:t>
            </w:r>
          </w:p>
        </w:tc>
        <w:tc>
          <w:tcPr>
            <w:tcW w:w="1701" w:type="dxa"/>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701" w:type="dxa"/>
          </w:tcPr>
          <w:p w:rsidR="00C107B1" w:rsidRPr="00AA402D" w:rsidRDefault="00C107B1" w:rsidP="00CC4CD8">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560" w:type="dxa"/>
          </w:tcPr>
          <w:p w:rsidR="00C107B1" w:rsidRPr="00AA402D" w:rsidRDefault="00C107B1" w:rsidP="00CC4CD8">
            <w:pPr>
              <w:jc w:val="center"/>
              <w:rPr>
                <w:b/>
                <w:color w:val="000000"/>
              </w:rPr>
            </w:pPr>
            <w:r>
              <w:rPr>
                <w:color w:val="000000"/>
                <w:sz w:val="22"/>
                <w:szCs w:val="22"/>
              </w:rPr>
              <w:t>Ставка с учетом НДС 20%, в рублях</w:t>
            </w:r>
          </w:p>
        </w:tc>
      </w:tr>
      <w:tr w:rsidR="00C107B1" w:rsidRPr="00AA402D" w:rsidTr="00D02628">
        <w:trPr>
          <w:trHeight w:val="615"/>
        </w:trPr>
        <w:tc>
          <w:tcPr>
            <w:tcW w:w="5103" w:type="dxa"/>
            <w:vMerge/>
            <w:shd w:val="clear" w:color="000000" w:fill="FFFFFF"/>
            <w:vAlign w:val="center"/>
            <w:hideMark/>
          </w:tcPr>
          <w:p w:rsidR="00C107B1" w:rsidRPr="00AA402D" w:rsidRDefault="00C107B1" w:rsidP="00CC4CD8">
            <w:pPr>
              <w:jc w:val="center"/>
              <w:rPr>
                <w:b/>
                <w:color w:val="000000"/>
              </w:rPr>
            </w:pPr>
          </w:p>
        </w:tc>
        <w:tc>
          <w:tcPr>
            <w:tcW w:w="3402" w:type="dxa"/>
            <w:gridSpan w:val="2"/>
            <w:shd w:val="clear" w:color="auto" w:fill="auto"/>
            <w:vAlign w:val="center"/>
          </w:tcPr>
          <w:p w:rsidR="00C107B1" w:rsidRPr="00AA402D" w:rsidRDefault="00C107B1" w:rsidP="00CC4CD8">
            <w:pPr>
              <w:jc w:val="center"/>
              <w:rPr>
                <w:b/>
                <w:color w:val="000000"/>
              </w:rPr>
            </w:pPr>
            <w:r>
              <w:rPr>
                <w:b/>
                <w:color w:val="000000"/>
                <w:sz w:val="22"/>
                <w:szCs w:val="22"/>
              </w:rPr>
              <w:t>20 футов</w:t>
            </w:r>
          </w:p>
        </w:tc>
        <w:tc>
          <w:tcPr>
            <w:tcW w:w="3261" w:type="dxa"/>
            <w:gridSpan w:val="2"/>
            <w:vAlign w:val="center"/>
          </w:tcPr>
          <w:p w:rsidR="00C107B1" w:rsidRPr="00AA402D" w:rsidRDefault="00C107B1" w:rsidP="00CC4CD8">
            <w:pPr>
              <w:jc w:val="center"/>
              <w:rPr>
                <w:b/>
                <w:color w:val="000000"/>
              </w:rPr>
            </w:pPr>
            <w:r>
              <w:rPr>
                <w:b/>
                <w:color w:val="000000"/>
                <w:sz w:val="22"/>
                <w:szCs w:val="22"/>
              </w:rPr>
              <w:t>40 футов</w:t>
            </w:r>
          </w:p>
        </w:tc>
      </w:tr>
      <w:tr w:rsidR="00C107B1" w:rsidRPr="00AA402D" w:rsidTr="00D02628">
        <w:trPr>
          <w:trHeight w:val="615"/>
        </w:trPr>
        <w:tc>
          <w:tcPr>
            <w:tcW w:w="5103" w:type="dxa"/>
            <w:shd w:val="clear" w:color="000000" w:fill="FFFFFF"/>
            <w:vAlign w:val="center"/>
            <w:hideMark/>
          </w:tcPr>
          <w:p w:rsidR="00C107B1" w:rsidRPr="00AA402D" w:rsidRDefault="00C107B1" w:rsidP="00CC4CD8">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701" w:type="dxa"/>
            <w:shd w:val="clear" w:color="auto" w:fill="auto"/>
            <w:noWrap/>
            <w:vAlign w:val="center"/>
            <w:hideMark/>
          </w:tcPr>
          <w:p w:rsidR="00C107B1" w:rsidRPr="00366315" w:rsidRDefault="00C107B1" w:rsidP="00CC4CD8">
            <w:pPr>
              <w:jc w:val="center"/>
              <w:rPr>
                <w:color w:val="000000"/>
              </w:rPr>
            </w:pPr>
            <w:r>
              <w:rPr>
                <w:color w:val="000000"/>
                <w:lang w:val="en-US"/>
              </w:rPr>
              <w:t>983</w:t>
            </w:r>
            <w:r>
              <w:rPr>
                <w:color w:val="000000"/>
              </w:rPr>
              <w:t>,00</w:t>
            </w:r>
          </w:p>
        </w:tc>
        <w:tc>
          <w:tcPr>
            <w:tcW w:w="1701" w:type="dxa"/>
            <w:vAlign w:val="center"/>
          </w:tcPr>
          <w:p w:rsidR="00C107B1" w:rsidRPr="00366315" w:rsidRDefault="00C107B1" w:rsidP="00CC4CD8">
            <w:pPr>
              <w:jc w:val="center"/>
              <w:rPr>
                <w:color w:val="000000"/>
                <w:lang w:val="en-US"/>
              </w:rPr>
            </w:pPr>
            <w:r>
              <w:rPr>
                <w:color w:val="000000"/>
                <w:lang w:val="en-US"/>
              </w:rPr>
              <w:t>1179</w:t>
            </w:r>
            <w:r>
              <w:rPr>
                <w:color w:val="000000"/>
              </w:rPr>
              <w:t>,</w:t>
            </w:r>
            <w:r>
              <w:rPr>
                <w:color w:val="000000"/>
                <w:lang w:val="en-US"/>
              </w:rPr>
              <w:t>60</w:t>
            </w:r>
          </w:p>
        </w:tc>
        <w:tc>
          <w:tcPr>
            <w:tcW w:w="1701" w:type="dxa"/>
            <w:shd w:val="clear" w:color="auto" w:fill="auto"/>
            <w:noWrap/>
            <w:vAlign w:val="center"/>
            <w:hideMark/>
          </w:tcPr>
          <w:p w:rsidR="00C107B1" w:rsidRPr="00366315" w:rsidRDefault="00C107B1" w:rsidP="00CC4CD8">
            <w:pPr>
              <w:jc w:val="center"/>
              <w:rPr>
                <w:color w:val="000000"/>
              </w:rPr>
            </w:pPr>
            <w:r>
              <w:rPr>
                <w:color w:val="000000"/>
                <w:lang w:val="en-US"/>
              </w:rPr>
              <w:t>1179</w:t>
            </w:r>
            <w:r>
              <w:rPr>
                <w:color w:val="000000"/>
              </w:rPr>
              <w:t>,00</w:t>
            </w:r>
          </w:p>
        </w:tc>
        <w:tc>
          <w:tcPr>
            <w:tcW w:w="1560" w:type="dxa"/>
            <w:vAlign w:val="center"/>
          </w:tcPr>
          <w:p w:rsidR="00C107B1" w:rsidRPr="00366315" w:rsidRDefault="00C107B1" w:rsidP="00CC4CD8">
            <w:pPr>
              <w:jc w:val="center"/>
              <w:rPr>
                <w:color w:val="000000"/>
                <w:lang w:val="en-US"/>
              </w:rPr>
            </w:pPr>
            <w:r>
              <w:rPr>
                <w:color w:val="000000"/>
                <w:lang w:val="en-US"/>
              </w:rPr>
              <w:t>1414</w:t>
            </w:r>
            <w:r>
              <w:rPr>
                <w:color w:val="000000"/>
              </w:rPr>
              <w:t>,</w:t>
            </w:r>
            <w:r>
              <w:rPr>
                <w:color w:val="000000"/>
                <w:lang w:val="en-US"/>
              </w:rPr>
              <w:t>80</w:t>
            </w:r>
          </w:p>
        </w:tc>
      </w:tr>
    </w:tbl>
    <w:p w:rsidR="00C107B1" w:rsidRDefault="00C107B1" w:rsidP="00CC4CD8">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C107B1" w:rsidRPr="00AA402D" w:rsidTr="00CC4CD8">
        <w:trPr>
          <w:cantSplit/>
          <w:trHeight w:val="967"/>
        </w:trPr>
        <w:tc>
          <w:tcPr>
            <w:tcW w:w="5103" w:type="dxa"/>
            <w:shd w:val="clear" w:color="000000" w:fill="FFFFFF"/>
            <w:vAlign w:val="center"/>
            <w:hideMark/>
          </w:tcPr>
          <w:p w:rsidR="00C107B1" w:rsidRPr="00AA402D" w:rsidRDefault="00C107B1" w:rsidP="00CC4CD8">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701" w:type="dxa"/>
            <w:vMerge w:val="restart"/>
            <w:vAlign w:val="center"/>
          </w:tcPr>
          <w:p w:rsidR="00C107B1" w:rsidRPr="00AA402D" w:rsidRDefault="00C107B1" w:rsidP="00CC4CD8">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C107B1" w:rsidRPr="00AA402D" w:rsidRDefault="00C107B1" w:rsidP="00CC4CD8">
            <w:pPr>
              <w:jc w:val="center"/>
              <w:rPr>
                <w:color w:val="000000"/>
              </w:rPr>
            </w:pPr>
            <w:r>
              <w:rPr>
                <w:color w:val="000000"/>
                <w:sz w:val="22"/>
                <w:szCs w:val="22"/>
              </w:rPr>
              <w:t>Ставка без учета НДС 20%, в рублях</w:t>
            </w:r>
          </w:p>
        </w:tc>
        <w:tc>
          <w:tcPr>
            <w:tcW w:w="1560" w:type="dxa"/>
            <w:vMerge w:val="restart"/>
            <w:vAlign w:val="center"/>
          </w:tcPr>
          <w:p w:rsidR="00C107B1" w:rsidRPr="00AA402D" w:rsidRDefault="00C107B1" w:rsidP="00CC4CD8">
            <w:pPr>
              <w:jc w:val="center"/>
              <w:rPr>
                <w:color w:val="000000"/>
              </w:rPr>
            </w:pPr>
            <w:r>
              <w:rPr>
                <w:color w:val="000000"/>
                <w:sz w:val="22"/>
                <w:szCs w:val="22"/>
              </w:rPr>
              <w:t>Ставка с учетом НДС 20%, в рублях</w:t>
            </w:r>
          </w:p>
        </w:tc>
      </w:tr>
      <w:tr w:rsidR="00C107B1" w:rsidRPr="00AA402D" w:rsidTr="00CC4CD8">
        <w:trPr>
          <w:cantSplit/>
          <w:trHeight w:val="276"/>
        </w:trPr>
        <w:tc>
          <w:tcPr>
            <w:tcW w:w="5103" w:type="dxa"/>
            <w:vMerge w:val="restart"/>
            <w:shd w:val="clear" w:color="000000" w:fill="FFFFFF"/>
            <w:vAlign w:val="center"/>
            <w:hideMark/>
          </w:tcPr>
          <w:p w:rsidR="00C107B1" w:rsidRPr="00AA402D" w:rsidRDefault="00C107B1" w:rsidP="00CC4CD8">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C107B1" w:rsidRPr="00AA402D" w:rsidRDefault="00C107B1" w:rsidP="00CC4CD8">
            <w:pPr>
              <w:jc w:val="center"/>
              <w:rPr>
                <w:color w:val="000000"/>
              </w:rPr>
            </w:pPr>
          </w:p>
        </w:tc>
        <w:tc>
          <w:tcPr>
            <w:tcW w:w="1701" w:type="dxa"/>
            <w:vMerge/>
          </w:tcPr>
          <w:p w:rsidR="00C107B1" w:rsidRPr="00AA402D" w:rsidRDefault="00C107B1" w:rsidP="00CC4CD8">
            <w:pPr>
              <w:jc w:val="center"/>
              <w:rPr>
                <w:color w:val="000000"/>
              </w:rPr>
            </w:pPr>
          </w:p>
        </w:tc>
        <w:tc>
          <w:tcPr>
            <w:tcW w:w="1701" w:type="dxa"/>
            <w:vMerge/>
            <w:shd w:val="clear" w:color="auto" w:fill="auto"/>
            <w:noWrap/>
            <w:vAlign w:val="center"/>
            <w:hideMark/>
          </w:tcPr>
          <w:p w:rsidR="00C107B1" w:rsidRPr="00AA402D" w:rsidRDefault="00C107B1" w:rsidP="00CC4CD8">
            <w:pPr>
              <w:jc w:val="center"/>
              <w:rPr>
                <w:color w:val="000000"/>
              </w:rPr>
            </w:pPr>
          </w:p>
        </w:tc>
        <w:tc>
          <w:tcPr>
            <w:tcW w:w="1560" w:type="dxa"/>
            <w:vMerge/>
          </w:tcPr>
          <w:p w:rsidR="00C107B1" w:rsidRPr="00AA402D" w:rsidRDefault="00C107B1" w:rsidP="00CC4CD8">
            <w:pPr>
              <w:jc w:val="center"/>
              <w:rPr>
                <w:color w:val="000000"/>
              </w:rPr>
            </w:pPr>
          </w:p>
        </w:tc>
      </w:tr>
      <w:tr w:rsidR="00C107B1" w:rsidRPr="00AA402D" w:rsidTr="00CC4CD8">
        <w:trPr>
          <w:cantSplit/>
          <w:trHeight w:val="320"/>
        </w:trPr>
        <w:tc>
          <w:tcPr>
            <w:tcW w:w="5103" w:type="dxa"/>
            <w:vMerge/>
            <w:shd w:val="clear" w:color="000000" w:fill="FFFFFF"/>
            <w:vAlign w:val="center"/>
            <w:hideMark/>
          </w:tcPr>
          <w:p w:rsidR="00C107B1" w:rsidRPr="00AA402D" w:rsidRDefault="00C107B1" w:rsidP="00CC4CD8">
            <w:pPr>
              <w:jc w:val="center"/>
              <w:rPr>
                <w:b/>
                <w:color w:val="000000"/>
              </w:rPr>
            </w:pPr>
          </w:p>
        </w:tc>
        <w:tc>
          <w:tcPr>
            <w:tcW w:w="3402" w:type="dxa"/>
            <w:gridSpan w:val="2"/>
            <w:shd w:val="clear" w:color="auto" w:fill="auto"/>
            <w:noWrap/>
            <w:vAlign w:val="center"/>
            <w:hideMark/>
          </w:tcPr>
          <w:p w:rsidR="00C107B1" w:rsidRPr="00AA402D" w:rsidRDefault="00C107B1" w:rsidP="00CC4CD8">
            <w:pPr>
              <w:jc w:val="center"/>
              <w:rPr>
                <w:b/>
                <w:color w:val="000000"/>
              </w:rPr>
            </w:pPr>
            <w:r>
              <w:rPr>
                <w:b/>
                <w:color w:val="000000"/>
                <w:sz w:val="22"/>
                <w:szCs w:val="22"/>
              </w:rPr>
              <w:t>20 футов</w:t>
            </w:r>
          </w:p>
        </w:tc>
        <w:tc>
          <w:tcPr>
            <w:tcW w:w="3261" w:type="dxa"/>
            <w:gridSpan w:val="2"/>
            <w:vAlign w:val="center"/>
          </w:tcPr>
          <w:p w:rsidR="00C107B1" w:rsidRPr="00AA402D" w:rsidRDefault="00C107B1" w:rsidP="00CC4CD8">
            <w:pPr>
              <w:jc w:val="center"/>
              <w:rPr>
                <w:b/>
                <w:color w:val="000000"/>
              </w:rPr>
            </w:pPr>
            <w:r>
              <w:rPr>
                <w:b/>
                <w:color w:val="000000"/>
                <w:sz w:val="22"/>
                <w:szCs w:val="22"/>
              </w:rPr>
              <w:t>40 футов</w:t>
            </w:r>
          </w:p>
        </w:tc>
      </w:tr>
      <w:tr w:rsidR="00C107B1" w:rsidRPr="00AA402D" w:rsidTr="00CC4CD8">
        <w:trPr>
          <w:cantSplit/>
          <w:trHeight w:val="336"/>
        </w:trPr>
        <w:tc>
          <w:tcPr>
            <w:tcW w:w="5103" w:type="dxa"/>
            <w:vMerge/>
            <w:shd w:val="clear" w:color="000000" w:fill="FFFFFF"/>
            <w:vAlign w:val="bottom"/>
            <w:hideMark/>
          </w:tcPr>
          <w:p w:rsidR="00C107B1" w:rsidRPr="00AA402D" w:rsidRDefault="00C107B1" w:rsidP="00CC4CD8">
            <w:pPr>
              <w:rPr>
                <w:color w:val="000000"/>
              </w:rPr>
            </w:pPr>
          </w:p>
        </w:tc>
        <w:tc>
          <w:tcPr>
            <w:tcW w:w="1701" w:type="dxa"/>
            <w:shd w:val="clear" w:color="auto" w:fill="auto"/>
            <w:noWrap/>
            <w:vAlign w:val="bottom"/>
            <w:hideMark/>
          </w:tcPr>
          <w:p w:rsidR="00C107B1" w:rsidRPr="00DF729C" w:rsidRDefault="00C107B1" w:rsidP="00CC4CD8">
            <w:pPr>
              <w:jc w:val="center"/>
              <w:rPr>
                <w:color w:val="000000"/>
              </w:rPr>
            </w:pPr>
            <w:r>
              <w:rPr>
                <w:color w:val="000000"/>
              </w:rPr>
              <w:t>913,00</w:t>
            </w:r>
          </w:p>
        </w:tc>
        <w:tc>
          <w:tcPr>
            <w:tcW w:w="1701" w:type="dxa"/>
            <w:vAlign w:val="bottom"/>
          </w:tcPr>
          <w:p w:rsidR="00C107B1" w:rsidRPr="00DF729C" w:rsidRDefault="00C107B1" w:rsidP="00CC4CD8">
            <w:pPr>
              <w:jc w:val="center"/>
              <w:rPr>
                <w:color w:val="000000"/>
              </w:rPr>
            </w:pPr>
            <w:r>
              <w:rPr>
                <w:color w:val="000000"/>
              </w:rPr>
              <w:t>1095,60</w:t>
            </w:r>
          </w:p>
        </w:tc>
        <w:tc>
          <w:tcPr>
            <w:tcW w:w="1701" w:type="dxa"/>
            <w:shd w:val="clear" w:color="auto" w:fill="auto"/>
            <w:noWrap/>
            <w:vAlign w:val="bottom"/>
            <w:hideMark/>
          </w:tcPr>
          <w:p w:rsidR="00C107B1" w:rsidRPr="00DF729C" w:rsidRDefault="00C107B1" w:rsidP="00CC4CD8">
            <w:pPr>
              <w:jc w:val="center"/>
              <w:rPr>
                <w:color w:val="000000"/>
              </w:rPr>
            </w:pPr>
            <w:r>
              <w:rPr>
                <w:color w:val="000000"/>
              </w:rPr>
              <w:t>1462,00</w:t>
            </w:r>
          </w:p>
        </w:tc>
        <w:tc>
          <w:tcPr>
            <w:tcW w:w="1560" w:type="dxa"/>
            <w:vAlign w:val="bottom"/>
          </w:tcPr>
          <w:p w:rsidR="00C107B1" w:rsidRPr="00DF729C" w:rsidRDefault="00C107B1" w:rsidP="00CC4CD8">
            <w:pPr>
              <w:jc w:val="center"/>
              <w:rPr>
                <w:color w:val="000000"/>
              </w:rPr>
            </w:pPr>
            <w:r>
              <w:rPr>
                <w:color w:val="000000"/>
              </w:rPr>
              <w:t>1754,40</w:t>
            </w:r>
          </w:p>
        </w:tc>
      </w:tr>
    </w:tbl>
    <w:p w:rsidR="00C107B1" w:rsidRPr="00901FB8" w:rsidRDefault="00C107B1" w:rsidP="00CC4CD8">
      <w:pPr>
        <w:tabs>
          <w:tab w:val="left" w:pos="-4140"/>
          <w:tab w:val="left" w:pos="2160"/>
          <w:tab w:val="left" w:pos="6480"/>
        </w:tabs>
      </w:pPr>
    </w:p>
    <w:p w:rsidR="00C107B1" w:rsidRPr="007B1EFF" w:rsidRDefault="00C107B1" w:rsidP="00CC4CD8">
      <w:pPr>
        <w:ind w:hanging="284"/>
        <w:rPr>
          <w:b/>
        </w:rPr>
      </w:pPr>
      <w:r>
        <w:rPr>
          <w:b/>
        </w:rPr>
        <w:t xml:space="preserve">                   «Арендодатель»</w:t>
      </w:r>
      <w:r>
        <w:rPr>
          <w:b/>
        </w:rPr>
        <w:tab/>
      </w:r>
      <w:r>
        <w:rPr>
          <w:b/>
        </w:rPr>
        <w:tab/>
      </w:r>
      <w:r>
        <w:rPr>
          <w:b/>
        </w:rPr>
        <w:tab/>
      </w:r>
      <w:r>
        <w:rPr>
          <w:b/>
        </w:rPr>
        <w:tab/>
        <w:t xml:space="preserve">                                         «Арендатор»   </w:t>
      </w:r>
    </w:p>
    <w:p w:rsidR="00C107B1" w:rsidRDefault="00C107B1" w:rsidP="00CC4CD8">
      <w:pPr>
        <w:ind w:hanging="284"/>
      </w:pPr>
    </w:p>
    <w:p w:rsidR="00C107B1" w:rsidRPr="0062693C" w:rsidRDefault="00C107B1" w:rsidP="00CC4CD8">
      <w:pPr>
        <w:ind w:hanging="284"/>
      </w:pPr>
      <w:r>
        <w:t xml:space="preserve">          _______________________________________</w:t>
      </w:r>
      <w:r>
        <w:tab/>
      </w:r>
      <w:r>
        <w:tab/>
        <w:t xml:space="preserve">                ___________________________________ </w:t>
      </w:r>
    </w:p>
    <w:p w:rsidR="00C107B1" w:rsidRDefault="00C107B1" w:rsidP="00CC4CD8">
      <w:pPr>
        <w:ind w:hanging="284"/>
      </w:pPr>
      <w:r>
        <w:t xml:space="preserve">          _________________________/___________/                             _________________________/__________/</w:t>
      </w:r>
    </w:p>
    <w:p w:rsidR="00C107B1" w:rsidRDefault="00C107B1" w:rsidP="00CC4CD8">
      <w:pPr>
        <w:sectPr w:rsidR="00C107B1" w:rsidSect="00CC4CD8">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r>
        <w:rPr>
          <w:lang w:val="en-US"/>
        </w:rPr>
        <w:t xml:space="preserve">          </w:t>
      </w:r>
      <w:r>
        <w:t>М.П.</w:t>
      </w:r>
    </w:p>
    <w:p w:rsidR="00C107B1" w:rsidRPr="007A021E" w:rsidRDefault="00C107B1" w:rsidP="00CC4CD8">
      <w:pPr>
        <w:jc w:val="right"/>
        <w:outlineLvl w:val="2"/>
      </w:pPr>
      <w:r>
        <w:lastRenderedPageBreak/>
        <w:t>Приложение № 7</w:t>
      </w:r>
    </w:p>
    <w:p w:rsidR="00C107B1" w:rsidRPr="00602C04" w:rsidRDefault="00C107B1" w:rsidP="00CC4CD8">
      <w:pPr>
        <w:jc w:val="right"/>
        <w:outlineLvl w:val="2"/>
      </w:pPr>
      <w:r>
        <w:t xml:space="preserve">к договору аренды транспортного средства с экипажем </w:t>
      </w:r>
    </w:p>
    <w:p w:rsidR="00C107B1" w:rsidRPr="005203CE" w:rsidRDefault="00C107B1" w:rsidP="00CC4CD8">
      <w:pPr>
        <w:jc w:val="right"/>
        <w:outlineLvl w:val="2"/>
      </w:pPr>
      <w:r>
        <w:t>№__________  от «____» ________ 20</w:t>
      </w:r>
      <w:r>
        <w:rPr>
          <w:lang w:val="en-US"/>
        </w:rPr>
        <w:t>2</w:t>
      </w:r>
      <w:r>
        <w:t xml:space="preserve">__ </w:t>
      </w:r>
    </w:p>
    <w:p w:rsidR="00C107B1" w:rsidRDefault="00C107B1" w:rsidP="00CC4CD8"/>
    <w:p w:rsidR="00C107B1" w:rsidRDefault="00C107B1" w:rsidP="00CC4CD8"/>
    <w:p w:rsidR="00C107B1" w:rsidRPr="00803EEE" w:rsidRDefault="00C107B1" w:rsidP="00CC4CD8">
      <w:pPr>
        <w:rPr>
          <w:b/>
          <w:bCs/>
          <w:sz w:val="28"/>
          <w:szCs w:val="28"/>
        </w:rPr>
      </w:pPr>
      <w:r>
        <w:rPr>
          <w:b/>
          <w:bCs/>
          <w:sz w:val="28"/>
          <w:szCs w:val="28"/>
        </w:rPr>
        <w:t>ФОРМА ОТЧЕТА АРЕНДОДАТЕЛЯ</w:t>
      </w:r>
    </w:p>
    <w:p w:rsidR="00C107B1" w:rsidRDefault="00C107B1" w:rsidP="00CC4CD8"/>
    <w:tbl>
      <w:tblPr>
        <w:tblW w:w="9520" w:type="dxa"/>
        <w:tblInd w:w="94" w:type="dxa"/>
        <w:tblLook w:val="04A0"/>
      </w:tblPr>
      <w:tblGrid>
        <w:gridCol w:w="1466"/>
        <w:gridCol w:w="1077"/>
        <w:gridCol w:w="1743"/>
        <w:gridCol w:w="1117"/>
        <w:gridCol w:w="1427"/>
        <w:gridCol w:w="1349"/>
        <w:gridCol w:w="1341"/>
      </w:tblGrid>
      <w:tr w:rsidR="00C107B1" w:rsidRPr="00803EEE" w:rsidTr="00CC4CD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C107B1" w:rsidRPr="00803EEE" w:rsidRDefault="00C107B1" w:rsidP="00CC4CD8">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C107B1" w:rsidRPr="00803EEE" w:rsidRDefault="00C107B1" w:rsidP="00CC4CD8">
            <w:pPr>
              <w:rPr>
                <w:sz w:val="20"/>
                <w:szCs w:val="20"/>
              </w:rPr>
            </w:pPr>
            <w:r>
              <w:rPr>
                <w:sz w:val="20"/>
                <w:szCs w:val="20"/>
              </w:rPr>
              <w:t>% НДС</w:t>
            </w:r>
          </w:p>
        </w:tc>
      </w:tr>
      <w:tr w:rsidR="00C107B1" w:rsidRPr="00803EEE" w:rsidTr="00CC4CD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C107B1" w:rsidRPr="00803EEE" w:rsidRDefault="00C107B1" w:rsidP="00CC4CD8">
            <w:pPr>
              <w:rPr>
                <w:sz w:val="20"/>
                <w:szCs w:val="20"/>
              </w:rPr>
            </w:pPr>
            <w:bookmarkStart w:id="25" w:name="RANGE!H8"/>
            <w:r>
              <w:rPr>
                <w:sz w:val="20"/>
                <w:szCs w:val="20"/>
              </w:rPr>
              <w:t> </w:t>
            </w:r>
            <w:bookmarkEnd w:id="25"/>
          </w:p>
        </w:tc>
      </w:tr>
    </w:tbl>
    <w:p w:rsidR="00C107B1" w:rsidRDefault="00C107B1" w:rsidP="00CC4CD8"/>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C107B1" w:rsidRPr="00803EEE" w:rsidTr="00CC4CD8">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C107B1" w:rsidRPr="00803EEE" w:rsidRDefault="00C107B1" w:rsidP="00CC4CD8">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C107B1" w:rsidRPr="00803EEE" w:rsidRDefault="00C107B1" w:rsidP="00CC4CD8">
            <w:pPr>
              <w:jc w:val="center"/>
              <w:rPr>
                <w:sz w:val="16"/>
                <w:szCs w:val="16"/>
              </w:rPr>
            </w:pPr>
            <w:r>
              <w:rPr>
                <w:sz w:val="16"/>
                <w:szCs w:val="16"/>
              </w:rPr>
              <w:t>Примечание</w:t>
            </w:r>
          </w:p>
        </w:tc>
      </w:tr>
      <w:tr w:rsidR="00C107B1" w:rsidRPr="00803EEE" w:rsidTr="00CC4CD8">
        <w:trPr>
          <w:trHeight w:val="915"/>
        </w:trPr>
        <w:tc>
          <w:tcPr>
            <w:tcW w:w="272" w:type="dxa"/>
            <w:vMerge/>
            <w:tcBorders>
              <w:top w:val="single" w:sz="8" w:space="0" w:color="auto"/>
              <w:left w:val="single" w:sz="8" w:space="0" w:color="auto"/>
              <w:bottom w:val="single" w:sz="8" w:space="0" w:color="000000"/>
              <w:right w:val="nil"/>
            </w:tcBorders>
            <w:vAlign w:val="center"/>
            <w:hideMark/>
          </w:tcPr>
          <w:p w:rsidR="00C107B1" w:rsidRPr="00803EEE" w:rsidRDefault="00C107B1" w:rsidP="00CC4CD8">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C107B1" w:rsidRPr="00803EEE" w:rsidRDefault="00C107B1" w:rsidP="00CC4CD8">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C107B1" w:rsidRPr="00803EEE" w:rsidRDefault="00C107B1" w:rsidP="00CC4CD8">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C107B1" w:rsidRPr="00803EEE" w:rsidRDefault="00C107B1" w:rsidP="00CC4CD8">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C107B1" w:rsidRPr="00803EEE" w:rsidRDefault="00C107B1" w:rsidP="00CC4CD8">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C107B1" w:rsidRPr="00803EEE" w:rsidRDefault="00C107B1" w:rsidP="00CC4CD8">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C107B1" w:rsidRPr="00803EEE" w:rsidRDefault="00C107B1" w:rsidP="00CC4CD8">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r>
      <w:tr w:rsidR="00C107B1" w:rsidRPr="00803EEE" w:rsidTr="00CC4CD8">
        <w:trPr>
          <w:trHeight w:val="300"/>
        </w:trPr>
        <w:tc>
          <w:tcPr>
            <w:tcW w:w="272" w:type="dxa"/>
            <w:vMerge/>
            <w:tcBorders>
              <w:top w:val="single" w:sz="8" w:space="0" w:color="auto"/>
              <w:left w:val="single" w:sz="8" w:space="0" w:color="auto"/>
              <w:bottom w:val="single" w:sz="8" w:space="0" w:color="000000"/>
              <w:right w:val="nil"/>
            </w:tcBorders>
            <w:vAlign w:val="center"/>
            <w:hideMark/>
          </w:tcPr>
          <w:p w:rsidR="00C107B1" w:rsidRPr="00803EEE" w:rsidRDefault="00C107B1" w:rsidP="00CC4CD8">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C107B1" w:rsidRPr="00803EEE" w:rsidRDefault="00C107B1" w:rsidP="00CC4CD8">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07B1" w:rsidRPr="00803EEE" w:rsidRDefault="00C107B1" w:rsidP="00CC4CD8">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r>
      <w:tr w:rsidR="00C107B1" w:rsidRPr="00803EEE" w:rsidTr="00CC4CD8">
        <w:trPr>
          <w:trHeight w:val="1950"/>
        </w:trPr>
        <w:tc>
          <w:tcPr>
            <w:tcW w:w="272" w:type="dxa"/>
            <w:vMerge/>
            <w:tcBorders>
              <w:top w:val="single" w:sz="8" w:space="0" w:color="auto"/>
              <w:left w:val="single" w:sz="8" w:space="0" w:color="auto"/>
              <w:bottom w:val="single" w:sz="8" w:space="0" w:color="000000"/>
              <w:right w:val="nil"/>
            </w:tcBorders>
            <w:vAlign w:val="center"/>
            <w:hideMark/>
          </w:tcPr>
          <w:p w:rsidR="00C107B1" w:rsidRPr="00803EEE" w:rsidRDefault="00C107B1" w:rsidP="00CC4CD8">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C107B1" w:rsidRPr="00803EEE" w:rsidRDefault="00C107B1" w:rsidP="00CC4CD8">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602"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52"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nil"/>
              <w:bottom w:val="single" w:sz="8" w:space="0" w:color="000000"/>
              <w:right w:val="single" w:sz="4" w:space="0" w:color="auto"/>
            </w:tcBorders>
            <w:vAlign w:val="center"/>
            <w:hideMark/>
          </w:tcPr>
          <w:p w:rsidR="00C107B1" w:rsidRPr="00803EEE" w:rsidRDefault="00C107B1" w:rsidP="00CC4CD8">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56" w:type="dxa"/>
            <w:vMerge/>
            <w:tcBorders>
              <w:top w:val="nil"/>
              <w:left w:val="single" w:sz="4" w:space="0" w:color="auto"/>
              <w:bottom w:val="single" w:sz="8" w:space="0" w:color="000000"/>
              <w:right w:val="nil"/>
            </w:tcBorders>
            <w:vAlign w:val="center"/>
            <w:hideMark/>
          </w:tcPr>
          <w:p w:rsidR="00C107B1" w:rsidRPr="00803EEE" w:rsidRDefault="00C107B1" w:rsidP="00CC4CD8">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C107B1" w:rsidRPr="00803EEE" w:rsidRDefault="00C107B1" w:rsidP="00CC4CD8">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C107B1" w:rsidRPr="00803EEE" w:rsidRDefault="00C107B1" w:rsidP="00CC4CD8">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C107B1" w:rsidRPr="00803EEE" w:rsidRDefault="00C107B1" w:rsidP="00CC4CD8">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C107B1" w:rsidRPr="00803EEE" w:rsidRDefault="00C107B1" w:rsidP="00CC4CD8">
            <w:pPr>
              <w:rPr>
                <w:sz w:val="16"/>
                <w:szCs w:val="16"/>
              </w:rPr>
            </w:pPr>
          </w:p>
        </w:tc>
      </w:tr>
      <w:tr w:rsidR="00C107B1" w:rsidRPr="00803EEE" w:rsidTr="00CC4CD8">
        <w:trPr>
          <w:trHeight w:val="270"/>
        </w:trPr>
        <w:tc>
          <w:tcPr>
            <w:tcW w:w="272"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C107B1" w:rsidRPr="00803EEE" w:rsidRDefault="00C107B1" w:rsidP="00CC4CD8">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C107B1" w:rsidRPr="00803EEE" w:rsidRDefault="00C107B1" w:rsidP="00CC4CD8">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C107B1" w:rsidRPr="00803EEE" w:rsidRDefault="00C107B1" w:rsidP="00CC4CD8">
            <w:pPr>
              <w:jc w:val="center"/>
              <w:rPr>
                <w:sz w:val="16"/>
                <w:szCs w:val="16"/>
              </w:rPr>
            </w:pPr>
            <w:r>
              <w:rPr>
                <w:sz w:val="16"/>
                <w:szCs w:val="16"/>
              </w:rPr>
              <w:t>44</w:t>
            </w:r>
          </w:p>
        </w:tc>
      </w:tr>
      <w:tr w:rsidR="00C107B1" w:rsidRPr="00803EEE" w:rsidTr="00CC4CD8">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C107B1" w:rsidRPr="00803EEE" w:rsidRDefault="00C107B1" w:rsidP="00CC4CD8">
            <w:pPr>
              <w:rPr>
                <w:sz w:val="16"/>
                <w:szCs w:val="16"/>
              </w:rPr>
            </w:pPr>
            <w:r>
              <w:rPr>
                <w:sz w:val="16"/>
                <w:szCs w:val="16"/>
              </w:rPr>
              <w:t> </w:t>
            </w:r>
          </w:p>
        </w:tc>
      </w:tr>
    </w:tbl>
    <w:p w:rsidR="00C107B1" w:rsidRDefault="00C107B1" w:rsidP="00CC4CD8">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C107B1" w:rsidRPr="004C07CC" w:rsidRDefault="00C107B1" w:rsidP="00CC4CD8">
      <w:pPr>
        <w:ind w:hanging="284"/>
        <w:rPr>
          <w:b/>
        </w:rPr>
      </w:pPr>
      <w:r>
        <w:t xml:space="preserve">_____________________________________                                                        </w:t>
      </w:r>
    </w:p>
    <w:p w:rsidR="00C107B1" w:rsidRPr="004C07CC" w:rsidRDefault="00C107B1" w:rsidP="00CC4CD8">
      <w:pPr>
        <w:widowControl w:val="0"/>
        <w:ind w:left="9072" w:hanging="9066"/>
        <w:rPr>
          <w:color w:val="000000"/>
          <w:sz w:val="22"/>
          <w:szCs w:val="22"/>
        </w:rPr>
      </w:pPr>
      <w:r>
        <w:rPr>
          <w:color w:val="000000"/>
          <w:sz w:val="22"/>
          <w:szCs w:val="22"/>
        </w:rPr>
        <w:t xml:space="preserve">                                                                                                                                        </w:t>
      </w:r>
    </w:p>
    <w:p w:rsidR="00C107B1" w:rsidRPr="004C07CC" w:rsidRDefault="00C107B1" w:rsidP="00CC4CD8">
      <w:pPr>
        <w:ind w:hanging="284"/>
        <w:rPr>
          <w:sz w:val="22"/>
          <w:szCs w:val="22"/>
        </w:rPr>
      </w:pPr>
      <w:r>
        <w:rPr>
          <w:sz w:val="22"/>
          <w:szCs w:val="22"/>
        </w:rPr>
        <w:tab/>
      </w:r>
    </w:p>
    <w:p w:rsidR="00C107B1" w:rsidRPr="004C07CC" w:rsidRDefault="00C107B1" w:rsidP="00CC4CD8">
      <w:pPr>
        <w:ind w:hanging="284"/>
        <w:rPr>
          <w:sz w:val="22"/>
          <w:szCs w:val="22"/>
        </w:rPr>
      </w:pPr>
      <w:r>
        <w:rPr>
          <w:sz w:val="22"/>
          <w:szCs w:val="22"/>
        </w:rPr>
        <w:t>_____________________/___________/                                                                            _____________________/                         /</w:t>
      </w:r>
    </w:p>
    <w:p w:rsidR="00C107B1" w:rsidRPr="00697A1E" w:rsidRDefault="00C107B1" w:rsidP="00CC4CD8">
      <w:pPr>
        <w:sectPr w:rsidR="00C107B1" w:rsidRPr="00697A1E" w:rsidSect="00CC4CD8">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r>
        <w:t>Приложение № 8</w:t>
      </w:r>
    </w:p>
    <w:p w:rsidR="00C107B1" w:rsidRDefault="00C107B1" w:rsidP="00CC4CD8">
      <w:pPr>
        <w:tabs>
          <w:tab w:val="left" w:pos="-4140"/>
          <w:tab w:val="left" w:pos="2160"/>
          <w:tab w:val="left" w:pos="6480"/>
        </w:tabs>
        <w:ind w:left="6804"/>
      </w:pPr>
      <w:r>
        <w:t>к договору  аренды</w:t>
      </w:r>
    </w:p>
    <w:p w:rsidR="00C107B1" w:rsidRDefault="00C107B1" w:rsidP="00CC4CD8">
      <w:pPr>
        <w:tabs>
          <w:tab w:val="left" w:pos="-4140"/>
          <w:tab w:val="left" w:pos="2160"/>
          <w:tab w:val="left" w:pos="6480"/>
        </w:tabs>
        <w:ind w:left="6804"/>
      </w:pPr>
      <w:r>
        <w:t>транспортного средства с экипажем                                                                                                                                                                                            №_____________________________                                                                                                                                                                                          от "_____" ______________202___г.</w:t>
      </w:r>
    </w:p>
    <w:p w:rsidR="00C107B1" w:rsidRDefault="00C107B1" w:rsidP="00CC4CD8">
      <w:pPr>
        <w:tabs>
          <w:tab w:val="left" w:pos="-4140"/>
          <w:tab w:val="left" w:pos="2160"/>
          <w:tab w:val="left" w:pos="6480"/>
        </w:tabs>
        <w:jc w:val="center"/>
      </w:pPr>
      <w:r>
        <w:t xml:space="preserve">Правила безопасности </w:t>
      </w:r>
    </w:p>
    <w:p w:rsidR="00C107B1" w:rsidRDefault="00C107B1" w:rsidP="00CC4CD8">
      <w:pPr>
        <w:tabs>
          <w:tab w:val="left" w:pos="-4140"/>
          <w:tab w:val="left" w:pos="2160"/>
          <w:tab w:val="left" w:pos="6480"/>
        </w:tabs>
        <w:jc w:val="center"/>
      </w:pPr>
      <w:r>
        <w:t>при нахождении на терминале Арендатора</w:t>
      </w:r>
    </w:p>
    <w:p w:rsidR="00C107B1" w:rsidRDefault="00C107B1" w:rsidP="00CC4CD8">
      <w:pPr>
        <w:tabs>
          <w:tab w:val="left" w:pos="-4140"/>
          <w:tab w:val="left" w:pos="2160"/>
          <w:tab w:val="left" w:pos="6480"/>
        </w:tabs>
        <w:jc w:val="center"/>
      </w:pPr>
    </w:p>
    <w:p w:rsidR="00C107B1" w:rsidRDefault="00C107B1" w:rsidP="00CC4CD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107B1" w:rsidRDefault="00C107B1" w:rsidP="00CC4CD8">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C107B1" w:rsidRDefault="00C107B1" w:rsidP="00CC4CD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107B1" w:rsidRDefault="00C107B1" w:rsidP="00CC4CD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107B1" w:rsidRDefault="00C107B1" w:rsidP="00CC4CD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C107B1" w:rsidRDefault="00C107B1" w:rsidP="00CC4CD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C107B1" w:rsidRDefault="00C107B1" w:rsidP="00CC4CD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C107B1" w:rsidRDefault="00C107B1" w:rsidP="00CC4CD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C107B1" w:rsidRDefault="00C107B1" w:rsidP="00CC4CD8">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C107B1" w:rsidRDefault="00C107B1" w:rsidP="00CC4CD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C107B1" w:rsidRDefault="00C107B1" w:rsidP="00CC4CD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C107B1" w:rsidRDefault="00C107B1" w:rsidP="00CC4CD8">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C107B1" w:rsidRDefault="00C107B1" w:rsidP="00CC4CD8">
      <w:pPr>
        <w:tabs>
          <w:tab w:val="left" w:pos="-4140"/>
          <w:tab w:val="left" w:pos="2160"/>
          <w:tab w:val="left" w:pos="6480"/>
        </w:tabs>
        <w:ind w:firstLine="426"/>
        <w:jc w:val="both"/>
      </w:pPr>
      <w:r>
        <w:t>3.4. нарушение схемы маршрутов прохода и проезда по терминала Арендатора;</w:t>
      </w:r>
    </w:p>
    <w:p w:rsidR="00C107B1" w:rsidRDefault="00C107B1" w:rsidP="00CC4CD8">
      <w:pPr>
        <w:tabs>
          <w:tab w:val="left" w:pos="-4140"/>
          <w:tab w:val="left" w:pos="2160"/>
          <w:tab w:val="left" w:pos="6480"/>
        </w:tabs>
        <w:ind w:firstLine="426"/>
        <w:jc w:val="both"/>
      </w:pPr>
      <w:r>
        <w:t xml:space="preserve">3.5. превышение скоростного режима; </w:t>
      </w:r>
    </w:p>
    <w:p w:rsidR="00C107B1" w:rsidRDefault="00C107B1" w:rsidP="00CC4CD8">
      <w:pPr>
        <w:tabs>
          <w:tab w:val="left" w:pos="-4140"/>
          <w:tab w:val="left" w:pos="2160"/>
          <w:tab w:val="left" w:pos="6480"/>
        </w:tabs>
        <w:ind w:firstLine="426"/>
        <w:jc w:val="both"/>
      </w:pPr>
      <w:r>
        <w:t xml:space="preserve">3.6. обгон и выезд на полосу встречного движения; </w:t>
      </w:r>
    </w:p>
    <w:p w:rsidR="00C107B1" w:rsidRDefault="00C107B1" w:rsidP="00CC4CD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C107B1" w:rsidRDefault="00C107B1" w:rsidP="00CC4CD8">
      <w:pPr>
        <w:tabs>
          <w:tab w:val="left" w:pos="-4140"/>
          <w:tab w:val="left" w:pos="2160"/>
          <w:tab w:val="left" w:pos="6480"/>
        </w:tabs>
        <w:ind w:firstLine="426"/>
        <w:jc w:val="both"/>
      </w:pPr>
      <w:r>
        <w:t>3.8. въезд в зоны погрузки / выгрузки без полученного на то разрешения;</w:t>
      </w:r>
    </w:p>
    <w:p w:rsidR="00C107B1" w:rsidRDefault="00C107B1" w:rsidP="00CC4CD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C107B1" w:rsidRDefault="00C107B1" w:rsidP="00CC4CD8">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C107B1" w:rsidRDefault="00C107B1" w:rsidP="00CC4CD8">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C107B1" w:rsidRDefault="00C107B1" w:rsidP="00CC4CD8">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C107B1" w:rsidRDefault="00C107B1" w:rsidP="00CC4CD8">
      <w:pPr>
        <w:tabs>
          <w:tab w:val="left" w:pos="-4140"/>
          <w:tab w:val="left" w:pos="2160"/>
          <w:tab w:val="left" w:pos="6480"/>
        </w:tabs>
        <w:ind w:firstLine="426"/>
        <w:jc w:val="both"/>
      </w:pPr>
      <w:r>
        <w:t>3.13. оставление Транспортного средства на длительное время;</w:t>
      </w:r>
    </w:p>
    <w:p w:rsidR="00C107B1" w:rsidRDefault="00C107B1" w:rsidP="00CC4CD8">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C107B1" w:rsidRDefault="00C107B1" w:rsidP="00CC4CD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C107B1" w:rsidRDefault="00C107B1" w:rsidP="00CC4CD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C107B1" w:rsidRDefault="00C107B1" w:rsidP="00CC4CD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107B1" w:rsidRDefault="00C107B1" w:rsidP="00CC4CD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C107B1" w:rsidRDefault="00C107B1" w:rsidP="00CC4CD8">
      <w:pPr>
        <w:tabs>
          <w:tab w:val="left" w:pos="-4140"/>
          <w:tab w:val="left" w:pos="2160"/>
          <w:tab w:val="left" w:pos="6480"/>
        </w:tabs>
        <w:ind w:firstLine="426"/>
        <w:jc w:val="both"/>
      </w:pPr>
      <w:r>
        <w:t>3.19. выброс в непредусмотренных местах мусора, отходов и пр.</w:t>
      </w:r>
    </w:p>
    <w:p w:rsidR="00C107B1" w:rsidRDefault="00C107B1" w:rsidP="00CC4CD8">
      <w:pPr>
        <w:tabs>
          <w:tab w:val="left" w:pos="-4140"/>
          <w:tab w:val="left" w:pos="2160"/>
          <w:tab w:val="left" w:pos="6480"/>
        </w:tabs>
        <w:ind w:firstLine="426"/>
        <w:jc w:val="both"/>
      </w:pPr>
    </w:p>
    <w:p w:rsidR="00C107B1" w:rsidRDefault="00C107B1" w:rsidP="00CC4CD8">
      <w:pPr>
        <w:tabs>
          <w:tab w:val="left" w:pos="-4140"/>
          <w:tab w:val="left" w:pos="2160"/>
          <w:tab w:val="left" w:pos="6480"/>
        </w:tabs>
        <w:jc w:val="center"/>
      </w:pPr>
      <w:r>
        <w:t>«Арендодатель»</w:t>
      </w:r>
      <w:r>
        <w:tab/>
      </w:r>
      <w:r>
        <w:tab/>
        <w:t xml:space="preserve">«Арендатор»    </w:t>
      </w:r>
    </w:p>
    <w:p w:rsidR="00C107B1" w:rsidRPr="001429F5" w:rsidRDefault="00C107B1" w:rsidP="00CC4CD8">
      <w:pPr>
        <w:tabs>
          <w:tab w:val="left" w:pos="-4140"/>
          <w:tab w:val="left" w:pos="2160"/>
          <w:tab w:val="left" w:pos="6480"/>
        </w:tabs>
      </w:pPr>
    </w:p>
    <w:p w:rsidR="00C107B1" w:rsidRDefault="00C107B1" w:rsidP="00CC4CD8">
      <w:pPr>
        <w:tabs>
          <w:tab w:val="left" w:pos="-4140"/>
          <w:tab w:val="left" w:pos="2160"/>
          <w:tab w:val="left" w:pos="6480"/>
        </w:tabs>
      </w:pPr>
      <w:r>
        <w:t>___________________/_____________/                ___________________/____________/</w:t>
      </w:r>
      <w:r>
        <w:tab/>
        <w:t xml:space="preserve">         </w:t>
      </w:r>
      <w:r>
        <w:tab/>
        <w:t xml:space="preserve">М.П.        </w:t>
      </w:r>
      <w:r>
        <w:tab/>
      </w:r>
      <w:r>
        <w:tab/>
      </w:r>
      <w:r>
        <w:tab/>
      </w:r>
      <w:r>
        <w:tab/>
      </w:r>
      <w:r>
        <w:tab/>
        <w:t xml:space="preserve">      М.П.</w:t>
      </w:r>
    </w:p>
    <w:p w:rsidR="00C107B1" w:rsidRPr="008D6D58" w:rsidRDefault="00C107B1" w:rsidP="00CC4CD8">
      <w:pPr>
        <w:tabs>
          <w:tab w:val="left" w:pos="-4140"/>
          <w:tab w:val="left" w:pos="2160"/>
          <w:tab w:val="left" w:pos="6480"/>
        </w:tabs>
        <w:jc w:val="both"/>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suppressAutoHyphens w:val="0"/>
        <w:rPr>
          <w:iCs/>
          <w:szCs w:val="28"/>
        </w:rPr>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Default="00C107B1" w:rsidP="00CC4CD8">
      <w:pPr>
        <w:tabs>
          <w:tab w:val="left" w:pos="-4140"/>
          <w:tab w:val="left" w:pos="2160"/>
          <w:tab w:val="left" w:pos="6480"/>
        </w:tabs>
        <w:ind w:left="6804"/>
      </w:pPr>
    </w:p>
    <w:p w:rsidR="00C107B1" w:rsidRPr="001429F5" w:rsidRDefault="00C107B1" w:rsidP="00CC4CD8">
      <w:pPr>
        <w:tabs>
          <w:tab w:val="left" w:pos="-4140"/>
          <w:tab w:val="left" w:pos="2160"/>
          <w:tab w:val="left" w:pos="6480"/>
        </w:tabs>
        <w:ind w:left="6379"/>
      </w:pPr>
    </w:p>
    <w:p w:rsidR="00C107B1" w:rsidRPr="001429F5" w:rsidRDefault="00C107B1" w:rsidP="00CC4CD8">
      <w:pPr>
        <w:tabs>
          <w:tab w:val="left" w:pos="-4140"/>
          <w:tab w:val="left" w:pos="2160"/>
          <w:tab w:val="left" w:pos="6480"/>
        </w:tabs>
        <w:ind w:left="6379"/>
      </w:pPr>
    </w:p>
    <w:p w:rsidR="00C107B1" w:rsidRDefault="00C107B1" w:rsidP="00CC4CD8">
      <w:pPr>
        <w:tabs>
          <w:tab w:val="left" w:pos="-4140"/>
          <w:tab w:val="left" w:pos="2160"/>
          <w:tab w:val="left" w:pos="6480"/>
        </w:tabs>
        <w:ind w:left="6379"/>
      </w:pPr>
      <w:r>
        <w:lastRenderedPageBreak/>
        <w:t>Приложение № 9</w:t>
      </w:r>
    </w:p>
    <w:p w:rsidR="00C107B1" w:rsidRDefault="00C107B1" w:rsidP="00CC4CD8">
      <w:pPr>
        <w:tabs>
          <w:tab w:val="left" w:pos="-4140"/>
          <w:tab w:val="left" w:pos="2160"/>
          <w:tab w:val="left" w:pos="6480"/>
        </w:tabs>
        <w:ind w:left="6379"/>
      </w:pPr>
      <w:r>
        <w:t>к договору  аренды</w:t>
      </w:r>
    </w:p>
    <w:p w:rsidR="00C107B1" w:rsidRDefault="00C107B1" w:rsidP="00CC4CD8">
      <w:pPr>
        <w:tabs>
          <w:tab w:val="left" w:pos="-4140"/>
          <w:tab w:val="left" w:pos="2160"/>
          <w:tab w:val="left" w:pos="6480"/>
        </w:tabs>
        <w:ind w:left="6379"/>
      </w:pPr>
      <w:r>
        <w:t>транспортного средства с экипажем                                                                                                                                                                                            №_______________________                                                                                                                                                                                          от "_____" _________202 ___г.</w:t>
      </w:r>
    </w:p>
    <w:p w:rsidR="00C107B1" w:rsidRDefault="00C107B1" w:rsidP="00CC4CD8">
      <w:pPr>
        <w:rPr>
          <w:szCs w:val="28"/>
        </w:rPr>
      </w:pPr>
    </w:p>
    <w:p w:rsidR="00C107B1" w:rsidRPr="00AF5749" w:rsidRDefault="00C107B1" w:rsidP="00CC4CD8">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107B1" w:rsidRPr="00AF5749" w:rsidRDefault="00C107B1" w:rsidP="00CC4CD8">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C107B1" w:rsidRDefault="00C107B1" w:rsidP="00CC4CD8">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C107B1" w:rsidRPr="00AF5749" w:rsidTr="00CC4CD8">
        <w:trPr>
          <w:trHeight w:val="933"/>
        </w:trPr>
        <w:tc>
          <w:tcPr>
            <w:tcW w:w="779"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Наименование</w:t>
            </w:r>
          </w:p>
          <w:p w:rsidR="00C107B1" w:rsidRPr="00AF5749" w:rsidRDefault="00C107B1" w:rsidP="00CC4CD8">
            <w:pPr>
              <w:jc w:val="both"/>
              <w:rPr>
                <w:bCs/>
              </w:rPr>
            </w:pPr>
            <w:r>
              <w:rPr>
                <w:bCs/>
              </w:rPr>
              <w:t>электронного документа</w:t>
            </w:r>
            <w:r>
              <w:rPr>
                <w:bCs/>
                <w:vertAlign w:val="superscript"/>
              </w:rPr>
              <w:footnoteReference w:id="3"/>
            </w:r>
          </w:p>
        </w:tc>
        <w:tc>
          <w:tcPr>
            <w:tcW w:w="5340"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Формат электронного документа</w:t>
            </w:r>
          </w:p>
        </w:tc>
      </w:tr>
      <w:tr w:rsidR="00C107B1" w:rsidRPr="00AF5749" w:rsidTr="00D02628">
        <w:trPr>
          <w:trHeight w:val="3566"/>
        </w:trPr>
        <w:tc>
          <w:tcPr>
            <w:tcW w:w="779" w:type="dxa"/>
            <w:tcBorders>
              <w:top w:val="single" w:sz="4" w:space="0" w:color="000000"/>
              <w:left w:val="single" w:sz="4" w:space="0" w:color="000000"/>
              <w:right w:val="single" w:sz="4" w:space="0" w:color="000000"/>
            </w:tcBorders>
          </w:tcPr>
          <w:p w:rsidR="00C107B1" w:rsidRPr="00AF5749" w:rsidRDefault="00C107B1" w:rsidP="00CC4CD8">
            <w:pPr>
              <w:jc w:val="both"/>
              <w:rPr>
                <w:bCs/>
              </w:rPr>
            </w:pPr>
            <w:r>
              <w:rPr>
                <w:bCs/>
              </w:rPr>
              <w:t>1.</w:t>
            </w:r>
          </w:p>
          <w:p w:rsidR="00C107B1" w:rsidRPr="00AF5749" w:rsidRDefault="00C107B1" w:rsidP="00CC4CD8">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C107B1" w:rsidRPr="00AF5749" w:rsidRDefault="00C107B1" w:rsidP="00CC4CD8">
            <w:pPr>
              <w:jc w:val="both"/>
              <w:rPr>
                <w:bCs/>
                <w:i/>
              </w:rPr>
            </w:pPr>
            <w:r>
              <w:rPr>
                <w:bCs/>
                <w:i/>
              </w:rPr>
              <w:t>Универсальный передаточный документ УПД</w:t>
            </w:r>
          </w:p>
          <w:p w:rsidR="00C107B1" w:rsidRPr="00AF5749" w:rsidRDefault="00C107B1" w:rsidP="00CC4CD8">
            <w:pPr>
              <w:jc w:val="both"/>
              <w:rPr>
                <w:bCs/>
                <w:i/>
              </w:rPr>
            </w:pPr>
          </w:p>
          <w:p w:rsidR="00C107B1" w:rsidRPr="00AF5749" w:rsidRDefault="00C107B1" w:rsidP="00CC4CD8">
            <w:pPr>
              <w:jc w:val="both"/>
              <w:rPr>
                <w:bCs/>
                <w:i/>
              </w:rPr>
            </w:pPr>
            <w:r>
              <w:rPr>
                <w:bCs/>
                <w:i/>
              </w:rPr>
              <w:t>Акт о выполненных работах (оказанных услугах)</w:t>
            </w:r>
          </w:p>
          <w:p w:rsidR="00C107B1" w:rsidRPr="00AF5749" w:rsidRDefault="00C107B1" w:rsidP="00CC4CD8">
            <w:pPr>
              <w:jc w:val="both"/>
              <w:rPr>
                <w:bCs/>
                <w:i/>
              </w:rPr>
            </w:pPr>
          </w:p>
          <w:p w:rsidR="00C107B1" w:rsidRPr="00AF5749" w:rsidRDefault="00C107B1" w:rsidP="00CC4CD8">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C107B1" w:rsidRPr="00AF5749" w:rsidRDefault="00C107B1" w:rsidP="00CC4CD8">
            <w:pPr>
              <w:jc w:val="both"/>
              <w:rPr>
                <w:bCs/>
              </w:rPr>
            </w:pPr>
            <w:r>
              <w:rPr>
                <w:bCs/>
              </w:rPr>
              <w:t xml:space="preserve">XML, утв. приказом ФНС России от 19.12.2018 №ММВ-7-15/820@ с уточнениями. </w:t>
            </w:r>
          </w:p>
          <w:p w:rsidR="00C107B1" w:rsidRPr="00AF5749" w:rsidRDefault="00C107B1" w:rsidP="00CC4CD8">
            <w:pPr>
              <w:jc w:val="both"/>
              <w:rPr>
                <w:bCs/>
              </w:rPr>
            </w:pPr>
            <w:r>
              <w:rPr>
                <w:bCs/>
              </w:rPr>
              <w:t>С обязательным заполнением в группе «ИнфПолФХЖ1»:</w:t>
            </w:r>
          </w:p>
          <w:p w:rsidR="00C107B1" w:rsidRPr="00AF5749" w:rsidRDefault="00C107B1" w:rsidP="00CC4CD8">
            <w:pPr>
              <w:jc w:val="both"/>
              <w:rPr>
                <w:bCs/>
              </w:rPr>
            </w:pPr>
            <w:r>
              <w:rPr>
                <w:bCs/>
              </w:rPr>
              <w:t xml:space="preserve">1. элемента «ТекстИнф»: </w:t>
            </w:r>
          </w:p>
          <w:p w:rsidR="00C107B1" w:rsidRPr="00AF5749" w:rsidRDefault="00C107B1" w:rsidP="00CC4CD8">
            <w:pPr>
              <w:jc w:val="both"/>
              <w:rPr>
                <w:bCs/>
              </w:rPr>
            </w:pPr>
            <w:r>
              <w:rPr>
                <w:bCs/>
              </w:rPr>
              <w:t xml:space="preserve"> в поле «Идентиф» указать «КодБЕ»,  в поле «Значен» указать значение  кода БЕ</w:t>
            </w:r>
            <w:r>
              <w:rPr>
                <w:bCs/>
                <w:vertAlign w:val="superscript"/>
              </w:rPr>
              <w:footnoteReference w:id="4"/>
            </w:r>
            <w:r>
              <w:rPr>
                <w:bCs/>
              </w:rPr>
              <w:t>.</w:t>
            </w:r>
          </w:p>
          <w:p w:rsidR="00C107B1" w:rsidRPr="00AF5749" w:rsidRDefault="00C107B1" w:rsidP="00CC4CD8">
            <w:pPr>
              <w:jc w:val="both"/>
              <w:rPr>
                <w:bCs/>
              </w:rPr>
            </w:pPr>
            <w:r>
              <w:rPr>
                <w:bCs/>
              </w:rPr>
              <w:t>2. элемента «ОснПер»:</w:t>
            </w:r>
          </w:p>
          <w:p w:rsidR="00C107B1" w:rsidRPr="00AF5749" w:rsidRDefault="00C107B1" w:rsidP="00CC4CD8">
            <w:pPr>
              <w:jc w:val="both"/>
              <w:rPr>
                <w:bCs/>
              </w:rPr>
            </w:pPr>
            <w:r>
              <w:rPr>
                <w:bCs/>
              </w:rPr>
              <w:t xml:space="preserve">в поле «НаимОсн» указать  «Договор», </w:t>
            </w:r>
          </w:p>
          <w:p w:rsidR="00C107B1" w:rsidRPr="00AF5749" w:rsidRDefault="00C107B1" w:rsidP="00CC4CD8">
            <w:pPr>
              <w:jc w:val="both"/>
              <w:rPr>
                <w:bCs/>
              </w:rPr>
            </w:pPr>
            <w:r>
              <w:rPr>
                <w:bCs/>
              </w:rPr>
              <w:t>в поле «НомерОсн» указать «_______</w:t>
            </w:r>
            <w:r>
              <w:rPr>
                <w:bCs/>
                <w:vertAlign w:val="superscript"/>
              </w:rPr>
              <w:footnoteReference w:id="5"/>
            </w:r>
            <w:r>
              <w:rPr>
                <w:bCs/>
              </w:rPr>
              <w:t>»,</w:t>
            </w:r>
          </w:p>
          <w:p w:rsidR="00C107B1" w:rsidRPr="00AF5749" w:rsidRDefault="00C107B1" w:rsidP="00CC4CD8">
            <w:pPr>
              <w:jc w:val="both"/>
              <w:rPr>
                <w:bCs/>
              </w:rPr>
            </w:pPr>
            <w:r>
              <w:rPr>
                <w:bCs/>
              </w:rPr>
              <w:t>в поле  «ДатаОсн» указать   «______</w:t>
            </w:r>
            <w:r>
              <w:rPr>
                <w:bCs/>
                <w:vertAlign w:val="superscript"/>
              </w:rPr>
              <w:footnoteReference w:id="6"/>
            </w:r>
            <w:r>
              <w:rPr>
                <w:bCs/>
              </w:rPr>
              <w:t>».</w:t>
            </w:r>
          </w:p>
        </w:tc>
      </w:tr>
      <w:tr w:rsidR="00C107B1" w:rsidRPr="00AF5749" w:rsidTr="00CC4CD8">
        <w:trPr>
          <w:trHeight w:val="720"/>
        </w:trPr>
        <w:tc>
          <w:tcPr>
            <w:tcW w:w="779"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C107B1" w:rsidRPr="00AF5749" w:rsidRDefault="00C107B1" w:rsidP="00CC4CD8">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C107B1" w:rsidRPr="00AF5749" w:rsidRDefault="00C107B1" w:rsidP="00CC4CD8">
            <w:pPr>
              <w:jc w:val="both"/>
              <w:rPr>
                <w:bCs/>
              </w:rPr>
            </w:pPr>
            <w:r>
              <w:rPr>
                <w:bCs/>
              </w:rPr>
              <w:t>XML, утв. приказом ФНС России от 19.12.2018 N ММВ-7-15/820@ с уточнениями.</w:t>
            </w:r>
          </w:p>
        </w:tc>
      </w:tr>
    </w:tbl>
    <w:p w:rsidR="00C107B1" w:rsidRPr="00AF5749" w:rsidRDefault="00C107B1" w:rsidP="00CC4CD8">
      <w:pPr>
        <w:jc w:val="both"/>
        <w:rPr>
          <w:bCs/>
        </w:rPr>
      </w:pPr>
    </w:p>
    <w:p w:rsidR="00C107B1" w:rsidRPr="00AF5749" w:rsidRDefault="00C107B1" w:rsidP="00CC4CD8">
      <w:pPr>
        <w:numPr>
          <w:ilvl w:val="0"/>
          <w:numId w:val="57"/>
        </w:numPr>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7"/>
            <w:bCs/>
          </w:rPr>
          <w:t>https://www.nalog.ru/rn77/taxation/submission_statements/operations/</w:t>
        </w:r>
      </w:hyperlink>
      <w:r>
        <w:rPr>
          <w:bCs/>
        </w:rPr>
        <w:t>).</w:t>
      </w:r>
    </w:p>
    <w:p w:rsidR="00C107B1" w:rsidRPr="00AF5749" w:rsidRDefault="00C107B1" w:rsidP="00CC4CD8">
      <w:pPr>
        <w:numPr>
          <w:ilvl w:val="0"/>
          <w:numId w:val="58"/>
        </w:numPr>
        <w:ind w:left="0" w:firstLine="709"/>
        <w:jc w:val="both"/>
        <w:rPr>
          <w:bCs/>
        </w:rPr>
      </w:pPr>
      <w:r>
        <w:rPr>
          <w:bCs/>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107B1" w:rsidRPr="00AF5749" w:rsidRDefault="00C107B1" w:rsidP="00CC4CD8">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107B1" w:rsidRPr="00AF5749" w:rsidRDefault="00C107B1" w:rsidP="00CC4CD8">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107B1" w:rsidRPr="00AF5749" w:rsidRDefault="00C107B1" w:rsidP="00CC4CD8">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C107B1" w:rsidRPr="00AF5749" w:rsidRDefault="00C107B1" w:rsidP="00CC4CD8">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107B1" w:rsidRPr="00AF5749" w:rsidRDefault="00C107B1" w:rsidP="00CC4CD8">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107B1" w:rsidRDefault="00C107B1" w:rsidP="00CC4CD8">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C107B1" w:rsidRDefault="00C107B1" w:rsidP="00CC4CD8">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C107B1" w:rsidRPr="004C07CC" w:rsidRDefault="00C107B1" w:rsidP="00CC4CD8">
      <w:pPr>
        <w:ind w:hanging="284"/>
        <w:rPr>
          <w:sz w:val="22"/>
          <w:szCs w:val="22"/>
        </w:rPr>
      </w:pPr>
      <w:r>
        <w:t xml:space="preserve">_____________________________________                           ___________________________ </w:t>
      </w:r>
      <w:r>
        <w:rPr>
          <w:sz w:val="22"/>
          <w:szCs w:val="22"/>
        </w:rPr>
        <w:t>_________________/___________/                                              _____________________/                         /</w:t>
      </w:r>
    </w:p>
    <w:p w:rsidR="00C107B1" w:rsidRDefault="00C107B1" w:rsidP="00CC4CD8">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C107B1" w:rsidRPr="00474A37" w:rsidRDefault="00C107B1" w:rsidP="00474A37">
      <w:pPr>
        <w:pStyle w:val="19"/>
        <w:ind w:firstLine="0"/>
        <w:outlineLvl w:val="0"/>
      </w:pPr>
    </w:p>
    <w:p w:rsidR="00C107B1" w:rsidRPr="00474A37" w:rsidRDefault="00C107B1" w:rsidP="00474A37">
      <w:pPr>
        <w:pStyle w:val="19"/>
        <w:jc w:val="right"/>
        <w:outlineLvl w:val="0"/>
        <w:sectPr w:rsidR="00C107B1" w:rsidRPr="00474A37" w:rsidSect="007C51E1">
          <w:pgSz w:w="11907" w:h="16840" w:code="9"/>
          <w:pgMar w:top="1134" w:right="851" w:bottom="1134" w:left="1418" w:header="794" w:footer="794" w:gutter="0"/>
          <w:cols w:space="720"/>
          <w:titlePg/>
          <w:docGrid w:linePitch="326"/>
        </w:sectPr>
      </w:pPr>
    </w:p>
    <w:p w:rsidR="00C107B1" w:rsidRDefault="00C107B1" w:rsidP="00CC4CD8">
      <w:pPr>
        <w:tabs>
          <w:tab w:val="left" w:pos="-4140"/>
          <w:tab w:val="left" w:pos="2160"/>
          <w:tab w:val="left" w:pos="6480"/>
        </w:tabs>
        <w:ind w:left="6804"/>
      </w:pPr>
      <w:r>
        <w:lastRenderedPageBreak/>
        <w:t>Приложение № 10</w:t>
      </w:r>
    </w:p>
    <w:p w:rsidR="00C107B1" w:rsidRDefault="00C107B1" w:rsidP="00CC4CD8">
      <w:pPr>
        <w:tabs>
          <w:tab w:val="left" w:pos="-4140"/>
          <w:tab w:val="left" w:pos="2160"/>
          <w:tab w:val="left" w:pos="6480"/>
        </w:tabs>
        <w:ind w:left="6804"/>
      </w:pPr>
      <w:r>
        <w:t>к договору  аренды</w:t>
      </w:r>
    </w:p>
    <w:p w:rsidR="00C107B1" w:rsidRDefault="00C107B1" w:rsidP="00CC4CD8">
      <w:pPr>
        <w:tabs>
          <w:tab w:val="left" w:pos="-4140"/>
          <w:tab w:val="left" w:pos="2160"/>
          <w:tab w:val="left" w:pos="6480"/>
        </w:tabs>
        <w:ind w:left="6804"/>
      </w:pPr>
      <w:r>
        <w:t>транспортного средства с экипажем                                                                                                                                                                                            №_____________                                                                                                                                                                                          от "_____" ______________202 ___г.</w:t>
      </w:r>
    </w:p>
    <w:p w:rsidR="00C107B1" w:rsidRDefault="00C107B1" w:rsidP="00CC4CD8">
      <w:pPr>
        <w:pStyle w:val="19"/>
        <w:ind w:firstLine="0"/>
        <w:jc w:val="right"/>
        <w:outlineLvl w:val="0"/>
      </w:pPr>
    </w:p>
    <w:p w:rsidR="00C107B1" w:rsidRPr="00D31E87" w:rsidRDefault="00C107B1" w:rsidP="00CC4CD8"/>
    <w:p w:rsidR="00C107B1" w:rsidRDefault="00C107B1" w:rsidP="00CC4CD8"/>
    <w:p w:rsidR="00C107B1" w:rsidRPr="001011FA" w:rsidRDefault="00C107B1" w:rsidP="00CC4CD8">
      <w:pPr>
        <w:pStyle w:val="Style3"/>
        <w:widowControl/>
        <w:ind w:right="10"/>
        <w:jc w:val="center"/>
        <w:rPr>
          <w:rStyle w:val="FontStyle12"/>
        </w:rPr>
      </w:pPr>
      <w:r>
        <w:tab/>
      </w:r>
      <w:r>
        <w:rPr>
          <w:rStyle w:val="FontStyle12"/>
        </w:rPr>
        <w:t>НАЛОГОВАЯ ОГОВОРКА</w:t>
      </w:r>
    </w:p>
    <w:p w:rsidR="00C107B1" w:rsidRPr="001011FA" w:rsidRDefault="00C107B1" w:rsidP="00CC4CD8">
      <w:pPr>
        <w:pStyle w:val="Style2"/>
        <w:widowControl/>
        <w:spacing w:line="240" w:lineRule="exact"/>
        <w:ind w:right="43"/>
        <w:jc w:val="both"/>
      </w:pPr>
    </w:p>
    <w:p w:rsidR="00C107B1" w:rsidRPr="001011FA" w:rsidRDefault="00C107B1" w:rsidP="00CC4CD8">
      <w:pPr>
        <w:pStyle w:val="Style2"/>
        <w:widowControl/>
        <w:spacing w:before="120" w:line="355" w:lineRule="exact"/>
        <w:ind w:right="43" w:firstLine="708"/>
        <w:jc w:val="both"/>
        <w:rPr>
          <w:rStyle w:val="FontStyle12"/>
        </w:rPr>
      </w:pPr>
      <w:r>
        <w:rPr>
          <w:rStyle w:val="FontStyle12"/>
        </w:rPr>
        <w:t>1. Арендодатель</w:t>
      </w:r>
      <w:r>
        <w:rPr>
          <w:rStyle w:val="FontStyle13"/>
        </w:rPr>
        <w:t xml:space="preserve"> </w:t>
      </w:r>
      <w:r>
        <w:rPr>
          <w:rStyle w:val="FontStyle13"/>
          <w:i w:val="0"/>
        </w:rPr>
        <w:t>на момент заключения и/или при исполнении</w:t>
      </w:r>
      <w:r>
        <w:rPr>
          <w:rStyle w:val="FontStyle13"/>
        </w:rPr>
        <w:t xml:space="preserve"> </w:t>
      </w:r>
      <w:r>
        <w:rPr>
          <w:rStyle w:val="FontStyle12"/>
        </w:rPr>
        <w:t xml:space="preserve">договора </w:t>
      </w:r>
      <w:r>
        <w:rPr>
          <w:rStyle w:val="FontStyle11"/>
          <w:rFonts w:ascii="Times New Roman"/>
        </w:rPr>
        <w:t xml:space="preserve">от «__» ____________ 20__ г. </w:t>
      </w:r>
      <w:r>
        <w:rPr>
          <w:rStyle w:val="FontStyle12"/>
        </w:rPr>
        <w:t xml:space="preserve">№ ______________, </w:t>
      </w:r>
      <w:r>
        <w:rPr>
          <w:rStyle w:val="FontStyle11"/>
          <w:rFonts w:ascii="Times New Roman"/>
        </w:rPr>
        <w:t xml:space="preserve">(далее также – Договор, настоящий Договор) заключенного с ПАО «ТрансКонтейнер» (далее – Арендатор), </w:t>
      </w:r>
      <w:r>
        <w:rPr>
          <w:rStyle w:val="FontStyle12"/>
        </w:rPr>
        <w:t>гарантирует (заверяет), что:</w:t>
      </w:r>
    </w:p>
    <w:p w:rsidR="00C107B1" w:rsidRPr="00E47D61" w:rsidRDefault="00C107B1" w:rsidP="00CC4CD8">
      <w:pPr>
        <w:pStyle w:val="Style1"/>
        <w:widowControl/>
        <w:ind w:firstLine="851"/>
        <w:rPr>
          <w:rStyle w:val="FontStyle12"/>
        </w:rPr>
      </w:pPr>
      <w:r>
        <w:rPr>
          <w:sz w:val="26"/>
          <w:szCs w:val="26"/>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C107B1" w:rsidRPr="001011FA" w:rsidRDefault="00C107B1" w:rsidP="00CC4CD8">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107B1" w:rsidRPr="00F97D63" w:rsidRDefault="00C107B1" w:rsidP="00CC4CD8">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107B1" w:rsidRPr="001011FA" w:rsidRDefault="00C107B1" w:rsidP="00CC4CD8">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107B1" w:rsidRPr="001011FA" w:rsidRDefault="00C107B1" w:rsidP="00CC4CD8">
      <w:pPr>
        <w:pStyle w:val="Style1"/>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107B1" w:rsidRPr="001011FA" w:rsidRDefault="00C107B1" w:rsidP="00CC4CD8">
      <w:pPr>
        <w:pStyle w:val="Style1"/>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C107B1" w:rsidRPr="001011FA" w:rsidRDefault="00C107B1" w:rsidP="00CC4CD8">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107B1" w:rsidRPr="001011FA" w:rsidRDefault="00C107B1" w:rsidP="00CC4CD8">
      <w:pPr>
        <w:pStyle w:val="Style1"/>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107B1" w:rsidRPr="001011FA" w:rsidRDefault="00C107B1" w:rsidP="00CC4CD8">
      <w:pPr>
        <w:pStyle w:val="Style1"/>
        <w:widowControl/>
        <w:ind w:left="24" w:firstLine="845"/>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rPr>
          <w:rStyle w:val="FontStyle12"/>
        </w:rPr>
        <w:lastRenderedPageBreak/>
        <w:t>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107B1" w:rsidRPr="001011FA" w:rsidRDefault="00C107B1" w:rsidP="00CC4CD8">
      <w:pPr>
        <w:pStyle w:val="Style1"/>
        <w:widowControl/>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C107B1" w:rsidRPr="001011FA" w:rsidRDefault="00C107B1" w:rsidP="00CC4CD8">
      <w:pPr>
        <w:pStyle w:val="Style1"/>
        <w:widowControl/>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rPr>
        <w:t>;</w:t>
      </w:r>
    </w:p>
    <w:p w:rsidR="00C107B1" w:rsidRPr="001011FA" w:rsidRDefault="00C107B1" w:rsidP="00CC4CD8">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C107B1" w:rsidRDefault="00C107B1" w:rsidP="00CC4CD8">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C107B1" w:rsidRPr="001011FA" w:rsidRDefault="00C107B1" w:rsidP="00CC4CD8">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Арендатором необоснованной налоговой выгоды в связи с исполнением Договора и/или</w:t>
      </w:r>
    </w:p>
    <w:p w:rsidR="00C107B1" w:rsidRPr="001011FA" w:rsidRDefault="00C107B1" w:rsidP="00CC4CD8">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C107B1" w:rsidRPr="001011FA" w:rsidRDefault="00C107B1" w:rsidP="00CC4CD8">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Арендатором налоговых вычетов в отношении сумм НДС</w:t>
      </w:r>
    </w:p>
    <w:p w:rsidR="00C107B1" w:rsidRPr="001011FA" w:rsidRDefault="00C107B1" w:rsidP="00CC4CD8">
      <w:pPr>
        <w:pStyle w:val="Style5"/>
        <w:widowControl/>
        <w:tabs>
          <w:tab w:val="left" w:pos="1272"/>
        </w:tabs>
        <w:spacing w:line="355" w:lineRule="exact"/>
        <w:ind w:right="14" w:firstLine="851"/>
        <w:rPr>
          <w:rStyle w:val="FontStyle13"/>
          <w:i w:val="0"/>
        </w:rPr>
      </w:pPr>
      <w:r>
        <w:rPr>
          <w:rStyle w:val="FontStyle12"/>
        </w:rPr>
        <w:t>в связи с тем, что Арендодатель</w:t>
      </w:r>
      <w:r>
        <w:rPr>
          <w:rStyle w:val="FontStyle13"/>
        </w:rPr>
        <w:t>:</w:t>
      </w:r>
    </w:p>
    <w:p w:rsidR="00C107B1" w:rsidRPr="00E47D61" w:rsidRDefault="00C107B1" w:rsidP="00CC4CD8">
      <w:pPr>
        <w:pStyle w:val="Style5"/>
        <w:widowControl/>
        <w:tabs>
          <w:tab w:val="left" w:pos="1272"/>
        </w:tabs>
        <w:spacing w:line="355" w:lineRule="exact"/>
        <w:ind w:right="14"/>
        <w:rPr>
          <w:rStyle w:val="FontStyle13"/>
          <w:i w:val="0"/>
        </w:rPr>
      </w:pPr>
      <w:r>
        <w:rPr>
          <w:rStyle w:val="FontStyle13"/>
          <w:i w:val="0"/>
        </w:rPr>
        <w:t>2.4.</w:t>
      </w:r>
      <w:r>
        <w:rPr>
          <w:rStyle w:val="FontStyle13"/>
          <w:i w:val="0"/>
        </w:rPr>
        <w:tab/>
        <w:t xml:space="preserve"> нарушал свои налоговые обязанности по отражению в качестве дохода сумм, полученных от </w:t>
      </w:r>
      <w:r>
        <w:rPr>
          <w:rStyle w:val="FontStyle12"/>
        </w:rPr>
        <w:t>Арендатора</w:t>
      </w:r>
      <w:r>
        <w:rPr>
          <w:rStyle w:val="FontStyle12"/>
          <w:i/>
        </w:rPr>
        <w:t xml:space="preserve"> </w:t>
      </w:r>
      <w:r>
        <w:rPr>
          <w:rStyle w:val="FontStyle13"/>
          <w:i w:val="0"/>
        </w:rPr>
        <w:t>по Договору, а равно по исчислению и перечислению в бюджет НДС и/или</w:t>
      </w:r>
    </w:p>
    <w:p w:rsidR="00C107B1" w:rsidRPr="001011FA" w:rsidRDefault="00C107B1" w:rsidP="00CC4CD8">
      <w:pPr>
        <w:pStyle w:val="Style5"/>
        <w:widowControl/>
        <w:tabs>
          <w:tab w:val="left" w:pos="1272"/>
        </w:tabs>
        <w:spacing w:line="355" w:lineRule="exact"/>
        <w:ind w:right="14"/>
        <w:rPr>
          <w:rStyle w:val="FontStyle12"/>
        </w:rPr>
      </w:pPr>
      <w:r>
        <w:rPr>
          <w:rStyle w:val="FontStyle13"/>
          <w:i w:val="0"/>
        </w:rPr>
        <w:t>2.5</w:t>
      </w:r>
      <w:r>
        <w:rPr>
          <w:rStyle w:val="FontStyle13"/>
        </w:rPr>
        <w:t>.</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107B1" w:rsidRPr="001011FA" w:rsidRDefault="00C107B1" w:rsidP="00CC4CD8">
      <w:pPr>
        <w:pStyle w:val="Style5"/>
        <w:widowControl/>
        <w:tabs>
          <w:tab w:val="left" w:pos="1272"/>
        </w:tabs>
        <w:spacing w:line="355" w:lineRule="exact"/>
        <w:ind w:right="14"/>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2"/>
          <w:i/>
        </w:rPr>
        <w:t xml:space="preserve"> </w:t>
      </w:r>
      <w:r>
        <w:rPr>
          <w:rStyle w:val="FontStyle13"/>
          <w:i w:val="0"/>
        </w:rPr>
        <w:t xml:space="preserve">вправе в течение 10 (десяти) рабочих дней с даты письменного предложения </w:t>
      </w:r>
      <w:r>
        <w:rPr>
          <w:rStyle w:val="FontStyle12"/>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C107B1" w:rsidRPr="001011FA" w:rsidRDefault="00C107B1" w:rsidP="00CC4CD8">
      <w:pPr>
        <w:pStyle w:val="Style5"/>
        <w:tabs>
          <w:tab w:val="left" w:pos="1272"/>
        </w:tabs>
        <w:spacing w:line="355" w:lineRule="exact"/>
        <w:ind w:right="14"/>
        <w:rPr>
          <w:rStyle w:val="FontStyle12"/>
        </w:rPr>
      </w:pPr>
      <w:r>
        <w:rPr>
          <w:rStyle w:val="FontStyle12"/>
        </w:rPr>
        <w:t>2.6.</w:t>
      </w:r>
      <w:r>
        <w:rPr>
          <w:rStyle w:val="FontStyle12"/>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w:t>
      </w:r>
      <w:r>
        <w:rPr>
          <w:rStyle w:val="FontStyle12"/>
          <w:i/>
        </w:rPr>
        <w:t xml:space="preserve"> </w:t>
      </w:r>
      <w:r>
        <w:rPr>
          <w:rStyle w:val="FontStyle12"/>
        </w:rPr>
        <w:t>(далее – Доначисленные налоги); плюс</w:t>
      </w:r>
    </w:p>
    <w:p w:rsidR="00C107B1" w:rsidRPr="001011FA" w:rsidRDefault="00C107B1" w:rsidP="00CC4CD8">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Арендатору пеней на сумму Доначисленных налогов </w:t>
      </w:r>
      <w:r>
        <w:rPr>
          <w:rStyle w:val="FontStyle12"/>
        </w:rPr>
        <w:lastRenderedPageBreak/>
        <w:t>(далее – Пени); плюс</w:t>
      </w:r>
    </w:p>
    <w:p w:rsidR="00C107B1" w:rsidRDefault="00C107B1" w:rsidP="00CC4CD8">
      <w:pPr>
        <w:pStyle w:val="Style1"/>
        <w:ind w:left="10" w:right="10" w:firstLine="840"/>
        <w:rPr>
          <w:rStyle w:val="FontStyle12"/>
        </w:rPr>
      </w:pPr>
      <w:r>
        <w:rPr>
          <w:rStyle w:val="FontStyle12"/>
        </w:rPr>
        <w:t>2.8.</w:t>
      </w:r>
      <w:r>
        <w:rPr>
          <w:rStyle w:val="FontStyle12"/>
        </w:rPr>
        <w:tab/>
        <w:t>штрафы начисленные Арендатору за соответствующие налоговые нарушения в связи с неуплатой ею Доначисленных налогов (далее – Штрафы).</w:t>
      </w:r>
    </w:p>
    <w:p w:rsidR="00C107B1" w:rsidRPr="001011FA" w:rsidRDefault="00C107B1" w:rsidP="00CC4CD8">
      <w:pPr>
        <w:pStyle w:val="Style1"/>
        <w:widowControl/>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C107B1" w:rsidRPr="005706C3" w:rsidRDefault="00C107B1" w:rsidP="00CC4CD8">
      <w:pPr>
        <w:pStyle w:val="Style5"/>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107B1" w:rsidRPr="001011FA" w:rsidRDefault="00C107B1" w:rsidP="00CC4CD8">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i w:val="0"/>
        </w:rPr>
        <w:t xml:space="preserve">обязан в течение 10 (десять) рабочих дней с даты письменного требования </w:t>
      </w:r>
      <w:r>
        <w:rPr>
          <w:rStyle w:val="FontStyle12"/>
        </w:rPr>
        <w:t>Арендатора возместить последнему Имущественные потери, связанные с нарушением имущественных прав третьих лиц.</w:t>
      </w:r>
    </w:p>
    <w:p w:rsidR="00C107B1" w:rsidRDefault="00C107B1" w:rsidP="00CC4CD8">
      <w:pPr>
        <w:pStyle w:val="Style5"/>
        <w:widowControl/>
        <w:tabs>
          <w:tab w:val="left" w:pos="1133"/>
        </w:tabs>
        <w:spacing w:line="355" w:lineRule="exact"/>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Pr>
          <w:rStyle w:val="FontStyle12"/>
          <w:i/>
        </w:rPr>
        <w:t xml:space="preserve"> </w:t>
      </w:r>
      <w:r>
        <w:rPr>
          <w:rStyle w:val="FontStyle12"/>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3"/>
        </w:rPr>
        <w:t xml:space="preserve"> </w:t>
      </w:r>
      <w:r>
        <w:rPr>
          <w:rStyle w:val="FontStyle12"/>
          <w:u w:val="single"/>
        </w:rPr>
        <w:t>будет обязан</w:t>
      </w:r>
      <w:r>
        <w:rPr>
          <w:rStyle w:val="FontStyle12"/>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C107B1" w:rsidRPr="001B5A54" w:rsidRDefault="00C107B1" w:rsidP="00CC4CD8">
      <w:pPr>
        <w:pStyle w:val="Style5"/>
        <w:widowControl/>
        <w:tabs>
          <w:tab w:val="left" w:pos="1133"/>
        </w:tab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Арендатор предпринял добросовестные усилия по оспариванию Решения налогового органа, а также</w:t>
      </w:r>
    </w:p>
    <w:p w:rsidR="00C107B1" w:rsidRDefault="00C107B1" w:rsidP="00CC4CD8">
      <w:pPr>
        <w:pStyle w:val="Style5"/>
        <w:widowControl/>
        <w:tabs>
          <w:tab w:val="left" w:pos="1133"/>
        </w:tabs>
        <w:spacing w:line="355" w:lineRule="exact"/>
        <w:ind w:left="5" w:firstLine="854"/>
        <w:rPr>
          <w:rStyle w:val="FontStyle12"/>
        </w:rPr>
      </w:pPr>
      <w:r>
        <w:rPr>
          <w:rStyle w:val="FontStyle12"/>
        </w:rPr>
        <w:t>4.2.</w:t>
      </w:r>
      <w:r>
        <w:rPr>
          <w:rStyle w:val="FontStyle12"/>
        </w:rPr>
        <w:tab/>
        <w:t>судебные расходы Арендатора в связи с оспариванием Решения налогового органа в полном размере.</w:t>
      </w:r>
    </w:p>
    <w:p w:rsidR="00C107B1" w:rsidRPr="001011FA" w:rsidRDefault="00C107B1" w:rsidP="00CC4CD8">
      <w:pPr>
        <w:pStyle w:val="Style5"/>
        <w:widowControl/>
        <w:tabs>
          <w:tab w:val="left" w:pos="1133"/>
        </w:tabs>
        <w:spacing w:line="355" w:lineRule="exact"/>
        <w:ind w:left="5" w:firstLine="854"/>
        <w:rPr>
          <w:rStyle w:val="FontStyle12"/>
        </w:rPr>
      </w:pPr>
      <w:r>
        <w:rPr>
          <w:rStyle w:val="FontStyle12"/>
        </w:rPr>
        <w:lastRenderedPageBreak/>
        <w:t>5.</w:t>
      </w:r>
      <w:r>
        <w:rPr>
          <w:rStyle w:val="FontStyle12"/>
        </w:rPr>
        <w:tab/>
        <w:t>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C107B1" w:rsidRDefault="00C107B1" w:rsidP="00CC4CD8">
      <w:pPr>
        <w:pStyle w:val="Style5"/>
        <w:widowControl/>
        <w:tabs>
          <w:tab w:val="left" w:pos="1133"/>
        </w:tabs>
        <w:spacing w:line="355" w:lineRule="exact"/>
        <w:ind w:left="5" w:firstLine="854"/>
        <w:rPr>
          <w:rStyle w:val="FontStyle12"/>
        </w:rPr>
      </w:pPr>
      <w:r>
        <w:rPr>
          <w:rStyle w:val="FontStyle12"/>
        </w:rPr>
        <w:t>6.</w:t>
      </w:r>
      <w:r>
        <w:rPr>
          <w:rStyle w:val="FontStyle12"/>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w:t>
      </w:r>
      <w:r>
        <w:rPr>
          <w:rStyle w:val="FontStyle12"/>
          <w:i/>
        </w:rPr>
        <w:t xml:space="preserve"> </w:t>
      </w:r>
      <w:r>
        <w:rPr>
          <w:rStyle w:val="FontStyle12"/>
        </w:rPr>
        <w:t>об этом.</w:t>
      </w:r>
    </w:p>
    <w:p w:rsidR="00C107B1" w:rsidRDefault="00C107B1" w:rsidP="00CC4CD8">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 обязан предпринять максимальные усилия для содействия Арендатору</w:t>
      </w:r>
      <w:r>
        <w:rPr>
          <w:rStyle w:val="FontStyle12"/>
          <w:i/>
        </w:rPr>
        <w:t xml:space="preserve"> </w:t>
      </w:r>
      <w:r>
        <w:rPr>
          <w:rStyle w:val="FontStyle12"/>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C107B1" w:rsidRPr="00E47D61" w:rsidRDefault="00C107B1" w:rsidP="00CC4CD8">
      <w:pPr>
        <w:pStyle w:val="Style5"/>
        <w:widowControl/>
        <w:tabs>
          <w:tab w:val="left" w:pos="1133"/>
        </w:tabs>
        <w:spacing w:line="355" w:lineRule="exact"/>
        <w:ind w:left="5" w:firstLine="854"/>
        <w:rPr>
          <w:i/>
        </w:rPr>
      </w:pPr>
      <w:r>
        <w:rPr>
          <w:rStyle w:val="FontStyle12"/>
        </w:rPr>
        <w:t>8.</w:t>
      </w:r>
      <w:r>
        <w:rPr>
          <w:rStyle w:val="FontStyle12"/>
        </w:rPr>
        <w:tab/>
        <w:t>Арендодатель</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Арендадатель </w:t>
      </w:r>
      <w:r>
        <w:rPr>
          <w:rStyle w:val="FontStyle13"/>
          <w:i w:val="0"/>
        </w:rPr>
        <w:t>обязан возместить</w:t>
      </w:r>
      <w:r>
        <w:rPr>
          <w:rStyle w:val="FontStyle13"/>
        </w:rPr>
        <w:t xml:space="preserve"> </w:t>
      </w:r>
      <w:r>
        <w:rPr>
          <w:rStyle w:val="FontStyle12"/>
        </w:rPr>
        <w:t xml:space="preserve">Арендатору </w:t>
      </w:r>
      <w:r>
        <w:rPr>
          <w:rStyle w:val="FontStyle13"/>
          <w:i w:val="0"/>
        </w:rPr>
        <w:t>по его требованию убытки, причиненные недостоверностью таких заверений</w:t>
      </w:r>
      <w:r>
        <w:rPr>
          <w:rStyle w:val="FontStyle12"/>
          <w:i/>
        </w:rPr>
        <w:t>.</w:t>
      </w:r>
    </w:p>
    <w:p w:rsidR="00C107B1" w:rsidRDefault="00C107B1" w:rsidP="00CC4CD8">
      <w:pPr>
        <w:ind w:hanging="284"/>
        <w:rPr>
          <w:b/>
        </w:rPr>
      </w:pPr>
    </w:p>
    <w:p w:rsidR="00C107B1" w:rsidRDefault="00C107B1" w:rsidP="00CC4CD8">
      <w:pPr>
        <w:ind w:hanging="284"/>
        <w:rPr>
          <w:b/>
        </w:rPr>
      </w:pPr>
      <w:r>
        <w:rPr>
          <w:b/>
        </w:rPr>
        <w:t xml:space="preserve">           «Арендодатель»</w:t>
      </w:r>
      <w:r>
        <w:rPr>
          <w:b/>
        </w:rPr>
        <w:tab/>
      </w:r>
      <w:r>
        <w:rPr>
          <w:b/>
        </w:rPr>
        <w:tab/>
      </w:r>
      <w:r>
        <w:rPr>
          <w:b/>
        </w:rPr>
        <w:tab/>
      </w:r>
      <w:r>
        <w:rPr>
          <w:b/>
        </w:rPr>
        <w:tab/>
        <w:t xml:space="preserve">                                      </w:t>
      </w:r>
      <w:r>
        <w:rPr>
          <w:b/>
        </w:rPr>
        <w:tab/>
        <w:t xml:space="preserve">                         «Арендатор»  </w:t>
      </w:r>
    </w:p>
    <w:p w:rsidR="00C107B1" w:rsidRPr="00CC4CD8" w:rsidRDefault="00C107B1" w:rsidP="00CC4CD8">
      <w:pPr>
        <w:ind w:hanging="284"/>
      </w:pPr>
    </w:p>
    <w:p w:rsidR="00C107B1" w:rsidRPr="004C07CC" w:rsidRDefault="00C107B1" w:rsidP="00CC4CD8">
      <w:pPr>
        <w:ind w:hanging="284"/>
        <w:rPr>
          <w:sz w:val="22"/>
          <w:szCs w:val="22"/>
        </w:rPr>
      </w:pPr>
      <w:r>
        <w:t xml:space="preserve">  </w:t>
      </w:r>
      <w:r>
        <w:rPr>
          <w:sz w:val="22"/>
          <w:szCs w:val="22"/>
        </w:rPr>
        <w:t xml:space="preserve">_________________/___________/                                    </w:t>
      </w:r>
      <w:r w:rsidRPr="00CC4CD8">
        <w:rPr>
          <w:sz w:val="22"/>
          <w:szCs w:val="22"/>
        </w:rPr>
        <w:t xml:space="preserve">            </w:t>
      </w:r>
      <w:r>
        <w:rPr>
          <w:sz w:val="22"/>
          <w:szCs w:val="22"/>
        </w:rPr>
        <w:t xml:space="preserve">_____________________/ </w:t>
      </w:r>
      <w:r w:rsidRPr="00CC4CD8">
        <w:rPr>
          <w:sz w:val="22"/>
          <w:szCs w:val="22"/>
        </w:rPr>
        <w:t>___________</w:t>
      </w:r>
      <w:r>
        <w:rPr>
          <w:sz w:val="22"/>
          <w:szCs w:val="22"/>
        </w:rPr>
        <w:t>/</w:t>
      </w:r>
    </w:p>
    <w:p w:rsidR="00C107B1" w:rsidRDefault="00C107B1">
      <w:pPr>
        <w:pStyle w:val="19"/>
        <w:ind w:firstLine="0"/>
        <w:jc w:val="right"/>
        <w:outlineLvl w:val="0"/>
      </w:pPr>
    </w:p>
    <w:p w:rsidR="00C107B1" w:rsidRDefault="00C107B1">
      <w:pPr>
        <w:pStyle w:val="19"/>
        <w:ind w:firstLine="0"/>
        <w:jc w:val="right"/>
        <w:outlineLvl w:v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107B1" w:rsidRDefault="00CC4CD8">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C107B1" w:rsidRDefault="00C107B1" w:rsidP="00CC4CD8">
      <w:pPr>
        <w:jc w:val="center"/>
        <w:rPr>
          <w:b/>
        </w:rPr>
      </w:pPr>
    </w:p>
    <w:p w:rsidR="00C107B1" w:rsidRPr="005A60B8" w:rsidRDefault="00C107B1" w:rsidP="00CC4CD8">
      <w:pPr>
        <w:jc w:val="center"/>
        <w:rPr>
          <w:b/>
        </w:rPr>
      </w:pPr>
      <w:r>
        <w:rPr>
          <w:b/>
        </w:rPr>
        <w:t>Перечень транспортных средств</w:t>
      </w:r>
    </w:p>
    <w:p w:rsidR="00C107B1" w:rsidRPr="005A60B8" w:rsidRDefault="00C107B1" w:rsidP="00CC4CD8">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C107B1" w:rsidRPr="005A60B8" w:rsidTr="00CC4CD8">
        <w:tc>
          <w:tcPr>
            <w:tcW w:w="540" w:type="dxa"/>
          </w:tcPr>
          <w:p w:rsidR="00C107B1" w:rsidRPr="005A60B8" w:rsidRDefault="00C107B1" w:rsidP="00CC4CD8">
            <w:pPr>
              <w:ind w:left="-900" w:firstLine="900"/>
              <w:jc w:val="center"/>
              <w:rPr>
                <w:b/>
                <w:sz w:val="20"/>
                <w:szCs w:val="20"/>
                <w:lang w:val="en-US"/>
              </w:rPr>
            </w:pPr>
            <w:r>
              <w:rPr>
                <w:b/>
                <w:sz w:val="20"/>
                <w:szCs w:val="20"/>
              </w:rPr>
              <w:t>№</w:t>
            </w:r>
          </w:p>
          <w:p w:rsidR="00C107B1" w:rsidRPr="005A60B8" w:rsidRDefault="00C107B1" w:rsidP="00CC4CD8">
            <w:pPr>
              <w:ind w:left="-900" w:firstLine="900"/>
              <w:jc w:val="center"/>
              <w:rPr>
                <w:b/>
                <w:sz w:val="20"/>
                <w:szCs w:val="20"/>
              </w:rPr>
            </w:pPr>
            <w:r>
              <w:rPr>
                <w:b/>
                <w:sz w:val="20"/>
                <w:szCs w:val="20"/>
              </w:rPr>
              <w:t>п/п</w:t>
            </w:r>
          </w:p>
        </w:tc>
        <w:tc>
          <w:tcPr>
            <w:tcW w:w="1260" w:type="dxa"/>
          </w:tcPr>
          <w:p w:rsidR="00C107B1" w:rsidRPr="005A60B8" w:rsidRDefault="00C107B1" w:rsidP="00CC4CD8">
            <w:pPr>
              <w:jc w:val="center"/>
              <w:rPr>
                <w:b/>
                <w:sz w:val="20"/>
                <w:szCs w:val="20"/>
              </w:rPr>
            </w:pPr>
            <w:r>
              <w:rPr>
                <w:b/>
                <w:sz w:val="20"/>
                <w:szCs w:val="20"/>
              </w:rPr>
              <w:t>Марка, цвет ТС</w:t>
            </w:r>
          </w:p>
        </w:tc>
        <w:tc>
          <w:tcPr>
            <w:tcW w:w="1897" w:type="dxa"/>
          </w:tcPr>
          <w:p w:rsidR="00C107B1" w:rsidRPr="005A60B8" w:rsidRDefault="00C107B1" w:rsidP="00CC4CD8">
            <w:pPr>
              <w:jc w:val="center"/>
              <w:rPr>
                <w:b/>
                <w:sz w:val="20"/>
                <w:szCs w:val="20"/>
              </w:rPr>
            </w:pPr>
            <w:r>
              <w:rPr>
                <w:b/>
                <w:sz w:val="20"/>
                <w:szCs w:val="20"/>
              </w:rPr>
              <w:t xml:space="preserve">Государственный номер </w:t>
            </w:r>
          </w:p>
        </w:tc>
        <w:tc>
          <w:tcPr>
            <w:tcW w:w="2268" w:type="dxa"/>
          </w:tcPr>
          <w:p w:rsidR="00C107B1" w:rsidRPr="005A60B8" w:rsidRDefault="00C107B1" w:rsidP="00CC4CD8">
            <w:pPr>
              <w:jc w:val="center"/>
              <w:rPr>
                <w:b/>
                <w:sz w:val="20"/>
                <w:szCs w:val="20"/>
              </w:rPr>
            </w:pPr>
            <w:r>
              <w:rPr>
                <w:b/>
                <w:sz w:val="20"/>
                <w:szCs w:val="20"/>
              </w:rPr>
              <w:t>Дополнительные характеристики ТС</w:t>
            </w:r>
          </w:p>
          <w:p w:rsidR="00C107B1" w:rsidRPr="005A60B8" w:rsidRDefault="00C107B1" w:rsidP="00CC4CD8">
            <w:pPr>
              <w:jc w:val="center"/>
              <w:rPr>
                <w:b/>
                <w:sz w:val="20"/>
                <w:szCs w:val="20"/>
              </w:rPr>
            </w:pPr>
            <w:r>
              <w:rPr>
                <w:b/>
                <w:sz w:val="20"/>
                <w:szCs w:val="20"/>
              </w:rPr>
              <w:t xml:space="preserve"> ( максимальная грузоподъемность)</w:t>
            </w:r>
          </w:p>
        </w:tc>
        <w:tc>
          <w:tcPr>
            <w:tcW w:w="1418" w:type="dxa"/>
          </w:tcPr>
          <w:p w:rsidR="00C107B1" w:rsidRPr="005A60B8" w:rsidRDefault="00C107B1" w:rsidP="00CC4CD8">
            <w:pPr>
              <w:jc w:val="center"/>
              <w:rPr>
                <w:b/>
                <w:sz w:val="20"/>
                <w:szCs w:val="20"/>
              </w:rPr>
            </w:pPr>
            <w:r>
              <w:rPr>
                <w:b/>
                <w:sz w:val="20"/>
                <w:szCs w:val="20"/>
              </w:rPr>
              <w:t>Наличие прицепов 20, 40 футовых</w:t>
            </w:r>
          </w:p>
        </w:tc>
        <w:tc>
          <w:tcPr>
            <w:tcW w:w="1559" w:type="dxa"/>
          </w:tcPr>
          <w:p w:rsidR="00C107B1" w:rsidRPr="005A60B8" w:rsidRDefault="00C107B1" w:rsidP="00CC4CD8">
            <w:pPr>
              <w:jc w:val="center"/>
              <w:rPr>
                <w:b/>
                <w:sz w:val="20"/>
                <w:szCs w:val="20"/>
              </w:rPr>
            </w:pPr>
            <w:r>
              <w:rPr>
                <w:b/>
                <w:sz w:val="20"/>
                <w:szCs w:val="20"/>
              </w:rPr>
              <w:t>№ свидетельства о регистрации ТС</w:t>
            </w:r>
          </w:p>
          <w:p w:rsidR="00C107B1" w:rsidRPr="005A60B8" w:rsidRDefault="00C107B1" w:rsidP="00CC4CD8">
            <w:pPr>
              <w:jc w:val="center"/>
              <w:rPr>
                <w:b/>
                <w:sz w:val="20"/>
                <w:szCs w:val="20"/>
              </w:rPr>
            </w:pPr>
            <w:r>
              <w:rPr>
                <w:b/>
                <w:sz w:val="20"/>
                <w:szCs w:val="20"/>
              </w:rPr>
              <w:t xml:space="preserve">(серия, номер, кем и когда выдано </w:t>
            </w:r>
          </w:p>
          <w:p w:rsidR="00C107B1" w:rsidRPr="005A60B8" w:rsidRDefault="00C107B1" w:rsidP="00CC4CD8">
            <w:pPr>
              <w:jc w:val="center"/>
              <w:rPr>
                <w:b/>
                <w:sz w:val="20"/>
                <w:szCs w:val="20"/>
              </w:rPr>
            </w:pPr>
          </w:p>
        </w:tc>
        <w:tc>
          <w:tcPr>
            <w:tcW w:w="1843" w:type="dxa"/>
          </w:tcPr>
          <w:p w:rsidR="00C107B1" w:rsidRPr="005A60B8" w:rsidRDefault="00C107B1" w:rsidP="00CC4CD8">
            <w:pPr>
              <w:jc w:val="center"/>
              <w:rPr>
                <w:b/>
                <w:sz w:val="20"/>
                <w:szCs w:val="20"/>
              </w:rPr>
            </w:pPr>
            <w:r>
              <w:rPr>
                <w:b/>
                <w:sz w:val="20"/>
                <w:szCs w:val="20"/>
              </w:rPr>
              <w:t>Принадлежность ТС (собственность)</w:t>
            </w:r>
          </w:p>
        </w:tc>
      </w:tr>
      <w:tr w:rsidR="00C107B1" w:rsidRPr="005A60B8" w:rsidTr="00CC4CD8">
        <w:tc>
          <w:tcPr>
            <w:tcW w:w="540" w:type="dxa"/>
          </w:tcPr>
          <w:p w:rsidR="00C107B1" w:rsidRPr="005A60B8" w:rsidRDefault="00C107B1" w:rsidP="00CC4CD8">
            <w:pPr>
              <w:ind w:left="-900" w:firstLine="900"/>
              <w:jc w:val="center"/>
              <w:rPr>
                <w:sz w:val="20"/>
                <w:szCs w:val="20"/>
              </w:rPr>
            </w:pPr>
            <w:r>
              <w:rPr>
                <w:sz w:val="20"/>
                <w:szCs w:val="20"/>
              </w:rPr>
              <w:t>1</w:t>
            </w:r>
          </w:p>
        </w:tc>
        <w:tc>
          <w:tcPr>
            <w:tcW w:w="1260" w:type="dxa"/>
          </w:tcPr>
          <w:p w:rsidR="00C107B1" w:rsidRPr="005A60B8" w:rsidRDefault="00C107B1" w:rsidP="00CC4CD8">
            <w:pPr>
              <w:jc w:val="center"/>
              <w:rPr>
                <w:sz w:val="20"/>
                <w:szCs w:val="20"/>
              </w:rPr>
            </w:pPr>
          </w:p>
        </w:tc>
        <w:tc>
          <w:tcPr>
            <w:tcW w:w="1897" w:type="dxa"/>
          </w:tcPr>
          <w:p w:rsidR="00C107B1" w:rsidRPr="005A60B8" w:rsidRDefault="00C107B1" w:rsidP="00CC4CD8">
            <w:pPr>
              <w:jc w:val="center"/>
              <w:rPr>
                <w:sz w:val="20"/>
                <w:szCs w:val="20"/>
              </w:rPr>
            </w:pPr>
          </w:p>
        </w:tc>
        <w:tc>
          <w:tcPr>
            <w:tcW w:w="2268" w:type="dxa"/>
          </w:tcPr>
          <w:p w:rsidR="00C107B1" w:rsidRPr="005A60B8" w:rsidRDefault="00C107B1" w:rsidP="00CC4CD8">
            <w:pPr>
              <w:jc w:val="center"/>
              <w:rPr>
                <w:sz w:val="20"/>
                <w:szCs w:val="20"/>
              </w:rPr>
            </w:pPr>
          </w:p>
        </w:tc>
        <w:tc>
          <w:tcPr>
            <w:tcW w:w="1418" w:type="dxa"/>
          </w:tcPr>
          <w:p w:rsidR="00C107B1" w:rsidRPr="005A60B8" w:rsidRDefault="00C107B1" w:rsidP="00CC4CD8">
            <w:pPr>
              <w:jc w:val="center"/>
              <w:rPr>
                <w:sz w:val="20"/>
                <w:szCs w:val="20"/>
              </w:rPr>
            </w:pPr>
          </w:p>
        </w:tc>
        <w:tc>
          <w:tcPr>
            <w:tcW w:w="1559" w:type="dxa"/>
          </w:tcPr>
          <w:p w:rsidR="00C107B1" w:rsidRPr="005A60B8" w:rsidRDefault="00C107B1" w:rsidP="00CC4CD8">
            <w:pPr>
              <w:jc w:val="center"/>
              <w:rPr>
                <w:sz w:val="20"/>
                <w:szCs w:val="20"/>
              </w:rPr>
            </w:pPr>
          </w:p>
        </w:tc>
        <w:tc>
          <w:tcPr>
            <w:tcW w:w="1843" w:type="dxa"/>
          </w:tcPr>
          <w:p w:rsidR="00C107B1" w:rsidRPr="005A60B8" w:rsidRDefault="00C107B1" w:rsidP="00CC4CD8">
            <w:pPr>
              <w:jc w:val="center"/>
              <w:rPr>
                <w:sz w:val="20"/>
                <w:szCs w:val="20"/>
              </w:rPr>
            </w:pPr>
          </w:p>
        </w:tc>
      </w:tr>
      <w:tr w:rsidR="00C107B1" w:rsidRPr="005A60B8" w:rsidTr="00CC4CD8">
        <w:tc>
          <w:tcPr>
            <w:tcW w:w="540" w:type="dxa"/>
          </w:tcPr>
          <w:p w:rsidR="00C107B1" w:rsidRPr="005A60B8" w:rsidRDefault="00C107B1" w:rsidP="00CC4CD8">
            <w:pPr>
              <w:ind w:left="-900" w:firstLine="900"/>
              <w:jc w:val="center"/>
              <w:rPr>
                <w:sz w:val="20"/>
                <w:szCs w:val="20"/>
              </w:rPr>
            </w:pPr>
            <w:r>
              <w:rPr>
                <w:sz w:val="20"/>
                <w:szCs w:val="20"/>
              </w:rPr>
              <w:t>2</w:t>
            </w:r>
          </w:p>
        </w:tc>
        <w:tc>
          <w:tcPr>
            <w:tcW w:w="1260" w:type="dxa"/>
          </w:tcPr>
          <w:p w:rsidR="00C107B1" w:rsidRPr="005A60B8" w:rsidRDefault="00C107B1" w:rsidP="00CC4CD8">
            <w:pPr>
              <w:jc w:val="center"/>
              <w:rPr>
                <w:sz w:val="20"/>
                <w:szCs w:val="20"/>
              </w:rPr>
            </w:pPr>
          </w:p>
        </w:tc>
        <w:tc>
          <w:tcPr>
            <w:tcW w:w="1897" w:type="dxa"/>
          </w:tcPr>
          <w:p w:rsidR="00C107B1" w:rsidRPr="005A60B8" w:rsidRDefault="00C107B1" w:rsidP="00CC4CD8">
            <w:pPr>
              <w:jc w:val="center"/>
              <w:rPr>
                <w:sz w:val="20"/>
                <w:szCs w:val="20"/>
              </w:rPr>
            </w:pPr>
          </w:p>
        </w:tc>
        <w:tc>
          <w:tcPr>
            <w:tcW w:w="2268" w:type="dxa"/>
          </w:tcPr>
          <w:p w:rsidR="00C107B1" w:rsidRPr="005A60B8" w:rsidRDefault="00C107B1" w:rsidP="00CC4CD8">
            <w:pPr>
              <w:jc w:val="center"/>
              <w:rPr>
                <w:sz w:val="20"/>
                <w:szCs w:val="20"/>
              </w:rPr>
            </w:pPr>
          </w:p>
        </w:tc>
        <w:tc>
          <w:tcPr>
            <w:tcW w:w="1418" w:type="dxa"/>
          </w:tcPr>
          <w:p w:rsidR="00C107B1" w:rsidRPr="005A60B8" w:rsidRDefault="00C107B1" w:rsidP="00CC4CD8">
            <w:pPr>
              <w:jc w:val="center"/>
              <w:rPr>
                <w:sz w:val="20"/>
                <w:szCs w:val="20"/>
              </w:rPr>
            </w:pPr>
          </w:p>
        </w:tc>
        <w:tc>
          <w:tcPr>
            <w:tcW w:w="1559" w:type="dxa"/>
          </w:tcPr>
          <w:p w:rsidR="00C107B1" w:rsidRPr="005A60B8" w:rsidRDefault="00C107B1" w:rsidP="00CC4CD8">
            <w:pPr>
              <w:jc w:val="center"/>
              <w:rPr>
                <w:sz w:val="20"/>
                <w:szCs w:val="20"/>
              </w:rPr>
            </w:pPr>
          </w:p>
        </w:tc>
        <w:tc>
          <w:tcPr>
            <w:tcW w:w="1843" w:type="dxa"/>
          </w:tcPr>
          <w:p w:rsidR="00C107B1" w:rsidRPr="005A60B8" w:rsidRDefault="00C107B1" w:rsidP="00CC4CD8">
            <w:pPr>
              <w:jc w:val="center"/>
              <w:rPr>
                <w:sz w:val="20"/>
                <w:szCs w:val="20"/>
              </w:rPr>
            </w:pPr>
          </w:p>
        </w:tc>
      </w:tr>
      <w:tr w:rsidR="00C107B1" w:rsidRPr="005A60B8" w:rsidTr="00CC4CD8">
        <w:tc>
          <w:tcPr>
            <w:tcW w:w="540" w:type="dxa"/>
          </w:tcPr>
          <w:p w:rsidR="00C107B1" w:rsidRPr="005A60B8" w:rsidRDefault="00C107B1" w:rsidP="00CC4CD8">
            <w:pPr>
              <w:ind w:left="-900" w:firstLine="900"/>
              <w:jc w:val="center"/>
              <w:rPr>
                <w:sz w:val="20"/>
                <w:szCs w:val="20"/>
              </w:rPr>
            </w:pPr>
            <w:r>
              <w:rPr>
                <w:sz w:val="20"/>
                <w:szCs w:val="20"/>
              </w:rPr>
              <w:t>3</w:t>
            </w:r>
          </w:p>
        </w:tc>
        <w:tc>
          <w:tcPr>
            <w:tcW w:w="1260" w:type="dxa"/>
          </w:tcPr>
          <w:p w:rsidR="00C107B1" w:rsidRPr="005A60B8" w:rsidRDefault="00C107B1" w:rsidP="00CC4CD8">
            <w:pPr>
              <w:jc w:val="center"/>
              <w:rPr>
                <w:sz w:val="20"/>
                <w:szCs w:val="20"/>
              </w:rPr>
            </w:pPr>
          </w:p>
        </w:tc>
        <w:tc>
          <w:tcPr>
            <w:tcW w:w="1897" w:type="dxa"/>
          </w:tcPr>
          <w:p w:rsidR="00C107B1" w:rsidRPr="005A60B8" w:rsidRDefault="00C107B1" w:rsidP="00CC4CD8">
            <w:pPr>
              <w:jc w:val="center"/>
              <w:rPr>
                <w:sz w:val="20"/>
                <w:szCs w:val="20"/>
              </w:rPr>
            </w:pPr>
          </w:p>
        </w:tc>
        <w:tc>
          <w:tcPr>
            <w:tcW w:w="2268" w:type="dxa"/>
          </w:tcPr>
          <w:p w:rsidR="00C107B1" w:rsidRPr="005A60B8" w:rsidRDefault="00C107B1" w:rsidP="00CC4CD8">
            <w:pPr>
              <w:jc w:val="center"/>
              <w:rPr>
                <w:sz w:val="20"/>
                <w:szCs w:val="20"/>
              </w:rPr>
            </w:pPr>
          </w:p>
        </w:tc>
        <w:tc>
          <w:tcPr>
            <w:tcW w:w="1418" w:type="dxa"/>
          </w:tcPr>
          <w:p w:rsidR="00C107B1" w:rsidRPr="005A60B8" w:rsidRDefault="00C107B1" w:rsidP="00CC4CD8">
            <w:pPr>
              <w:jc w:val="center"/>
              <w:rPr>
                <w:sz w:val="20"/>
                <w:szCs w:val="20"/>
              </w:rPr>
            </w:pPr>
          </w:p>
        </w:tc>
        <w:tc>
          <w:tcPr>
            <w:tcW w:w="1559" w:type="dxa"/>
          </w:tcPr>
          <w:p w:rsidR="00C107B1" w:rsidRPr="005A60B8" w:rsidRDefault="00C107B1" w:rsidP="00CC4CD8">
            <w:pPr>
              <w:jc w:val="center"/>
              <w:rPr>
                <w:sz w:val="20"/>
                <w:szCs w:val="20"/>
              </w:rPr>
            </w:pPr>
          </w:p>
        </w:tc>
        <w:tc>
          <w:tcPr>
            <w:tcW w:w="1843" w:type="dxa"/>
          </w:tcPr>
          <w:p w:rsidR="00C107B1" w:rsidRPr="005A60B8" w:rsidRDefault="00C107B1" w:rsidP="00CC4CD8">
            <w:pPr>
              <w:jc w:val="center"/>
              <w:rPr>
                <w:sz w:val="20"/>
                <w:szCs w:val="20"/>
              </w:rPr>
            </w:pPr>
          </w:p>
        </w:tc>
      </w:tr>
    </w:tbl>
    <w:p w:rsidR="00C107B1" w:rsidRPr="005A60B8" w:rsidRDefault="00C107B1" w:rsidP="00CC4CD8"/>
    <w:p w:rsidR="00C107B1" w:rsidRDefault="00C107B1" w:rsidP="00CC4CD8">
      <w:pPr>
        <w:keepNext/>
        <w:numPr>
          <w:ilvl w:val="2"/>
          <w:numId w:val="0"/>
        </w:numPr>
        <w:outlineLvl w:val="2"/>
        <w:rPr>
          <w:b/>
          <w:bCs/>
        </w:rPr>
      </w:pPr>
    </w:p>
    <w:p w:rsidR="00C107B1" w:rsidRDefault="00C107B1" w:rsidP="00CC4CD8">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C107B1" w:rsidRPr="00926EBF" w:rsidRDefault="00C107B1" w:rsidP="00CC4CD8">
      <w:pPr>
        <w:keepNext/>
        <w:ind w:firstLine="706"/>
        <w:jc w:val="both"/>
        <w:rPr>
          <w:rFonts w:ascii="Arial" w:hAnsi="Arial"/>
          <w:bCs/>
        </w:rPr>
      </w:pPr>
      <w:r>
        <w:rPr>
          <w:b/>
          <w:bCs/>
        </w:rPr>
        <w:t xml:space="preserve"> _____________________________________________________________________________</w:t>
      </w:r>
    </w:p>
    <w:p w:rsidR="00C107B1" w:rsidRPr="00926EBF" w:rsidRDefault="00C107B1" w:rsidP="00CC4CD8">
      <w:pPr>
        <w:tabs>
          <w:tab w:val="left" w:pos="8640"/>
        </w:tabs>
        <w:jc w:val="center"/>
        <w:rPr>
          <w:i/>
        </w:rPr>
      </w:pPr>
      <w:r>
        <w:rPr>
          <w:i/>
        </w:rPr>
        <w:t>(наименование претендента)</w:t>
      </w:r>
    </w:p>
    <w:p w:rsidR="00C107B1" w:rsidRPr="00926EBF" w:rsidRDefault="00C107B1" w:rsidP="00CC4CD8">
      <w:pPr>
        <w:rPr>
          <w:lang w:eastAsia="ru-RU"/>
        </w:rPr>
      </w:pPr>
      <w:r>
        <w:rPr>
          <w:lang w:eastAsia="ru-RU"/>
        </w:rPr>
        <w:t>____________________________________________________________________</w:t>
      </w:r>
    </w:p>
    <w:p w:rsidR="00C107B1" w:rsidRPr="00926EBF" w:rsidRDefault="00C107B1" w:rsidP="00CC4CD8">
      <w:pPr>
        <w:rPr>
          <w:i/>
        </w:rPr>
      </w:pPr>
      <w:r>
        <w:rPr>
          <w:i/>
        </w:rPr>
        <w:t xml:space="preserve">       М.П.</w:t>
      </w:r>
      <w:r>
        <w:rPr>
          <w:i/>
        </w:rPr>
        <w:tab/>
      </w:r>
      <w:r>
        <w:rPr>
          <w:i/>
        </w:rPr>
        <w:tab/>
      </w:r>
      <w:r>
        <w:rPr>
          <w:i/>
        </w:rPr>
        <w:tab/>
        <w:t>(должность, подпись, ФИО)</w:t>
      </w:r>
    </w:p>
    <w:p w:rsidR="00C107B1" w:rsidRPr="00926EBF" w:rsidRDefault="00C107B1" w:rsidP="00CC4CD8">
      <w:pPr>
        <w:rPr>
          <w:lang w:eastAsia="ru-RU"/>
        </w:rPr>
      </w:pPr>
      <w:r>
        <w:rPr>
          <w:lang w:eastAsia="ru-RU"/>
        </w:rPr>
        <w:t>"____" ____________ 20</w:t>
      </w:r>
      <w:r w:rsidR="00D02628">
        <w:rPr>
          <w:lang w:eastAsia="ru-RU"/>
        </w:rPr>
        <w:t>2</w:t>
      </w:r>
      <w:r>
        <w:rPr>
          <w:lang w:eastAsia="ru-RU"/>
        </w:rPr>
        <w:t>__ г.</w:t>
      </w:r>
    </w:p>
    <w:p w:rsidR="00C107B1" w:rsidRDefault="00C107B1" w:rsidP="00CC4CD8"/>
    <w:p w:rsidR="00C107B1" w:rsidRDefault="00C107B1" w:rsidP="00CC4CD8"/>
    <w:p w:rsidR="00C107B1" w:rsidRDefault="00C107B1" w:rsidP="00CC4CD8">
      <w:pPr>
        <w:suppressAutoHyphens w:val="0"/>
        <w:rPr>
          <w:rFonts w:eastAsia="Arial"/>
          <w:sz w:val="28"/>
          <w:szCs w:val="20"/>
        </w:rPr>
      </w:pPr>
    </w:p>
    <w:p w:rsidR="00D02628" w:rsidRDefault="00D02628">
      <w:pPr>
        <w:suppressAutoHyphens w:val="0"/>
        <w:rPr>
          <w:rFonts w:eastAsia="Arial"/>
          <w:sz w:val="28"/>
          <w:szCs w:val="20"/>
        </w:rPr>
      </w:pPr>
      <w:r>
        <w:br w:type="page"/>
      </w:r>
    </w:p>
    <w:p w:rsidR="00C107B1" w:rsidRDefault="00CC4CD8">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C107B1" w:rsidRPr="005A60B8" w:rsidRDefault="00C107B1" w:rsidP="00CC4CD8">
      <w:pPr>
        <w:jc w:val="center"/>
        <w:rPr>
          <w:b/>
        </w:rPr>
      </w:pPr>
      <w:r>
        <w:rPr>
          <w:b/>
        </w:rPr>
        <w:t>Данные о водителях,</w:t>
      </w:r>
    </w:p>
    <w:p w:rsidR="00C107B1" w:rsidRPr="005A60B8" w:rsidRDefault="00C107B1" w:rsidP="00CC4CD8">
      <w:pPr>
        <w:ind w:left="-360" w:firstLine="360"/>
        <w:jc w:val="center"/>
        <w:rPr>
          <w:b/>
        </w:rPr>
      </w:pPr>
      <w:r>
        <w:rPr>
          <w:b/>
        </w:rPr>
        <w:t xml:space="preserve">оказывающих услуги по управлению </w:t>
      </w:r>
    </w:p>
    <w:p w:rsidR="00C107B1" w:rsidRPr="005A60B8" w:rsidRDefault="00C107B1" w:rsidP="00CC4CD8">
      <w:pPr>
        <w:ind w:left="-360" w:firstLine="360"/>
        <w:jc w:val="center"/>
        <w:rPr>
          <w:b/>
        </w:rPr>
      </w:pPr>
      <w:r>
        <w:rPr>
          <w:b/>
        </w:rPr>
        <w:t xml:space="preserve">транспортным средством и его технической эксплуатации </w:t>
      </w:r>
    </w:p>
    <w:p w:rsidR="00C107B1" w:rsidRPr="005A60B8" w:rsidRDefault="00C107B1" w:rsidP="00CC4CD8">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C107B1" w:rsidRPr="005A60B8" w:rsidTr="00CC4CD8">
        <w:tc>
          <w:tcPr>
            <w:tcW w:w="675" w:type="dxa"/>
          </w:tcPr>
          <w:p w:rsidR="00C107B1" w:rsidRPr="005A60B8" w:rsidRDefault="00C107B1" w:rsidP="00CC4CD8">
            <w:pPr>
              <w:jc w:val="center"/>
              <w:rPr>
                <w:sz w:val="20"/>
                <w:szCs w:val="20"/>
              </w:rPr>
            </w:pPr>
            <w:r>
              <w:rPr>
                <w:sz w:val="20"/>
                <w:szCs w:val="20"/>
              </w:rPr>
              <w:t>№ п/п</w:t>
            </w:r>
          </w:p>
        </w:tc>
        <w:tc>
          <w:tcPr>
            <w:tcW w:w="1665" w:type="dxa"/>
            <w:vAlign w:val="center"/>
          </w:tcPr>
          <w:p w:rsidR="00C107B1" w:rsidRPr="005A60B8" w:rsidRDefault="00C107B1" w:rsidP="00CC4CD8">
            <w:pPr>
              <w:jc w:val="center"/>
              <w:rPr>
                <w:sz w:val="20"/>
                <w:szCs w:val="20"/>
              </w:rPr>
            </w:pPr>
            <w:r>
              <w:rPr>
                <w:sz w:val="20"/>
                <w:szCs w:val="20"/>
              </w:rPr>
              <w:t>Ф.И.О.</w:t>
            </w:r>
          </w:p>
        </w:tc>
        <w:tc>
          <w:tcPr>
            <w:tcW w:w="1620" w:type="dxa"/>
            <w:vAlign w:val="center"/>
          </w:tcPr>
          <w:p w:rsidR="00C107B1" w:rsidRPr="005A60B8" w:rsidRDefault="00C107B1" w:rsidP="00CC4CD8">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C107B1" w:rsidRPr="005A60B8" w:rsidRDefault="00C107B1" w:rsidP="00CC4CD8">
            <w:pPr>
              <w:jc w:val="center"/>
              <w:rPr>
                <w:sz w:val="20"/>
                <w:szCs w:val="20"/>
              </w:rPr>
            </w:pPr>
            <w:r>
              <w:rPr>
                <w:sz w:val="20"/>
                <w:szCs w:val="20"/>
              </w:rPr>
              <w:t xml:space="preserve">Общий водительский стаж </w:t>
            </w:r>
          </w:p>
        </w:tc>
        <w:tc>
          <w:tcPr>
            <w:tcW w:w="1440" w:type="dxa"/>
            <w:vAlign w:val="center"/>
          </w:tcPr>
          <w:p w:rsidR="00C107B1" w:rsidRPr="005A60B8" w:rsidRDefault="00C107B1" w:rsidP="00CC4CD8">
            <w:pPr>
              <w:jc w:val="center"/>
              <w:rPr>
                <w:sz w:val="20"/>
                <w:szCs w:val="20"/>
              </w:rPr>
            </w:pPr>
            <w:r>
              <w:rPr>
                <w:sz w:val="20"/>
                <w:szCs w:val="20"/>
              </w:rPr>
              <w:t>Категория</w:t>
            </w:r>
          </w:p>
        </w:tc>
        <w:tc>
          <w:tcPr>
            <w:tcW w:w="1080" w:type="dxa"/>
            <w:vAlign w:val="center"/>
          </w:tcPr>
          <w:p w:rsidR="00C107B1" w:rsidRPr="005A60B8" w:rsidRDefault="00C107B1" w:rsidP="00CC4CD8">
            <w:pPr>
              <w:jc w:val="center"/>
              <w:rPr>
                <w:sz w:val="20"/>
                <w:szCs w:val="20"/>
              </w:rPr>
            </w:pPr>
            <w:r>
              <w:rPr>
                <w:sz w:val="20"/>
                <w:szCs w:val="20"/>
              </w:rPr>
              <w:t>Гражданство РФ/разрешение на работу</w:t>
            </w:r>
          </w:p>
        </w:tc>
        <w:tc>
          <w:tcPr>
            <w:tcW w:w="1260" w:type="dxa"/>
            <w:vAlign w:val="center"/>
          </w:tcPr>
          <w:p w:rsidR="00C107B1" w:rsidRPr="005A60B8" w:rsidRDefault="00C107B1" w:rsidP="00CC4CD8">
            <w:pPr>
              <w:jc w:val="center"/>
              <w:rPr>
                <w:sz w:val="20"/>
                <w:szCs w:val="20"/>
              </w:rPr>
            </w:pPr>
            <w:r>
              <w:rPr>
                <w:sz w:val="20"/>
                <w:szCs w:val="20"/>
              </w:rPr>
              <w:t>Знание русского языка (да/нет)</w:t>
            </w:r>
          </w:p>
        </w:tc>
        <w:tc>
          <w:tcPr>
            <w:tcW w:w="1620" w:type="dxa"/>
          </w:tcPr>
          <w:p w:rsidR="00C107B1" w:rsidRPr="005A60B8" w:rsidRDefault="00C107B1" w:rsidP="00CC4CD8">
            <w:pPr>
              <w:jc w:val="center"/>
              <w:rPr>
                <w:sz w:val="20"/>
                <w:szCs w:val="20"/>
              </w:rPr>
            </w:pPr>
            <w:r>
              <w:rPr>
                <w:sz w:val="20"/>
                <w:szCs w:val="20"/>
              </w:rPr>
              <w:t>Опыт работы с постановкой и снятием контейнеров</w:t>
            </w:r>
          </w:p>
        </w:tc>
      </w:tr>
      <w:tr w:rsidR="00C107B1" w:rsidRPr="005A60B8" w:rsidTr="00CC4CD8">
        <w:tc>
          <w:tcPr>
            <w:tcW w:w="675" w:type="dxa"/>
          </w:tcPr>
          <w:p w:rsidR="00C107B1" w:rsidRPr="005A60B8" w:rsidRDefault="00C107B1" w:rsidP="00CC4CD8">
            <w:pPr>
              <w:jc w:val="center"/>
              <w:rPr>
                <w:sz w:val="20"/>
                <w:szCs w:val="20"/>
              </w:rPr>
            </w:pPr>
            <w:r>
              <w:rPr>
                <w:sz w:val="20"/>
                <w:szCs w:val="20"/>
              </w:rPr>
              <w:t>1</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r w:rsidR="00C107B1" w:rsidRPr="005A60B8" w:rsidTr="00CC4CD8">
        <w:tc>
          <w:tcPr>
            <w:tcW w:w="675" w:type="dxa"/>
          </w:tcPr>
          <w:p w:rsidR="00C107B1" w:rsidRPr="005A60B8" w:rsidRDefault="00C107B1" w:rsidP="00CC4CD8">
            <w:pPr>
              <w:jc w:val="center"/>
              <w:rPr>
                <w:sz w:val="20"/>
                <w:szCs w:val="20"/>
              </w:rPr>
            </w:pPr>
            <w:r>
              <w:rPr>
                <w:sz w:val="20"/>
                <w:szCs w:val="20"/>
              </w:rPr>
              <w:t>2</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r w:rsidR="00C107B1" w:rsidRPr="005A60B8" w:rsidTr="00CC4CD8">
        <w:tc>
          <w:tcPr>
            <w:tcW w:w="675" w:type="dxa"/>
          </w:tcPr>
          <w:p w:rsidR="00C107B1" w:rsidRPr="005A60B8" w:rsidRDefault="00C107B1" w:rsidP="00CC4CD8">
            <w:pPr>
              <w:jc w:val="center"/>
              <w:rPr>
                <w:sz w:val="20"/>
                <w:szCs w:val="20"/>
              </w:rPr>
            </w:pPr>
            <w:r>
              <w:rPr>
                <w:sz w:val="20"/>
                <w:szCs w:val="20"/>
              </w:rPr>
              <w:t>3</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r w:rsidR="00C107B1" w:rsidRPr="005A60B8" w:rsidTr="00CC4CD8">
        <w:tc>
          <w:tcPr>
            <w:tcW w:w="675" w:type="dxa"/>
          </w:tcPr>
          <w:p w:rsidR="00C107B1" w:rsidRPr="005A60B8" w:rsidRDefault="00C107B1" w:rsidP="00CC4CD8">
            <w:pPr>
              <w:jc w:val="center"/>
              <w:rPr>
                <w:sz w:val="20"/>
                <w:szCs w:val="20"/>
              </w:rPr>
            </w:pPr>
            <w:r>
              <w:rPr>
                <w:sz w:val="20"/>
                <w:szCs w:val="20"/>
              </w:rPr>
              <w:t>4</w:t>
            </w:r>
          </w:p>
        </w:tc>
        <w:tc>
          <w:tcPr>
            <w:tcW w:w="1665" w:type="dxa"/>
          </w:tcPr>
          <w:p w:rsidR="00C107B1" w:rsidRPr="005A60B8" w:rsidRDefault="00C107B1" w:rsidP="00CC4CD8">
            <w:pPr>
              <w:rPr>
                <w:sz w:val="20"/>
                <w:szCs w:val="20"/>
              </w:rPr>
            </w:pPr>
          </w:p>
        </w:tc>
        <w:tc>
          <w:tcPr>
            <w:tcW w:w="1620" w:type="dxa"/>
          </w:tcPr>
          <w:p w:rsidR="00C107B1" w:rsidRPr="005A60B8" w:rsidRDefault="00C107B1" w:rsidP="00CC4CD8">
            <w:pPr>
              <w:rPr>
                <w:sz w:val="20"/>
                <w:szCs w:val="20"/>
              </w:rPr>
            </w:pPr>
          </w:p>
        </w:tc>
        <w:tc>
          <w:tcPr>
            <w:tcW w:w="1440" w:type="dxa"/>
          </w:tcPr>
          <w:p w:rsidR="00C107B1" w:rsidRPr="005A60B8" w:rsidRDefault="00C107B1" w:rsidP="00CC4CD8">
            <w:pPr>
              <w:rPr>
                <w:sz w:val="20"/>
                <w:szCs w:val="20"/>
              </w:rPr>
            </w:pPr>
          </w:p>
        </w:tc>
        <w:tc>
          <w:tcPr>
            <w:tcW w:w="1440" w:type="dxa"/>
          </w:tcPr>
          <w:p w:rsidR="00C107B1" w:rsidRPr="005A60B8" w:rsidRDefault="00C107B1" w:rsidP="00CC4CD8">
            <w:pPr>
              <w:jc w:val="center"/>
              <w:rPr>
                <w:sz w:val="20"/>
                <w:szCs w:val="20"/>
              </w:rPr>
            </w:pPr>
          </w:p>
        </w:tc>
        <w:tc>
          <w:tcPr>
            <w:tcW w:w="1080" w:type="dxa"/>
          </w:tcPr>
          <w:p w:rsidR="00C107B1" w:rsidRPr="005A60B8" w:rsidRDefault="00C107B1" w:rsidP="00CC4CD8">
            <w:pPr>
              <w:jc w:val="center"/>
              <w:rPr>
                <w:sz w:val="20"/>
                <w:szCs w:val="20"/>
              </w:rPr>
            </w:pPr>
          </w:p>
        </w:tc>
        <w:tc>
          <w:tcPr>
            <w:tcW w:w="1260" w:type="dxa"/>
          </w:tcPr>
          <w:p w:rsidR="00C107B1" w:rsidRPr="005A60B8" w:rsidRDefault="00C107B1" w:rsidP="00CC4CD8">
            <w:pPr>
              <w:jc w:val="center"/>
              <w:rPr>
                <w:sz w:val="20"/>
                <w:szCs w:val="20"/>
              </w:rPr>
            </w:pPr>
          </w:p>
        </w:tc>
        <w:tc>
          <w:tcPr>
            <w:tcW w:w="1620" w:type="dxa"/>
          </w:tcPr>
          <w:p w:rsidR="00C107B1" w:rsidRPr="005A60B8" w:rsidRDefault="00C107B1" w:rsidP="00CC4CD8">
            <w:pPr>
              <w:jc w:val="center"/>
              <w:rPr>
                <w:sz w:val="20"/>
                <w:szCs w:val="20"/>
              </w:rPr>
            </w:pPr>
          </w:p>
        </w:tc>
      </w:tr>
    </w:tbl>
    <w:p w:rsidR="00C107B1" w:rsidRPr="005A60B8" w:rsidRDefault="00C107B1" w:rsidP="00CC4CD8">
      <w:pPr>
        <w:jc w:val="both"/>
      </w:pPr>
    </w:p>
    <w:p w:rsidR="00C107B1" w:rsidRDefault="00C107B1" w:rsidP="00CC4CD8">
      <w:pPr>
        <w:keepNext/>
        <w:numPr>
          <w:ilvl w:val="2"/>
          <w:numId w:val="0"/>
        </w:numPr>
        <w:tabs>
          <w:tab w:val="num" w:pos="0"/>
        </w:tabs>
        <w:outlineLvl w:val="2"/>
        <w:rPr>
          <w:b/>
          <w:bCs/>
        </w:rPr>
      </w:pPr>
    </w:p>
    <w:p w:rsidR="00C107B1" w:rsidRPr="00926EBF" w:rsidRDefault="00C107B1" w:rsidP="00CC4CD8">
      <w:pPr>
        <w:keepNext/>
        <w:numPr>
          <w:ilvl w:val="2"/>
          <w:numId w:val="0"/>
        </w:numPr>
        <w:tabs>
          <w:tab w:val="num" w:pos="0"/>
        </w:tabs>
        <w:outlineLvl w:val="2"/>
        <w:rPr>
          <w:b/>
          <w:bCs/>
        </w:rPr>
      </w:pPr>
    </w:p>
    <w:p w:rsidR="00C107B1" w:rsidRDefault="00C107B1" w:rsidP="00CC4CD8">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C107B1" w:rsidRPr="00926EBF" w:rsidRDefault="00C107B1" w:rsidP="00CC4CD8">
      <w:pPr>
        <w:keepNext/>
        <w:ind w:firstLine="706"/>
        <w:jc w:val="both"/>
        <w:rPr>
          <w:rFonts w:ascii="Arial" w:hAnsi="Arial"/>
          <w:bCs/>
        </w:rPr>
      </w:pPr>
      <w:r>
        <w:rPr>
          <w:b/>
          <w:bCs/>
        </w:rPr>
        <w:t>________________________________________________________________________</w:t>
      </w:r>
    </w:p>
    <w:p w:rsidR="00C107B1" w:rsidRPr="00926EBF" w:rsidRDefault="00C107B1" w:rsidP="00CC4CD8">
      <w:pPr>
        <w:tabs>
          <w:tab w:val="left" w:pos="8640"/>
        </w:tabs>
        <w:jc w:val="center"/>
        <w:rPr>
          <w:i/>
        </w:rPr>
      </w:pPr>
      <w:r>
        <w:rPr>
          <w:i/>
        </w:rPr>
        <w:t>(наименование претендента)</w:t>
      </w:r>
    </w:p>
    <w:p w:rsidR="00C107B1" w:rsidRPr="00926EBF" w:rsidRDefault="00C107B1" w:rsidP="00CC4CD8">
      <w:pPr>
        <w:rPr>
          <w:lang w:eastAsia="ru-RU"/>
        </w:rPr>
      </w:pPr>
      <w:r>
        <w:rPr>
          <w:lang w:eastAsia="ru-RU"/>
        </w:rPr>
        <w:t>____________________________________________________________________</w:t>
      </w:r>
    </w:p>
    <w:p w:rsidR="00C107B1" w:rsidRPr="00926EBF" w:rsidRDefault="00C107B1" w:rsidP="00CC4CD8">
      <w:pPr>
        <w:rPr>
          <w:i/>
        </w:rPr>
      </w:pPr>
      <w:r>
        <w:rPr>
          <w:i/>
        </w:rPr>
        <w:t xml:space="preserve">       М.П.</w:t>
      </w:r>
      <w:r>
        <w:rPr>
          <w:i/>
        </w:rPr>
        <w:tab/>
      </w:r>
      <w:r>
        <w:rPr>
          <w:i/>
        </w:rPr>
        <w:tab/>
      </w:r>
      <w:r>
        <w:rPr>
          <w:i/>
        </w:rPr>
        <w:tab/>
        <w:t>(должность, подпись, ФИО)</w:t>
      </w:r>
    </w:p>
    <w:p w:rsidR="00C107B1" w:rsidRPr="00926EBF" w:rsidRDefault="00C107B1" w:rsidP="00CC4CD8">
      <w:pPr>
        <w:rPr>
          <w:lang w:eastAsia="ru-RU"/>
        </w:rPr>
      </w:pPr>
      <w:r>
        <w:rPr>
          <w:lang w:eastAsia="ru-RU"/>
        </w:rPr>
        <w:t>"____" ____________ 20</w:t>
      </w:r>
      <w:r w:rsidR="00D02628">
        <w:rPr>
          <w:lang w:eastAsia="ru-RU"/>
        </w:rPr>
        <w:t>2</w:t>
      </w:r>
      <w:r>
        <w:rPr>
          <w:lang w:eastAsia="ru-RU"/>
        </w:rPr>
        <w:t>__ г.</w:t>
      </w:r>
    </w:p>
    <w:p w:rsidR="00C107B1" w:rsidRPr="00926EBF" w:rsidRDefault="00C107B1" w:rsidP="00CC4CD8">
      <w:pPr>
        <w:tabs>
          <w:tab w:val="left" w:pos="9639"/>
        </w:tabs>
        <w:ind w:firstLine="567"/>
        <w:jc w:val="center"/>
        <w:rPr>
          <w:b/>
        </w:rPr>
      </w:pPr>
    </w:p>
    <w:p w:rsidR="00C107B1" w:rsidRDefault="00C107B1"/>
    <w:sectPr w:rsidR="00C107B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6FE" w:rsidRDefault="00C456FE">
      <w:r>
        <w:separator/>
      </w:r>
    </w:p>
  </w:endnote>
  <w:endnote w:type="continuationSeparator" w:id="1">
    <w:p w:rsidR="00C456FE" w:rsidRDefault="00C456FE">
      <w:r>
        <w:continuationSeparator/>
      </w:r>
    </w:p>
  </w:endnote>
  <w:endnote w:type="continuationNotice" w:id="2">
    <w:p w:rsidR="00C456FE" w:rsidRDefault="00C456F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5668AD" w:rsidP="00BF6892">
    <w:pPr>
      <w:pStyle w:val="afd"/>
      <w:framePr w:wrap="around" w:vAnchor="text" w:hAnchor="margin" w:xAlign="right" w:y="1"/>
      <w:rPr>
        <w:rStyle w:val="a5"/>
      </w:rPr>
    </w:pPr>
    <w:r>
      <w:rPr>
        <w:rStyle w:val="a5"/>
      </w:rPr>
      <w:fldChar w:fldCharType="begin"/>
    </w:r>
    <w:r w:rsidR="00CC4CD8">
      <w:rPr>
        <w:rStyle w:val="a5"/>
      </w:rPr>
      <w:instrText xml:space="preserve">PAGE  </w:instrText>
    </w:r>
    <w:r>
      <w:rPr>
        <w:rStyle w:val="a5"/>
      </w:rPr>
      <w:fldChar w:fldCharType="separate"/>
    </w:r>
    <w:r w:rsidR="00CC4CD8">
      <w:rPr>
        <w:rStyle w:val="a5"/>
        <w:noProof/>
      </w:rPr>
      <w:t>28</w:t>
    </w:r>
    <w:r>
      <w:rPr>
        <w:rStyle w:val="a5"/>
      </w:rPr>
      <w:fldChar w:fldCharType="end"/>
    </w:r>
  </w:p>
  <w:p w:rsidR="00CC4CD8" w:rsidRDefault="00CC4CD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d"/>
      <w:jc w:val="center"/>
    </w:pPr>
  </w:p>
  <w:p w:rsidR="00CC4CD8" w:rsidRDefault="00CC4CD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5668AD">
    <w:pPr>
      <w:pStyle w:val="afd"/>
      <w:jc w:val="center"/>
    </w:pPr>
    <w:r>
      <w:rPr>
        <w:noProof/>
      </w:rPr>
      <w:fldChar w:fldCharType="begin"/>
    </w:r>
    <w:r w:rsidR="00CC4CD8">
      <w:rPr>
        <w:noProof/>
      </w:rPr>
      <w:instrText xml:space="preserve"> PAGE   \* MERGEFORMAT </w:instrText>
    </w:r>
    <w:r>
      <w:rPr>
        <w:noProof/>
      </w:rPr>
      <w:fldChar w:fldCharType="separate"/>
    </w:r>
    <w:r w:rsidR="00291F30">
      <w:rPr>
        <w:noProof/>
      </w:rPr>
      <w:t>88</w:t>
    </w:r>
    <w:r>
      <w:rPr>
        <w:noProof/>
      </w:rPr>
      <w:fldChar w:fldCharType="end"/>
    </w:r>
  </w:p>
  <w:p w:rsidR="00CC4CD8" w:rsidRDefault="00CC4CD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6FE" w:rsidRDefault="00C456FE">
      <w:r>
        <w:separator/>
      </w:r>
    </w:p>
  </w:footnote>
  <w:footnote w:type="continuationSeparator" w:id="1">
    <w:p w:rsidR="00C456FE" w:rsidRDefault="00C456FE">
      <w:r>
        <w:continuationSeparator/>
      </w:r>
    </w:p>
  </w:footnote>
  <w:footnote w:type="continuationNotice" w:id="2">
    <w:p w:rsidR="00C456FE" w:rsidRDefault="00C456FE"/>
  </w:footnote>
  <w:footnote w:id="3">
    <w:p w:rsidR="00CC4CD8" w:rsidRPr="002A729F" w:rsidRDefault="00CC4CD8" w:rsidP="00CC4CD8">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CC4CD8" w:rsidRPr="002A729F" w:rsidRDefault="00CC4CD8" w:rsidP="00CC4CD8">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C4CD8" w:rsidRPr="002A729F" w:rsidRDefault="00CC4CD8" w:rsidP="00CC4CD8">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CC4CD8" w:rsidRPr="002A729F" w:rsidRDefault="00CC4CD8" w:rsidP="00CC4CD8">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CC4CD8" w:rsidRPr="002A729F" w:rsidRDefault="00CC4CD8" w:rsidP="00CC4CD8">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CC4CD8" w:rsidRPr="002A729F" w:rsidRDefault="00CC4CD8" w:rsidP="00CC4CD8">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CC4CD8" w:rsidRPr="002A729F" w:rsidRDefault="00CC4CD8" w:rsidP="00CC4CD8">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CC4CD8" w:rsidRDefault="00CC4CD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5668AD" w:rsidP="00510148">
    <w:pPr>
      <w:pStyle w:val="afb"/>
      <w:jc w:val="center"/>
    </w:pPr>
    <w:fldSimple w:instr=" PAGE   \* MERGEFORMAT ">
      <w:r w:rsidR="00291F30">
        <w:rPr>
          <w:noProof/>
        </w:rPr>
        <w:t>41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D8" w:rsidRDefault="00CC4CD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A303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2"/>
  </w:num>
  <w:num w:numId="9">
    <w:abstractNumId w:val="22"/>
  </w:num>
  <w:num w:numId="10">
    <w:abstractNumId w:val="44"/>
  </w:num>
  <w:num w:numId="11">
    <w:abstractNumId w:val="57"/>
  </w:num>
  <w:num w:numId="12">
    <w:abstractNumId w:val="47"/>
  </w:num>
  <w:num w:numId="13">
    <w:abstractNumId w:val="59"/>
  </w:num>
  <w:num w:numId="14">
    <w:abstractNumId w:val="63"/>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1"/>
  </w:num>
  <w:num w:numId="27">
    <w:abstractNumId w:val="22"/>
  </w:num>
  <w:num w:numId="28">
    <w:abstractNumId w:val="28"/>
  </w:num>
  <w:num w:numId="29">
    <w:abstractNumId w:val="25"/>
  </w:num>
  <w:num w:numId="30">
    <w:abstractNumId w:val="35"/>
  </w:num>
  <w:num w:numId="31">
    <w:abstractNumId w:val="58"/>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5D26"/>
    <w:rsid w:val="000169F7"/>
    <w:rsid w:val="000224FB"/>
    <w:rsid w:val="000236C9"/>
    <w:rsid w:val="000266FD"/>
    <w:rsid w:val="00030F2F"/>
    <w:rsid w:val="00032BDE"/>
    <w:rsid w:val="00034376"/>
    <w:rsid w:val="00034877"/>
    <w:rsid w:val="00034E6C"/>
    <w:rsid w:val="000362F0"/>
    <w:rsid w:val="00036881"/>
    <w:rsid w:val="0003693A"/>
    <w:rsid w:val="000374AB"/>
    <w:rsid w:val="00041854"/>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0D3D"/>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039"/>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3D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47A6D"/>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1F30"/>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4C1E"/>
    <w:rsid w:val="00335079"/>
    <w:rsid w:val="00335F0B"/>
    <w:rsid w:val="0033715C"/>
    <w:rsid w:val="00340BCC"/>
    <w:rsid w:val="00340FF0"/>
    <w:rsid w:val="00341C5C"/>
    <w:rsid w:val="00342326"/>
    <w:rsid w:val="00342E05"/>
    <w:rsid w:val="00343C35"/>
    <w:rsid w:val="00343D40"/>
    <w:rsid w:val="003467BF"/>
    <w:rsid w:val="00347F85"/>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CDA"/>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51BE"/>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507E"/>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8AD"/>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8E5"/>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2A11"/>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BF7"/>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2974"/>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DC7"/>
    <w:rsid w:val="008749DD"/>
    <w:rsid w:val="00875571"/>
    <w:rsid w:val="0087611C"/>
    <w:rsid w:val="00880FE9"/>
    <w:rsid w:val="00881DCF"/>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8C5"/>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5A8B"/>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5A4"/>
    <w:rsid w:val="00A161F5"/>
    <w:rsid w:val="00A16719"/>
    <w:rsid w:val="00A2183E"/>
    <w:rsid w:val="00A23026"/>
    <w:rsid w:val="00A2358C"/>
    <w:rsid w:val="00A25557"/>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C73"/>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5F"/>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077"/>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07B1"/>
    <w:rsid w:val="00C1112E"/>
    <w:rsid w:val="00C11610"/>
    <w:rsid w:val="00C11A95"/>
    <w:rsid w:val="00C11D79"/>
    <w:rsid w:val="00C12964"/>
    <w:rsid w:val="00C13A71"/>
    <w:rsid w:val="00C140F1"/>
    <w:rsid w:val="00C150BC"/>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56FE"/>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54C"/>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4CD8"/>
    <w:rsid w:val="00CC6413"/>
    <w:rsid w:val="00CD0D8D"/>
    <w:rsid w:val="00CD0F32"/>
    <w:rsid w:val="00CD1795"/>
    <w:rsid w:val="00CD21DC"/>
    <w:rsid w:val="00CD3643"/>
    <w:rsid w:val="00CD43B5"/>
    <w:rsid w:val="00CD4876"/>
    <w:rsid w:val="00CD5691"/>
    <w:rsid w:val="00CD5C1D"/>
    <w:rsid w:val="00CE041E"/>
    <w:rsid w:val="00CE149D"/>
    <w:rsid w:val="00CE1C5D"/>
    <w:rsid w:val="00CE598D"/>
    <w:rsid w:val="00CE7661"/>
    <w:rsid w:val="00CE7EB4"/>
    <w:rsid w:val="00CF1C43"/>
    <w:rsid w:val="00CF1DCB"/>
    <w:rsid w:val="00CF2BA6"/>
    <w:rsid w:val="00CF2E16"/>
    <w:rsid w:val="00CF401E"/>
    <w:rsid w:val="00CF56F6"/>
    <w:rsid w:val="00D00FD9"/>
    <w:rsid w:val="00D01C16"/>
    <w:rsid w:val="00D02628"/>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E09"/>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F14"/>
    <w:rsid w:val="00DC4097"/>
    <w:rsid w:val="00DC427E"/>
    <w:rsid w:val="00DC58D5"/>
    <w:rsid w:val="00DC5D58"/>
    <w:rsid w:val="00DC6D82"/>
    <w:rsid w:val="00DD09A8"/>
    <w:rsid w:val="00DD0A55"/>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050"/>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162"/>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350F"/>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rsid w:val="00C107B1"/>
    <w:pPr>
      <w:suppressAutoHyphens w:val="0"/>
      <w:spacing w:after="120" w:line="480" w:lineRule="auto"/>
    </w:pPr>
    <w:rPr>
      <w:lang w:eastAsia="ru-RU"/>
    </w:rPr>
  </w:style>
  <w:style w:type="character" w:customStyle="1" w:styleId="28">
    <w:name w:val="Основной текст 2 Знак"/>
    <w:basedOn w:val="a0"/>
    <w:link w:val="27"/>
    <w:uiPriority w:val="99"/>
    <w:rsid w:val="00C107B1"/>
    <w:rPr>
      <w:sz w:val="24"/>
      <w:szCs w:val="24"/>
    </w:rPr>
  </w:style>
  <w:style w:type="paragraph" w:customStyle="1" w:styleId="ConsTitle">
    <w:name w:val="ConsTitle"/>
    <w:rsid w:val="00C107B1"/>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C107B1"/>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C107B1"/>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C107B1"/>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C107B1"/>
    <w:rPr>
      <w:rFonts w:ascii="Times New Roman" w:hAnsi="Times New Roman" w:cs="Times New Roman"/>
      <w:sz w:val="26"/>
      <w:szCs w:val="26"/>
    </w:rPr>
  </w:style>
  <w:style w:type="character" w:customStyle="1" w:styleId="FontStyle13">
    <w:name w:val="Font Style13"/>
    <w:basedOn w:val="a0"/>
    <w:uiPriority w:val="99"/>
    <w:rsid w:val="00C107B1"/>
    <w:rPr>
      <w:rFonts w:ascii="Times New Roman" w:hAnsi="Times New Roman" w:cs="Times New Roman"/>
      <w:i/>
      <w:iCs/>
      <w:sz w:val="26"/>
      <w:szCs w:val="26"/>
    </w:rPr>
  </w:style>
  <w:style w:type="paragraph" w:customStyle="1" w:styleId="Style5">
    <w:name w:val="Style5"/>
    <w:basedOn w:val="a"/>
    <w:uiPriority w:val="99"/>
    <w:rsid w:val="00C107B1"/>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C107B1"/>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customXml/itemProps5.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6.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30169</Words>
  <Characters>171966</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201732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2014-09-23T06:50:00Z</cp:lastPrinted>
  <dcterms:created xsi:type="dcterms:W3CDTF">2022-07-28T07:27:00Z</dcterms:created>
  <dcterms:modified xsi:type="dcterms:W3CDTF">2022-07-28T07:55:00Z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