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FA6E27"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74700E" w:rsidRPr="0074700E">
                    <w:rPr>
                      <w:rFonts w:ascii="Arial" w:hAnsi="Arial" w:cs="Arial"/>
                      <w:sz w:val="18"/>
                      <w:szCs w:val="18"/>
                      <w:u w:val="single"/>
                    </w:rPr>
                    <w:t>1</w:t>
                  </w:r>
                  <w:r w:rsidR="00181625">
                    <w:rPr>
                      <w:rFonts w:ascii="Arial" w:hAnsi="Arial" w:cs="Arial"/>
                      <w:sz w:val="18"/>
                      <w:szCs w:val="18"/>
                      <w:u w:val="single"/>
                    </w:rPr>
                    <w:t>7</w:t>
                  </w:r>
                  <w:r w:rsidRPr="007B1C39">
                    <w:rPr>
                      <w:rFonts w:ascii="Arial" w:hAnsi="Arial" w:cs="Arial"/>
                      <w:sz w:val="18"/>
                      <w:szCs w:val="18"/>
                      <w:u w:val="single"/>
                    </w:rPr>
                    <w:t>.0</w:t>
                  </w:r>
                  <w:r w:rsidR="00181625">
                    <w:rPr>
                      <w:rFonts w:ascii="Arial" w:hAnsi="Arial" w:cs="Arial"/>
                      <w:sz w:val="18"/>
                      <w:szCs w:val="18"/>
                      <w:u w:val="single"/>
                    </w:rPr>
                    <w:t>9</w:t>
                  </w:r>
                  <w:r w:rsidRPr="007B1C39">
                    <w:rPr>
                      <w:rFonts w:ascii="Arial" w:hAnsi="Arial" w:cs="Arial"/>
                      <w:sz w:val="18"/>
                      <w:szCs w:val="18"/>
                      <w:u w:val="single"/>
                    </w:rPr>
                    <w:t>.2021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3601DD" w:rsidRPr="002227FF" w:rsidRDefault="00FA6E27" w:rsidP="003601DD">
      <w:pPr>
        <w:jc w:val="center"/>
        <w:rPr>
          <w:b/>
          <w:color w:val="FF0000"/>
        </w:rPr>
      </w:pPr>
      <w:r w:rsidRPr="00FA6E27">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181625" w:rsidRDefault="003601DD" w:rsidP="003601DD">
      <w:pPr>
        <w:pStyle w:val="19"/>
        <w:ind w:left="284" w:right="120" w:firstLine="0"/>
        <w:jc w:val="center"/>
        <w:rPr>
          <w:rFonts w:eastAsia="Times New Roman"/>
          <w:b/>
          <w:sz w:val="24"/>
          <w:szCs w:val="24"/>
        </w:rPr>
      </w:pPr>
      <w:r w:rsidRPr="002227FF">
        <w:rPr>
          <w:b/>
          <w:sz w:val="24"/>
          <w:szCs w:val="24"/>
        </w:rPr>
        <w:t xml:space="preserve">ПАО «ТрансКонтейнер» </w:t>
      </w:r>
      <w:r w:rsidRPr="00181625">
        <w:rPr>
          <w:rFonts w:eastAsia="Times New Roman"/>
          <w:b/>
          <w:sz w:val="24"/>
          <w:szCs w:val="24"/>
        </w:rPr>
        <w:t xml:space="preserve">информирует о внесении изменений в </w:t>
      </w:r>
    </w:p>
    <w:p w:rsidR="00181625" w:rsidRDefault="003601DD" w:rsidP="003601DD">
      <w:pPr>
        <w:jc w:val="center"/>
        <w:rPr>
          <w:b/>
        </w:rPr>
      </w:pPr>
      <w:r w:rsidRPr="002227FF">
        <w:rPr>
          <w:b/>
        </w:rPr>
        <w:t>документацию закупки способом размещения оферты №</w:t>
      </w:r>
      <w:r w:rsidRPr="00181625">
        <w:rPr>
          <w:b/>
        </w:rPr>
        <w:t> </w:t>
      </w:r>
      <w:r w:rsidR="00772E04" w:rsidRPr="002227FF">
        <w:rPr>
          <w:b/>
        </w:rPr>
        <w:t>РО-НКПВСЖД-</w:t>
      </w:r>
      <w:r w:rsidR="00784E26">
        <w:rPr>
          <w:b/>
        </w:rPr>
        <w:t>2</w:t>
      </w:r>
      <w:r w:rsidR="0072541C">
        <w:rPr>
          <w:b/>
        </w:rPr>
        <w:t>1</w:t>
      </w:r>
      <w:r w:rsidR="00772E04" w:rsidRPr="002227FF">
        <w:rPr>
          <w:b/>
        </w:rPr>
        <w:t>-00</w:t>
      </w:r>
      <w:r w:rsidR="00FD5692">
        <w:rPr>
          <w:b/>
        </w:rPr>
        <w:t>0</w:t>
      </w:r>
      <w:r w:rsidR="00181625">
        <w:rPr>
          <w:b/>
        </w:rPr>
        <w:t>6</w:t>
      </w:r>
      <w:r w:rsidR="00772E04" w:rsidRPr="002227FF">
        <w:rPr>
          <w:b/>
        </w:rPr>
        <w:t xml:space="preserve"> </w:t>
      </w:r>
      <w:r w:rsidRPr="002227FF">
        <w:rPr>
          <w:b/>
        </w:rPr>
        <w:t xml:space="preserve">на аренду транспортных средств с экипажем </w:t>
      </w:r>
      <w:r w:rsidR="00181625" w:rsidRPr="00181625">
        <w:rPr>
          <w:b/>
        </w:rPr>
        <w:t>для перевозки крупнотоннажных контейнеров 20,40 фут с/на агентства/о на станции Тальцы филиала ПАО "ТрансКонтейнер" на Восточно-Сибирской железной дороге</w:t>
      </w:r>
    </w:p>
    <w:p w:rsidR="00181625" w:rsidRPr="002227FF" w:rsidRDefault="00181625" w:rsidP="003601DD">
      <w:pPr>
        <w:jc w:val="center"/>
        <w:rPr>
          <w:b/>
        </w:rPr>
      </w:pPr>
    </w:p>
    <w:p w:rsidR="008C46CE" w:rsidRPr="008A048A" w:rsidRDefault="008C46CE" w:rsidP="00D845A1">
      <w:pPr>
        <w:ind w:firstLine="709"/>
        <w:jc w:val="both"/>
        <w:rPr>
          <w:bCs/>
        </w:rPr>
      </w:pPr>
    </w:p>
    <w:p w:rsidR="00A36220" w:rsidRDefault="0091194A" w:rsidP="00A36220">
      <w:pPr>
        <w:ind w:firstLine="709"/>
        <w:jc w:val="both"/>
        <w:rPr>
          <w:b/>
          <w:bCs/>
        </w:rPr>
      </w:pPr>
      <w:r w:rsidRPr="00BA2123">
        <w:rPr>
          <w:b/>
          <w:bCs/>
        </w:rPr>
        <w:t>1</w:t>
      </w:r>
      <w:r w:rsidR="003601DD" w:rsidRPr="00BA2123">
        <w:rPr>
          <w:b/>
          <w:bCs/>
        </w:rPr>
        <w:t>. В документации о закупке:</w:t>
      </w:r>
    </w:p>
    <w:p w:rsidR="00A36220" w:rsidRDefault="00A36220" w:rsidP="00A36220">
      <w:pPr>
        <w:ind w:firstLine="709"/>
        <w:jc w:val="both"/>
        <w:rPr>
          <w:bCs/>
        </w:rPr>
      </w:pPr>
    </w:p>
    <w:p w:rsidR="00174691" w:rsidRDefault="00174691" w:rsidP="0009252C">
      <w:pPr>
        <w:ind w:firstLine="709"/>
        <w:jc w:val="both"/>
        <w:rPr>
          <w:bCs/>
        </w:rPr>
      </w:pPr>
      <w:r w:rsidRPr="0074700E">
        <w:rPr>
          <w:bCs/>
        </w:rPr>
        <w:t xml:space="preserve">1.1. Изложить </w:t>
      </w:r>
      <w:r w:rsidR="00181625">
        <w:rPr>
          <w:bCs/>
        </w:rPr>
        <w:t xml:space="preserve">пункт 7 </w:t>
      </w:r>
      <w:r w:rsidRPr="0074700E">
        <w:rPr>
          <w:bCs/>
        </w:rPr>
        <w:t xml:space="preserve">раздела </w:t>
      </w:r>
      <w:r w:rsidR="00181625">
        <w:rPr>
          <w:bCs/>
        </w:rPr>
        <w:t>5</w:t>
      </w:r>
      <w:r w:rsidRPr="0074700E">
        <w:rPr>
          <w:bCs/>
        </w:rPr>
        <w:t xml:space="preserve"> документации о закупке</w:t>
      </w:r>
      <w:r w:rsidR="00181625">
        <w:rPr>
          <w:bCs/>
        </w:rPr>
        <w:t xml:space="preserve"> (Информационная карта)</w:t>
      </w:r>
      <w:r w:rsidRPr="0074700E">
        <w:rPr>
          <w:bCs/>
        </w:rPr>
        <w:t xml:space="preserve"> в следующей редакции:</w:t>
      </w:r>
    </w:p>
    <w:p w:rsidR="00181625" w:rsidRPr="0074700E" w:rsidRDefault="00181625" w:rsidP="0009252C">
      <w:pPr>
        <w:ind w:firstLine="709"/>
        <w:jc w:val="both"/>
        <w:rPr>
          <w:bCs/>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181625" w:rsidTr="00181625">
        <w:tc>
          <w:tcPr>
            <w:tcW w:w="426" w:type="dxa"/>
          </w:tcPr>
          <w:p w:rsidR="00181625" w:rsidRPr="00856650" w:rsidRDefault="00181625" w:rsidP="00457617">
            <w:pPr>
              <w:pStyle w:val="19"/>
              <w:ind w:left="-57" w:right="-108" w:firstLine="0"/>
              <w:rPr>
                <w:b/>
                <w:sz w:val="24"/>
                <w:szCs w:val="24"/>
              </w:rPr>
            </w:pPr>
            <w:r>
              <w:rPr>
                <w:b/>
                <w:sz w:val="24"/>
                <w:szCs w:val="24"/>
              </w:rPr>
              <w:t>7.</w:t>
            </w:r>
          </w:p>
        </w:tc>
        <w:tc>
          <w:tcPr>
            <w:tcW w:w="2126" w:type="dxa"/>
          </w:tcPr>
          <w:p w:rsidR="00181625" w:rsidRPr="00E1102D" w:rsidRDefault="00181625" w:rsidP="00457617">
            <w:pPr>
              <w:pStyle w:val="Default"/>
              <w:rPr>
                <w:b/>
                <w:color w:val="auto"/>
              </w:rPr>
            </w:pPr>
            <w:r>
              <w:rPr>
                <w:b/>
                <w:color w:val="auto"/>
              </w:rPr>
              <w:t>Место, дата и время начала и окончания срока подачи Заявок</w:t>
            </w:r>
          </w:p>
        </w:tc>
        <w:tc>
          <w:tcPr>
            <w:tcW w:w="7200" w:type="dxa"/>
          </w:tcPr>
          <w:p w:rsidR="00181625" w:rsidRDefault="00181625" w:rsidP="00181625">
            <w:pPr>
              <w:pStyle w:val="19"/>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rPr>
              <w:t>«30» сентября 2022 г.</w:t>
            </w:r>
            <w:r>
              <w:rPr>
                <w:sz w:val="24"/>
                <w:szCs w:val="24"/>
              </w:rPr>
              <w:t xml:space="preserve"> 12 час. 00 мин. местн. вр. по адресу, указанному в пункте 2 Информационной карты.</w:t>
            </w:r>
          </w:p>
        </w:tc>
      </w:tr>
    </w:tbl>
    <w:p w:rsidR="00174691" w:rsidRPr="00181625" w:rsidRDefault="00174691" w:rsidP="0009252C">
      <w:pPr>
        <w:ind w:firstLine="709"/>
        <w:jc w:val="both"/>
        <w:rPr>
          <w:bCs/>
        </w:rPr>
      </w:pPr>
    </w:p>
    <w:p w:rsidR="0074700E" w:rsidRDefault="0074700E" w:rsidP="00D523FF">
      <w:pPr>
        <w:pStyle w:val="afd"/>
        <w:ind w:firstLine="709"/>
        <w:jc w:val="right"/>
        <w:rPr>
          <w:bCs/>
          <w:sz w:val="24"/>
          <w:szCs w:val="24"/>
        </w:rPr>
      </w:pPr>
    </w:p>
    <w:p w:rsidR="00D523FF" w:rsidRDefault="00D523FF" w:rsidP="0009252C">
      <w:pPr>
        <w:pStyle w:val="afd"/>
        <w:ind w:firstLine="709"/>
        <w:jc w:val="both"/>
        <w:rPr>
          <w:sz w:val="24"/>
          <w:szCs w:val="24"/>
        </w:rPr>
      </w:pPr>
      <w:r>
        <w:rPr>
          <w:sz w:val="24"/>
          <w:szCs w:val="24"/>
        </w:rPr>
        <w:t>Далее – по тексту</w:t>
      </w:r>
    </w:p>
    <w:p w:rsidR="00FD5692" w:rsidRPr="00BA2123" w:rsidRDefault="00FD5692" w:rsidP="008A048A">
      <w:pPr>
        <w:jc w:val="both"/>
        <w:rPr>
          <w:bCs/>
        </w:rPr>
      </w:pPr>
    </w:p>
    <w:tbl>
      <w:tblPr>
        <w:tblW w:w="9560" w:type="dxa"/>
        <w:tblLayout w:type="fixed"/>
        <w:tblLook w:val="04A0"/>
      </w:tblPr>
      <w:tblGrid>
        <w:gridCol w:w="4832"/>
        <w:gridCol w:w="4728"/>
      </w:tblGrid>
      <w:tr w:rsidR="008A048A" w:rsidRPr="00BA2123" w:rsidTr="00810BF0">
        <w:trPr>
          <w:trHeight w:val="899"/>
        </w:trPr>
        <w:tc>
          <w:tcPr>
            <w:tcW w:w="4832" w:type="dxa"/>
          </w:tcPr>
          <w:p w:rsidR="00D523FF" w:rsidRDefault="00D523FF" w:rsidP="00784E26">
            <w:pPr>
              <w:rPr>
                <w:bCs/>
              </w:rPr>
            </w:pPr>
          </w:p>
          <w:p w:rsidR="008A048A" w:rsidRPr="00BA2123" w:rsidRDefault="00181625" w:rsidP="00181625">
            <w:pPr>
              <w:rPr>
                <w:bCs/>
              </w:rPr>
            </w:pPr>
            <w:r>
              <w:rPr>
                <w:bCs/>
              </w:rPr>
              <w:t>П</w:t>
            </w:r>
            <w:r w:rsidR="008A048A" w:rsidRPr="00BA2123">
              <w:rPr>
                <w:bCs/>
              </w:rPr>
              <w:t>редседател</w:t>
            </w:r>
            <w:r>
              <w:rPr>
                <w:bCs/>
              </w:rPr>
              <w:t>ь</w:t>
            </w:r>
            <w:r w:rsidR="008A048A" w:rsidRPr="00BA2123">
              <w:rPr>
                <w:bCs/>
              </w:rPr>
              <w:t xml:space="preserve"> Конкурсной комиссии филиала ПАО </w:t>
            </w:r>
            <w:r w:rsidR="004904FE" w:rsidRPr="00BA2123">
              <w:rPr>
                <w:bCs/>
              </w:rPr>
              <w:t>«</w:t>
            </w:r>
            <w:r w:rsidR="008A048A" w:rsidRPr="00BA2123">
              <w:rPr>
                <w:bCs/>
              </w:rPr>
              <w:t>ТрансКонтейнер</w:t>
            </w:r>
            <w:r w:rsidR="004904FE" w:rsidRPr="00BA2123">
              <w:rPr>
                <w:bCs/>
              </w:rPr>
              <w:t>»</w:t>
            </w:r>
            <w:r w:rsidR="008A048A" w:rsidRPr="00BA2123">
              <w:rPr>
                <w:bCs/>
              </w:rPr>
              <w:t xml:space="preserve"> на Восточно-Сибирской железной дороге</w:t>
            </w:r>
          </w:p>
        </w:tc>
        <w:tc>
          <w:tcPr>
            <w:tcW w:w="4728" w:type="dxa"/>
            <w:vAlign w:val="center"/>
          </w:tcPr>
          <w:p w:rsidR="008A048A" w:rsidRPr="00BA2123" w:rsidRDefault="008A048A" w:rsidP="00185E38">
            <w:pPr>
              <w:ind w:left="3294" w:hanging="3294"/>
              <w:jc w:val="both"/>
              <w:rPr>
                <w:bCs/>
              </w:rPr>
            </w:pPr>
          </w:p>
          <w:p w:rsidR="008A048A" w:rsidRPr="00BA2123" w:rsidRDefault="008A048A" w:rsidP="00185E38">
            <w:pPr>
              <w:ind w:left="3294" w:hanging="3294"/>
              <w:jc w:val="both"/>
              <w:rPr>
                <w:bCs/>
              </w:rPr>
            </w:pPr>
          </w:p>
          <w:p w:rsidR="008A048A" w:rsidRPr="00BA2123" w:rsidRDefault="00810BF0" w:rsidP="00181625">
            <w:pPr>
              <w:ind w:left="2585" w:hanging="2693"/>
              <w:rPr>
                <w:bCs/>
              </w:rPr>
            </w:pPr>
            <w:r w:rsidRPr="00BA2123">
              <w:rPr>
                <w:bCs/>
              </w:rPr>
              <w:t xml:space="preserve">            </w:t>
            </w:r>
            <w:r w:rsidR="00784E26" w:rsidRPr="00BA2123">
              <w:rPr>
                <w:bCs/>
              </w:rPr>
              <w:t xml:space="preserve">  </w:t>
            </w:r>
            <w:r w:rsidRPr="00BA2123">
              <w:rPr>
                <w:bCs/>
              </w:rPr>
              <w:t xml:space="preserve"> </w:t>
            </w:r>
            <w:r w:rsidR="008A048A" w:rsidRPr="00BA2123">
              <w:rPr>
                <w:bCs/>
              </w:rPr>
              <w:t xml:space="preserve">_________________  </w:t>
            </w:r>
            <w:r w:rsidR="00181625">
              <w:rPr>
                <w:bCs/>
              </w:rPr>
              <w:t>Д. Е. Тишанин</w:t>
            </w:r>
          </w:p>
        </w:tc>
      </w:tr>
    </w:tbl>
    <w:p w:rsidR="008A048A" w:rsidRPr="008A048A" w:rsidRDefault="00074E8F" w:rsidP="00CB7ACA">
      <w:pPr>
        <w:jc w:val="both"/>
        <w:rPr>
          <w:bCs/>
        </w:rPr>
      </w:pPr>
      <w:r>
        <w:rPr>
          <w:bCs/>
        </w:rPr>
        <w:t xml:space="preserve"> </w:t>
      </w:r>
      <w:bookmarkStart w:id="0" w:name="_GoBack"/>
      <w:bookmarkEnd w:id="0"/>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864" w:rsidRDefault="00C84864" w:rsidP="00010172">
      <w:r>
        <w:separator/>
      </w:r>
    </w:p>
  </w:endnote>
  <w:endnote w:type="continuationSeparator" w:id="1">
    <w:p w:rsidR="00C84864" w:rsidRDefault="00C84864"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864" w:rsidRDefault="00C84864" w:rsidP="00010172">
      <w:r>
        <w:separator/>
      </w:r>
    </w:p>
  </w:footnote>
  <w:footnote w:type="continuationSeparator" w:id="1">
    <w:p w:rsidR="00C84864" w:rsidRDefault="00C84864"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9"/>
  </w:num>
  <w:num w:numId="8">
    <w:abstractNumId w:val="6"/>
  </w:num>
  <w:num w:numId="9">
    <w:abstractNumId w:val="24"/>
  </w:num>
  <w:num w:numId="10">
    <w:abstractNumId w:val="29"/>
  </w:num>
  <w:num w:numId="11">
    <w:abstractNumId w:val="27"/>
  </w:num>
  <w:num w:numId="12">
    <w:abstractNumId w:val="34"/>
  </w:num>
  <w:num w:numId="13">
    <w:abstractNumId w:val="20"/>
  </w:num>
  <w:num w:numId="14">
    <w:abstractNumId w:val="25"/>
  </w:num>
  <w:num w:numId="15">
    <w:abstractNumId w:val="33"/>
  </w:num>
  <w:num w:numId="16">
    <w:abstractNumId w:val="28"/>
  </w:num>
  <w:num w:numId="17">
    <w:abstractNumId w:val="21"/>
  </w:num>
  <w:num w:numId="18">
    <w:abstractNumId w:val="14"/>
  </w:num>
  <w:num w:numId="19">
    <w:abstractNumId w:val="42"/>
  </w:num>
  <w:num w:numId="20">
    <w:abstractNumId w:val="22"/>
  </w:num>
  <w:num w:numId="21">
    <w:abstractNumId w:val="11"/>
  </w:num>
  <w:num w:numId="22">
    <w:abstractNumId w:val="32"/>
  </w:num>
  <w:num w:numId="23">
    <w:abstractNumId w:val="36"/>
  </w:num>
  <w:num w:numId="24">
    <w:abstractNumId w:val="18"/>
  </w:num>
  <w:num w:numId="25">
    <w:abstractNumId w:val="40"/>
  </w:num>
  <w:num w:numId="26">
    <w:abstractNumId w:val="7"/>
  </w:num>
  <w:num w:numId="27">
    <w:abstractNumId w:val="16"/>
  </w:num>
  <w:num w:numId="28">
    <w:abstractNumId w:val="41"/>
  </w:num>
  <w:num w:numId="29">
    <w:abstractNumId w:val="8"/>
  </w:num>
  <w:num w:numId="30">
    <w:abstractNumId w:val="30"/>
  </w:num>
  <w:num w:numId="3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8"/>
  </w:num>
  <w:num w:numId="40">
    <w:abstractNumId w:val="13"/>
  </w:num>
  <w:num w:numId="41">
    <w:abstractNumId w:val="15"/>
  </w:num>
  <w:num w:numId="42">
    <w:abstractNumId w:val="37"/>
  </w:num>
  <w:num w:numId="43">
    <w:abstractNumId w:val="19"/>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1625"/>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4864"/>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21303"/>
    <w:rsid w:val="00F21B69"/>
    <w:rsid w:val="00F24C2A"/>
    <w:rsid w:val="00F24FDB"/>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4</cp:revision>
  <cp:lastPrinted>2021-03-11T09:11:00Z</cp:lastPrinted>
  <dcterms:created xsi:type="dcterms:W3CDTF">2021-09-17T08:31:00Z</dcterms:created>
  <dcterms:modified xsi:type="dcterms:W3CDTF">2021-09-17T08:42:00Z</dcterms:modified>
</cp:coreProperties>
</file>