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C108F47" w14:textId="77777777" w:rsidR="007D6548" w:rsidRPr="006D2B87" w:rsidRDefault="001D1F4A" w:rsidP="00A4055F">
      <w:pPr>
        <w:tabs>
          <w:tab w:val="left" w:pos="4962"/>
        </w:tabs>
        <w:ind w:left="4820"/>
        <w:rPr>
          <w:b/>
          <w:bCs/>
          <w:sz w:val="28"/>
          <w:szCs w:val="28"/>
        </w:rPr>
      </w:pPr>
      <w:r>
        <w:rPr>
          <w:b/>
          <w:bCs/>
          <w:sz w:val="28"/>
          <w:szCs w:val="28"/>
        </w:rPr>
        <w:t>УТВЕРЖДАЮ:</w:t>
      </w:r>
    </w:p>
    <w:p w14:paraId="3C108F48" w14:textId="77777777" w:rsidR="007D6548" w:rsidRPr="006D2B87" w:rsidRDefault="007D6548" w:rsidP="00A4055F">
      <w:pPr>
        <w:tabs>
          <w:tab w:val="left" w:pos="4962"/>
        </w:tabs>
        <w:ind w:left="4820"/>
        <w:rPr>
          <w:rFonts w:eastAsia="Arial Unicode MS"/>
          <w:b/>
          <w:bCs/>
          <w:sz w:val="28"/>
          <w:szCs w:val="28"/>
        </w:rPr>
      </w:pPr>
    </w:p>
    <w:p w14:paraId="3C108F49" w14:textId="251E4506" w:rsidR="00000BAB" w:rsidRDefault="001D1F4A">
      <w:pPr>
        <w:tabs>
          <w:tab w:val="left" w:pos="4962"/>
        </w:tabs>
        <w:ind w:left="4820"/>
        <w:rPr>
          <w:b/>
          <w:bCs/>
          <w:sz w:val="28"/>
          <w:szCs w:val="28"/>
        </w:rPr>
      </w:pPr>
      <w:r>
        <w:rPr>
          <w:b/>
          <w:bCs/>
          <w:sz w:val="28"/>
          <w:szCs w:val="28"/>
        </w:rPr>
        <w:t>Председатель Конкурсной комиссии аппарата управления ПАО «</w:t>
      </w:r>
      <w:proofErr w:type="spellStart"/>
      <w:r>
        <w:rPr>
          <w:b/>
          <w:bCs/>
          <w:sz w:val="28"/>
          <w:szCs w:val="28"/>
        </w:rPr>
        <w:t>ТрансКонтейнер</w:t>
      </w:r>
      <w:proofErr w:type="spellEnd"/>
      <w:r>
        <w:rPr>
          <w:b/>
          <w:bCs/>
          <w:sz w:val="28"/>
          <w:szCs w:val="28"/>
        </w:rPr>
        <w:t xml:space="preserve">» </w:t>
      </w:r>
    </w:p>
    <w:p w14:paraId="3C108F4A" w14:textId="77777777" w:rsidR="006F6D36" w:rsidRPr="006D2B87" w:rsidRDefault="006F6D36" w:rsidP="006F6D36">
      <w:pPr>
        <w:tabs>
          <w:tab w:val="left" w:pos="4962"/>
        </w:tabs>
        <w:ind w:left="4820"/>
        <w:rPr>
          <w:b/>
          <w:bCs/>
          <w:sz w:val="28"/>
          <w:szCs w:val="28"/>
        </w:rPr>
      </w:pPr>
    </w:p>
    <w:p w14:paraId="3C108F4B" w14:textId="77777777" w:rsidR="00C974DC" w:rsidRDefault="001D1F4A" w:rsidP="006F6D36">
      <w:pPr>
        <w:tabs>
          <w:tab w:val="left" w:pos="4962"/>
        </w:tabs>
        <w:ind w:left="4820"/>
        <w:rPr>
          <w:b/>
          <w:bCs/>
          <w:sz w:val="28"/>
          <w:szCs w:val="28"/>
        </w:rPr>
      </w:pPr>
      <w:r>
        <w:rPr>
          <w:b/>
          <w:bCs/>
          <w:sz w:val="28"/>
          <w:szCs w:val="28"/>
        </w:rPr>
        <w:t xml:space="preserve">____________________ </w:t>
      </w:r>
    </w:p>
    <w:p w14:paraId="3C108F4C" w14:textId="77777777" w:rsidR="00000BAB" w:rsidRDefault="001D1F4A">
      <w:pPr>
        <w:tabs>
          <w:tab w:val="left" w:pos="4962"/>
        </w:tabs>
        <w:ind w:left="4820"/>
        <w:rPr>
          <w:b/>
          <w:bCs/>
          <w:sz w:val="28"/>
          <w:szCs w:val="28"/>
        </w:rPr>
      </w:pPr>
      <w:r>
        <w:rPr>
          <w:b/>
          <w:bCs/>
          <w:sz w:val="28"/>
          <w:szCs w:val="28"/>
        </w:rPr>
        <w:t xml:space="preserve">Михаил </w:t>
      </w:r>
      <w:proofErr w:type="spellStart"/>
      <w:r>
        <w:rPr>
          <w:b/>
          <w:bCs/>
          <w:sz w:val="28"/>
          <w:szCs w:val="28"/>
        </w:rPr>
        <w:t>Герольдович</w:t>
      </w:r>
      <w:proofErr w:type="spellEnd"/>
      <w:r>
        <w:rPr>
          <w:b/>
          <w:bCs/>
          <w:sz w:val="28"/>
          <w:szCs w:val="28"/>
        </w:rPr>
        <w:t xml:space="preserve"> Ким</w:t>
      </w:r>
    </w:p>
    <w:p w14:paraId="3C108F4D" w14:textId="77777777" w:rsidR="006F6D36" w:rsidRPr="006D2B87" w:rsidRDefault="006F6D36" w:rsidP="006F6D36">
      <w:pPr>
        <w:tabs>
          <w:tab w:val="left" w:pos="4962"/>
        </w:tabs>
        <w:ind w:left="4820"/>
        <w:rPr>
          <w:rFonts w:eastAsia="Arial Unicode MS"/>
        </w:rPr>
      </w:pPr>
    </w:p>
    <w:p w14:paraId="3C108F4E" w14:textId="4D0AF149" w:rsidR="00000BAB" w:rsidRDefault="001D1F4A">
      <w:pPr>
        <w:tabs>
          <w:tab w:val="left" w:pos="4962"/>
        </w:tabs>
        <w:ind w:left="4820"/>
        <w:rPr>
          <w:b/>
          <w:bCs/>
          <w:sz w:val="28"/>
        </w:rPr>
      </w:pPr>
      <w:r>
        <w:rPr>
          <w:b/>
          <w:bCs/>
          <w:sz w:val="28"/>
        </w:rPr>
        <w:t>«</w:t>
      </w:r>
      <w:r w:rsidR="00A90656">
        <w:rPr>
          <w:b/>
          <w:bCs/>
          <w:sz w:val="28"/>
        </w:rPr>
        <w:t>04</w:t>
      </w:r>
      <w:r>
        <w:rPr>
          <w:b/>
          <w:bCs/>
          <w:sz w:val="28"/>
        </w:rPr>
        <w:t xml:space="preserve">» </w:t>
      </w:r>
      <w:r w:rsidR="00A90656">
        <w:rPr>
          <w:b/>
          <w:bCs/>
          <w:sz w:val="28"/>
        </w:rPr>
        <w:t xml:space="preserve">марта </w:t>
      </w:r>
      <w:r>
        <w:rPr>
          <w:b/>
          <w:bCs/>
          <w:sz w:val="28"/>
        </w:rPr>
        <w:t>2021 года</w:t>
      </w:r>
    </w:p>
    <w:p w14:paraId="3C108F4F" w14:textId="77777777" w:rsidR="007D6548" w:rsidRDefault="007D6548">
      <w:pPr>
        <w:ind w:firstLine="709"/>
        <w:rPr>
          <w:b/>
          <w:bCs/>
          <w:spacing w:val="20"/>
          <w:sz w:val="28"/>
          <w:szCs w:val="28"/>
        </w:rPr>
      </w:pPr>
    </w:p>
    <w:p w14:paraId="3C108F50" w14:textId="77777777" w:rsidR="007D6548" w:rsidRDefault="007D6548">
      <w:pPr>
        <w:spacing w:after="120"/>
        <w:jc w:val="center"/>
        <w:rPr>
          <w:b/>
          <w:bCs/>
          <w:sz w:val="40"/>
          <w:szCs w:val="40"/>
        </w:rPr>
      </w:pPr>
    </w:p>
    <w:p w14:paraId="3C108F51" w14:textId="77777777" w:rsidR="007D6548" w:rsidRDefault="001D1F4A">
      <w:pPr>
        <w:spacing w:after="120"/>
        <w:jc w:val="center"/>
        <w:rPr>
          <w:b/>
          <w:bCs/>
          <w:sz w:val="40"/>
          <w:szCs w:val="40"/>
        </w:rPr>
      </w:pPr>
      <w:r>
        <w:rPr>
          <w:b/>
          <w:bCs/>
          <w:sz w:val="40"/>
          <w:szCs w:val="40"/>
        </w:rPr>
        <w:t>ДОКУМЕНТАЦИЯ О ЗАКУПКЕ</w:t>
      </w:r>
    </w:p>
    <w:p w14:paraId="3C108F52" w14:textId="77777777" w:rsidR="000A2D97" w:rsidRDefault="000A2D97">
      <w:pPr>
        <w:spacing w:after="120"/>
        <w:ind w:firstLine="709"/>
        <w:jc w:val="center"/>
        <w:rPr>
          <w:b/>
          <w:bCs/>
          <w:sz w:val="20"/>
          <w:szCs w:val="20"/>
        </w:rPr>
      </w:pPr>
    </w:p>
    <w:p w14:paraId="3C108F53" w14:textId="77777777" w:rsidR="007D6548" w:rsidRDefault="001D1F4A" w:rsidP="00305BD2">
      <w:pPr>
        <w:spacing w:after="120"/>
        <w:jc w:val="center"/>
        <w:outlineLvl w:val="0"/>
        <w:rPr>
          <w:b/>
          <w:bCs/>
          <w:sz w:val="32"/>
          <w:szCs w:val="32"/>
        </w:rPr>
      </w:pPr>
      <w:r>
        <w:rPr>
          <w:b/>
          <w:bCs/>
          <w:sz w:val="32"/>
          <w:szCs w:val="32"/>
        </w:rPr>
        <w:t>Раздел 1. Общие положения</w:t>
      </w:r>
    </w:p>
    <w:p w14:paraId="3C108F54" w14:textId="77777777" w:rsidR="007D6548" w:rsidRPr="00556E89" w:rsidRDefault="007D6548">
      <w:pPr>
        <w:spacing w:after="120"/>
        <w:ind w:firstLine="709"/>
        <w:jc w:val="center"/>
        <w:rPr>
          <w:bCs/>
          <w:sz w:val="20"/>
          <w:szCs w:val="20"/>
        </w:rPr>
      </w:pPr>
    </w:p>
    <w:p w14:paraId="3C108F55" w14:textId="77777777" w:rsidR="007D6548" w:rsidRPr="00D20AD0" w:rsidRDefault="001D1F4A" w:rsidP="00F356EB">
      <w:pPr>
        <w:pStyle w:val="19"/>
        <w:numPr>
          <w:ilvl w:val="1"/>
          <w:numId w:val="1"/>
        </w:numPr>
        <w:tabs>
          <w:tab w:val="clear" w:pos="720"/>
          <w:tab w:val="num" w:pos="567"/>
        </w:tabs>
        <w:ind w:left="0" w:firstLine="709"/>
        <w:outlineLvl w:val="1"/>
        <w:rPr>
          <w:b/>
          <w:szCs w:val="28"/>
        </w:rPr>
      </w:pPr>
      <w:r>
        <w:rPr>
          <w:b/>
          <w:szCs w:val="28"/>
        </w:rPr>
        <w:t>Общие положения</w:t>
      </w:r>
    </w:p>
    <w:p w14:paraId="3C108F56" w14:textId="0A1D01B9" w:rsidR="00000BAB" w:rsidRDefault="001D1F4A">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w:t>
      </w:r>
      <w:r w:rsidR="000541A7" w:rsidRPr="000541A7">
        <w:t>ОКэ-ЦКПЭАС-21-0003</w:t>
      </w:r>
      <w:r>
        <w:t xml:space="preserve"> по предмету закупки </w:t>
      </w:r>
      <w:r>
        <w:rPr>
          <w:b/>
        </w:rPr>
        <w:t xml:space="preserve">«Сервисное обслуживание нового </w:t>
      </w:r>
      <w:proofErr w:type="spellStart"/>
      <w:r>
        <w:rPr>
          <w:b/>
        </w:rPr>
        <w:t>iSales</w:t>
      </w:r>
      <w:proofErr w:type="spellEnd"/>
      <w:r>
        <w:rPr>
          <w:b/>
        </w:rPr>
        <w:t xml:space="preserve"> и нового сайта ТК»</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roofErr w:type="gramEnd"/>
    </w:p>
    <w:p w14:paraId="3C108F57" w14:textId="77777777" w:rsidR="004E3AC2" w:rsidRPr="00422CFA" w:rsidRDefault="001D1F4A"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3C108F58" w14:textId="77777777" w:rsidR="0019760E" w:rsidRPr="00D32FFA" w:rsidRDefault="001D1F4A"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3C108F59" w14:textId="77777777" w:rsidR="00A9427D" w:rsidRPr="00A9427D" w:rsidRDefault="001D1F4A"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3C108F5A" w14:textId="77777777" w:rsidR="007D6548" w:rsidRPr="00D32FFA" w:rsidRDefault="001D1F4A"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 xml:space="preserve">Техническое задание» </w:t>
      </w:r>
      <w:r>
        <w:lastRenderedPageBreak/>
        <w:t>настоящей документации о закупке (далее – Техническое задание) и Информационной карте.</w:t>
      </w:r>
    </w:p>
    <w:p w14:paraId="3C108F5B" w14:textId="77777777" w:rsidR="00A647EF" w:rsidRPr="00D32FFA" w:rsidRDefault="001D1F4A"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3C108F5C" w14:textId="77777777" w:rsidR="007D6548" w:rsidRPr="00D32FFA" w:rsidRDefault="001D1F4A"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3C108F5D" w14:textId="77777777" w:rsidR="007D6548" w:rsidRPr="00D32FFA" w:rsidRDefault="001D1F4A"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3C108F5E" w14:textId="77777777" w:rsidR="00FC2F34" w:rsidRDefault="001D1F4A"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3C108F5F" w14:textId="77777777" w:rsidR="00FC2F34" w:rsidRDefault="001D1F4A"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3C108F60" w14:textId="77777777" w:rsidR="00153C91" w:rsidRPr="00153C91" w:rsidRDefault="001D1F4A"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14:paraId="3C108F61" w14:textId="77777777" w:rsidR="007D6548" w:rsidRPr="00D32FFA" w:rsidRDefault="001D1F4A"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14:paraId="3C108F62" w14:textId="77777777" w:rsidR="007D6548" w:rsidRPr="00D32FFA" w:rsidRDefault="001D1F4A"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3C108F63" w14:textId="77777777" w:rsidR="007D6548" w:rsidRDefault="001D1F4A"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3C108F64" w14:textId="77777777" w:rsidR="001D1F70" w:rsidRPr="00D32FFA" w:rsidRDefault="001D1F4A"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14:paraId="3C108F65" w14:textId="77777777" w:rsidR="007D6548" w:rsidRPr="00D32FFA" w:rsidRDefault="001D1F4A"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14:paraId="3C108F66" w14:textId="77777777" w:rsidR="007D6548" w:rsidRPr="00D32FFA" w:rsidRDefault="001D1F4A"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14:paraId="3C108F67" w14:textId="77777777" w:rsidR="007D6548" w:rsidRPr="00D32FFA" w:rsidRDefault="001D1F4A"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14:paraId="3C108F68" w14:textId="77777777" w:rsidR="007D6548" w:rsidRPr="0039674B" w:rsidRDefault="001D1F4A"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3C108F69" w14:textId="77777777" w:rsidR="007D6548" w:rsidRDefault="001D1F4A"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3C108F6A" w14:textId="77777777" w:rsidR="00E43524" w:rsidRPr="00202CD3" w:rsidRDefault="001D1F4A"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14:paraId="3C108F6B" w14:textId="77777777" w:rsidR="000224FB" w:rsidRPr="0039674B" w:rsidRDefault="001D1F4A"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w:t>
      </w:r>
      <w:r>
        <w:lastRenderedPageBreak/>
        <w:t>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5" w:history="1">
        <w:r>
          <w:rPr>
            <w:rStyle w:val="a7"/>
          </w:rPr>
          <w:t>https://otc.ru/documents</w:t>
        </w:r>
      </w:hyperlink>
      <w:r>
        <w:t>).</w:t>
      </w:r>
    </w:p>
    <w:p w14:paraId="3C108F6C" w14:textId="77777777" w:rsidR="00D2783A" w:rsidRDefault="001D1F4A"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3C108F6D" w14:textId="77777777" w:rsidR="007378E3" w:rsidRDefault="001D1F4A"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14:paraId="3C108F6E" w14:textId="77777777" w:rsidR="007378E3" w:rsidRDefault="001D1F4A"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3C108F6F" w14:textId="77777777" w:rsidR="00494C14" w:rsidRDefault="001D1F4A"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14:paraId="3C108F70" w14:textId="77777777" w:rsidR="00494C14" w:rsidRPr="00D32FFA" w:rsidRDefault="001D1F4A"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14:paraId="3C108F71" w14:textId="77777777" w:rsidR="007D6548" w:rsidRPr="00D32FFA" w:rsidRDefault="001D1F4A"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3C108F72" w14:textId="77777777" w:rsidR="00C51709" w:rsidRPr="00D32FFA" w:rsidRDefault="001D1F4A"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14:paraId="3C108F73" w14:textId="77777777" w:rsidR="00C51709" w:rsidRPr="00D32FFA" w:rsidRDefault="001D1F4A" w:rsidP="00E76363">
      <w:pPr>
        <w:pStyle w:val="19"/>
        <w:widowControl w:val="0"/>
        <w:ind w:firstLine="709"/>
      </w:pPr>
      <w:r>
        <w:t xml:space="preserve">В этом случае Конкурсная комиссия принимает решение после </w:t>
      </w:r>
      <w:r>
        <w:lastRenderedPageBreak/>
        <w:t>рассмотрения, оценки и сопоставления поданных в разных базисах поставки ценовых предложений участников.</w:t>
      </w:r>
    </w:p>
    <w:p w14:paraId="3C108F74" w14:textId="77777777" w:rsidR="00C51709" w:rsidRDefault="001D1F4A"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3C108F75" w14:textId="77777777" w:rsidR="007378E3" w:rsidRDefault="001D1F4A"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3C108F76" w14:textId="77777777" w:rsidR="007378E3" w:rsidRDefault="001D1F4A"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14:paraId="3C108F77" w14:textId="77777777" w:rsidR="00A9427D" w:rsidRDefault="001D1F4A"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3C108F78" w14:textId="77777777" w:rsidR="004D5A4D" w:rsidRDefault="001D1F4A"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3C108F79" w14:textId="77777777" w:rsidR="00871018" w:rsidRPr="00215E05" w:rsidRDefault="001D1F4A"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14:paraId="3C108F7A" w14:textId="77777777" w:rsidR="00215E05" w:rsidRDefault="00215E05" w:rsidP="00215E05">
      <w:pPr>
        <w:pStyle w:val="19"/>
        <w:ind w:left="709" w:firstLine="0"/>
      </w:pPr>
    </w:p>
    <w:p w14:paraId="3C108F7B" w14:textId="77777777" w:rsidR="007D6548" w:rsidRPr="00D20AD0" w:rsidRDefault="001D1F4A"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3C108F7C" w14:textId="77777777" w:rsidR="00A02EA1" w:rsidRDefault="001D1F4A"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3C108F7D" w14:textId="77777777" w:rsidR="005921BC" w:rsidRPr="00B4245D" w:rsidRDefault="001D1F4A"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14:paraId="3C108F7E" w14:textId="77777777" w:rsidR="00E04934" w:rsidRDefault="001D1F4A"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3C108F7F" w14:textId="77777777" w:rsidR="007D6548" w:rsidRPr="00E04934" w:rsidRDefault="001D1F4A"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3C108F80" w14:textId="77777777" w:rsidR="007D6548" w:rsidRPr="00E04934" w:rsidRDefault="001D1F4A"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3C108F81" w14:textId="77777777" w:rsidR="007D6548" w:rsidRPr="00D32FFA" w:rsidRDefault="001D1F4A"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3C108F82" w14:textId="77777777" w:rsidR="00DA37B1" w:rsidRDefault="001D1F4A"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3C108F83" w14:textId="77777777" w:rsidR="00147510" w:rsidRPr="00147510" w:rsidRDefault="00147510" w:rsidP="00147510">
      <w:pPr>
        <w:ind w:left="709"/>
        <w:jc w:val="both"/>
        <w:rPr>
          <w:sz w:val="28"/>
          <w:szCs w:val="28"/>
        </w:rPr>
      </w:pPr>
    </w:p>
    <w:p w14:paraId="3C108F84" w14:textId="77777777" w:rsidR="007D6548" w:rsidRDefault="001D1F4A"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3C108F85" w14:textId="77777777" w:rsidR="00A83569" w:rsidRDefault="001D1F4A" w:rsidP="00281D69">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3C108F86" w14:textId="77777777" w:rsidR="00A83569" w:rsidRDefault="001D1F4A" w:rsidP="00281D69">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3C108F87" w14:textId="77777777" w:rsidR="00A83569" w:rsidRDefault="001D1F4A" w:rsidP="00281D69">
      <w:pPr>
        <w:pStyle w:val="af9"/>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w:t>
      </w:r>
      <w:r>
        <w:rPr>
          <w:sz w:val="28"/>
          <w:szCs w:val="28"/>
        </w:rPr>
        <w:lastRenderedPageBreak/>
        <w:t>изменений до даты окончания срока подачи Заявок на участие в Открытом конкурсе оставалось не менее 5 (пяти) рабочих дней.</w:t>
      </w:r>
    </w:p>
    <w:p w14:paraId="3C108F88" w14:textId="77777777" w:rsidR="00A83569" w:rsidRDefault="001D1F4A" w:rsidP="00281D69">
      <w:pPr>
        <w:pStyle w:val="af9"/>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3C108F89" w14:textId="77777777" w:rsidR="00670AF4" w:rsidRDefault="00670AF4" w:rsidP="00F3355C">
      <w:pPr>
        <w:pStyle w:val="af9"/>
        <w:rPr>
          <w:sz w:val="28"/>
          <w:szCs w:val="28"/>
        </w:rPr>
      </w:pPr>
    </w:p>
    <w:p w14:paraId="3C108F8A" w14:textId="77777777" w:rsidR="00034877" w:rsidRPr="00A83569" w:rsidRDefault="001D1F4A"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3C108F8B" w14:textId="77777777" w:rsidR="005812B7" w:rsidRDefault="001D1F4A" w:rsidP="00281D69">
      <w:pPr>
        <w:pStyle w:val="af9"/>
        <w:numPr>
          <w:ilvl w:val="0"/>
          <w:numId w:val="22"/>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14:paraId="3C108F8C" w14:textId="77777777" w:rsidR="007E0067" w:rsidRPr="005812B7" w:rsidRDefault="001D1F4A"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3C108F8D" w14:textId="77777777" w:rsidR="00034877" w:rsidRPr="00A83569" w:rsidRDefault="001D1F4A" w:rsidP="00281D69">
      <w:pPr>
        <w:pStyle w:val="af9"/>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14:paraId="3C108F8E" w14:textId="77777777" w:rsidR="007E0067" w:rsidRPr="007E0067" w:rsidRDefault="001D1F4A" w:rsidP="00281D69">
      <w:pPr>
        <w:pStyle w:val="af9"/>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14:paraId="3C108F8F" w14:textId="77777777" w:rsidR="007E0067" w:rsidRDefault="001D1F4A"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6"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7"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14:paraId="3C108F90" w14:textId="77777777" w:rsidR="00034877" w:rsidRPr="007E0067" w:rsidRDefault="001D1F4A" w:rsidP="007E0067">
      <w:pPr>
        <w:pStyle w:val="af9"/>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14:paraId="3C108F91" w14:textId="77777777" w:rsidR="00034877" w:rsidRPr="007E0067" w:rsidRDefault="001D1F4A" w:rsidP="00281D69">
      <w:pPr>
        <w:pStyle w:val="af9"/>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14:paraId="3C108F92" w14:textId="77777777" w:rsidR="00510148" w:rsidRPr="00D32FFA" w:rsidRDefault="00510148">
      <w:pPr>
        <w:pStyle w:val="19"/>
        <w:ind w:left="709" w:firstLine="0"/>
        <w:rPr>
          <w:szCs w:val="24"/>
        </w:rPr>
      </w:pPr>
    </w:p>
    <w:p w14:paraId="3C108F93" w14:textId="77777777" w:rsidR="007D6548" w:rsidRPr="00BE7854" w:rsidRDefault="001D1F4A"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3C108F94" w14:textId="77777777" w:rsidR="00997B7D" w:rsidRPr="00D20AD0" w:rsidRDefault="001D1F4A" w:rsidP="00281D69">
      <w:pPr>
        <w:pStyle w:val="19"/>
        <w:numPr>
          <w:ilvl w:val="1"/>
          <w:numId w:val="13"/>
        </w:numPr>
        <w:ind w:left="0" w:firstLine="709"/>
        <w:outlineLvl w:val="1"/>
        <w:rPr>
          <w:b/>
          <w:szCs w:val="28"/>
        </w:rPr>
      </w:pPr>
      <w:r>
        <w:rPr>
          <w:b/>
          <w:szCs w:val="28"/>
        </w:rPr>
        <w:t>Обязательные требования</w:t>
      </w:r>
    </w:p>
    <w:p w14:paraId="3C108F95" w14:textId="77777777" w:rsidR="00EA674E" w:rsidRPr="00D32FFA" w:rsidRDefault="001D1F4A"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3C108F96" w14:textId="77777777" w:rsidR="001242D3" w:rsidRPr="00D32FFA" w:rsidRDefault="001D1F4A"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w:t>
      </w:r>
      <w:r>
        <w:rPr>
          <w:sz w:val="28"/>
          <w:szCs w:val="28"/>
        </w:rPr>
        <w:lastRenderedPageBreak/>
        <w:t>отсутствии на сайте Федеральной налоговой службы Российской Федерации информации о наличии у него задолженности по уплате налогов;</w:t>
      </w:r>
    </w:p>
    <w:p w14:paraId="3C108F97" w14:textId="77777777" w:rsidR="007D6548" w:rsidRPr="00D32FFA" w:rsidRDefault="001D1F4A" w:rsidP="00045327">
      <w:pPr>
        <w:ind w:firstLine="709"/>
        <w:jc w:val="both"/>
        <w:rPr>
          <w:sz w:val="28"/>
          <w:szCs w:val="28"/>
        </w:rPr>
      </w:pPr>
      <w:r>
        <w:rPr>
          <w:sz w:val="28"/>
          <w:szCs w:val="28"/>
        </w:rPr>
        <w:t>б) не находиться в процессе ликвидации;</w:t>
      </w:r>
    </w:p>
    <w:p w14:paraId="3C108F98" w14:textId="77777777" w:rsidR="007D6548" w:rsidRPr="00D32FFA" w:rsidRDefault="001D1F4A" w:rsidP="00045327">
      <w:pPr>
        <w:ind w:firstLine="709"/>
        <w:jc w:val="both"/>
        <w:rPr>
          <w:sz w:val="28"/>
          <w:szCs w:val="28"/>
        </w:rPr>
      </w:pPr>
      <w:r>
        <w:rPr>
          <w:sz w:val="28"/>
          <w:szCs w:val="28"/>
        </w:rPr>
        <w:t>в) не быть признанным несостоятельным (банкротом);</w:t>
      </w:r>
    </w:p>
    <w:p w14:paraId="3C108F99" w14:textId="77777777" w:rsidR="007D6548" w:rsidRPr="00D32FFA" w:rsidRDefault="001D1F4A"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3C108F9A" w14:textId="77777777" w:rsidR="00BA1508" w:rsidRDefault="001D1F4A"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3C108F9B" w14:textId="77777777" w:rsidR="007D6548" w:rsidRDefault="001D1F4A"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14:paraId="3C108F9C" w14:textId="77777777" w:rsidR="00655386" w:rsidRPr="00D32FFA" w:rsidRDefault="001D1F4A"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14:paraId="3C108F9D" w14:textId="77777777" w:rsidR="005E092C" w:rsidRDefault="001D1F4A"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14:paraId="3C108F9E" w14:textId="77777777" w:rsidR="007D6548" w:rsidRDefault="001D1F4A"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14:paraId="3C108F9F" w14:textId="77777777" w:rsidR="000E5B2C" w:rsidRPr="00D32FFA" w:rsidRDefault="000E5B2C" w:rsidP="00045327">
      <w:pPr>
        <w:ind w:firstLine="709"/>
        <w:jc w:val="both"/>
        <w:rPr>
          <w:sz w:val="28"/>
          <w:szCs w:val="28"/>
        </w:rPr>
      </w:pPr>
    </w:p>
    <w:p w14:paraId="3C108FA0" w14:textId="77777777" w:rsidR="007D6548" w:rsidRPr="00D32FFA" w:rsidRDefault="001D1F4A" w:rsidP="00281D69">
      <w:pPr>
        <w:pStyle w:val="19"/>
        <w:numPr>
          <w:ilvl w:val="1"/>
          <w:numId w:val="13"/>
        </w:numPr>
        <w:ind w:left="0" w:firstLine="709"/>
        <w:outlineLvl w:val="1"/>
        <w:rPr>
          <w:b/>
          <w:szCs w:val="28"/>
        </w:rPr>
      </w:pPr>
      <w:r>
        <w:rPr>
          <w:b/>
          <w:szCs w:val="28"/>
        </w:rPr>
        <w:t>Квалификационные требования</w:t>
      </w:r>
    </w:p>
    <w:p w14:paraId="3C108FA1" w14:textId="77777777" w:rsidR="00752FEB" w:rsidRPr="00D32FFA" w:rsidRDefault="001D1F4A"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3C108FA2" w14:textId="77777777" w:rsidR="00752FEB" w:rsidRPr="00D32FFA" w:rsidRDefault="001D1F4A"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3C108FA3" w14:textId="77777777" w:rsidR="00752FEB" w:rsidRPr="00D32FFA" w:rsidRDefault="001D1F4A"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3C108FA4" w14:textId="77777777" w:rsidR="00752FEB" w:rsidRPr="00914122" w:rsidRDefault="001D1F4A" w:rsidP="00E76363">
      <w:pPr>
        <w:suppressAutoHyphens w:val="0"/>
        <w:autoSpaceDE w:val="0"/>
        <w:autoSpaceDN w:val="0"/>
        <w:adjustRightInd w:val="0"/>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Открытого конкурса.</w:t>
      </w:r>
    </w:p>
    <w:p w14:paraId="3C108FA5" w14:textId="77777777" w:rsidR="00997B7D" w:rsidRPr="00D32FFA" w:rsidRDefault="00997B7D" w:rsidP="00E76363">
      <w:pPr>
        <w:pStyle w:val="af9"/>
        <w:rPr>
          <w:sz w:val="28"/>
          <w:szCs w:val="28"/>
        </w:rPr>
      </w:pPr>
    </w:p>
    <w:p w14:paraId="3C108FA6" w14:textId="77777777" w:rsidR="002410DF" w:rsidRPr="00D20AD0" w:rsidRDefault="001D1F4A" w:rsidP="00281D69">
      <w:pPr>
        <w:pStyle w:val="19"/>
        <w:numPr>
          <w:ilvl w:val="1"/>
          <w:numId w:val="13"/>
        </w:numPr>
        <w:ind w:left="0" w:firstLine="709"/>
        <w:outlineLvl w:val="1"/>
        <w:rPr>
          <w:b/>
          <w:szCs w:val="28"/>
        </w:rPr>
      </w:pPr>
      <w:r>
        <w:rPr>
          <w:b/>
          <w:szCs w:val="28"/>
        </w:rPr>
        <w:t>Представление документов</w:t>
      </w:r>
    </w:p>
    <w:p w14:paraId="3C108FA7" w14:textId="77777777" w:rsidR="00737675" w:rsidRPr="00D32FFA" w:rsidRDefault="001D1F4A" w:rsidP="00281D69">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3C108FA8" w14:textId="77777777" w:rsidR="009F021A" w:rsidRDefault="001D1F4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3C108FA9" w14:textId="77777777" w:rsidR="00197C18" w:rsidRDefault="001D1F4A"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3C108FAA" w14:textId="77777777" w:rsidR="00197C18" w:rsidRPr="00512146" w:rsidRDefault="001D1F4A"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3C108FAB" w14:textId="77777777" w:rsidR="009F021A" w:rsidRPr="00D32FFA" w:rsidRDefault="001D1F4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14:paraId="3C108FAC" w14:textId="77777777" w:rsidR="009F021A" w:rsidRPr="005B5FED" w:rsidRDefault="001D1F4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3C108FAD" w14:textId="77777777" w:rsidR="009F021A" w:rsidRPr="005B5FED" w:rsidRDefault="001D1F4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3C108FAE" w14:textId="77777777" w:rsidR="009F021A" w:rsidRDefault="001D1F4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3C108FAF" w14:textId="77777777" w:rsidR="009F021A" w:rsidRPr="007E5BBC" w:rsidRDefault="001D1F4A"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3C108FB0" w14:textId="77777777" w:rsidR="00835CB1" w:rsidRDefault="001D1F4A" w:rsidP="00281D69">
      <w:pPr>
        <w:pStyle w:val="aff7"/>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3C108FB1" w14:textId="77777777" w:rsidR="00AA1400" w:rsidRPr="00D32FFA" w:rsidRDefault="00AA1400" w:rsidP="00724B9D">
      <w:pPr>
        <w:pStyle w:val="aff7"/>
        <w:ind w:left="0" w:firstLine="709"/>
        <w:jc w:val="both"/>
        <w:rPr>
          <w:rFonts w:eastAsia="MS Mincho"/>
          <w:sz w:val="28"/>
          <w:szCs w:val="28"/>
        </w:rPr>
      </w:pPr>
    </w:p>
    <w:p w14:paraId="3C108FB2" w14:textId="77777777" w:rsidR="00AA1400" w:rsidRPr="00BE7854" w:rsidRDefault="001D1F4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3C108FB3" w14:textId="77777777" w:rsidR="00B66FCB" w:rsidRPr="00D32FFA" w:rsidRDefault="00B66FCB" w:rsidP="00E76363">
      <w:pPr>
        <w:pStyle w:val="af9"/>
        <w:tabs>
          <w:tab w:val="left" w:pos="0"/>
          <w:tab w:val="left" w:pos="1440"/>
        </w:tabs>
        <w:rPr>
          <w:sz w:val="28"/>
        </w:rPr>
      </w:pPr>
    </w:p>
    <w:p w14:paraId="3C108FB4" w14:textId="77777777" w:rsidR="003C30F3" w:rsidRPr="00D20AD0" w:rsidRDefault="001D1F4A" w:rsidP="00281D69">
      <w:pPr>
        <w:pStyle w:val="19"/>
        <w:numPr>
          <w:ilvl w:val="1"/>
          <w:numId w:val="19"/>
        </w:numPr>
        <w:ind w:left="0" w:firstLine="709"/>
        <w:outlineLvl w:val="1"/>
        <w:rPr>
          <w:b/>
          <w:szCs w:val="28"/>
        </w:rPr>
      </w:pPr>
      <w:r>
        <w:rPr>
          <w:b/>
          <w:szCs w:val="28"/>
        </w:rPr>
        <w:t>Заявка</w:t>
      </w:r>
    </w:p>
    <w:p w14:paraId="3C108FB5" w14:textId="77777777" w:rsidR="00627DB4" w:rsidRPr="007E5BBC" w:rsidRDefault="001D1F4A" w:rsidP="00281D69">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3C108FB6" w14:textId="77777777" w:rsidR="00627DB4" w:rsidRPr="007E5BBC" w:rsidRDefault="001D1F4A" w:rsidP="00281D69">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3C108FB7" w14:textId="77777777" w:rsidR="00627DB4" w:rsidRPr="00514A3A" w:rsidRDefault="001D1F4A" w:rsidP="00281D69">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3C108FB8" w14:textId="77777777" w:rsidR="00627DB4" w:rsidRPr="00D32FFA" w:rsidRDefault="001D1F4A" w:rsidP="00281D69">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3C108FB9" w14:textId="77777777" w:rsidR="00627DB4" w:rsidRPr="007E5BBC" w:rsidRDefault="001D1F4A" w:rsidP="00281D69">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3C108FBA" w14:textId="77777777" w:rsidR="00627DB4" w:rsidRPr="00D32FFA" w:rsidRDefault="001D1F4A" w:rsidP="00281D69">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14:paraId="3C108FBB" w14:textId="77777777" w:rsidR="00627DB4" w:rsidRPr="00D32FFA" w:rsidRDefault="001D1F4A" w:rsidP="00281D69">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3C108FBC" w14:textId="77777777" w:rsidR="00627DB4" w:rsidRPr="008D6460" w:rsidRDefault="001D1F4A" w:rsidP="00281D69">
      <w:pPr>
        <w:pStyle w:val="af9"/>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3C108FBD" w14:textId="77777777" w:rsidR="00627DB4" w:rsidRPr="005E1413" w:rsidRDefault="001D1F4A" w:rsidP="00281D69">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14:paraId="3C108FBE" w14:textId="77777777" w:rsidR="00627DB4" w:rsidRPr="007E5BBC" w:rsidRDefault="001D1F4A" w:rsidP="00281D69">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14:paraId="3C108FBF" w14:textId="77777777" w:rsidR="00627DB4" w:rsidRPr="007E5BBC" w:rsidRDefault="001D1F4A" w:rsidP="00281D69">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3C108FC0" w14:textId="77777777" w:rsidR="00627DB4" w:rsidRPr="007E5BBC" w:rsidRDefault="001D1F4A" w:rsidP="00281D69">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14:paraId="3C108FC1" w14:textId="77777777" w:rsidR="00627DB4" w:rsidRDefault="001D1F4A" w:rsidP="00281D69">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3C108FC2" w14:textId="77777777" w:rsidR="007D6548" w:rsidRPr="00D32FFA" w:rsidRDefault="007D6548" w:rsidP="00E76363">
      <w:pPr>
        <w:pStyle w:val="Default"/>
        <w:ind w:firstLine="709"/>
        <w:jc w:val="both"/>
      </w:pPr>
    </w:p>
    <w:p w14:paraId="3C108FC3" w14:textId="77777777" w:rsidR="003C30F3" w:rsidRDefault="001D1F4A" w:rsidP="00281D69">
      <w:pPr>
        <w:pStyle w:val="19"/>
        <w:numPr>
          <w:ilvl w:val="1"/>
          <w:numId w:val="19"/>
        </w:numPr>
        <w:ind w:left="0" w:firstLine="709"/>
        <w:outlineLvl w:val="1"/>
        <w:rPr>
          <w:b/>
          <w:szCs w:val="28"/>
        </w:rPr>
      </w:pPr>
      <w:r>
        <w:rPr>
          <w:b/>
          <w:szCs w:val="28"/>
        </w:rPr>
        <w:t>Срок и порядок подачи Заявок</w:t>
      </w:r>
    </w:p>
    <w:p w14:paraId="3C108FC4" w14:textId="77777777" w:rsidR="00542481" w:rsidRPr="002D2D73" w:rsidRDefault="001D1F4A"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3C108FC5" w14:textId="77777777" w:rsidR="00542481" w:rsidRDefault="001D1F4A"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3C108FC6" w14:textId="77777777" w:rsidR="00F27D32" w:rsidRDefault="001D1F4A"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3C108FC7" w14:textId="77777777" w:rsidR="0025104E" w:rsidRDefault="001D1F4A"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3C108FC8" w14:textId="77777777" w:rsidR="00F27D32" w:rsidRPr="005E1413" w:rsidRDefault="001D1F4A"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3C108FC9" w14:textId="77777777" w:rsidR="00F27D32" w:rsidRPr="00F27D32" w:rsidRDefault="001D1F4A" w:rsidP="00F27D32">
      <w:pPr>
        <w:pStyle w:val="af9"/>
        <w:numPr>
          <w:ilvl w:val="2"/>
          <w:numId w:val="4"/>
        </w:numPr>
        <w:tabs>
          <w:tab w:val="clear" w:pos="0"/>
        </w:tabs>
        <w:ind w:left="0" w:firstLine="709"/>
        <w:rPr>
          <w:sz w:val="28"/>
          <w:szCs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3C108FCA" w14:textId="77777777" w:rsidR="00542481" w:rsidRDefault="001D1F4A"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3C108FCB" w14:textId="77777777" w:rsidR="00542481" w:rsidRPr="00BE4C8D" w:rsidRDefault="001D1F4A"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3C108FCC" w14:textId="77777777" w:rsidR="00A77CDC" w:rsidRPr="00D11A28" w:rsidRDefault="001D1F4A"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3C108FCD" w14:textId="77777777" w:rsidR="00FE047C" w:rsidRDefault="001D1F4A"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3C108FCE" w14:textId="77777777" w:rsidR="00DB1E84" w:rsidRPr="00D11A28" w:rsidRDefault="00DB1E84" w:rsidP="00DB1E84">
      <w:pPr>
        <w:pStyle w:val="af9"/>
        <w:ind w:left="709" w:firstLine="0"/>
        <w:rPr>
          <w:sz w:val="28"/>
        </w:rPr>
      </w:pPr>
    </w:p>
    <w:p w14:paraId="3C108FCF" w14:textId="77777777" w:rsidR="00AA1400" w:rsidRPr="00542481" w:rsidRDefault="001D1F4A" w:rsidP="00281D69">
      <w:pPr>
        <w:pStyle w:val="19"/>
        <w:numPr>
          <w:ilvl w:val="1"/>
          <w:numId w:val="19"/>
        </w:numPr>
        <w:ind w:left="0" w:firstLine="709"/>
        <w:outlineLvl w:val="1"/>
        <w:rPr>
          <w:b/>
          <w:szCs w:val="28"/>
        </w:rPr>
      </w:pPr>
      <w:r>
        <w:rPr>
          <w:b/>
        </w:rPr>
        <w:t>Порядок оформления Заявки</w:t>
      </w:r>
    </w:p>
    <w:p w14:paraId="3C108FD0" w14:textId="77777777" w:rsidR="00AA1400" w:rsidRDefault="001D1F4A" w:rsidP="00281D69">
      <w:pPr>
        <w:pStyle w:val="af9"/>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3C108FD1" w14:textId="77777777" w:rsidR="006217BC" w:rsidRDefault="001D1F4A" w:rsidP="00281D69">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3C108FD2" w14:textId="77777777" w:rsidR="00CE598D" w:rsidRPr="00687E7D" w:rsidRDefault="001D1F4A" w:rsidP="00281D69">
      <w:pPr>
        <w:pStyle w:val="af9"/>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3C108FD3" w14:textId="77777777" w:rsidR="00BA6B0B" w:rsidRPr="00407088" w:rsidRDefault="001D1F4A" w:rsidP="00281D69">
      <w:pPr>
        <w:pStyle w:val="af9"/>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w:t>
      </w:r>
      <w:r>
        <w:rPr>
          <w:sz w:val="28"/>
        </w:rPr>
        <w:lastRenderedPageBreak/>
        <w:t>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3C108FD4" w14:textId="77777777" w:rsidR="009F2BCA" w:rsidRDefault="001D1F4A" w:rsidP="00281D69">
      <w:pPr>
        <w:pStyle w:val="af9"/>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3C108FD5" w14:textId="77777777" w:rsidR="009F2BCA" w:rsidRPr="0016413E" w:rsidRDefault="001D1F4A" w:rsidP="00281D69">
      <w:pPr>
        <w:pStyle w:val="af9"/>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3C108FD6" w14:textId="77777777" w:rsidR="009F2BCA" w:rsidRPr="009F2BCA" w:rsidRDefault="001D1F4A" w:rsidP="00281D69">
      <w:pPr>
        <w:pStyle w:val="af9"/>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3C108FD7" w14:textId="77777777" w:rsidR="00AA1400" w:rsidRPr="006217BC" w:rsidRDefault="001D1F4A" w:rsidP="00281D69">
      <w:pPr>
        <w:pStyle w:val="af9"/>
        <w:numPr>
          <w:ilvl w:val="0"/>
          <w:numId w:val="20"/>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3C108FD8" w14:textId="77777777" w:rsidR="00AA1400" w:rsidRPr="00AA1400" w:rsidRDefault="001D1F4A"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14:paraId="3C108FD9" w14:textId="77777777" w:rsidR="00AA1400" w:rsidRPr="00AA1400" w:rsidRDefault="001D1F4A"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почты представителя(-ей) Организатора, указанному(-ым) в пункте 2 Информационной карты, не позднее </w:t>
      </w:r>
      <w:r>
        <w:rPr>
          <w:sz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3C108FDA" w14:textId="77777777" w:rsidR="00000BAB" w:rsidRDefault="001D1F4A">
      <w:pPr>
        <w:pStyle w:val="af9"/>
        <w:rPr>
          <w:sz w:val="28"/>
        </w:rPr>
      </w:pPr>
      <w:r>
        <w:rPr>
          <w:noProof/>
          <w:sz w:val="28"/>
          <w:szCs w:val="28"/>
          <w:lang w:eastAsia="ru-RU"/>
        </w:rPr>
        <mc:AlternateContent>
          <mc:Choice Requires="wps">
            <w:drawing>
              <wp:anchor distT="0" distB="0" distL="114300" distR="114300" simplePos="0" relativeHeight="251658240" behindDoc="1" locked="0" layoutInCell="1" allowOverlap="1" wp14:anchorId="3C1098EF" wp14:editId="3C1098F0">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3C109902" w14:textId="77777777" w:rsidR="000541A7" w:rsidRPr="007E6DE4" w:rsidRDefault="000541A7" w:rsidP="008F6343">
                            <w:pPr>
                              <w:jc w:val="center"/>
                              <w:rPr>
                                <w:b/>
                                <w:sz w:val="28"/>
                                <w:szCs w:val="28"/>
                              </w:rPr>
                            </w:pPr>
                            <w:r w:rsidRPr="007E6DE4">
                              <w:rPr>
                                <w:b/>
                                <w:sz w:val="28"/>
                                <w:szCs w:val="28"/>
                              </w:rPr>
                              <w:t xml:space="preserve">_____________________________________________, </w:t>
                            </w:r>
                          </w:p>
                          <w:p w14:paraId="3C109903" w14:textId="77777777" w:rsidR="000541A7" w:rsidRDefault="000541A7"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3C109904" w14:textId="77777777" w:rsidR="000541A7" w:rsidRPr="007E6DE4" w:rsidRDefault="000541A7" w:rsidP="008F6343">
                            <w:pPr>
                              <w:jc w:val="center"/>
                              <w:rPr>
                                <w:b/>
                                <w:sz w:val="28"/>
                                <w:szCs w:val="28"/>
                              </w:rPr>
                            </w:pPr>
                            <w:r w:rsidRPr="007E6DE4">
                              <w:rPr>
                                <w:b/>
                                <w:sz w:val="28"/>
                                <w:szCs w:val="28"/>
                              </w:rPr>
                              <w:t>________________________________________</w:t>
                            </w:r>
                          </w:p>
                          <w:p w14:paraId="3C109905" w14:textId="77777777" w:rsidR="000541A7" w:rsidRPr="007E6DE4" w:rsidRDefault="000541A7" w:rsidP="008F6343">
                            <w:pPr>
                              <w:jc w:val="center"/>
                              <w:rPr>
                                <w:i/>
                                <w:sz w:val="20"/>
                                <w:szCs w:val="20"/>
                              </w:rPr>
                            </w:pPr>
                            <w:r w:rsidRPr="007E6DE4">
                              <w:rPr>
                                <w:i/>
                                <w:sz w:val="20"/>
                                <w:szCs w:val="20"/>
                              </w:rPr>
                              <w:t>государство регистрации претендента</w:t>
                            </w:r>
                          </w:p>
                          <w:p w14:paraId="3C109906" w14:textId="77777777" w:rsidR="000541A7" w:rsidRPr="007E6DE4" w:rsidRDefault="000541A7" w:rsidP="008F6343">
                            <w:pPr>
                              <w:jc w:val="center"/>
                              <w:rPr>
                                <w:b/>
                                <w:sz w:val="28"/>
                                <w:szCs w:val="28"/>
                              </w:rPr>
                            </w:pPr>
                            <w:r w:rsidRPr="007E6DE4">
                              <w:rPr>
                                <w:b/>
                                <w:sz w:val="28"/>
                                <w:szCs w:val="28"/>
                              </w:rPr>
                              <w:t>_____________________________</w:t>
                            </w:r>
                            <w:r>
                              <w:rPr>
                                <w:b/>
                                <w:sz w:val="28"/>
                                <w:szCs w:val="28"/>
                              </w:rPr>
                              <w:t>__________________</w:t>
                            </w:r>
                          </w:p>
                          <w:p w14:paraId="3C109907" w14:textId="77777777" w:rsidR="000541A7" w:rsidRPr="007E6DE4" w:rsidRDefault="000541A7" w:rsidP="008F6343">
                            <w:pPr>
                              <w:jc w:val="center"/>
                              <w:rPr>
                                <w:i/>
                                <w:sz w:val="20"/>
                                <w:szCs w:val="20"/>
                              </w:rPr>
                            </w:pPr>
                            <w:r w:rsidRPr="007E6DE4">
                              <w:rPr>
                                <w:i/>
                                <w:sz w:val="20"/>
                                <w:szCs w:val="20"/>
                              </w:rPr>
                              <w:t>ИНН претендента (для претендентов-резидентов Российской Федерации)</w:t>
                            </w:r>
                          </w:p>
                          <w:p w14:paraId="3C109908" w14:textId="77777777" w:rsidR="000541A7" w:rsidRDefault="000541A7" w:rsidP="008F6343">
                            <w:pPr>
                              <w:jc w:val="both"/>
                            </w:pPr>
                          </w:p>
                          <w:p w14:paraId="3C109909" w14:textId="77777777" w:rsidR="000541A7" w:rsidRDefault="000541A7">
                            <w:pPr>
                              <w:jc w:val="center"/>
                              <w:rPr>
                                <w:b/>
                              </w:rPr>
                            </w:pPr>
                            <w:r>
                              <w:rPr>
                                <w:b/>
                              </w:rPr>
                              <w:t>ОБЕСПЕЧЕНИЕ ЗАЯВКИ НА УЧАСТИЕ В ОТКРЫТОМ КОНКУРСЕ № </w:t>
                            </w:r>
                          </w:p>
                          <w:p w14:paraId="3C10990A" w14:textId="77777777" w:rsidR="000541A7" w:rsidRPr="003C6269" w:rsidRDefault="000541A7" w:rsidP="008F6343">
                            <w:pPr>
                              <w:jc w:val="center"/>
                              <w:rPr>
                                <w:b/>
                              </w:rPr>
                            </w:pPr>
                            <w:r w:rsidRPr="003C6269">
                              <w:rPr>
                                <w:b/>
                              </w:rPr>
                              <w:t xml:space="preserve">(лот № _________) </w:t>
                            </w:r>
                          </w:p>
                          <w:p w14:paraId="3C10990B" w14:textId="77777777" w:rsidR="000541A7" w:rsidRPr="006471D1" w:rsidRDefault="000541A7" w:rsidP="006471D1">
                            <w:pPr>
                              <w:jc w:val="center"/>
                              <w:rPr>
                                <w:i/>
                              </w:rPr>
                            </w:pPr>
                            <w:r w:rsidRPr="003C6269">
                              <w:rPr>
                                <w:i/>
                              </w:rPr>
                              <w:t>(указывается номер лота)</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mKiBAIAAAQEAAAOAAAAZHJzL2Uyb0RvYy54bWysU82O0zAQviPxDpbvNGmAUqKmK+hSLsuP&#10;tMsDTB2nsbA9xnabLE/P2Gm7qwUuCB+s8fx8nvlmZnU1Gs2O0geFtuHzWcmZtAJbZfcN/3a3fbHk&#10;LESwLWi0suH3MvCr9fNnq8HVssIedSs9IxAb6sE1vI/R1UURRC8NhBk6acnYoTcQ6en3RethIHSj&#10;i6osF8WAvnUehQyBtNeTka8zftdJEb90XZCR6YZTbjHfPt+7dBfrFdR7D65X4pQG/EMWBpSlTy9Q&#10;1xCBHbz6Dcoo4TFgF2cCTYFdp4TMNVA18/JJNbc9OJlrIXKCu9AU/h+s+Hz86plqG15xZsFQi+7k&#10;GNl7HFmV2BlcqMnp1pFbHElNXc6VBneD4ntgFjc92L185z0OvYSWspunyOJR6IQTEshu+IQtfQOH&#10;iBlo7LxJ1BEZjNCpS/eXzqRUBCkX8/niZUUmQbaqXL4q3+TeFVCfw50P8aNEw5LQcE+tz/BwvAkx&#10;pQP12SX9FlCrdqu0zg+/3220Z0egMdnmkyt44qYtG6i4t+XrcqLgrxhlPn/CMCrSwGtlGr68OEGd&#10;iPtg2zyOEZSeZMpZ2xOTibyJxjjuxlNndtjeE6cep8GmRSShR/+Ts4GGuuHhxwG85AysIHXD41nc&#10;xGkLDs6rfU9RDz2jUct0ndYizfLjd87nYXnXvwAAAP//AwBQSwMEFAAGAAgAAAAhAH63cGHdAAAA&#10;CQEAAA8AAABkcnMvZG93bnJldi54bWxMj8FOwzAQRO9I/IO1SNyo08gJbRqnQkjkTFsQVyfexhGx&#10;HcVumv49ywmOszOaeVvuFzuwGafQeydhvUqAoWu97l0n4eP09rQBFqJyWg3eoYQbBthX93elKrS/&#10;ugPOx9gxKnGhUBJMjGPBeWgNWhVWfkRH3tlPVkWSU8f1pK5UbgeeJknOreodLRg14qvB9vt4sRKy&#10;8PUu5lvTm27zWfN6sQdxqqV8fFhedsAiLvEvDL/4hA4VMTX+4nRgg4Q0pSCdxToDRv42zwSwRoLI&#10;t8/Aq5L//6D6AQAA//8DAFBLAQItABQABgAIAAAAIQC2gziS/gAAAOEBAAATAAAAAAAAAAAAAAAA&#10;AAAAAABbQ29udGVudF9UeXBlc10ueG1sUEsBAi0AFAAGAAgAAAAhADj9If/WAAAAlAEAAAsAAAAA&#10;AAAAAAAAAAAALwEAAF9yZWxzLy5yZWxzUEsBAi0AFAAGAAgAAAAhADyuYqIEAgAABAQAAA4AAAAA&#10;AAAAAAAAAAAALgIAAGRycy9lMm9Eb2MueG1sUEsBAi0AFAAGAAgAAAAhAH63cGHdAAAACQEAAA8A&#10;AAAAAAAAAAAAAAAAXgQAAGRycy9kb3ducmV2LnhtbFBLBQYAAAAABAAEAPMAAABoBQAAAAA=&#10;" strokeweight="1.5pt">
                <v:textbox>
                  <w:txbxContent>
                    <w:p w14:paraId="3C109902" w14:textId="77777777" w:rsidR="000541A7" w:rsidRPr="007E6DE4" w:rsidRDefault="000541A7" w:rsidP="008F6343">
                      <w:pPr>
                        <w:jc w:val="center"/>
                        <w:rPr>
                          <w:b/>
                          <w:sz w:val="28"/>
                          <w:szCs w:val="28"/>
                        </w:rPr>
                      </w:pPr>
                      <w:r w:rsidRPr="007E6DE4">
                        <w:rPr>
                          <w:b/>
                          <w:sz w:val="28"/>
                          <w:szCs w:val="28"/>
                        </w:rPr>
                        <w:t xml:space="preserve">_____________________________________________, </w:t>
                      </w:r>
                    </w:p>
                    <w:p w14:paraId="3C109903" w14:textId="77777777" w:rsidR="000541A7" w:rsidRDefault="000541A7"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3C109904" w14:textId="77777777" w:rsidR="000541A7" w:rsidRPr="007E6DE4" w:rsidRDefault="000541A7" w:rsidP="008F6343">
                      <w:pPr>
                        <w:jc w:val="center"/>
                        <w:rPr>
                          <w:b/>
                          <w:sz w:val="28"/>
                          <w:szCs w:val="28"/>
                        </w:rPr>
                      </w:pPr>
                      <w:r w:rsidRPr="007E6DE4">
                        <w:rPr>
                          <w:b/>
                          <w:sz w:val="28"/>
                          <w:szCs w:val="28"/>
                        </w:rPr>
                        <w:t>________________________________________</w:t>
                      </w:r>
                    </w:p>
                    <w:p w14:paraId="3C109905" w14:textId="77777777" w:rsidR="000541A7" w:rsidRPr="007E6DE4" w:rsidRDefault="000541A7" w:rsidP="008F6343">
                      <w:pPr>
                        <w:jc w:val="center"/>
                        <w:rPr>
                          <w:i/>
                          <w:sz w:val="20"/>
                          <w:szCs w:val="20"/>
                        </w:rPr>
                      </w:pPr>
                      <w:r w:rsidRPr="007E6DE4">
                        <w:rPr>
                          <w:i/>
                          <w:sz w:val="20"/>
                          <w:szCs w:val="20"/>
                        </w:rPr>
                        <w:t>государство регистрации претендента</w:t>
                      </w:r>
                    </w:p>
                    <w:p w14:paraId="3C109906" w14:textId="77777777" w:rsidR="000541A7" w:rsidRPr="007E6DE4" w:rsidRDefault="000541A7" w:rsidP="008F6343">
                      <w:pPr>
                        <w:jc w:val="center"/>
                        <w:rPr>
                          <w:b/>
                          <w:sz w:val="28"/>
                          <w:szCs w:val="28"/>
                        </w:rPr>
                      </w:pPr>
                      <w:r w:rsidRPr="007E6DE4">
                        <w:rPr>
                          <w:b/>
                          <w:sz w:val="28"/>
                          <w:szCs w:val="28"/>
                        </w:rPr>
                        <w:t>_____________________________</w:t>
                      </w:r>
                      <w:r>
                        <w:rPr>
                          <w:b/>
                          <w:sz w:val="28"/>
                          <w:szCs w:val="28"/>
                        </w:rPr>
                        <w:t>__________________</w:t>
                      </w:r>
                    </w:p>
                    <w:p w14:paraId="3C109907" w14:textId="77777777" w:rsidR="000541A7" w:rsidRPr="007E6DE4" w:rsidRDefault="000541A7" w:rsidP="008F6343">
                      <w:pPr>
                        <w:jc w:val="center"/>
                        <w:rPr>
                          <w:i/>
                          <w:sz w:val="20"/>
                          <w:szCs w:val="20"/>
                        </w:rPr>
                      </w:pPr>
                      <w:r w:rsidRPr="007E6DE4">
                        <w:rPr>
                          <w:i/>
                          <w:sz w:val="20"/>
                          <w:szCs w:val="20"/>
                        </w:rPr>
                        <w:t>ИНН претендента (для претендентов-резидентов Российской Федерации)</w:t>
                      </w:r>
                    </w:p>
                    <w:p w14:paraId="3C109908" w14:textId="77777777" w:rsidR="000541A7" w:rsidRDefault="000541A7" w:rsidP="008F6343">
                      <w:pPr>
                        <w:jc w:val="both"/>
                      </w:pPr>
                    </w:p>
                    <w:p w14:paraId="3C109909" w14:textId="77777777" w:rsidR="000541A7" w:rsidRDefault="000541A7">
                      <w:pPr>
                        <w:jc w:val="center"/>
                        <w:rPr>
                          <w:b/>
                        </w:rPr>
                      </w:pPr>
                      <w:r>
                        <w:rPr>
                          <w:b/>
                        </w:rPr>
                        <w:t>ОБЕСПЕЧЕНИЕ ЗАЯВКИ НА УЧАСТИЕ В ОТКРЫТОМ КОНКУРСЕ № </w:t>
                      </w:r>
                    </w:p>
                    <w:p w14:paraId="3C10990A" w14:textId="77777777" w:rsidR="000541A7" w:rsidRPr="003C6269" w:rsidRDefault="000541A7" w:rsidP="008F6343">
                      <w:pPr>
                        <w:jc w:val="center"/>
                        <w:rPr>
                          <w:b/>
                        </w:rPr>
                      </w:pPr>
                      <w:r w:rsidRPr="003C6269">
                        <w:rPr>
                          <w:b/>
                        </w:rPr>
                        <w:t xml:space="preserve">(лот № _________) </w:t>
                      </w:r>
                    </w:p>
                    <w:p w14:paraId="3C10990B" w14:textId="77777777" w:rsidR="000541A7" w:rsidRPr="006471D1" w:rsidRDefault="000541A7"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3C108FDB" w14:textId="77777777" w:rsidR="00AA1400" w:rsidRPr="00AA1400" w:rsidRDefault="001D1F4A" w:rsidP="00AA1400">
      <w:pPr>
        <w:pStyle w:val="af9"/>
        <w:rPr>
          <w:sz w:val="28"/>
        </w:rPr>
      </w:pPr>
      <w:r>
        <w:rPr>
          <w:sz w:val="28"/>
        </w:rPr>
        <w:t>Обеспечения Заявки по истечении срока, указанного в пункте 7 Информационной карты, не принимаются.</w:t>
      </w:r>
    </w:p>
    <w:p w14:paraId="3C108FDC" w14:textId="77777777" w:rsidR="00F45F5D" w:rsidRDefault="001D1F4A"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3C108FDD" w14:textId="77777777" w:rsidR="007D6548" w:rsidRDefault="001D1F4A"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14:paraId="3C108FDE" w14:textId="77777777" w:rsidR="006217BC" w:rsidRPr="00D32FFA" w:rsidRDefault="006217BC" w:rsidP="00AA1400">
      <w:pPr>
        <w:pStyle w:val="af9"/>
        <w:rPr>
          <w:sz w:val="28"/>
        </w:rPr>
      </w:pPr>
    </w:p>
    <w:p w14:paraId="3C108FDF" w14:textId="77777777" w:rsidR="005C58AF" w:rsidRDefault="001D1F4A" w:rsidP="00281D69">
      <w:pPr>
        <w:pStyle w:val="19"/>
        <w:numPr>
          <w:ilvl w:val="1"/>
          <w:numId w:val="19"/>
        </w:numPr>
        <w:ind w:left="0" w:firstLine="709"/>
        <w:outlineLvl w:val="1"/>
        <w:rPr>
          <w:b/>
          <w:szCs w:val="28"/>
        </w:rPr>
      </w:pPr>
      <w:r>
        <w:rPr>
          <w:b/>
          <w:bCs/>
          <w:iCs/>
          <w:szCs w:val="28"/>
        </w:rPr>
        <w:t>Обеспечение Заявки</w:t>
      </w:r>
    </w:p>
    <w:p w14:paraId="3C108FE0" w14:textId="77777777" w:rsidR="005C58AF" w:rsidRPr="00B90994" w:rsidRDefault="001D1F4A" w:rsidP="00281D69">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3C108FE1" w14:textId="77777777" w:rsidR="005C58AF" w:rsidRDefault="001D1F4A" w:rsidP="00281D69">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3C108FE2" w14:textId="77777777" w:rsidR="003B7758" w:rsidRDefault="001D1F4A" w:rsidP="00281D69">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14:paraId="3C108FE3" w14:textId="77777777" w:rsidR="005C58AF" w:rsidRPr="009361EE" w:rsidRDefault="001D1F4A" w:rsidP="00281D6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3C108FE4" w14:textId="77777777" w:rsidR="005C58AF" w:rsidRPr="00B90994" w:rsidRDefault="001D1F4A" w:rsidP="00281D6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3C108FE5" w14:textId="77777777" w:rsidR="005C58AF" w:rsidRDefault="001D1F4A" w:rsidP="00281D6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3C108FE6" w14:textId="77777777" w:rsidR="005C58AF" w:rsidRPr="00B04591" w:rsidRDefault="001D1F4A" w:rsidP="00281D6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3C108FE7" w14:textId="77777777" w:rsidR="005C58AF" w:rsidRDefault="001D1F4A" w:rsidP="00281D6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3C108FE8" w14:textId="77777777" w:rsidR="005C58AF" w:rsidRPr="00AD17B2" w:rsidRDefault="001D1F4A" w:rsidP="00281D69">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3C108FE9" w14:textId="77777777" w:rsidR="005C58AF" w:rsidRDefault="001D1F4A" w:rsidP="00281D6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3C108FEA" w14:textId="77777777" w:rsidR="00B90F33" w:rsidRPr="00B90F33" w:rsidRDefault="001D1F4A" w:rsidP="00281D6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3C108FEB" w14:textId="77777777" w:rsidR="00B90F33" w:rsidRPr="00B90F33" w:rsidRDefault="001D1F4A"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3C108FEC" w14:textId="77777777" w:rsidR="005C58AF" w:rsidRPr="00B90994" w:rsidRDefault="001D1F4A"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3C108FED" w14:textId="77777777" w:rsidR="005C58AF" w:rsidRPr="00EE49EB" w:rsidRDefault="001D1F4A" w:rsidP="00281D69">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3C108FEE" w14:textId="77777777" w:rsidR="005C58AF" w:rsidRPr="00B90994" w:rsidRDefault="001D1F4A" w:rsidP="00281D69">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3C108FEF" w14:textId="77777777" w:rsidR="005C58AF" w:rsidRPr="00B90994" w:rsidRDefault="001D1F4A"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3C108FF0" w14:textId="77777777" w:rsidR="005C58AF" w:rsidRPr="00B90994" w:rsidRDefault="001D1F4A"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3C108FF1" w14:textId="77777777" w:rsidR="005C58AF" w:rsidRPr="00B90994" w:rsidRDefault="001D1F4A"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3C108FF2" w14:textId="77777777" w:rsidR="005C58AF" w:rsidRPr="00B90994" w:rsidRDefault="001D1F4A"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3C108FF3" w14:textId="77777777" w:rsidR="00B90F33" w:rsidRPr="00B90F33" w:rsidRDefault="001D1F4A"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3C108FF4" w14:textId="77777777" w:rsidR="00B90F33" w:rsidRPr="00B90F33" w:rsidRDefault="001D1F4A"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3C108FF5" w14:textId="77777777" w:rsidR="00B90F33" w:rsidRPr="00B90F33" w:rsidRDefault="001D1F4A"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3C108FF6" w14:textId="77777777" w:rsidR="005C58AF" w:rsidRDefault="001D1F4A"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3C108FF7" w14:textId="77777777" w:rsidR="00EA0326" w:rsidRPr="000F25B3" w:rsidRDefault="001D1F4A" w:rsidP="00281D69">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lastRenderedPageBreak/>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3C108FF8" w14:textId="77777777" w:rsidR="005C58AF" w:rsidRDefault="005C58AF" w:rsidP="005C58AF">
      <w:pPr>
        <w:autoSpaceDE w:val="0"/>
        <w:ind w:firstLine="397"/>
        <w:jc w:val="both"/>
        <w:rPr>
          <w:b/>
          <w:szCs w:val="28"/>
        </w:rPr>
      </w:pPr>
    </w:p>
    <w:p w14:paraId="3C108FF9" w14:textId="77777777" w:rsidR="004D6F67" w:rsidRDefault="001D1F4A" w:rsidP="00281D69">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3C108FFA" w14:textId="77777777" w:rsidR="00425950" w:rsidRDefault="001D1F4A" w:rsidP="00281D69">
      <w:pPr>
        <w:pStyle w:val="af9"/>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3C108FFB" w14:textId="77777777" w:rsidR="00425950" w:rsidRDefault="001D1F4A" w:rsidP="00281D69">
      <w:pPr>
        <w:pStyle w:val="af9"/>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3C108FFC" w14:textId="77777777" w:rsidR="00000BAB" w:rsidRDefault="001D1F4A" w:rsidP="00281D69">
      <w:pPr>
        <w:pStyle w:val="af9"/>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w:t>
      </w:r>
      <w:r w:rsidRPr="00074718">
        <w:rPr>
          <w:sz w:val="28"/>
          <w:szCs w:val="28"/>
        </w:rPr>
        <w:t>приложение № 5</w:t>
      </w:r>
      <w:r>
        <w:rPr>
          <w:sz w:val="28"/>
          <w:szCs w:val="28"/>
        </w:rPr>
        <w:t xml:space="preserve"> к настоящей документации о закупке)).</w:t>
      </w:r>
    </w:p>
    <w:p w14:paraId="3C108FFD" w14:textId="77777777" w:rsidR="00425950" w:rsidRDefault="001D1F4A" w:rsidP="00281D69">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3C108FFE" w14:textId="77777777" w:rsidR="00000BAB" w:rsidRDefault="001D1F4A" w:rsidP="00B52D4E">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3C108FFF" w14:textId="77777777" w:rsidR="00856650" w:rsidRDefault="001D1F4A" w:rsidP="00281D69">
      <w:pPr>
        <w:pStyle w:val="af9"/>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14:paraId="3C109000" w14:textId="77777777" w:rsidR="000A4B41" w:rsidRPr="001E5348" w:rsidRDefault="000A4B41" w:rsidP="00B52D4E">
      <w:pPr>
        <w:pStyle w:val="af9"/>
        <w:ind w:right="-1" w:firstLine="0"/>
        <w:rPr>
          <w:b/>
          <w:szCs w:val="28"/>
        </w:rPr>
      </w:pPr>
    </w:p>
    <w:p w14:paraId="3C109001" w14:textId="77777777" w:rsidR="00370C44" w:rsidRPr="004B366A" w:rsidRDefault="001D1F4A" w:rsidP="00281D69">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14:paraId="3C109002" w14:textId="77777777" w:rsidR="00B96EF8" w:rsidRPr="00BB67CA" w:rsidRDefault="001D1F4A" w:rsidP="00281D69">
      <w:pPr>
        <w:numPr>
          <w:ilvl w:val="0"/>
          <w:numId w:val="10"/>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w:t>
      </w:r>
      <w:r>
        <w:rPr>
          <w:sz w:val="28"/>
          <w:szCs w:val="28"/>
        </w:rPr>
        <w:lastRenderedPageBreak/>
        <w:t>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14:paraId="3C109003" w14:textId="77777777" w:rsidR="00EB17DD" w:rsidRDefault="001D1F4A" w:rsidP="00281D69">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3C109004" w14:textId="77777777" w:rsidR="00BB67CA" w:rsidRPr="00EB17DD" w:rsidRDefault="001D1F4A" w:rsidP="00281D69">
      <w:pPr>
        <w:pStyle w:val="aff7"/>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3C109005" w14:textId="77777777" w:rsidR="00EB17DD" w:rsidRDefault="001D1F4A" w:rsidP="00281D69">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3C109006" w14:textId="77777777" w:rsidR="005C69A6" w:rsidRPr="008D69B2" w:rsidRDefault="001D1F4A" w:rsidP="00281D69">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3C109007" w14:textId="77777777" w:rsidR="005C69A6" w:rsidRPr="008D69B2" w:rsidRDefault="001D1F4A"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3C109008" w14:textId="77777777" w:rsidR="005C69A6" w:rsidRPr="00D32FFA" w:rsidRDefault="001D1F4A"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3C109009" w14:textId="77777777" w:rsidR="005C69A6" w:rsidRPr="00D32FFA" w:rsidRDefault="001D1F4A" w:rsidP="008D69B2">
      <w:pPr>
        <w:pStyle w:val="af9"/>
        <w:rPr>
          <w:sz w:val="28"/>
        </w:rPr>
      </w:pPr>
      <w:r>
        <w:rPr>
          <w:sz w:val="28"/>
        </w:rPr>
        <w:t>3) несоответствия Заявки требованиям настоящей документации о закупке, в том числе если:</w:t>
      </w:r>
    </w:p>
    <w:p w14:paraId="3C10900A" w14:textId="77777777" w:rsidR="005C69A6" w:rsidRDefault="001D1F4A" w:rsidP="008D69B2">
      <w:pPr>
        <w:pStyle w:val="af9"/>
        <w:rPr>
          <w:sz w:val="28"/>
        </w:rPr>
      </w:pPr>
      <w:r>
        <w:rPr>
          <w:sz w:val="28"/>
        </w:rPr>
        <w:t>- Заявка не соответствует форме, установленной настоящей документацией о закупке;</w:t>
      </w:r>
    </w:p>
    <w:p w14:paraId="3C10900B" w14:textId="77777777" w:rsidR="005C69A6" w:rsidRPr="00D32FFA" w:rsidRDefault="001D1F4A" w:rsidP="008D69B2">
      <w:pPr>
        <w:pStyle w:val="af9"/>
        <w:rPr>
          <w:sz w:val="28"/>
        </w:rPr>
      </w:pPr>
      <w:r>
        <w:rPr>
          <w:sz w:val="28"/>
        </w:rPr>
        <w:t>- Заявка не соответствует положениям Технического задания;</w:t>
      </w:r>
    </w:p>
    <w:p w14:paraId="3C10900C" w14:textId="77777777" w:rsidR="005C69A6" w:rsidRDefault="001D1F4A"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14:paraId="3C10900D" w14:textId="77777777" w:rsidR="005C69A6" w:rsidRPr="00D32FFA" w:rsidRDefault="001D1F4A" w:rsidP="008D69B2">
      <w:pPr>
        <w:pStyle w:val="af9"/>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w:t>
      </w:r>
      <w:r>
        <w:rPr>
          <w:sz w:val="28"/>
        </w:rPr>
        <w:lastRenderedPageBreak/>
        <w:t>выступает лицо, подавшее Заявку на участие в этой же закупке самостоятельно либо на стороне другого претендента;</w:t>
      </w:r>
    </w:p>
    <w:p w14:paraId="3C10900E" w14:textId="77777777" w:rsidR="005C69A6" w:rsidRPr="00D32FFA" w:rsidRDefault="001D1F4A"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3C10900F" w14:textId="77777777" w:rsidR="005C69A6" w:rsidRDefault="001D1F4A"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14:paraId="3C109010" w14:textId="77777777" w:rsidR="008D69B2" w:rsidRPr="008D69B2" w:rsidRDefault="001D1F4A"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14:paraId="3C109011" w14:textId="77777777" w:rsidR="008D69B2" w:rsidRPr="008D69B2" w:rsidRDefault="001D1F4A"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3C109012" w14:textId="77777777" w:rsidR="002A0FCB" w:rsidRDefault="001D1F4A"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3C109013" w14:textId="77777777" w:rsidR="007D6548" w:rsidRDefault="001D1F4A" w:rsidP="00281D69">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3C109014" w14:textId="77777777" w:rsidR="002A0FCB" w:rsidRPr="002A0FCB" w:rsidRDefault="001D1F4A" w:rsidP="00281D69">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3C109015" w14:textId="77777777" w:rsidR="007D6548" w:rsidRPr="00D32FFA" w:rsidRDefault="001D1F4A" w:rsidP="00281D69">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3C109016" w14:textId="77777777" w:rsidR="007D6548" w:rsidRPr="00D32FFA" w:rsidRDefault="001D1F4A" w:rsidP="00281D69">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3C109017" w14:textId="77777777" w:rsidR="007D6548" w:rsidRPr="00D32FFA" w:rsidRDefault="001D1F4A" w:rsidP="00281D69">
      <w:pPr>
        <w:numPr>
          <w:ilvl w:val="0"/>
          <w:numId w:val="10"/>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w:t>
      </w:r>
      <w:r>
        <w:rPr>
          <w:sz w:val="28"/>
          <w:szCs w:val="28"/>
        </w:rPr>
        <w:lastRenderedPageBreak/>
        <w:t>порядковый номер присваивается Заявке, которая поступила ранее других Заявок.</w:t>
      </w:r>
    </w:p>
    <w:p w14:paraId="3C109018" w14:textId="77777777" w:rsidR="007D6548" w:rsidRPr="00D32FFA" w:rsidRDefault="001D1F4A" w:rsidP="00281D69">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3C109019" w14:textId="77777777" w:rsidR="00DE1965" w:rsidRDefault="001D1F4A" w:rsidP="00281D69">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3C10901A" w14:textId="77777777" w:rsidR="00DE1965" w:rsidRPr="00DE1965" w:rsidRDefault="001D1F4A" w:rsidP="00281D69">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3C10901B" w14:textId="77777777" w:rsidR="00E552BD" w:rsidRDefault="001D1F4A" w:rsidP="00281D69">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14:paraId="3C10901C" w14:textId="77777777" w:rsidR="00E552BD" w:rsidRDefault="001D1F4A" w:rsidP="00281D69">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3C10901D" w14:textId="77777777" w:rsidR="00E552BD" w:rsidRPr="00DE1965" w:rsidRDefault="001D1F4A" w:rsidP="00281D69">
      <w:pPr>
        <w:numPr>
          <w:ilvl w:val="0"/>
          <w:numId w:val="10"/>
        </w:numPr>
        <w:ind w:left="0" w:firstLine="709"/>
        <w:jc w:val="both"/>
        <w:rPr>
          <w:sz w:val="28"/>
          <w:szCs w:val="28"/>
        </w:rPr>
      </w:pPr>
      <w:proofErr w:type="gramStart"/>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w:t>
      </w:r>
      <w:r>
        <w:rPr>
          <w:sz w:val="28"/>
          <w:szCs w:val="28"/>
        </w:rPr>
        <w:lastRenderedPageBreak/>
        <w:t>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14:paraId="3C10901E" w14:textId="77777777" w:rsidR="00CA673D" w:rsidRPr="00CA673D" w:rsidRDefault="001D1F4A" w:rsidP="00281D69">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3C10901F" w14:textId="77777777" w:rsidR="0075124C" w:rsidRDefault="001D1F4A" w:rsidP="00281D69">
      <w:pPr>
        <w:pStyle w:val="Default"/>
        <w:numPr>
          <w:ilvl w:val="0"/>
          <w:numId w:val="18"/>
        </w:numPr>
        <w:ind w:left="0" w:firstLine="720"/>
        <w:jc w:val="both"/>
        <w:rPr>
          <w:sz w:val="28"/>
          <w:szCs w:val="28"/>
        </w:rPr>
      </w:pPr>
      <w:r>
        <w:rPr>
          <w:sz w:val="28"/>
          <w:szCs w:val="28"/>
        </w:rPr>
        <w:t>даты заседания и подписания протокола;</w:t>
      </w:r>
    </w:p>
    <w:p w14:paraId="3C109020" w14:textId="77777777" w:rsidR="0075124C" w:rsidRDefault="001D1F4A" w:rsidP="00281D69">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3C109021" w14:textId="77777777" w:rsidR="00290F36" w:rsidRPr="00A4537F" w:rsidRDefault="001D1F4A" w:rsidP="00281D69">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14:paraId="3C109022" w14:textId="77777777" w:rsidR="00760ECD" w:rsidRDefault="001D1F4A" w:rsidP="00281D69">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14:paraId="3C109023" w14:textId="77777777" w:rsidR="00DC03ED" w:rsidRDefault="001D1F4A" w:rsidP="00281D69">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3C109024" w14:textId="77777777" w:rsidR="00760ECD" w:rsidRPr="00DC03ED" w:rsidRDefault="001D1F4A" w:rsidP="00281D69">
      <w:pPr>
        <w:pStyle w:val="Default"/>
        <w:numPr>
          <w:ilvl w:val="0"/>
          <w:numId w:val="18"/>
        </w:numPr>
        <w:ind w:left="0" w:firstLine="720"/>
        <w:jc w:val="both"/>
        <w:rPr>
          <w:sz w:val="28"/>
          <w:szCs w:val="28"/>
        </w:rPr>
      </w:pPr>
      <w:r>
        <w:rPr>
          <w:sz w:val="28"/>
          <w:szCs w:val="28"/>
        </w:rPr>
        <w:t>иная информация при необходимости.</w:t>
      </w:r>
    </w:p>
    <w:p w14:paraId="3C109025" w14:textId="77777777" w:rsidR="0087611C" w:rsidRDefault="001D1F4A" w:rsidP="00281D69">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3C109026" w14:textId="77777777" w:rsidR="00856650" w:rsidRPr="00856650" w:rsidRDefault="00856650" w:rsidP="00856650">
      <w:pPr>
        <w:pStyle w:val="Default"/>
        <w:ind w:left="709"/>
        <w:jc w:val="both"/>
        <w:rPr>
          <w:sz w:val="28"/>
          <w:szCs w:val="28"/>
        </w:rPr>
      </w:pPr>
    </w:p>
    <w:p w14:paraId="3C109027" w14:textId="77777777" w:rsidR="00370C44" w:rsidRPr="004B366A" w:rsidRDefault="001D1F4A" w:rsidP="00281D69">
      <w:pPr>
        <w:pStyle w:val="19"/>
        <w:numPr>
          <w:ilvl w:val="1"/>
          <w:numId w:val="19"/>
        </w:numPr>
        <w:ind w:left="0" w:firstLine="709"/>
        <w:outlineLvl w:val="1"/>
        <w:rPr>
          <w:b/>
          <w:szCs w:val="28"/>
        </w:rPr>
      </w:pPr>
      <w:r>
        <w:rPr>
          <w:b/>
          <w:szCs w:val="28"/>
        </w:rPr>
        <w:t>Подведение итогов Открытого конкурса</w:t>
      </w:r>
    </w:p>
    <w:p w14:paraId="3C109028" w14:textId="77777777" w:rsidR="007D6548" w:rsidRPr="00D32FFA" w:rsidRDefault="001D1F4A" w:rsidP="00281D69">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3C109029" w14:textId="77777777" w:rsidR="007D6548" w:rsidRPr="00D32FFA" w:rsidRDefault="001D1F4A" w:rsidP="00281D69">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3C10902A" w14:textId="77777777" w:rsidR="007D6548" w:rsidRDefault="001D1F4A" w:rsidP="00281D69">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3C10902B" w14:textId="77777777" w:rsidR="0096314E" w:rsidRPr="00E67B4B" w:rsidRDefault="001D1F4A" w:rsidP="00281D69">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3C10902C" w14:textId="77777777" w:rsidR="007D6548" w:rsidRPr="00D32FFA" w:rsidRDefault="001D1F4A" w:rsidP="00281D69">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3C10902D" w14:textId="77777777" w:rsidR="007D6548" w:rsidRPr="00D32FFA" w:rsidRDefault="001D1F4A" w:rsidP="00281D69">
      <w:pPr>
        <w:numPr>
          <w:ilvl w:val="0"/>
          <w:numId w:val="11"/>
        </w:numPr>
        <w:ind w:left="0" w:firstLine="709"/>
        <w:jc w:val="both"/>
        <w:rPr>
          <w:sz w:val="28"/>
          <w:szCs w:val="28"/>
        </w:rPr>
      </w:pPr>
      <w:r>
        <w:rPr>
          <w:sz w:val="28"/>
          <w:szCs w:val="28"/>
        </w:rPr>
        <w:lastRenderedPageBreak/>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3C10902E" w14:textId="77777777" w:rsidR="005C5AB8" w:rsidRDefault="001D1F4A" w:rsidP="00281D69">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3C10902F" w14:textId="77777777" w:rsidR="005C5AB8" w:rsidRPr="000D033E" w:rsidRDefault="001D1F4A"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3C109030" w14:textId="77777777" w:rsidR="007D6548" w:rsidRDefault="001D1F4A"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3C109031" w14:textId="77777777" w:rsidR="00B57244" w:rsidRPr="00D32FFA" w:rsidRDefault="001D1F4A"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3C109032" w14:textId="77777777" w:rsidR="007D6548" w:rsidRPr="00D32FFA" w:rsidRDefault="001D1F4A" w:rsidP="00281D69">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3C109033" w14:textId="77777777" w:rsidR="008825E9" w:rsidRPr="00D32FFA" w:rsidRDefault="001D1F4A" w:rsidP="00281D69">
      <w:pPr>
        <w:numPr>
          <w:ilvl w:val="0"/>
          <w:numId w:val="11"/>
        </w:numPr>
        <w:ind w:left="0" w:firstLine="709"/>
        <w:jc w:val="both"/>
        <w:rPr>
          <w:sz w:val="28"/>
          <w:szCs w:val="28"/>
        </w:rPr>
      </w:pPr>
      <w:r>
        <w:rPr>
          <w:sz w:val="28"/>
          <w:szCs w:val="28"/>
        </w:rPr>
        <w:t>Открытый конкурс признается несостоявшимся, если:</w:t>
      </w:r>
    </w:p>
    <w:p w14:paraId="3C109034" w14:textId="77777777" w:rsidR="008825E9" w:rsidRPr="00D32FFA" w:rsidRDefault="001D1F4A"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3C109035" w14:textId="77777777" w:rsidR="008825E9" w:rsidRPr="00D32FFA" w:rsidRDefault="001D1F4A" w:rsidP="00045327">
      <w:pPr>
        <w:ind w:firstLine="709"/>
        <w:jc w:val="both"/>
        <w:rPr>
          <w:sz w:val="28"/>
          <w:szCs w:val="28"/>
        </w:rPr>
      </w:pPr>
      <w:r>
        <w:rPr>
          <w:sz w:val="28"/>
          <w:szCs w:val="28"/>
        </w:rPr>
        <w:t>2) на участие в Открытом конкурсе подана одна Заявка;</w:t>
      </w:r>
    </w:p>
    <w:p w14:paraId="3C109036" w14:textId="77777777" w:rsidR="008825E9" w:rsidRPr="00D32FFA" w:rsidRDefault="001D1F4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3C109037" w14:textId="77777777" w:rsidR="008825E9" w:rsidRPr="00D32FFA" w:rsidRDefault="001D1F4A" w:rsidP="00045327">
      <w:pPr>
        <w:ind w:firstLine="709"/>
        <w:jc w:val="both"/>
        <w:rPr>
          <w:sz w:val="28"/>
          <w:szCs w:val="28"/>
        </w:rPr>
      </w:pPr>
      <w:r>
        <w:rPr>
          <w:sz w:val="28"/>
          <w:szCs w:val="28"/>
        </w:rPr>
        <w:lastRenderedPageBreak/>
        <w:t>4) ни один из претендентов не допущен к участию в Открытом конкурсе.</w:t>
      </w:r>
    </w:p>
    <w:p w14:paraId="3C109038" w14:textId="77777777" w:rsidR="00812135" w:rsidRPr="00812135" w:rsidRDefault="001D1F4A" w:rsidP="00281D69">
      <w:pPr>
        <w:numPr>
          <w:ilvl w:val="0"/>
          <w:numId w:val="11"/>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14:paraId="3C109039" w14:textId="77777777" w:rsidR="00812135" w:rsidRDefault="001D1F4A"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3C10903A" w14:textId="77777777" w:rsidR="00812135" w:rsidRDefault="001D1F4A"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3C10903B" w14:textId="77777777" w:rsidR="00812135" w:rsidRDefault="001D1F4A"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3C10903C" w14:textId="77777777" w:rsidR="00E859B1" w:rsidRDefault="001D1F4A" w:rsidP="00281D69">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3C10903D" w14:textId="77777777" w:rsidR="00E859B1" w:rsidRPr="0074281A" w:rsidRDefault="001D1F4A" w:rsidP="00281D69">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3C10903E" w14:textId="77777777" w:rsidR="00370C44" w:rsidRPr="00E67B4B" w:rsidRDefault="001D1F4A" w:rsidP="00281D69">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3C10903F" w14:textId="77777777" w:rsidR="009A6FDC" w:rsidRPr="00D32FFA" w:rsidRDefault="009A6FDC" w:rsidP="00045327">
      <w:pPr>
        <w:pStyle w:val="af9"/>
        <w:tabs>
          <w:tab w:val="left" w:pos="1680"/>
        </w:tabs>
        <w:rPr>
          <w:sz w:val="28"/>
          <w:szCs w:val="28"/>
        </w:rPr>
      </w:pPr>
    </w:p>
    <w:p w14:paraId="3C109040" w14:textId="77777777" w:rsidR="001049C1" w:rsidRPr="004B366A" w:rsidRDefault="001D1F4A" w:rsidP="00281D69">
      <w:pPr>
        <w:pStyle w:val="19"/>
        <w:numPr>
          <w:ilvl w:val="1"/>
          <w:numId w:val="19"/>
        </w:numPr>
        <w:ind w:left="0" w:firstLine="709"/>
        <w:outlineLvl w:val="1"/>
        <w:rPr>
          <w:b/>
          <w:szCs w:val="28"/>
        </w:rPr>
      </w:pPr>
      <w:r>
        <w:rPr>
          <w:b/>
          <w:szCs w:val="28"/>
        </w:rPr>
        <w:t>Заключение договора</w:t>
      </w:r>
    </w:p>
    <w:p w14:paraId="3C109041" w14:textId="77777777" w:rsidR="000A6133" w:rsidRDefault="001D1F4A" w:rsidP="00281D69">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3C109042" w14:textId="77777777" w:rsidR="00000BAB" w:rsidRDefault="001D1F4A" w:rsidP="00281D69">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3C109043" w14:textId="77777777" w:rsidR="005304BC" w:rsidRDefault="001D1F4A" w:rsidP="00281D69">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14:paraId="3C109044" w14:textId="77777777" w:rsidR="00381CD3" w:rsidRDefault="001D1F4A" w:rsidP="00281D69">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3C109045" w14:textId="77777777" w:rsidR="00A921CD" w:rsidRPr="00E67B4B" w:rsidRDefault="001D1F4A" w:rsidP="00281D69">
      <w:pPr>
        <w:numPr>
          <w:ilvl w:val="0"/>
          <w:numId w:val="12"/>
        </w:numPr>
        <w:suppressAutoHyphens w:val="0"/>
        <w:ind w:left="0" w:firstLine="709"/>
        <w:jc w:val="both"/>
        <w:rPr>
          <w:sz w:val="28"/>
          <w:szCs w:val="28"/>
        </w:rPr>
      </w:pPr>
      <w:proofErr w:type="gramStart"/>
      <w:r>
        <w:rPr>
          <w:sz w:val="28"/>
          <w:szCs w:val="28"/>
        </w:rPr>
        <w:lastRenderedPageBreak/>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3C109046" w14:textId="77777777" w:rsidR="00320EDC" w:rsidRDefault="001D1F4A" w:rsidP="00281D69">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3C109047" w14:textId="77777777" w:rsidR="001049C1" w:rsidRPr="00D32FFA" w:rsidRDefault="001D1F4A" w:rsidP="00281D69">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14:paraId="3C109048" w14:textId="77777777" w:rsidR="001049C1" w:rsidRPr="00D32FFA" w:rsidRDefault="001D1F4A" w:rsidP="00281D69">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14:paraId="3C109049" w14:textId="77777777" w:rsidR="001049C1" w:rsidRPr="00D32FFA" w:rsidRDefault="001D1F4A" w:rsidP="00281D69">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3C10904A" w14:textId="77777777" w:rsidR="001049C1" w:rsidRPr="00D32FFA" w:rsidRDefault="001D1F4A" w:rsidP="00281D69">
      <w:pPr>
        <w:numPr>
          <w:ilvl w:val="0"/>
          <w:numId w:val="12"/>
        </w:numPr>
        <w:ind w:left="0" w:firstLine="709"/>
        <w:jc w:val="both"/>
        <w:rPr>
          <w:sz w:val="28"/>
          <w:szCs w:val="28"/>
        </w:rPr>
      </w:pPr>
      <w:r>
        <w:rPr>
          <w:sz w:val="28"/>
          <w:szCs w:val="28"/>
        </w:rPr>
        <w:lastRenderedPageBreak/>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14:paraId="3C10904B" w14:textId="77777777" w:rsidR="001049C1" w:rsidRPr="00D32FFA" w:rsidRDefault="001D1F4A" w:rsidP="00281D69">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3C10904C" w14:textId="77777777" w:rsidR="0079021D" w:rsidRPr="00856650" w:rsidRDefault="001D1F4A" w:rsidP="00281D69">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3C10904D" w14:textId="77777777" w:rsidR="00E67B4B" w:rsidRPr="00856650" w:rsidRDefault="001D1F4A" w:rsidP="00281D69">
      <w:pPr>
        <w:pStyle w:val="aff7"/>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3C10904E" w14:textId="77777777" w:rsidR="00B178A4" w:rsidRPr="00856650" w:rsidRDefault="001D1F4A" w:rsidP="00281D69">
      <w:pPr>
        <w:pStyle w:val="aff7"/>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14:paraId="3C10904F" w14:textId="77777777" w:rsidR="008D4CFE" w:rsidRPr="004558A3" w:rsidRDefault="008D4CFE" w:rsidP="008D4CFE">
      <w:pPr>
        <w:ind w:left="709"/>
        <w:jc w:val="both"/>
        <w:rPr>
          <w:sz w:val="28"/>
          <w:szCs w:val="28"/>
        </w:rPr>
      </w:pPr>
    </w:p>
    <w:p w14:paraId="3C109050" w14:textId="77777777" w:rsidR="001049C1" w:rsidRDefault="001D1F4A" w:rsidP="00281D69">
      <w:pPr>
        <w:pStyle w:val="19"/>
        <w:numPr>
          <w:ilvl w:val="1"/>
          <w:numId w:val="19"/>
        </w:numPr>
        <w:ind w:left="0" w:firstLine="709"/>
        <w:outlineLvl w:val="1"/>
        <w:rPr>
          <w:b/>
          <w:szCs w:val="28"/>
        </w:rPr>
      </w:pPr>
      <w:r>
        <w:rPr>
          <w:b/>
          <w:szCs w:val="28"/>
        </w:rPr>
        <w:t>Обеспечение исполнения договора</w:t>
      </w:r>
    </w:p>
    <w:p w14:paraId="3C109051" w14:textId="77777777" w:rsidR="0045708B" w:rsidRPr="00E67B4B" w:rsidRDefault="001D1F4A" w:rsidP="00281D69">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3C109052" w14:textId="77777777" w:rsidR="00665005" w:rsidRPr="00665005" w:rsidRDefault="001D1F4A" w:rsidP="00281D69">
      <w:pPr>
        <w:pStyle w:val="aff7"/>
        <w:numPr>
          <w:ilvl w:val="0"/>
          <w:numId w:val="16"/>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w:t>
      </w:r>
      <w:r>
        <w:rPr>
          <w:rFonts w:eastAsia="MS Mincho"/>
          <w:sz w:val="28"/>
          <w:szCs w:val="28"/>
        </w:rPr>
        <w:lastRenderedPageBreak/>
        <w:t>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3C109053" w14:textId="77777777" w:rsidR="0045708B" w:rsidRPr="00450672" w:rsidRDefault="001D1F4A" w:rsidP="00281D69">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3C109054" w14:textId="77777777" w:rsidR="0045708B" w:rsidRPr="00450672" w:rsidRDefault="001D1F4A" w:rsidP="00281D69">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3C109055" w14:textId="77777777" w:rsidR="0045708B" w:rsidRPr="00450672" w:rsidRDefault="001D1F4A" w:rsidP="008D4CFE">
      <w:pPr>
        <w:pStyle w:val="aff7"/>
        <w:ind w:left="0" w:firstLine="709"/>
        <w:jc w:val="both"/>
        <w:rPr>
          <w:sz w:val="28"/>
          <w:szCs w:val="28"/>
        </w:rPr>
      </w:pPr>
      <w:r>
        <w:rPr>
          <w:sz w:val="28"/>
          <w:szCs w:val="28"/>
        </w:rPr>
        <w:t>1) обязательств по возврату аванса;</w:t>
      </w:r>
    </w:p>
    <w:p w14:paraId="3C109056" w14:textId="77777777" w:rsidR="0045708B" w:rsidRPr="00450672" w:rsidRDefault="001D1F4A"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3C109057" w14:textId="77777777" w:rsidR="0045708B" w:rsidRPr="00450672" w:rsidRDefault="001D1F4A" w:rsidP="008D4CFE">
      <w:pPr>
        <w:pStyle w:val="aff7"/>
        <w:ind w:left="0" w:firstLine="709"/>
        <w:jc w:val="both"/>
        <w:rPr>
          <w:sz w:val="28"/>
          <w:szCs w:val="28"/>
        </w:rPr>
      </w:pPr>
      <w:r>
        <w:rPr>
          <w:sz w:val="28"/>
          <w:szCs w:val="28"/>
        </w:rPr>
        <w:t>3) гарантийных обязательств.</w:t>
      </w:r>
    </w:p>
    <w:p w14:paraId="3C109058" w14:textId="77777777" w:rsidR="0045708B" w:rsidRPr="006B528B" w:rsidRDefault="001D1F4A" w:rsidP="00281D69">
      <w:pPr>
        <w:pStyle w:val="aff7"/>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3C109059" w14:textId="77777777" w:rsidR="0045708B" w:rsidRPr="00E67B4B" w:rsidRDefault="001D1F4A" w:rsidP="00281D69">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14:paraId="3C10905A" w14:textId="77777777" w:rsidR="008B1E78" w:rsidRDefault="001D1F4A" w:rsidP="00281D69">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3C10905B" w14:textId="77777777" w:rsidR="004462FD" w:rsidRPr="00E67B4B" w:rsidRDefault="001D1F4A" w:rsidP="00281D69">
      <w:pPr>
        <w:pStyle w:val="aff7"/>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3C10905C" w14:textId="77777777" w:rsidR="0045708B" w:rsidRDefault="001D1F4A" w:rsidP="00281D69">
      <w:pPr>
        <w:pStyle w:val="aff7"/>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3C10905D" w14:textId="77777777" w:rsidR="0045708B" w:rsidRPr="00BC54B6" w:rsidRDefault="001D1F4A" w:rsidP="00281D69">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3C10905E" w14:textId="77777777" w:rsidR="0045708B" w:rsidRDefault="001D1F4A" w:rsidP="00281D69">
      <w:pPr>
        <w:pStyle w:val="aff7"/>
        <w:numPr>
          <w:ilvl w:val="0"/>
          <w:numId w:val="16"/>
        </w:numPr>
        <w:ind w:left="0" w:firstLine="709"/>
        <w:jc w:val="both"/>
        <w:rPr>
          <w:sz w:val="28"/>
          <w:szCs w:val="28"/>
        </w:rPr>
      </w:pPr>
      <w:proofErr w:type="gramStart"/>
      <w:r>
        <w:rPr>
          <w:sz w:val="28"/>
          <w:szCs w:val="28"/>
        </w:rPr>
        <w:lastRenderedPageBreak/>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14:paraId="3C10905F" w14:textId="77777777" w:rsidR="00B52D4E" w:rsidRDefault="00B52D4E" w:rsidP="00B52D4E">
      <w:pPr>
        <w:pBdr>
          <w:top w:val="nil"/>
          <w:left w:val="nil"/>
          <w:bottom w:val="nil"/>
          <w:right w:val="nil"/>
          <w:between w:val="nil"/>
        </w:pBdr>
        <w:jc w:val="both"/>
        <w:rPr>
          <w:color w:val="000000"/>
          <w:sz w:val="28"/>
          <w:szCs w:val="28"/>
        </w:rPr>
      </w:pPr>
    </w:p>
    <w:p w14:paraId="3C109060" w14:textId="77777777" w:rsidR="00B52D4E" w:rsidRDefault="001D1F4A" w:rsidP="00C1148F">
      <w:pPr>
        <w:pBdr>
          <w:top w:val="nil"/>
          <w:left w:val="nil"/>
          <w:bottom w:val="nil"/>
          <w:right w:val="nil"/>
          <w:between w:val="nil"/>
        </w:pBdr>
        <w:jc w:val="center"/>
        <w:outlineLvl w:val="0"/>
        <w:rPr>
          <w:b/>
          <w:color w:val="000000"/>
          <w:sz w:val="32"/>
          <w:szCs w:val="32"/>
        </w:rPr>
      </w:pPr>
      <w:r>
        <w:rPr>
          <w:b/>
          <w:color w:val="000000"/>
          <w:sz w:val="32"/>
          <w:szCs w:val="32"/>
        </w:rPr>
        <w:t>Раздел 4. Техническое задание</w:t>
      </w:r>
    </w:p>
    <w:p w14:paraId="3C109061" w14:textId="268737EC" w:rsidR="00B52D4E" w:rsidRDefault="005324C0" w:rsidP="00C1148F">
      <w:pPr>
        <w:widowControl w:val="0"/>
        <w:pBdr>
          <w:top w:val="nil"/>
          <w:left w:val="nil"/>
          <w:bottom w:val="nil"/>
          <w:right w:val="nil"/>
          <w:between w:val="nil"/>
        </w:pBdr>
        <w:jc w:val="center"/>
        <w:outlineLvl w:val="1"/>
        <w:rPr>
          <w:color w:val="000000"/>
        </w:rPr>
      </w:pPr>
      <w:r>
        <w:rPr>
          <w:b/>
        </w:rPr>
        <w:t xml:space="preserve">4.1. </w:t>
      </w:r>
      <w:r w:rsidR="001D1F4A">
        <w:rPr>
          <w:b/>
        </w:rPr>
        <w:t>Основные термины и определения.</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093"/>
        <w:gridCol w:w="7761"/>
      </w:tblGrid>
      <w:tr w:rsidR="00EF0DE4" w:rsidRPr="00C1148F" w14:paraId="3C109064" w14:textId="77777777" w:rsidTr="00C1148F">
        <w:trPr>
          <w:jc w:val="center"/>
        </w:trPr>
        <w:tc>
          <w:tcPr>
            <w:tcW w:w="1062" w:type="pct"/>
            <w:shd w:val="clear" w:color="auto" w:fill="auto"/>
            <w:vAlign w:val="center"/>
          </w:tcPr>
          <w:p w14:paraId="3C109062" w14:textId="77777777" w:rsidR="00B52D4E" w:rsidRPr="00C1148F" w:rsidRDefault="001D1F4A" w:rsidP="00C1148F">
            <w:pPr>
              <w:widowControl w:val="0"/>
              <w:suppressAutoHyphens w:val="0"/>
              <w:jc w:val="center"/>
              <w:rPr>
                <w:b/>
              </w:rPr>
            </w:pPr>
            <w:r w:rsidRPr="00C1148F">
              <w:rPr>
                <w:b/>
                <w:color w:val="000000"/>
              </w:rPr>
              <w:t>Термин</w:t>
            </w:r>
          </w:p>
        </w:tc>
        <w:tc>
          <w:tcPr>
            <w:tcW w:w="3938" w:type="pct"/>
            <w:shd w:val="clear" w:color="auto" w:fill="auto"/>
            <w:vAlign w:val="center"/>
          </w:tcPr>
          <w:p w14:paraId="3C109063" w14:textId="77777777" w:rsidR="00B52D4E" w:rsidRPr="00C1148F" w:rsidRDefault="001D1F4A" w:rsidP="00C1148F">
            <w:pPr>
              <w:widowControl w:val="0"/>
              <w:suppressAutoHyphens w:val="0"/>
              <w:jc w:val="center"/>
              <w:rPr>
                <w:b/>
              </w:rPr>
            </w:pPr>
            <w:r w:rsidRPr="00C1148F">
              <w:rPr>
                <w:b/>
                <w:color w:val="000000"/>
              </w:rPr>
              <w:t>Определение</w:t>
            </w:r>
          </w:p>
        </w:tc>
      </w:tr>
      <w:tr w:rsidR="00EF0DE4" w:rsidRPr="00C1148F" w14:paraId="3C109067" w14:textId="77777777" w:rsidTr="00C1148F">
        <w:trPr>
          <w:jc w:val="center"/>
        </w:trPr>
        <w:tc>
          <w:tcPr>
            <w:tcW w:w="1062" w:type="pct"/>
          </w:tcPr>
          <w:p w14:paraId="3C109065" w14:textId="77777777" w:rsidR="00B52D4E" w:rsidRPr="00C1148F" w:rsidRDefault="001D1F4A" w:rsidP="00C1148F">
            <w:pPr>
              <w:widowControl w:val="0"/>
              <w:suppressAutoHyphens w:val="0"/>
            </w:pPr>
            <w:r w:rsidRPr="00C1148F">
              <w:rPr>
                <w:color w:val="000000"/>
              </w:rPr>
              <w:t>Специалисты исполнителя</w:t>
            </w:r>
          </w:p>
        </w:tc>
        <w:tc>
          <w:tcPr>
            <w:tcW w:w="3938" w:type="pct"/>
          </w:tcPr>
          <w:p w14:paraId="3C109066" w14:textId="5F52DF89" w:rsidR="00B52D4E" w:rsidRPr="00C1148F" w:rsidRDefault="001D1F4A" w:rsidP="00C1148F">
            <w:pPr>
              <w:widowControl w:val="0"/>
              <w:suppressAutoHyphens w:val="0"/>
            </w:pPr>
            <w:r w:rsidRPr="00C1148F">
              <w:rPr>
                <w:color w:val="000000"/>
              </w:rPr>
              <w:t xml:space="preserve">Специалисты </w:t>
            </w:r>
            <w:r w:rsidR="00F972EF" w:rsidRPr="00C1148F">
              <w:rPr>
                <w:color w:val="000000"/>
              </w:rPr>
              <w:t>исполнител</w:t>
            </w:r>
            <w:r w:rsidRPr="00C1148F">
              <w:rPr>
                <w:color w:val="000000"/>
              </w:rPr>
              <w:t xml:space="preserve">я, участвующие в исполнении заявок, требующих соответствующих профильных компетенций (предметные аналитики, разработчики программного обеспечения, </w:t>
            </w:r>
            <w:proofErr w:type="spellStart"/>
            <w:r w:rsidRPr="00C1148F">
              <w:rPr>
                <w:color w:val="000000"/>
              </w:rPr>
              <w:t>тестировщики</w:t>
            </w:r>
            <w:proofErr w:type="spellEnd"/>
            <w:r w:rsidRPr="00C1148F">
              <w:rPr>
                <w:color w:val="000000"/>
              </w:rPr>
              <w:t xml:space="preserve"> программного обеспечения и т. д.).</w:t>
            </w:r>
          </w:p>
        </w:tc>
      </w:tr>
      <w:tr w:rsidR="00EF0DE4" w:rsidRPr="00C1148F" w14:paraId="3C10906B" w14:textId="77777777" w:rsidTr="00C1148F">
        <w:trPr>
          <w:jc w:val="center"/>
        </w:trPr>
        <w:tc>
          <w:tcPr>
            <w:tcW w:w="1062" w:type="pct"/>
          </w:tcPr>
          <w:p w14:paraId="3C109068" w14:textId="77777777" w:rsidR="00B52D4E" w:rsidRPr="00C1148F" w:rsidRDefault="001D1F4A" w:rsidP="00C1148F">
            <w:pPr>
              <w:widowControl w:val="0"/>
              <w:suppressAutoHyphens w:val="0"/>
            </w:pPr>
            <w:r w:rsidRPr="00C1148F">
              <w:rPr>
                <w:color w:val="000000"/>
              </w:rPr>
              <w:t>Подсистемы (по отдельности – Подсистема)</w:t>
            </w:r>
          </w:p>
        </w:tc>
        <w:tc>
          <w:tcPr>
            <w:tcW w:w="3938" w:type="pct"/>
          </w:tcPr>
          <w:p w14:paraId="3C109069" w14:textId="77777777" w:rsidR="00B52D4E" w:rsidRPr="00C1148F" w:rsidRDefault="001D1F4A" w:rsidP="001F105C">
            <w:pPr>
              <w:widowControl w:val="0"/>
              <w:numPr>
                <w:ilvl w:val="0"/>
                <w:numId w:val="47"/>
              </w:numPr>
              <w:pBdr>
                <w:top w:val="nil"/>
                <w:left w:val="nil"/>
                <w:bottom w:val="nil"/>
                <w:right w:val="nil"/>
                <w:between w:val="nil"/>
              </w:pBdr>
              <w:tabs>
                <w:tab w:val="left" w:pos="261"/>
              </w:tabs>
              <w:suppressAutoHyphens w:val="0"/>
              <w:ind w:left="0" w:firstLine="0"/>
              <w:jc w:val="both"/>
            </w:pPr>
            <w:r w:rsidRPr="00C1148F">
              <w:rPr>
                <w:color w:val="000000"/>
              </w:rPr>
              <w:t xml:space="preserve">Новый Сайт ТК - </w:t>
            </w:r>
            <w:proofErr w:type="spellStart"/>
            <w:r w:rsidRPr="00C1148F">
              <w:rPr>
                <w:color w:val="000000"/>
              </w:rPr>
              <w:t>интернет-ресурс</w:t>
            </w:r>
            <w:proofErr w:type="spellEnd"/>
            <w:r w:rsidRPr="00C1148F">
              <w:rPr>
                <w:color w:val="000000"/>
              </w:rPr>
              <w:t>, обеспечивающий посетителей удобными инструментами для поиска и получения необходимой информации о деятельности Заказчика (</w:t>
            </w:r>
            <w:r w:rsidRPr="00C1148F">
              <w:rPr>
                <w:color w:val="000000"/>
                <w:u w:val="single"/>
              </w:rPr>
              <w:t>https://trcont.com</w:t>
            </w:r>
            <w:r w:rsidRPr="00C1148F">
              <w:rPr>
                <w:color w:val="000000"/>
              </w:rPr>
              <w:t xml:space="preserve">). </w:t>
            </w:r>
          </w:p>
          <w:p w14:paraId="3C10906A" w14:textId="77777777" w:rsidR="00B52D4E" w:rsidRPr="00C1148F" w:rsidRDefault="001D1F4A" w:rsidP="001F105C">
            <w:pPr>
              <w:widowControl w:val="0"/>
              <w:numPr>
                <w:ilvl w:val="0"/>
                <w:numId w:val="47"/>
              </w:numPr>
              <w:pBdr>
                <w:top w:val="nil"/>
                <w:left w:val="nil"/>
                <w:bottom w:val="nil"/>
                <w:right w:val="nil"/>
                <w:between w:val="nil"/>
              </w:pBdr>
              <w:tabs>
                <w:tab w:val="left" w:pos="261"/>
              </w:tabs>
              <w:suppressAutoHyphens w:val="0"/>
              <w:ind w:left="0" w:firstLine="0"/>
              <w:jc w:val="both"/>
            </w:pPr>
            <w:r w:rsidRPr="00C1148F">
              <w:rPr>
                <w:color w:val="000000"/>
              </w:rPr>
              <w:t xml:space="preserve"> Новый </w:t>
            </w:r>
            <w:proofErr w:type="spellStart"/>
            <w:r w:rsidRPr="00C1148F">
              <w:rPr>
                <w:color w:val="000000"/>
              </w:rPr>
              <w:t>iSales</w:t>
            </w:r>
            <w:proofErr w:type="spellEnd"/>
            <w:r w:rsidRPr="00C1148F">
              <w:rPr>
                <w:color w:val="000000"/>
              </w:rPr>
              <w:t xml:space="preserve"> - интернет-сервис взаимодействия Заказчика и его клиента при заказе услуг через интернет (https://</w:t>
            </w:r>
            <w:r w:rsidRPr="00C1148F">
              <w:rPr>
                <w:color w:val="000000"/>
                <w:u w:val="single"/>
              </w:rPr>
              <w:t>isales.trcont.com</w:t>
            </w:r>
            <w:r w:rsidRPr="00C1148F">
              <w:rPr>
                <w:color w:val="000000"/>
              </w:rPr>
              <w:t>).</w:t>
            </w:r>
          </w:p>
        </w:tc>
      </w:tr>
      <w:tr w:rsidR="00EF0DE4" w:rsidRPr="00C1148F" w14:paraId="3C10906E" w14:textId="77777777" w:rsidTr="00C1148F">
        <w:trPr>
          <w:trHeight w:val="355"/>
          <w:jc w:val="center"/>
        </w:trPr>
        <w:tc>
          <w:tcPr>
            <w:tcW w:w="1062" w:type="pct"/>
          </w:tcPr>
          <w:p w14:paraId="3C10906C" w14:textId="77777777" w:rsidR="00B52D4E" w:rsidRPr="00C1148F" w:rsidRDefault="001D1F4A" w:rsidP="00C1148F">
            <w:pPr>
              <w:widowControl w:val="0"/>
              <w:suppressAutoHyphens w:val="0"/>
            </w:pPr>
            <w:r w:rsidRPr="00C1148F">
              <w:rPr>
                <w:color w:val="000000"/>
              </w:rPr>
              <w:t>Время реакции</w:t>
            </w:r>
          </w:p>
        </w:tc>
        <w:tc>
          <w:tcPr>
            <w:tcW w:w="3938" w:type="pct"/>
          </w:tcPr>
          <w:p w14:paraId="3C10906D" w14:textId="2E05936F" w:rsidR="00B52D4E" w:rsidRPr="00C1148F" w:rsidRDefault="001D1F4A" w:rsidP="00C1148F">
            <w:pPr>
              <w:widowControl w:val="0"/>
              <w:suppressAutoHyphens w:val="0"/>
              <w:jc w:val="both"/>
            </w:pPr>
            <w:r w:rsidRPr="00C1148F">
              <w:rPr>
                <w:color w:val="000000"/>
              </w:rPr>
              <w:t xml:space="preserve">Максимальный срок с момента направления представителями Заказчика </w:t>
            </w:r>
            <w:r w:rsidR="001149C7" w:rsidRPr="00C1148F">
              <w:rPr>
                <w:color w:val="000000"/>
              </w:rPr>
              <w:t>заявк</w:t>
            </w:r>
            <w:r w:rsidRPr="00C1148F">
              <w:rPr>
                <w:color w:val="000000"/>
              </w:rPr>
              <w:t xml:space="preserve">и по сервисному обслуживанию, в течение которого представители </w:t>
            </w:r>
            <w:r w:rsidR="00F972EF" w:rsidRPr="00C1148F">
              <w:rPr>
                <w:color w:val="000000"/>
              </w:rPr>
              <w:t>исполнител</w:t>
            </w:r>
            <w:r w:rsidRPr="00C1148F">
              <w:rPr>
                <w:color w:val="000000"/>
              </w:rPr>
              <w:t xml:space="preserve">я подтвердят ее получение и приступят к решению </w:t>
            </w:r>
            <w:r w:rsidR="001149C7" w:rsidRPr="00C1148F">
              <w:rPr>
                <w:color w:val="000000"/>
              </w:rPr>
              <w:t>заявк</w:t>
            </w:r>
            <w:r w:rsidRPr="00C1148F">
              <w:rPr>
                <w:color w:val="000000"/>
              </w:rPr>
              <w:t>и.</w:t>
            </w:r>
          </w:p>
        </w:tc>
      </w:tr>
      <w:tr w:rsidR="00EF0DE4" w:rsidRPr="00C1148F" w14:paraId="3C109071" w14:textId="77777777" w:rsidTr="00C1148F">
        <w:trPr>
          <w:jc w:val="center"/>
        </w:trPr>
        <w:tc>
          <w:tcPr>
            <w:tcW w:w="1062" w:type="pct"/>
          </w:tcPr>
          <w:p w14:paraId="3C10906F" w14:textId="77777777" w:rsidR="00B52D4E" w:rsidRPr="00C1148F" w:rsidRDefault="001D1F4A" w:rsidP="00C1148F">
            <w:pPr>
              <w:widowControl w:val="0"/>
              <w:suppressAutoHyphens w:val="0"/>
            </w:pPr>
            <w:r w:rsidRPr="00C1148F">
              <w:rPr>
                <w:color w:val="000000"/>
              </w:rPr>
              <w:t>Версия</w:t>
            </w:r>
          </w:p>
        </w:tc>
        <w:tc>
          <w:tcPr>
            <w:tcW w:w="3938" w:type="pct"/>
          </w:tcPr>
          <w:p w14:paraId="3C109070" w14:textId="77777777" w:rsidR="00B52D4E" w:rsidRPr="00C1148F" w:rsidRDefault="001D1F4A" w:rsidP="00C1148F">
            <w:pPr>
              <w:widowControl w:val="0"/>
              <w:suppressAutoHyphens w:val="0"/>
            </w:pPr>
            <w:r w:rsidRPr="00C1148F">
              <w:rPr>
                <w:color w:val="000000"/>
              </w:rPr>
              <w:t>Выпуск набора обновлений или исправлений Подсистемы, в отношении которых осуществлено тестирование и которые рекомендованы для использования.</w:t>
            </w:r>
          </w:p>
        </w:tc>
      </w:tr>
      <w:tr w:rsidR="00EF0DE4" w:rsidRPr="00C1148F" w14:paraId="3C109074" w14:textId="77777777" w:rsidTr="00C1148F">
        <w:trPr>
          <w:jc w:val="center"/>
        </w:trPr>
        <w:tc>
          <w:tcPr>
            <w:tcW w:w="1062" w:type="pct"/>
          </w:tcPr>
          <w:p w14:paraId="3C109072" w14:textId="77777777" w:rsidR="00B52D4E" w:rsidRPr="00C1148F" w:rsidRDefault="001D1F4A" w:rsidP="00C1148F">
            <w:pPr>
              <w:widowControl w:val="0"/>
              <w:suppressAutoHyphens w:val="0"/>
            </w:pPr>
            <w:r w:rsidRPr="00C1148F">
              <w:rPr>
                <w:color w:val="000000"/>
              </w:rPr>
              <w:t>Заказчик</w:t>
            </w:r>
          </w:p>
        </w:tc>
        <w:tc>
          <w:tcPr>
            <w:tcW w:w="3938" w:type="pct"/>
          </w:tcPr>
          <w:p w14:paraId="3C109073" w14:textId="77777777" w:rsidR="00B52D4E" w:rsidRPr="00C1148F" w:rsidRDefault="001D1F4A" w:rsidP="00C1148F">
            <w:pPr>
              <w:widowControl w:val="0"/>
              <w:suppressAutoHyphens w:val="0"/>
            </w:pPr>
            <w:r w:rsidRPr="00C1148F">
              <w:rPr>
                <w:color w:val="000000"/>
              </w:rPr>
              <w:t>ПАО «</w:t>
            </w:r>
            <w:proofErr w:type="spellStart"/>
            <w:r w:rsidRPr="00C1148F">
              <w:rPr>
                <w:color w:val="000000"/>
              </w:rPr>
              <w:t>ТрансКонтейнер</w:t>
            </w:r>
            <w:proofErr w:type="spellEnd"/>
            <w:r w:rsidRPr="00C1148F">
              <w:rPr>
                <w:color w:val="000000"/>
              </w:rPr>
              <w:t>».</w:t>
            </w:r>
          </w:p>
        </w:tc>
      </w:tr>
      <w:tr w:rsidR="00F972EF" w:rsidRPr="00C1148F" w14:paraId="4286AA5B" w14:textId="77777777" w:rsidTr="00C1148F">
        <w:trPr>
          <w:jc w:val="center"/>
        </w:trPr>
        <w:tc>
          <w:tcPr>
            <w:tcW w:w="1062" w:type="pct"/>
          </w:tcPr>
          <w:p w14:paraId="43DA4F18" w14:textId="43424CE9" w:rsidR="00F972EF" w:rsidRPr="00C1148F" w:rsidRDefault="00F972EF" w:rsidP="00C1148F">
            <w:pPr>
              <w:widowControl w:val="0"/>
              <w:suppressAutoHyphens w:val="0"/>
              <w:rPr>
                <w:color w:val="000000"/>
              </w:rPr>
            </w:pPr>
            <w:r w:rsidRPr="00C1148F">
              <w:rPr>
                <w:color w:val="000000"/>
              </w:rPr>
              <w:t>ТК</w:t>
            </w:r>
          </w:p>
        </w:tc>
        <w:tc>
          <w:tcPr>
            <w:tcW w:w="3938" w:type="pct"/>
          </w:tcPr>
          <w:p w14:paraId="291916A6" w14:textId="50E7F796" w:rsidR="00F972EF" w:rsidRPr="00C1148F" w:rsidRDefault="00F972EF" w:rsidP="00C1148F">
            <w:pPr>
              <w:widowControl w:val="0"/>
              <w:suppressAutoHyphens w:val="0"/>
              <w:rPr>
                <w:color w:val="000000"/>
              </w:rPr>
            </w:pPr>
            <w:r w:rsidRPr="00C1148F">
              <w:rPr>
                <w:color w:val="000000"/>
              </w:rPr>
              <w:t>Заказчик, ПАО «</w:t>
            </w:r>
            <w:proofErr w:type="spellStart"/>
            <w:r w:rsidRPr="00C1148F">
              <w:rPr>
                <w:color w:val="000000"/>
              </w:rPr>
              <w:t>ТрансКонтейнер</w:t>
            </w:r>
            <w:proofErr w:type="spellEnd"/>
            <w:r w:rsidRPr="00C1148F">
              <w:rPr>
                <w:color w:val="000000"/>
              </w:rPr>
              <w:t>».</w:t>
            </w:r>
          </w:p>
        </w:tc>
      </w:tr>
      <w:tr w:rsidR="00EF0DE4" w:rsidRPr="00C1148F" w14:paraId="3C109077" w14:textId="77777777" w:rsidTr="00C1148F">
        <w:trPr>
          <w:jc w:val="center"/>
        </w:trPr>
        <w:tc>
          <w:tcPr>
            <w:tcW w:w="1062" w:type="pct"/>
          </w:tcPr>
          <w:p w14:paraId="3C109075" w14:textId="77777777" w:rsidR="00B52D4E" w:rsidRPr="00C1148F" w:rsidRDefault="001D1F4A" w:rsidP="00C1148F">
            <w:pPr>
              <w:widowControl w:val="0"/>
              <w:suppressAutoHyphens w:val="0"/>
            </w:pPr>
            <w:r w:rsidRPr="00C1148F">
              <w:rPr>
                <w:color w:val="000000"/>
              </w:rPr>
              <w:t>Дефект</w:t>
            </w:r>
          </w:p>
        </w:tc>
        <w:tc>
          <w:tcPr>
            <w:tcW w:w="3938" w:type="pct"/>
          </w:tcPr>
          <w:p w14:paraId="3C109076" w14:textId="6C56A97E" w:rsidR="00B52D4E" w:rsidRPr="00C1148F" w:rsidRDefault="001D1F4A" w:rsidP="00C1148F">
            <w:pPr>
              <w:widowControl w:val="0"/>
              <w:suppressAutoHyphens w:val="0"/>
              <w:jc w:val="both"/>
            </w:pPr>
            <w:bookmarkStart w:id="16" w:name="_heading=h.gjdgxs" w:colFirst="0" w:colLast="0"/>
            <w:bookmarkEnd w:id="16"/>
            <w:r w:rsidRPr="00C1148F">
              <w:rPr>
                <w:color w:val="000000"/>
              </w:rPr>
              <w:t xml:space="preserve">Недостаток программного кода или конфигурации ППО </w:t>
            </w:r>
            <w:r w:rsidR="007E1157" w:rsidRPr="00C1148F">
              <w:rPr>
                <w:color w:val="000000"/>
              </w:rPr>
              <w:t>Подсисте</w:t>
            </w:r>
            <w:r w:rsidRPr="00C1148F">
              <w:rPr>
                <w:color w:val="000000"/>
              </w:rPr>
              <w:t xml:space="preserve">мы, выявленный при проведении мероприятий по восстановлению штатного режима </w:t>
            </w:r>
            <w:r w:rsidR="007E1157" w:rsidRPr="00C1148F">
              <w:rPr>
                <w:color w:val="000000"/>
              </w:rPr>
              <w:t>Подсисте</w:t>
            </w:r>
            <w:r w:rsidRPr="00C1148F">
              <w:rPr>
                <w:color w:val="000000"/>
              </w:rPr>
              <w:t>мы, и для устранения требующий внесения корректирующих изменений в ППО Подсистемы.</w:t>
            </w:r>
          </w:p>
        </w:tc>
      </w:tr>
      <w:tr w:rsidR="00EF0DE4" w:rsidRPr="00C1148F" w14:paraId="3C10907A" w14:textId="77777777" w:rsidTr="00C1148F">
        <w:trPr>
          <w:jc w:val="center"/>
        </w:trPr>
        <w:tc>
          <w:tcPr>
            <w:tcW w:w="1062" w:type="pct"/>
          </w:tcPr>
          <w:p w14:paraId="3C109078" w14:textId="77777777" w:rsidR="00B52D4E" w:rsidRPr="00C1148F" w:rsidRDefault="001D1F4A" w:rsidP="00C1148F">
            <w:pPr>
              <w:widowControl w:val="0"/>
              <w:suppressAutoHyphens w:val="0"/>
            </w:pPr>
            <w:r w:rsidRPr="00C1148F">
              <w:rPr>
                <w:color w:val="000000"/>
              </w:rPr>
              <w:t>Заявка</w:t>
            </w:r>
          </w:p>
        </w:tc>
        <w:tc>
          <w:tcPr>
            <w:tcW w:w="3938" w:type="pct"/>
          </w:tcPr>
          <w:p w14:paraId="3C109079" w14:textId="77777777" w:rsidR="00B52D4E" w:rsidRPr="00C1148F" w:rsidRDefault="001D1F4A" w:rsidP="00C1148F">
            <w:pPr>
              <w:widowControl w:val="0"/>
              <w:suppressAutoHyphens w:val="0"/>
              <w:jc w:val="both"/>
            </w:pPr>
            <w:r w:rsidRPr="00C1148F">
              <w:rPr>
                <w:color w:val="000000"/>
              </w:rPr>
              <w:t xml:space="preserve">Обращение Заказчика на устранение Инцидента, предоставление консультаций, проведение иного мероприятия, входящего в состав Работ или на доработку Подсистем. </w:t>
            </w:r>
          </w:p>
        </w:tc>
      </w:tr>
      <w:tr w:rsidR="00EF0DE4" w:rsidRPr="00C1148F" w14:paraId="3C10907D" w14:textId="77777777" w:rsidTr="00C1148F">
        <w:trPr>
          <w:jc w:val="center"/>
        </w:trPr>
        <w:tc>
          <w:tcPr>
            <w:tcW w:w="1062" w:type="pct"/>
          </w:tcPr>
          <w:p w14:paraId="3C10907B" w14:textId="77777777" w:rsidR="00B52D4E" w:rsidRPr="00C1148F" w:rsidRDefault="001D1F4A" w:rsidP="00C1148F">
            <w:pPr>
              <w:widowControl w:val="0"/>
              <w:suppressAutoHyphens w:val="0"/>
            </w:pPr>
            <w:r w:rsidRPr="00C1148F">
              <w:rPr>
                <w:color w:val="000000"/>
              </w:rPr>
              <w:t xml:space="preserve">Инцидент </w:t>
            </w:r>
          </w:p>
        </w:tc>
        <w:tc>
          <w:tcPr>
            <w:tcW w:w="3938" w:type="pct"/>
          </w:tcPr>
          <w:p w14:paraId="3C10907C" w14:textId="50F74DD8" w:rsidR="00B52D4E" w:rsidRPr="00C1148F" w:rsidRDefault="001D1F4A" w:rsidP="00C1148F">
            <w:pPr>
              <w:widowControl w:val="0"/>
              <w:suppressAutoHyphens w:val="0"/>
              <w:jc w:val="both"/>
            </w:pPr>
            <w:r w:rsidRPr="00C1148F">
              <w:rPr>
                <w:color w:val="000000"/>
              </w:rPr>
              <w:t xml:space="preserve">Состояние, возникшее при использовании Подсистемы по функциональному назначению и в соответствии с документацией, однозначно характеризующееся нарушением работоспособности Подсистемы или несоответствием функциональных возможностей Подсистемы штатному режиму, и требующее принятия мер со срочностью, соответствующей степени влияния на возможность использования </w:t>
            </w:r>
            <w:r w:rsidR="007E1157" w:rsidRPr="00C1148F">
              <w:rPr>
                <w:color w:val="000000"/>
              </w:rPr>
              <w:t>Подсисте</w:t>
            </w:r>
            <w:r w:rsidRPr="00C1148F">
              <w:rPr>
                <w:color w:val="000000"/>
              </w:rPr>
              <w:t>мы.</w:t>
            </w:r>
          </w:p>
        </w:tc>
      </w:tr>
      <w:tr w:rsidR="00EF0DE4" w:rsidRPr="00C1148F" w14:paraId="3C109080" w14:textId="77777777" w:rsidTr="00C1148F">
        <w:trPr>
          <w:jc w:val="center"/>
        </w:trPr>
        <w:tc>
          <w:tcPr>
            <w:tcW w:w="1062" w:type="pct"/>
          </w:tcPr>
          <w:p w14:paraId="3C10907E" w14:textId="77777777" w:rsidR="00B52D4E" w:rsidRPr="00C1148F" w:rsidRDefault="001D1F4A" w:rsidP="00C1148F">
            <w:pPr>
              <w:widowControl w:val="0"/>
              <w:suppressAutoHyphens w:val="0"/>
            </w:pPr>
            <w:r w:rsidRPr="00C1148F">
              <w:rPr>
                <w:color w:val="000000"/>
              </w:rPr>
              <w:t>Исправление</w:t>
            </w:r>
          </w:p>
        </w:tc>
        <w:tc>
          <w:tcPr>
            <w:tcW w:w="3938" w:type="pct"/>
          </w:tcPr>
          <w:p w14:paraId="3C10907F" w14:textId="77777777" w:rsidR="00B52D4E" w:rsidRPr="00C1148F" w:rsidRDefault="001D1F4A" w:rsidP="00C1148F">
            <w:pPr>
              <w:widowControl w:val="0"/>
              <w:suppressAutoHyphens w:val="0"/>
              <w:jc w:val="both"/>
            </w:pPr>
            <w:r w:rsidRPr="00C1148F">
              <w:rPr>
                <w:color w:val="000000"/>
              </w:rPr>
              <w:t>Модификация ППО, предназначенная для устранения дефекта Подсистемы.</w:t>
            </w:r>
          </w:p>
        </w:tc>
      </w:tr>
      <w:tr w:rsidR="00EF0DE4" w:rsidRPr="00C1148F" w14:paraId="3C109083" w14:textId="77777777" w:rsidTr="00C1148F">
        <w:trPr>
          <w:jc w:val="center"/>
        </w:trPr>
        <w:tc>
          <w:tcPr>
            <w:tcW w:w="1062" w:type="pct"/>
          </w:tcPr>
          <w:p w14:paraId="3C109081" w14:textId="77777777" w:rsidR="00B52D4E" w:rsidRPr="00C1148F" w:rsidRDefault="001D1F4A" w:rsidP="00C1148F">
            <w:pPr>
              <w:widowControl w:val="0"/>
              <w:suppressAutoHyphens w:val="0"/>
            </w:pPr>
            <w:r w:rsidRPr="00C1148F">
              <w:rPr>
                <w:color w:val="000000"/>
              </w:rPr>
              <w:t>Устранение дефекта</w:t>
            </w:r>
          </w:p>
        </w:tc>
        <w:tc>
          <w:tcPr>
            <w:tcW w:w="3938" w:type="pct"/>
          </w:tcPr>
          <w:p w14:paraId="3C109082" w14:textId="5F400EA8" w:rsidR="00B52D4E" w:rsidRPr="00C1148F" w:rsidRDefault="001D1F4A" w:rsidP="00C1148F">
            <w:pPr>
              <w:widowControl w:val="0"/>
              <w:suppressAutoHyphens w:val="0"/>
              <w:jc w:val="both"/>
            </w:pPr>
            <w:r w:rsidRPr="00C1148F">
              <w:t xml:space="preserve">Предоставление исправления, восстанавливающего работоспособность и функциональность </w:t>
            </w:r>
            <w:r w:rsidR="007E1157" w:rsidRPr="00C1148F">
              <w:t>Подсисте</w:t>
            </w:r>
            <w:r w:rsidRPr="00C1148F">
              <w:t xml:space="preserve">мы до уровня, предусмотренного документацией на </w:t>
            </w:r>
            <w:r w:rsidR="007E1157" w:rsidRPr="00C1148F">
              <w:t>Подсисте</w:t>
            </w:r>
            <w:r w:rsidRPr="00C1148F">
              <w:t>му.</w:t>
            </w:r>
          </w:p>
        </w:tc>
      </w:tr>
      <w:tr w:rsidR="00EF0DE4" w:rsidRPr="00C1148F" w14:paraId="3C109086" w14:textId="77777777" w:rsidTr="00C1148F">
        <w:trPr>
          <w:jc w:val="center"/>
        </w:trPr>
        <w:tc>
          <w:tcPr>
            <w:tcW w:w="1062" w:type="pct"/>
          </w:tcPr>
          <w:p w14:paraId="3C109084" w14:textId="424C519A" w:rsidR="00B52D4E" w:rsidRPr="00C1148F" w:rsidRDefault="001D1F4A" w:rsidP="00C1148F">
            <w:pPr>
              <w:widowControl w:val="0"/>
              <w:suppressAutoHyphens w:val="0"/>
            </w:pPr>
            <w:r w:rsidRPr="00C1148F">
              <w:rPr>
                <w:color w:val="000000"/>
              </w:rPr>
              <w:t xml:space="preserve">Решение </w:t>
            </w:r>
            <w:r w:rsidR="001149C7" w:rsidRPr="00C1148F">
              <w:rPr>
                <w:color w:val="000000"/>
              </w:rPr>
              <w:t>заявк</w:t>
            </w:r>
            <w:r w:rsidRPr="00C1148F">
              <w:rPr>
                <w:color w:val="000000"/>
              </w:rPr>
              <w:t>и</w:t>
            </w:r>
          </w:p>
        </w:tc>
        <w:tc>
          <w:tcPr>
            <w:tcW w:w="3938" w:type="pct"/>
          </w:tcPr>
          <w:p w14:paraId="3C109085" w14:textId="27742FC8" w:rsidR="00B52D4E" w:rsidRPr="00C1148F" w:rsidRDefault="001D1F4A" w:rsidP="00C1148F">
            <w:pPr>
              <w:widowControl w:val="0"/>
              <w:suppressAutoHyphens w:val="0"/>
              <w:jc w:val="both"/>
            </w:pPr>
            <w:r w:rsidRPr="00C1148F">
              <w:rPr>
                <w:color w:val="000000"/>
              </w:rPr>
              <w:t xml:space="preserve">Восстановление штатного режима функционирования </w:t>
            </w:r>
            <w:r w:rsidR="007E1157" w:rsidRPr="00C1148F">
              <w:rPr>
                <w:color w:val="000000"/>
              </w:rPr>
              <w:t>Подсисте</w:t>
            </w:r>
            <w:r w:rsidRPr="00C1148F">
              <w:rPr>
                <w:color w:val="000000"/>
              </w:rPr>
              <w:t xml:space="preserve">мы, предоставление Заказчику (в зависимости от конкретного </w:t>
            </w:r>
            <w:r w:rsidR="001149C7" w:rsidRPr="00C1148F">
              <w:rPr>
                <w:color w:val="000000"/>
              </w:rPr>
              <w:t>заявк</w:t>
            </w:r>
            <w:r w:rsidRPr="00C1148F">
              <w:rPr>
                <w:color w:val="000000"/>
              </w:rPr>
              <w:t xml:space="preserve">и) исправления дефекта, запрошенной информации, консультаций, рекомендаций по обновлению ПО, и иных результатов мероприятий из </w:t>
            </w:r>
            <w:r w:rsidRPr="00C1148F">
              <w:rPr>
                <w:color w:val="000000"/>
              </w:rPr>
              <w:lastRenderedPageBreak/>
              <w:t>состава Работ.</w:t>
            </w:r>
          </w:p>
        </w:tc>
      </w:tr>
      <w:tr w:rsidR="00EF0DE4" w:rsidRPr="00C1148F" w14:paraId="3C109089" w14:textId="77777777" w:rsidTr="00C1148F">
        <w:trPr>
          <w:jc w:val="center"/>
        </w:trPr>
        <w:tc>
          <w:tcPr>
            <w:tcW w:w="1062" w:type="pct"/>
          </w:tcPr>
          <w:p w14:paraId="3C109087" w14:textId="298ECF34" w:rsidR="00B52D4E" w:rsidRPr="00C1148F" w:rsidRDefault="001D1F4A" w:rsidP="00C1148F">
            <w:pPr>
              <w:widowControl w:val="0"/>
              <w:suppressAutoHyphens w:val="0"/>
            </w:pPr>
            <w:r w:rsidRPr="00C1148F">
              <w:rPr>
                <w:color w:val="000000"/>
              </w:rPr>
              <w:lastRenderedPageBreak/>
              <w:t xml:space="preserve">Обработка </w:t>
            </w:r>
            <w:r w:rsidR="001149C7" w:rsidRPr="00C1148F">
              <w:rPr>
                <w:color w:val="000000"/>
              </w:rPr>
              <w:t>заявк</w:t>
            </w:r>
            <w:r w:rsidRPr="00C1148F">
              <w:rPr>
                <w:color w:val="000000"/>
              </w:rPr>
              <w:t>и</w:t>
            </w:r>
          </w:p>
        </w:tc>
        <w:tc>
          <w:tcPr>
            <w:tcW w:w="3938" w:type="pct"/>
          </w:tcPr>
          <w:p w14:paraId="3C109088" w14:textId="0EDC2631" w:rsidR="00B52D4E" w:rsidRPr="00C1148F" w:rsidRDefault="001D1F4A" w:rsidP="00C1148F">
            <w:pPr>
              <w:widowControl w:val="0"/>
              <w:suppressAutoHyphens w:val="0"/>
              <w:jc w:val="both"/>
            </w:pPr>
            <w:r w:rsidRPr="00C1148F">
              <w:t xml:space="preserve">Действие, последовательность действий, описание действий </w:t>
            </w:r>
            <w:r w:rsidR="00F972EF" w:rsidRPr="00C1148F">
              <w:t>исполнител</w:t>
            </w:r>
            <w:r w:rsidRPr="00C1148F">
              <w:t>я, приводящее к решению сформулированной Заказчиком проблемы.</w:t>
            </w:r>
          </w:p>
        </w:tc>
      </w:tr>
      <w:tr w:rsidR="00EF0DE4" w:rsidRPr="00C1148F" w14:paraId="3C10908C" w14:textId="77777777" w:rsidTr="00C1148F">
        <w:trPr>
          <w:jc w:val="center"/>
        </w:trPr>
        <w:tc>
          <w:tcPr>
            <w:tcW w:w="1062" w:type="pct"/>
          </w:tcPr>
          <w:p w14:paraId="3C10908A" w14:textId="77777777" w:rsidR="00B52D4E" w:rsidRPr="00C1148F" w:rsidRDefault="001D1F4A" w:rsidP="00C1148F">
            <w:pPr>
              <w:widowControl w:val="0"/>
              <w:suppressAutoHyphens w:val="0"/>
            </w:pPr>
            <w:r w:rsidRPr="00C1148F">
              <w:rPr>
                <w:color w:val="000000"/>
              </w:rPr>
              <w:t>Обходное решение</w:t>
            </w:r>
          </w:p>
        </w:tc>
        <w:tc>
          <w:tcPr>
            <w:tcW w:w="3938" w:type="pct"/>
          </w:tcPr>
          <w:p w14:paraId="3C10908B" w14:textId="252DDD2D" w:rsidR="00B52D4E" w:rsidRPr="00C1148F" w:rsidRDefault="001D1F4A" w:rsidP="00C1148F">
            <w:pPr>
              <w:widowControl w:val="0"/>
              <w:suppressAutoHyphens w:val="0"/>
              <w:jc w:val="both"/>
            </w:pPr>
            <w:r w:rsidRPr="00C1148F">
              <w:rPr>
                <w:color w:val="000000"/>
              </w:rPr>
              <w:t xml:space="preserve">Набор процедур, исполнив которые Заказчик сможет частично либо полностью восстановить работоспособность и функциональность </w:t>
            </w:r>
            <w:r w:rsidR="007E1157" w:rsidRPr="00C1148F">
              <w:rPr>
                <w:color w:val="000000"/>
              </w:rPr>
              <w:t>Подсисте</w:t>
            </w:r>
            <w:r w:rsidRPr="00C1148F">
              <w:rPr>
                <w:color w:val="000000"/>
              </w:rPr>
              <w:t>мы.</w:t>
            </w:r>
          </w:p>
        </w:tc>
      </w:tr>
      <w:tr w:rsidR="00EF0DE4" w:rsidRPr="00C1148F" w14:paraId="3C10908F" w14:textId="77777777" w:rsidTr="00C1148F">
        <w:trPr>
          <w:jc w:val="center"/>
        </w:trPr>
        <w:tc>
          <w:tcPr>
            <w:tcW w:w="1062" w:type="pct"/>
          </w:tcPr>
          <w:p w14:paraId="3C10908D" w14:textId="77777777" w:rsidR="00B52D4E" w:rsidRPr="00C1148F" w:rsidRDefault="001D1F4A" w:rsidP="00C1148F">
            <w:pPr>
              <w:widowControl w:val="0"/>
              <w:suppressAutoHyphens w:val="0"/>
            </w:pPr>
            <w:r w:rsidRPr="00C1148F">
              <w:rPr>
                <w:color w:val="000000"/>
              </w:rPr>
              <w:t>Приоритет</w:t>
            </w:r>
          </w:p>
        </w:tc>
        <w:tc>
          <w:tcPr>
            <w:tcW w:w="3938" w:type="pct"/>
          </w:tcPr>
          <w:p w14:paraId="3C10908E" w14:textId="3CE8D66E" w:rsidR="00B52D4E" w:rsidRPr="00C1148F" w:rsidRDefault="001D1F4A" w:rsidP="00C1148F">
            <w:pPr>
              <w:widowControl w:val="0"/>
              <w:suppressAutoHyphens w:val="0"/>
              <w:jc w:val="both"/>
            </w:pPr>
            <w:r w:rsidRPr="00C1148F">
              <w:rPr>
                <w:color w:val="000000"/>
              </w:rPr>
              <w:t xml:space="preserve">Признак, присваиваемый </w:t>
            </w:r>
            <w:r w:rsidR="001149C7" w:rsidRPr="00C1148F">
              <w:rPr>
                <w:color w:val="000000"/>
              </w:rPr>
              <w:t>заявк</w:t>
            </w:r>
            <w:r w:rsidRPr="00C1148F">
              <w:rPr>
                <w:color w:val="000000"/>
              </w:rPr>
              <w:t>е на предоставление сервисного обслуживания, который отражает срочность выполнения работ и предоставления решения по ним, позволяющий определить очер</w:t>
            </w:r>
            <w:r w:rsidRPr="00C1148F">
              <w:t>е</w:t>
            </w:r>
            <w:r w:rsidRPr="00C1148F">
              <w:rPr>
                <w:color w:val="000000"/>
              </w:rPr>
              <w:t xml:space="preserve">дность решения данной </w:t>
            </w:r>
            <w:r w:rsidR="001149C7" w:rsidRPr="00C1148F">
              <w:rPr>
                <w:color w:val="000000"/>
              </w:rPr>
              <w:t>заявк</w:t>
            </w:r>
            <w:r w:rsidRPr="00C1148F">
              <w:rPr>
                <w:color w:val="000000"/>
              </w:rPr>
              <w:t xml:space="preserve">и по отношению к другим </w:t>
            </w:r>
            <w:r w:rsidR="001149C7" w:rsidRPr="00C1148F">
              <w:rPr>
                <w:color w:val="000000"/>
              </w:rPr>
              <w:t>заявк</w:t>
            </w:r>
            <w:r w:rsidRPr="00C1148F">
              <w:rPr>
                <w:color w:val="000000"/>
              </w:rPr>
              <w:t>ам.</w:t>
            </w:r>
          </w:p>
        </w:tc>
      </w:tr>
      <w:tr w:rsidR="00EF0DE4" w:rsidRPr="00C1148F" w14:paraId="3C109092" w14:textId="77777777" w:rsidTr="00C1148F">
        <w:trPr>
          <w:jc w:val="center"/>
        </w:trPr>
        <w:tc>
          <w:tcPr>
            <w:tcW w:w="1062" w:type="pct"/>
          </w:tcPr>
          <w:p w14:paraId="3C109090" w14:textId="4592724A" w:rsidR="00B52D4E" w:rsidRPr="00C1148F" w:rsidRDefault="001D1F4A" w:rsidP="00C1148F">
            <w:pPr>
              <w:widowControl w:val="0"/>
              <w:suppressAutoHyphens w:val="0"/>
            </w:pPr>
            <w:r w:rsidRPr="00C1148F">
              <w:rPr>
                <w:color w:val="000000"/>
              </w:rPr>
              <w:t xml:space="preserve">Продуктивная среда </w:t>
            </w:r>
            <w:r w:rsidR="007E1157" w:rsidRPr="00C1148F">
              <w:rPr>
                <w:color w:val="000000"/>
              </w:rPr>
              <w:t>Подсисте</w:t>
            </w:r>
            <w:r w:rsidRPr="00C1148F">
              <w:rPr>
                <w:color w:val="000000"/>
              </w:rPr>
              <w:t>мы</w:t>
            </w:r>
          </w:p>
        </w:tc>
        <w:tc>
          <w:tcPr>
            <w:tcW w:w="3938" w:type="pct"/>
          </w:tcPr>
          <w:p w14:paraId="3C109091" w14:textId="7488E725" w:rsidR="00B52D4E" w:rsidRPr="00C1148F" w:rsidRDefault="001D1F4A" w:rsidP="00C1148F">
            <w:pPr>
              <w:widowControl w:val="0"/>
              <w:suppressAutoHyphens w:val="0"/>
              <w:jc w:val="both"/>
            </w:pPr>
            <w:r w:rsidRPr="00C1148F">
              <w:t xml:space="preserve">Экземпляр </w:t>
            </w:r>
            <w:r w:rsidR="007E1157" w:rsidRPr="00C1148F">
              <w:t>Подсисте</w:t>
            </w:r>
            <w:r w:rsidRPr="00C1148F">
              <w:t xml:space="preserve">мы, находящийся на технических средствах Заказчика и используемый для предоставления информации Пользователям </w:t>
            </w:r>
            <w:r w:rsidR="007E1157" w:rsidRPr="00C1148F">
              <w:t>Подсисте</w:t>
            </w:r>
            <w:r w:rsidRPr="00C1148F">
              <w:t>мы через Интернет.</w:t>
            </w:r>
          </w:p>
        </w:tc>
      </w:tr>
      <w:tr w:rsidR="00EF0DE4" w:rsidRPr="00C1148F" w14:paraId="3C109095" w14:textId="77777777" w:rsidTr="00C1148F">
        <w:trPr>
          <w:jc w:val="center"/>
        </w:trPr>
        <w:tc>
          <w:tcPr>
            <w:tcW w:w="1062" w:type="pct"/>
          </w:tcPr>
          <w:p w14:paraId="3C109093" w14:textId="77777777" w:rsidR="00B52D4E" w:rsidRPr="00C1148F" w:rsidRDefault="001D1F4A" w:rsidP="00C1148F">
            <w:pPr>
              <w:widowControl w:val="0"/>
              <w:suppressAutoHyphens w:val="0"/>
            </w:pPr>
            <w:r w:rsidRPr="00C1148F">
              <w:rPr>
                <w:color w:val="000000"/>
              </w:rPr>
              <w:t>ПО</w:t>
            </w:r>
          </w:p>
        </w:tc>
        <w:tc>
          <w:tcPr>
            <w:tcW w:w="3938" w:type="pct"/>
          </w:tcPr>
          <w:p w14:paraId="3C109094" w14:textId="77777777" w:rsidR="00B52D4E" w:rsidRPr="00C1148F" w:rsidRDefault="001D1F4A" w:rsidP="00C1148F">
            <w:pPr>
              <w:widowControl w:val="0"/>
              <w:suppressAutoHyphens w:val="0"/>
              <w:jc w:val="both"/>
            </w:pPr>
            <w:r w:rsidRPr="00C1148F">
              <w:rPr>
                <w:color w:val="000000"/>
              </w:rPr>
              <w:t>Программное обеспечение.</w:t>
            </w:r>
          </w:p>
        </w:tc>
      </w:tr>
      <w:tr w:rsidR="00EF0DE4" w:rsidRPr="00C1148F" w14:paraId="3C109098" w14:textId="77777777" w:rsidTr="00C1148F">
        <w:trPr>
          <w:jc w:val="center"/>
        </w:trPr>
        <w:tc>
          <w:tcPr>
            <w:tcW w:w="1062" w:type="pct"/>
          </w:tcPr>
          <w:p w14:paraId="3C109096" w14:textId="77777777" w:rsidR="00B52D4E" w:rsidRPr="00C1148F" w:rsidRDefault="001D1F4A" w:rsidP="00C1148F">
            <w:pPr>
              <w:widowControl w:val="0"/>
              <w:suppressAutoHyphens w:val="0"/>
            </w:pPr>
            <w:r w:rsidRPr="00C1148F">
              <w:rPr>
                <w:color w:val="000000"/>
              </w:rPr>
              <w:t>ППО</w:t>
            </w:r>
          </w:p>
        </w:tc>
        <w:tc>
          <w:tcPr>
            <w:tcW w:w="3938" w:type="pct"/>
          </w:tcPr>
          <w:p w14:paraId="3C109097" w14:textId="77777777" w:rsidR="00B52D4E" w:rsidRPr="00C1148F" w:rsidRDefault="001D1F4A" w:rsidP="00C1148F">
            <w:pPr>
              <w:widowControl w:val="0"/>
              <w:suppressAutoHyphens w:val="0"/>
              <w:jc w:val="both"/>
            </w:pPr>
            <w:r w:rsidRPr="00C1148F">
              <w:rPr>
                <w:color w:val="000000"/>
              </w:rPr>
              <w:t>Прикладное ПО.</w:t>
            </w:r>
          </w:p>
        </w:tc>
      </w:tr>
      <w:tr w:rsidR="00EF0DE4" w:rsidRPr="00C1148F" w14:paraId="3C10909B" w14:textId="77777777" w:rsidTr="00C1148F">
        <w:trPr>
          <w:jc w:val="center"/>
        </w:trPr>
        <w:tc>
          <w:tcPr>
            <w:tcW w:w="1062" w:type="pct"/>
          </w:tcPr>
          <w:p w14:paraId="3C109099" w14:textId="77777777" w:rsidR="00B52D4E" w:rsidRPr="00C1148F" w:rsidRDefault="001D1F4A" w:rsidP="00C1148F">
            <w:pPr>
              <w:widowControl w:val="0"/>
              <w:suppressAutoHyphens w:val="0"/>
            </w:pPr>
            <w:r w:rsidRPr="00C1148F">
              <w:rPr>
                <w:color w:val="000000"/>
              </w:rPr>
              <w:t>СУБД</w:t>
            </w:r>
          </w:p>
        </w:tc>
        <w:tc>
          <w:tcPr>
            <w:tcW w:w="3938" w:type="pct"/>
          </w:tcPr>
          <w:p w14:paraId="3C10909A" w14:textId="77777777" w:rsidR="00B52D4E" w:rsidRPr="00C1148F" w:rsidRDefault="001D1F4A" w:rsidP="00C1148F">
            <w:pPr>
              <w:widowControl w:val="0"/>
              <w:suppressAutoHyphens w:val="0"/>
              <w:jc w:val="both"/>
            </w:pPr>
            <w:r w:rsidRPr="00C1148F">
              <w:rPr>
                <w:color w:val="000000"/>
              </w:rPr>
              <w:t>Система управления базами данных.</w:t>
            </w:r>
          </w:p>
        </w:tc>
      </w:tr>
      <w:tr w:rsidR="00EF0DE4" w:rsidRPr="00C1148F" w14:paraId="3C10909E" w14:textId="77777777" w:rsidTr="00C1148F">
        <w:trPr>
          <w:jc w:val="center"/>
        </w:trPr>
        <w:tc>
          <w:tcPr>
            <w:tcW w:w="1062" w:type="pct"/>
            <w:shd w:val="clear" w:color="auto" w:fill="auto"/>
          </w:tcPr>
          <w:p w14:paraId="3C10909C" w14:textId="77777777" w:rsidR="00B52D4E" w:rsidRPr="00C1148F" w:rsidRDefault="001D1F4A" w:rsidP="00C1148F">
            <w:pPr>
              <w:widowControl w:val="0"/>
              <w:suppressAutoHyphens w:val="0"/>
            </w:pPr>
            <w:r w:rsidRPr="00C1148F">
              <w:rPr>
                <w:color w:val="000000"/>
              </w:rPr>
              <w:t>Сервисное обслуживание</w:t>
            </w:r>
          </w:p>
        </w:tc>
        <w:tc>
          <w:tcPr>
            <w:tcW w:w="3938" w:type="pct"/>
            <w:shd w:val="clear" w:color="auto" w:fill="auto"/>
          </w:tcPr>
          <w:p w14:paraId="3C10909D" w14:textId="76D556E1" w:rsidR="00B52D4E" w:rsidRPr="00C1148F" w:rsidRDefault="001D1F4A" w:rsidP="00C1148F">
            <w:pPr>
              <w:widowControl w:val="0"/>
              <w:suppressAutoHyphens w:val="0"/>
              <w:jc w:val="both"/>
            </w:pPr>
            <w:r w:rsidRPr="00C1148F">
              <w:t xml:space="preserve">Комплекс проводимых </w:t>
            </w:r>
            <w:r w:rsidR="00F972EF" w:rsidRPr="00C1148F">
              <w:t>исполнител</w:t>
            </w:r>
            <w:r w:rsidRPr="00C1148F">
              <w:t>ем мероприятий по обеспечению функционирования Подсистемы, включая своевременное предоставление информации, необходимых для достижения целей сервисного обслуживания.</w:t>
            </w:r>
          </w:p>
        </w:tc>
      </w:tr>
      <w:tr w:rsidR="00EF0DE4" w:rsidRPr="00C1148F" w14:paraId="3C1090A1" w14:textId="77777777" w:rsidTr="00C1148F">
        <w:trPr>
          <w:jc w:val="center"/>
        </w:trPr>
        <w:tc>
          <w:tcPr>
            <w:tcW w:w="1062" w:type="pct"/>
            <w:shd w:val="clear" w:color="auto" w:fill="auto"/>
          </w:tcPr>
          <w:p w14:paraId="3C10909F" w14:textId="1CDCE612" w:rsidR="00B52D4E" w:rsidRPr="00C1148F" w:rsidRDefault="001D1F4A" w:rsidP="00C1148F">
            <w:pPr>
              <w:widowControl w:val="0"/>
              <w:suppressAutoHyphens w:val="0"/>
            </w:pPr>
            <w:r w:rsidRPr="00C1148F">
              <w:rPr>
                <w:color w:val="000000"/>
              </w:rPr>
              <w:t xml:space="preserve">Функции </w:t>
            </w:r>
            <w:r w:rsidR="007E1157" w:rsidRPr="00C1148F">
              <w:rPr>
                <w:color w:val="000000"/>
              </w:rPr>
              <w:t>Подсисте</w:t>
            </w:r>
            <w:r w:rsidRPr="00C1148F">
              <w:rPr>
                <w:color w:val="000000"/>
              </w:rPr>
              <w:t>мы</w:t>
            </w:r>
          </w:p>
        </w:tc>
        <w:tc>
          <w:tcPr>
            <w:tcW w:w="3938" w:type="pct"/>
            <w:shd w:val="clear" w:color="auto" w:fill="auto"/>
          </w:tcPr>
          <w:p w14:paraId="3C1090A0" w14:textId="12F6A465" w:rsidR="00B52D4E" w:rsidRPr="00C1148F" w:rsidRDefault="001D1F4A" w:rsidP="00C1148F">
            <w:pPr>
              <w:widowControl w:val="0"/>
              <w:suppressAutoHyphens w:val="0"/>
              <w:jc w:val="both"/>
            </w:pPr>
            <w:r w:rsidRPr="00C1148F">
              <w:t xml:space="preserve">Перечень возможностей Подсистемы, описанных в документации на </w:t>
            </w:r>
            <w:r w:rsidR="007E1157" w:rsidRPr="00C1148F">
              <w:t>Подсисте</w:t>
            </w:r>
            <w:r w:rsidRPr="00C1148F">
              <w:t xml:space="preserve">му, переданной Заказчиком </w:t>
            </w:r>
            <w:r w:rsidR="00F972EF" w:rsidRPr="00C1148F">
              <w:t>исполнител</w:t>
            </w:r>
            <w:r w:rsidRPr="00C1148F">
              <w:t>ю до начала выполнения Работ и возможностей, введенных в промышленную эксплуатацию по результатам доработки.</w:t>
            </w:r>
          </w:p>
        </w:tc>
      </w:tr>
      <w:tr w:rsidR="00EF0DE4" w:rsidRPr="00C1148F" w14:paraId="3C1090A4" w14:textId="77777777" w:rsidTr="00C1148F">
        <w:trPr>
          <w:jc w:val="center"/>
        </w:trPr>
        <w:tc>
          <w:tcPr>
            <w:tcW w:w="1062" w:type="pct"/>
          </w:tcPr>
          <w:p w14:paraId="3C1090A2" w14:textId="77777777" w:rsidR="00B52D4E" w:rsidRPr="00C1148F" w:rsidRDefault="001D1F4A" w:rsidP="00C1148F">
            <w:pPr>
              <w:widowControl w:val="0"/>
              <w:suppressAutoHyphens w:val="0"/>
            </w:pPr>
            <w:r w:rsidRPr="00C1148F">
              <w:rPr>
                <w:color w:val="000000"/>
              </w:rPr>
              <w:t xml:space="preserve">Участники </w:t>
            </w:r>
          </w:p>
        </w:tc>
        <w:tc>
          <w:tcPr>
            <w:tcW w:w="3938" w:type="pct"/>
          </w:tcPr>
          <w:p w14:paraId="3C1090A3" w14:textId="30C4727B" w:rsidR="00B52D4E" w:rsidRPr="00C1148F" w:rsidRDefault="001D1F4A" w:rsidP="00C1148F">
            <w:pPr>
              <w:widowControl w:val="0"/>
              <w:suppressAutoHyphens w:val="0"/>
              <w:jc w:val="both"/>
            </w:pPr>
            <w:r w:rsidRPr="00C1148F">
              <w:t xml:space="preserve">Конечные пользователи Подсистемы, представители Заказчика и специалисты </w:t>
            </w:r>
            <w:r w:rsidR="00F972EF" w:rsidRPr="00C1148F">
              <w:t>исполнител</w:t>
            </w:r>
            <w:r w:rsidRPr="00C1148F">
              <w:t>я, взаимодействующие в процессе сервисного обслуживания и доработки Подсистемы.</w:t>
            </w:r>
          </w:p>
        </w:tc>
      </w:tr>
      <w:tr w:rsidR="00EF0DE4" w:rsidRPr="00C1148F" w14:paraId="3C1090A7" w14:textId="77777777" w:rsidTr="00C1148F">
        <w:trPr>
          <w:jc w:val="center"/>
        </w:trPr>
        <w:tc>
          <w:tcPr>
            <w:tcW w:w="1062" w:type="pct"/>
          </w:tcPr>
          <w:p w14:paraId="3C1090A5" w14:textId="77777777" w:rsidR="00B52D4E" w:rsidRPr="00C1148F" w:rsidRDefault="001D1F4A" w:rsidP="00C1148F">
            <w:pPr>
              <w:widowControl w:val="0"/>
              <w:suppressAutoHyphens w:val="0"/>
            </w:pPr>
            <w:r w:rsidRPr="00C1148F">
              <w:rPr>
                <w:color w:val="000000"/>
              </w:rPr>
              <w:t>Центр поддержки Заказчика</w:t>
            </w:r>
          </w:p>
        </w:tc>
        <w:tc>
          <w:tcPr>
            <w:tcW w:w="3938" w:type="pct"/>
          </w:tcPr>
          <w:p w14:paraId="3C1090A6" w14:textId="189E82ED" w:rsidR="00B52D4E" w:rsidRPr="00C1148F" w:rsidRDefault="001D1F4A" w:rsidP="00C1148F">
            <w:pPr>
              <w:widowControl w:val="0"/>
              <w:suppressAutoHyphens w:val="0"/>
              <w:jc w:val="both"/>
            </w:pPr>
            <w:r w:rsidRPr="00C1148F">
              <w:t xml:space="preserve">Подразделение Заказчика, ответственное за прием и решение </w:t>
            </w:r>
            <w:r w:rsidR="007E1157" w:rsidRPr="00C1148F">
              <w:t>заявок</w:t>
            </w:r>
            <w:r w:rsidRPr="00C1148F">
              <w:t xml:space="preserve"> конечных пользователей Подсистемы.</w:t>
            </w:r>
          </w:p>
        </w:tc>
      </w:tr>
      <w:tr w:rsidR="00EF0DE4" w:rsidRPr="00C1148F" w14:paraId="3C1090AA" w14:textId="77777777" w:rsidTr="00C1148F">
        <w:trPr>
          <w:trHeight w:val="430"/>
          <w:jc w:val="center"/>
        </w:trPr>
        <w:tc>
          <w:tcPr>
            <w:tcW w:w="1062" w:type="pct"/>
          </w:tcPr>
          <w:p w14:paraId="3C1090A8" w14:textId="7720382E" w:rsidR="00B52D4E" w:rsidRPr="00C1148F" w:rsidRDefault="001D1F4A" w:rsidP="00C1148F">
            <w:pPr>
              <w:widowControl w:val="0"/>
              <w:suppressAutoHyphens w:val="0"/>
            </w:pPr>
            <w:r w:rsidRPr="00C1148F">
              <w:rPr>
                <w:color w:val="000000"/>
              </w:rPr>
              <w:t xml:space="preserve">Центр поддержки </w:t>
            </w:r>
            <w:r w:rsidR="00F972EF" w:rsidRPr="00C1148F">
              <w:rPr>
                <w:color w:val="000000"/>
              </w:rPr>
              <w:t>исполнител</w:t>
            </w:r>
            <w:r w:rsidRPr="00C1148F">
              <w:rPr>
                <w:color w:val="000000"/>
              </w:rPr>
              <w:t>я</w:t>
            </w:r>
          </w:p>
        </w:tc>
        <w:tc>
          <w:tcPr>
            <w:tcW w:w="3938" w:type="pct"/>
          </w:tcPr>
          <w:p w14:paraId="3C1090A9" w14:textId="7EB469C0" w:rsidR="00B52D4E" w:rsidRPr="00C1148F" w:rsidRDefault="001D1F4A" w:rsidP="00C1148F">
            <w:pPr>
              <w:widowControl w:val="0"/>
              <w:suppressAutoHyphens w:val="0"/>
              <w:jc w:val="both"/>
            </w:pPr>
            <w:r w:rsidRPr="00C1148F">
              <w:rPr>
                <w:color w:val="000000"/>
              </w:rPr>
              <w:t xml:space="preserve">Подразделение </w:t>
            </w:r>
            <w:r w:rsidR="00F972EF" w:rsidRPr="00C1148F">
              <w:rPr>
                <w:color w:val="000000"/>
              </w:rPr>
              <w:t>исполнител</w:t>
            </w:r>
            <w:r w:rsidRPr="00C1148F">
              <w:rPr>
                <w:color w:val="000000"/>
              </w:rPr>
              <w:t xml:space="preserve">я, ответственное за прием и решение </w:t>
            </w:r>
            <w:r w:rsidR="007E1157" w:rsidRPr="00C1148F">
              <w:rPr>
                <w:color w:val="000000"/>
              </w:rPr>
              <w:t>заявок</w:t>
            </w:r>
            <w:r w:rsidRPr="00C1148F">
              <w:rPr>
                <w:color w:val="000000"/>
              </w:rPr>
              <w:t xml:space="preserve"> Заказчика, и предоставляющее необходимую для выполнения работ Специалистами </w:t>
            </w:r>
            <w:r w:rsidR="00F972EF" w:rsidRPr="00C1148F">
              <w:rPr>
                <w:color w:val="000000"/>
              </w:rPr>
              <w:t>исполнител</w:t>
            </w:r>
            <w:r w:rsidRPr="00C1148F">
              <w:rPr>
                <w:color w:val="000000"/>
              </w:rPr>
              <w:t>я информацию.</w:t>
            </w:r>
          </w:p>
        </w:tc>
      </w:tr>
      <w:tr w:rsidR="007E1157" w:rsidRPr="00C1148F" w14:paraId="152A4FDA" w14:textId="77777777" w:rsidTr="00C1148F">
        <w:trPr>
          <w:trHeight w:val="430"/>
          <w:jc w:val="center"/>
        </w:trPr>
        <w:tc>
          <w:tcPr>
            <w:tcW w:w="1062" w:type="pct"/>
          </w:tcPr>
          <w:p w14:paraId="52C8504A" w14:textId="332DC441" w:rsidR="007E1157" w:rsidRPr="00C1148F" w:rsidRDefault="007E1157" w:rsidP="00C1148F">
            <w:pPr>
              <w:widowControl w:val="0"/>
              <w:suppressAutoHyphens w:val="0"/>
              <w:rPr>
                <w:color w:val="000000"/>
              </w:rPr>
            </w:pPr>
            <w:r w:rsidRPr="00C1148F">
              <w:rPr>
                <w:color w:val="000000"/>
              </w:rPr>
              <w:t>Работы</w:t>
            </w:r>
            <w:r w:rsidR="002A4877" w:rsidRPr="00C1148F">
              <w:rPr>
                <w:color w:val="000000"/>
              </w:rPr>
              <w:t>, работы по сервисному обслуживанию</w:t>
            </w:r>
          </w:p>
        </w:tc>
        <w:tc>
          <w:tcPr>
            <w:tcW w:w="3938" w:type="pct"/>
          </w:tcPr>
          <w:p w14:paraId="41926639" w14:textId="77777777" w:rsidR="007E1157" w:rsidRPr="00C1148F" w:rsidRDefault="007E1157" w:rsidP="00C1148F">
            <w:pPr>
              <w:widowControl w:val="0"/>
              <w:suppressAutoHyphens w:val="0"/>
              <w:jc w:val="both"/>
            </w:pPr>
            <w:r w:rsidRPr="00C1148F">
              <w:t xml:space="preserve">Работ по сервисному обслуживанию нового </w:t>
            </w:r>
            <w:proofErr w:type="spellStart"/>
            <w:r w:rsidRPr="00C1148F">
              <w:rPr>
                <w:lang w:val="en-US"/>
              </w:rPr>
              <w:t>iSales</w:t>
            </w:r>
            <w:proofErr w:type="spellEnd"/>
            <w:r w:rsidRPr="00C1148F">
              <w:t xml:space="preserve"> и нового Сайта ТК в соответствии с настоящим Техническим заданием.</w:t>
            </w:r>
          </w:p>
          <w:p w14:paraId="28688342" w14:textId="77777777" w:rsidR="002A4877" w:rsidRPr="00C1148F" w:rsidRDefault="002A4877" w:rsidP="00C1148F">
            <w:pPr>
              <w:widowControl w:val="0"/>
              <w:pBdr>
                <w:top w:val="none" w:sz="0" w:space="0" w:color="000000"/>
                <w:left w:val="none" w:sz="0" w:space="0" w:color="000000"/>
                <w:bottom w:val="none" w:sz="0" w:space="0" w:color="000000"/>
                <w:right w:val="none" w:sz="0" w:space="0" w:color="000000"/>
                <w:between w:val="none" w:sz="0" w:space="0" w:color="000000"/>
              </w:pBdr>
              <w:suppressAutoHyphens w:val="0"/>
              <w:jc w:val="both"/>
              <w:rPr>
                <w:color w:val="000000"/>
              </w:rPr>
            </w:pPr>
            <w:r w:rsidRPr="00C1148F">
              <w:rPr>
                <w:color w:val="000000"/>
              </w:rPr>
              <w:t>Работы включают:</w:t>
            </w:r>
          </w:p>
          <w:p w14:paraId="4C8039B1" w14:textId="77777777" w:rsidR="002A4877" w:rsidRPr="00C1148F" w:rsidRDefault="002A4877" w:rsidP="00C1148F">
            <w:pPr>
              <w:widowControl w:val="0"/>
              <w:pBdr>
                <w:top w:val="none" w:sz="0" w:space="0" w:color="000000"/>
                <w:left w:val="none" w:sz="0" w:space="0" w:color="000000"/>
                <w:bottom w:val="none" w:sz="0" w:space="0" w:color="000000"/>
                <w:right w:val="none" w:sz="0" w:space="0" w:color="000000"/>
                <w:between w:val="none" w:sz="0" w:space="0" w:color="000000"/>
              </w:pBdr>
              <w:suppressAutoHyphens w:val="0"/>
              <w:jc w:val="both"/>
              <w:rPr>
                <w:color w:val="000000"/>
              </w:rPr>
            </w:pPr>
            <w:r w:rsidRPr="00C1148F">
              <w:rPr>
                <w:color w:val="000000"/>
              </w:rPr>
              <w:t>•</w:t>
            </w:r>
            <w:r w:rsidRPr="00C1148F">
              <w:rPr>
                <w:color w:val="000000"/>
              </w:rPr>
              <w:tab/>
              <w:t xml:space="preserve">сервисное обслуживание нового </w:t>
            </w:r>
            <w:proofErr w:type="spellStart"/>
            <w:r w:rsidRPr="00C1148F">
              <w:rPr>
                <w:color w:val="000000"/>
              </w:rPr>
              <w:t>iSales</w:t>
            </w:r>
            <w:proofErr w:type="spellEnd"/>
            <w:r w:rsidRPr="00C1148F">
              <w:rPr>
                <w:color w:val="000000"/>
              </w:rPr>
              <w:t xml:space="preserve"> в объеме функционала, принятого в промышленную эксплуатацию;</w:t>
            </w:r>
          </w:p>
          <w:p w14:paraId="69BD1061" w14:textId="61492DD9" w:rsidR="002A4877" w:rsidRPr="00C1148F" w:rsidRDefault="002A4877" w:rsidP="00C1148F">
            <w:pPr>
              <w:widowControl w:val="0"/>
              <w:suppressAutoHyphens w:val="0"/>
              <w:jc w:val="both"/>
              <w:rPr>
                <w:color w:val="000000"/>
              </w:rPr>
            </w:pPr>
            <w:r w:rsidRPr="00C1148F">
              <w:rPr>
                <w:color w:val="000000"/>
              </w:rPr>
              <w:t>•</w:t>
            </w:r>
            <w:r w:rsidRPr="00C1148F">
              <w:rPr>
                <w:color w:val="000000"/>
              </w:rPr>
              <w:tab/>
              <w:t>сервисное обслуживание нового Сайта ТК в объеме функционала, принятого в промышленную эксплуатацию</w:t>
            </w:r>
          </w:p>
        </w:tc>
      </w:tr>
    </w:tbl>
    <w:p w14:paraId="3C1090AB" w14:textId="77777777" w:rsidR="00B52D4E" w:rsidRDefault="00B52D4E">
      <w:pPr>
        <w:widowControl w:val="0"/>
        <w:pBdr>
          <w:top w:val="nil"/>
          <w:left w:val="nil"/>
          <w:bottom w:val="nil"/>
          <w:right w:val="nil"/>
          <w:between w:val="nil"/>
        </w:pBdr>
        <w:ind w:left="720"/>
        <w:rPr>
          <w:b/>
        </w:rPr>
      </w:pPr>
    </w:p>
    <w:p w14:paraId="3C1090AD" w14:textId="6E73DCEA" w:rsidR="00B52D4E" w:rsidRPr="00C6686F" w:rsidRDefault="005324C0" w:rsidP="00C1148F">
      <w:pPr>
        <w:widowControl w:val="0"/>
        <w:pBdr>
          <w:top w:val="nil"/>
          <w:left w:val="nil"/>
          <w:bottom w:val="nil"/>
          <w:right w:val="nil"/>
          <w:between w:val="nil"/>
        </w:pBdr>
        <w:jc w:val="center"/>
        <w:outlineLvl w:val="1"/>
        <w:rPr>
          <w:b/>
        </w:rPr>
      </w:pPr>
      <w:r>
        <w:rPr>
          <w:b/>
        </w:rPr>
        <w:t xml:space="preserve">4.2. </w:t>
      </w:r>
      <w:r w:rsidR="001D1F4A">
        <w:rPr>
          <w:b/>
        </w:rPr>
        <w:t xml:space="preserve">Описание нового </w:t>
      </w:r>
      <w:proofErr w:type="spellStart"/>
      <w:r w:rsidR="001D1F4A">
        <w:rPr>
          <w:b/>
        </w:rPr>
        <w:t>iSales</w:t>
      </w:r>
      <w:proofErr w:type="spellEnd"/>
      <w:r w:rsidR="001D1F4A">
        <w:rPr>
          <w:b/>
        </w:rPr>
        <w:t xml:space="preserve"> и нового Сайта ТК.</w:t>
      </w:r>
    </w:p>
    <w:p w14:paraId="3C1090AE" w14:textId="3D5A2852" w:rsidR="00B52D4E" w:rsidRPr="00C1148F" w:rsidRDefault="005324C0" w:rsidP="00C1148F">
      <w:pPr>
        <w:pStyle w:val="3"/>
        <w:keepLines/>
        <w:numPr>
          <w:ilvl w:val="0"/>
          <w:numId w:val="0"/>
        </w:numPr>
        <w:pBdr>
          <w:top w:val="nil"/>
          <w:left w:val="nil"/>
          <w:bottom w:val="nil"/>
          <w:right w:val="nil"/>
          <w:between w:val="nil"/>
        </w:pBdr>
        <w:spacing w:before="0" w:after="0"/>
        <w:ind w:firstLine="709"/>
        <w:rPr>
          <w:rFonts w:ascii="Times New Roman" w:hAnsi="Times New Roman"/>
          <w:sz w:val="24"/>
          <w:szCs w:val="24"/>
        </w:rPr>
      </w:pPr>
      <w:r>
        <w:rPr>
          <w:rFonts w:ascii="Times New Roman" w:hAnsi="Times New Roman"/>
          <w:sz w:val="24"/>
          <w:szCs w:val="24"/>
        </w:rPr>
        <w:t xml:space="preserve">4.2.1. </w:t>
      </w:r>
      <w:r w:rsidR="001D1F4A">
        <w:rPr>
          <w:rFonts w:ascii="Times New Roman" w:hAnsi="Times New Roman"/>
          <w:sz w:val="24"/>
          <w:szCs w:val="24"/>
        </w:rPr>
        <w:t>Назначение и основные характеристики</w:t>
      </w:r>
    </w:p>
    <w:p w14:paraId="3C1090AF" w14:textId="77777777" w:rsidR="00B52D4E" w:rsidRDefault="001D1F4A" w:rsidP="00C1148F">
      <w:pPr>
        <w:pBdr>
          <w:top w:val="nil"/>
          <w:left w:val="nil"/>
          <w:bottom w:val="nil"/>
          <w:right w:val="nil"/>
          <w:between w:val="nil"/>
        </w:pBdr>
        <w:tabs>
          <w:tab w:val="left" w:pos="0"/>
        </w:tabs>
        <w:ind w:firstLine="709"/>
        <w:jc w:val="both"/>
        <w:rPr>
          <w:color w:val="000000"/>
        </w:rPr>
      </w:pPr>
      <w:r>
        <w:rPr>
          <w:color w:val="000000"/>
        </w:rPr>
        <w:t xml:space="preserve">Новый Сайт ТК - </w:t>
      </w:r>
      <w:proofErr w:type="spellStart"/>
      <w:r>
        <w:rPr>
          <w:color w:val="000000"/>
        </w:rPr>
        <w:t>интернет-ресурс</w:t>
      </w:r>
      <w:proofErr w:type="spellEnd"/>
      <w:r>
        <w:rPr>
          <w:color w:val="000000"/>
        </w:rPr>
        <w:t xml:space="preserve">, обеспечивающий посетителей удобными инструментами для поиска и получения необходимой информации о деятельности Заказчика (https://trcont.com). </w:t>
      </w:r>
    </w:p>
    <w:p w14:paraId="3C1090B1" w14:textId="6DEEFA23" w:rsidR="00B52D4E" w:rsidRDefault="001D1F4A" w:rsidP="00C1148F">
      <w:pPr>
        <w:ind w:firstLine="709"/>
        <w:jc w:val="both"/>
        <w:rPr>
          <w:color w:val="000000"/>
        </w:rPr>
      </w:pPr>
      <w:r>
        <w:rPr>
          <w:color w:val="000000"/>
        </w:rPr>
        <w:t xml:space="preserve">Новый </w:t>
      </w:r>
      <w:proofErr w:type="spellStart"/>
      <w:r>
        <w:rPr>
          <w:color w:val="000000"/>
        </w:rPr>
        <w:t>iSales</w:t>
      </w:r>
      <w:proofErr w:type="spellEnd"/>
      <w:r>
        <w:rPr>
          <w:color w:val="000000"/>
        </w:rPr>
        <w:t xml:space="preserve"> - интернет-сервис взаимодействия Заказчика и его клиента при заказе услуг через интернет (</w:t>
      </w:r>
      <w:hyperlink r:id="rId19" w:history="1">
        <w:r>
          <w:rPr>
            <w:color w:val="000000"/>
          </w:rPr>
          <w:t>isales.trcont.com</w:t>
        </w:r>
      </w:hyperlink>
      <w:r>
        <w:rPr>
          <w:color w:val="000000"/>
        </w:rPr>
        <w:t>).</w:t>
      </w:r>
    </w:p>
    <w:p w14:paraId="3C1090B2" w14:textId="6D192081" w:rsidR="00B52D4E" w:rsidRPr="00C1148F" w:rsidRDefault="005324C0" w:rsidP="00C1148F">
      <w:pPr>
        <w:pStyle w:val="3"/>
        <w:keepLines/>
        <w:numPr>
          <w:ilvl w:val="0"/>
          <w:numId w:val="0"/>
        </w:numPr>
        <w:pBdr>
          <w:top w:val="nil"/>
          <w:left w:val="nil"/>
          <w:bottom w:val="nil"/>
          <w:right w:val="nil"/>
          <w:between w:val="nil"/>
        </w:pBdr>
        <w:spacing w:before="0" w:after="0"/>
        <w:ind w:firstLine="709"/>
        <w:rPr>
          <w:rFonts w:ascii="Times New Roman" w:hAnsi="Times New Roman"/>
          <w:sz w:val="24"/>
          <w:szCs w:val="24"/>
        </w:rPr>
      </w:pPr>
      <w:r>
        <w:rPr>
          <w:rFonts w:ascii="Times New Roman" w:hAnsi="Times New Roman"/>
          <w:sz w:val="24"/>
          <w:szCs w:val="24"/>
        </w:rPr>
        <w:t xml:space="preserve">4.2.2. </w:t>
      </w:r>
      <w:r w:rsidR="001D1F4A">
        <w:rPr>
          <w:rFonts w:ascii="Times New Roman" w:hAnsi="Times New Roman"/>
          <w:sz w:val="24"/>
          <w:szCs w:val="24"/>
        </w:rPr>
        <w:t xml:space="preserve">Архитектура и принципы функционирования </w:t>
      </w:r>
      <w:r w:rsidR="007E1157">
        <w:rPr>
          <w:rFonts w:ascii="Times New Roman" w:hAnsi="Times New Roman"/>
          <w:sz w:val="24"/>
          <w:szCs w:val="24"/>
        </w:rPr>
        <w:t>Подсисте</w:t>
      </w:r>
      <w:r w:rsidR="001D1F4A">
        <w:rPr>
          <w:rFonts w:ascii="Times New Roman" w:hAnsi="Times New Roman"/>
          <w:sz w:val="24"/>
          <w:szCs w:val="24"/>
        </w:rPr>
        <w:t xml:space="preserve">мы </w:t>
      </w:r>
      <w:proofErr w:type="gramStart"/>
      <w:r w:rsidR="001D1F4A">
        <w:rPr>
          <w:rFonts w:ascii="Times New Roman" w:hAnsi="Times New Roman"/>
          <w:sz w:val="24"/>
          <w:szCs w:val="24"/>
        </w:rPr>
        <w:t>новый</w:t>
      </w:r>
      <w:proofErr w:type="gramEnd"/>
      <w:r w:rsidR="001D1F4A">
        <w:rPr>
          <w:rFonts w:ascii="Times New Roman" w:hAnsi="Times New Roman"/>
          <w:sz w:val="24"/>
          <w:szCs w:val="24"/>
        </w:rPr>
        <w:t xml:space="preserve"> </w:t>
      </w:r>
      <w:proofErr w:type="spellStart"/>
      <w:r w:rsidR="001D1F4A">
        <w:rPr>
          <w:rFonts w:ascii="Times New Roman" w:hAnsi="Times New Roman"/>
          <w:sz w:val="24"/>
          <w:szCs w:val="24"/>
        </w:rPr>
        <w:t>iSales</w:t>
      </w:r>
      <w:proofErr w:type="spellEnd"/>
    </w:p>
    <w:p w14:paraId="3C1090B3" w14:textId="57DA7E17" w:rsidR="00B52D4E" w:rsidRDefault="005324C0" w:rsidP="00C1148F">
      <w:pPr>
        <w:widowControl w:val="0"/>
        <w:pBdr>
          <w:top w:val="nil"/>
          <w:left w:val="nil"/>
          <w:bottom w:val="nil"/>
          <w:right w:val="nil"/>
          <w:between w:val="nil"/>
        </w:pBdr>
        <w:ind w:firstLine="709"/>
        <w:rPr>
          <w:color w:val="000000"/>
        </w:rPr>
      </w:pPr>
      <w:r>
        <w:rPr>
          <w:b/>
          <w:color w:val="000000"/>
        </w:rPr>
        <w:t xml:space="preserve">4.2.2.1. </w:t>
      </w:r>
      <w:r w:rsidR="001D1F4A">
        <w:rPr>
          <w:b/>
          <w:color w:val="000000"/>
        </w:rPr>
        <w:t xml:space="preserve">Архитектура </w:t>
      </w:r>
      <w:r w:rsidR="007E1157">
        <w:rPr>
          <w:b/>
          <w:color w:val="000000"/>
        </w:rPr>
        <w:t>Подсисте</w:t>
      </w:r>
      <w:r w:rsidR="001D1F4A">
        <w:rPr>
          <w:b/>
          <w:color w:val="000000"/>
        </w:rPr>
        <w:t xml:space="preserve">мы </w:t>
      </w:r>
      <w:proofErr w:type="gramStart"/>
      <w:r w:rsidR="001D1F4A">
        <w:rPr>
          <w:b/>
          <w:color w:val="000000"/>
        </w:rPr>
        <w:t>новый</w:t>
      </w:r>
      <w:proofErr w:type="gramEnd"/>
      <w:r w:rsidR="001D1F4A">
        <w:rPr>
          <w:b/>
          <w:color w:val="000000"/>
        </w:rPr>
        <w:t xml:space="preserve"> </w:t>
      </w:r>
      <w:proofErr w:type="spellStart"/>
      <w:r w:rsidR="001D1F4A">
        <w:rPr>
          <w:b/>
          <w:color w:val="000000"/>
        </w:rPr>
        <w:t>iSales</w:t>
      </w:r>
      <w:proofErr w:type="spellEnd"/>
    </w:p>
    <w:p w14:paraId="3C1090B4" w14:textId="2A503201" w:rsidR="00B52D4E" w:rsidRDefault="001D1F4A" w:rsidP="00C1148F">
      <w:pPr>
        <w:ind w:firstLine="709"/>
        <w:jc w:val="both"/>
      </w:pPr>
      <w:r>
        <w:t xml:space="preserve">В архитектуру взаимосвязи компонентов </w:t>
      </w:r>
      <w:r w:rsidR="007E1157">
        <w:t>Подсисте</w:t>
      </w:r>
      <w:r>
        <w:t xml:space="preserve">мы </w:t>
      </w:r>
      <w:proofErr w:type="gramStart"/>
      <w:r>
        <w:t>новый</w:t>
      </w:r>
      <w:proofErr w:type="gramEnd"/>
      <w:r>
        <w:t xml:space="preserve"> </w:t>
      </w:r>
      <w:proofErr w:type="spellStart"/>
      <w:r>
        <w:t>iSales</w:t>
      </w:r>
      <w:proofErr w:type="spellEnd"/>
      <w:r>
        <w:t xml:space="preserve"> входят:</w:t>
      </w:r>
    </w:p>
    <w:p w14:paraId="3C1090B5" w14:textId="6244250C" w:rsidR="00B52D4E" w:rsidRDefault="00003EBC" w:rsidP="001F105C">
      <w:pPr>
        <w:numPr>
          <w:ilvl w:val="0"/>
          <w:numId w:val="35"/>
        </w:numPr>
        <w:pBdr>
          <w:top w:val="nil"/>
          <w:left w:val="nil"/>
          <w:bottom w:val="nil"/>
          <w:right w:val="nil"/>
          <w:between w:val="nil"/>
        </w:pBdr>
        <w:ind w:left="0" w:firstLine="709"/>
        <w:jc w:val="both"/>
      </w:pPr>
      <w:r>
        <w:lastRenderedPageBreak/>
        <w:t>Н</w:t>
      </w:r>
      <w:r w:rsidR="001D1F4A">
        <w:t>еавторизованная зона</w:t>
      </w:r>
      <w:r>
        <w:t xml:space="preserve"> нового </w:t>
      </w:r>
      <w:proofErr w:type="spellStart"/>
      <w:r>
        <w:rPr>
          <w:lang w:val="en-US"/>
        </w:rPr>
        <w:t>iSales</w:t>
      </w:r>
      <w:proofErr w:type="spellEnd"/>
      <w:r w:rsidR="001D1F4A">
        <w:t xml:space="preserve"> - </w:t>
      </w:r>
      <w:r w:rsidR="007E1157">
        <w:t>Подсисте</w:t>
      </w:r>
      <w:r w:rsidR="001D1F4A">
        <w:t>ма расчета стоимости услуги, предоставляемых ПАО «</w:t>
      </w:r>
      <w:proofErr w:type="spellStart"/>
      <w:r w:rsidR="001D1F4A">
        <w:t>ТрансКонтейнер</w:t>
      </w:r>
      <w:proofErr w:type="spellEnd"/>
      <w:r w:rsidR="001D1F4A">
        <w:t>»;</w:t>
      </w:r>
    </w:p>
    <w:p w14:paraId="3C1090B6" w14:textId="591DDFD1" w:rsidR="00B52D4E" w:rsidRDefault="001D1F4A" w:rsidP="001F105C">
      <w:pPr>
        <w:numPr>
          <w:ilvl w:val="0"/>
          <w:numId w:val="35"/>
        </w:numPr>
        <w:pBdr>
          <w:top w:val="nil"/>
          <w:left w:val="nil"/>
          <w:bottom w:val="nil"/>
          <w:right w:val="nil"/>
          <w:between w:val="nil"/>
        </w:pBdr>
        <w:ind w:left="0" w:firstLine="709"/>
        <w:jc w:val="both"/>
      </w:pPr>
      <w:r>
        <w:t xml:space="preserve">Личный кабинет </w:t>
      </w:r>
      <w:r w:rsidR="00003EBC">
        <w:t>к</w:t>
      </w:r>
      <w:r>
        <w:t xml:space="preserve">лиента (авторизованная зона нового </w:t>
      </w:r>
      <w:proofErr w:type="spellStart"/>
      <w:r>
        <w:t>iSales</w:t>
      </w:r>
      <w:proofErr w:type="spellEnd"/>
      <w:r>
        <w:t xml:space="preserve">) - </w:t>
      </w:r>
      <w:r w:rsidR="007E1157">
        <w:t>Подсисте</w:t>
      </w:r>
      <w:r>
        <w:t>ма расчета и оформления заказов на услуги, предоставляемые ПАО «</w:t>
      </w:r>
      <w:proofErr w:type="spellStart"/>
      <w:r>
        <w:t>ТрансКонтейнер</w:t>
      </w:r>
      <w:proofErr w:type="spellEnd"/>
      <w:r>
        <w:t xml:space="preserve">», разделяется на зону </w:t>
      </w:r>
      <w:proofErr w:type="spellStart"/>
      <w:r>
        <w:t>Lite</w:t>
      </w:r>
      <w:proofErr w:type="spellEnd"/>
      <w:r w:rsidR="00F526C9">
        <w:t xml:space="preserve"> (разовые заказы по оферте)</w:t>
      </w:r>
      <w:r>
        <w:t xml:space="preserve"> и </w:t>
      </w:r>
      <w:proofErr w:type="spellStart"/>
      <w:r>
        <w:t>Pro</w:t>
      </w:r>
      <w:proofErr w:type="spellEnd"/>
      <w:r w:rsidR="00F526C9">
        <w:t xml:space="preserve"> (заказы по договору)</w:t>
      </w:r>
      <w:r>
        <w:t xml:space="preserve"> в зависимости от типа авторизации пользователя;</w:t>
      </w:r>
    </w:p>
    <w:p w14:paraId="3C1090B7" w14:textId="17F62BF5" w:rsidR="00B52D4E" w:rsidRDefault="001D1F4A" w:rsidP="001F105C">
      <w:pPr>
        <w:numPr>
          <w:ilvl w:val="0"/>
          <w:numId w:val="35"/>
        </w:numPr>
        <w:pBdr>
          <w:top w:val="nil"/>
          <w:left w:val="nil"/>
          <w:bottom w:val="nil"/>
          <w:right w:val="nil"/>
          <w:between w:val="nil"/>
        </w:pBdr>
        <w:ind w:left="0" w:firstLine="709"/>
        <w:jc w:val="both"/>
      </w:pPr>
      <w:r>
        <w:t>Личный кабин</w:t>
      </w:r>
      <w:r w:rsidR="00003EBC">
        <w:t>ет а</w:t>
      </w:r>
      <w:r>
        <w:t xml:space="preserve">гента  - </w:t>
      </w:r>
      <w:r w:rsidR="007E1157">
        <w:t>Подсисте</w:t>
      </w:r>
      <w:r>
        <w:t>ма расчета стоимости оформления заказов на услуги, предоставляемые ПАО «</w:t>
      </w:r>
      <w:proofErr w:type="spellStart"/>
      <w:r>
        <w:t>ТрансКонтейнер</w:t>
      </w:r>
      <w:proofErr w:type="spellEnd"/>
      <w:r>
        <w:t>» для клиентов</w:t>
      </w:r>
      <w:r w:rsidR="00F526C9">
        <w:t xml:space="preserve"> менеджерами ТК</w:t>
      </w:r>
      <w:r>
        <w:t>. Согласование и управление заказами клиентов.</w:t>
      </w:r>
    </w:p>
    <w:p w14:paraId="3C1090B8" w14:textId="18C04371" w:rsidR="00B52D4E" w:rsidRDefault="001D1F4A" w:rsidP="001F105C">
      <w:pPr>
        <w:numPr>
          <w:ilvl w:val="0"/>
          <w:numId w:val="35"/>
        </w:numPr>
        <w:pBdr>
          <w:top w:val="nil"/>
          <w:left w:val="nil"/>
          <w:bottom w:val="nil"/>
          <w:right w:val="nil"/>
          <w:between w:val="nil"/>
        </w:pBdr>
        <w:ind w:left="0" w:firstLine="709"/>
        <w:jc w:val="both"/>
      </w:pPr>
      <w:r>
        <w:t xml:space="preserve">Личный кабинет </w:t>
      </w:r>
      <w:r w:rsidR="00F972EF">
        <w:t>исполнител</w:t>
      </w:r>
      <w:r>
        <w:t xml:space="preserve">ьного менеджера - </w:t>
      </w:r>
      <w:r w:rsidR="007E1157">
        <w:t>Подсисте</w:t>
      </w:r>
      <w:r>
        <w:t>ма расчета и оформления заказов на порожние перевозки (регулировочные заказы).</w:t>
      </w:r>
    </w:p>
    <w:p w14:paraId="3C1090B9" w14:textId="383CE323" w:rsidR="00B52D4E" w:rsidRDefault="001D1F4A" w:rsidP="001F105C">
      <w:pPr>
        <w:numPr>
          <w:ilvl w:val="0"/>
          <w:numId w:val="35"/>
        </w:numPr>
        <w:pBdr>
          <w:top w:val="nil"/>
          <w:left w:val="nil"/>
          <w:bottom w:val="nil"/>
          <w:right w:val="nil"/>
          <w:between w:val="nil"/>
        </w:pBdr>
        <w:ind w:left="0" w:firstLine="709"/>
        <w:jc w:val="both"/>
      </w:pPr>
      <w:r>
        <w:t xml:space="preserve">Модуль интеграции с внешними/смежными системами – </w:t>
      </w:r>
      <w:r w:rsidR="007E1157">
        <w:t>Подсисте</w:t>
      </w:r>
      <w:r>
        <w:t>ма взаимодействия со смежными и  внешними сервисами/системами:</w:t>
      </w:r>
    </w:p>
    <w:p w14:paraId="3C1090BA" w14:textId="77777777" w:rsidR="00B52D4E" w:rsidRDefault="001D1F4A" w:rsidP="001F105C">
      <w:pPr>
        <w:numPr>
          <w:ilvl w:val="1"/>
          <w:numId w:val="29"/>
        </w:numPr>
        <w:pBdr>
          <w:top w:val="nil"/>
          <w:left w:val="nil"/>
          <w:bottom w:val="nil"/>
          <w:right w:val="nil"/>
          <w:between w:val="nil"/>
        </w:pBdr>
        <w:ind w:firstLine="709"/>
        <w:jc w:val="both"/>
        <w:rPr>
          <w:highlight w:val="white"/>
        </w:rPr>
      </w:pPr>
      <w:r>
        <w:rPr>
          <w:highlight w:val="white"/>
        </w:rPr>
        <w:t>Адаптеры к сервисам ТК, размещенным на шине (</w:t>
      </w:r>
      <w:proofErr w:type="spellStart"/>
      <w:r>
        <w:rPr>
          <w:highlight w:val="white"/>
        </w:rPr>
        <w:t>Rabbit</w:t>
      </w:r>
      <w:proofErr w:type="spellEnd"/>
      <w:r>
        <w:rPr>
          <w:highlight w:val="white"/>
        </w:rPr>
        <w:t xml:space="preserve"> MQ):</w:t>
      </w:r>
    </w:p>
    <w:p w14:paraId="3C1090BB" w14:textId="77777777" w:rsidR="00B52D4E" w:rsidRDefault="001D1F4A" w:rsidP="001F105C">
      <w:pPr>
        <w:numPr>
          <w:ilvl w:val="2"/>
          <w:numId w:val="29"/>
        </w:numPr>
        <w:pBdr>
          <w:top w:val="nil"/>
          <w:left w:val="nil"/>
          <w:bottom w:val="nil"/>
          <w:right w:val="nil"/>
          <w:between w:val="nil"/>
        </w:pBdr>
        <w:ind w:firstLine="709"/>
        <w:jc w:val="both"/>
        <w:rPr>
          <w:highlight w:val="white"/>
        </w:rPr>
      </w:pPr>
      <w:r>
        <w:rPr>
          <w:highlight w:val="white"/>
        </w:rPr>
        <w:t>сервис взаимодействия с новым калькулятором;</w:t>
      </w:r>
    </w:p>
    <w:p w14:paraId="3C1090BC" w14:textId="77777777" w:rsidR="00B52D4E" w:rsidRDefault="001D1F4A" w:rsidP="001F105C">
      <w:pPr>
        <w:numPr>
          <w:ilvl w:val="2"/>
          <w:numId w:val="29"/>
        </w:numPr>
        <w:pBdr>
          <w:top w:val="nil"/>
          <w:left w:val="nil"/>
          <w:bottom w:val="nil"/>
          <w:right w:val="nil"/>
          <w:between w:val="nil"/>
        </w:pBdr>
        <w:ind w:firstLine="709"/>
        <w:jc w:val="both"/>
        <w:rPr>
          <w:highlight w:val="white"/>
        </w:rPr>
      </w:pPr>
      <w:r>
        <w:rPr>
          <w:highlight w:val="white"/>
        </w:rPr>
        <w:t xml:space="preserve">сервисы работы с заказами </w:t>
      </w:r>
      <w:proofErr w:type="spellStart"/>
      <w:r>
        <w:rPr>
          <w:highlight w:val="white"/>
        </w:rPr>
        <w:t>bpm</w:t>
      </w:r>
      <w:proofErr w:type="spellEnd"/>
      <w:r>
        <w:rPr>
          <w:highlight w:val="white"/>
        </w:rPr>
        <w:t>;</w:t>
      </w:r>
    </w:p>
    <w:p w14:paraId="3C1090BD" w14:textId="77777777" w:rsidR="00B52D4E" w:rsidRDefault="001D1F4A" w:rsidP="001F105C">
      <w:pPr>
        <w:numPr>
          <w:ilvl w:val="2"/>
          <w:numId w:val="29"/>
        </w:numPr>
        <w:pBdr>
          <w:top w:val="nil"/>
          <w:left w:val="nil"/>
          <w:bottom w:val="nil"/>
          <w:right w:val="nil"/>
          <w:between w:val="nil"/>
        </w:pBdr>
        <w:ind w:firstLine="709"/>
        <w:jc w:val="both"/>
        <w:rPr>
          <w:highlight w:val="white"/>
        </w:rPr>
      </w:pPr>
      <w:r>
        <w:rPr>
          <w:highlight w:val="white"/>
        </w:rPr>
        <w:t>сервисы работы с данными нового каталога;</w:t>
      </w:r>
    </w:p>
    <w:p w14:paraId="3C1090BE" w14:textId="77777777" w:rsidR="00B52D4E" w:rsidRDefault="001D1F4A" w:rsidP="001F105C">
      <w:pPr>
        <w:numPr>
          <w:ilvl w:val="2"/>
          <w:numId w:val="29"/>
        </w:numPr>
        <w:pBdr>
          <w:top w:val="nil"/>
          <w:left w:val="nil"/>
          <w:bottom w:val="nil"/>
          <w:right w:val="nil"/>
          <w:between w:val="nil"/>
        </w:pBdr>
        <w:ind w:firstLine="709"/>
        <w:jc w:val="both"/>
        <w:rPr>
          <w:highlight w:val="white"/>
        </w:rPr>
      </w:pPr>
      <w:r>
        <w:rPr>
          <w:highlight w:val="white"/>
        </w:rPr>
        <w:t>сервис получения информации о входящих документах;</w:t>
      </w:r>
    </w:p>
    <w:p w14:paraId="3C1090BF" w14:textId="77777777" w:rsidR="00B52D4E" w:rsidRDefault="001D1F4A" w:rsidP="001F105C">
      <w:pPr>
        <w:numPr>
          <w:ilvl w:val="2"/>
          <w:numId w:val="29"/>
        </w:numPr>
        <w:pBdr>
          <w:top w:val="nil"/>
          <w:left w:val="nil"/>
          <w:bottom w:val="nil"/>
          <w:right w:val="nil"/>
          <w:between w:val="nil"/>
        </w:pBdr>
        <w:ind w:firstLine="709"/>
        <w:jc w:val="both"/>
        <w:rPr>
          <w:highlight w:val="white"/>
        </w:rPr>
      </w:pPr>
      <w:r>
        <w:rPr>
          <w:highlight w:val="white"/>
        </w:rPr>
        <w:t>сервис получения оперативного сальдо;</w:t>
      </w:r>
    </w:p>
    <w:p w14:paraId="3C1090C0" w14:textId="77777777" w:rsidR="00B52D4E" w:rsidRDefault="001D1F4A" w:rsidP="001F105C">
      <w:pPr>
        <w:numPr>
          <w:ilvl w:val="2"/>
          <w:numId w:val="29"/>
        </w:numPr>
        <w:pBdr>
          <w:top w:val="nil"/>
          <w:left w:val="nil"/>
          <w:bottom w:val="nil"/>
          <w:right w:val="nil"/>
          <w:between w:val="nil"/>
        </w:pBdr>
        <w:ind w:firstLine="709"/>
        <w:jc w:val="both"/>
        <w:rPr>
          <w:highlight w:val="white"/>
        </w:rPr>
      </w:pPr>
      <w:r>
        <w:rPr>
          <w:highlight w:val="white"/>
        </w:rPr>
        <w:t>сервис формирования акта сверки;</w:t>
      </w:r>
    </w:p>
    <w:p w14:paraId="3C1090C1" w14:textId="77777777" w:rsidR="00B52D4E" w:rsidRDefault="001D1F4A" w:rsidP="001F105C">
      <w:pPr>
        <w:numPr>
          <w:ilvl w:val="2"/>
          <w:numId w:val="29"/>
        </w:numPr>
        <w:pBdr>
          <w:top w:val="nil"/>
          <w:left w:val="nil"/>
          <w:bottom w:val="nil"/>
          <w:right w:val="nil"/>
          <w:between w:val="nil"/>
        </w:pBdr>
        <w:ind w:firstLine="709"/>
        <w:jc w:val="both"/>
        <w:rPr>
          <w:highlight w:val="white"/>
        </w:rPr>
      </w:pPr>
      <w:r>
        <w:rPr>
          <w:highlight w:val="white"/>
        </w:rPr>
        <w:t>сервис выставления счета по договору;</w:t>
      </w:r>
    </w:p>
    <w:p w14:paraId="3C1090C2" w14:textId="77777777" w:rsidR="00B52D4E" w:rsidRDefault="001D1F4A" w:rsidP="001F105C">
      <w:pPr>
        <w:numPr>
          <w:ilvl w:val="2"/>
          <w:numId w:val="29"/>
        </w:numPr>
        <w:pBdr>
          <w:top w:val="nil"/>
          <w:left w:val="nil"/>
          <w:bottom w:val="nil"/>
          <w:right w:val="nil"/>
          <w:between w:val="nil"/>
        </w:pBdr>
        <w:ind w:firstLine="709"/>
        <w:jc w:val="both"/>
        <w:rPr>
          <w:highlight w:val="white"/>
        </w:rPr>
      </w:pPr>
      <w:r>
        <w:rPr>
          <w:highlight w:val="white"/>
        </w:rPr>
        <w:t>сервис формирования печатной версии заказа;</w:t>
      </w:r>
    </w:p>
    <w:p w14:paraId="3C1090C3" w14:textId="77777777" w:rsidR="00B52D4E" w:rsidRDefault="001D1F4A" w:rsidP="001F105C">
      <w:pPr>
        <w:numPr>
          <w:ilvl w:val="2"/>
          <w:numId w:val="29"/>
        </w:numPr>
        <w:pBdr>
          <w:top w:val="nil"/>
          <w:left w:val="nil"/>
          <w:bottom w:val="nil"/>
          <w:right w:val="nil"/>
          <w:between w:val="nil"/>
        </w:pBdr>
        <w:ind w:firstLine="709"/>
        <w:jc w:val="both"/>
        <w:rPr>
          <w:highlight w:val="white"/>
        </w:rPr>
      </w:pPr>
      <w:proofErr w:type="spellStart"/>
      <w:r>
        <w:rPr>
          <w:highlight w:val="white"/>
        </w:rPr>
        <w:t>валидация</w:t>
      </w:r>
      <w:proofErr w:type="spellEnd"/>
      <w:r>
        <w:rPr>
          <w:highlight w:val="white"/>
        </w:rPr>
        <w:t xml:space="preserve"> контрагента </w:t>
      </w:r>
      <w:proofErr w:type="spellStart"/>
      <w:r>
        <w:rPr>
          <w:highlight w:val="white"/>
        </w:rPr>
        <w:t>lite</w:t>
      </w:r>
      <w:proofErr w:type="spellEnd"/>
      <w:r>
        <w:rPr>
          <w:highlight w:val="white"/>
        </w:rPr>
        <w:t>.</w:t>
      </w:r>
    </w:p>
    <w:p w14:paraId="3C1090C4" w14:textId="77777777" w:rsidR="00B52D4E" w:rsidRDefault="001D1F4A" w:rsidP="001F105C">
      <w:pPr>
        <w:numPr>
          <w:ilvl w:val="1"/>
          <w:numId w:val="29"/>
        </w:numPr>
        <w:pBdr>
          <w:top w:val="nil"/>
          <w:left w:val="nil"/>
          <w:bottom w:val="nil"/>
          <w:right w:val="nil"/>
          <w:between w:val="nil"/>
        </w:pBdr>
        <w:ind w:firstLine="709"/>
        <w:jc w:val="both"/>
      </w:pPr>
      <w:r>
        <w:t>Адаптер к хранилищу S3;</w:t>
      </w:r>
    </w:p>
    <w:p w14:paraId="3C1090C5" w14:textId="77777777" w:rsidR="00B52D4E" w:rsidRDefault="001D1F4A" w:rsidP="001F105C">
      <w:pPr>
        <w:numPr>
          <w:ilvl w:val="1"/>
          <w:numId w:val="29"/>
        </w:numPr>
        <w:pBdr>
          <w:top w:val="nil"/>
          <w:left w:val="nil"/>
          <w:bottom w:val="nil"/>
          <w:right w:val="nil"/>
          <w:between w:val="nil"/>
        </w:pBdr>
        <w:ind w:firstLine="709"/>
        <w:jc w:val="both"/>
      </w:pPr>
      <w:r>
        <w:t xml:space="preserve">Адаптер к </w:t>
      </w:r>
      <w:proofErr w:type="spellStart"/>
      <w:r>
        <w:t>Google</w:t>
      </w:r>
      <w:proofErr w:type="spellEnd"/>
      <w:r>
        <w:t xml:space="preserve"> API;</w:t>
      </w:r>
    </w:p>
    <w:p w14:paraId="3C1090C6" w14:textId="77777777" w:rsidR="00B52D4E" w:rsidRDefault="001D1F4A" w:rsidP="001F105C">
      <w:pPr>
        <w:numPr>
          <w:ilvl w:val="1"/>
          <w:numId w:val="29"/>
        </w:numPr>
        <w:pBdr>
          <w:top w:val="nil"/>
          <w:left w:val="nil"/>
          <w:bottom w:val="nil"/>
          <w:right w:val="nil"/>
          <w:between w:val="nil"/>
        </w:pBdr>
        <w:ind w:firstLine="709"/>
        <w:jc w:val="both"/>
      </w:pPr>
      <w:r>
        <w:t xml:space="preserve">Адаптер к </w:t>
      </w:r>
      <w:proofErr w:type="spellStart"/>
      <w:r>
        <w:t>Yandex</w:t>
      </w:r>
      <w:proofErr w:type="spellEnd"/>
      <w:r>
        <w:t xml:space="preserve"> API;</w:t>
      </w:r>
    </w:p>
    <w:p w14:paraId="3C1090C7" w14:textId="77777777" w:rsidR="00B52D4E" w:rsidRDefault="001D1F4A" w:rsidP="001F105C">
      <w:pPr>
        <w:numPr>
          <w:ilvl w:val="1"/>
          <w:numId w:val="29"/>
        </w:numPr>
        <w:pBdr>
          <w:top w:val="nil"/>
          <w:left w:val="nil"/>
          <w:bottom w:val="nil"/>
          <w:right w:val="nil"/>
          <w:between w:val="nil"/>
        </w:pBdr>
        <w:ind w:firstLine="709"/>
        <w:jc w:val="both"/>
      </w:pPr>
      <w:r>
        <w:t>Адаптер к сервису обмена сообщениями (</w:t>
      </w:r>
      <w:proofErr w:type="spellStart"/>
      <w:r>
        <w:t>Talk-Me</w:t>
      </w:r>
      <w:proofErr w:type="spellEnd"/>
      <w:r>
        <w:t>);</w:t>
      </w:r>
    </w:p>
    <w:p w14:paraId="3C1090C8" w14:textId="0D3299A2" w:rsidR="00B52D4E" w:rsidRDefault="001D1F4A" w:rsidP="001F105C">
      <w:pPr>
        <w:numPr>
          <w:ilvl w:val="1"/>
          <w:numId w:val="29"/>
        </w:numPr>
        <w:pBdr>
          <w:top w:val="nil"/>
          <w:left w:val="nil"/>
          <w:bottom w:val="nil"/>
          <w:right w:val="nil"/>
          <w:between w:val="nil"/>
        </w:pBdr>
        <w:ind w:firstLine="709"/>
        <w:jc w:val="both"/>
      </w:pPr>
      <w:r>
        <w:t>Адаптер к системе мониторинга и отслеживания статусов событий (</w:t>
      </w:r>
      <w:proofErr w:type="spellStart"/>
      <w:r>
        <w:t>zabbix</w:t>
      </w:r>
      <w:proofErr w:type="spellEnd"/>
      <w:r>
        <w:t>);</w:t>
      </w:r>
    </w:p>
    <w:p w14:paraId="3C1090C9" w14:textId="75933CD1" w:rsidR="00B52D4E" w:rsidRDefault="001D1F4A" w:rsidP="001F105C">
      <w:pPr>
        <w:numPr>
          <w:ilvl w:val="1"/>
          <w:numId w:val="29"/>
        </w:numPr>
        <w:pBdr>
          <w:top w:val="nil"/>
          <w:left w:val="nil"/>
          <w:bottom w:val="nil"/>
          <w:right w:val="nil"/>
          <w:between w:val="nil"/>
        </w:pBdr>
        <w:ind w:firstLine="709"/>
        <w:jc w:val="both"/>
      </w:pPr>
      <w:r>
        <w:rPr>
          <w:highlight w:val="white"/>
        </w:rPr>
        <w:t xml:space="preserve">Распределенная интеграционная система (RIS) – </w:t>
      </w:r>
      <w:r w:rsidR="007E1157">
        <w:rPr>
          <w:highlight w:val="white"/>
        </w:rPr>
        <w:t>Подсисте</w:t>
      </w:r>
      <w:r>
        <w:rPr>
          <w:highlight w:val="white"/>
        </w:rPr>
        <w:t xml:space="preserve">ма взаимодействия с производственными и внешними системами </w:t>
      </w:r>
      <w:r w:rsidR="00F526C9">
        <w:rPr>
          <w:highlight w:val="white"/>
        </w:rPr>
        <w:t>Заказчика</w:t>
      </w:r>
      <w:r>
        <w:rPr>
          <w:highlight w:val="white"/>
        </w:rPr>
        <w:t>:</w:t>
      </w:r>
    </w:p>
    <w:p w14:paraId="3C1090CA" w14:textId="115F2FC0" w:rsidR="00B52D4E" w:rsidRDefault="001D1F4A" w:rsidP="001F105C">
      <w:pPr>
        <w:numPr>
          <w:ilvl w:val="2"/>
          <w:numId w:val="29"/>
        </w:numPr>
        <w:pBdr>
          <w:top w:val="nil"/>
          <w:left w:val="nil"/>
          <w:bottom w:val="nil"/>
          <w:right w:val="nil"/>
          <w:between w:val="nil"/>
        </w:pBdr>
        <w:ind w:firstLine="709"/>
        <w:jc w:val="both"/>
        <w:rPr>
          <w:highlight w:val="white"/>
        </w:rPr>
      </w:pPr>
      <w:r>
        <w:rPr>
          <w:highlight w:val="white"/>
        </w:rPr>
        <w:t>Сервисы синхронизации – синхронизация данных с</w:t>
      </w:r>
      <w:r w:rsidR="003E0B08">
        <w:rPr>
          <w:highlight w:val="white"/>
        </w:rPr>
        <w:t xml:space="preserve"> системой ведения нормативно-справочной информации</w:t>
      </w:r>
      <w:r>
        <w:rPr>
          <w:highlight w:val="white"/>
        </w:rPr>
        <w:t xml:space="preserve"> </w:t>
      </w:r>
      <w:r w:rsidR="003E0B08">
        <w:rPr>
          <w:highlight w:val="white"/>
        </w:rPr>
        <w:t>(</w:t>
      </w:r>
      <w:r>
        <w:rPr>
          <w:highlight w:val="white"/>
        </w:rPr>
        <w:t>ЦНСИ</w:t>
      </w:r>
      <w:r w:rsidR="003E0B08">
        <w:rPr>
          <w:highlight w:val="white"/>
        </w:rPr>
        <w:t>)</w:t>
      </w:r>
      <w:r>
        <w:rPr>
          <w:highlight w:val="white"/>
        </w:rPr>
        <w:t>;</w:t>
      </w:r>
    </w:p>
    <w:p w14:paraId="3C1090CB" w14:textId="77777777" w:rsidR="00B52D4E" w:rsidRDefault="001D1F4A" w:rsidP="001F105C">
      <w:pPr>
        <w:numPr>
          <w:ilvl w:val="2"/>
          <w:numId w:val="29"/>
        </w:numPr>
        <w:pBdr>
          <w:top w:val="nil"/>
          <w:left w:val="nil"/>
          <w:bottom w:val="nil"/>
          <w:right w:val="nil"/>
          <w:between w:val="nil"/>
        </w:pBdr>
        <w:ind w:firstLine="709"/>
        <w:jc w:val="both"/>
        <w:rPr>
          <w:highlight w:val="white"/>
        </w:rPr>
      </w:pPr>
      <w:r>
        <w:rPr>
          <w:highlight w:val="white"/>
        </w:rPr>
        <w:t>Сервисы прямого взаимодействия с ОТМ -  отправка информации по таможенным документам на оборудовании, получение статуса обработки документов;</w:t>
      </w:r>
    </w:p>
    <w:p w14:paraId="3C1090CC" w14:textId="262BFE26" w:rsidR="00B52D4E" w:rsidRDefault="001D1F4A" w:rsidP="001F105C">
      <w:pPr>
        <w:numPr>
          <w:ilvl w:val="2"/>
          <w:numId w:val="29"/>
        </w:numPr>
        <w:pBdr>
          <w:top w:val="nil"/>
          <w:left w:val="nil"/>
          <w:bottom w:val="nil"/>
          <w:right w:val="nil"/>
          <w:between w:val="nil"/>
        </w:pBdr>
        <w:ind w:firstLine="709"/>
        <w:jc w:val="both"/>
        <w:rPr>
          <w:highlight w:val="white"/>
        </w:rPr>
      </w:pPr>
      <w:r>
        <w:rPr>
          <w:highlight w:val="white"/>
        </w:rPr>
        <w:t xml:space="preserve">Сервисы взаимодействия с </w:t>
      </w:r>
      <w:r w:rsidR="003E0B08">
        <w:rPr>
          <w:highlight w:val="white"/>
        </w:rPr>
        <w:t>системой электронная транспортная накладная (</w:t>
      </w:r>
      <w:r>
        <w:rPr>
          <w:highlight w:val="white"/>
        </w:rPr>
        <w:t>ЭТРАН</w:t>
      </w:r>
      <w:r w:rsidR="003E0B08">
        <w:rPr>
          <w:highlight w:val="white"/>
        </w:rPr>
        <w:t>)</w:t>
      </w:r>
      <w:r>
        <w:rPr>
          <w:highlight w:val="white"/>
        </w:rPr>
        <w:t xml:space="preserve"> - формирование заготовки накладных;</w:t>
      </w:r>
    </w:p>
    <w:p w14:paraId="3C1090CD" w14:textId="77777777" w:rsidR="00B52D4E" w:rsidRDefault="001D1F4A" w:rsidP="001F105C">
      <w:pPr>
        <w:numPr>
          <w:ilvl w:val="2"/>
          <w:numId w:val="29"/>
        </w:numPr>
        <w:pBdr>
          <w:top w:val="nil"/>
          <w:left w:val="nil"/>
          <w:bottom w:val="nil"/>
          <w:right w:val="nil"/>
          <w:between w:val="nil"/>
        </w:pBdr>
        <w:ind w:firstLine="709"/>
        <w:jc w:val="both"/>
        <w:rPr>
          <w:highlight w:val="white"/>
        </w:rPr>
      </w:pPr>
      <w:r>
        <w:rPr>
          <w:highlight w:val="white"/>
        </w:rPr>
        <w:t xml:space="preserve">Сервисы взаимодействия с </w:t>
      </w:r>
      <w:proofErr w:type="spellStart"/>
      <w:r>
        <w:rPr>
          <w:highlight w:val="white"/>
        </w:rPr>
        <w:t>Google</w:t>
      </w:r>
      <w:proofErr w:type="spellEnd"/>
      <w:r>
        <w:rPr>
          <w:highlight w:val="white"/>
        </w:rPr>
        <w:t xml:space="preserve"> </w:t>
      </w:r>
      <w:proofErr w:type="spellStart"/>
      <w:r>
        <w:rPr>
          <w:highlight w:val="white"/>
        </w:rPr>
        <w:t>Storage</w:t>
      </w:r>
      <w:proofErr w:type="spellEnd"/>
      <w:r>
        <w:rPr>
          <w:highlight w:val="white"/>
        </w:rPr>
        <w:t xml:space="preserve"> - работа с исходящими документами.</w:t>
      </w:r>
    </w:p>
    <w:p w14:paraId="3C1090CE" w14:textId="53F55087" w:rsidR="00B52D4E" w:rsidRPr="00003EBC" w:rsidRDefault="001D1F4A" w:rsidP="001F105C">
      <w:pPr>
        <w:numPr>
          <w:ilvl w:val="2"/>
          <w:numId w:val="29"/>
        </w:numPr>
        <w:pBdr>
          <w:top w:val="nil"/>
          <w:left w:val="nil"/>
          <w:bottom w:val="nil"/>
          <w:right w:val="nil"/>
          <w:between w:val="nil"/>
        </w:pBdr>
        <w:ind w:firstLine="709"/>
        <w:jc w:val="both"/>
        <w:rPr>
          <w:highlight w:val="white"/>
        </w:rPr>
      </w:pPr>
      <w:r>
        <w:rPr>
          <w:highlight w:val="white"/>
        </w:rPr>
        <w:t xml:space="preserve">Сервисы взаимодействия с </w:t>
      </w:r>
      <w:proofErr w:type="spellStart"/>
      <w:r>
        <w:rPr>
          <w:highlight w:val="white"/>
        </w:rPr>
        <w:t>Google</w:t>
      </w:r>
      <w:proofErr w:type="spellEnd"/>
      <w:r>
        <w:rPr>
          <w:highlight w:val="white"/>
        </w:rPr>
        <w:t xml:space="preserve"> </w:t>
      </w:r>
      <w:proofErr w:type="spellStart"/>
      <w:r>
        <w:rPr>
          <w:highlight w:val="white"/>
        </w:rPr>
        <w:t>Sheet</w:t>
      </w:r>
      <w:proofErr w:type="spellEnd"/>
      <w:r>
        <w:rPr>
          <w:highlight w:val="white"/>
        </w:rPr>
        <w:t xml:space="preserve"> и </w:t>
      </w:r>
      <w:proofErr w:type="spellStart"/>
      <w:r>
        <w:rPr>
          <w:highlight w:val="white"/>
        </w:rPr>
        <w:t>Google</w:t>
      </w:r>
      <w:proofErr w:type="spellEnd"/>
      <w:r>
        <w:rPr>
          <w:highlight w:val="white"/>
        </w:rPr>
        <w:t xml:space="preserve"> </w:t>
      </w:r>
      <w:proofErr w:type="spellStart"/>
      <w:r>
        <w:rPr>
          <w:highlight w:val="white"/>
        </w:rPr>
        <w:t>Disk</w:t>
      </w:r>
      <w:proofErr w:type="spellEnd"/>
      <w:r>
        <w:rPr>
          <w:highlight w:val="white"/>
        </w:rPr>
        <w:t xml:space="preserve"> - выгрузка  данных раздела “запросы” в </w:t>
      </w:r>
      <w:proofErr w:type="spellStart"/>
      <w:r>
        <w:rPr>
          <w:highlight w:val="white"/>
        </w:rPr>
        <w:t>гуг</w:t>
      </w:r>
      <w:r w:rsidR="00003EBC">
        <w:rPr>
          <w:highlight w:val="white"/>
        </w:rPr>
        <w:t>л</w:t>
      </w:r>
      <w:proofErr w:type="spellEnd"/>
      <w:r>
        <w:rPr>
          <w:highlight w:val="white"/>
        </w:rPr>
        <w:t xml:space="preserve"> таблицы, получение изменений, загрузка документов на ди</w:t>
      </w:r>
      <w:proofErr w:type="gramStart"/>
      <w:r>
        <w:rPr>
          <w:highlight w:val="white"/>
        </w:rPr>
        <w:t>ск в св</w:t>
      </w:r>
      <w:proofErr w:type="gramEnd"/>
      <w:r w:rsidR="00003EBC">
        <w:rPr>
          <w:highlight w:val="white"/>
        </w:rPr>
        <w:t>я</w:t>
      </w:r>
      <w:r>
        <w:rPr>
          <w:highlight w:val="white"/>
        </w:rPr>
        <w:t>з</w:t>
      </w:r>
      <w:r w:rsidRPr="00003EBC">
        <w:rPr>
          <w:highlight w:val="white"/>
        </w:rPr>
        <w:t>ке с запросом.</w:t>
      </w:r>
    </w:p>
    <w:p w14:paraId="3C1090CF" w14:textId="77777777" w:rsidR="00B52D4E" w:rsidRDefault="001D1F4A" w:rsidP="001F105C">
      <w:pPr>
        <w:numPr>
          <w:ilvl w:val="0"/>
          <w:numId w:val="29"/>
        </w:numPr>
        <w:pBdr>
          <w:top w:val="nil"/>
          <w:left w:val="nil"/>
          <w:bottom w:val="nil"/>
          <w:right w:val="nil"/>
          <w:between w:val="nil"/>
        </w:pBdr>
        <w:ind w:left="0" w:firstLine="709"/>
        <w:jc w:val="both"/>
      </w:pPr>
      <w:r>
        <w:t xml:space="preserve">  Подсистема рассылки информационных сообщений:</w:t>
      </w:r>
    </w:p>
    <w:p w14:paraId="3C1090D0" w14:textId="77777777" w:rsidR="00B52D4E" w:rsidRDefault="001D1F4A" w:rsidP="001F105C">
      <w:pPr>
        <w:numPr>
          <w:ilvl w:val="1"/>
          <w:numId w:val="29"/>
        </w:numPr>
        <w:pBdr>
          <w:top w:val="nil"/>
          <w:left w:val="nil"/>
          <w:bottom w:val="nil"/>
          <w:right w:val="nil"/>
          <w:between w:val="nil"/>
        </w:pBdr>
        <w:ind w:firstLine="709"/>
        <w:jc w:val="both"/>
        <w:rPr>
          <w:highlight w:val="white"/>
        </w:rPr>
      </w:pPr>
      <w:r>
        <w:rPr>
          <w:highlight w:val="white"/>
        </w:rPr>
        <w:t>Диспетчер рассылки уведомлений;</w:t>
      </w:r>
    </w:p>
    <w:p w14:paraId="3C1090D1" w14:textId="77777777" w:rsidR="00B52D4E" w:rsidRDefault="001D1F4A" w:rsidP="001F105C">
      <w:pPr>
        <w:numPr>
          <w:ilvl w:val="1"/>
          <w:numId w:val="29"/>
        </w:numPr>
        <w:pBdr>
          <w:top w:val="nil"/>
          <w:left w:val="nil"/>
          <w:bottom w:val="nil"/>
          <w:right w:val="nil"/>
          <w:between w:val="nil"/>
        </w:pBdr>
        <w:ind w:firstLine="709"/>
        <w:jc w:val="both"/>
      </w:pPr>
      <w:r>
        <w:t xml:space="preserve">Сервис отправки уведомлений по </w:t>
      </w:r>
      <w:proofErr w:type="spellStart"/>
      <w:r>
        <w:t>email</w:t>
      </w:r>
      <w:proofErr w:type="spellEnd"/>
      <w:r>
        <w:t>.</w:t>
      </w:r>
    </w:p>
    <w:p w14:paraId="3C1090D2" w14:textId="00C1BA32" w:rsidR="00B52D4E" w:rsidRDefault="001D1F4A" w:rsidP="001F105C">
      <w:pPr>
        <w:numPr>
          <w:ilvl w:val="0"/>
          <w:numId w:val="29"/>
        </w:numPr>
        <w:pBdr>
          <w:top w:val="nil"/>
          <w:left w:val="nil"/>
          <w:bottom w:val="nil"/>
          <w:right w:val="nil"/>
          <w:between w:val="nil"/>
        </w:pBdr>
        <w:ind w:firstLine="709"/>
        <w:jc w:val="both"/>
      </w:pPr>
      <w:r>
        <w:t>Модуль оплаты - взаимодействие с</w:t>
      </w:r>
      <w:r w:rsidR="00003EBC">
        <w:t xml:space="preserve"> банковским</w:t>
      </w:r>
      <w:r>
        <w:t xml:space="preserve"> платежным шлюзом</w:t>
      </w:r>
      <w:r w:rsidR="003E0B08">
        <w:t xml:space="preserve"> (ВТБ)</w:t>
      </w:r>
      <w:r>
        <w:t>.</w:t>
      </w:r>
    </w:p>
    <w:p w14:paraId="3C1090D3" w14:textId="36F148A7" w:rsidR="00B52D4E" w:rsidRDefault="001D1F4A" w:rsidP="00C1148F">
      <w:pPr>
        <w:pBdr>
          <w:top w:val="nil"/>
          <w:left w:val="nil"/>
          <w:bottom w:val="nil"/>
          <w:right w:val="nil"/>
          <w:between w:val="nil"/>
        </w:pBdr>
        <w:ind w:firstLine="709"/>
        <w:jc w:val="both"/>
      </w:pPr>
      <w:proofErr w:type="gramStart"/>
      <w:r>
        <w:t xml:space="preserve">Решения по комплексу технических средств, его размещению на объекте </w:t>
      </w:r>
      <w:r>
        <w:rPr>
          <w:color w:val="000000"/>
        </w:rPr>
        <w:t xml:space="preserve">Инфраструктура для функционирования </w:t>
      </w:r>
      <w:r w:rsidR="007E1157">
        <w:rPr>
          <w:color w:val="000000"/>
        </w:rPr>
        <w:t>Подсисте</w:t>
      </w:r>
      <w:r>
        <w:rPr>
          <w:color w:val="000000"/>
        </w:rPr>
        <w:t xml:space="preserve">мы новый </w:t>
      </w:r>
      <w:proofErr w:type="spellStart"/>
      <w:r>
        <w:rPr>
          <w:color w:val="000000"/>
        </w:rPr>
        <w:t>iSales</w:t>
      </w:r>
      <w:proofErr w:type="spellEnd"/>
      <w:r>
        <w:rPr>
          <w:color w:val="000000"/>
        </w:rPr>
        <w:t xml:space="preserve"> представлена </w:t>
      </w:r>
      <w:r>
        <w:t xml:space="preserve">в пункте </w:t>
      </w:r>
      <w:r w:rsidR="00EC6BEE">
        <w:t>4.8 </w:t>
      </w:r>
      <w:r>
        <w:t>«Состав и ресурсное обеспечение» настоящего Технического задания.</w:t>
      </w:r>
      <w:proofErr w:type="gramEnd"/>
    </w:p>
    <w:p w14:paraId="3C1090D4" w14:textId="218D7371" w:rsidR="00B52D4E" w:rsidRDefault="005324C0" w:rsidP="00C1148F">
      <w:pPr>
        <w:widowControl w:val="0"/>
        <w:pBdr>
          <w:top w:val="nil"/>
          <w:left w:val="nil"/>
          <w:bottom w:val="nil"/>
          <w:right w:val="nil"/>
          <w:between w:val="nil"/>
        </w:pBdr>
        <w:tabs>
          <w:tab w:val="left" w:pos="1418"/>
        </w:tabs>
        <w:ind w:left="709" w:firstLine="709"/>
        <w:jc w:val="both"/>
        <w:rPr>
          <w:b/>
        </w:rPr>
      </w:pPr>
      <w:r>
        <w:rPr>
          <w:b/>
        </w:rPr>
        <w:t xml:space="preserve">4.2.2.2. </w:t>
      </w:r>
      <w:r w:rsidR="001D1F4A">
        <w:rPr>
          <w:b/>
        </w:rPr>
        <w:t>Интеграционное взаимодействие</w:t>
      </w:r>
    </w:p>
    <w:p w14:paraId="28482C0A" w14:textId="2DBE0D32" w:rsidR="00104DC0" w:rsidRDefault="00104DC0" w:rsidP="00C1148F">
      <w:pPr>
        <w:ind w:firstLine="709"/>
        <w:jc w:val="both"/>
      </w:pPr>
      <w:r>
        <w:lastRenderedPageBreak/>
        <w:t xml:space="preserve">Подсистема </w:t>
      </w:r>
      <w:proofErr w:type="gramStart"/>
      <w:r>
        <w:t>новый</w:t>
      </w:r>
      <w:proofErr w:type="gramEnd"/>
      <w:r>
        <w:t xml:space="preserve"> </w:t>
      </w:r>
      <w:proofErr w:type="spellStart"/>
      <w:r>
        <w:t>iSales</w:t>
      </w:r>
      <w:proofErr w:type="spellEnd"/>
      <w:r>
        <w:t xml:space="preserve"> взаимодействует со следующими смежными системами:</w:t>
      </w:r>
    </w:p>
    <w:p w14:paraId="73CE30E7" w14:textId="77777777" w:rsidR="00104DC0" w:rsidRDefault="00104DC0" w:rsidP="001F105C">
      <w:pPr>
        <w:numPr>
          <w:ilvl w:val="0"/>
          <w:numId w:val="38"/>
        </w:numPr>
        <w:pBdr>
          <w:top w:val="none" w:sz="0" w:space="0" w:color="000000"/>
          <w:left w:val="none" w:sz="0" w:space="0" w:color="000000"/>
          <w:bottom w:val="none" w:sz="0" w:space="0" w:color="000000"/>
          <w:right w:val="none" w:sz="0" w:space="0" w:color="000000"/>
          <w:between w:val="none" w:sz="0" w:space="0" w:color="000000"/>
        </w:pBdr>
        <w:ind w:left="2410" w:firstLine="0"/>
        <w:jc w:val="both"/>
        <w:rPr>
          <w:highlight w:val="white"/>
        </w:rPr>
      </w:pPr>
      <w:r>
        <w:rPr>
          <w:highlight w:val="white"/>
        </w:rPr>
        <w:t>Шина ТК (</w:t>
      </w:r>
      <w:proofErr w:type="spellStart"/>
      <w:r>
        <w:rPr>
          <w:highlight w:val="white"/>
        </w:rPr>
        <w:t>Rabbit</w:t>
      </w:r>
      <w:proofErr w:type="spellEnd"/>
      <w:r>
        <w:rPr>
          <w:highlight w:val="white"/>
        </w:rPr>
        <w:t xml:space="preserve"> MQ);</w:t>
      </w:r>
    </w:p>
    <w:p w14:paraId="483713BD" w14:textId="77777777" w:rsidR="00104DC0" w:rsidRDefault="00104DC0" w:rsidP="001F105C">
      <w:pPr>
        <w:numPr>
          <w:ilvl w:val="0"/>
          <w:numId w:val="38"/>
        </w:numPr>
        <w:pBdr>
          <w:top w:val="none" w:sz="0" w:space="0" w:color="000000"/>
          <w:left w:val="none" w:sz="0" w:space="0" w:color="000000"/>
          <w:bottom w:val="none" w:sz="0" w:space="0" w:color="000000"/>
          <w:right w:val="none" w:sz="0" w:space="0" w:color="000000"/>
          <w:between w:val="none" w:sz="0" w:space="0" w:color="000000"/>
        </w:pBdr>
        <w:ind w:left="2410" w:firstLine="0"/>
        <w:jc w:val="both"/>
        <w:rPr>
          <w:highlight w:val="white"/>
        </w:rPr>
      </w:pPr>
      <w:r>
        <w:rPr>
          <w:highlight w:val="white"/>
        </w:rPr>
        <w:t>ЦНСИ;</w:t>
      </w:r>
    </w:p>
    <w:p w14:paraId="03FD2363" w14:textId="77777777" w:rsidR="00104DC0" w:rsidRDefault="00104DC0" w:rsidP="001F105C">
      <w:pPr>
        <w:numPr>
          <w:ilvl w:val="0"/>
          <w:numId w:val="38"/>
        </w:numPr>
        <w:pBdr>
          <w:top w:val="none" w:sz="0" w:space="0" w:color="000000"/>
          <w:left w:val="none" w:sz="0" w:space="0" w:color="000000"/>
          <w:bottom w:val="none" w:sz="0" w:space="0" w:color="000000"/>
          <w:right w:val="none" w:sz="0" w:space="0" w:color="000000"/>
          <w:between w:val="none" w:sz="0" w:space="0" w:color="000000"/>
        </w:pBdr>
        <w:ind w:left="2410" w:firstLine="0"/>
        <w:jc w:val="both"/>
        <w:rPr>
          <w:highlight w:val="white"/>
        </w:rPr>
      </w:pPr>
      <w:r>
        <w:rPr>
          <w:highlight w:val="white"/>
        </w:rPr>
        <w:t>Хранилище S3;</w:t>
      </w:r>
    </w:p>
    <w:p w14:paraId="21434BC2" w14:textId="77777777" w:rsidR="00104DC0" w:rsidRDefault="00104DC0" w:rsidP="001F105C">
      <w:pPr>
        <w:numPr>
          <w:ilvl w:val="0"/>
          <w:numId w:val="38"/>
        </w:numPr>
        <w:pBdr>
          <w:top w:val="none" w:sz="0" w:space="0" w:color="000000"/>
          <w:left w:val="none" w:sz="0" w:space="0" w:color="000000"/>
          <w:bottom w:val="none" w:sz="0" w:space="0" w:color="000000"/>
          <w:right w:val="none" w:sz="0" w:space="0" w:color="000000"/>
          <w:between w:val="none" w:sz="0" w:space="0" w:color="000000"/>
        </w:pBdr>
        <w:ind w:left="2410" w:firstLine="0"/>
        <w:jc w:val="both"/>
        <w:rPr>
          <w:highlight w:val="white"/>
        </w:rPr>
      </w:pPr>
      <w:r>
        <w:rPr>
          <w:highlight w:val="white"/>
        </w:rPr>
        <w:t>ОТМ.</w:t>
      </w:r>
    </w:p>
    <w:p w14:paraId="18770003" w14:textId="77777777" w:rsidR="00104DC0" w:rsidRDefault="00104DC0" w:rsidP="00C1148F">
      <w:pPr>
        <w:widowControl w:val="0"/>
        <w:pBdr>
          <w:top w:val="nil"/>
          <w:left w:val="nil"/>
          <w:bottom w:val="nil"/>
          <w:right w:val="nil"/>
          <w:between w:val="nil"/>
        </w:pBdr>
        <w:tabs>
          <w:tab w:val="left" w:pos="1418"/>
        </w:tabs>
        <w:ind w:left="709" w:firstLine="709"/>
        <w:jc w:val="both"/>
      </w:pPr>
    </w:p>
    <w:p w14:paraId="3C1090D5" w14:textId="14299B7F" w:rsidR="00B52D4E" w:rsidRDefault="001D1F4A" w:rsidP="00C1148F">
      <w:pPr>
        <w:ind w:firstLine="709"/>
        <w:jc w:val="both"/>
      </w:pPr>
      <w:r>
        <w:t xml:space="preserve">Взаимодействие со смежными </w:t>
      </w:r>
      <w:r w:rsidR="00EC6BEE">
        <w:t>с</w:t>
      </w:r>
      <w:r>
        <w:t>истемами производится в разных форматах:</w:t>
      </w:r>
    </w:p>
    <w:p w14:paraId="3C1090D6" w14:textId="77777777" w:rsidR="00B52D4E" w:rsidRDefault="001D1F4A" w:rsidP="001F105C">
      <w:pPr>
        <w:numPr>
          <w:ilvl w:val="0"/>
          <w:numId w:val="49"/>
        </w:numPr>
        <w:ind w:firstLine="709"/>
        <w:jc w:val="both"/>
      </w:pPr>
      <w:r>
        <w:t xml:space="preserve">напрямую с помощью </w:t>
      </w:r>
      <w:proofErr w:type="gramStart"/>
      <w:r>
        <w:t>интеграционных</w:t>
      </w:r>
      <w:proofErr w:type="gramEnd"/>
      <w:r>
        <w:t xml:space="preserve"> веб-сервисов по протоколу SOAP/REST;</w:t>
      </w:r>
    </w:p>
    <w:p w14:paraId="3C1090D7" w14:textId="77777777" w:rsidR="00B52D4E" w:rsidRDefault="001D1F4A" w:rsidP="001F105C">
      <w:pPr>
        <w:numPr>
          <w:ilvl w:val="0"/>
          <w:numId w:val="49"/>
        </w:numPr>
        <w:ind w:firstLine="709"/>
        <w:jc w:val="both"/>
      </w:pPr>
      <w:r>
        <w:t xml:space="preserve">через шину данных, в  </w:t>
      </w:r>
      <w:proofErr w:type="gramStart"/>
      <w:r>
        <w:t>качестве</w:t>
      </w:r>
      <w:proofErr w:type="gramEnd"/>
      <w:r>
        <w:t xml:space="preserve"> которого используется  брокер сообщений </w:t>
      </w:r>
      <w:proofErr w:type="spellStart"/>
      <w:r>
        <w:t>RabbitMQ</w:t>
      </w:r>
      <w:proofErr w:type="spellEnd"/>
      <w:r>
        <w:t>..</w:t>
      </w:r>
    </w:p>
    <w:p w14:paraId="3C1090DD" w14:textId="5F35FBCC" w:rsidR="00B52D4E" w:rsidRDefault="001D1F4A" w:rsidP="00C1148F">
      <w:pPr>
        <w:ind w:firstLine="709"/>
        <w:jc w:val="both"/>
      </w:pPr>
      <w:r>
        <w:t xml:space="preserve">Подсистема </w:t>
      </w:r>
      <w:proofErr w:type="gramStart"/>
      <w:r>
        <w:t>новый</w:t>
      </w:r>
      <w:proofErr w:type="gramEnd"/>
      <w:r>
        <w:t xml:space="preserve"> </w:t>
      </w:r>
      <w:proofErr w:type="spellStart"/>
      <w:r>
        <w:t>iSales</w:t>
      </w:r>
      <w:proofErr w:type="spellEnd"/>
      <w:r>
        <w:t xml:space="preserve"> взаимодействует со следующими внешними </w:t>
      </w:r>
      <w:r w:rsidR="00EC6BEE">
        <w:t>с</w:t>
      </w:r>
      <w:r>
        <w:t>истемами:</w:t>
      </w:r>
    </w:p>
    <w:p w14:paraId="3C1090DE" w14:textId="77777777" w:rsidR="00B52D4E" w:rsidRDefault="001D1F4A" w:rsidP="001F105C">
      <w:pPr>
        <w:numPr>
          <w:ilvl w:val="0"/>
          <w:numId w:val="46"/>
        </w:numPr>
        <w:pBdr>
          <w:top w:val="nil"/>
          <w:left w:val="nil"/>
          <w:bottom w:val="nil"/>
          <w:right w:val="nil"/>
          <w:between w:val="nil"/>
        </w:pBdr>
        <w:ind w:firstLine="709"/>
        <w:jc w:val="both"/>
      </w:pPr>
      <w:proofErr w:type="spellStart"/>
      <w:r>
        <w:t>Yandex</w:t>
      </w:r>
      <w:proofErr w:type="spellEnd"/>
      <w:r>
        <w:t xml:space="preserve"> API (Яндекс-карты, метрики);</w:t>
      </w:r>
    </w:p>
    <w:p w14:paraId="3C1090DF" w14:textId="77777777" w:rsidR="00B52D4E" w:rsidRPr="000D0372" w:rsidRDefault="001D1F4A" w:rsidP="001F105C">
      <w:pPr>
        <w:numPr>
          <w:ilvl w:val="0"/>
          <w:numId w:val="46"/>
        </w:numPr>
        <w:pBdr>
          <w:top w:val="nil"/>
          <w:left w:val="nil"/>
          <w:bottom w:val="nil"/>
          <w:right w:val="nil"/>
          <w:between w:val="nil"/>
        </w:pBdr>
        <w:ind w:firstLine="709"/>
        <w:jc w:val="both"/>
        <w:rPr>
          <w:lang w:val="en-US"/>
        </w:rPr>
      </w:pPr>
      <w:r>
        <w:rPr>
          <w:lang w:val="en-US"/>
        </w:rPr>
        <w:t xml:space="preserve">Google API (Google Captcha, </w:t>
      </w:r>
      <w:r>
        <w:t>Аутентификация</w:t>
      </w:r>
      <w:r>
        <w:rPr>
          <w:lang w:val="en-US"/>
        </w:rPr>
        <w:t xml:space="preserve">, </w:t>
      </w:r>
      <w:r>
        <w:t>метрики</w:t>
      </w:r>
      <w:r>
        <w:rPr>
          <w:lang w:val="en-US"/>
        </w:rPr>
        <w:t xml:space="preserve">, </w:t>
      </w:r>
      <w:r>
        <w:rPr>
          <w:highlight w:val="white"/>
          <w:lang w:val="en-US"/>
        </w:rPr>
        <w:t>Google Storage, Google Sheet, Google Disk</w:t>
      </w:r>
      <w:r>
        <w:rPr>
          <w:lang w:val="en-US"/>
        </w:rPr>
        <w:t>);</w:t>
      </w:r>
    </w:p>
    <w:p w14:paraId="3C1090E0" w14:textId="77777777" w:rsidR="00B52D4E" w:rsidRDefault="001D1F4A" w:rsidP="001F105C">
      <w:pPr>
        <w:numPr>
          <w:ilvl w:val="0"/>
          <w:numId w:val="46"/>
        </w:numPr>
        <w:pBdr>
          <w:top w:val="nil"/>
          <w:left w:val="nil"/>
          <w:bottom w:val="nil"/>
          <w:right w:val="nil"/>
          <w:between w:val="nil"/>
        </w:pBdr>
        <w:ind w:firstLine="709"/>
        <w:jc w:val="both"/>
      </w:pPr>
      <w:r>
        <w:t>Система онлайн-консультант (</w:t>
      </w:r>
      <w:proofErr w:type="spellStart"/>
      <w:r>
        <w:t>Talk-Me</w:t>
      </w:r>
      <w:proofErr w:type="spellEnd"/>
      <w:r>
        <w:t>);</w:t>
      </w:r>
    </w:p>
    <w:p w14:paraId="3C1090E1" w14:textId="77777777" w:rsidR="00B52D4E" w:rsidRDefault="001D1F4A" w:rsidP="001F105C">
      <w:pPr>
        <w:numPr>
          <w:ilvl w:val="0"/>
          <w:numId w:val="46"/>
        </w:numPr>
        <w:pBdr>
          <w:top w:val="nil"/>
          <w:left w:val="nil"/>
          <w:bottom w:val="nil"/>
          <w:right w:val="nil"/>
          <w:between w:val="nil"/>
        </w:pBdr>
        <w:ind w:firstLine="709"/>
        <w:jc w:val="both"/>
      </w:pPr>
      <w:r>
        <w:t>ЭТРАН;</w:t>
      </w:r>
    </w:p>
    <w:p w14:paraId="3C1090E2" w14:textId="3E13F05D" w:rsidR="00B52D4E" w:rsidRDefault="001D1F4A" w:rsidP="001F105C">
      <w:pPr>
        <w:numPr>
          <w:ilvl w:val="0"/>
          <w:numId w:val="46"/>
        </w:numPr>
        <w:pBdr>
          <w:top w:val="nil"/>
          <w:left w:val="nil"/>
          <w:bottom w:val="nil"/>
          <w:right w:val="nil"/>
          <w:between w:val="nil"/>
        </w:pBdr>
        <w:ind w:firstLine="709"/>
        <w:jc w:val="both"/>
      </w:pPr>
      <w:r>
        <w:t>Платежный шлюз</w:t>
      </w:r>
      <w:r w:rsidR="00104DC0">
        <w:t xml:space="preserve"> банка</w:t>
      </w:r>
      <w:r>
        <w:t>.</w:t>
      </w:r>
    </w:p>
    <w:p w14:paraId="3C1090E3" w14:textId="0643F928" w:rsidR="00B52D4E" w:rsidRDefault="005324C0" w:rsidP="00C1148F">
      <w:pPr>
        <w:widowControl w:val="0"/>
        <w:pBdr>
          <w:top w:val="nil"/>
          <w:left w:val="nil"/>
          <w:bottom w:val="nil"/>
          <w:right w:val="nil"/>
          <w:between w:val="nil"/>
        </w:pBdr>
        <w:ind w:firstLine="709"/>
        <w:jc w:val="both"/>
      </w:pPr>
      <w:r>
        <w:rPr>
          <w:b/>
        </w:rPr>
        <w:t xml:space="preserve">4.2.2.3. </w:t>
      </w:r>
      <w:r w:rsidR="001D1F4A">
        <w:rPr>
          <w:b/>
        </w:rPr>
        <w:t xml:space="preserve">Решения по взаимосвязям </w:t>
      </w:r>
      <w:r w:rsidR="007E1157">
        <w:rPr>
          <w:b/>
        </w:rPr>
        <w:t>Подсисте</w:t>
      </w:r>
      <w:r w:rsidR="001D1F4A">
        <w:rPr>
          <w:b/>
        </w:rPr>
        <w:t xml:space="preserve">мы новый </w:t>
      </w:r>
      <w:proofErr w:type="spellStart"/>
      <w:r w:rsidR="001D1F4A">
        <w:rPr>
          <w:b/>
        </w:rPr>
        <w:t>iSales</w:t>
      </w:r>
      <w:proofErr w:type="spellEnd"/>
      <w:r w:rsidR="001D1F4A">
        <w:rPr>
          <w:b/>
        </w:rPr>
        <w:t xml:space="preserve"> со смежными и внешними </w:t>
      </w:r>
      <w:r w:rsidR="009D474D">
        <w:rPr>
          <w:b/>
        </w:rPr>
        <w:t>с</w:t>
      </w:r>
      <w:r w:rsidR="001D1F4A">
        <w:rPr>
          <w:b/>
        </w:rPr>
        <w:t>истемами, обеспечению его совместимости</w:t>
      </w:r>
    </w:p>
    <w:p w14:paraId="3C1090E4" w14:textId="31564A08" w:rsidR="00B52D4E" w:rsidRDefault="001D1F4A" w:rsidP="00C1148F">
      <w:pPr>
        <w:ind w:firstLine="709"/>
        <w:jc w:val="both"/>
      </w:pPr>
      <w:r>
        <w:t xml:space="preserve">Состав интеграционных сервисов для </w:t>
      </w:r>
      <w:r w:rsidR="007E1157">
        <w:t>Подсисте</w:t>
      </w:r>
      <w:r>
        <w:t xml:space="preserve">мы новый </w:t>
      </w:r>
      <w:proofErr w:type="spellStart"/>
      <w:r>
        <w:t>iSales</w:t>
      </w:r>
      <w:proofErr w:type="spellEnd"/>
      <w:r>
        <w:t xml:space="preserve"> приведен в таблице </w:t>
      </w:r>
      <w:r w:rsidR="009D474D">
        <w:t>№ 1</w:t>
      </w:r>
      <w:r>
        <w:t>.</w:t>
      </w:r>
    </w:p>
    <w:p w14:paraId="3C1090E5" w14:textId="5662ED3F" w:rsidR="00B52D4E" w:rsidRDefault="001D1F4A">
      <w:pPr>
        <w:keepNext/>
        <w:pBdr>
          <w:top w:val="nil"/>
          <w:left w:val="nil"/>
          <w:bottom w:val="nil"/>
          <w:right w:val="nil"/>
          <w:between w:val="nil"/>
        </w:pBdr>
        <w:jc w:val="right"/>
        <w:rPr>
          <w:b/>
          <w:color w:val="000000"/>
        </w:rPr>
      </w:pPr>
      <w:r>
        <w:rPr>
          <w:color w:val="000000"/>
        </w:rPr>
        <w:t>Таблица</w:t>
      </w:r>
      <w:r w:rsidR="009D474D">
        <w:rPr>
          <w:color w:val="000000"/>
        </w:rPr>
        <w:t xml:space="preserve"> №</w:t>
      </w:r>
      <w:r>
        <w:rPr>
          <w:color w:val="000000"/>
        </w:rPr>
        <w:t xml:space="preserve"> 1. Состав и краткое описание интеграционных сервисов</w:t>
      </w:r>
    </w:p>
    <w:tbl>
      <w:tblPr>
        <w:tblW w:w="0" w:type="auto"/>
        <w:tblLook w:val="0400" w:firstRow="0" w:lastRow="0" w:firstColumn="0" w:lastColumn="0" w:noHBand="0" w:noVBand="1"/>
      </w:tblPr>
      <w:tblGrid>
        <w:gridCol w:w="525"/>
        <w:gridCol w:w="3551"/>
        <w:gridCol w:w="2334"/>
        <w:gridCol w:w="3451"/>
      </w:tblGrid>
      <w:tr w:rsidR="009D474D" w:rsidRPr="00C1148F" w14:paraId="3C1090E9" w14:textId="77777777" w:rsidTr="00C1148F">
        <w:trPr>
          <w:trHeight w:val="560"/>
        </w:trPr>
        <w:tc>
          <w:tcPr>
            <w:tcW w:w="0" w:type="auto"/>
            <w:tcBorders>
              <w:top w:val="single" w:sz="4" w:space="0" w:color="000000"/>
              <w:left w:val="single" w:sz="4" w:space="0" w:color="000000"/>
              <w:bottom w:val="single" w:sz="4" w:space="0" w:color="000000"/>
              <w:right w:val="single" w:sz="4" w:space="0" w:color="000000"/>
            </w:tcBorders>
          </w:tcPr>
          <w:p w14:paraId="1D1385D0" w14:textId="571BA40F" w:rsidR="009D474D" w:rsidRPr="00C1148F" w:rsidRDefault="009D474D" w:rsidP="00C1148F">
            <w:pPr>
              <w:widowControl w:val="0"/>
              <w:suppressAutoHyphens w:val="0"/>
              <w:jc w:val="center"/>
              <w:rPr>
                <w:b/>
              </w:rPr>
            </w:pPr>
            <w:r w:rsidRPr="00C1148F">
              <w:rPr>
                <w:b/>
              </w:rPr>
              <w:t xml:space="preserve">№ </w:t>
            </w:r>
            <w:proofErr w:type="gramStart"/>
            <w:r w:rsidRPr="00C1148F">
              <w:rPr>
                <w:b/>
              </w:rPr>
              <w:t>п</w:t>
            </w:r>
            <w:proofErr w:type="gramEnd"/>
            <w:r w:rsidRPr="00C1148F">
              <w:rPr>
                <w:b/>
              </w:rPr>
              <w:t>/п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1090E6" w14:textId="1B1C05B4" w:rsidR="009D474D" w:rsidRPr="00C1148F" w:rsidRDefault="009D474D" w:rsidP="00C1148F">
            <w:pPr>
              <w:widowControl w:val="0"/>
              <w:suppressAutoHyphens w:val="0"/>
              <w:jc w:val="center"/>
            </w:pPr>
            <w:r w:rsidRPr="00C1148F">
              <w:rPr>
                <w:b/>
              </w:rPr>
              <w:t>Наименование сервиса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1090E7" w14:textId="6CDFD5B7" w:rsidR="009D474D" w:rsidRPr="00C1148F" w:rsidRDefault="009D474D" w:rsidP="00C1148F">
            <w:pPr>
              <w:widowControl w:val="0"/>
              <w:suppressAutoHyphens w:val="0"/>
              <w:jc w:val="center"/>
            </w:pPr>
            <w:r w:rsidRPr="00C1148F">
              <w:rPr>
                <w:b/>
              </w:rPr>
              <w:t>Наименование смежной системы/Подсистемы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1090E8" w14:textId="77777777" w:rsidR="009D474D" w:rsidRPr="00C1148F" w:rsidRDefault="009D474D" w:rsidP="00C1148F">
            <w:pPr>
              <w:widowControl w:val="0"/>
              <w:suppressAutoHyphens w:val="0"/>
              <w:jc w:val="center"/>
            </w:pPr>
            <w:r w:rsidRPr="00C1148F">
              <w:rPr>
                <w:b/>
              </w:rPr>
              <w:t>Описание сервиса</w:t>
            </w:r>
          </w:p>
        </w:tc>
      </w:tr>
      <w:tr w:rsidR="009D474D" w:rsidRPr="00C1148F" w14:paraId="3C1090ED" w14:textId="77777777" w:rsidTr="00C1148F">
        <w:tc>
          <w:tcPr>
            <w:tcW w:w="0" w:type="auto"/>
            <w:tcBorders>
              <w:top w:val="single" w:sz="6" w:space="0" w:color="000000"/>
              <w:left w:val="single" w:sz="6" w:space="0" w:color="000000"/>
              <w:bottom w:val="single" w:sz="6" w:space="0" w:color="000000"/>
              <w:right w:val="single" w:sz="6" w:space="0" w:color="000000"/>
            </w:tcBorders>
          </w:tcPr>
          <w:p w14:paraId="75D91E96" w14:textId="5A71C437" w:rsidR="009D474D" w:rsidRPr="00C1148F" w:rsidRDefault="009D474D" w:rsidP="00C1148F">
            <w:pPr>
              <w:widowControl w:val="0"/>
              <w:pBdr>
                <w:top w:val="nil"/>
                <w:left w:val="nil"/>
                <w:bottom w:val="nil"/>
                <w:right w:val="nil"/>
                <w:between w:val="nil"/>
              </w:pBdr>
              <w:suppressAutoHyphens w:val="0"/>
              <w:jc w:val="both"/>
            </w:pPr>
            <w:r w:rsidRPr="00C1148F">
              <w:t>1</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090EA" w14:textId="1101319D" w:rsidR="009D474D" w:rsidRPr="00C1148F" w:rsidRDefault="009D474D" w:rsidP="00C1148F">
            <w:pPr>
              <w:widowControl w:val="0"/>
              <w:pBdr>
                <w:top w:val="nil"/>
                <w:left w:val="nil"/>
                <w:bottom w:val="nil"/>
                <w:right w:val="nil"/>
                <w:between w:val="nil"/>
              </w:pBdr>
              <w:suppressAutoHyphens w:val="0"/>
              <w:jc w:val="both"/>
            </w:pPr>
            <w:proofErr w:type="spellStart"/>
            <w:r w:rsidRPr="00C1148F">
              <w:t>order.create</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0EB" w14:textId="77777777" w:rsidR="009D474D" w:rsidRPr="00C1148F" w:rsidRDefault="009D474D" w:rsidP="00C1148F">
            <w:pPr>
              <w:widowControl w:val="0"/>
              <w:pBdr>
                <w:top w:val="nil"/>
                <w:left w:val="nil"/>
                <w:bottom w:val="nil"/>
                <w:right w:val="nil"/>
                <w:between w:val="nil"/>
              </w:pBdr>
              <w:suppressAutoHyphens w:val="0"/>
              <w:jc w:val="both"/>
              <w:rPr>
                <w:highlight w:val="white"/>
              </w:rPr>
            </w:pPr>
            <w:r w:rsidRPr="00C1148F">
              <w:rPr>
                <w:highlight w:val="white"/>
              </w:rPr>
              <w:t>Шина ТК (</w:t>
            </w:r>
            <w:proofErr w:type="spellStart"/>
            <w:r w:rsidRPr="00C1148F">
              <w:rPr>
                <w:highlight w:val="white"/>
              </w:rPr>
              <w:t>Rabbit</w:t>
            </w:r>
            <w:proofErr w:type="spellEnd"/>
            <w:r w:rsidRPr="00C1148F">
              <w:rPr>
                <w:highlight w:val="white"/>
              </w:rPr>
              <w:t xml:space="preserve"> MQ)</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0EC" w14:textId="77777777" w:rsidR="009D474D" w:rsidRPr="00C1148F" w:rsidRDefault="009D474D" w:rsidP="00C1148F">
            <w:pPr>
              <w:widowControl w:val="0"/>
              <w:suppressAutoHyphens w:val="0"/>
            </w:pPr>
            <w:r w:rsidRPr="00C1148F">
              <w:t xml:space="preserve">Сервис работы с заказами </w:t>
            </w:r>
            <w:proofErr w:type="spellStart"/>
            <w:r w:rsidRPr="00C1148F">
              <w:t>bpm</w:t>
            </w:r>
            <w:proofErr w:type="spellEnd"/>
            <w:r w:rsidRPr="00C1148F">
              <w:t>. Запрос на создание заказа</w:t>
            </w:r>
          </w:p>
        </w:tc>
      </w:tr>
      <w:tr w:rsidR="009D474D" w:rsidRPr="00C1148F" w14:paraId="3C1090F1" w14:textId="77777777" w:rsidTr="00C1148F">
        <w:tc>
          <w:tcPr>
            <w:tcW w:w="0" w:type="auto"/>
            <w:tcBorders>
              <w:top w:val="single" w:sz="6" w:space="0" w:color="CCCCCC"/>
              <w:left w:val="single" w:sz="6" w:space="0" w:color="000000"/>
              <w:bottom w:val="single" w:sz="6" w:space="0" w:color="000000"/>
              <w:right w:val="single" w:sz="6" w:space="0" w:color="000000"/>
            </w:tcBorders>
          </w:tcPr>
          <w:p w14:paraId="6E3B9033" w14:textId="598159FB" w:rsidR="009D474D" w:rsidRPr="00C1148F" w:rsidRDefault="009D474D" w:rsidP="00C1148F">
            <w:pPr>
              <w:widowControl w:val="0"/>
              <w:suppressAutoHyphens w:val="0"/>
            </w:pPr>
            <w:r w:rsidRPr="00C1148F">
              <w:t>2</w:t>
            </w:r>
          </w:p>
        </w:t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090EE" w14:textId="2577566E" w:rsidR="009D474D" w:rsidRPr="00C1148F" w:rsidRDefault="009D474D" w:rsidP="00C1148F">
            <w:pPr>
              <w:widowControl w:val="0"/>
              <w:suppressAutoHyphens w:val="0"/>
            </w:pPr>
            <w:proofErr w:type="spellStart"/>
            <w:r w:rsidRPr="00C1148F">
              <w:t>order.create_reply</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0EF" w14:textId="77777777" w:rsidR="009D474D" w:rsidRPr="00C1148F" w:rsidRDefault="009D474D" w:rsidP="00C1148F">
            <w:pPr>
              <w:widowControl w:val="0"/>
              <w:pBdr>
                <w:top w:val="nil"/>
                <w:left w:val="nil"/>
                <w:bottom w:val="nil"/>
                <w:right w:val="nil"/>
                <w:between w:val="nil"/>
              </w:pBdr>
              <w:suppressAutoHyphens w:val="0"/>
              <w:jc w:val="both"/>
              <w:rPr>
                <w:highlight w:val="white"/>
              </w:rPr>
            </w:pPr>
            <w:r w:rsidRPr="00C1148F">
              <w:rPr>
                <w:highlight w:val="white"/>
              </w:rPr>
              <w:t>Шина ТК (</w:t>
            </w:r>
            <w:proofErr w:type="spellStart"/>
            <w:r w:rsidRPr="00C1148F">
              <w:rPr>
                <w:highlight w:val="white"/>
              </w:rPr>
              <w:t>Rabbit</w:t>
            </w:r>
            <w:proofErr w:type="spellEnd"/>
            <w:r w:rsidRPr="00C1148F">
              <w:rPr>
                <w:highlight w:val="white"/>
              </w:rPr>
              <w:t xml:space="preserve"> MQ)</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0F0" w14:textId="77777777" w:rsidR="009D474D" w:rsidRPr="00C1148F" w:rsidRDefault="009D474D" w:rsidP="00C1148F">
            <w:pPr>
              <w:widowControl w:val="0"/>
              <w:suppressAutoHyphens w:val="0"/>
            </w:pPr>
            <w:r w:rsidRPr="00C1148F">
              <w:t xml:space="preserve">Сервис работы с заказами </w:t>
            </w:r>
            <w:proofErr w:type="spellStart"/>
            <w:r w:rsidRPr="00C1148F">
              <w:t>bpm</w:t>
            </w:r>
            <w:proofErr w:type="spellEnd"/>
            <w:r w:rsidRPr="00C1148F">
              <w:t>. Ответ на создание заказа</w:t>
            </w:r>
          </w:p>
        </w:tc>
      </w:tr>
      <w:tr w:rsidR="009D474D" w:rsidRPr="00C1148F" w14:paraId="3C1090F5" w14:textId="77777777" w:rsidTr="00C1148F">
        <w:tc>
          <w:tcPr>
            <w:tcW w:w="0" w:type="auto"/>
            <w:tcBorders>
              <w:top w:val="single" w:sz="6" w:space="0" w:color="CCCCCC"/>
              <w:left w:val="single" w:sz="6" w:space="0" w:color="000000"/>
              <w:bottom w:val="single" w:sz="6" w:space="0" w:color="000000"/>
              <w:right w:val="single" w:sz="6" w:space="0" w:color="000000"/>
            </w:tcBorders>
          </w:tcPr>
          <w:p w14:paraId="7879173A" w14:textId="5265D084" w:rsidR="009D474D" w:rsidRPr="00C1148F" w:rsidRDefault="009D474D" w:rsidP="00C1148F">
            <w:pPr>
              <w:widowControl w:val="0"/>
              <w:suppressAutoHyphens w:val="0"/>
            </w:pPr>
            <w:r w:rsidRPr="00C1148F">
              <w:t>3</w:t>
            </w:r>
          </w:p>
        </w:t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090F2" w14:textId="7E17F759" w:rsidR="009D474D" w:rsidRPr="00C1148F" w:rsidRDefault="009D474D" w:rsidP="00C1148F">
            <w:pPr>
              <w:widowControl w:val="0"/>
              <w:suppressAutoHyphens w:val="0"/>
            </w:pPr>
            <w:proofErr w:type="spellStart"/>
            <w:r w:rsidRPr="00C1148F">
              <w:t>order.check</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0F3" w14:textId="77777777" w:rsidR="009D474D" w:rsidRPr="00C1148F" w:rsidRDefault="009D474D" w:rsidP="00C1148F">
            <w:pPr>
              <w:widowControl w:val="0"/>
              <w:pBdr>
                <w:top w:val="nil"/>
                <w:left w:val="nil"/>
                <w:bottom w:val="nil"/>
                <w:right w:val="nil"/>
                <w:between w:val="nil"/>
              </w:pBdr>
              <w:suppressAutoHyphens w:val="0"/>
              <w:jc w:val="both"/>
              <w:rPr>
                <w:highlight w:val="white"/>
              </w:rPr>
            </w:pPr>
            <w:r w:rsidRPr="00C1148F">
              <w:rPr>
                <w:highlight w:val="white"/>
              </w:rPr>
              <w:t>Шина ТК (</w:t>
            </w:r>
            <w:proofErr w:type="spellStart"/>
            <w:r w:rsidRPr="00C1148F">
              <w:rPr>
                <w:highlight w:val="white"/>
              </w:rPr>
              <w:t>Rabbit</w:t>
            </w:r>
            <w:proofErr w:type="spellEnd"/>
            <w:r w:rsidRPr="00C1148F">
              <w:rPr>
                <w:highlight w:val="white"/>
              </w:rPr>
              <w:t xml:space="preserve"> MQ)</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0F4" w14:textId="77777777" w:rsidR="009D474D" w:rsidRPr="00C1148F" w:rsidRDefault="009D474D" w:rsidP="00C1148F">
            <w:pPr>
              <w:widowControl w:val="0"/>
              <w:suppressAutoHyphens w:val="0"/>
            </w:pPr>
            <w:r w:rsidRPr="00C1148F">
              <w:t xml:space="preserve">Сервис работы с заказами </w:t>
            </w:r>
            <w:proofErr w:type="spellStart"/>
            <w:r w:rsidRPr="00C1148F">
              <w:t>bpm</w:t>
            </w:r>
            <w:proofErr w:type="spellEnd"/>
            <w:r w:rsidRPr="00C1148F">
              <w:t>. Запрос на старт проверок по заказу</w:t>
            </w:r>
          </w:p>
        </w:tc>
      </w:tr>
      <w:tr w:rsidR="009D474D" w:rsidRPr="00C1148F" w14:paraId="3C1090F9" w14:textId="77777777" w:rsidTr="00C1148F">
        <w:tc>
          <w:tcPr>
            <w:tcW w:w="0" w:type="auto"/>
            <w:tcBorders>
              <w:top w:val="single" w:sz="6" w:space="0" w:color="CCCCCC"/>
              <w:left w:val="single" w:sz="6" w:space="0" w:color="000000"/>
              <w:bottom w:val="single" w:sz="6" w:space="0" w:color="000000"/>
              <w:right w:val="single" w:sz="6" w:space="0" w:color="000000"/>
            </w:tcBorders>
          </w:tcPr>
          <w:p w14:paraId="4DF6C613" w14:textId="26FD4C18" w:rsidR="009D474D" w:rsidRPr="00C1148F" w:rsidRDefault="009D474D" w:rsidP="00C1148F">
            <w:pPr>
              <w:widowControl w:val="0"/>
              <w:suppressAutoHyphens w:val="0"/>
            </w:pPr>
            <w:r w:rsidRPr="00C1148F">
              <w:t>4</w:t>
            </w:r>
          </w:p>
        </w:t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090F6" w14:textId="587CFCB0" w:rsidR="009D474D" w:rsidRPr="00C1148F" w:rsidRDefault="009D474D" w:rsidP="00C1148F">
            <w:pPr>
              <w:widowControl w:val="0"/>
              <w:suppressAutoHyphens w:val="0"/>
            </w:pPr>
            <w:proofErr w:type="spellStart"/>
            <w:r w:rsidRPr="00C1148F">
              <w:t>order.check_started</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0F7" w14:textId="77777777" w:rsidR="009D474D" w:rsidRPr="00C1148F" w:rsidRDefault="009D474D" w:rsidP="00C1148F">
            <w:pPr>
              <w:widowControl w:val="0"/>
              <w:pBdr>
                <w:top w:val="nil"/>
                <w:left w:val="nil"/>
                <w:bottom w:val="nil"/>
                <w:right w:val="nil"/>
                <w:between w:val="nil"/>
              </w:pBdr>
              <w:suppressAutoHyphens w:val="0"/>
              <w:jc w:val="both"/>
              <w:rPr>
                <w:highlight w:val="white"/>
              </w:rPr>
            </w:pPr>
            <w:r w:rsidRPr="00C1148F">
              <w:rPr>
                <w:highlight w:val="white"/>
              </w:rPr>
              <w:t>Шина ТК (</w:t>
            </w:r>
            <w:proofErr w:type="spellStart"/>
            <w:r w:rsidRPr="00C1148F">
              <w:rPr>
                <w:highlight w:val="white"/>
              </w:rPr>
              <w:t>Rabbit</w:t>
            </w:r>
            <w:proofErr w:type="spellEnd"/>
            <w:r w:rsidRPr="00C1148F">
              <w:rPr>
                <w:highlight w:val="white"/>
              </w:rPr>
              <w:t xml:space="preserve"> MQ)</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0F8" w14:textId="77777777" w:rsidR="009D474D" w:rsidRPr="00C1148F" w:rsidRDefault="009D474D" w:rsidP="00C1148F">
            <w:pPr>
              <w:widowControl w:val="0"/>
              <w:suppressAutoHyphens w:val="0"/>
            </w:pPr>
            <w:r w:rsidRPr="00C1148F">
              <w:t xml:space="preserve">Сервис работы с заказами </w:t>
            </w:r>
            <w:proofErr w:type="spellStart"/>
            <w:r w:rsidRPr="00C1148F">
              <w:t>bpm</w:t>
            </w:r>
            <w:proofErr w:type="spellEnd"/>
            <w:r w:rsidRPr="00C1148F">
              <w:t>. Сигнал о старте проверок по заказу</w:t>
            </w:r>
          </w:p>
        </w:tc>
      </w:tr>
      <w:tr w:rsidR="009D474D" w:rsidRPr="00C1148F" w14:paraId="3C1090FD" w14:textId="77777777" w:rsidTr="00C1148F">
        <w:tc>
          <w:tcPr>
            <w:tcW w:w="0" w:type="auto"/>
            <w:tcBorders>
              <w:top w:val="single" w:sz="6" w:space="0" w:color="CCCCCC"/>
              <w:left w:val="single" w:sz="6" w:space="0" w:color="000000"/>
              <w:bottom w:val="single" w:sz="6" w:space="0" w:color="000000"/>
              <w:right w:val="single" w:sz="6" w:space="0" w:color="000000"/>
            </w:tcBorders>
          </w:tcPr>
          <w:p w14:paraId="682C68AE" w14:textId="5E5CFD06" w:rsidR="009D474D" w:rsidRPr="00C1148F" w:rsidRDefault="009D474D" w:rsidP="00C1148F">
            <w:pPr>
              <w:widowControl w:val="0"/>
              <w:suppressAutoHyphens w:val="0"/>
            </w:pPr>
            <w:r w:rsidRPr="00C1148F">
              <w:t>5</w:t>
            </w:r>
          </w:p>
        </w:t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090FA" w14:textId="0F19B473" w:rsidR="009D474D" w:rsidRPr="00C1148F" w:rsidRDefault="009D474D" w:rsidP="00C1148F">
            <w:pPr>
              <w:widowControl w:val="0"/>
              <w:suppressAutoHyphens w:val="0"/>
            </w:pPr>
            <w:proofErr w:type="spellStart"/>
            <w:r w:rsidRPr="00C1148F">
              <w:t>order.check_reply</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0FB" w14:textId="77777777" w:rsidR="009D474D" w:rsidRPr="00C1148F" w:rsidRDefault="009D474D" w:rsidP="00C1148F">
            <w:pPr>
              <w:widowControl w:val="0"/>
              <w:pBdr>
                <w:top w:val="nil"/>
                <w:left w:val="nil"/>
                <w:bottom w:val="nil"/>
                <w:right w:val="nil"/>
                <w:between w:val="nil"/>
              </w:pBdr>
              <w:suppressAutoHyphens w:val="0"/>
              <w:jc w:val="both"/>
              <w:rPr>
                <w:highlight w:val="white"/>
              </w:rPr>
            </w:pPr>
            <w:r w:rsidRPr="00C1148F">
              <w:rPr>
                <w:highlight w:val="white"/>
              </w:rPr>
              <w:t>Шина ТК (</w:t>
            </w:r>
            <w:proofErr w:type="spellStart"/>
            <w:r w:rsidRPr="00C1148F">
              <w:rPr>
                <w:highlight w:val="white"/>
              </w:rPr>
              <w:t>Rabbit</w:t>
            </w:r>
            <w:proofErr w:type="spellEnd"/>
            <w:r w:rsidRPr="00C1148F">
              <w:rPr>
                <w:highlight w:val="white"/>
              </w:rPr>
              <w:t xml:space="preserve"> MQ)</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0FC" w14:textId="77777777" w:rsidR="009D474D" w:rsidRPr="00C1148F" w:rsidRDefault="009D474D" w:rsidP="00C1148F">
            <w:pPr>
              <w:widowControl w:val="0"/>
              <w:suppressAutoHyphens w:val="0"/>
            </w:pPr>
            <w:r w:rsidRPr="00C1148F">
              <w:t xml:space="preserve">Сервис работы с заказами </w:t>
            </w:r>
            <w:proofErr w:type="spellStart"/>
            <w:r w:rsidRPr="00C1148F">
              <w:t>bpm</w:t>
            </w:r>
            <w:proofErr w:type="spellEnd"/>
            <w:r w:rsidRPr="00C1148F">
              <w:t>. Результат проверок по заказу</w:t>
            </w:r>
          </w:p>
        </w:tc>
      </w:tr>
      <w:tr w:rsidR="009D474D" w:rsidRPr="00C1148F" w14:paraId="3C109101" w14:textId="77777777" w:rsidTr="00C1148F">
        <w:tc>
          <w:tcPr>
            <w:tcW w:w="0" w:type="auto"/>
            <w:tcBorders>
              <w:top w:val="single" w:sz="6" w:space="0" w:color="CCCCCC"/>
              <w:left w:val="single" w:sz="6" w:space="0" w:color="000000"/>
              <w:bottom w:val="single" w:sz="6" w:space="0" w:color="000000"/>
              <w:right w:val="single" w:sz="6" w:space="0" w:color="000000"/>
            </w:tcBorders>
          </w:tcPr>
          <w:p w14:paraId="6F4234A3" w14:textId="3063B3E2" w:rsidR="009D474D" w:rsidRPr="00C1148F" w:rsidRDefault="009D474D" w:rsidP="00C1148F">
            <w:pPr>
              <w:widowControl w:val="0"/>
              <w:suppressAutoHyphens w:val="0"/>
            </w:pPr>
            <w:r w:rsidRPr="00C1148F">
              <w:t>6</w:t>
            </w:r>
          </w:p>
        </w:t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090FE" w14:textId="0AB8D14D" w:rsidR="009D474D" w:rsidRPr="00C1148F" w:rsidRDefault="009D474D" w:rsidP="00C1148F">
            <w:pPr>
              <w:widowControl w:val="0"/>
              <w:suppressAutoHyphens w:val="0"/>
            </w:pPr>
            <w:proofErr w:type="spellStart"/>
            <w:r w:rsidRPr="00C1148F">
              <w:t>plan.validate</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0FF" w14:textId="77777777" w:rsidR="009D474D" w:rsidRPr="00C1148F" w:rsidRDefault="009D474D" w:rsidP="00C1148F">
            <w:pPr>
              <w:widowControl w:val="0"/>
              <w:pBdr>
                <w:top w:val="nil"/>
                <w:left w:val="nil"/>
                <w:bottom w:val="nil"/>
                <w:right w:val="nil"/>
                <w:between w:val="nil"/>
              </w:pBdr>
              <w:suppressAutoHyphens w:val="0"/>
              <w:jc w:val="both"/>
              <w:rPr>
                <w:highlight w:val="white"/>
              </w:rPr>
            </w:pPr>
            <w:r w:rsidRPr="00C1148F">
              <w:rPr>
                <w:highlight w:val="white"/>
              </w:rPr>
              <w:t>Шина ТК (</w:t>
            </w:r>
            <w:proofErr w:type="spellStart"/>
            <w:r w:rsidRPr="00C1148F">
              <w:rPr>
                <w:highlight w:val="white"/>
              </w:rPr>
              <w:t>Rabbit</w:t>
            </w:r>
            <w:proofErr w:type="spellEnd"/>
            <w:r w:rsidRPr="00C1148F">
              <w:rPr>
                <w:highlight w:val="white"/>
              </w:rPr>
              <w:t xml:space="preserve"> MQ)</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00" w14:textId="77777777" w:rsidR="009D474D" w:rsidRPr="00C1148F" w:rsidRDefault="009D474D" w:rsidP="00C1148F">
            <w:pPr>
              <w:widowControl w:val="0"/>
              <w:suppressAutoHyphens w:val="0"/>
            </w:pPr>
            <w:r w:rsidRPr="00C1148F">
              <w:t xml:space="preserve">Сервис работы с заказами </w:t>
            </w:r>
            <w:proofErr w:type="spellStart"/>
            <w:r w:rsidRPr="00C1148F">
              <w:t>bpm</w:t>
            </w:r>
            <w:proofErr w:type="spellEnd"/>
            <w:r w:rsidRPr="00C1148F">
              <w:t>. Получение сигнала о старте проверок менеджером</w:t>
            </w:r>
          </w:p>
        </w:tc>
      </w:tr>
      <w:tr w:rsidR="009D474D" w:rsidRPr="00C1148F" w14:paraId="3C109105" w14:textId="77777777" w:rsidTr="00C1148F">
        <w:tc>
          <w:tcPr>
            <w:tcW w:w="0" w:type="auto"/>
            <w:tcBorders>
              <w:top w:val="single" w:sz="6" w:space="0" w:color="CCCCCC"/>
              <w:left w:val="single" w:sz="6" w:space="0" w:color="000000"/>
              <w:bottom w:val="single" w:sz="6" w:space="0" w:color="000000"/>
              <w:right w:val="single" w:sz="6" w:space="0" w:color="000000"/>
            </w:tcBorders>
          </w:tcPr>
          <w:p w14:paraId="0A540973" w14:textId="7BF8C3BC" w:rsidR="009D474D" w:rsidRPr="00C1148F" w:rsidRDefault="009D474D" w:rsidP="00C1148F">
            <w:pPr>
              <w:widowControl w:val="0"/>
              <w:suppressAutoHyphens w:val="0"/>
            </w:pPr>
            <w:r w:rsidRPr="00C1148F">
              <w:t>7</w:t>
            </w:r>
          </w:p>
        </w:t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09102" w14:textId="59EA3DDC" w:rsidR="009D474D" w:rsidRPr="00C1148F" w:rsidRDefault="009D474D" w:rsidP="00C1148F">
            <w:pPr>
              <w:widowControl w:val="0"/>
              <w:suppressAutoHyphens w:val="0"/>
            </w:pPr>
            <w:proofErr w:type="spellStart"/>
            <w:r w:rsidRPr="00C1148F">
              <w:t>plan.validate_reply</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03" w14:textId="77777777" w:rsidR="009D474D" w:rsidRPr="00C1148F" w:rsidRDefault="009D474D" w:rsidP="00C1148F">
            <w:pPr>
              <w:widowControl w:val="0"/>
              <w:pBdr>
                <w:top w:val="nil"/>
                <w:left w:val="nil"/>
                <w:bottom w:val="nil"/>
                <w:right w:val="nil"/>
                <w:between w:val="nil"/>
              </w:pBdr>
              <w:suppressAutoHyphens w:val="0"/>
              <w:jc w:val="both"/>
            </w:pPr>
            <w:r w:rsidRPr="00C1148F">
              <w:rPr>
                <w:highlight w:val="white"/>
              </w:rPr>
              <w:t>Шина ТК (</w:t>
            </w:r>
            <w:proofErr w:type="spellStart"/>
            <w:r w:rsidRPr="00C1148F">
              <w:rPr>
                <w:highlight w:val="white"/>
              </w:rPr>
              <w:t>Rabbit</w:t>
            </w:r>
            <w:proofErr w:type="spellEnd"/>
            <w:r w:rsidRPr="00C1148F">
              <w:rPr>
                <w:highlight w:val="white"/>
              </w:rPr>
              <w:t xml:space="preserve"> MQ)</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04" w14:textId="77777777" w:rsidR="009D474D" w:rsidRPr="00C1148F" w:rsidRDefault="009D474D" w:rsidP="00C1148F">
            <w:pPr>
              <w:widowControl w:val="0"/>
              <w:suppressAutoHyphens w:val="0"/>
            </w:pPr>
            <w:r w:rsidRPr="00C1148F">
              <w:t xml:space="preserve">Сервис работы с заказами </w:t>
            </w:r>
            <w:proofErr w:type="spellStart"/>
            <w:r w:rsidRPr="00C1148F">
              <w:t>bpm</w:t>
            </w:r>
            <w:proofErr w:type="spellEnd"/>
            <w:r w:rsidRPr="00C1148F">
              <w:t>. Отправка результата проверок со стороны менеджера</w:t>
            </w:r>
          </w:p>
        </w:tc>
      </w:tr>
      <w:tr w:rsidR="009D474D" w:rsidRPr="00C1148F" w14:paraId="3C10910A" w14:textId="77777777" w:rsidTr="00C1148F">
        <w:tc>
          <w:tcPr>
            <w:tcW w:w="0" w:type="auto"/>
            <w:tcBorders>
              <w:top w:val="single" w:sz="6" w:space="0" w:color="CCCCCC"/>
              <w:left w:val="single" w:sz="6" w:space="0" w:color="000000"/>
              <w:bottom w:val="single" w:sz="6" w:space="0" w:color="000000"/>
              <w:right w:val="single" w:sz="6" w:space="0" w:color="000000"/>
            </w:tcBorders>
          </w:tcPr>
          <w:p w14:paraId="464C798D" w14:textId="1179ECF3" w:rsidR="009D474D" w:rsidRPr="00C1148F" w:rsidRDefault="009D474D" w:rsidP="00C1148F">
            <w:pPr>
              <w:widowControl w:val="0"/>
              <w:suppressAutoHyphens w:val="0"/>
            </w:pPr>
            <w:r w:rsidRPr="00C1148F">
              <w:t>8</w:t>
            </w:r>
          </w:p>
        </w:t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09106" w14:textId="54FB432A" w:rsidR="009D474D" w:rsidRPr="00C1148F" w:rsidRDefault="009D474D" w:rsidP="00C1148F">
            <w:pPr>
              <w:widowControl w:val="0"/>
              <w:suppressAutoHyphens w:val="0"/>
            </w:pPr>
            <w:proofErr w:type="spellStart"/>
            <w:r w:rsidRPr="00C1148F">
              <w:t>order.client_decline</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07" w14:textId="77777777" w:rsidR="009D474D" w:rsidRPr="00C1148F" w:rsidRDefault="009D474D" w:rsidP="00C1148F">
            <w:pPr>
              <w:widowControl w:val="0"/>
              <w:pBdr>
                <w:top w:val="nil"/>
                <w:left w:val="nil"/>
                <w:bottom w:val="nil"/>
                <w:right w:val="nil"/>
                <w:between w:val="nil"/>
              </w:pBdr>
              <w:suppressAutoHyphens w:val="0"/>
              <w:jc w:val="both"/>
            </w:pPr>
            <w:r w:rsidRPr="00C1148F">
              <w:rPr>
                <w:highlight w:val="white"/>
              </w:rPr>
              <w:t>Шина ТК (</w:t>
            </w:r>
            <w:proofErr w:type="spellStart"/>
            <w:r w:rsidRPr="00C1148F">
              <w:rPr>
                <w:highlight w:val="white"/>
              </w:rPr>
              <w:t>Rabbit</w:t>
            </w:r>
            <w:proofErr w:type="spellEnd"/>
            <w:r w:rsidRPr="00C1148F">
              <w:rPr>
                <w:highlight w:val="white"/>
              </w:rPr>
              <w:t xml:space="preserve"> MQ)</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08" w14:textId="77777777" w:rsidR="009D474D" w:rsidRPr="00C1148F" w:rsidRDefault="009D474D" w:rsidP="00C1148F">
            <w:pPr>
              <w:widowControl w:val="0"/>
              <w:suppressAutoHyphens w:val="0"/>
            </w:pPr>
            <w:r w:rsidRPr="00C1148F">
              <w:t xml:space="preserve">Сервис работы с заказами </w:t>
            </w:r>
            <w:proofErr w:type="spellStart"/>
            <w:r w:rsidRPr="00C1148F">
              <w:t>bpm</w:t>
            </w:r>
            <w:proofErr w:type="spellEnd"/>
            <w:r w:rsidRPr="00C1148F">
              <w:t>.</w:t>
            </w:r>
          </w:p>
          <w:p w14:paraId="3C109109" w14:textId="77777777" w:rsidR="009D474D" w:rsidRPr="00C1148F" w:rsidRDefault="009D474D" w:rsidP="00C1148F">
            <w:pPr>
              <w:widowControl w:val="0"/>
              <w:suppressAutoHyphens w:val="0"/>
            </w:pPr>
            <w:r w:rsidRPr="00C1148F">
              <w:t>Отмена заказа со стороны клиента</w:t>
            </w:r>
          </w:p>
        </w:tc>
      </w:tr>
      <w:tr w:rsidR="009D474D" w:rsidRPr="00C1148F" w14:paraId="3C10910F" w14:textId="77777777" w:rsidTr="00C1148F">
        <w:tc>
          <w:tcPr>
            <w:tcW w:w="0" w:type="auto"/>
            <w:tcBorders>
              <w:top w:val="single" w:sz="6" w:space="0" w:color="CCCCCC"/>
              <w:left w:val="single" w:sz="6" w:space="0" w:color="000000"/>
              <w:bottom w:val="single" w:sz="6" w:space="0" w:color="000000"/>
              <w:right w:val="single" w:sz="6" w:space="0" w:color="000000"/>
            </w:tcBorders>
            <w:shd w:val="clear" w:color="auto" w:fill="FFFFFF"/>
          </w:tcPr>
          <w:p w14:paraId="6DCD6138" w14:textId="0D83DE41" w:rsidR="009D474D" w:rsidRPr="00C1148F" w:rsidRDefault="009D474D" w:rsidP="00C1148F">
            <w:pPr>
              <w:widowControl w:val="0"/>
              <w:suppressAutoHyphens w:val="0"/>
            </w:pPr>
            <w:r w:rsidRPr="00C1148F">
              <w:lastRenderedPageBreak/>
              <w:t>9</w:t>
            </w:r>
          </w:p>
        </w:tc>
        <w:tc>
          <w:tcPr>
            <w:tcW w:w="0" w:type="auto"/>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3C10910B" w14:textId="7EDFE126" w:rsidR="009D474D" w:rsidRPr="00C1148F" w:rsidRDefault="009D474D" w:rsidP="00C1148F">
            <w:pPr>
              <w:widowControl w:val="0"/>
              <w:suppressAutoHyphens w:val="0"/>
            </w:pPr>
            <w:proofErr w:type="spellStart"/>
            <w:r w:rsidRPr="00C1148F">
              <w:t>order.client_decline_reply</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0C" w14:textId="77777777" w:rsidR="009D474D" w:rsidRPr="00C1148F" w:rsidRDefault="009D474D" w:rsidP="00C1148F">
            <w:pPr>
              <w:widowControl w:val="0"/>
              <w:pBdr>
                <w:top w:val="nil"/>
                <w:left w:val="nil"/>
                <w:bottom w:val="nil"/>
                <w:right w:val="nil"/>
                <w:between w:val="nil"/>
              </w:pBdr>
              <w:suppressAutoHyphens w:val="0"/>
              <w:jc w:val="both"/>
            </w:pPr>
            <w:r w:rsidRPr="00C1148F">
              <w:rPr>
                <w:highlight w:val="white"/>
              </w:rPr>
              <w:t>Шина ТК (</w:t>
            </w:r>
            <w:proofErr w:type="spellStart"/>
            <w:r w:rsidRPr="00C1148F">
              <w:rPr>
                <w:highlight w:val="white"/>
              </w:rPr>
              <w:t>Rabbit</w:t>
            </w:r>
            <w:proofErr w:type="spellEnd"/>
            <w:r w:rsidRPr="00C1148F">
              <w:rPr>
                <w:highlight w:val="white"/>
              </w:rPr>
              <w:t xml:space="preserve"> MQ)</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0D" w14:textId="77777777" w:rsidR="009D474D" w:rsidRPr="00C1148F" w:rsidRDefault="009D474D" w:rsidP="00C1148F">
            <w:pPr>
              <w:widowControl w:val="0"/>
              <w:suppressAutoHyphens w:val="0"/>
            </w:pPr>
            <w:r w:rsidRPr="00C1148F">
              <w:t xml:space="preserve">Сервис работы с заказами </w:t>
            </w:r>
            <w:proofErr w:type="spellStart"/>
            <w:r w:rsidRPr="00C1148F">
              <w:t>bpm</w:t>
            </w:r>
            <w:proofErr w:type="spellEnd"/>
            <w:r w:rsidRPr="00C1148F">
              <w:t>.</w:t>
            </w:r>
          </w:p>
          <w:p w14:paraId="3C10910E" w14:textId="77777777" w:rsidR="009D474D" w:rsidRPr="00C1148F" w:rsidRDefault="009D474D" w:rsidP="00C1148F">
            <w:pPr>
              <w:widowControl w:val="0"/>
              <w:suppressAutoHyphens w:val="0"/>
            </w:pPr>
            <w:r w:rsidRPr="00C1148F">
              <w:t>Ответ на запрос отмены заказа со стороны клиента</w:t>
            </w:r>
          </w:p>
        </w:tc>
      </w:tr>
      <w:tr w:rsidR="009D474D" w:rsidRPr="00C1148F" w14:paraId="3C109114" w14:textId="77777777" w:rsidTr="00C1148F">
        <w:tc>
          <w:tcPr>
            <w:tcW w:w="0" w:type="auto"/>
            <w:tcBorders>
              <w:top w:val="single" w:sz="6" w:space="0" w:color="CCCCCC"/>
              <w:left w:val="single" w:sz="6" w:space="0" w:color="000000"/>
              <w:bottom w:val="single" w:sz="6" w:space="0" w:color="000000"/>
              <w:right w:val="single" w:sz="6" w:space="0" w:color="000000"/>
            </w:tcBorders>
          </w:tcPr>
          <w:p w14:paraId="50F9F382" w14:textId="16F20B07" w:rsidR="009D474D" w:rsidRPr="00C1148F" w:rsidRDefault="009D474D" w:rsidP="00C1148F">
            <w:pPr>
              <w:widowControl w:val="0"/>
              <w:suppressAutoHyphens w:val="0"/>
            </w:pPr>
            <w:r w:rsidRPr="00C1148F">
              <w:t>10</w:t>
            </w:r>
          </w:p>
        </w:t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09110" w14:textId="7B178944" w:rsidR="009D474D" w:rsidRPr="00C1148F" w:rsidRDefault="009D474D" w:rsidP="00C1148F">
            <w:pPr>
              <w:widowControl w:val="0"/>
              <w:suppressAutoHyphens w:val="0"/>
            </w:pPr>
            <w:proofErr w:type="spellStart"/>
            <w:r w:rsidRPr="00C1148F">
              <w:t>order.decline</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11" w14:textId="77777777" w:rsidR="009D474D" w:rsidRPr="00C1148F" w:rsidRDefault="009D474D" w:rsidP="00C1148F">
            <w:pPr>
              <w:widowControl w:val="0"/>
              <w:pBdr>
                <w:top w:val="nil"/>
                <w:left w:val="nil"/>
                <w:bottom w:val="nil"/>
                <w:right w:val="nil"/>
                <w:between w:val="nil"/>
              </w:pBdr>
              <w:suppressAutoHyphens w:val="0"/>
              <w:jc w:val="both"/>
            </w:pPr>
            <w:r w:rsidRPr="00C1148F">
              <w:rPr>
                <w:highlight w:val="white"/>
              </w:rPr>
              <w:t>Шина ТК (</w:t>
            </w:r>
            <w:proofErr w:type="spellStart"/>
            <w:r w:rsidRPr="00C1148F">
              <w:rPr>
                <w:highlight w:val="white"/>
              </w:rPr>
              <w:t>Rabbit</w:t>
            </w:r>
            <w:proofErr w:type="spellEnd"/>
            <w:r w:rsidRPr="00C1148F">
              <w:rPr>
                <w:highlight w:val="white"/>
              </w:rPr>
              <w:t xml:space="preserve"> MQ)</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12" w14:textId="77777777" w:rsidR="009D474D" w:rsidRPr="00C1148F" w:rsidRDefault="009D474D" w:rsidP="00C1148F">
            <w:pPr>
              <w:widowControl w:val="0"/>
              <w:suppressAutoHyphens w:val="0"/>
            </w:pPr>
            <w:r w:rsidRPr="00C1148F">
              <w:t xml:space="preserve">Сервис работы с заказами </w:t>
            </w:r>
            <w:proofErr w:type="spellStart"/>
            <w:r w:rsidRPr="00C1148F">
              <w:t>bpm</w:t>
            </w:r>
            <w:proofErr w:type="spellEnd"/>
            <w:r w:rsidRPr="00C1148F">
              <w:t>.</w:t>
            </w:r>
          </w:p>
          <w:p w14:paraId="3C109113" w14:textId="77777777" w:rsidR="009D474D" w:rsidRPr="00C1148F" w:rsidRDefault="009D474D" w:rsidP="00C1148F">
            <w:pPr>
              <w:widowControl w:val="0"/>
              <w:suppressAutoHyphens w:val="0"/>
            </w:pPr>
            <w:r w:rsidRPr="00C1148F">
              <w:t>Отмена заказа</w:t>
            </w:r>
          </w:p>
        </w:tc>
      </w:tr>
      <w:tr w:rsidR="009D474D" w:rsidRPr="00C1148F" w14:paraId="3C109119" w14:textId="77777777" w:rsidTr="00C1148F">
        <w:tc>
          <w:tcPr>
            <w:tcW w:w="0" w:type="auto"/>
            <w:tcBorders>
              <w:top w:val="single" w:sz="6" w:space="0" w:color="CCCCCC"/>
              <w:left w:val="single" w:sz="6" w:space="0" w:color="000000"/>
              <w:bottom w:val="single" w:sz="6" w:space="0" w:color="000000"/>
              <w:right w:val="single" w:sz="6" w:space="0" w:color="000000"/>
            </w:tcBorders>
          </w:tcPr>
          <w:p w14:paraId="2BF08B67" w14:textId="5E9DD3D9" w:rsidR="009D474D" w:rsidRPr="00C1148F" w:rsidRDefault="009D474D" w:rsidP="00C1148F">
            <w:pPr>
              <w:widowControl w:val="0"/>
              <w:suppressAutoHyphens w:val="0"/>
            </w:pPr>
            <w:r w:rsidRPr="00C1148F">
              <w:t>11</w:t>
            </w:r>
          </w:p>
        </w:t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09115" w14:textId="1FFF9B2B" w:rsidR="009D474D" w:rsidRPr="00C1148F" w:rsidRDefault="009D474D" w:rsidP="00C1148F">
            <w:pPr>
              <w:widowControl w:val="0"/>
              <w:suppressAutoHyphens w:val="0"/>
            </w:pPr>
            <w:proofErr w:type="spellStart"/>
            <w:r w:rsidRPr="00C1148F">
              <w:t>order.archive</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16" w14:textId="77777777" w:rsidR="009D474D" w:rsidRPr="00C1148F" w:rsidRDefault="009D474D" w:rsidP="00C1148F">
            <w:pPr>
              <w:widowControl w:val="0"/>
              <w:pBdr>
                <w:top w:val="nil"/>
                <w:left w:val="nil"/>
                <w:bottom w:val="nil"/>
                <w:right w:val="nil"/>
                <w:between w:val="nil"/>
              </w:pBdr>
              <w:suppressAutoHyphens w:val="0"/>
              <w:jc w:val="both"/>
            </w:pPr>
            <w:r w:rsidRPr="00C1148F">
              <w:rPr>
                <w:highlight w:val="white"/>
              </w:rPr>
              <w:t>Шина ТК (</w:t>
            </w:r>
            <w:proofErr w:type="spellStart"/>
            <w:r w:rsidRPr="00C1148F">
              <w:rPr>
                <w:highlight w:val="white"/>
              </w:rPr>
              <w:t>Rabbit</w:t>
            </w:r>
            <w:proofErr w:type="spellEnd"/>
            <w:r w:rsidRPr="00C1148F">
              <w:rPr>
                <w:highlight w:val="white"/>
              </w:rPr>
              <w:t xml:space="preserve"> MQ)</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17" w14:textId="77777777" w:rsidR="009D474D" w:rsidRPr="00C1148F" w:rsidRDefault="009D474D" w:rsidP="00C1148F">
            <w:pPr>
              <w:widowControl w:val="0"/>
              <w:suppressAutoHyphens w:val="0"/>
            </w:pPr>
            <w:r w:rsidRPr="00C1148F">
              <w:t xml:space="preserve">Сервис работы с заказами </w:t>
            </w:r>
            <w:proofErr w:type="spellStart"/>
            <w:r w:rsidRPr="00C1148F">
              <w:t>bpm</w:t>
            </w:r>
            <w:proofErr w:type="spellEnd"/>
            <w:r w:rsidRPr="00C1148F">
              <w:t>.</w:t>
            </w:r>
          </w:p>
          <w:p w14:paraId="3C109118" w14:textId="77777777" w:rsidR="009D474D" w:rsidRPr="00C1148F" w:rsidRDefault="009D474D" w:rsidP="00C1148F">
            <w:pPr>
              <w:widowControl w:val="0"/>
              <w:suppressAutoHyphens w:val="0"/>
            </w:pPr>
            <w:r w:rsidRPr="00C1148F">
              <w:t>Архивация заказа</w:t>
            </w:r>
          </w:p>
        </w:tc>
      </w:tr>
      <w:tr w:rsidR="009D474D" w:rsidRPr="00C1148F" w14:paraId="3C10911E" w14:textId="77777777" w:rsidTr="00C1148F">
        <w:tc>
          <w:tcPr>
            <w:tcW w:w="0" w:type="auto"/>
            <w:tcBorders>
              <w:top w:val="single" w:sz="6" w:space="0" w:color="CCCCCC"/>
              <w:left w:val="single" w:sz="6" w:space="0" w:color="000000"/>
              <w:bottom w:val="single" w:sz="6" w:space="0" w:color="000000"/>
              <w:right w:val="single" w:sz="6" w:space="0" w:color="000000"/>
            </w:tcBorders>
          </w:tcPr>
          <w:p w14:paraId="6E87CD7F" w14:textId="67D51089" w:rsidR="009D474D" w:rsidRPr="00C1148F" w:rsidRDefault="009D474D" w:rsidP="00C1148F">
            <w:pPr>
              <w:widowControl w:val="0"/>
              <w:suppressAutoHyphens w:val="0"/>
            </w:pPr>
            <w:r w:rsidRPr="00C1148F">
              <w:t>12</w:t>
            </w:r>
          </w:p>
        </w:t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0911A" w14:textId="4620AC89" w:rsidR="009D474D" w:rsidRPr="00C1148F" w:rsidRDefault="009D474D" w:rsidP="00C1148F">
            <w:pPr>
              <w:widowControl w:val="0"/>
              <w:suppressAutoHyphens w:val="0"/>
            </w:pPr>
            <w:proofErr w:type="spellStart"/>
            <w:r w:rsidRPr="00C1148F">
              <w:t>data.add</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1B" w14:textId="77777777" w:rsidR="009D474D" w:rsidRPr="00C1148F" w:rsidRDefault="009D474D" w:rsidP="00C1148F">
            <w:pPr>
              <w:widowControl w:val="0"/>
              <w:pBdr>
                <w:top w:val="nil"/>
                <w:left w:val="nil"/>
                <w:bottom w:val="nil"/>
                <w:right w:val="nil"/>
                <w:between w:val="nil"/>
              </w:pBdr>
              <w:suppressAutoHyphens w:val="0"/>
              <w:jc w:val="both"/>
            </w:pPr>
            <w:r w:rsidRPr="00C1148F">
              <w:rPr>
                <w:highlight w:val="white"/>
              </w:rPr>
              <w:t>Шина ТК (</w:t>
            </w:r>
            <w:proofErr w:type="spellStart"/>
            <w:r w:rsidRPr="00C1148F">
              <w:rPr>
                <w:highlight w:val="white"/>
              </w:rPr>
              <w:t>Rabbit</w:t>
            </w:r>
            <w:proofErr w:type="spellEnd"/>
            <w:r w:rsidRPr="00C1148F">
              <w:rPr>
                <w:highlight w:val="white"/>
              </w:rPr>
              <w:t xml:space="preserve"> MQ)</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1C" w14:textId="77777777" w:rsidR="009D474D" w:rsidRPr="00C1148F" w:rsidRDefault="009D474D" w:rsidP="00C1148F">
            <w:pPr>
              <w:widowControl w:val="0"/>
              <w:suppressAutoHyphens w:val="0"/>
            </w:pPr>
            <w:r w:rsidRPr="00C1148F">
              <w:t xml:space="preserve">Сервис работы с заказами </w:t>
            </w:r>
            <w:proofErr w:type="spellStart"/>
            <w:r w:rsidRPr="00C1148F">
              <w:t>bpm</w:t>
            </w:r>
            <w:proofErr w:type="spellEnd"/>
            <w:r w:rsidRPr="00C1148F">
              <w:t>.</w:t>
            </w:r>
          </w:p>
          <w:p w14:paraId="3C10911D" w14:textId="77777777" w:rsidR="009D474D" w:rsidRPr="00C1148F" w:rsidRDefault="009D474D" w:rsidP="00C1148F">
            <w:pPr>
              <w:widowControl w:val="0"/>
              <w:suppressAutoHyphens w:val="0"/>
            </w:pPr>
            <w:r w:rsidRPr="00C1148F">
              <w:t>Внесение изменений в дополнительные реквизиты заказа</w:t>
            </w:r>
          </w:p>
        </w:tc>
      </w:tr>
      <w:tr w:rsidR="009D474D" w:rsidRPr="00C1148F" w14:paraId="3C109123" w14:textId="77777777" w:rsidTr="00C1148F">
        <w:tc>
          <w:tcPr>
            <w:tcW w:w="0" w:type="auto"/>
            <w:tcBorders>
              <w:top w:val="single" w:sz="6" w:space="0" w:color="CCCCCC"/>
              <w:left w:val="single" w:sz="6" w:space="0" w:color="000000"/>
              <w:bottom w:val="single" w:sz="6" w:space="0" w:color="000000"/>
              <w:right w:val="single" w:sz="6" w:space="0" w:color="000000"/>
            </w:tcBorders>
          </w:tcPr>
          <w:p w14:paraId="335EC9F1" w14:textId="73E83667" w:rsidR="009D474D" w:rsidRPr="00C1148F" w:rsidRDefault="009D474D" w:rsidP="00C1148F">
            <w:pPr>
              <w:widowControl w:val="0"/>
              <w:suppressAutoHyphens w:val="0"/>
            </w:pPr>
            <w:r w:rsidRPr="00C1148F">
              <w:t>13</w:t>
            </w:r>
          </w:p>
        </w:t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0911F" w14:textId="6AE37726" w:rsidR="009D474D" w:rsidRPr="00C1148F" w:rsidRDefault="009D474D" w:rsidP="00C1148F">
            <w:pPr>
              <w:widowControl w:val="0"/>
              <w:suppressAutoHyphens w:val="0"/>
            </w:pPr>
            <w:proofErr w:type="spellStart"/>
            <w:r w:rsidRPr="00C1148F">
              <w:t>data.add_reply</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20" w14:textId="77777777" w:rsidR="009D474D" w:rsidRPr="00C1148F" w:rsidRDefault="009D474D" w:rsidP="00C1148F">
            <w:pPr>
              <w:widowControl w:val="0"/>
              <w:pBdr>
                <w:top w:val="nil"/>
                <w:left w:val="nil"/>
                <w:bottom w:val="nil"/>
                <w:right w:val="nil"/>
                <w:between w:val="nil"/>
              </w:pBdr>
              <w:suppressAutoHyphens w:val="0"/>
              <w:jc w:val="both"/>
            </w:pPr>
            <w:r w:rsidRPr="00C1148F">
              <w:rPr>
                <w:highlight w:val="white"/>
              </w:rPr>
              <w:t>Шина ТК (</w:t>
            </w:r>
            <w:proofErr w:type="spellStart"/>
            <w:r w:rsidRPr="00C1148F">
              <w:rPr>
                <w:highlight w:val="white"/>
              </w:rPr>
              <w:t>Rabbit</w:t>
            </w:r>
            <w:proofErr w:type="spellEnd"/>
            <w:r w:rsidRPr="00C1148F">
              <w:rPr>
                <w:highlight w:val="white"/>
              </w:rPr>
              <w:t xml:space="preserve"> MQ)</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21" w14:textId="77777777" w:rsidR="009D474D" w:rsidRPr="00C1148F" w:rsidRDefault="009D474D" w:rsidP="00C1148F">
            <w:pPr>
              <w:widowControl w:val="0"/>
              <w:suppressAutoHyphens w:val="0"/>
            </w:pPr>
            <w:r w:rsidRPr="00C1148F">
              <w:t xml:space="preserve">Сервис работы с заказами </w:t>
            </w:r>
            <w:proofErr w:type="spellStart"/>
            <w:r w:rsidRPr="00C1148F">
              <w:t>bpm</w:t>
            </w:r>
            <w:proofErr w:type="spellEnd"/>
            <w:r w:rsidRPr="00C1148F">
              <w:t>.</w:t>
            </w:r>
          </w:p>
          <w:p w14:paraId="3C109122" w14:textId="77777777" w:rsidR="009D474D" w:rsidRPr="00C1148F" w:rsidRDefault="009D474D" w:rsidP="00C1148F">
            <w:pPr>
              <w:widowControl w:val="0"/>
              <w:suppressAutoHyphens w:val="0"/>
            </w:pPr>
            <w:r w:rsidRPr="00C1148F">
              <w:t>Ответ по результату внесения изменений в дополнительные реквизиты заказа</w:t>
            </w:r>
          </w:p>
        </w:tc>
      </w:tr>
      <w:tr w:rsidR="009D474D" w:rsidRPr="00C1148F" w14:paraId="3C109128" w14:textId="77777777" w:rsidTr="00C1148F">
        <w:tc>
          <w:tcPr>
            <w:tcW w:w="0" w:type="auto"/>
            <w:tcBorders>
              <w:top w:val="single" w:sz="6" w:space="0" w:color="CCCCCC"/>
              <w:left w:val="single" w:sz="6" w:space="0" w:color="000000"/>
              <w:bottom w:val="single" w:sz="6" w:space="0" w:color="000000"/>
              <w:right w:val="single" w:sz="6" w:space="0" w:color="000000"/>
            </w:tcBorders>
          </w:tcPr>
          <w:p w14:paraId="061E687D" w14:textId="2E7BF711" w:rsidR="009D474D" w:rsidRPr="00C1148F" w:rsidRDefault="009D474D" w:rsidP="00C1148F">
            <w:pPr>
              <w:widowControl w:val="0"/>
              <w:suppressAutoHyphens w:val="0"/>
            </w:pPr>
            <w:r w:rsidRPr="00C1148F">
              <w:t>14</w:t>
            </w:r>
          </w:p>
        </w:t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09124" w14:textId="5675F3FF" w:rsidR="009D474D" w:rsidRPr="00C1148F" w:rsidRDefault="009D474D" w:rsidP="00C1148F">
            <w:pPr>
              <w:widowControl w:val="0"/>
              <w:suppressAutoHyphens w:val="0"/>
            </w:pPr>
            <w:proofErr w:type="spellStart"/>
            <w:r w:rsidRPr="00C1148F">
              <w:t>order.pay</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25" w14:textId="77777777" w:rsidR="009D474D" w:rsidRPr="00C1148F" w:rsidRDefault="009D474D" w:rsidP="00C1148F">
            <w:pPr>
              <w:widowControl w:val="0"/>
              <w:pBdr>
                <w:top w:val="nil"/>
                <w:left w:val="nil"/>
                <w:bottom w:val="nil"/>
                <w:right w:val="nil"/>
                <w:between w:val="nil"/>
              </w:pBdr>
              <w:suppressAutoHyphens w:val="0"/>
              <w:jc w:val="both"/>
            </w:pPr>
            <w:r w:rsidRPr="00C1148F">
              <w:rPr>
                <w:highlight w:val="white"/>
              </w:rPr>
              <w:t>Шина ТК (</w:t>
            </w:r>
            <w:proofErr w:type="spellStart"/>
            <w:r w:rsidRPr="00C1148F">
              <w:rPr>
                <w:highlight w:val="white"/>
              </w:rPr>
              <w:t>Rabbit</w:t>
            </w:r>
            <w:proofErr w:type="spellEnd"/>
            <w:r w:rsidRPr="00C1148F">
              <w:rPr>
                <w:highlight w:val="white"/>
              </w:rPr>
              <w:t xml:space="preserve"> MQ)</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C109126" w14:textId="77777777" w:rsidR="009D474D" w:rsidRPr="00C1148F" w:rsidRDefault="009D474D" w:rsidP="00C1148F">
            <w:pPr>
              <w:widowControl w:val="0"/>
              <w:suppressAutoHyphens w:val="0"/>
            </w:pPr>
            <w:r w:rsidRPr="00C1148F">
              <w:t xml:space="preserve">Сервис работы с заказами </w:t>
            </w:r>
            <w:proofErr w:type="spellStart"/>
            <w:r w:rsidRPr="00C1148F">
              <w:t>bpm</w:t>
            </w:r>
            <w:proofErr w:type="spellEnd"/>
            <w:r w:rsidRPr="00C1148F">
              <w:t>.</w:t>
            </w:r>
          </w:p>
          <w:p w14:paraId="3C109127" w14:textId="77777777" w:rsidR="009D474D" w:rsidRPr="00C1148F" w:rsidRDefault="009D474D" w:rsidP="00C1148F">
            <w:pPr>
              <w:widowControl w:val="0"/>
              <w:suppressAutoHyphens w:val="0"/>
            </w:pPr>
            <w:r w:rsidRPr="00C1148F">
              <w:t>Счет на оплату</w:t>
            </w:r>
          </w:p>
        </w:tc>
      </w:tr>
      <w:tr w:rsidR="009D474D" w:rsidRPr="00C1148F" w14:paraId="3C10912D" w14:textId="77777777" w:rsidTr="00C1148F">
        <w:tc>
          <w:tcPr>
            <w:tcW w:w="0" w:type="auto"/>
            <w:tcBorders>
              <w:top w:val="single" w:sz="6" w:space="0" w:color="CCCCCC"/>
              <w:left w:val="single" w:sz="6" w:space="0" w:color="000000"/>
              <w:bottom w:val="single" w:sz="6" w:space="0" w:color="000000"/>
              <w:right w:val="single" w:sz="6" w:space="0" w:color="000000"/>
            </w:tcBorders>
            <w:shd w:val="clear" w:color="auto" w:fill="FFFFFF"/>
          </w:tcPr>
          <w:p w14:paraId="78B232D7" w14:textId="64C22582" w:rsidR="009D474D" w:rsidRPr="00C1148F" w:rsidRDefault="009D474D" w:rsidP="00C1148F">
            <w:pPr>
              <w:widowControl w:val="0"/>
              <w:suppressAutoHyphens w:val="0"/>
            </w:pPr>
            <w:r w:rsidRPr="00C1148F">
              <w:t>15</w:t>
            </w:r>
          </w:p>
        </w:tc>
        <w:tc>
          <w:tcPr>
            <w:tcW w:w="0" w:type="auto"/>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3C109129" w14:textId="579B37A2" w:rsidR="009D474D" w:rsidRPr="00C1148F" w:rsidRDefault="009D474D" w:rsidP="00C1148F">
            <w:pPr>
              <w:widowControl w:val="0"/>
              <w:suppressAutoHyphens w:val="0"/>
            </w:pPr>
            <w:proofErr w:type="spellStart"/>
            <w:r w:rsidRPr="00C1148F">
              <w:t>order.process_started</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2A" w14:textId="77777777" w:rsidR="009D474D" w:rsidRPr="00C1148F" w:rsidRDefault="009D474D" w:rsidP="00C1148F">
            <w:pPr>
              <w:widowControl w:val="0"/>
              <w:pBdr>
                <w:top w:val="nil"/>
                <w:left w:val="nil"/>
                <w:bottom w:val="nil"/>
                <w:right w:val="nil"/>
                <w:between w:val="nil"/>
              </w:pBdr>
              <w:suppressAutoHyphens w:val="0"/>
              <w:jc w:val="both"/>
            </w:pPr>
            <w:r w:rsidRPr="00C1148F">
              <w:rPr>
                <w:highlight w:val="white"/>
              </w:rPr>
              <w:t>Шина ТК (</w:t>
            </w:r>
            <w:proofErr w:type="spellStart"/>
            <w:r w:rsidRPr="00C1148F">
              <w:rPr>
                <w:highlight w:val="white"/>
              </w:rPr>
              <w:t>Rabbit</w:t>
            </w:r>
            <w:proofErr w:type="spellEnd"/>
            <w:r w:rsidRPr="00C1148F">
              <w:rPr>
                <w:highlight w:val="white"/>
              </w:rPr>
              <w:t xml:space="preserve"> MQ)</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C10912B" w14:textId="77777777" w:rsidR="009D474D" w:rsidRPr="00C1148F" w:rsidRDefault="009D474D" w:rsidP="00C1148F">
            <w:pPr>
              <w:widowControl w:val="0"/>
              <w:suppressAutoHyphens w:val="0"/>
            </w:pPr>
            <w:r w:rsidRPr="00C1148F">
              <w:t xml:space="preserve">Сервис работы с заказами </w:t>
            </w:r>
            <w:proofErr w:type="spellStart"/>
            <w:r w:rsidRPr="00C1148F">
              <w:t>bpm</w:t>
            </w:r>
            <w:proofErr w:type="spellEnd"/>
            <w:r w:rsidRPr="00C1148F">
              <w:t>.</w:t>
            </w:r>
          </w:p>
          <w:p w14:paraId="3C10912C" w14:textId="77777777" w:rsidR="009D474D" w:rsidRPr="00C1148F" w:rsidRDefault="009D474D" w:rsidP="00C1148F">
            <w:pPr>
              <w:widowControl w:val="0"/>
              <w:suppressAutoHyphens w:val="0"/>
            </w:pPr>
            <w:r w:rsidRPr="00C1148F">
              <w:t>Сигнал о старте исполнения заказа</w:t>
            </w:r>
          </w:p>
        </w:tc>
      </w:tr>
      <w:tr w:rsidR="009D474D" w:rsidRPr="00C1148F" w14:paraId="3C109132" w14:textId="77777777" w:rsidTr="00C1148F">
        <w:tc>
          <w:tcPr>
            <w:tcW w:w="0" w:type="auto"/>
            <w:tcBorders>
              <w:top w:val="single" w:sz="6" w:space="0" w:color="CCCCCC"/>
              <w:left w:val="single" w:sz="6" w:space="0" w:color="000000"/>
              <w:bottom w:val="single" w:sz="6" w:space="0" w:color="000000"/>
              <w:right w:val="single" w:sz="6" w:space="0" w:color="000000"/>
            </w:tcBorders>
            <w:shd w:val="clear" w:color="auto" w:fill="FFFFFF"/>
          </w:tcPr>
          <w:p w14:paraId="512AC823" w14:textId="0725E05F" w:rsidR="009D474D" w:rsidRPr="00C1148F" w:rsidRDefault="009D474D" w:rsidP="00C1148F">
            <w:pPr>
              <w:widowControl w:val="0"/>
              <w:suppressAutoHyphens w:val="0"/>
            </w:pPr>
            <w:r w:rsidRPr="00C1148F">
              <w:t>16</w:t>
            </w:r>
          </w:p>
        </w:tc>
        <w:tc>
          <w:tcPr>
            <w:tcW w:w="0" w:type="auto"/>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3C10912E" w14:textId="67555F02" w:rsidR="009D474D" w:rsidRPr="00C1148F" w:rsidRDefault="009D474D" w:rsidP="00C1148F">
            <w:pPr>
              <w:widowControl w:val="0"/>
              <w:suppressAutoHyphens w:val="0"/>
            </w:pPr>
            <w:proofErr w:type="spellStart"/>
            <w:r w:rsidRPr="00C1148F">
              <w:t>order.process_status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2F" w14:textId="77777777" w:rsidR="009D474D" w:rsidRPr="00C1148F" w:rsidRDefault="009D474D" w:rsidP="00C1148F">
            <w:pPr>
              <w:widowControl w:val="0"/>
              <w:pBdr>
                <w:top w:val="nil"/>
                <w:left w:val="nil"/>
                <w:bottom w:val="nil"/>
                <w:right w:val="nil"/>
                <w:between w:val="nil"/>
              </w:pBdr>
              <w:suppressAutoHyphens w:val="0"/>
              <w:jc w:val="both"/>
            </w:pPr>
            <w:r w:rsidRPr="00C1148F">
              <w:rPr>
                <w:highlight w:val="white"/>
              </w:rPr>
              <w:t>Шина ТК (</w:t>
            </w:r>
            <w:proofErr w:type="spellStart"/>
            <w:r w:rsidRPr="00C1148F">
              <w:rPr>
                <w:highlight w:val="white"/>
              </w:rPr>
              <w:t>Rabbit</w:t>
            </w:r>
            <w:proofErr w:type="spellEnd"/>
            <w:r w:rsidRPr="00C1148F">
              <w:rPr>
                <w:highlight w:val="white"/>
              </w:rPr>
              <w:t xml:space="preserve"> MQ)</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C109130" w14:textId="77777777" w:rsidR="009D474D" w:rsidRPr="00C1148F" w:rsidRDefault="009D474D" w:rsidP="00C1148F">
            <w:pPr>
              <w:widowControl w:val="0"/>
              <w:suppressAutoHyphens w:val="0"/>
            </w:pPr>
            <w:r w:rsidRPr="00C1148F">
              <w:t xml:space="preserve">Сервис работы с заказами </w:t>
            </w:r>
            <w:proofErr w:type="spellStart"/>
            <w:r w:rsidRPr="00C1148F">
              <w:t>bpm</w:t>
            </w:r>
            <w:proofErr w:type="spellEnd"/>
            <w:r w:rsidRPr="00C1148F">
              <w:t>.</w:t>
            </w:r>
          </w:p>
          <w:p w14:paraId="3C109131" w14:textId="77777777" w:rsidR="009D474D" w:rsidRPr="00C1148F" w:rsidRDefault="009D474D" w:rsidP="00C1148F">
            <w:pPr>
              <w:widowControl w:val="0"/>
              <w:suppressAutoHyphens w:val="0"/>
            </w:pPr>
            <w:r w:rsidRPr="00C1148F">
              <w:t>Получение событий исполнения заказа</w:t>
            </w:r>
          </w:p>
        </w:tc>
      </w:tr>
      <w:tr w:rsidR="009D474D" w:rsidRPr="00C1148F" w14:paraId="3C109137" w14:textId="77777777" w:rsidTr="00C1148F">
        <w:tc>
          <w:tcPr>
            <w:tcW w:w="0" w:type="auto"/>
            <w:tcBorders>
              <w:top w:val="single" w:sz="6" w:space="0" w:color="CCCCCC"/>
              <w:left w:val="single" w:sz="6" w:space="0" w:color="000000"/>
              <w:bottom w:val="single" w:sz="6" w:space="0" w:color="000000"/>
              <w:right w:val="single" w:sz="6" w:space="0" w:color="000000"/>
            </w:tcBorders>
            <w:shd w:val="clear" w:color="auto" w:fill="FFFFFF"/>
          </w:tcPr>
          <w:p w14:paraId="27EB801D" w14:textId="531D3E74" w:rsidR="009D474D" w:rsidRPr="00C1148F" w:rsidRDefault="009D474D" w:rsidP="00C1148F">
            <w:pPr>
              <w:widowControl w:val="0"/>
              <w:suppressAutoHyphens w:val="0"/>
            </w:pPr>
            <w:r w:rsidRPr="00C1148F">
              <w:t>17</w:t>
            </w:r>
          </w:p>
        </w:tc>
        <w:tc>
          <w:tcPr>
            <w:tcW w:w="0" w:type="auto"/>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3C109133" w14:textId="714CBC94" w:rsidR="009D474D" w:rsidRPr="00C1148F" w:rsidRDefault="009D474D" w:rsidP="00C1148F">
            <w:pPr>
              <w:widowControl w:val="0"/>
              <w:suppressAutoHyphens w:val="0"/>
            </w:pPr>
            <w:proofErr w:type="spellStart"/>
            <w:r w:rsidRPr="00C1148F">
              <w:t>order.process_reply</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34" w14:textId="77777777" w:rsidR="009D474D" w:rsidRPr="00C1148F" w:rsidRDefault="009D474D" w:rsidP="00C1148F">
            <w:pPr>
              <w:widowControl w:val="0"/>
              <w:pBdr>
                <w:top w:val="nil"/>
                <w:left w:val="nil"/>
                <w:bottom w:val="nil"/>
                <w:right w:val="nil"/>
                <w:between w:val="nil"/>
              </w:pBdr>
              <w:suppressAutoHyphens w:val="0"/>
              <w:jc w:val="both"/>
            </w:pPr>
            <w:r w:rsidRPr="00C1148F">
              <w:rPr>
                <w:highlight w:val="white"/>
              </w:rPr>
              <w:t>Шина ТК (</w:t>
            </w:r>
            <w:proofErr w:type="spellStart"/>
            <w:r w:rsidRPr="00C1148F">
              <w:rPr>
                <w:highlight w:val="white"/>
              </w:rPr>
              <w:t>Rabbit</w:t>
            </w:r>
            <w:proofErr w:type="spellEnd"/>
            <w:r w:rsidRPr="00C1148F">
              <w:rPr>
                <w:highlight w:val="white"/>
              </w:rPr>
              <w:t xml:space="preserve"> MQ)</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C109135" w14:textId="77777777" w:rsidR="009D474D" w:rsidRPr="00C1148F" w:rsidRDefault="009D474D" w:rsidP="00C1148F">
            <w:pPr>
              <w:widowControl w:val="0"/>
              <w:suppressAutoHyphens w:val="0"/>
            </w:pPr>
            <w:r w:rsidRPr="00C1148F">
              <w:t xml:space="preserve">Сервис работы с заказами </w:t>
            </w:r>
            <w:proofErr w:type="spellStart"/>
            <w:r w:rsidRPr="00C1148F">
              <w:t>bpm</w:t>
            </w:r>
            <w:proofErr w:type="spellEnd"/>
            <w:r w:rsidRPr="00C1148F">
              <w:t>.</w:t>
            </w:r>
          </w:p>
          <w:p w14:paraId="3C109136" w14:textId="77777777" w:rsidR="009D474D" w:rsidRPr="00C1148F" w:rsidRDefault="009D474D" w:rsidP="00C1148F">
            <w:pPr>
              <w:widowControl w:val="0"/>
              <w:suppressAutoHyphens w:val="0"/>
            </w:pPr>
            <w:r w:rsidRPr="00C1148F">
              <w:t xml:space="preserve">Сигнал о завершении исполнения заказа </w:t>
            </w:r>
          </w:p>
        </w:tc>
      </w:tr>
      <w:tr w:rsidR="009D474D" w:rsidRPr="00C1148F" w14:paraId="3C10913B" w14:textId="77777777" w:rsidTr="00C1148F">
        <w:tc>
          <w:tcPr>
            <w:tcW w:w="0" w:type="auto"/>
            <w:tcBorders>
              <w:top w:val="single" w:sz="6" w:space="0" w:color="CCCCCC"/>
              <w:left w:val="single" w:sz="6" w:space="0" w:color="000000"/>
              <w:bottom w:val="single" w:sz="6" w:space="0" w:color="000000"/>
              <w:right w:val="single" w:sz="6" w:space="0" w:color="000000"/>
            </w:tcBorders>
          </w:tcPr>
          <w:p w14:paraId="315C3380" w14:textId="23F1CCD9" w:rsidR="009D474D" w:rsidRPr="00C1148F" w:rsidRDefault="009D474D" w:rsidP="00C1148F">
            <w:pPr>
              <w:widowControl w:val="0"/>
              <w:suppressAutoHyphens w:val="0"/>
            </w:pPr>
            <w:r w:rsidRPr="00C1148F">
              <w:t>18</w:t>
            </w:r>
          </w:p>
        </w:t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09138" w14:textId="109EA63D" w:rsidR="009D474D" w:rsidRPr="00C1148F" w:rsidRDefault="009D474D" w:rsidP="00C1148F">
            <w:pPr>
              <w:widowControl w:val="0"/>
              <w:suppressAutoHyphens w:val="0"/>
            </w:pPr>
            <w:proofErr w:type="spellStart"/>
            <w:r w:rsidRPr="00C1148F">
              <w:t>order.completed</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39" w14:textId="77777777" w:rsidR="009D474D" w:rsidRPr="00C1148F" w:rsidRDefault="009D474D" w:rsidP="00C1148F">
            <w:pPr>
              <w:widowControl w:val="0"/>
              <w:pBdr>
                <w:top w:val="nil"/>
                <w:left w:val="nil"/>
                <w:bottom w:val="nil"/>
                <w:right w:val="nil"/>
                <w:between w:val="nil"/>
              </w:pBdr>
              <w:suppressAutoHyphens w:val="0"/>
              <w:jc w:val="both"/>
            </w:pPr>
            <w:r w:rsidRPr="00C1148F">
              <w:rPr>
                <w:highlight w:val="white"/>
              </w:rPr>
              <w:t>Шина ТК (</w:t>
            </w:r>
            <w:proofErr w:type="spellStart"/>
            <w:r w:rsidRPr="00C1148F">
              <w:rPr>
                <w:highlight w:val="white"/>
              </w:rPr>
              <w:t>Rabbit</w:t>
            </w:r>
            <w:proofErr w:type="spellEnd"/>
            <w:r w:rsidRPr="00C1148F">
              <w:rPr>
                <w:highlight w:val="white"/>
              </w:rPr>
              <w:t xml:space="preserve"> MQ)</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C10913A" w14:textId="77777777" w:rsidR="009D474D" w:rsidRPr="00C1148F" w:rsidRDefault="009D474D" w:rsidP="00C1148F">
            <w:pPr>
              <w:widowControl w:val="0"/>
              <w:suppressAutoHyphens w:val="0"/>
            </w:pPr>
            <w:r w:rsidRPr="00C1148F">
              <w:t>Сигнал о завершении работы с заказом</w:t>
            </w:r>
          </w:p>
        </w:tc>
      </w:tr>
      <w:tr w:rsidR="009D474D" w:rsidRPr="00C1148F" w14:paraId="3C10913F" w14:textId="77777777" w:rsidTr="00C1148F">
        <w:trPr>
          <w:trHeight w:val="260"/>
        </w:trPr>
        <w:tc>
          <w:tcPr>
            <w:tcW w:w="0" w:type="auto"/>
            <w:tcBorders>
              <w:top w:val="single" w:sz="4" w:space="0" w:color="000000"/>
              <w:left w:val="single" w:sz="4" w:space="0" w:color="000000"/>
              <w:bottom w:val="single" w:sz="4" w:space="0" w:color="000000"/>
              <w:right w:val="single" w:sz="4" w:space="0" w:color="000000"/>
            </w:tcBorders>
          </w:tcPr>
          <w:p w14:paraId="1376F6A1" w14:textId="0E4C591B" w:rsidR="009D474D" w:rsidRPr="00C1148F" w:rsidRDefault="009D474D" w:rsidP="00C1148F">
            <w:pPr>
              <w:widowControl w:val="0"/>
              <w:suppressAutoHyphens w:val="0"/>
            </w:pPr>
            <w:r w:rsidRPr="00C1148F">
              <w:t>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3C" w14:textId="393077F6" w:rsidR="009D474D" w:rsidRPr="00C1148F" w:rsidRDefault="009D474D" w:rsidP="00C1148F">
            <w:pPr>
              <w:widowControl w:val="0"/>
              <w:suppressAutoHyphens w:val="0"/>
            </w:pPr>
            <w:proofErr w:type="spellStart"/>
            <w:r w:rsidRPr="00C1148F">
              <w:t>transport_solutions.calculate</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3D" w14:textId="77777777" w:rsidR="009D474D" w:rsidRPr="00C1148F" w:rsidRDefault="009D474D" w:rsidP="00C1148F">
            <w:pPr>
              <w:widowControl w:val="0"/>
              <w:pBdr>
                <w:top w:val="nil"/>
                <w:left w:val="nil"/>
                <w:bottom w:val="nil"/>
                <w:right w:val="nil"/>
                <w:between w:val="nil"/>
              </w:pBdr>
              <w:suppressAutoHyphens w:val="0"/>
              <w:jc w:val="both"/>
            </w:pPr>
            <w:r w:rsidRPr="00C1148F">
              <w:rPr>
                <w:highlight w:val="white"/>
              </w:rPr>
              <w:t>Шина ТК (</w:t>
            </w:r>
            <w:proofErr w:type="spellStart"/>
            <w:r w:rsidRPr="00C1148F">
              <w:rPr>
                <w:highlight w:val="white"/>
              </w:rPr>
              <w:t>Rabbit</w:t>
            </w:r>
            <w:proofErr w:type="spellEnd"/>
            <w:r w:rsidRPr="00C1148F">
              <w:rPr>
                <w:highlight w:val="white"/>
              </w:rPr>
              <w:t xml:space="preserve"> MQ)</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3E" w14:textId="5354B0B0" w:rsidR="009D474D" w:rsidRPr="00C1148F" w:rsidRDefault="009D474D" w:rsidP="00C1148F">
            <w:pPr>
              <w:widowControl w:val="0"/>
              <w:suppressAutoHyphens w:val="0"/>
            </w:pPr>
            <w:r w:rsidRPr="00C1148F">
              <w:t>Запрос на расчет транспортного решения (</w:t>
            </w:r>
            <w:proofErr w:type="gramStart"/>
            <w:r w:rsidRPr="00C1148F">
              <w:t>ТР</w:t>
            </w:r>
            <w:proofErr w:type="gramEnd"/>
            <w:r w:rsidRPr="00C1148F">
              <w:t>) в новый калькулятор</w:t>
            </w:r>
          </w:p>
        </w:tc>
      </w:tr>
      <w:tr w:rsidR="009D474D" w:rsidRPr="00C1148F" w14:paraId="3C109143" w14:textId="77777777" w:rsidTr="00C1148F">
        <w:tc>
          <w:tcPr>
            <w:tcW w:w="0" w:type="auto"/>
            <w:tcBorders>
              <w:top w:val="single" w:sz="4" w:space="0" w:color="000000"/>
              <w:left w:val="single" w:sz="4" w:space="0" w:color="000000"/>
              <w:bottom w:val="single" w:sz="4" w:space="0" w:color="000000"/>
              <w:right w:val="single" w:sz="4" w:space="0" w:color="000000"/>
            </w:tcBorders>
          </w:tcPr>
          <w:p w14:paraId="17CF410A" w14:textId="22032419" w:rsidR="009D474D" w:rsidRPr="00C1148F" w:rsidRDefault="009D474D" w:rsidP="00C1148F">
            <w:pPr>
              <w:widowControl w:val="0"/>
              <w:suppressAutoHyphens w:val="0"/>
            </w:pPr>
            <w:r w:rsidRPr="00C1148F">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40" w14:textId="55E0454B" w:rsidR="009D474D" w:rsidRPr="00C1148F" w:rsidRDefault="009D474D" w:rsidP="00C1148F">
            <w:pPr>
              <w:widowControl w:val="0"/>
              <w:suppressAutoHyphens w:val="0"/>
            </w:pPr>
            <w:proofErr w:type="spellStart"/>
            <w:r w:rsidRPr="00C1148F">
              <w:t>transport_solutions.calculate_reply</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41" w14:textId="77777777" w:rsidR="009D474D" w:rsidRPr="00C1148F" w:rsidRDefault="009D474D" w:rsidP="00C1148F">
            <w:pPr>
              <w:widowControl w:val="0"/>
              <w:pBdr>
                <w:top w:val="nil"/>
                <w:left w:val="nil"/>
                <w:bottom w:val="nil"/>
                <w:right w:val="nil"/>
                <w:between w:val="nil"/>
              </w:pBdr>
              <w:suppressAutoHyphens w:val="0"/>
              <w:jc w:val="both"/>
            </w:pPr>
            <w:r w:rsidRPr="00C1148F">
              <w:rPr>
                <w:highlight w:val="white"/>
              </w:rPr>
              <w:t>Шина ТК (</w:t>
            </w:r>
            <w:proofErr w:type="spellStart"/>
            <w:r w:rsidRPr="00C1148F">
              <w:rPr>
                <w:highlight w:val="white"/>
              </w:rPr>
              <w:t>Rabbit</w:t>
            </w:r>
            <w:proofErr w:type="spellEnd"/>
            <w:r w:rsidRPr="00C1148F">
              <w:rPr>
                <w:highlight w:val="white"/>
              </w:rPr>
              <w:t xml:space="preserve"> MQ)</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42" w14:textId="3A2E0ADA" w:rsidR="009D474D" w:rsidRPr="00C1148F" w:rsidRDefault="009D474D" w:rsidP="00C1148F">
            <w:pPr>
              <w:widowControl w:val="0"/>
              <w:suppressAutoHyphens w:val="0"/>
            </w:pPr>
            <w:r w:rsidRPr="00C1148F">
              <w:t>Ответ на запрос расчета транспортного решения (</w:t>
            </w:r>
            <w:proofErr w:type="gramStart"/>
            <w:r w:rsidRPr="00C1148F">
              <w:t>ТР</w:t>
            </w:r>
            <w:proofErr w:type="gramEnd"/>
            <w:r w:rsidRPr="00C1148F">
              <w:t>) от нового калькулятора</w:t>
            </w:r>
          </w:p>
        </w:tc>
      </w:tr>
      <w:tr w:rsidR="009D474D" w:rsidRPr="00C1148F" w14:paraId="3C109147" w14:textId="77777777" w:rsidTr="00C1148F">
        <w:trPr>
          <w:trHeight w:val="566"/>
        </w:trPr>
        <w:tc>
          <w:tcPr>
            <w:tcW w:w="0" w:type="auto"/>
            <w:tcBorders>
              <w:top w:val="single" w:sz="4" w:space="0" w:color="000000"/>
              <w:left w:val="single" w:sz="4" w:space="0" w:color="000000"/>
              <w:bottom w:val="single" w:sz="4" w:space="0" w:color="000000"/>
              <w:right w:val="single" w:sz="4" w:space="0" w:color="000000"/>
            </w:tcBorders>
          </w:tcPr>
          <w:p w14:paraId="401501BD" w14:textId="6D8C8AE7" w:rsidR="009D474D" w:rsidRPr="00C1148F" w:rsidRDefault="009D474D" w:rsidP="00C1148F">
            <w:pPr>
              <w:widowControl w:val="0"/>
              <w:suppressAutoHyphens w:val="0"/>
            </w:pPr>
            <w:r w:rsidRPr="00C1148F">
              <w:t>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44" w14:textId="04FEDA9A" w:rsidR="009D474D" w:rsidRPr="00C1148F" w:rsidRDefault="009D474D" w:rsidP="00C1148F">
            <w:pPr>
              <w:widowControl w:val="0"/>
              <w:suppressAutoHyphens w:val="0"/>
            </w:pPr>
            <w:proofErr w:type="spellStart"/>
            <w:r w:rsidRPr="00C1148F">
              <w:t>commercial_term.all</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45" w14:textId="77777777" w:rsidR="009D474D" w:rsidRPr="00C1148F" w:rsidRDefault="009D474D" w:rsidP="00C1148F">
            <w:pPr>
              <w:widowControl w:val="0"/>
              <w:pBdr>
                <w:top w:val="nil"/>
                <w:left w:val="nil"/>
                <w:bottom w:val="nil"/>
                <w:right w:val="nil"/>
                <w:between w:val="nil"/>
              </w:pBdr>
              <w:suppressAutoHyphens w:val="0"/>
              <w:jc w:val="both"/>
            </w:pPr>
            <w:r w:rsidRPr="00C1148F">
              <w:rPr>
                <w:highlight w:val="white"/>
              </w:rPr>
              <w:t>Шина ТК (</w:t>
            </w:r>
            <w:proofErr w:type="spellStart"/>
            <w:r w:rsidRPr="00C1148F">
              <w:rPr>
                <w:highlight w:val="white"/>
              </w:rPr>
              <w:t>Rabbit</w:t>
            </w:r>
            <w:proofErr w:type="spellEnd"/>
            <w:r w:rsidRPr="00C1148F">
              <w:rPr>
                <w:highlight w:val="white"/>
              </w:rPr>
              <w:t xml:space="preserve"> MQ)</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46" w14:textId="77777777" w:rsidR="009D474D" w:rsidRPr="00C1148F" w:rsidRDefault="009D474D" w:rsidP="00C1148F">
            <w:pPr>
              <w:widowControl w:val="0"/>
              <w:suppressAutoHyphens w:val="0"/>
            </w:pPr>
            <w:r w:rsidRPr="00C1148F">
              <w:t>Каталог коммерческих условий. Получение всех записей</w:t>
            </w:r>
          </w:p>
        </w:tc>
      </w:tr>
      <w:tr w:rsidR="009D474D" w:rsidRPr="00C1148F" w14:paraId="3C10914B" w14:textId="77777777" w:rsidTr="00C1148F">
        <w:tc>
          <w:tcPr>
            <w:tcW w:w="0" w:type="auto"/>
            <w:tcBorders>
              <w:top w:val="single" w:sz="4" w:space="0" w:color="000000"/>
              <w:left w:val="single" w:sz="4" w:space="0" w:color="000000"/>
              <w:bottom w:val="single" w:sz="6" w:space="0" w:color="000000"/>
              <w:right w:val="single" w:sz="4" w:space="0" w:color="000000"/>
            </w:tcBorders>
          </w:tcPr>
          <w:p w14:paraId="268D0889" w14:textId="43B9A61F" w:rsidR="009D474D" w:rsidRPr="00C1148F" w:rsidRDefault="009D474D" w:rsidP="00C1148F">
            <w:pPr>
              <w:widowControl w:val="0"/>
              <w:suppressAutoHyphens w:val="0"/>
            </w:pPr>
            <w:r w:rsidRPr="00C1148F">
              <w:t>22</w:t>
            </w:r>
          </w:p>
        </w:tc>
        <w:tc>
          <w:tcPr>
            <w:tcW w:w="0" w:type="auto"/>
            <w:tcBorders>
              <w:top w:val="single" w:sz="4" w:space="0" w:color="000000"/>
              <w:left w:val="single" w:sz="4" w:space="0" w:color="000000"/>
              <w:bottom w:val="single" w:sz="6" w:space="0" w:color="000000"/>
              <w:right w:val="single" w:sz="4" w:space="0" w:color="000000"/>
            </w:tcBorders>
            <w:tcMar>
              <w:top w:w="0" w:type="dxa"/>
              <w:left w:w="115" w:type="dxa"/>
              <w:bottom w:w="0" w:type="dxa"/>
              <w:right w:w="115" w:type="dxa"/>
            </w:tcMar>
          </w:tcPr>
          <w:p w14:paraId="3C109148" w14:textId="00F0878E" w:rsidR="009D474D" w:rsidRPr="00C1148F" w:rsidRDefault="009D474D" w:rsidP="00C1148F">
            <w:pPr>
              <w:widowControl w:val="0"/>
              <w:suppressAutoHyphens w:val="0"/>
            </w:pPr>
            <w:proofErr w:type="spellStart"/>
            <w:r w:rsidRPr="00C1148F">
              <w:t>commercial_term.change</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49" w14:textId="77777777" w:rsidR="009D474D" w:rsidRPr="00C1148F" w:rsidRDefault="009D474D" w:rsidP="00C1148F">
            <w:pPr>
              <w:widowControl w:val="0"/>
              <w:pBdr>
                <w:top w:val="nil"/>
                <w:left w:val="nil"/>
                <w:bottom w:val="nil"/>
                <w:right w:val="nil"/>
                <w:between w:val="nil"/>
              </w:pBdr>
              <w:suppressAutoHyphens w:val="0"/>
              <w:jc w:val="both"/>
            </w:pPr>
            <w:r w:rsidRPr="00C1148F">
              <w:rPr>
                <w:highlight w:val="white"/>
              </w:rPr>
              <w:t>Шина ТК (</w:t>
            </w:r>
            <w:proofErr w:type="spellStart"/>
            <w:r w:rsidRPr="00C1148F">
              <w:rPr>
                <w:highlight w:val="white"/>
              </w:rPr>
              <w:t>Rabbit</w:t>
            </w:r>
            <w:proofErr w:type="spellEnd"/>
            <w:r w:rsidRPr="00C1148F">
              <w:rPr>
                <w:highlight w:val="white"/>
              </w:rPr>
              <w:t xml:space="preserve"> MQ)</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4A" w14:textId="77777777" w:rsidR="009D474D" w:rsidRPr="00C1148F" w:rsidRDefault="009D474D" w:rsidP="00C1148F">
            <w:pPr>
              <w:widowControl w:val="0"/>
              <w:suppressAutoHyphens w:val="0"/>
            </w:pPr>
            <w:r w:rsidRPr="00C1148F">
              <w:t>Каталог коммерческих условий. Получение изменений</w:t>
            </w:r>
          </w:p>
        </w:tc>
      </w:tr>
      <w:tr w:rsidR="009D474D" w:rsidRPr="00C1148F" w14:paraId="3C109150" w14:textId="77777777" w:rsidTr="00C1148F">
        <w:tc>
          <w:tcPr>
            <w:tcW w:w="0" w:type="auto"/>
            <w:tcBorders>
              <w:top w:val="single" w:sz="6" w:space="0" w:color="000000"/>
              <w:left w:val="single" w:sz="6" w:space="0" w:color="000000"/>
              <w:bottom w:val="single" w:sz="6" w:space="0" w:color="000000"/>
              <w:right w:val="single" w:sz="6" w:space="0" w:color="000000"/>
            </w:tcBorders>
          </w:tcPr>
          <w:p w14:paraId="450BD154" w14:textId="4426C3CF" w:rsidR="009D474D" w:rsidRPr="00C1148F" w:rsidRDefault="009D474D" w:rsidP="00C1148F">
            <w:pPr>
              <w:widowControl w:val="0"/>
              <w:suppressAutoHyphens w:val="0"/>
            </w:pPr>
            <w:r w:rsidRPr="00C1148F">
              <w:t>23</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0914C" w14:textId="0B8D4139" w:rsidR="009D474D" w:rsidRPr="00C1148F" w:rsidRDefault="009D474D" w:rsidP="00C1148F">
            <w:pPr>
              <w:widowControl w:val="0"/>
              <w:suppressAutoHyphens w:val="0"/>
            </w:pPr>
            <w:proofErr w:type="spellStart"/>
            <w:r w:rsidRPr="00C1148F">
              <w:t>country.all</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4D" w14:textId="77777777" w:rsidR="009D474D" w:rsidRPr="00C1148F" w:rsidRDefault="009D474D" w:rsidP="00C1148F">
            <w:pPr>
              <w:widowControl w:val="0"/>
              <w:pBdr>
                <w:top w:val="nil"/>
                <w:left w:val="nil"/>
                <w:bottom w:val="nil"/>
                <w:right w:val="nil"/>
                <w:between w:val="nil"/>
              </w:pBdr>
              <w:suppressAutoHyphens w:val="0"/>
              <w:jc w:val="both"/>
            </w:pPr>
            <w:r w:rsidRPr="00C1148F">
              <w:rPr>
                <w:highlight w:val="white"/>
              </w:rPr>
              <w:t>Шина ТК (</w:t>
            </w:r>
            <w:proofErr w:type="spellStart"/>
            <w:r w:rsidRPr="00C1148F">
              <w:rPr>
                <w:highlight w:val="white"/>
              </w:rPr>
              <w:t>Rabbit</w:t>
            </w:r>
            <w:proofErr w:type="spellEnd"/>
            <w:r w:rsidRPr="00C1148F">
              <w:rPr>
                <w:highlight w:val="white"/>
              </w:rPr>
              <w:t xml:space="preserve"> MQ)</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4E" w14:textId="77777777" w:rsidR="009D474D" w:rsidRPr="00C1148F" w:rsidRDefault="009D474D" w:rsidP="00C1148F">
            <w:pPr>
              <w:widowControl w:val="0"/>
              <w:suppressAutoHyphens w:val="0"/>
            </w:pPr>
            <w:r w:rsidRPr="00C1148F">
              <w:t>Каталог стран.</w:t>
            </w:r>
          </w:p>
          <w:p w14:paraId="3C10914F" w14:textId="77777777" w:rsidR="009D474D" w:rsidRPr="00C1148F" w:rsidRDefault="009D474D" w:rsidP="00C1148F">
            <w:pPr>
              <w:widowControl w:val="0"/>
              <w:suppressAutoHyphens w:val="0"/>
            </w:pPr>
            <w:r w:rsidRPr="00C1148F">
              <w:t>Получение всех записей</w:t>
            </w:r>
          </w:p>
        </w:tc>
      </w:tr>
      <w:tr w:rsidR="009D474D" w:rsidRPr="00C1148F" w14:paraId="3C109155" w14:textId="77777777" w:rsidTr="00C1148F">
        <w:tc>
          <w:tcPr>
            <w:tcW w:w="0" w:type="auto"/>
            <w:tcBorders>
              <w:top w:val="single" w:sz="6" w:space="0" w:color="000000"/>
              <w:left w:val="single" w:sz="6" w:space="0" w:color="000000"/>
              <w:bottom w:val="single" w:sz="6" w:space="0" w:color="000000"/>
              <w:right w:val="single" w:sz="6" w:space="0" w:color="000000"/>
            </w:tcBorders>
          </w:tcPr>
          <w:p w14:paraId="1ADAF332" w14:textId="1E32C028" w:rsidR="009D474D" w:rsidRPr="00C1148F" w:rsidRDefault="009D474D" w:rsidP="00C1148F">
            <w:pPr>
              <w:widowControl w:val="0"/>
              <w:suppressAutoHyphens w:val="0"/>
            </w:pPr>
            <w:r w:rsidRPr="00C1148F">
              <w:t>24</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09151" w14:textId="716A6CC0" w:rsidR="009D474D" w:rsidRPr="00C1148F" w:rsidRDefault="009D474D" w:rsidP="00C1148F">
            <w:pPr>
              <w:widowControl w:val="0"/>
              <w:suppressAutoHyphens w:val="0"/>
            </w:pPr>
            <w:proofErr w:type="spellStart"/>
            <w:r w:rsidRPr="00C1148F">
              <w:t>country.change</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52" w14:textId="77777777" w:rsidR="009D474D" w:rsidRPr="00C1148F" w:rsidRDefault="009D474D" w:rsidP="00C1148F">
            <w:pPr>
              <w:widowControl w:val="0"/>
              <w:pBdr>
                <w:top w:val="nil"/>
                <w:left w:val="nil"/>
                <w:bottom w:val="nil"/>
                <w:right w:val="nil"/>
                <w:between w:val="nil"/>
              </w:pBdr>
              <w:suppressAutoHyphens w:val="0"/>
              <w:jc w:val="both"/>
            </w:pPr>
            <w:r w:rsidRPr="00C1148F">
              <w:rPr>
                <w:highlight w:val="white"/>
              </w:rPr>
              <w:t>Шина ТК (</w:t>
            </w:r>
            <w:proofErr w:type="spellStart"/>
            <w:r w:rsidRPr="00C1148F">
              <w:rPr>
                <w:highlight w:val="white"/>
              </w:rPr>
              <w:t>Rabbit</w:t>
            </w:r>
            <w:proofErr w:type="spellEnd"/>
            <w:r w:rsidRPr="00C1148F">
              <w:rPr>
                <w:highlight w:val="white"/>
              </w:rPr>
              <w:t xml:space="preserve"> MQ)</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53" w14:textId="77777777" w:rsidR="009D474D" w:rsidRPr="00C1148F" w:rsidRDefault="009D474D" w:rsidP="00C1148F">
            <w:pPr>
              <w:widowControl w:val="0"/>
              <w:suppressAutoHyphens w:val="0"/>
            </w:pPr>
            <w:r w:rsidRPr="00C1148F">
              <w:t>Каталог стран.</w:t>
            </w:r>
          </w:p>
          <w:p w14:paraId="3C109154" w14:textId="77777777" w:rsidR="009D474D" w:rsidRPr="00C1148F" w:rsidRDefault="009D474D" w:rsidP="00C1148F">
            <w:pPr>
              <w:widowControl w:val="0"/>
              <w:suppressAutoHyphens w:val="0"/>
            </w:pPr>
            <w:r w:rsidRPr="00C1148F">
              <w:t>Получение изменений</w:t>
            </w:r>
          </w:p>
        </w:tc>
      </w:tr>
      <w:tr w:rsidR="009D474D" w:rsidRPr="00C1148F" w14:paraId="3C10915A" w14:textId="77777777" w:rsidTr="00C1148F">
        <w:tc>
          <w:tcPr>
            <w:tcW w:w="0" w:type="auto"/>
            <w:tcBorders>
              <w:top w:val="single" w:sz="6" w:space="0" w:color="CCCCCC"/>
              <w:left w:val="single" w:sz="6" w:space="0" w:color="000000"/>
              <w:bottom w:val="single" w:sz="6" w:space="0" w:color="000000"/>
              <w:right w:val="single" w:sz="6" w:space="0" w:color="000000"/>
            </w:tcBorders>
          </w:tcPr>
          <w:p w14:paraId="791C7CBB" w14:textId="1C027DD9" w:rsidR="009D474D" w:rsidRPr="00C1148F" w:rsidRDefault="009D474D" w:rsidP="00C1148F">
            <w:pPr>
              <w:widowControl w:val="0"/>
              <w:suppressAutoHyphens w:val="0"/>
            </w:pPr>
            <w:r w:rsidRPr="00C1148F">
              <w:t>25</w:t>
            </w:r>
          </w:p>
        </w:t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09156" w14:textId="5CB078F0" w:rsidR="009D474D" w:rsidRPr="00C1148F" w:rsidRDefault="009D474D" w:rsidP="00C1148F">
            <w:pPr>
              <w:widowControl w:val="0"/>
              <w:suppressAutoHyphens w:val="0"/>
            </w:pPr>
            <w:proofErr w:type="spellStart"/>
            <w:r w:rsidRPr="00C1148F">
              <w:t>currency.all</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57" w14:textId="77777777" w:rsidR="009D474D" w:rsidRPr="00C1148F" w:rsidRDefault="009D474D" w:rsidP="00C1148F">
            <w:pPr>
              <w:widowControl w:val="0"/>
              <w:pBdr>
                <w:top w:val="nil"/>
                <w:left w:val="nil"/>
                <w:bottom w:val="nil"/>
                <w:right w:val="nil"/>
                <w:between w:val="nil"/>
              </w:pBdr>
              <w:suppressAutoHyphens w:val="0"/>
              <w:jc w:val="both"/>
            </w:pPr>
            <w:r w:rsidRPr="00C1148F">
              <w:rPr>
                <w:highlight w:val="white"/>
              </w:rPr>
              <w:t>Шина ТК (</w:t>
            </w:r>
            <w:proofErr w:type="spellStart"/>
            <w:r w:rsidRPr="00C1148F">
              <w:rPr>
                <w:highlight w:val="white"/>
              </w:rPr>
              <w:t>Rabbit</w:t>
            </w:r>
            <w:proofErr w:type="spellEnd"/>
            <w:r w:rsidRPr="00C1148F">
              <w:rPr>
                <w:highlight w:val="white"/>
              </w:rPr>
              <w:t xml:space="preserve"> MQ)</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58" w14:textId="77777777" w:rsidR="009D474D" w:rsidRPr="00C1148F" w:rsidRDefault="009D474D" w:rsidP="00C1148F">
            <w:pPr>
              <w:widowControl w:val="0"/>
              <w:suppressAutoHyphens w:val="0"/>
            </w:pPr>
            <w:r w:rsidRPr="00C1148F">
              <w:t>Каталог валют.</w:t>
            </w:r>
          </w:p>
          <w:p w14:paraId="3C109159" w14:textId="77777777" w:rsidR="009D474D" w:rsidRPr="00C1148F" w:rsidRDefault="009D474D" w:rsidP="00C1148F">
            <w:pPr>
              <w:widowControl w:val="0"/>
              <w:suppressAutoHyphens w:val="0"/>
            </w:pPr>
            <w:r w:rsidRPr="00C1148F">
              <w:t>Получение всех записей</w:t>
            </w:r>
          </w:p>
        </w:tc>
      </w:tr>
      <w:tr w:rsidR="009D474D" w:rsidRPr="00C1148F" w14:paraId="3C10915F" w14:textId="77777777" w:rsidTr="00C1148F">
        <w:tc>
          <w:tcPr>
            <w:tcW w:w="0" w:type="auto"/>
            <w:tcBorders>
              <w:top w:val="single" w:sz="6" w:space="0" w:color="CCCCCC"/>
              <w:left w:val="single" w:sz="6" w:space="0" w:color="000000"/>
              <w:bottom w:val="single" w:sz="6" w:space="0" w:color="000000"/>
              <w:right w:val="single" w:sz="6" w:space="0" w:color="000000"/>
            </w:tcBorders>
          </w:tcPr>
          <w:p w14:paraId="303CF7B1" w14:textId="26A2B3F7" w:rsidR="009D474D" w:rsidRPr="00C1148F" w:rsidRDefault="009D474D" w:rsidP="00C1148F">
            <w:pPr>
              <w:widowControl w:val="0"/>
              <w:suppressAutoHyphens w:val="0"/>
            </w:pPr>
            <w:r w:rsidRPr="00C1148F">
              <w:lastRenderedPageBreak/>
              <w:t>26</w:t>
            </w:r>
          </w:p>
        </w:t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0915B" w14:textId="54EA0133" w:rsidR="009D474D" w:rsidRPr="00C1148F" w:rsidRDefault="009D474D" w:rsidP="00C1148F">
            <w:pPr>
              <w:widowControl w:val="0"/>
              <w:suppressAutoHyphens w:val="0"/>
            </w:pPr>
            <w:proofErr w:type="spellStart"/>
            <w:r w:rsidRPr="00C1148F">
              <w:t>currency.change</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5C" w14:textId="77777777" w:rsidR="009D474D" w:rsidRPr="00C1148F" w:rsidRDefault="009D474D" w:rsidP="00C1148F">
            <w:pPr>
              <w:widowControl w:val="0"/>
              <w:pBdr>
                <w:top w:val="nil"/>
                <w:left w:val="nil"/>
                <w:bottom w:val="nil"/>
                <w:right w:val="nil"/>
                <w:between w:val="nil"/>
              </w:pBdr>
              <w:suppressAutoHyphens w:val="0"/>
              <w:jc w:val="both"/>
            </w:pPr>
            <w:r w:rsidRPr="00C1148F">
              <w:rPr>
                <w:highlight w:val="white"/>
              </w:rPr>
              <w:t>Шина ТК (</w:t>
            </w:r>
            <w:proofErr w:type="spellStart"/>
            <w:r w:rsidRPr="00C1148F">
              <w:rPr>
                <w:highlight w:val="white"/>
              </w:rPr>
              <w:t>Rabbit</w:t>
            </w:r>
            <w:proofErr w:type="spellEnd"/>
            <w:r w:rsidRPr="00C1148F">
              <w:rPr>
                <w:highlight w:val="white"/>
              </w:rPr>
              <w:t xml:space="preserve"> MQ)</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5D" w14:textId="77777777" w:rsidR="009D474D" w:rsidRPr="00C1148F" w:rsidRDefault="009D474D" w:rsidP="00C1148F">
            <w:pPr>
              <w:widowControl w:val="0"/>
              <w:suppressAutoHyphens w:val="0"/>
            </w:pPr>
            <w:r w:rsidRPr="00C1148F">
              <w:t>Каталог валют.</w:t>
            </w:r>
          </w:p>
          <w:p w14:paraId="3C10915E" w14:textId="77777777" w:rsidR="009D474D" w:rsidRPr="00C1148F" w:rsidRDefault="009D474D" w:rsidP="00C1148F">
            <w:pPr>
              <w:widowControl w:val="0"/>
              <w:suppressAutoHyphens w:val="0"/>
            </w:pPr>
            <w:r w:rsidRPr="00C1148F">
              <w:t>Получение изменений</w:t>
            </w:r>
          </w:p>
        </w:tc>
      </w:tr>
      <w:tr w:rsidR="009D474D" w:rsidRPr="00C1148F" w14:paraId="3C109164" w14:textId="77777777" w:rsidTr="00C1148F">
        <w:tc>
          <w:tcPr>
            <w:tcW w:w="0" w:type="auto"/>
            <w:tcBorders>
              <w:top w:val="single" w:sz="6" w:space="0" w:color="CCCCCC"/>
              <w:left w:val="single" w:sz="6" w:space="0" w:color="000000"/>
              <w:bottom w:val="single" w:sz="6" w:space="0" w:color="000000"/>
              <w:right w:val="single" w:sz="6" w:space="0" w:color="000000"/>
            </w:tcBorders>
          </w:tcPr>
          <w:p w14:paraId="78AB8A59" w14:textId="4ADEE52B" w:rsidR="009D474D" w:rsidRPr="00C1148F" w:rsidRDefault="009D474D" w:rsidP="00C1148F">
            <w:pPr>
              <w:widowControl w:val="0"/>
              <w:suppressAutoHyphens w:val="0"/>
            </w:pPr>
            <w:r w:rsidRPr="00C1148F">
              <w:t>27</w:t>
            </w:r>
          </w:p>
        </w:t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09160" w14:textId="2DF705F0" w:rsidR="009D474D" w:rsidRPr="00C1148F" w:rsidRDefault="009D474D" w:rsidP="00C1148F">
            <w:pPr>
              <w:widowControl w:val="0"/>
              <w:suppressAutoHyphens w:val="0"/>
            </w:pPr>
            <w:proofErr w:type="spellStart"/>
            <w:r w:rsidRPr="00C1148F">
              <w:t>user_info.all</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61" w14:textId="77777777" w:rsidR="009D474D" w:rsidRPr="00C1148F" w:rsidRDefault="009D474D" w:rsidP="00C1148F">
            <w:pPr>
              <w:widowControl w:val="0"/>
              <w:pBdr>
                <w:top w:val="nil"/>
                <w:left w:val="nil"/>
                <w:bottom w:val="nil"/>
                <w:right w:val="nil"/>
                <w:between w:val="nil"/>
              </w:pBdr>
              <w:suppressAutoHyphens w:val="0"/>
              <w:jc w:val="both"/>
            </w:pPr>
            <w:r w:rsidRPr="00C1148F">
              <w:rPr>
                <w:highlight w:val="white"/>
              </w:rPr>
              <w:t>Шина ТК (</w:t>
            </w:r>
            <w:proofErr w:type="spellStart"/>
            <w:r w:rsidRPr="00C1148F">
              <w:rPr>
                <w:highlight w:val="white"/>
              </w:rPr>
              <w:t>Rabbit</w:t>
            </w:r>
            <w:proofErr w:type="spellEnd"/>
            <w:r w:rsidRPr="00C1148F">
              <w:rPr>
                <w:highlight w:val="white"/>
              </w:rPr>
              <w:t xml:space="preserve"> MQ)</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62" w14:textId="77777777" w:rsidR="009D474D" w:rsidRPr="00C1148F" w:rsidRDefault="009D474D" w:rsidP="00C1148F">
            <w:pPr>
              <w:widowControl w:val="0"/>
              <w:suppressAutoHyphens w:val="0"/>
            </w:pPr>
            <w:r w:rsidRPr="00C1148F">
              <w:t>Каталог пользователей ТК.</w:t>
            </w:r>
          </w:p>
          <w:p w14:paraId="3C109163" w14:textId="77777777" w:rsidR="009D474D" w:rsidRPr="00C1148F" w:rsidRDefault="009D474D" w:rsidP="00C1148F">
            <w:pPr>
              <w:widowControl w:val="0"/>
              <w:suppressAutoHyphens w:val="0"/>
            </w:pPr>
            <w:r w:rsidRPr="00C1148F">
              <w:t>Получение всех записей</w:t>
            </w:r>
          </w:p>
        </w:tc>
      </w:tr>
      <w:tr w:rsidR="009D474D" w:rsidRPr="00C1148F" w14:paraId="3C109169" w14:textId="77777777" w:rsidTr="00C1148F">
        <w:tc>
          <w:tcPr>
            <w:tcW w:w="0" w:type="auto"/>
            <w:tcBorders>
              <w:top w:val="single" w:sz="6" w:space="0" w:color="CCCCCC"/>
              <w:left w:val="single" w:sz="6" w:space="0" w:color="000000"/>
              <w:bottom w:val="single" w:sz="6" w:space="0" w:color="000000"/>
              <w:right w:val="single" w:sz="6" w:space="0" w:color="000000"/>
            </w:tcBorders>
          </w:tcPr>
          <w:p w14:paraId="32843A12" w14:textId="640A85AD" w:rsidR="009D474D" w:rsidRPr="00C1148F" w:rsidRDefault="009D474D" w:rsidP="00C1148F">
            <w:pPr>
              <w:widowControl w:val="0"/>
              <w:suppressAutoHyphens w:val="0"/>
            </w:pPr>
            <w:r w:rsidRPr="00C1148F">
              <w:t>28</w:t>
            </w:r>
          </w:p>
        </w:t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09165" w14:textId="67E76114" w:rsidR="009D474D" w:rsidRPr="00C1148F" w:rsidRDefault="009D474D" w:rsidP="00C1148F">
            <w:pPr>
              <w:widowControl w:val="0"/>
              <w:suppressAutoHyphens w:val="0"/>
            </w:pPr>
            <w:proofErr w:type="spellStart"/>
            <w:r w:rsidRPr="00C1148F">
              <w:t>user_info.change</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66" w14:textId="77777777" w:rsidR="009D474D" w:rsidRPr="00C1148F" w:rsidRDefault="009D474D" w:rsidP="00C1148F">
            <w:pPr>
              <w:widowControl w:val="0"/>
              <w:pBdr>
                <w:top w:val="nil"/>
                <w:left w:val="nil"/>
                <w:bottom w:val="nil"/>
                <w:right w:val="nil"/>
                <w:between w:val="nil"/>
              </w:pBdr>
              <w:suppressAutoHyphens w:val="0"/>
              <w:jc w:val="both"/>
            </w:pPr>
            <w:r w:rsidRPr="00C1148F">
              <w:rPr>
                <w:highlight w:val="white"/>
              </w:rPr>
              <w:t>Шина ТК (</w:t>
            </w:r>
            <w:proofErr w:type="spellStart"/>
            <w:r w:rsidRPr="00C1148F">
              <w:rPr>
                <w:highlight w:val="white"/>
              </w:rPr>
              <w:t>Rabbit</w:t>
            </w:r>
            <w:proofErr w:type="spellEnd"/>
            <w:r w:rsidRPr="00C1148F">
              <w:rPr>
                <w:highlight w:val="white"/>
              </w:rPr>
              <w:t xml:space="preserve"> MQ)</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67" w14:textId="77777777" w:rsidR="009D474D" w:rsidRPr="00C1148F" w:rsidRDefault="009D474D" w:rsidP="00C1148F">
            <w:pPr>
              <w:widowControl w:val="0"/>
              <w:suppressAutoHyphens w:val="0"/>
            </w:pPr>
            <w:r w:rsidRPr="00C1148F">
              <w:t>Каталог пользователей ТК.</w:t>
            </w:r>
          </w:p>
          <w:p w14:paraId="3C109168" w14:textId="77777777" w:rsidR="009D474D" w:rsidRPr="00C1148F" w:rsidRDefault="009D474D" w:rsidP="00C1148F">
            <w:pPr>
              <w:widowControl w:val="0"/>
              <w:suppressAutoHyphens w:val="0"/>
            </w:pPr>
            <w:r w:rsidRPr="00C1148F">
              <w:t>Получение изменений</w:t>
            </w:r>
          </w:p>
        </w:tc>
      </w:tr>
      <w:tr w:rsidR="009D474D" w:rsidRPr="00C1148F" w14:paraId="3C10916E" w14:textId="77777777" w:rsidTr="00C1148F">
        <w:tc>
          <w:tcPr>
            <w:tcW w:w="0" w:type="auto"/>
            <w:tcBorders>
              <w:top w:val="single" w:sz="6" w:space="0" w:color="CCCCCC"/>
              <w:left w:val="single" w:sz="6" w:space="0" w:color="000000"/>
              <w:bottom w:val="single" w:sz="6" w:space="0" w:color="000000"/>
              <w:right w:val="single" w:sz="6" w:space="0" w:color="000000"/>
            </w:tcBorders>
          </w:tcPr>
          <w:p w14:paraId="4D076297" w14:textId="02B71CA3" w:rsidR="009D474D" w:rsidRPr="00C1148F" w:rsidRDefault="009D474D" w:rsidP="00C1148F">
            <w:pPr>
              <w:widowControl w:val="0"/>
              <w:suppressAutoHyphens w:val="0"/>
            </w:pPr>
            <w:r w:rsidRPr="00C1148F">
              <w:t>29</w:t>
            </w:r>
          </w:p>
        </w:t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0916A" w14:textId="15B49D68" w:rsidR="009D474D" w:rsidRPr="00C1148F" w:rsidRDefault="009D474D" w:rsidP="00C1148F">
            <w:pPr>
              <w:widowControl w:val="0"/>
              <w:suppressAutoHyphens w:val="0"/>
            </w:pPr>
            <w:proofErr w:type="spellStart"/>
            <w:r w:rsidRPr="00C1148F">
              <w:t>service.all</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6B" w14:textId="77777777" w:rsidR="009D474D" w:rsidRPr="00C1148F" w:rsidRDefault="009D474D" w:rsidP="00C1148F">
            <w:pPr>
              <w:widowControl w:val="0"/>
              <w:pBdr>
                <w:top w:val="nil"/>
                <w:left w:val="nil"/>
                <w:bottom w:val="nil"/>
                <w:right w:val="nil"/>
                <w:between w:val="nil"/>
              </w:pBdr>
              <w:suppressAutoHyphens w:val="0"/>
              <w:jc w:val="both"/>
            </w:pPr>
            <w:r w:rsidRPr="00C1148F">
              <w:rPr>
                <w:highlight w:val="white"/>
              </w:rPr>
              <w:t>Шина ТК (</w:t>
            </w:r>
            <w:proofErr w:type="spellStart"/>
            <w:r w:rsidRPr="00C1148F">
              <w:rPr>
                <w:highlight w:val="white"/>
              </w:rPr>
              <w:t>Rabbit</w:t>
            </w:r>
            <w:proofErr w:type="spellEnd"/>
            <w:r w:rsidRPr="00C1148F">
              <w:rPr>
                <w:highlight w:val="white"/>
              </w:rPr>
              <w:t xml:space="preserve"> MQ)</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6C" w14:textId="77777777" w:rsidR="009D474D" w:rsidRPr="00C1148F" w:rsidRDefault="009D474D" w:rsidP="00C1148F">
            <w:pPr>
              <w:widowControl w:val="0"/>
              <w:suppressAutoHyphens w:val="0"/>
            </w:pPr>
            <w:r w:rsidRPr="00C1148F">
              <w:t>Каталог услуг ТК.</w:t>
            </w:r>
          </w:p>
          <w:p w14:paraId="3C10916D" w14:textId="77777777" w:rsidR="009D474D" w:rsidRPr="00C1148F" w:rsidRDefault="009D474D" w:rsidP="00C1148F">
            <w:pPr>
              <w:widowControl w:val="0"/>
              <w:suppressAutoHyphens w:val="0"/>
            </w:pPr>
            <w:r w:rsidRPr="00C1148F">
              <w:t>Получение всех записей</w:t>
            </w:r>
          </w:p>
        </w:tc>
      </w:tr>
      <w:tr w:rsidR="009D474D" w:rsidRPr="00C1148F" w14:paraId="3C109173" w14:textId="77777777" w:rsidTr="00C1148F">
        <w:tc>
          <w:tcPr>
            <w:tcW w:w="0" w:type="auto"/>
            <w:tcBorders>
              <w:top w:val="single" w:sz="6" w:space="0" w:color="CCCCCC"/>
              <w:left w:val="single" w:sz="6" w:space="0" w:color="000000"/>
              <w:bottom w:val="single" w:sz="6" w:space="0" w:color="000000"/>
              <w:right w:val="single" w:sz="6" w:space="0" w:color="000000"/>
            </w:tcBorders>
          </w:tcPr>
          <w:p w14:paraId="498308DC" w14:textId="45D24413" w:rsidR="009D474D" w:rsidRPr="00C1148F" w:rsidRDefault="009D474D" w:rsidP="00C1148F">
            <w:pPr>
              <w:widowControl w:val="0"/>
              <w:suppressAutoHyphens w:val="0"/>
            </w:pPr>
            <w:r w:rsidRPr="00C1148F">
              <w:t>30</w:t>
            </w:r>
          </w:p>
        </w:t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0916F" w14:textId="2F5E2375" w:rsidR="009D474D" w:rsidRPr="00C1148F" w:rsidRDefault="009D474D" w:rsidP="00C1148F">
            <w:pPr>
              <w:widowControl w:val="0"/>
              <w:suppressAutoHyphens w:val="0"/>
            </w:pPr>
            <w:proofErr w:type="spellStart"/>
            <w:r w:rsidRPr="00C1148F">
              <w:t>service.change</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70" w14:textId="77777777" w:rsidR="009D474D" w:rsidRPr="00C1148F" w:rsidRDefault="009D474D" w:rsidP="00C1148F">
            <w:pPr>
              <w:widowControl w:val="0"/>
              <w:pBdr>
                <w:top w:val="nil"/>
                <w:left w:val="nil"/>
                <w:bottom w:val="nil"/>
                <w:right w:val="nil"/>
                <w:between w:val="nil"/>
              </w:pBdr>
              <w:suppressAutoHyphens w:val="0"/>
              <w:jc w:val="both"/>
            </w:pPr>
            <w:r w:rsidRPr="00C1148F">
              <w:rPr>
                <w:highlight w:val="white"/>
              </w:rPr>
              <w:t>Шина ТК (</w:t>
            </w:r>
            <w:proofErr w:type="spellStart"/>
            <w:r w:rsidRPr="00C1148F">
              <w:rPr>
                <w:highlight w:val="white"/>
              </w:rPr>
              <w:t>Rabbit</w:t>
            </w:r>
            <w:proofErr w:type="spellEnd"/>
            <w:r w:rsidRPr="00C1148F">
              <w:rPr>
                <w:highlight w:val="white"/>
              </w:rPr>
              <w:t xml:space="preserve"> MQ)</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71" w14:textId="77777777" w:rsidR="009D474D" w:rsidRPr="00C1148F" w:rsidRDefault="009D474D" w:rsidP="00C1148F">
            <w:pPr>
              <w:widowControl w:val="0"/>
              <w:suppressAutoHyphens w:val="0"/>
            </w:pPr>
            <w:r w:rsidRPr="00C1148F">
              <w:t>Каталог услуг ТК.</w:t>
            </w:r>
          </w:p>
          <w:p w14:paraId="3C109172" w14:textId="77777777" w:rsidR="009D474D" w:rsidRPr="00C1148F" w:rsidRDefault="009D474D" w:rsidP="00C1148F">
            <w:pPr>
              <w:widowControl w:val="0"/>
              <w:suppressAutoHyphens w:val="0"/>
            </w:pPr>
            <w:r w:rsidRPr="00C1148F">
              <w:t>Получение изменений</w:t>
            </w:r>
          </w:p>
        </w:tc>
      </w:tr>
      <w:tr w:rsidR="009D474D" w:rsidRPr="00C1148F" w14:paraId="3C109178" w14:textId="77777777" w:rsidTr="00C1148F">
        <w:tc>
          <w:tcPr>
            <w:tcW w:w="0" w:type="auto"/>
            <w:tcBorders>
              <w:top w:val="single" w:sz="6" w:space="0" w:color="CCCCCC"/>
              <w:left w:val="single" w:sz="6" w:space="0" w:color="000000"/>
              <w:bottom w:val="single" w:sz="6" w:space="0" w:color="000000"/>
              <w:right w:val="single" w:sz="6" w:space="0" w:color="000000"/>
            </w:tcBorders>
          </w:tcPr>
          <w:p w14:paraId="339E6B06" w14:textId="2E8A62D9" w:rsidR="009D474D" w:rsidRPr="00C1148F" w:rsidRDefault="009D474D" w:rsidP="00C1148F">
            <w:pPr>
              <w:widowControl w:val="0"/>
              <w:suppressAutoHyphens w:val="0"/>
            </w:pPr>
            <w:r w:rsidRPr="00C1148F">
              <w:t>31</w:t>
            </w:r>
          </w:p>
        </w:t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09174" w14:textId="42F7B318" w:rsidR="009D474D" w:rsidRPr="00C1148F" w:rsidRDefault="009D474D" w:rsidP="00C1148F">
            <w:pPr>
              <w:widowControl w:val="0"/>
              <w:suppressAutoHyphens w:val="0"/>
            </w:pPr>
            <w:proofErr w:type="spellStart"/>
            <w:r w:rsidRPr="00C1148F">
              <w:t>location.all</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75" w14:textId="77777777" w:rsidR="009D474D" w:rsidRPr="00C1148F" w:rsidRDefault="009D474D" w:rsidP="00C1148F">
            <w:pPr>
              <w:widowControl w:val="0"/>
              <w:pBdr>
                <w:top w:val="nil"/>
                <w:left w:val="nil"/>
                <w:bottom w:val="nil"/>
                <w:right w:val="nil"/>
                <w:between w:val="nil"/>
              </w:pBdr>
              <w:suppressAutoHyphens w:val="0"/>
              <w:jc w:val="both"/>
            </w:pPr>
            <w:r w:rsidRPr="00C1148F">
              <w:rPr>
                <w:highlight w:val="white"/>
              </w:rPr>
              <w:t>Шина ТК (</w:t>
            </w:r>
            <w:proofErr w:type="spellStart"/>
            <w:r w:rsidRPr="00C1148F">
              <w:rPr>
                <w:highlight w:val="white"/>
              </w:rPr>
              <w:t>Rabbit</w:t>
            </w:r>
            <w:proofErr w:type="spellEnd"/>
            <w:r w:rsidRPr="00C1148F">
              <w:rPr>
                <w:highlight w:val="white"/>
              </w:rPr>
              <w:t xml:space="preserve"> MQ)</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76" w14:textId="77777777" w:rsidR="009D474D" w:rsidRPr="00C1148F" w:rsidRDefault="009D474D" w:rsidP="00C1148F">
            <w:pPr>
              <w:widowControl w:val="0"/>
              <w:suppressAutoHyphens w:val="0"/>
            </w:pPr>
            <w:r w:rsidRPr="00C1148F">
              <w:t>Каталог пунктов ТК.</w:t>
            </w:r>
          </w:p>
          <w:p w14:paraId="3C109177" w14:textId="77777777" w:rsidR="009D474D" w:rsidRPr="00C1148F" w:rsidRDefault="009D474D" w:rsidP="00C1148F">
            <w:pPr>
              <w:widowControl w:val="0"/>
              <w:suppressAutoHyphens w:val="0"/>
            </w:pPr>
            <w:r w:rsidRPr="00C1148F">
              <w:t>Получение всех записей</w:t>
            </w:r>
          </w:p>
        </w:tc>
      </w:tr>
      <w:tr w:rsidR="009D474D" w:rsidRPr="00C1148F" w14:paraId="3C10917D" w14:textId="77777777" w:rsidTr="00C1148F">
        <w:tc>
          <w:tcPr>
            <w:tcW w:w="0" w:type="auto"/>
            <w:tcBorders>
              <w:top w:val="single" w:sz="6" w:space="0" w:color="CCCCCC"/>
              <w:left w:val="single" w:sz="6" w:space="0" w:color="000000"/>
              <w:bottom w:val="single" w:sz="6" w:space="0" w:color="000000"/>
              <w:right w:val="single" w:sz="6" w:space="0" w:color="000000"/>
            </w:tcBorders>
          </w:tcPr>
          <w:p w14:paraId="4855525D" w14:textId="0DFEF66D" w:rsidR="009D474D" w:rsidRPr="00C1148F" w:rsidRDefault="009D474D" w:rsidP="00C1148F">
            <w:pPr>
              <w:widowControl w:val="0"/>
              <w:suppressAutoHyphens w:val="0"/>
            </w:pPr>
            <w:r w:rsidRPr="00C1148F">
              <w:t>32</w:t>
            </w:r>
          </w:p>
        </w:t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09179" w14:textId="5F7C8DB5" w:rsidR="009D474D" w:rsidRPr="00C1148F" w:rsidRDefault="009D474D" w:rsidP="00C1148F">
            <w:pPr>
              <w:widowControl w:val="0"/>
              <w:suppressAutoHyphens w:val="0"/>
            </w:pPr>
            <w:proofErr w:type="spellStart"/>
            <w:r w:rsidRPr="00C1148F">
              <w:t>location.change</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7A" w14:textId="77777777" w:rsidR="009D474D" w:rsidRPr="00C1148F" w:rsidRDefault="009D474D" w:rsidP="00C1148F">
            <w:pPr>
              <w:widowControl w:val="0"/>
              <w:pBdr>
                <w:top w:val="nil"/>
                <w:left w:val="nil"/>
                <w:bottom w:val="nil"/>
                <w:right w:val="nil"/>
                <w:between w:val="nil"/>
              </w:pBdr>
              <w:suppressAutoHyphens w:val="0"/>
              <w:jc w:val="both"/>
            </w:pPr>
            <w:r w:rsidRPr="00C1148F">
              <w:rPr>
                <w:highlight w:val="white"/>
              </w:rPr>
              <w:t>Шина ТК (</w:t>
            </w:r>
            <w:proofErr w:type="spellStart"/>
            <w:r w:rsidRPr="00C1148F">
              <w:rPr>
                <w:highlight w:val="white"/>
              </w:rPr>
              <w:t>Rabbit</w:t>
            </w:r>
            <w:proofErr w:type="spellEnd"/>
            <w:r w:rsidRPr="00C1148F">
              <w:rPr>
                <w:highlight w:val="white"/>
              </w:rPr>
              <w:t xml:space="preserve"> MQ)</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7B" w14:textId="77777777" w:rsidR="009D474D" w:rsidRPr="00C1148F" w:rsidRDefault="009D474D" w:rsidP="00C1148F">
            <w:pPr>
              <w:widowControl w:val="0"/>
              <w:suppressAutoHyphens w:val="0"/>
            </w:pPr>
            <w:r w:rsidRPr="00C1148F">
              <w:t>Каталог пунктов ТК.</w:t>
            </w:r>
          </w:p>
          <w:p w14:paraId="3C10917C" w14:textId="77777777" w:rsidR="009D474D" w:rsidRPr="00C1148F" w:rsidRDefault="009D474D" w:rsidP="00C1148F">
            <w:pPr>
              <w:widowControl w:val="0"/>
              <w:suppressAutoHyphens w:val="0"/>
            </w:pPr>
            <w:r w:rsidRPr="00C1148F">
              <w:t>Получение изменений</w:t>
            </w:r>
          </w:p>
        </w:tc>
      </w:tr>
      <w:tr w:rsidR="009D474D" w:rsidRPr="00C1148F" w14:paraId="3C109182" w14:textId="77777777" w:rsidTr="00C1148F">
        <w:tc>
          <w:tcPr>
            <w:tcW w:w="0" w:type="auto"/>
            <w:tcBorders>
              <w:top w:val="single" w:sz="6" w:space="0" w:color="CCCCCC"/>
              <w:left w:val="single" w:sz="6" w:space="0" w:color="000000"/>
              <w:bottom w:val="single" w:sz="6" w:space="0" w:color="000000"/>
              <w:right w:val="single" w:sz="6" w:space="0" w:color="000000"/>
            </w:tcBorders>
          </w:tcPr>
          <w:p w14:paraId="631ADFDB" w14:textId="0940740A" w:rsidR="009D474D" w:rsidRPr="00C1148F" w:rsidRDefault="009D474D" w:rsidP="00C1148F">
            <w:pPr>
              <w:widowControl w:val="0"/>
              <w:suppressAutoHyphens w:val="0"/>
            </w:pPr>
            <w:r w:rsidRPr="00C1148F">
              <w:t>33</w:t>
            </w:r>
          </w:p>
        </w:t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0917E" w14:textId="0C458C0F" w:rsidR="009D474D" w:rsidRPr="00C1148F" w:rsidRDefault="009D474D" w:rsidP="00C1148F">
            <w:pPr>
              <w:widowControl w:val="0"/>
              <w:suppressAutoHyphens w:val="0"/>
            </w:pPr>
            <w:proofErr w:type="spellStart"/>
            <w:r w:rsidRPr="00C1148F">
              <w:t>railway.all</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7F" w14:textId="77777777" w:rsidR="009D474D" w:rsidRPr="00C1148F" w:rsidRDefault="009D474D" w:rsidP="00C1148F">
            <w:pPr>
              <w:widowControl w:val="0"/>
              <w:pBdr>
                <w:top w:val="nil"/>
                <w:left w:val="nil"/>
                <w:bottom w:val="nil"/>
                <w:right w:val="nil"/>
                <w:between w:val="nil"/>
              </w:pBdr>
              <w:suppressAutoHyphens w:val="0"/>
              <w:jc w:val="both"/>
            </w:pPr>
            <w:r w:rsidRPr="00C1148F">
              <w:rPr>
                <w:highlight w:val="white"/>
              </w:rPr>
              <w:t>Шина ТК (</w:t>
            </w:r>
            <w:proofErr w:type="spellStart"/>
            <w:r w:rsidRPr="00C1148F">
              <w:rPr>
                <w:highlight w:val="white"/>
              </w:rPr>
              <w:t>Rabbit</w:t>
            </w:r>
            <w:proofErr w:type="spellEnd"/>
            <w:r w:rsidRPr="00C1148F">
              <w:rPr>
                <w:highlight w:val="white"/>
              </w:rPr>
              <w:t xml:space="preserve"> MQ)</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80" w14:textId="77777777" w:rsidR="009D474D" w:rsidRPr="00C1148F" w:rsidRDefault="009D474D" w:rsidP="00C1148F">
            <w:pPr>
              <w:widowControl w:val="0"/>
              <w:suppressAutoHyphens w:val="0"/>
            </w:pPr>
            <w:r w:rsidRPr="00C1148F">
              <w:t xml:space="preserve">Каталог </w:t>
            </w:r>
            <w:proofErr w:type="spellStart"/>
            <w:r w:rsidRPr="00C1148F">
              <w:t>жд</w:t>
            </w:r>
            <w:proofErr w:type="spellEnd"/>
            <w:r w:rsidRPr="00C1148F">
              <w:t xml:space="preserve"> дорог.</w:t>
            </w:r>
          </w:p>
          <w:p w14:paraId="3C109181" w14:textId="77777777" w:rsidR="009D474D" w:rsidRPr="00C1148F" w:rsidRDefault="009D474D" w:rsidP="00C1148F">
            <w:pPr>
              <w:widowControl w:val="0"/>
              <w:suppressAutoHyphens w:val="0"/>
            </w:pPr>
            <w:r w:rsidRPr="00C1148F">
              <w:t>Получение всех записей</w:t>
            </w:r>
          </w:p>
        </w:tc>
      </w:tr>
      <w:tr w:rsidR="009D474D" w:rsidRPr="00C1148F" w14:paraId="3C109187" w14:textId="77777777" w:rsidTr="00C1148F">
        <w:tc>
          <w:tcPr>
            <w:tcW w:w="0" w:type="auto"/>
            <w:tcBorders>
              <w:top w:val="single" w:sz="6" w:space="0" w:color="CCCCCC"/>
              <w:left w:val="single" w:sz="6" w:space="0" w:color="000000"/>
              <w:bottom w:val="single" w:sz="6" w:space="0" w:color="000000"/>
              <w:right w:val="single" w:sz="6" w:space="0" w:color="000000"/>
            </w:tcBorders>
          </w:tcPr>
          <w:p w14:paraId="4EA2793F" w14:textId="08B05F34" w:rsidR="009D474D" w:rsidRPr="00C1148F" w:rsidRDefault="009D474D" w:rsidP="00C1148F">
            <w:pPr>
              <w:widowControl w:val="0"/>
              <w:suppressAutoHyphens w:val="0"/>
            </w:pPr>
            <w:r w:rsidRPr="00C1148F">
              <w:t>34</w:t>
            </w:r>
          </w:p>
        </w:t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09183" w14:textId="190ACE8B" w:rsidR="009D474D" w:rsidRPr="00C1148F" w:rsidRDefault="009D474D" w:rsidP="00C1148F">
            <w:pPr>
              <w:widowControl w:val="0"/>
              <w:suppressAutoHyphens w:val="0"/>
            </w:pPr>
            <w:proofErr w:type="spellStart"/>
            <w:r w:rsidRPr="00C1148F">
              <w:t>railway.change</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84" w14:textId="77777777" w:rsidR="009D474D" w:rsidRPr="00C1148F" w:rsidRDefault="009D474D" w:rsidP="00C1148F">
            <w:pPr>
              <w:widowControl w:val="0"/>
              <w:pBdr>
                <w:top w:val="nil"/>
                <w:left w:val="nil"/>
                <w:bottom w:val="nil"/>
                <w:right w:val="nil"/>
                <w:between w:val="nil"/>
              </w:pBdr>
              <w:suppressAutoHyphens w:val="0"/>
              <w:jc w:val="both"/>
            </w:pPr>
            <w:r w:rsidRPr="00C1148F">
              <w:rPr>
                <w:highlight w:val="white"/>
              </w:rPr>
              <w:t>Шина ТК (</w:t>
            </w:r>
            <w:proofErr w:type="spellStart"/>
            <w:r w:rsidRPr="00C1148F">
              <w:rPr>
                <w:highlight w:val="white"/>
              </w:rPr>
              <w:t>Rabbit</w:t>
            </w:r>
            <w:proofErr w:type="spellEnd"/>
            <w:r w:rsidRPr="00C1148F">
              <w:rPr>
                <w:highlight w:val="white"/>
              </w:rPr>
              <w:t xml:space="preserve"> MQ)</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85" w14:textId="77777777" w:rsidR="009D474D" w:rsidRPr="00C1148F" w:rsidRDefault="009D474D" w:rsidP="00C1148F">
            <w:pPr>
              <w:widowControl w:val="0"/>
              <w:suppressAutoHyphens w:val="0"/>
            </w:pPr>
            <w:r w:rsidRPr="00C1148F">
              <w:t xml:space="preserve">Каталог </w:t>
            </w:r>
            <w:proofErr w:type="spellStart"/>
            <w:r w:rsidRPr="00C1148F">
              <w:t>жд</w:t>
            </w:r>
            <w:proofErr w:type="spellEnd"/>
            <w:r w:rsidRPr="00C1148F">
              <w:t xml:space="preserve"> дорог.</w:t>
            </w:r>
          </w:p>
          <w:p w14:paraId="3C109186" w14:textId="77777777" w:rsidR="009D474D" w:rsidRPr="00C1148F" w:rsidRDefault="009D474D" w:rsidP="00C1148F">
            <w:pPr>
              <w:widowControl w:val="0"/>
              <w:suppressAutoHyphens w:val="0"/>
            </w:pPr>
            <w:r w:rsidRPr="00C1148F">
              <w:t>Получение изменений</w:t>
            </w:r>
          </w:p>
        </w:tc>
      </w:tr>
      <w:tr w:rsidR="009D474D" w:rsidRPr="00C1148F" w14:paraId="3C10918C" w14:textId="77777777" w:rsidTr="00C1148F">
        <w:tc>
          <w:tcPr>
            <w:tcW w:w="0" w:type="auto"/>
            <w:tcBorders>
              <w:top w:val="single" w:sz="6" w:space="0" w:color="CCCCCC"/>
              <w:left w:val="single" w:sz="6" w:space="0" w:color="000000"/>
              <w:bottom w:val="single" w:sz="6" w:space="0" w:color="000000"/>
              <w:right w:val="single" w:sz="6" w:space="0" w:color="000000"/>
            </w:tcBorders>
          </w:tcPr>
          <w:p w14:paraId="3896BA94" w14:textId="714110E0" w:rsidR="009D474D" w:rsidRPr="00C1148F" w:rsidRDefault="009D474D" w:rsidP="00C1148F">
            <w:pPr>
              <w:widowControl w:val="0"/>
              <w:suppressAutoHyphens w:val="0"/>
            </w:pPr>
            <w:r w:rsidRPr="00C1148F">
              <w:t>35</w:t>
            </w:r>
          </w:p>
        </w:t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09188" w14:textId="4A123C0E" w:rsidR="009D474D" w:rsidRPr="00C1148F" w:rsidRDefault="009D474D" w:rsidP="00C1148F">
            <w:pPr>
              <w:widowControl w:val="0"/>
              <w:suppressAutoHyphens w:val="0"/>
            </w:pPr>
            <w:proofErr w:type="spellStart"/>
            <w:r w:rsidRPr="00C1148F">
              <w:t>measure.all</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89" w14:textId="77777777" w:rsidR="009D474D" w:rsidRPr="00C1148F" w:rsidRDefault="009D474D" w:rsidP="00C1148F">
            <w:pPr>
              <w:widowControl w:val="0"/>
              <w:pBdr>
                <w:top w:val="nil"/>
                <w:left w:val="nil"/>
                <w:bottom w:val="nil"/>
                <w:right w:val="nil"/>
                <w:between w:val="nil"/>
              </w:pBdr>
              <w:suppressAutoHyphens w:val="0"/>
              <w:jc w:val="both"/>
            </w:pPr>
            <w:r w:rsidRPr="00C1148F">
              <w:rPr>
                <w:highlight w:val="white"/>
              </w:rPr>
              <w:t>Шина ТК (</w:t>
            </w:r>
            <w:proofErr w:type="spellStart"/>
            <w:r w:rsidRPr="00C1148F">
              <w:rPr>
                <w:highlight w:val="white"/>
              </w:rPr>
              <w:t>Rabbit</w:t>
            </w:r>
            <w:proofErr w:type="spellEnd"/>
            <w:r w:rsidRPr="00C1148F">
              <w:rPr>
                <w:highlight w:val="white"/>
              </w:rPr>
              <w:t xml:space="preserve"> MQ)</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8A" w14:textId="77777777" w:rsidR="009D474D" w:rsidRPr="00C1148F" w:rsidRDefault="009D474D" w:rsidP="00C1148F">
            <w:pPr>
              <w:widowControl w:val="0"/>
              <w:suppressAutoHyphens w:val="0"/>
            </w:pPr>
            <w:r w:rsidRPr="00C1148F">
              <w:t>Каталог единиц измерений.</w:t>
            </w:r>
          </w:p>
          <w:p w14:paraId="3C10918B" w14:textId="77777777" w:rsidR="009D474D" w:rsidRPr="00C1148F" w:rsidRDefault="009D474D" w:rsidP="00C1148F">
            <w:pPr>
              <w:widowControl w:val="0"/>
              <w:suppressAutoHyphens w:val="0"/>
            </w:pPr>
            <w:r w:rsidRPr="00C1148F">
              <w:t>Получение всех записей</w:t>
            </w:r>
          </w:p>
        </w:tc>
      </w:tr>
      <w:tr w:rsidR="009D474D" w:rsidRPr="00C1148F" w14:paraId="3C109191" w14:textId="77777777" w:rsidTr="00C1148F">
        <w:tc>
          <w:tcPr>
            <w:tcW w:w="0" w:type="auto"/>
            <w:tcBorders>
              <w:top w:val="single" w:sz="6" w:space="0" w:color="CCCCCC"/>
              <w:left w:val="single" w:sz="6" w:space="0" w:color="000000"/>
              <w:bottom w:val="single" w:sz="6" w:space="0" w:color="000000"/>
              <w:right w:val="single" w:sz="6" w:space="0" w:color="000000"/>
            </w:tcBorders>
          </w:tcPr>
          <w:p w14:paraId="2704704D" w14:textId="68314A0C" w:rsidR="009D474D" w:rsidRPr="00C1148F" w:rsidRDefault="009D474D" w:rsidP="00C1148F">
            <w:pPr>
              <w:widowControl w:val="0"/>
              <w:suppressAutoHyphens w:val="0"/>
            </w:pPr>
            <w:r w:rsidRPr="00C1148F">
              <w:t>36</w:t>
            </w:r>
          </w:p>
        </w:t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0918D" w14:textId="0980A346" w:rsidR="009D474D" w:rsidRPr="00C1148F" w:rsidRDefault="009D474D" w:rsidP="00C1148F">
            <w:pPr>
              <w:widowControl w:val="0"/>
              <w:suppressAutoHyphens w:val="0"/>
            </w:pPr>
            <w:proofErr w:type="spellStart"/>
            <w:r w:rsidRPr="00C1148F">
              <w:t>measure.change</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8E" w14:textId="77777777" w:rsidR="009D474D" w:rsidRPr="00C1148F" w:rsidRDefault="009D474D" w:rsidP="00C1148F">
            <w:pPr>
              <w:widowControl w:val="0"/>
              <w:pBdr>
                <w:top w:val="nil"/>
                <w:left w:val="nil"/>
                <w:bottom w:val="nil"/>
                <w:right w:val="nil"/>
                <w:between w:val="nil"/>
              </w:pBdr>
              <w:suppressAutoHyphens w:val="0"/>
              <w:jc w:val="both"/>
            </w:pPr>
            <w:r w:rsidRPr="00C1148F">
              <w:rPr>
                <w:highlight w:val="white"/>
              </w:rPr>
              <w:t>Шина ТК (</w:t>
            </w:r>
            <w:proofErr w:type="spellStart"/>
            <w:r w:rsidRPr="00C1148F">
              <w:rPr>
                <w:highlight w:val="white"/>
              </w:rPr>
              <w:t>Rabbit</w:t>
            </w:r>
            <w:proofErr w:type="spellEnd"/>
            <w:r w:rsidRPr="00C1148F">
              <w:rPr>
                <w:highlight w:val="white"/>
              </w:rPr>
              <w:t xml:space="preserve"> MQ)</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8F" w14:textId="77777777" w:rsidR="009D474D" w:rsidRPr="00C1148F" w:rsidRDefault="009D474D" w:rsidP="00C1148F">
            <w:pPr>
              <w:widowControl w:val="0"/>
              <w:suppressAutoHyphens w:val="0"/>
            </w:pPr>
            <w:r w:rsidRPr="00C1148F">
              <w:t>Каталог единиц измерений.</w:t>
            </w:r>
          </w:p>
          <w:p w14:paraId="3C109190" w14:textId="77777777" w:rsidR="009D474D" w:rsidRPr="00C1148F" w:rsidRDefault="009D474D" w:rsidP="00C1148F">
            <w:pPr>
              <w:widowControl w:val="0"/>
              <w:suppressAutoHyphens w:val="0"/>
            </w:pPr>
            <w:r w:rsidRPr="00C1148F">
              <w:t>Получение изменений</w:t>
            </w:r>
          </w:p>
        </w:tc>
      </w:tr>
      <w:tr w:rsidR="009D474D" w:rsidRPr="00C1148F" w14:paraId="3C109196" w14:textId="77777777" w:rsidTr="00C1148F">
        <w:tc>
          <w:tcPr>
            <w:tcW w:w="0" w:type="auto"/>
            <w:tcBorders>
              <w:top w:val="single" w:sz="6" w:space="0" w:color="CCCCCC"/>
              <w:left w:val="single" w:sz="6" w:space="0" w:color="000000"/>
              <w:bottom w:val="single" w:sz="6" w:space="0" w:color="000000"/>
              <w:right w:val="single" w:sz="6" w:space="0" w:color="000000"/>
            </w:tcBorders>
          </w:tcPr>
          <w:p w14:paraId="05E6BDCA" w14:textId="45F2A51F" w:rsidR="009D474D" w:rsidRPr="00C1148F" w:rsidRDefault="009D474D" w:rsidP="00C1148F">
            <w:pPr>
              <w:widowControl w:val="0"/>
              <w:suppressAutoHyphens w:val="0"/>
            </w:pPr>
            <w:r w:rsidRPr="00C1148F">
              <w:t>37</w:t>
            </w:r>
          </w:p>
        </w:t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09192" w14:textId="7054F277" w:rsidR="009D474D" w:rsidRPr="00C1148F" w:rsidRDefault="009D474D" w:rsidP="00C1148F">
            <w:pPr>
              <w:widowControl w:val="0"/>
              <w:suppressAutoHyphens w:val="0"/>
            </w:pPr>
            <w:proofErr w:type="spellStart"/>
            <w:r w:rsidRPr="00C1148F">
              <w:t>organization.all</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93" w14:textId="77777777" w:rsidR="009D474D" w:rsidRPr="00C1148F" w:rsidRDefault="009D474D" w:rsidP="00C1148F">
            <w:pPr>
              <w:widowControl w:val="0"/>
              <w:pBdr>
                <w:top w:val="nil"/>
                <w:left w:val="nil"/>
                <w:bottom w:val="nil"/>
                <w:right w:val="nil"/>
                <w:between w:val="nil"/>
              </w:pBdr>
              <w:suppressAutoHyphens w:val="0"/>
              <w:jc w:val="both"/>
            </w:pPr>
            <w:r w:rsidRPr="00C1148F">
              <w:rPr>
                <w:highlight w:val="white"/>
              </w:rPr>
              <w:t>Шина ТК (</w:t>
            </w:r>
            <w:proofErr w:type="spellStart"/>
            <w:r w:rsidRPr="00C1148F">
              <w:rPr>
                <w:highlight w:val="white"/>
              </w:rPr>
              <w:t>Rabbit</w:t>
            </w:r>
            <w:proofErr w:type="spellEnd"/>
            <w:r w:rsidRPr="00C1148F">
              <w:rPr>
                <w:highlight w:val="white"/>
              </w:rPr>
              <w:t xml:space="preserve"> MQ)</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94" w14:textId="77777777" w:rsidR="009D474D" w:rsidRPr="00C1148F" w:rsidRDefault="009D474D" w:rsidP="00C1148F">
            <w:pPr>
              <w:widowControl w:val="0"/>
              <w:suppressAutoHyphens w:val="0"/>
            </w:pPr>
            <w:r w:rsidRPr="00C1148F">
              <w:t>Каталог филиалов ТК.</w:t>
            </w:r>
          </w:p>
          <w:p w14:paraId="3C109195" w14:textId="77777777" w:rsidR="009D474D" w:rsidRPr="00C1148F" w:rsidRDefault="009D474D" w:rsidP="00C1148F">
            <w:pPr>
              <w:widowControl w:val="0"/>
              <w:suppressAutoHyphens w:val="0"/>
            </w:pPr>
            <w:r w:rsidRPr="00C1148F">
              <w:t>Получение всех записей</w:t>
            </w:r>
          </w:p>
        </w:tc>
      </w:tr>
      <w:tr w:rsidR="009D474D" w:rsidRPr="00C1148F" w14:paraId="3C10919B" w14:textId="77777777" w:rsidTr="00C1148F">
        <w:tc>
          <w:tcPr>
            <w:tcW w:w="0" w:type="auto"/>
            <w:tcBorders>
              <w:top w:val="single" w:sz="6" w:space="0" w:color="CCCCCC"/>
              <w:left w:val="single" w:sz="6" w:space="0" w:color="000000"/>
              <w:bottom w:val="single" w:sz="6" w:space="0" w:color="000000"/>
              <w:right w:val="single" w:sz="6" w:space="0" w:color="000000"/>
            </w:tcBorders>
          </w:tcPr>
          <w:p w14:paraId="581C944D" w14:textId="08B56C48" w:rsidR="009D474D" w:rsidRPr="00C1148F" w:rsidRDefault="009D474D" w:rsidP="00C1148F">
            <w:pPr>
              <w:widowControl w:val="0"/>
              <w:suppressAutoHyphens w:val="0"/>
            </w:pPr>
            <w:r w:rsidRPr="00C1148F">
              <w:t>38</w:t>
            </w:r>
          </w:p>
        </w:t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09197" w14:textId="000B99EC" w:rsidR="009D474D" w:rsidRPr="00C1148F" w:rsidRDefault="009D474D" w:rsidP="00C1148F">
            <w:pPr>
              <w:widowControl w:val="0"/>
              <w:suppressAutoHyphens w:val="0"/>
            </w:pPr>
            <w:proofErr w:type="spellStart"/>
            <w:r w:rsidRPr="00C1148F">
              <w:t>organization.change</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98" w14:textId="77777777" w:rsidR="009D474D" w:rsidRPr="00C1148F" w:rsidRDefault="009D474D" w:rsidP="00C1148F">
            <w:pPr>
              <w:widowControl w:val="0"/>
              <w:pBdr>
                <w:top w:val="nil"/>
                <w:left w:val="nil"/>
                <w:bottom w:val="nil"/>
                <w:right w:val="nil"/>
                <w:between w:val="nil"/>
              </w:pBdr>
              <w:suppressAutoHyphens w:val="0"/>
              <w:jc w:val="both"/>
            </w:pPr>
            <w:r w:rsidRPr="00C1148F">
              <w:rPr>
                <w:highlight w:val="white"/>
              </w:rPr>
              <w:t>Шина ТК (</w:t>
            </w:r>
            <w:proofErr w:type="spellStart"/>
            <w:r w:rsidRPr="00C1148F">
              <w:rPr>
                <w:highlight w:val="white"/>
              </w:rPr>
              <w:t>Rabbit</w:t>
            </w:r>
            <w:proofErr w:type="spellEnd"/>
            <w:r w:rsidRPr="00C1148F">
              <w:rPr>
                <w:highlight w:val="white"/>
              </w:rPr>
              <w:t xml:space="preserve"> MQ)</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99" w14:textId="77777777" w:rsidR="009D474D" w:rsidRPr="00C1148F" w:rsidRDefault="009D474D" w:rsidP="00C1148F">
            <w:pPr>
              <w:widowControl w:val="0"/>
              <w:suppressAutoHyphens w:val="0"/>
            </w:pPr>
            <w:r w:rsidRPr="00C1148F">
              <w:t>Каталог филиалов ТК.</w:t>
            </w:r>
          </w:p>
          <w:p w14:paraId="3C10919A" w14:textId="77777777" w:rsidR="009D474D" w:rsidRPr="00C1148F" w:rsidRDefault="009D474D" w:rsidP="00C1148F">
            <w:pPr>
              <w:widowControl w:val="0"/>
              <w:suppressAutoHyphens w:val="0"/>
            </w:pPr>
            <w:r w:rsidRPr="00C1148F">
              <w:t>Получение изменений</w:t>
            </w:r>
          </w:p>
        </w:tc>
      </w:tr>
      <w:tr w:rsidR="009D474D" w:rsidRPr="00C1148F" w14:paraId="3C1091A0" w14:textId="77777777" w:rsidTr="00C1148F">
        <w:tc>
          <w:tcPr>
            <w:tcW w:w="0" w:type="auto"/>
            <w:tcBorders>
              <w:top w:val="single" w:sz="6" w:space="0" w:color="CCCCCC"/>
              <w:left w:val="single" w:sz="6" w:space="0" w:color="000000"/>
              <w:bottom w:val="single" w:sz="6" w:space="0" w:color="000000"/>
              <w:right w:val="single" w:sz="6" w:space="0" w:color="000000"/>
            </w:tcBorders>
          </w:tcPr>
          <w:p w14:paraId="47961D0A" w14:textId="3307CDB7" w:rsidR="009D474D" w:rsidRPr="00C1148F" w:rsidRDefault="009D474D" w:rsidP="00C1148F">
            <w:pPr>
              <w:widowControl w:val="0"/>
              <w:suppressAutoHyphens w:val="0"/>
            </w:pPr>
            <w:r w:rsidRPr="00C1148F">
              <w:t>39</w:t>
            </w:r>
          </w:p>
        </w:t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0919C" w14:textId="5B723633" w:rsidR="009D474D" w:rsidRPr="00C1148F" w:rsidRDefault="009D474D" w:rsidP="00C1148F">
            <w:pPr>
              <w:widowControl w:val="0"/>
              <w:suppressAutoHyphens w:val="0"/>
            </w:pPr>
            <w:proofErr w:type="spellStart"/>
            <w:r w:rsidRPr="00C1148F">
              <w:t>etsng.all</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9D" w14:textId="77777777" w:rsidR="009D474D" w:rsidRPr="00C1148F" w:rsidRDefault="009D474D" w:rsidP="00C1148F">
            <w:pPr>
              <w:widowControl w:val="0"/>
              <w:pBdr>
                <w:top w:val="nil"/>
                <w:left w:val="nil"/>
                <w:bottom w:val="nil"/>
                <w:right w:val="nil"/>
                <w:between w:val="nil"/>
              </w:pBdr>
              <w:suppressAutoHyphens w:val="0"/>
              <w:jc w:val="both"/>
            </w:pPr>
            <w:r w:rsidRPr="00C1148F">
              <w:rPr>
                <w:highlight w:val="white"/>
              </w:rPr>
              <w:t>Шина ТК (</w:t>
            </w:r>
            <w:proofErr w:type="spellStart"/>
            <w:r w:rsidRPr="00C1148F">
              <w:rPr>
                <w:highlight w:val="white"/>
              </w:rPr>
              <w:t>Rabbit</w:t>
            </w:r>
            <w:proofErr w:type="spellEnd"/>
            <w:r w:rsidRPr="00C1148F">
              <w:rPr>
                <w:highlight w:val="white"/>
              </w:rPr>
              <w:t xml:space="preserve"> MQ)</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9E" w14:textId="77777777" w:rsidR="009D474D" w:rsidRPr="00C1148F" w:rsidRDefault="009D474D" w:rsidP="00C1148F">
            <w:pPr>
              <w:widowControl w:val="0"/>
              <w:suppressAutoHyphens w:val="0"/>
            </w:pPr>
            <w:r w:rsidRPr="00C1148F">
              <w:t>Каталог грузов ЕТСНГ.</w:t>
            </w:r>
          </w:p>
          <w:p w14:paraId="3C10919F" w14:textId="77777777" w:rsidR="009D474D" w:rsidRPr="00C1148F" w:rsidRDefault="009D474D" w:rsidP="00C1148F">
            <w:pPr>
              <w:widowControl w:val="0"/>
              <w:suppressAutoHyphens w:val="0"/>
            </w:pPr>
            <w:r w:rsidRPr="00C1148F">
              <w:t>Получение всех записей</w:t>
            </w:r>
          </w:p>
        </w:tc>
      </w:tr>
      <w:tr w:rsidR="009D474D" w:rsidRPr="00C1148F" w14:paraId="3C1091A5" w14:textId="77777777" w:rsidTr="00C1148F">
        <w:tc>
          <w:tcPr>
            <w:tcW w:w="0" w:type="auto"/>
            <w:tcBorders>
              <w:top w:val="single" w:sz="6" w:space="0" w:color="CCCCCC"/>
              <w:left w:val="single" w:sz="6" w:space="0" w:color="000000"/>
              <w:bottom w:val="single" w:sz="6" w:space="0" w:color="000000"/>
              <w:right w:val="single" w:sz="6" w:space="0" w:color="000000"/>
            </w:tcBorders>
          </w:tcPr>
          <w:p w14:paraId="3E3DF1B2" w14:textId="4D6BAADD" w:rsidR="009D474D" w:rsidRPr="00C1148F" w:rsidRDefault="009D474D" w:rsidP="00C1148F">
            <w:pPr>
              <w:widowControl w:val="0"/>
              <w:suppressAutoHyphens w:val="0"/>
            </w:pPr>
            <w:r w:rsidRPr="00C1148F">
              <w:t>40</w:t>
            </w:r>
          </w:p>
        </w:t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091A1" w14:textId="64E4F2A8" w:rsidR="009D474D" w:rsidRPr="00C1148F" w:rsidRDefault="009D474D" w:rsidP="00C1148F">
            <w:pPr>
              <w:widowControl w:val="0"/>
              <w:suppressAutoHyphens w:val="0"/>
            </w:pPr>
            <w:proofErr w:type="spellStart"/>
            <w:r w:rsidRPr="00C1148F">
              <w:t>etsng.change</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A2" w14:textId="77777777" w:rsidR="009D474D" w:rsidRPr="00C1148F" w:rsidRDefault="009D474D" w:rsidP="00C1148F">
            <w:pPr>
              <w:widowControl w:val="0"/>
              <w:pBdr>
                <w:top w:val="nil"/>
                <w:left w:val="nil"/>
                <w:bottom w:val="nil"/>
                <w:right w:val="nil"/>
                <w:between w:val="nil"/>
              </w:pBdr>
              <w:suppressAutoHyphens w:val="0"/>
              <w:jc w:val="both"/>
            </w:pPr>
            <w:r w:rsidRPr="00C1148F">
              <w:rPr>
                <w:highlight w:val="white"/>
              </w:rPr>
              <w:t>Шина ТК (</w:t>
            </w:r>
            <w:proofErr w:type="spellStart"/>
            <w:r w:rsidRPr="00C1148F">
              <w:rPr>
                <w:highlight w:val="white"/>
              </w:rPr>
              <w:t>Rabbit</w:t>
            </w:r>
            <w:proofErr w:type="spellEnd"/>
            <w:r w:rsidRPr="00C1148F">
              <w:rPr>
                <w:highlight w:val="white"/>
              </w:rPr>
              <w:t xml:space="preserve"> MQ)</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A3" w14:textId="77777777" w:rsidR="009D474D" w:rsidRPr="00C1148F" w:rsidRDefault="009D474D" w:rsidP="00C1148F">
            <w:pPr>
              <w:widowControl w:val="0"/>
              <w:suppressAutoHyphens w:val="0"/>
            </w:pPr>
            <w:r w:rsidRPr="00C1148F">
              <w:t>Каталог грузов ЕТСНГ.</w:t>
            </w:r>
          </w:p>
          <w:p w14:paraId="3C1091A4" w14:textId="77777777" w:rsidR="009D474D" w:rsidRPr="00C1148F" w:rsidRDefault="009D474D" w:rsidP="00C1148F">
            <w:pPr>
              <w:widowControl w:val="0"/>
              <w:suppressAutoHyphens w:val="0"/>
            </w:pPr>
            <w:r w:rsidRPr="00C1148F">
              <w:t>Получение изменений</w:t>
            </w:r>
          </w:p>
        </w:tc>
      </w:tr>
      <w:tr w:rsidR="009D474D" w:rsidRPr="00C1148F" w14:paraId="3C1091AA" w14:textId="77777777" w:rsidTr="00C1148F">
        <w:tc>
          <w:tcPr>
            <w:tcW w:w="0" w:type="auto"/>
            <w:tcBorders>
              <w:top w:val="single" w:sz="6" w:space="0" w:color="CCCCCC"/>
              <w:left w:val="single" w:sz="6" w:space="0" w:color="000000"/>
              <w:bottom w:val="single" w:sz="6" w:space="0" w:color="000000"/>
              <w:right w:val="single" w:sz="6" w:space="0" w:color="000000"/>
            </w:tcBorders>
          </w:tcPr>
          <w:p w14:paraId="3DB2DBC3" w14:textId="3686C1C5" w:rsidR="009D474D" w:rsidRPr="00C1148F" w:rsidRDefault="009D474D" w:rsidP="00C1148F">
            <w:pPr>
              <w:widowControl w:val="0"/>
              <w:suppressAutoHyphens w:val="0"/>
            </w:pPr>
            <w:r w:rsidRPr="00C1148F">
              <w:t>41</w:t>
            </w:r>
          </w:p>
        </w:t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091A6" w14:textId="696E0B42" w:rsidR="009D474D" w:rsidRPr="00C1148F" w:rsidRDefault="009D474D" w:rsidP="00C1148F">
            <w:pPr>
              <w:widowControl w:val="0"/>
              <w:suppressAutoHyphens w:val="0"/>
            </w:pPr>
            <w:proofErr w:type="spellStart"/>
            <w:r w:rsidRPr="00C1148F">
              <w:t>counterparty.change</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A7" w14:textId="77777777" w:rsidR="009D474D" w:rsidRPr="00C1148F" w:rsidRDefault="009D474D" w:rsidP="00C1148F">
            <w:pPr>
              <w:widowControl w:val="0"/>
              <w:pBdr>
                <w:top w:val="nil"/>
                <w:left w:val="nil"/>
                <w:bottom w:val="nil"/>
                <w:right w:val="nil"/>
                <w:between w:val="nil"/>
              </w:pBdr>
              <w:suppressAutoHyphens w:val="0"/>
              <w:jc w:val="both"/>
            </w:pPr>
            <w:r w:rsidRPr="00C1148F">
              <w:rPr>
                <w:highlight w:val="white"/>
              </w:rPr>
              <w:t>Шина ТК (</w:t>
            </w:r>
            <w:proofErr w:type="spellStart"/>
            <w:r w:rsidRPr="00C1148F">
              <w:rPr>
                <w:highlight w:val="white"/>
              </w:rPr>
              <w:t>Rabbit</w:t>
            </w:r>
            <w:proofErr w:type="spellEnd"/>
            <w:r w:rsidRPr="00C1148F">
              <w:rPr>
                <w:highlight w:val="white"/>
              </w:rPr>
              <w:t xml:space="preserve"> MQ)</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A8" w14:textId="77777777" w:rsidR="009D474D" w:rsidRPr="00C1148F" w:rsidRDefault="009D474D" w:rsidP="00C1148F">
            <w:pPr>
              <w:widowControl w:val="0"/>
              <w:suppressAutoHyphens w:val="0"/>
            </w:pPr>
            <w:r w:rsidRPr="00C1148F">
              <w:t>Каталог контрагентов ТК.</w:t>
            </w:r>
          </w:p>
          <w:p w14:paraId="3C1091A9" w14:textId="77777777" w:rsidR="009D474D" w:rsidRPr="00C1148F" w:rsidRDefault="009D474D" w:rsidP="00C1148F">
            <w:pPr>
              <w:widowControl w:val="0"/>
              <w:suppressAutoHyphens w:val="0"/>
            </w:pPr>
            <w:r w:rsidRPr="00C1148F">
              <w:t>Получение всех записей</w:t>
            </w:r>
          </w:p>
        </w:tc>
      </w:tr>
      <w:tr w:rsidR="009D474D" w:rsidRPr="00C1148F" w14:paraId="3C1091AF" w14:textId="77777777" w:rsidTr="00C1148F">
        <w:tc>
          <w:tcPr>
            <w:tcW w:w="0" w:type="auto"/>
            <w:tcBorders>
              <w:top w:val="single" w:sz="6" w:space="0" w:color="CCCCCC"/>
              <w:left w:val="single" w:sz="6" w:space="0" w:color="000000"/>
              <w:bottom w:val="single" w:sz="6" w:space="0" w:color="000000"/>
              <w:right w:val="single" w:sz="6" w:space="0" w:color="000000"/>
            </w:tcBorders>
          </w:tcPr>
          <w:p w14:paraId="1918EED1" w14:textId="6AC4621A" w:rsidR="009D474D" w:rsidRPr="00C1148F" w:rsidRDefault="009D474D" w:rsidP="00C1148F">
            <w:pPr>
              <w:widowControl w:val="0"/>
              <w:suppressAutoHyphens w:val="0"/>
            </w:pPr>
            <w:r w:rsidRPr="00C1148F">
              <w:t>42</w:t>
            </w:r>
          </w:p>
        </w:t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091AB" w14:textId="11A59A30" w:rsidR="009D474D" w:rsidRPr="00C1148F" w:rsidRDefault="009D474D" w:rsidP="00C1148F">
            <w:pPr>
              <w:widowControl w:val="0"/>
              <w:suppressAutoHyphens w:val="0"/>
            </w:pPr>
            <w:proofErr w:type="spellStart"/>
            <w:r w:rsidRPr="00C1148F">
              <w:t>counterparty.all</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AC" w14:textId="77777777" w:rsidR="009D474D" w:rsidRPr="00C1148F" w:rsidRDefault="009D474D" w:rsidP="00C1148F">
            <w:pPr>
              <w:widowControl w:val="0"/>
              <w:pBdr>
                <w:top w:val="nil"/>
                <w:left w:val="nil"/>
                <w:bottom w:val="nil"/>
                <w:right w:val="nil"/>
                <w:between w:val="nil"/>
              </w:pBdr>
              <w:suppressAutoHyphens w:val="0"/>
              <w:jc w:val="both"/>
            </w:pPr>
            <w:r w:rsidRPr="00C1148F">
              <w:rPr>
                <w:highlight w:val="white"/>
              </w:rPr>
              <w:t>Шина ТК (</w:t>
            </w:r>
            <w:proofErr w:type="spellStart"/>
            <w:r w:rsidRPr="00C1148F">
              <w:rPr>
                <w:highlight w:val="white"/>
              </w:rPr>
              <w:t>Rabbit</w:t>
            </w:r>
            <w:proofErr w:type="spellEnd"/>
            <w:r w:rsidRPr="00C1148F">
              <w:rPr>
                <w:highlight w:val="white"/>
              </w:rPr>
              <w:t xml:space="preserve"> MQ)</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AD" w14:textId="77777777" w:rsidR="009D474D" w:rsidRPr="00C1148F" w:rsidRDefault="009D474D" w:rsidP="00C1148F">
            <w:pPr>
              <w:widowControl w:val="0"/>
              <w:suppressAutoHyphens w:val="0"/>
            </w:pPr>
            <w:r w:rsidRPr="00C1148F">
              <w:t>Каталог контрагентов ТК.</w:t>
            </w:r>
          </w:p>
          <w:p w14:paraId="3C1091AE" w14:textId="77777777" w:rsidR="009D474D" w:rsidRPr="00C1148F" w:rsidRDefault="009D474D" w:rsidP="00C1148F">
            <w:pPr>
              <w:widowControl w:val="0"/>
              <w:suppressAutoHyphens w:val="0"/>
            </w:pPr>
            <w:r w:rsidRPr="00C1148F">
              <w:t>Получение изменений</w:t>
            </w:r>
          </w:p>
        </w:tc>
      </w:tr>
      <w:tr w:rsidR="009D474D" w:rsidRPr="00C1148F" w14:paraId="3C1091B4" w14:textId="77777777" w:rsidTr="00C1148F">
        <w:tc>
          <w:tcPr>
            <w:tcW w:w="0" w:type="auto"/>
            <w:tcBorders>
              <w:top w:val="single" w:sz="6" w:space="0" w:color="CCCCCC"/>
              <w:left w:val="single" w:sz="6" w:space="0" w:color="000000"/>
              <w:bottom w:val="single" w:sz="6" w:space="0" w:color="000000"/>
              <w:right w:val="single" w:sz="6" w:space="0" w:color="000000"/>
            </w:tcBorders>
          </w:tcPr>
          <w:p w14:paraId="3553FFB9" w14:textId="0AF480DA" w:rsidR="009D474D" w:rsidRPr="00C1148F" w:rsidRDefault="009D474D" w:rsidP="00C1148F">
            <w:pPr>
              <w:widowControl w:val="0"/>
              <w:suppressAutoHyphens w:val="0"/>
            </w:pPr>
            <w:r w:rsidRPr="00C1148F">
              <w:t>43</w:t>
            </w:r>
          </w:p>
        </w:t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091B0" w14:textId="6C8E976C" w:rsidR="009D474D" w:rsidRPr="00C1148F" w:rsidRDefault="009D474D" w:rsidP="00C1148F">
            <w:pPr>
              <w:widowControl w:val="0"/>
              <w:suppressAutoHyphens w:val="0"/>
            </w:pPr>
            <w:proofErr w:type="spellStart"/>
            <w:r w:rsidRPr="00C1148F">
              <w:t>contract.select</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B1" w14:textId="77777777" w:rsidR="009D474D" w:rsidRPr="00C1148F" w:rsidRDefault="009D474D" w:rsidP="00C1148F">
            <w:pPr>
              <w:widowControl w:val="0"/>
              <w:pBdr>
                <w:top w:val="nil"/>
                <w:left w:val="nil"/>
                <w:bottom w:val="nil"/>
                <w:right w:val="nil"/>
                <w:between w:val="nil"/>
              </w:pBdr>
              <w:suppressAutoHyphens w:val="0"/>
              <w:jc w:val="both"/>
            </w:pPr>
            <w:r w:rsidRPr="00C1148F">
              <w:rPr>
                <w:highlight w:val="white"/>
              </w:rPr>
              <w:t>Шина ТК (</w:t>
            </w:r>
            <w:proofErr w:type="spellStart"/>
            <w:r w:rsidRPr="00C1148F">
              <w:rPr>
                <w:highlight w:val="white"/>
              </w:rPr>
              <w:t>Rabbit</w:t>
            </w:r>
            <w:proofErr w:type="spellEnd"/>
            <w:r w:rsidRPr="00C1148F">
              <w:rPr>
                <w:highlight w:val="white"/>
              </w:rPr>
              <w:t xml:space="preserve"> MQ)</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B2" w14:textId="77777777" w:rsidR="009D474D" w:rsidRPr="00C1148F" w:rsidRDefault="009D474D" w:rsidP="00C1148F">
            <w:pPr>
              <w:widowControl w:val="0"/>
              <w:suppressAutoHyphens w:val="0"/>
            </w:pPr>
            <w:r w:rsidRPr="00C1148F">
              <w:t>Каталог договоров.</w:t>
            </w:r>
          </w:p>
          <w:p w14:paraId="3C1091B3" w14:textId="77777777" w:rsidR="009D474D" w:rsidRPr="00C1148F" w:rsidRDefault="009D474D" w:rsidP="00C1148F">
            <w:pPr>
              <w:widowControl w:val="0"/>
              <w:suppressAutoHyphens w:val="0"/>
            </w:pPr>
            <w:r w:rsidRPr="00C1148F">
              <w:t>Получение всех записей</w:t>
            </w:r>
          </w:p>
        </w:tc>
      </w:tr>
      <w:tr w:rsidR="009D474D" w:rsidRPr="00C1148F" w14:paraId="3C1091B9" w14:textId="77777777" w:rsidTr="00C1148F">
        <w:tc>
          <w:tcPr>
            <w:tcW w:w="0" w:type="auto"/>
            <w:tcBorders>
              <w:top w:val="single" w:sz="6" w:space="0" w:color="CCCCCC"/>
              <w:left w:val="single" w:sz="6" w:space="0" w:color="000000"/>
              <w:bottom w:val="single" w:sz="6" w:space="0" w:color="000000"/>
              <w:right w:val="single" w:sz="6" w:space="0" w:color="000000"/>
            </w:tcBorders>
          </w:tcPr>
          <w:p w14:paraId="20C04873" w14:textId="60FFD2FB" w:rsidR="009D474D" w:rsidRPr="00C1148F" w:rsidRDefault="009D474D" w:rsidP="00C1148F">
            <w:pPr>
              <w:widowControl w:val="0"/>
              <w:suppressAutoHyphens w:val="0"/>
            </w:pPr>
            <w:r w:rsidRPr="00C1148F">
              <w:t>44</w:t>
            </w:r>
          </w:p>
        </w:t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091B5" w14:textId="72862EDA" w:rsidR="009D474D" w:rsidRPr="00C1148F" w:rsidRDefault="009D474D" w:rsidP="00C1148F">
            <w:pPr>
              <w:widowControl w:val="0"/>
              <w:suppressAutoHyphens w:val="0"/>
            </w:pPr>
            <w:proofErr w:type="spellStart"/>
            <w:r w:rsidRPr="00C1148F">
              <w:t>contract.all</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B6" w14:textId="77777777" w:rsidR="009D474D" w:rsidRPr="00C1148F" w:rsidRDefault="009D474D" w:rsidP="00C1148F">
            <w:pPr>
              <w:widowControl w:val="0"/>
              <w:pBdr>
                <w:top w:val="nil"/>
                <w:left w:val="nil"/>
                <w:bottom w:val="nil"/>
                <w:right w:val="nil"/>
                <w:between w:val="nil"/>
              </w:pBdr>
              <w:suppressAutoHyphens w:val="0"/>
              <w:jc w:val="both"/>
            </w:pPr>
            <w:r w:rsidRPr="00C1148F">
              <w:rPr>
                <w:highlight w:val="white"/>
              </w:rPr>
              <w:t>Шина ТК (</w:t>
            </w:r>
            <w:proofErr w:type="spellStart"/>
            <w:r w:rsidRPr="00C1148F">
              <w:rPr>
                <w:highlight w:val="white"/>
              </w:rPr>
              <w:t>Rabbit</w:t>
            </w:r>
            <w:proofErr w:type="spellEnd"/>
            <w:r w:rsidRPr="00C1148F">
              <w:rPr>
                <w:highlight w:val="white"/>
              </w:rPr>
              <w:t xml:space="preserve"> MQ)</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B7" w14:textId="77777777" w:rsidR="009D474D" w:rsidRPr="00C1148F" w:rsidRDefault="009D474D" w:rsidP="00C1148F">
            <w:pPr>
              <w:widowControl w:val="0"/>
              <w:suppressAutoHyphens w:val="0"/>
            </w:pPr>
            <w:r w:rsidRPr="00C1148F">
              <w:t>Каталог договоров.</w:t>
            </w:r>
          </w:p>
          <w:p w14:paraId="3C1091B8" w14:textId="77777777" w:rsidR="009D474D" w:rsidRPr="00C1148F" w:rsidRDefault="009D474D" w:rsidP="00C1148F">
            <w:pPr>
              <w:widowControl w:val="0"/>
              <w:suppressAutoHyphens w:val="0"/>
            </w:pPr>
            <w:r w:rsidRPr="00C1148F">
              <w:t>Получение изменений</w:t>
            </w:r>
          </w:p>
        </w:tc>
      </w:tr>
      <w:tr w:rsidR="009D474D" w:rsidRPr="00C1148F" w14:paraId="3C1091BD" w14:textId="77777777" w:rsidTr="00C1148F">
        <w:tc>
          <w:tcPr>
            <w:tcW w:w="0" w:type="auto"/>
            <w:tcBorders>
              <w:top w:val="single" w:sz="6" w:space="0" w:color="000000"/>
              <w:left w:val="single" w:sz="6" w:space="0" w:color="000000"/>
              <w:bottom w:val="single" w:sz="6" w:space="0" w:color="000000"/>
              <w:right w:val="single" w:sz="6" w:space="0" w:color="000000"/>
            </w:tcBorders>
          </w:tcPr>
          <w:p w14:paraId="4C51561C" w14:textId="514DD255" w:rsidR="009D474D" w:rsidRPr="00C1148F" w:rsidRDefault="009D474D" w:rsidP="00C1148F">
            <w:pPr>
              <w:widowControl w:val="0"/>
              <w:suppressAutoHyphens w:val="0"/>
            </w:pPr>
            <w:r w:rsidRPr="00C1148F">
              <w:t>45</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091BA" w14:textId="0BA822F2" w:rsidR="009D474D" w:rsidRPr="00C1148F" w:rsidRDefault="009D474D" w:rsidP="00C1148F">
            <w:pPr>
              <w:widowControl w:val="0"/>
              <w:suppressAutoHyphens w:val="0"/>
            </w:pPr>
            <w:proofErr w:type="spellStart"/>
            <w:r w:rsidRPr="00C1148F">
              <w:t>counterparty.validate</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BB" w14:textId="77777777" w:rsidR="009D474D" w:rsidRPr="00C1148F" w:rsidRDefault="009D474D" w:rsidP="00C1148F">
            <w:pPr>
              <w:widowControl w:val="0"/>
              <w:pBdr>
                <w:top w:val="nil"/>
                <w:left w:val="nil"/>
                <w:bottom w:val="nil"/>
                <w:right w:val="nil"/>
                <w:between w:val="nil"/>
              </w:pBdr>
              <w:suppressAutoHyphens w:val="0"/>
              <w:jc w:val="both"/>
            </w:pPr>
            <w:r w:rsidRPr="00C1148F">
              <w:rPr>
                <w:highlight w:val="white"/>
              </w:rPr>
              <w:t>Шина ТК (</w:t>
            </w:r>
            <w:proofErr w:type="spellStart"/>
            <w:r w:rsidRPr="00C1148F">
              <w:rPr>
                <w:highlight w:val="white"/>
              </w:rPr>
              <w:t>Rabbit</w:t>
            </w:r>
            <w:proofErr w:type="spellEnd"/>
            <w:r w:rsidRPr="00C1148F">
              <w:rPr>
                <w:highlight w:val="white"/>
              </w:rPr>
              <w:t xml:space="preserve"> MQ)</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BC" w14:textId="77777777" w:rsidR="009D474D" w:rsidRPr="00C1148F" w:rsidRDefault="009D474D" w:rsidP="00C1148F">
            <w:pPr>
              <w:widowControl w:val="0"/>
              <w:suppressAutoHyphens w:val="0"/>
            </w:pPr>
            <w:r w:rsidRPr="00C1148F">
              <w:t xml:space="preserve">Сервис проверки контрагента </w:t>
            </w:r>
            <w:proofErr w:type="spellStart"/>
            <w:r w:rsidRPr="00C1148F">
              <w:t>лайт</w:t>
            </w:r>
            <w:proofErr w:type="gramStart"/>
            <w:r w:rsidRPr="00C1148F">
              <w:t>.З</w:t>
            </w:r>
            <w:proofErr w:type="gramEnd"/>
            <w:r w:rsidRPr="00C1148F">
              <w:t>апрос</w:t>
            </w:r>
            <w:proofErr w:type="spellEnd"/>
            <w:r w:rsidRPr="00C1148F">
              <w:t xml:space="preserve"> на проверку</w:t>
            </w:r>
          </w:p>
        </w:tc>
      </w:tr>
      <w:tr w:rsidR="009D474D" w:rsidRPr="00C1148F" w14:paraId="3C1091C1" w14:textId="77777777" w:rsidTr="00C1148F">
        <w:tc>
          <w:tcPr>
            <w:tcW w:w="0" w:type="auto"/>
            <w:tcBorders>
              <w:top w:val="single" w:sz="6" w:space="0" w:color="CCCCCC"/>
              <w:left w:val="single" w:sz="6" w:space="0" w:color="000000"/>
              <w:bottom w:val="single" w:sz="6" w:space="0" w:color="000000"/>
              <w:right w:val="single" w:sz="6" w:space="0" w:color="000000"/>
            </w:tcBorders>
          </w:tcPr>
          <w:p w14:paraId="1BB45781" w14:textId="318AD6FA" w:rsidR="009D474D" w:rsidRPr="00C1148F" w:rsidRDefault="009D474D" w:rsidP="00C1148F">
            <w:pPr>
              <w:widowControl w:val="0"/>
              <w:suppressAutoHyphens w:val="0"/>
            </w:pPr>
            <w:r w:rsidRPr="00C1148F">
              <w:t>46</w:t>
            </w:r>
          </w:p>
        </w:t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091BE" w14:textId="676152DA" w:rsidR="009D474D" w:rsidRPr="00C1148F" w:rsidRDefault="009D474D" w:rsidP="00C1148F">
            <w:pPr>
              <w:widowControl w:val="0"/>
              <w:suppressAutoHyphens w:val="0"/>
            </w:pPr>
            <w:proofErr w:type="spellStart"/>
            <w:r w:rsidRPr="00C1148F">
              <w:t>counterparty.validate_reply</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BF" w14:textId="77777777" w:rsidR="009D474D" w:rsidRPr="00C1148F" w:rsidRDefault="009D474D" w:rsidP="00C1148F">
            <w:pPr>
              <w:widowControl w:val="0"/>
              <w:pBdr>
                <w:top w:val="nil"/>
                <w:left w:val="nil"/>
                <w:bottom w:val="nil"/>
                <w:right w:val="nil"/>
                <w:between w:val="nil"/>
              </w:pBdr>
              <w:suppressAutoHyphens w:val="0"/>
              <w:jc w:val="both"/>
            </w:pPr>
            <w:r w:rsidRPr="00C1148F">
              <w:rPr>
                <w:highlight w:val="white"/>
              </w:rPr>
              <w:t>Шина ТК (</w:t>
            </w:r>
            <w:proofErr w:type="spellStart"/>
            <w:r w:rsidRPr="00C1148F">
              <w:rPr>
                <w:highlight w:val="white"/>
              </w:rPr>
              <w:t>Rabbit</w:t>
            </w:r>
            <w:proofErr w:type="spellEnd"/>
            <w:r w:rsidRPr="00C1148F">
              <w:rPr>
                <w:highlight w:val="white"/>
              </w:rPr>
              <w:t xml:space="preserve"> MQ)</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C0" w14:textId="77777777" w:rsidR="009D474D" w:rsidRPr="00C1148F" w:rsidRDefault="009D474D" w:rsidP="00C1148F">
            <w:pPr>
              <w:widowControl w:val="0"/>
              <w:suppressAutoHyphens w:val="0"/>
            </w:pPr>
            <w:r w:rsidRPr="00C1148F">
              <w:t xml:space="preserve">Сервис проверки контрагента </w:t>
            </w:r>
            <w:proofErr w:type="spellStart"/>
            <w:r w:rsidRPr="00C1148F">
              <w:t>лайт</w:t>
            </w:r>
            <w:proofErr w:type="gramStart"/>
            <w:r w:rsidRPr="00C1148F">
              <w:t>.О</w:t>
            </w:r>
            <w:proofErr w:type="gramEnd"/>
            <w:r w:rsidRPr="00C1148F">
              <w:t>твет</w:t>
            </w:r>
            <w:proofErr w:type="spellEnd"/>
            <w:r w:rsidRPr="00C1148F">
              <w:t xml:space="preserve"> с результатами проверки.</w:t>
            </w:r>
          </w:p>
        </w:tc>
      </w:tr>
      <w:tr w:rsidR="009D474D" w:rsidRPr="00C1148F" w14:paraId="3C1091C5" w14:textId="77777777" w:rsidTr="00C1148F">
        <w:tc>
          <w:tcPr>
            <w:tcW w:w="0" w:type="auto"/>
            <w:tcBorders>
              <w:top w:val="single" w:sz="6" w:space="0" w:color="000000"/>
              <w:left w:val="single" w:sz="6" w:space="0" w:color="000000"/>
              <w:bottom w:val="single" w:sz="6" w:space="0" w:color="000000"/>
              <w:right w:val="single" w:sz="6" w:space="0" w:color="000000"/>
            </w:tcBorders>
          </w:tcPr>
          <w:p w14:paraId="068BFD97" w14:textId="36661554" w:rsidR="009D474D" w:rsidRPr="00C1148F" w:rsidRDefault="009D474D" w:rsidP="00C1148F">
            <w:pPr>
              <w:widowControl w:val="0"/>
              <w:suppressAutoHyphens w:val="0"/>
            </w:pPr>
            <w:r w:rsidRPr="00C1148F">
              <w:t>47</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091C2" w14:textId="708DAF53" w:rsidR="009D474D" w:rsidRPr="00C1148F" w:rsidRDefault="009D474D" w:rsidP="00C1148F">
            <w:pPr>
              <w:widowControl w:val="0"/>
              <w:suppressAutoHyphens w:val="0"/>
            </w:pPr>
            <w:proofErr w:type="spellStart"/>
            <w:r w:rsidRPr="00C1148F">
              <w:t>balance.get</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C3" w14:textId="77777777" w:rsidR="009D474D" w:rsidRPr="00C1148F" w:rsidRDefault="009D474D" w:rsidP="00C1148F">
            <w:pPr>
              <w:widowControl w:val="0"/>
              <w:pBdr>
                <w:top w:val="nil"/>
                <w:left w:val="nil"/>
                <w:bottom w:val="nil"/>
                <w:right w:val="nil"/>
                <w:between w:val="nil"/>
              </w:pBdr>
              <w:suppressAutoHyphens w:val="0"/>
              <w:jc w:val="both"/>
            </w:pPr>
            <w:r w:rsidRPr="00C1148F">
              <w:rPr>
                <w:highlight w:val="white"/>
              </w:rPr>
              <w:t>Шина ТК (</w:t>
            </w:r>
            <w:proofErr w:type="spellStart"/>
            <w:r w:rsidRPr="00C1148F">
              <w:rPr>
                <w:highlight w:val="white"/>
              </w:rPr>
              <w:t>Rabbit</w:t>
            </w:r>
            <w:proofErr w:type="spellEnd"/>
            <w:r w:rsidRPr="00C1148F">
              <w:rPr>
                <w:highlight w:val="white"/>
              </w:rPr>
              <w:t xml:space="preserve"> </w:t>
            </w:r>
            <w:r w:rsidRPr="00C1148F">
              <w:rPr>
                <w:highlight w:val="white"/>
              </w:rPr>
              <w:lastRenderedPageBreak/>
              <w:t>MQ)</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C4" w14:textId="77777777" w:rsidR="009D474D" w:rsidRPr="00C1148F" w:rsidRDefault="009D474D" w:rsidP="00C1148F">
            <w:pPr>
              <w:widowControl w:val="0"/>
              <w:suppressAutoHyphens w:val="0"/>
            </w:pPr>
            <w:r w:rsidRPr="00C1148F">
              <w:lastRenderedPageBreak/>
              <w:t xml:space="preserve">Сервис получения </w:t>
            </w:r>
            <w:r w:rsidRPr="00C1148F">
              <w:lastRenderedPageBreak/>
              <w:t>оперативного сальдо по договору. Запрос баланса</w:t>
            </w:r>
          </w:p>
        </w:tc>
      </w:tr>
      <w:tr w:rsidR="009D474D" w:rsidRPr="00C1148F" w14:paraId="3C1091C9" w14:textId="77777777" w:rsidTr="00C1148F">
        <w:tc>
          <w:tcPr>
            <w:tcW w:w="0" w:type="auto"/>
            <w:tcBorders>
              <w:top w:val="single" w:sz="6" w:space="0" w:color="CCCCCC"/>
              <w:left w:val="single" w:sz="6" w:space="0" w:color="000000"/>
              <w:bottom w:val="single" w:sz="6" w:space="0" w:color="000000"/>
              <w:right w:val="single" w:sz="6" w:space="0" w:color="000000"/>
            </w:tcBorders>
          </w:tcPr>
          <w:p w14:paraId="74FA447B" w14:textId="054D0F8F" w:rsidR="009D474D" w:rsidRPr="00C1148F" w:rsidRDefault="009D474D" w:rsidP="00C1148F">
            <w:pPr>
              <w:widowControl w:val="0"/>
              <w:suppressAutoHyphens w:val="0"/>
            </w:pPr>
            <w:r w:rsidRPr="00C1148F">
              <w:lastRenderedPageBreak/>
              <w:t>48</w:t>
            </w:r>
          </w:p>
        </w:t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091C6" w14:textId="438C35D7" w:rsidR="009D474D" w:rsidRPr="00C1148F" w:rsidRDefault="009D474D" w:rsidP="00C1148F">
            <w:pPr>
              <w:widowControl w:val="0"/>
              <w:suppressAutoHyphens w:val="0"/>
            </w:pPr>
            <w:proofErr w:type="spellStart"/>
            <w:r w:rsidRPr="00C1148F">
              <w:t>balance.get.reply</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C7" w14:textId="77777777" w:rsidR="009D474D" w:rsidRPr="00C1148F" w:rsidRDefault="009D474D" w:rsidP="00C1148F">
            <w:pPr>
              <w:widowControl w:val="0"/>
              <w:pBdr>
                <w:top w:val="nil"/>
                <w:left w:val="nil"/>
                <w:bottom w:val="nil"/>
                <w:right w:val="nil"/>
                <w:between w:val="nil"/>
              </w:pBdr>
              <w:suppressAutoHyphens w:val="0"/>
              <w:jc w:val="both"/>
            </w:pPr>
            <w:r w:rsidRPr="00C1148F">
              <w:rPr>
                <w:highlight w:val="white"/>
              </w:rPr>
              <w:t>Шина ТК (</w:t>
            </w:r>
            <w:proofErr w:type="spellStart"/>
            <w:r w:rsidRPr="00C1148F">
              <w:rPr>
                <w:highlight w:val="white"/>
              </w:rPr>
              <w:t>Rabbit</w:t>
            </w:r>
            <w:proofErr w:type="spellEnd"/>
            <w:r w:rsidRPr="00C1148F">
              <w:rPr>
                <w:highlight w:val="white"/>
              </w:rPr>
              <w:t xml:space="preserve"> MQ)</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C8" w14:textId="77777777" w:rsidR="009D474D" w:rsidRPr="00C1148F" w:rsidRDefault="009D474D" w:rsidP="00C1148F">
            <w:pPr>
              <w:widowControl w:val="0"/>
              <w:suppressAutoHyphens w:val="0"/>
            </w:pPr>
            <w:r w:rsidRPr="00C1148F">
              <w:t>Сервис получения оперативного сальдо по договору. Получение ответа</w:t>
            </w:r>
          </w:p>
        </w:tc>
      </w:tr>
      <w:tr w:rsidR="009D474D" w:rsidRPr="00C1148F" w14:paraId="3C1091CD" w14:textId="77777777" w:rsidTr="00C1148F">
        <w:tc>
          <w:tcPr>
            <w:tcW w:w="0" w:type="auto"/>
            <w:tcBorders>
              <w:top w:val="single" w:sz="6" w:space="0" w:color="CCCCCC"/>
              <w:left w:val="single" w:sz="6" w:space="0" w:color="000000"/>
              <w:bottom w:val="single" w:sz="6" w:space="0" w:color="000000"/>
              <w:right w:val="single" w:sz="6" w:space="0" w:color="000000"/>
            </w:tcBorders>
          </w:tcPr>
          <w:p w14:paraId="7714820E" w14:textId="785AA4D5" w:rsidR="009D474D" w:rsidRPr="00C1148F" w:rsidRDefault="009D474D" w:rsidP="00C1148F">
            <w:pPr>
              <w:widowControl w:val="0"/>
              <w:suppressAutoHyphens w:val="0"/>
            </w:pPr>
            <w:r w:rsidRPr="00C1148F">
              <w:t>49</w:t>
            </w:r>
          </w:p>
        </w:t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091CA" w14:textId="4022188C" w:rsidR="009D474D" w:rsidRPr="00C1148F" w:rsidRDefault="009D474D" w:rsidP="00C1148F">
            <w:pPr>
              <w:widowControl w:val="0"/>
              <w:suppressAutoHyphens w:val="0"/>
            </w:pPr>
            <w:proofErr w:type="spellStart"/>
            <w:r w:rsidRPr="00C1148F">
              <w:t>invoice.generate</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CB" w14:textId="77777777" w:rsidR="009D474D" w:rsidRPr="00C1148F" w:rsidRDefault="009D474D" w:rsidP="00C1148F">
            <w:pPr>
              <w:widowControl w:val="0"/>
              <w:pBdr>
                <w:top w:val="nil"/>
                <w:left w:val="nil"/>
                <w:bottom w:val="nil"/>
                <w:right w:val="nil"/>
                <w:between w:val="nil"/>
              </w:pBdr>
              <w:suppressAutoHyphens w:val="0"/>
              <w:jc w:val="both"/>
            </w:pPr>
            <w:r w:rsidRPr="00C1148F">
              <w:rPr>
                <w:highlight w:val="white"/>
              </w:rPr>
              <w:t>Шина ТК (</w:t>
            </w:r>
            <w:proofErr w:type="spellStart"/>
            <w:r w:rsidRPr="00C1148F">
              <w:rPr>
                <w:highlight w:val="white"/>
              </w:rPr>
              <w:t>Rabbit</w:t>
            </w:r>
            <w:proofErr w:type="spellEnd"/>
            <w:r w:rsidRPr="00C1148F">
              <w:rPr>
                <w:highlight w:val="white"/>
              </w:rPr>
              <w:t xml:space="preserve"> MQ)</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CC" w14:textId="77777777" w:rsidR="009D474D" w:rsidRPr="00C1148F" w:rsidRDefault="009D474D" w:rsidP="00C1148F">
            <w:pPr>
              <w:widowControl w:val="0"/>
              <w:suppressAutoHyphens w:val="0"/>
            </w:pPr>
            <w:r w:rsidRPr="00C1148F">
              <w:t>Сервис выставления счета по договору. Запрос на выставление счета</w:t>
            </w:r>
          </w:p>
        </w:tc>
      </w:tr>
      <w:tr w:rsidR="009D474D" w:rsidRPr="00C1148F" w14:paraId="3C1091D1" w14:textId="77777777" w:rsidTr="00C1148F">
        <w:tc>
          <w:tcPr>
            <w:tcW w:w="0" w:type="auto"/>
            <w:tcBorders>
              <w:top w:val="single" w:sz="6" w:space="0" w:color="CCCCCC"/>
              <w:left w:val="single" w:sz="6" w:space="0" w:color="000000"/>
              <w:bottom w:val="single" w:sz="6" w:space="0" w:color="000000"/>
              <w:right w:val="single" w:sz="6" w:space="0" w:color="000000"/>
            </w:tcBorders>
          </w:tcPr>
          <w:p w14:paraId="4E556FF1" w14:textId="48726EF2" w:rsidR="009D474D" w:rsidRPr="00C1148F" w:rsidRDefault="009D474D" w:rsidP="00C1148F">
            <w:pPr>
              <w:widowControl w:val="0"/>
              <w:suppressAutoHyphens w:val="0"/>
            </w:pPr>
            <w:r w:rsidRPr="00C1148F">
              <w:t>50</w:t>
            </w:r>
          </w:p>
        </w:t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091CE" w14:textId="68CE5310" w:rsidR="009D474D" w:rsidRPr="00C1148F" w:rsidRDefault="009D474D" w:rsidP="00C1148F">
            <w:pPr>
              <w:widowControl w:val="0"/>
              <w:suppressAutoHyphens w:val="0"/>
            </w:pPr>
            <w:proofErr w:type="spellStart"/>
            <w:r w:rsidRPr="00C1148F">
              <w:t>invoice.generate_reply</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CF" w14:textId="77777777" w:rsidR="009D474D" w:rsidRPr="00C1148F" w:rsidRDefault="009D474D" w:rsidP="00C1148F">
            <w:pPr>
              <w:widowControl w:val="0"/>
              <w:pBdr>
                <w:top w:val="nil"/>
                <w:left w:val="nil"/>
                <w:bottom w:val="nil"/>
                <w:right w:val="nil"/>
                <w:between w:val="nil"/>
              </w:pBdr>
              <w:suppressAutoHyphens w:val="0"/>
              <w:jc w:val="both"/>
            </w:pPr>
            <w:r w:rsidRPr="00C1148F">
              <w:rPr>
                <w:highlight w:val="white"/>
              </w:rPr>
              <w:t>Шина ТК (</w:t>
            </w:r>
            <w:proofErr w:type="spellStart"/>
            <w:r w:rsidRPr="00C1148F">
              <w:rPr>
                <w:highlight w:val="white"/>
              </w:rPr>
              <w:t>Rabbit</w:t>
            </w:r>
            <w:proofErr w:type="spellEnd"/>
            <w:r w:rsidRPr="00C1148F">
              <w:rPr>
                <w:highlight w:val="white"/>
              </w:rPr>
              <w:t xml:space="preserve"> MQ)</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D0" w14:textId="77777777" w:rsidR="009D474D" w:rsidRPr="00C1148F" w:rsidRDefault="009D474D" w:rsidP="00C1148F">
            <w:pPr>
              <w:widowControl w:val="0"/>
              <w:suppressAutoHyphens w:val="0"/>
            </w:pPr>
            <w:r w:rsidRPr="00C1148F">
              <w:t>Сервис выставления счета по договору. Получение ответа с информацией по счету.</w:t>
            </w:r>
          </w:p>
        </w:tc>
      </w:tr>
      <w:tr w:rsidR="009D474D" w:rsidRPr="00C1148F" w14:paraId="3C1091D5" w14:textId="77777777" w:rsidTr="00C1148F">
        <w:tc>
          <w:tcPr>
            <w:tcW w:w="0" w:type="auto"/>
            <w:tcBorders>
              <w:top w:val="single" w:sz="6" w:space="0" w:color="CCCCCC"/>
              <w:left w:val="single" w:sz="6" w:space="0" w:color="000000"/>
              <w:bottom w:val="single" w:sz="6" w:space="0" w:color="000000"/>
              <w:right w:val="single" w:sz="6" w:space="0" w:color="000000"/>
            </w:tcBorders>
          </w:tcPr>
          <w:p w14:paraId="275FBB70" w14:textId="69172595" w:rsidR="009D474D" w:rsidRPr="00C1148F" w:rsidRDefault="009D474D" w:rsidP="00C1148F">
            <w:pPr>
              <w:widowControl w:val="0"/>
              <w:suppressAutoHyphens w:val="0"/>
            </w:pPr>
            <w:r w:rsidRPr="00C1148F">
              <w:t>51</w:t>
            </w:r>
          </w:p>
        </w:t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091D2" w14:textId="3EB4564E" w:rsidR="009D474D" w:rsidRPr="00C1148F" w:rsidRDefault="009D474D" w:rsidP="00C1148F">
            <w:pPr>
              <w:widowControl w:val="0"/>
              <w:suppressAutoHyphens w:val="0"/>
            </w:pPr>
            <w:proofErr w:type="spellStart"/>
            <w:r w:rsidRPr="00C1148F">
              <w:t>settlement_act.generate</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D3" w14:textId="77777777" w:rsidR="009D474D" w:rsidRPr="00C1148F" w:rsidRDefault="009D474D" w:rsidP="00C1148F">
            <w:pPr>
              <w:widowControl w:val="0"/>
              <w:pBdr>
                <w:top w:val="nil"/>
                <w:left w:val="nil"/>
                <w:bottom w:val="nil"/>
                <w:right w:val="nil"/>
                <w:between w:val="nil"/>
              </w:pBdr>
              <w:suppressAutoHyphens w:val="0"/>
              <w:jc w:val="both"/>
            </w:pPr>
            <w:r w:rsidRPr="00C1148F">
              <w:rPr>
                <w:highlight w:val="white"/>
              </w:rPr>
              <w:t>Шина ТК (</w:t>
            </w:r>
            <w:proofErr w:type="spellStart"/>
            <w:r w:rsidRPr="00C1148F">
              <w:rPr>
                <w:highlight w:val="white"/>
              </w:rPr>
              <w:t>Rabbit</w:t>
            </w:r>
            <w:proofErr w:type="spellEnd"/>
            <w:r w:rsidRPr="00C1148F">
              <w:rPr>
                <w:highlight w:val="white"/>
              </w:rPr>
              <w:t xml:space="preserve"> MQ)</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D4" w14:textId="77777777" w:rsidR="009D474D" w:rsidRPr="00C1148F" w:rsidRDefault="009D474D" w:rsidP="00C1148F">
            <w:pPr>
              <w:widowControl w:val="0"/>
              <w:suppressAutoHyphens w:val="0"/>
            </w:pPr>
            <w:r w:rsidRPr="00C1148F">
              <w:t>Сервис формирование акта-сверки по договору за указанный период. Запрос на формирование акта сверки.</w:t>
            </w:r>
          </w:p>
        </w:tc>
      </w:tr>
      <w:tr w:rsidR="009D474D" w:rsidRPr="00C1148F" w14:paraId="3C1091D9" w14:textId="77777777" w:rsidTr="00C1148F">
        <w:tc>
          <w:tcPr>
            <w:tcW w:w="0" w:type="auto"/>
            <w:tcBorders>
              <w:top w:val="single" w:sz="6" w:space="0" w:color="CCCCCC"/>
              <w:left w:val="single" w:sz="6" w:space="0" w:color="000000"/>
              <w:bottom w:val="single" w:sz="6" w:space="0" w:color="000000"/>
              <w:right w:val="single" w:sz="6" w:space="0" w:color="000000"/>
            </w:tcBorders>
          </w:tcPr>
          <w:p w14:paraId="76A29FCA" w14:textId="3809C602" w:rsidR="009D474D" w:rsidRPr="00C1148F" w:rsidRDefault="009D474D" w:rsidP="00C1148F">
            <w:pPr>
              <w:widowControl w:val="0"/>
              <w:suppressAutoHyphens w:val="0"/>
            </w:pPr>
            <w:r w:rsidRPr="00C1148F">
              <w:t>52</w:t>
            </w:r>
          </w:p>
        </w:t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091D6" w14:textId="1EA68E02" w:rsidR="009D474D" w:rsidRPr="00C1148F" w:rsidRDefault="009D474D" w:rsidP="00C1148F">
            <w:pPr>
              <w:widowControl w:val="0"/>
              <w:suppressAutoHyphens w:val="0"/>
            </w:pPr>
            <w:proofErr w:type="spellStart"/>
            <w:r w:rsidRPr="00C1148F">
              <w:t>settlement_act.generate_reply</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D7" w14:textId="77777777" w:rsidR="009D474D" w:rsidRPr="00C1148F" w:rsidRDefault="009D474D" w:rsidP="00C1148F">
            <w:pPr>
              <w:widowControl w:val="0"/>
              <w:pBdr>
                <w:top w:val="nil"/>
                <w:left w:val="nil"/>
                <w:bottom w:val="nil"/>
                <w:right w:val="nil"/>
                <w:between w:val="nil"/>
              </w:pBdr>
              <w:suppressAutoHyphens w:val="0"/>
              <w:jc w:val="both"/>
            </w:pPr>
            <w:r w:rsidRPr="00C1148F">
              <w:rPr>
                <w:highlight w:val="white"/>
              </w:rPr>
              <w:t>Шина ТК (</w:t>
            </w:r>
            <w:proofErr w:type="spellStart"/>
            <w:r w:rsidRPr="00C1148F">
              <w:rPr>
                <w:highlight w:val="white"/>
              </w:rPr>
              <w:t>Rabbit</w:t>
            </w:r>
            <w:proofErr w:type="spellEnd"/>
            <w:r w:rsidRPr="00C1148F">
              <w:rPr>
                <w:highlight w:val="white"/>
              </w:rPr>
              <w:t xml:space="preserve"> MQ)</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D8" w14:textId="77777777" w:rsidR="009D474D" w:rsidRPr="00C1148F" w:rsidRDefault="009D474D" w:rsidP="00C1148F">
            <w:pPr>
              <w:widowControl w:val="0"/>
              <w:suppressAutoHyphens w:val="0"/>
            </w:pPr>
            <w:r w:rsidRPr="00C1148F">
              <w:t>Сервис формирование акта-сверки по договору за указанный период. Получение ответа с информацией об акте сверки.</w:t>
            </w:r>
          </w:p>
        </w:tc>
      </w:tr>
      <w:tr w:rsidR="009D474D" w:rsidRPr="00C1148F" w14:paraId="3C1091DD" w14:textId="77777777" w:rsidTr="00C1148F">
        <w:tc>
          <w:tcPr>
            <w:tcW w:w="0" w:type="auto"/>
            <w:tcBorders>
              <w:top w:val="single" w:sz="4" w:space="0" w:color="000000"/>
              <w:left w:val="single" w:sz="4" w:space="0" w:color="000000"/>
              <w:bottom w:val="single" w:sz="4" w:space="0" w:color="000000"/>
              <w:right w:val="single" w:sz="4" w:space="0" w:color="000000"/>
            </w:tcBorders>
          </w:tcPr>
          <w:p w14:paraId="3C61D1DB" w14:textId="69FDFE62" w:rsidR="009D474D" w:rsidRPr="00C1148F" w:rsidRDefault="009D474D" w:rsidP="00C1148F">
            <w:pPr>
              <w:widowControl w:val="0"/>
              <w:suppressAutoHyphens w:val="0"/>
            </w:pPr>
            <w:r w:rsidRPr="00C1148F">
              <w:t>53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DA" w14:textId="57D90A02" w:rsidR="009D474D" w:rsidRPr="00C1148F" w:rsidRDefault="009D474D" w:rsidP="00C1148F">
            <w:pPr>
              <w:widowControl w:val="0"/>
              <w:suppressAutoHyphens w:val="0"/>
            </w:pPr>
            <w:proofErr w:type="spellStart"/>
            <w:r w:rsidRPr="00C1148F">
              <w:t>order_print.generate</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DB" w14:textId="77777777" w:rsidR="009D474D" w:rsidRPr="00C1148F" w:rsidRDefault="009D474D" w:rsidP="00C1148F">
            <w:pPr>
              <w:widowControl w:val="0"/>
              <w:pBdr>
                <w:top w:val="nil"/>
                <w:left w:val="nil"/>
                <w:bottom w:val="nil"/>
                <w:right w:val="nil"/>
                <w:between w:val="nil"/>
              </w:pBdr>
              <w:suppressAutoHyphens w:val="0"/>
              <w:jc w:val="both"/>
            </w:pPr>
            <w:r w:rsidRPr="00C1148F">
              <w:rPr>
                <w:highlight w:val="white"/>
              </w:rPr>
              <w:t>Шина ТК (</w:t>
            </w:r>
            <w:proofErr w:type="spellStart"/>
            <w:r w:rsidRPr="00C1148F">
              <w:rPr>
                <w:highlight w:val="white"/>
              </w:rPr>
              <w:t>Rabbit</w:t>
            </w:r>
            <w:proofErr w:type="spellEnd"/>
            <w:r w:rsidRPr="00C1148F">
              <w:rPr>
                <w:highlight w:val="white"/>
              </w:rPr>
              <w:t xml:space="preserve"> MQ)</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DC" w14:textId="77777777" w:rsidR="009D474D" w:rsidRPr="00C1148F" w:rsidRDefault="009D474D" w:rsidP="00C1148F">
            <w:pPr>
              <w:widowControl w:val="0"/>
              <w:suppressAutoHyphens w:val="0"/>
            </w:pPr>
            <w:r w:rsidRPr="00C1148F">
              <w:t>Сервис получения печатной версии заказа. Запрос на формирование</w:t>
            </w:r>
          </w:p>
        </w:tc>
      </w:tr>
      <w:tr w:rsidR="009D474D" w:rsidRPr="00C1148F" w14:paraId="3C1091E1" w14:textId="77777777" w:rsidTr="00C1148F">
        <w:tc>
          <w:tcPr>
            <w:tcW w:w="0" w:type="auto"/>
            <w:tcBorders>
              <w:top w:val="single" w:sz="4" w:space="0" w:color="000000"/>
              <w:left w:val="single" w:sz="4" w:space="0" w:color="000000"/>
              <w:bottom w:val="single" w:sz="4" w:space="0" w:color="000000"/>
              <w:right w:val="single" w:sz="4" w:space="0" w:color="000000"/>
            </w:tcBorders>
          </w:tcPr>
          <w:p w14:paraId="52F85E2A" w14:textId="5014F6A1" w:rsidR="009D474D" w:rsidRPr="00C1148F" w:rsidRDefault="009D474D" w:rsidP="00C1148F">
            <w:pPr>
              <w:widowControl w:val="0"/>
              <w:suppressAutoHyphens w:val="0"/>
            </w:pPr>
            <w:r w:rsidRPr="00C1148F">
              <w:t>54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DE" w14:textId="0FBCA451" w:rsidR="009D474D" w:rsidRPr="00C1148F" w:rsidRDefault="009D474D" w:rsidP="00C1148F">
            <w:pPr>
              <w:widowControl w:val="0"/>
              <w:suppressAutoHyphens w:val="0"/>
            </w:pPr>
            <w:proofErr w:type="spellStart"/>
            <w:r w:rsidRPr="00C1148F">
              <w:t>order_print.generate_reply</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DF" w14:textId="77777777" w:rsidR="009D474D" w:rsidRPr="00C1148F" w:rsidRDefault="009D474D" w:rsidP="00C1148F">
            <w:pPr>
              <w:widowControl w:val="0"/>
              <w:pBdr>
                <w:top w:val="nil"/>
                <w:left w:val="nil"/>
                <w:bottom w:val="nil"/>
                <w:right w:val="nil"/>
                <w:between w:val="nil"/>
              </w:pBdr>
              <w:suppressAutoHyphens w:val="0"/>
              <w:jc w:val="both"/>
            </w:pPr>
            <w:r w:rsidRPr="00C1148F">
              <w:rPr>
                <w:highlight w:val="white"/>
              </w:rPr>
              <w:t>Шина ТК (</w:t>
            </w:r>
            <w:proofErr w:type="spellStart"/>
            <w:r w:rsidRPr="00C1148F">
              <w:rPr>
                <w:highlight w:val="white"/>
              </w:rPr>
              <w:t>Rabbit</w:t>
            </w:r>
            <w:proofErr w:type="spellEnd"/>
            <w:r w:rsidRPr="00C1148F">
              <w:rPr>
                <w:highlight w:val="white"/>
              </w:rPr>
              <w:t xml:space="preserve"> MQ)</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E0" w14:textId="77777777" w:rsidR="009D474D" w:rsidRPr="00C1148F" w:rsidRDefault="009D474D" w:rsidP="00C1148F">
            <w:pPr>
              <w:widowControl w:val="0"/>
              <w:suppressAutoHyphens w:val="0"/>
            </w:pPr>
            <w:r w:rsidRPr="00C1148F">
              <w:t xml:space="preserve">Сервис получения печатной версии заказа. Ответ </w:t>
            </w:r>
          </w:p>
        </w:tc>
      </w:tr>
      <w:tr w:rsidR="009D474D" w:rsidRPr="00C1148F" w14:paraId="3C1091E5" w14:textId="77777777" w:rsidTr="00C1148F">
        <w:trPr>
          <w:trHeight w:val="290"/>
        </w:trPr>
        <w:tc>
          <w:tcPr>
            <w:tcW w:w="0" w:type="auto"/>
            <w:tcBorders>
              <w:top w:val="single" w:sz="4" w:space="0" w:color="000000"/>
              <w:left w:val="single" w:sz="4" w:space="0" w:color="000000"/>
              <w:bottom w:val="single" w:sz="4" w:space="0" w:color="000000"/>
              <w:right w:val="single" w:sz="4" w:space="0" w:color="000000"/>
            </w:tcBorders>
          </w:tcPr>
          <w:p w14:paraId="6C63B5D4" w14:textId="4F465016" w:rsidR="009D474D" w:rsidRPr="00C1148F" w:rsidRDefault="009D474D" w:rsidP="00C1148F">
            <w:pPr>
              <w:widowControl w:val="0"/>
              <w:suppressAutoHyphens w:val="0"/>
            </w:pPr>
            <w:r w:rsidRPr="00C1148F">
              <w:t>55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E2" w14:textId="1D414794" w:rsidR="009D474D" w:rsidRPr="00C1148F" w:rsidRDefault="009D474D" w:rsidP="00C1148F">
            <w:pPr>
              <w:widowControl w:val="0"/>
              <w:suppressAutoHyphens w:val="0"/>
            </w:pPr>
            <w:proofErr w:type="spellStart"/>
            <w:r w:rsidRPr="00C1148F">
              <w:t>document.update</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E3" w14:textId="77777777" w:rsidR="009D474D" w:rsidRPr="00C1148F" w:rsidRDefault="009D474D" w:rsidP="00C1148F">
            <w:pPr>
              <w:widowControl w:val="0"/>
              <w:pBdr>
                <w:top w:val="nil"/>
                <w:left w:val="nil"/>
                <w:bottom w:val="nil"/>
                <w:right w:val="nil"/>
                <w:between w:val="nil"/>
              </w:pBdr>
              <w:suppressAutoHyphens w:val="0"/>
              <w:jc w:val="both"/>
            </w:pPr>
            <w:r w:rsidRPr="00C1148F">
              <w:rPr>
                <w:highlight w:val="white"/>
              </w:rPr>
              <w:t>Шина ТК (</w:t>
            </w:r>
            <w:proofErr w:type="spellStart"/>
            <w:r w:rsidRPr="00C1148F">
              <w:rPr>
                <w:highlight w:val="white"/>
              </w:rPr>
              <w:t>Rabbit</w:t>
            </w:r>
            <w:proofErr w:type="spellEnd"/>
            <w:r w:rsidRPr="00C1148F">
              <w:rPr>
                <w:highlight w:val="white"/>
              </w:rPr>
              <w:t xml:space="preserve"> MQ)</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E4" w14:textId="77777777" w:rsidR="009D474D" w:rsidRPr="00C1148F" w:rsidRDefault="009D474D" w:rsidP="00C1148F">
            <w:pPr>
              <w:widowControl w:val="0"/>
              <w:suppressAutoHyphens w:val="0"/>
            </w:pPr>
            <w:r w:rsidRPr="00C1148F">
              <w:t>Сервис получения информации о печатных формах документов</w:t>
            </w:r>
          </w:p>
        </w:tc>
      </w:tr>
      <w:tr w:rsidR="009D474D" w:rsidRPr="00C1148F" w14:paraId="3C1091E9" w14:textId="77777777" w:rsidTr="00C1148F">
        <w:tc>
          <w:tcPr>
            <w:tcW w:w="0" w:type="auto"/>
            <w:tcBorders>
              <w:top w:val="single" w:sz="4" w:space="0" w:color="000000"/>
              <w:left w:val="single" w:sz="4" w:space="0" w:color="000000"/>
              <w:bottom w:val="single" w:sz="4" w:space="0" w:color="000000"/>
              <w:right w:val="single" w:sz="4" w:space="0" w:color="000000"/>
            </w:tcBorders>
          </w:tcPr>
          <w:p w14:paraId="61B781B5" w14:textId="577B2E6A" w:rsidR="009D474D" w:rsidRPr="00C1148F" w:rsidRDefault="009D474D" w:rsidP="00C1148F">
            <w:pPr>
              <w:widowControl w:val="0"/>
              <w:suppressAutoHyphens w:val="0"/>
            </w:pPr>
            <w:r w:rsidRPr="00C1148F">
              <w:t>56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E6" w14:textId="484387A4" w:rsidR="009D474D" w:rsidRPr="00C1148F" w:rsidRDefault="009D474D" w:rsidP="00C1148F">
            <w:pPr>
              <w:widowControl w:val="0"/>
              <w:suppressAutoHyphens w:val="0"/>
            </w:pPr>
            <w:r w:rsidRPr="00C1148F">
              <w:t>storage.cloud.rt.ru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E7" w14:textId="77777777" w:rsidR="009D474D" w:rsidRPr="00C1148F" w:rsidRDefault="009D474D" w:rsidP="00C1148F">
            <w:pPr>
              <w:widowControl w:val="0"/>
              <w:suppressAutoHyphens w:val="0"/>
            </w:pPr>
            <w:r w:rsidRPr="00C1148F">
              <w:t>Хранилище объектов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E8" w14:textId="77777777" w:rsidR="009D474D" w:rsidRPr="00C1148F" w:rsidRDefault="009D474D" w:rsidP="00C1148F">
            <w:pPr>
              <w:widowControl w:val="0"/>
              <w:suppressAutoHyphens w:val="0"/>
            </w:pPr>
            <w:r w:rsidRPr="00C1148F">
              <w:t>Сервис получения файла документа</w:t>
            </w:r>
          </w:p>
        </w:tc>
      </w:tr>
      <w:tr w:rsidR="009D474D" w:rsidRPr="00C1148F" w14:paraId="3C1091ED" w14:textId="77777777" w:rsidTr="00C1148F">
        <w:tc>
          <w:tcPr>
            <w:tcW w:w="0" w:type="auto"/>
            <w:tcBorders>
              <w:top w:val="single" w:sz="4" w:space="0" w:color="000000"/>
              <w:left w:val="single" w:sz="4" w:space="0" w:color="000000"/>
              <w:bottom w:val="single" w:sz="4" w:space="0" w:color="000000"/>
              <w:right w:val="single" w:sz="4" w:space="0" w:color="000000"/>
            </w:tcBorders>
          </w:tcPr>
          <w:p w14:paraId="5BB96254" w14:textId="2BB06ADB" w:rsidR="009D474D" w:rsidRPr="00C1148F" w:rsidRDefault="009D474D" w:rsidP="00C1148F">
            <w:pPr>
              <w:widowControl w:val="0"/>
              <w:suppressAutoHyphens w:val="0"/>
            </w:pPr>
            <w:r w:rsidRPr="00C1148F">
              <w:t>57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EA" w14:textId="57F7E281" w:rsidR="009D474D" w:rsidRPr="00C1148F" w:rsidRDefault="009D474D" w:rsidP="00C1148F">
            <w:pPr>
              <w:widowControl w:val="0"/>
              <w:suppressAutoHyphens w:val="0"/>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1091EB" w14:textId="77777777" w:rsidR="009D474D" w:rsidRPr="00C1148F" w:rsidRDefault="009D474D" w:rsidP="00C1148F">
            <w:pPr>
              <w:widowControl w:val="0"/>
              <w:suppressAutoHyphens w:val="0"/>
            </w:pPr>
            <w:r w:rsidRPr="00C1148F">
              <w:t>Сервис карт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EC" w14:textId="77777777" w:rsidR="009D474D" w:rsidRPr="00C1148F" w:rsidRDefault="009D474D" w:rsidP="00C1148F">
            <w:pPr>
              <w:widowControl w:val="0"/>
              <w:suppressAutoHyphens w:val="0"/>
            </w:pPr>
            <w:r w:rsidRPr="00C1148F">
              <w:t xml:space="preserve">Сервис для определения зоны доставки по адресу/ </w:t>
            </w:r>
            <w:proofErr w:type="spellStart"/>
            <w:r w:rsidRPr="00C1148F">
              <w:t>гео</w:t>
            </w:r>
            <w:proofErr w:type="spellEnd"/>
            <w:r w:rsidRPr="00C1148F">
              <w:t>-координатам метки, установленной на карте</w:t>
            </w:r>
          </w:p>
        </w:tc>
      </w:tr>
      <w:tr w:rsidR="009D474D" w:rsidRPr="00C1148F" w14:paraId="3C1091F1" w14:textId="77777777" w:rsidTr="00C1148F">
        <w:tc>
          <w:tcPr>
            <w:tcW w:w="0" w:type="auto"/>
            <w:tcBorders>
              <w:top w:val="single" w:sz="4" w:space="0" w:color="000000"/>
              <w:left w:val="single" w:sz="4" w:space="0" w:color="000000"/>
              <w:bottom w:val="single" w:sz="4" w:space="0" w:color="000000"/>
              <w:right w:val="single" w:sz="4" w:space="0" w:color="000000"/>
            </w:tcBorders>
          </w:tcPr>
          <w:p w14:paraId="3958FCCF" w14:textId="2A001EF0" w:rsidR="009D474D" w:rsidRPr="00C1148F" w:rsidRDefault="009D474D" w:rsidP="00C1148F">
            <w:pPr>
              <w:widowControl w:val="0"/>
              <w:suppressAutoHyphens w:val="0"/>
            </w:pPr>
            <w:r w:rsidRPr="00C1148F">
              <w:t>58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EE" w14:textId="71FE06D5" w:rsidR="009D474D" w:rsidRPr="00C1148F" w:rsidRDefault="009D474D" w:rsidP="00C1148F">
            <w:pPr>
              <w:widowControl w:val="0"/>
              <w:suppressAutoHyphens w:val="0"/>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1091EF" w14:textId="77777777" w:rsidR="009D474D" w:rsidRPr="00C1148F" w:rsidRDefault="009D474D" w:rsidP="00C1148F">
            <w:pPr>
              <w:widowControl w:val="0"/>
              <w:suppressAutoHyphens w:val="0"/>
            </w:pPr>
            <w:r w:rsidRPr="00C1148F">
              <w:t>Система онлайн-консультирования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1091F0" w14:textId="77777777" w:rsidR="009D474D" w:rsidRPr="00C1148F" w:rsidRDefault="009D474D" w:rsidP="00C1148F">
            <w:pPr>
              <w:widowControl w:val="0"/>
              <w:suppressAutoHyphens w:val="0"/>
            </w:pPr>
            <w:r w:rsidRPr="00C1148F">
              <w:t>Сервис обмена сообщениями с Менеджером</w:t>
            </w:r>
          </w:p>
        </w:tc>
      </w:tr>
      <w:tr w:rsidR="009D474D" w:rsidRPr="00C1148F" w14:paraId="3C1091F5" w14:textId="77777777" w:rsidTr="00C1148F">
        <w:tc>
          <w:tcPr>
            <w:tcW w:w="0" w:type="auto"/>
            <w:tcBorders>
              <w:top w:val="single" w:sz="4" w:space="0" w:color="000000"/>
              <w:left w:val="single" w:sz="4" w:space="0" w:color="000000"/>
              <w:bottom w:val="single" w:sz="4" w:space="0" w:color="000000"/>
              <w:right w:val="single" w:sz="4" w:space="0" w:color="000000"/>
            </w:tcBorders>
          </w:tcPr>
          <w:p w14:paraId="3A3BADB8" w14:textId="61AFACAF" w:rsidR="009D474D" w:rsidRPr="00C1148F" w:rsidRDefault="009D474D" w:rsidP="00C1148F">
            <w:pPr>
              <w:widowControl w:val="0"/>
              <w:suppressAutoHyphens w:val="0"/>
            </w:pPr>
            <w:r w:rsidRPr="00C1148F">
              <w:t>59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1091F2" w14:textId="25E76C8A" w:rsidR="009D474D" w:rsidRPr="00C1148F" w:rsidRDefault="009D474D" w:rsidP="00C1148F">
            <w:pPr>
              <w:widowControl w:val="0"/>
              <w:suppressAutoHyphens w:val="0"/>
            </w:pPr>
            <w:r w:rsidRPr="00C1148F">
              <w:t>CreateEtranInvoiceGu29k</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1091F3" w14:textId="77777777" w:rsidR="009D474D" w:rsidRPr="00C1148F" w:rsidRDefault="009D474D" w:rsidP="00C1148F">
            <w:pPr>
              <w:widowControl w:val="0"/>
              <w:suppressAutoHyphens w:val="0"/>
            </w:pPr>
            <w:r w:rsidRPr="00C1148F">
              <w:t>ЭТРАН</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1091F4" w14:textId="77777777" w:rsidR="009D474D" w:rsidRPr="00C1148F" w:rsidRDefault="009D474D" w:rsidP="00C1148F">
            <w:pPr>
              <w:widowControl w:val="0"/>
              <w:suppressAutoHyphens w:val="0"/>
            </w:pPr>
            <w:r w:rsidRPr="00C1148F">
              <w:t>Создание заготовки накладной на груженые контейнеры в ЭТРАН</w:t>
            </w:r>
          </w:p>
        </w:tc>
      </w:tr>
      <w:tr w:rsidR="009D474D" w:rsidRPr="00C1148F" w14:paraId="3C1091F9" w14:textId="77777777" w:rsidTr="00C1148F">
        <w:tc>
          <w:tcPr>
            <w:tcW w:w="0" w:type="auto"/>
            <w:tcBorders>
              <w:top w:val="single" w:sz="4" w:space="0" w:color="000000"/>
              <w:left w:val="single" w:sz="4" w:space="0" w:color="000000"/>
              <w:bottom w:val="single" w:sz="4" w:space="0" w:color="000000"/>
              <w:right w:val="single" w:sz="4" w:space="0" w:color="000000"/>
            </w:tcBorders>
          </w:tcPr>
          <w:p w14:paraId="528666DA" w14:textId="022F5776" w:rsidR="009D474D" w:rsidRPr="00C1148F" w:rsidRDefault="009D474D" w:rsidP="00C1148F">
            <w:pPr>
              <w:widowControl w:val="0"/>
              <w:suppressAutoHyphens w:val="0"/>
            </w:pPr>
            <w:r w:rsidRPr="00C1148F">
              <w:t>60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F6" w14:textId="1E843F8B" w:rsidR="009D474D" w:rsidRPr="00C1148F" w:rsidRDefault="009D474D" w:rsidP="00C1148F">
            <w:pPr>
              <w:widowControl w:val="0"/>
              <w:suppressAutoHyphens w:val="0"/>
            </w:pPr>
            <w:r w:rsidRPr="00C1148F">
              <w:t>CreateLoadEtranInvoiceGu29k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F7" w14:textId="77777777" w:rsidR="009D474D" w:rsidRPr="00C1148F" w:rsidRDefault="009D474D" w:rsidP="00C1148F">
            <w:pPr>
              <w:widowControl w:val="0"/>
              <w:suppressAutoHyphens w:val="0"/>
            </w:pPr>
            <w:r w:rsidRPr="00C1148F">
              <w:t>ЭТРАН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F8" w14:textId="77777777" w:rsidR="009D474D" w:rsidRPr="00C1148F" w:rsidRDefault="009D474D" w:rsidP="00C1148F">
            <w:pPr>
              <w:widowControl w:val="0"/>
              <w:suppressAutoHyphens w:val="0"/>
            </w:pPr>
            <w:r w:rsidRPr="00C1148F">
              <w:t>Создание заготовки накладной на порожние  контейнеры в ЭТРАН</w:t>
            </w:r>
          </w:p>
        </w:tc>
      </w:tr>
      <w:tr w:rsidR="009D474D" w:rsidRPr="00C1148F" w14:paraId="3C1091FD" w14:textId="77777777" w:rsidTr="00C1148F">
        <w:tc>
          <w:tcPr>
            <w:tcW w:w="0" w:type="auto"/>
            <w:tcBorders>
              <w:top w:val="single" w:sz="4" w:space="0" w:color="000000"/>
              <w:left w:val="single" w:sz="4" w:space="0" w:color="000000"/>
              <w:bottom w:val="single" w:sz="4" w:space="0" w:color="000000"/>
              <w:right w:val="single" w:sz="4" w:space="0" w:color="000000"/>
            </w:tcBorders>
          </w:tcPr>
          <w:p w14:paraId="59FE9F64" w14:textId="6D3B0AC1" w:rsidR="009D474D" w:rsidRPr="00C1148F" w:rsidRDefault="009D474D" w:rsidP="00C1148F">
            <w:pPr>
              <w:widowControl w:val="0"/>
              <w:suppressAutoHyphens w:val="0"/>
            </w:pPr>
            <w:r w:rsidRPr="00C1148F">
              <w:t>61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FA" w14:textId="09248B3F" w:rsidR="009D474D" w:rsidRPr="00C1148F" w:rsidRDefault="009D474D" w:rsidP="00C1148F">
            <w:pPr>
              <w:widowControl w:val="0"/>
              <w:suppressAutoHyphens w:val="0"/>
            </w:pPr>
            <w:r w:rsidRPr="00C1148F">
              <w:t>CreateLoadEtranInvoiceGu29kWagon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FB" w14:textId="77777777" w:rsidR="009D474D" w:rsidRPr="00C1148F" w:rsidRDefault="009D474D" w:rsidP="00C1148F">
            <w:pPr>
              <w:widowControl w:val="0"/>
              <w:suppressAutoHyphens w:val="0"/>
            </w:pPr>
            <w:r w:rsidRPr="00C1148F">
              <w:t>ЭТРАН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FC" w14:textId="77777777" w:rsidR="009D474D" w:rsidRPr="00C1148F" w:rsidRDefault="009D474D" w:rsidP="00C1148F">
            <w:pPr>
              <w:widowControl w:val="0"/>
              <w:suppressAutoHyphens w:val="0"/>
            </w:pPr>
            <w:r w:rsidRPr="00C1148F">
              <w:t>Создание заготовки накладной на порожние  вагоны в ЭТРАН</w:t>
            </w:r>
          </w:p>
        </w:tc>
      </w:tr>
      <w:tr w:rsidR="009D474D" w:rsidRPr="00C1148F" w14:paraId="3C109201" w14:textId="77777777" w:rsidTr="00C1148F">
        <w:tc>
          <w:tcPr>
            <w:tcW w:w="0" w:type="auto"/>
            <w:tcBorders>
              <w:top w:val="single" w:sz="4" w:space="0" w:color="000000"/>
              <w:left w:val="single" w:sz="4" w:space="0" w:color="000000"/>
              <w:bottom w:val="single" w:sz="4" w:space="0" w:color="000000"/>
              <w:right w:val="single" w:sz="4" w:space="0" w:color="000000"/>
            </w:tcBorders>
          </w:tcPr>
          <w:p w14:paraId="5C2D8DB0" w14:textId="0D18737F" w:rsidR="009D474D" w:rsidRPr="00C1148F" w:rsidRDefault="009D474D" w:rsidP="00C1148F">
            <w:pPr>
              <w:widowControl w:val="0"/>
              <w:suppressAutoHyphens w:val="0"/>
              <w:rPr>
                <w:highlight w:val="white"/>
              </w:rPr>
            </w:pPr>
            <w:r w:rsidRPr="00C1148F">
              <w:rPr>
                <w:highlight w:val="white"/>
              </w:rPr>
              <w:t>62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FE" w14:textId="18359F50" w:rsidR="009D474D" w:rsidRPr="00C1148F" w:rsidRDefault="009D474D" w:rsidP="00C1148F">
            <w:pPr>
              <w:widowControl w:val="0"/>
              <w:suppressAutoHyphens w:val="0"/>
              <w:rPr>
                <w:highlight w:val="white"/>
              </w:rPr>
            </w:pPr>
            <w:r w:rsidRPr="00C1148F">
              <w:rPr>
                <w:highlight w:val="white"/>
              </w:rPr>
              <w:t>CreateEtranInvoiceGu27k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1FF" w14:textId="77777777" w:rsidR="009D474D" w:rsidRPr="00C1148F" w:rsidRDefault="009D474D" w:rsidP="00C1148F">
            <w:pPr>
              <w:widowControl w:val="0"/>
              <w:suppressAutoHyphens w:val="0"/>
              <w:rPr>
                <w:highlight w:val="white"/>
              </w:rPr>
            </w:pPr>
            <w:r w:rsidRPr="00C1148F">
              <w:rPr>
                <w:highlight w:val="white"/>
              </w:rPr>
              <w:t>ЭТРАН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00" w14:textId="77777777" w:rsidR="009D474D" w:rsidRPr="00C1148F" w:rsidRDefault="009D474D" w:rsidP="00C1148F">
            <w:pPr>
              <w:widowControl w:val="0"/>
              <w:suppressAutoHyphens w:val="0"/>
              <w:rPr>
                <w:highlight w:val="white"/>
              </w:rPr>
            </w:pPr>
            <w:r w:rsidRPr="00C1148F">
              <w:rPr>
                <w:highlight w:val="white"/>
              </w:rPr>
              <w:t>Создание заготовки накладной на груженые вагоны в ЭТРАН</w:t>
            </w:r>
          </w:p>
        </w:tc>
      </w:tr>
      <w:tr w:rsidR="009D474D" w:rsidRPr="00C1148F" w14:paraId="3C109205" w14:textId="77777777" w:rsidTr="00C1148F">
        <w:tc>
          <w:tcPr>
            <w:tcW w:w="0" w:type="auto"/>
            <w:tcBorders>
              <w:top w:val="single" w:sz="4" w:space="0" w:color="000000"/>
              <w:left w:val="single" w:sz="4" w:space="0" w:color="000000"/>
              <w:bottom w:val="single" w:sz="4" w:space="0" w:color="000000"/>
              <w:right w:val="single" w:sz="4" w:space="0" w:color="000000"/>
            </w:tcBorders>
          </w:tcPr>
          <w:p w14:paraId="7FC58210" w14:textId="7E139065" w:rsidR="009D474D" w:rsidRPr="00C1148F" w:rsidRDefault="009D474D" w:rsidP="00C1148F">
            <w:pPr>
              <w:widowControl w:val="0"/>
              <w:suppressAutoHyphens w:val="0"/>
            </w:pPr>
            <w:r w:rsidRPr="00C1148F">
              <w:t>63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02" w14:textId="5AA179AB" w:rsidR="009D474D" w:rsidRPr="00C1148F" w:rsidRDefault="009D474D" w:rsidP="00C1148F">
            <w:pPr>
              <w:widowControl w:val="0"/>
              <w:suppressAutoHyphens w:val="0"/>
            </w:pPr>
            <w:proofErr w:type="spellStart"/>
            <w:r w:rsidRPr="00C1148F">
              <w:t>SearchOrganization</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03" w14:textId="77777777" w:rsidR="009D474D" w:rsidRPr="00C1148F" w:rsidRDefault="009D474D" w:rsidP="00C1148F">
            <w:pPr>
              <w:widowControl w:val="0"/>
              <w:suppressAutoHyphens w:val="0"/>
            </w:pPr>
            <w:r w:rsidRPr="00C1148F">
              <w:t>ЭТРАН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04" w14:textId="089D82BE" w:rsidR="009D474D" w:rsidRPr="00C1148F" w:rsidRDefault="009D474D" w:rsidP="00C1148F">
            <w:pPr>
              <w:widowControl w:val="0"/>
              <w:suppressAutoHyphens w:val="0"/>
            </w:pPr>
            <w:r w:rsidRPr="00C1148F">
              <w:t>Поиск грузоотправителя/грузополучателя (ГО/ГП) в ЭТРАН</w:t>
            </w:r>
          </w:p>
        </w:tc>
      </w:tr>
    </w:tbl>
    <w:p w14:paraId="3C109206" w14:textId="77777777" w:rsidR="00B52D4E" w:rsidRDefault="00B52D4E"/>
    <w:p w14:paraId="3C109207" w14:textId="5FF4DB20" w:rsidR="00B52D4E" w:rsidRDefault="001D1F4A">
      <w:pPr>
        <w:ind w:firstLine="680"/>
        <w:jc w:val="both"/>
      </w:pPr>
      <w:r>
        <w:t xml:space="preserve">Состав сервисов синхронизации с производственными системами приведен в таблице </w:t>
      </w:r>
      <w:r w:rsidR="009D474D">
        <w:t>№ 2.</w:t>
      </w:r>
      <w:r>
        <w:t>.</w:t>
      </w:r>
    </w:p>
    <w:p w14:paraId="3C109208" w14:textId="1DAD6EE5" w:rsidR="00B52D4E" w:rsidRDefault="001D1F4A">
      <w:pPr>
        <w:keepNext/>
        <w:pBdr>
          <w:top w:val="nil"/>
          <w:left w:val="nil"/>
          <w:bottom w:val="nil"/>
          <w:right w:val="nil"/>
          <w:between w:val="nil"/>
        </w:pBdr>
        <w:jc w:val="right"/>
        <w:rPr>
          <w:b/>
        </w:rPr>
      </w:pPr>
      <w:r>
        <w:rPr>
          <w:color w:val="000000"/>
        </w:rPr>
        <w:t xml:space="preserve">Таблица </w:t>
      </w:r>
      <w:r w:rsidR="009D474D">
        <w:rPr>
          <w:color w:val="000000"/>
        </w:rPr>
        <w:t>№</w:t>
      </w:r>
      <w:r>
        <w:rPr>
          <w:color w:val="000000"/>
        </w:rPr>
        <w:t xml:space="preserve">2. </w:t>
      </w:r>
      <w:r>
        <w:t>Сервисы синхронизации</w:t>
      </w:r>
    </w:p>
    <w:tbl>
      <w:tblPr>
        <w:tblW w:w="9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06"/>
        <w:gridCol w:w="2693"/>
        <w:gridCol w:w="3729"/>
      </w:tblGrid>
      <w:tr w:rsidR="00EF0DE4" w14:paraId="3C10920C" w14:textId="77777777">
        <w:trPr>
          <w:trHeight w:val="34"/>
        </w:trPr>
        <w:tc>
          <w:tcPr>
            <w:tcW w:w="3306" w:type="dxa"/>
            <w:shd w:val="clear" w:color="auto" w:fill="auto"/>
            <w:tcMar>
              <w:top w:w="30" w:type="dxa"/>
              <w:left w:w="45" w:type="dxa"/>
              <w:bottom w:w="30" w:type="dxa"/>
              <w:right w:w="45" w:type="dxa"/>
            </w:tcMar>
          </w:tcPr>
          <w:p w14:paraId="3C109209" w14:textId="77777777" w:rsidR="00B52D4E" w:rsidRDefault="001D1F4A">
            <w:pPr>
              <w:jc w:val="center"/>
              <w:rPr>
                <w:b/>
              </w:rPr>
            </w:pPr>
            <w:r>
              <w:rPr>
                <w:b/>
              </w:rPr>
              <w:t>Наименование сервиса</w:t>
            </w:r>
          </w:p>
        </w:tc>
        <w:tc>
          <w:tcPr>
            <w:tcW w:w="2693" w:type="dxa"/>
            <w:shd w:val="clear" w:color="auto" w:fill="auto"/>
            <w:tcMar>
              <w:top w:w="30" w:type="dxa"/>
              <w:left w:w="45" w:type="dxa"/>
              <w:bottom w:w="30" w:type="dxa"/>
              <w:right w:w="45" w:type="dxa"/>
            </w:tcMar>
          </w:tcPr>
          <w:p w14:paraId="3C10920A" w14:textId="77777777" w:rsidR="00B52D4E" w:rsidRDefault="001D1F4A">
            <w:pPr>
              <w:jc w:val="center"/>
              <w:rPr>
                <w:b/>
              </w:rPr>
            </w:pPr>
            <w:r>
              <w:rPr>
                <w:b/>
              </w:rPr>
              <w:t>Описание</w:t>
            </w:r>
          </w:p>
        </w:tc>
        <w:tc>
          <w:tcPr>
            <w:tcW w:w="3729" w:type="dxa"/>
            <w:shd w:val="clear" w:color="auto" w:fill="auto"/>
            <w:tcMar>
              <w:top w:w="30" w:type="dxa"/>
              <w:left w:w="45" w:type="dxa"/>
              <w:bottom w:w="30" w:type="dxa"/>
              <w:right w:w="45" w:type="dxa"/>
            </w:tcMar>
          </w:tcPr>
          <w:p w14:paraId="3C10920B" w14:textId="77777777" w:rsidR="00B52D4E" w:rsidRDefault="001D1F4A">
            <w:pPr>
              <w:jc w:val="center"/>
              <w:rPr>
                <w:b/>
              </w:rPr>
            </w:pPr>
            <w:r>
              <w:rPr>
                <w:b/>
              </w:rPr>
              <w:t>Предназначение</w:t>
            </w:r>
          </w:p>
        </w:tc>
      </w:tr>
      <w:tr w:rsidR="00EF0DE4" w14:paraId="3C109210" w14:textId="77777777">
        <w:trPr>
          <w:trHeight w:val="300"/>
        </w:trPr>
        <w:tc>
          <w:tcPr>
            <w:tcW w:w="3306" w:type="dxa"/>
            <w:tcMar>
              <w:top w:w="30" w:type="dxa"/>
              <w:left w:w="45" w:type="dxa"/>
              <w:bottom w:w="30" w:type="dxa"/>
              <w:right w:w="45" w:type="dxa"/>
            </w:tcMar>
            <w:vAlign w:val="center"/>
          </w:tcPr>
          <w:p w14:paraId="3C10920D" w14:textId="77777777" w:rsidR="00B52D4E" w:rsidRDefault="001D1F4A">
            <w:pPr>
              <w:rPr>
                <w:highlight w:val="white"/>
              </w:rPr>
            </w:pPr>
            <w:proofErr w:type="spellStart"/>
            <w:r>
              <w:rPr>
                <w:highlight w:val="white"/>
              </w:rPr>
              <w:t>OtmToDsl.DataProducerService</w:t>
            </w:r>
            <w:proofErr w:type="spellEnd"/>
          </w:p>
        </w:tc>
        <w:tc>
          <w:tcPr>
            <w:tcW w:w="2693" w:type="dxa"/>
            <w:tcMar>
              <w:top w:w="30" w:type="dxa"/>
              <w:left w:w="45" w:type="dxa"/>
              <w:bottom w:w="30" w:type="dxa"/>
              <w:right w:w="45" w:type="dxa"/>
            </w:tcMar>
            <w:vAlign w:val="center"/>
          </w:tcPr>
          <w:p w14:paraId="3C10920E" w14:textId="77777777" w:rsidR="00B52D4E" w:rsidRDefault="001D1F4A">
            <w:pPr>
              <w:rPr>
                <w:highlight w:val="white"/>
              </w:rPr>
            </w:pPr>
            <w:r>
              <w:rPr>
                <w:highlight w:val="white"/>
              </w:rPr>
              <w:t>Сервис синхронизации от БД OTM до БД DISLOC</w:t>
            </w:r>
          </w:p>
        </w:tc>
        <w:tc>
          <w:tcPr>
            <w:tcW w:w="3729" w:type="dxa"/>
            <w:tcMar>
              <w:top w:w="30" w:type="dxa"/>
              <w:left w:w="45" w:type="dxa"/>
              <w:bottom w:w="30" w:type="dxa"/>
              <w:right w:w="45" w:type="dxa"/>
            </w:tcMar>
            <w:vAlign w:val="center"/>
          </w:tcPr>
          <w:p w14:paraId="3C10920F" w14:textId="77777777" w:rsidR="00B52D4E" w:rsidRDefault="001D1F4A">
            <w:pPr>
              <w:rPr>
                <w:highlight w:val="white"/>
              </w:rPr>
            </w:pPr>
            <w:r>
              <w:rPr>
                <w:highlight w:val="white"/>
              </w:rPr>
              <w:t>Получение дислокации оборудования из DWH</w:t>
            </w:r>
          </w:p>
        </w:tc>
      </w:tr>
      <w:tr w:rsidR="00EF0DE4" w14:paraId="3C109214" w14:textId="77777777">
        <w:trPr>
          <w:trHeight w:val="300"/>
        </w:trPr>
        <w:tc>
          <w:tcPr>
            <w:tcW w:w="3306" w:type="dxa"/>
            <w:tcMar>
              <w:top w:w="30" w:type="dxa"/>
              <w:left w:w="45" w:type="dxa"/>
              <w:bottom w:w="30" w:type="dxa"/>
              <w:right w:w="45" w:type="dxa"/>
            </w:tcMar>
            <w:vAlign w:val="center"/>
          </w:tcPr>
          <w:p w14:paraId="3C109211" w14:textId="77777777" w:rsidR="00B52D4E" w:rsidRDefault="001D1F4A">
            <w:pPr>
              <w:rPr>
                <w:highlight w:val="white"/>
              </w:rPr>
            </w:pPr>
            <w:proofErr w:type="spellStart"/>
            <w:r>
              <w:rPr>
                <w:highlight w:val="white"/>
              </w:rPr>
              <w:t>OtmToDsl.DataReceivingService</w:t>
            </w:r>
            <w:proofErr w:type="spellEnd"/>
          </w:p>
        </w:tc>
        <w:tc>
          <w:tcPr>
            <w:tcW w:w="2693" w:type="dxa"/>
            <w:tcMar>
              <w:top w:w="30" w:type="dxa"/>
              <w:left w:w="45" w:type="dxa"/>
              <w:bottom w:w="30" w:type="dxa"/>
              <w:right w:w="45" w:type="dxa"/>
            </w:tcMar>
            <w:vAlign w:val="center"/>
          </w:tcPr>
          <w:p w14:paraId="3C109212" w14:textId="77777777" w:rsidR="00B52D4E" w:rsidRDefault="001D1F4A">
            <w:pPr>
              <w:rPr>
                <w:highlight w:val="white"/>
              </w:rPr>
            </w:pPr>
            <w:r>
              <w:rPr>
                <w:highlight w:val="white"/>
              </w:rPr>
              <w:t>Сервис синхронизации от БД OTM до БД DISLOC</w:t>
            </w:r>
          </w:p>
        </w:tc>
        <w:tc>
          <w:tcPr>
            <w:tcW w:w="3729" w:type="dxa"/>
            <w:tcMar>
              <w:top w:w="30" w:type="dxa"/>
              <w:left w:w="45" w:type="dxa"/>
              <w:bottom w:w="30" w:type="dxa"/>
              <w:right w:w="45" w:type="dxa"/>
            </w:tcMar>
            <w:vAlign w:val="center"/>
          </w:tcPr>
          <w:p w14:paraId="3C109213" w14:textId="77777777" w:rsidR="00B52D4E" w:rsidRDefault="001D1F4A">
            <w:pPr>
              <w:rPr>
                <w:highlight w:val="white"/>
              </w:rPr>
            </w:pPr>
            <w:r>
              <w:rPr>
                <w:highlight w:val="white"/>
              </w:rPr>
              <w:t>Получение дислокации оборудования из DWH</w:t>
            </w:r>
          </w:p>
        </w:tc>
      </w:tr>
    </w:tbl>
    <w:p w14:paraId="3C109215" w14:textId="77777777" w:rsidR="00B52D4E" w:rsidRDefault="00B52D4E"/>
    <w:p w14:paraId="3C109216" w14:textId="00D9F478" w:rsidR="00B52D4E" w:rsidRDefault="005324C0" w:rsidP="00C6686F">
      <w:pPr>
        <w:widowControl w:val="0"/>
        <w:pBdr>
          <w:top w:val="nil"/>
          <w:left w:val="nil"/>
          <w:bottom w:val="nil"/>
          <w:right w:val="nil"/>
          <w:between w:val="nil"/>
        </w:pBdr>
        <w:ind w:firstLine="709"/>
        <w:jc w:val="both"/>
      </w:pPr>
      <w:r>
        <w:rPr>
          <w:b/>
        </w:rPr>
        <w:t xml:space="preserve">4.2.2.4. </w:t>
      </w:r>
      <w:r w:rsidR="001D1F4A">
        <w:rPr>
          <w:b/>
        </w:rPr>
        <w:t xml:space="preserve">Состав функций, реализуемых компонентами </w:t>
      </w:r>
      <w:r w:rsidR="007E1157">
        <w:rPr>
          <w:b/>
        </w:rPr>
        <w:t>Подсисте</w:t>
      </w:r>
      <w:r w:rsidR="001D1F4A">
        <w:rPr>
          <w:b/>
        </w:rPr>
        <w:t xml:space="preserve">мы новый </w:t>
      </w:r>
      <w:proofErr w:type="spellStart"/>
      <w:r w:rsidR="001D1F4A">
        <w:rPr>
          <w:b/>
        </w:rPr>
        <w:t>iSales</w:t>
      </w:r>
      <w:proofErr w:type="spellEnd"/>
    </w:p>
    <w:p w14:paraId="3C109217" w14:textId="31B8C448" w:rsidR="00B52D4E" w:rsidRDefault="001D1F4A" w:rsidP="00C6686F">
      <w:pPr>
        <w:ind w:firstLine="709"/>
        <w:jc w:val="both"/>
      </w:pPr>
      <w:r>
        <w:t xml:space="preserve">В таблице </w:t>
      </w:r>
      <w:r w:rsidR="009D474D">
        <w:t>№ 3</w:t>
      </w:r>
      <w:r>
        <w:t xml:space="preserve"> представлен перечень функций для каждого функционального компонента (ФК) </w:t>
      </w:r>
      <w:r w:rsidR="007E1157">
        <w:t>Подсисте</w:t>
      </w:r>
      <w:r>
        <w:t xml:space="preserve">мы </w:t>
      </w:r>
      <w:proofErr w:type="spellStart"/>
      <w:r>
        <w:t>iSales</w:t>
      </w:r>
      <w:proofErr w:type="spellEnd"/>
      <w:r>
        <w:t>.</w:t>
      </w:r>
    </w:p>
    <w:p w14:paraId="3C109218" w14:textId="2384C607" w:rsidR="00B52D4E" w:rsidRDefault="001D1F4A">
      <w:pPr>
        <w:keepNext/>
        <w:pBdr>
          <w:top w:val="nil"/>
          <w:left w:val="nil"/>
          <w:bottom w:val="nil"/>
          <w:right w:val="nil"/>
          <w:between w:val="nil"/>
        </w:pBdr>
        <w:jc w:val="right"/>
        <w:rPr>
          <w:b/>
          <w:color w:val="000000"/>
        </w:rPr>
      </w:pPr>
      <w:r>
        <w:rPr>
          <w:color w:val="000000"/>
        </w:rPr>
        <w:t xml:space="preserve">Таблица </w:t>
      </w:r>
      <w:r w:rsidR="009D474D">
        <w:rPr>
          <w:color w:val="000000"/>
        </w:rPr>
        <w:t xml:space="preserve">№ </w:t>
      </w:r>
      <w:r>
        <w:rPr>
          <w:color w:val="000000"/>
        </w:rPr>
        <w:t>3. Перечень функций, реализуемых компонентами</w:t>
      </w:r>
    </w:p>
    <w:tbl>
      <w:tblPr>
        <w:tblW w:w="9868" w:type="dxa"/>
        <w:tblLayout w:type="fixed"/>
        <w:tblLook w:val="0400" w:firstRow="0" w:lastRow="0" w:firstColumn="0" w:lastColumn="0" w:noHBand="0" w:noVBand="1"/>
      </w:tblPr>
      <w:tblGrid>
        <w:gridCol w:w="966"/>
        <w:gridCol w:w="1843"/>
        <w:gridCol w:w="7059"/>
      </w:tblGrid>
      <w:tr w:rsidR="00EF0DE4" w14:paraId="3C10921C" w14:textId="77777777">
        <w:tc>
          <w:tcPr>
            <w:tcW w:w="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109219" w14:textId="77777777" w:rsidR="00B52D4E" w:rsidRDefault="001D1F4A">
            <w:pPr>
              <w:jc w:val="center"/>
            </w:pPr>
            <w:r>
              <w:rPr>
                <w:b/>
              </w:rPr>
              <w:t xml:space="preserve">№ </w:t>
            </w:r>
            <w:proofErr w:type="gramStart"/>
            <w:r>
              <w:rPr>
                <w:b/>
              </w:rPr>
              <w:t>п</w:t>
            </w:r>
            <w:proofErr w:type="gramEnd"/>
            <w:r>
              <w:rPr>
                <w:b/>
              </w:rPr>
              <w:t>/п</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10921A" w14:textId="77777777" w:rsidR="00B52D4E" w:rsidRDefault="001D1F4A">
            <w:pPr>
              <w:jc w:val="center"/>
            </w:pPr>
            <w:r>
              <w:rPr>
                <w:b/>
              </w:rPr>
              <w:t>ФК</w:t>
            </w:r>
          </w:p>
        </w:tc>
        <w:tc>
          <w:tcPr>
            <w:tcW w:w="7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10921B" w14:textId="77777777" w:rsidR="00B52D4E" w:rsidRDefault="001D1F4A">
            <w:pPr>
              <w:jc w:val="center"/>
            </w:pPr>
            <w:r>
              <w:rPr>
                <w:b/>
              </w:rPr>
              <w:t>Функции</w:t>
            </w:r>
          </w:p>
        </w:tc>
      </w:tr>
      <w:tr w:rsidR="00EF0DE4" w14:paraId="3C109220" w14:textId="77777777">
        <w:tc>
          <w:tcPr>
            <w:tcW w:w="96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1D" w14:textId="77777777" w:rsidR="00B52D4E" w:rsidRDefault="00B52D4E" w:rsidP="00281D69">
            <w:pPr>
              <w:numPr>
                <w:ilvl w:val="0"/>
                <w:numId w:val="28"/>
              </w:numPr>
              <w:pBdr>
                <w:top w:val="nil"/>
                <w:left w:val="nil"/>
                <w:bottom w:val="nil"/>
                <w:right w:val="nil"/>
                <w:between w:val="nil"/>
              </w:pBdr>
              <w:ind w:left="417"/>
            </w:pP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1E" w14:textId="77777777" w:rsidR="00B52D4E" w:rsidRDefault="001D1F4A">
            <w:r>
              <w:t xml:space="preserve">Портал </w:t>
            </w:r>
            <w:proofErr w:type="spellStart"/>
            <w:r>
              <w:t>iSales</w:t>
            </w:r>
            <w:proofErr w:type="spellEnd"/>
            <w:r>
              <w:t xml:space="preserve"> (публичная зона)</w:t>
            </w:r>
          </w:p>
        </w:tc>
        <w:tc>
          <w:tcPr>
            <w:tcW w:w="7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1F" w14:textId="77777777" w:rsidR="00B52D4E" w:rsidRDefault="001D1F4A">
            <w:pPr>
              <w:ind w:left="269" w:hanging="8"/>
            </w:pPr>
            <w:r>
              <w:t>Расчет стоимости перевозки (</w:t>
            </w:r>
            <w:proofErr w:type="spellStart"/>
            <w:r>
              <w:t>Lite</w:t>
            </w:r>
            <w:proofErr w:type="spellEnd"/>
            <w:r>
              <w:t>)</w:t>
            </w:r>
          </w:p>
        </w:tc>
      </w:tr>
      <w:tr w:rsidR="00EF0DE4" w14:paraId="3C109224" w14:textId="77777777">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21" w14:textId="77777777" w:rsidR="00B52D4E" w:rsidRDefault="00B52D4E">
            <w:pPr>
              <w:widowControl w:val="0"/>
              <w:pBdr>
                <w:top w:val="nil"/>
                <w:left w:val="nil"/>
                <w:bottom w:val="nil"/>
                <w:right w:val="nil"/>
                <w:between w:val="nil"/>
              </w:pBdr>
              <w:spacing w:line="276" w:lineRule="auto"/>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22" w14:textId="77777777" w:rsidR="00B52D4E" w:rsidRDefault="00B52D4E">
            <w:pPr>
              <w:widowControl w:val="0"/>
              <w:pBdr>
                <w:top w:val="nil"/>
                <w:left w:val="nil"/>
                <w:bottom w:val="nil"/>
                <w:right w:val="nil"/>
                <w:between w:val="nil"/>
              </w:pBdr>
              <w:spacing w:line="276" w:lineRule="auto"/>
            </w:pPr>
          </w:p>
        </w:tc>
        <w:tc>
          <w:tcPr>
            <w:tcW w:w="7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23" w14:textId="77777777" w:rsidR="00B52D4E" w:rsidRDefault="001D1F4A">
            <w:pPr>
              <w:ind w:left="269" w:hanging="8"/>
            </w:pPr>
            <w:r>
              <w:t>Отслеживание контейнера или заказа</w:t>
            </w:r>
          </w:p>
        </w:tc>
      </w:tr>
      <w:tr w:rsidR="00EF0DE4" w14:paraId="3C109228" w14:textId="77777777">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25" w14:textId="77777777" w:rsidR="00B52D4E" w:rsidRDefault="00B52D4E">
            <w:pPr>
              <w:widowControl w:val="0"/>
              <w:pBdr>
                <w:top w:val="nil"/>
                <w:left w:val="nil"/>
                <w:bottom w:val="nil"/>
                <w:right w:val="nil"/>
                <w:between w:val="nil"/>
              </w:pBdr>
              <w:spacing w:line="276" w:lineRule="auto"/>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26" w14:textId="77777777" w:rsidR="00B52D4E" w:rsidRDefault="00B52D4E">
            <w:pPr>
              <w:widowControl w:val="0"/>
              <w:pBdr>
                <w:top w:val="nil"/>
                <w:left w:val="nil"/>
                <w:bottom w:val="nil"/>
                <w:right w:val="nil"/>
                <w:between w:val="nil"/>
              </w:pBdr>
              <w:spacing w:line="276" w:lineRule="auto"/>
            </w:pPr>
          </w:p>
        </w:tc>
        <w:tc>
          <w:tcPr>
            <w:tcW w:w="7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27" w14:textId="77777777" w:rsidR="00B52D4E" w:rsidRDefault="001D1F4A">
            <w:pPr>
              <w:ind w:left="269" w:hanging="8"/>
            </w:pPr>
            <w:r>
              <w:t>Оплата заказа</w:t>
            </w:r>
          </w:p>
        </w:tc>
      </w:tr>
      <w:tr w:rsidR="00EF0DE4" w14:paraId="3C10922C" w14:textId="77777777">
        <w:trPr>
          <w:trHeight w:val="12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29" w14:textId="77777777" w:rsidR="00B52D4E" w:rsidRDefault="00B52D4E">
            <w:pPr>
              <w:widowControl w:val="0"/>
              <w:pBdr>
                <w:top w:val="nil"/>
                <w:left w:val="nil"/>
                <w:bottom w:val="nil"/>
                <w:right w:val="nil"/>
                <w:between w:val="nil"/>
              </w:pBdr>
              <w:spacing w:line="276" w:lineRule="auto"/>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2A" w14:textId="77777777" w:rsidR="00B52D4E" w:rsidRDefault="00B52D4E">
            <w:pPr>
              <w:widowControl w:val="0"/>
              <w:pBdr>
                <w:top w:val="nil"/>
                <w:left w:val="nil"/>
                <w:bottom w:val="nil"/>
                <w:right w:val="nil"/>
                <w:between w:val="nil"/>
              </w:pBdr>
              <w:spacing w:line="276" w:lineRule="auto"/>
            </w:pPr>
          </w:p>
        </w:tc>
        <w:tc>
          <w:tcPr>
            <w:tcW w:w="7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2B" w14:textId="77777777" w:rsidR="00B52D4E" w:rsidRDefault="001D1F4A">
            <w:pPr>
              <w:ind w:left="269" w:hanging="8"/>
            </w:pPr>
            <w:r>
              <w:t>Обмен сообщениями между менеджером и пользователем</w:t>
            </w:r>
          </w:p>
        </w:tc>
      </w:tr>
      <w:tr w:rsidR="00EF0DE4" w14:paraId="3C109230" w14:textId="77777777">
        <w:trPr>
          <w:trHeight w:val="12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2D" w14:textId="77777777" w:rsidR="00B52D4E" w:rsidRDefault="00B52D4E">
            <w:pPr>
              <w:widowControl w:val="0"/>
              <w:pBdr>
                <w:top w:val="nil"/>
                <w:left w:val="nil"/>
                <w:bottom w:val="nil"/>
                <w:right w:val="nil"/>
                <w:between w:val="nil"/>
              </w:pBdr>
              <w:spacing w:line="276" w:lineRule="auto"/>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2E" w14:textId="77777777" w:rsidR="00B52D4E" w:rsidRDefault="00B52D4E">
            <w:pPr>
              <w:widowControl w:val="0"/>
              <w:pBdr>
                <w:top w:val="nil"/>
                <w:left w:val="nil"/>
                <w:bottom w:val="nil"/>
                <w:right w:val="nil"/>
                <w:between w:val="nil"/>
              </w:pBdr>
              <w:spacing w:line="276" w:lineRule="auto"/>
            </w:pPr>
          </w:p>
        </w:tc>
        <w:tc>
          <w:tcPr>
            <w:tcW w:w="7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2F" w14:textId="77777777" w:rsidR="00B52D4E" w:rsidRDefault="001D1F4A">
            <w:pPr>
              <w:ind w:left="269" w:hanging="8"/>
            </w:pPr>
            <w:r>
              <w:t>Уведомление пользователя о регламентных работах</w:t>
            </w:r>
          </w:p>
        </w:tc>
      </w:tr>
      <w:tr w:rsidR="00EF0DE4" w14:paraId="3C109234" w14:textId="77777777">
        <w:trPr>
          <w:trHeight w:val="12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31" w14:textId="77777777" w:rsidR="00B52D4E" w:rsidRDefault="00B52D4E">
            <w:pPr>
              <w:widowControl w:val="0"/>
              <w:pBdr>
                <w:top w:val="nil"/>
                <w:left w:val="nil"/>
                <w:bottom w:val="nil"/>
                <w:right w:val="nil"/>
                <w:between w:val="nil"/>
              </w:pBdr>
              <w:spacing w:line="276" w:lineRule="auto"/>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32" w14:textId="77777777" w:rsidR="00B52D4E" w:rsidRDefault="00B52D4E">
            <w:pPr>
              <w:widowControl w:val="0"/>
              <w:pBdr>
                <w:top w:val="nil"/>
                <w:left w:val="nil"/>
                <w:bottom w:val="nil"/>
                <w:right w:val="nil"/>
                <w:between w:val="nil"/>
              </w:pBdr>
              <w:spacing w:line="276" w:lineRule="auto"/>
            </w:pPr>
          </w:p>
        </w:tc>
        <w:tc>
          <w:tcPr>
            <w:tcW w:w="7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33" w14:textId="77777777" w:rsidR="00B52D4E" w:rsidRDefault="001D1F4A">
            <w:pPr>
              <w:ind w:left="269" w:hanging="8"/>
            </w:pPr>
            <w:r>
              <w:t>Работа с Общими, Коммерческими и Специальными условиями</w:t>
            </w:r>
          </w:p>
        </w:tc>
      </w:tr>
      <w:tr w:rsidR="00EF0DE4" w14:paraId="3C10923A" w14:textId="77777777">
        <w:trPr>
          <w:trHeight w:val="12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35" w14:textId="77777777" w:rsidR="00B52D4E" w:rsidRDefault="00B52D4E">
            <w:pPr>
              <w:widowControl w:val="0"/>
              <w:pBdr>
                <w:top w:val="nil"/>
                <w:left w:val="nil"/>
                <w:bottom w:val="nil"/>
                <w:right w:val="nil"/>
                <w:between w:val="nil"/>
              </w:pBdr>
              <w:spacing w:line="276" w:lineRule="auto"/>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36" w14:textId="77777777" w:rsidR="00B52D4E" w:rsidRDefault="00B52D4E">
            <w:pPr>
              <w:widowControl w:val="0"/>
              <w:pBdr>
                <w:top w:val="nil"/>
                <w:left w:val="nil"/>
                <w:bottom w:val="nil"/>
                <w:right w:val="nil"/>
                <w:between w:val="nil"/>
              </w:pBdr>
              <w:spacing w:line="276" w:lineRule="auto"/>
            </w:pPr>
          </w:p>
        </w:tc>
        <w:tc>
          <w:tcPr>
            <w:tcW w:w="7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37" w14:textId="77777777" w:rsidR="00B52D4E" w:rsidRDefault="001D1F4A">
            <w:pPr>
              <w:ind w:left="269" w:hanging="8"/>
              <w:jc w:val="both"/>
            </w:pPr>
            <w:r>
              <w:t>Работа с учетными записями пользователей:</w:t>
            </w:r>
          </w:p>
          <w:p w14:paraId="3C109238" w14:textId="77777777" w:rsidR="00B52D4E" w:rsidRDefault="001D1F4A" w:rsidP="001F105C">
            <w:pPr>
              <w:numPr>
                <w:ilvl w:val="0"/>
                <w:numId w:val="32"/>
              </w:numPr>
              <w:pBdr>
                <w:top w:val="nil"/>
                <w:left w:val="nil"/>
                <w:bottom w:val="nil"/>
                <w:right w:val="nil"/>
                <w:between w:val="nil"/>
              </w:pBdr>
              <w:ind w:left="269" w:hanging="8"/>
            </w:pPr>
            <w:r>
              <w:t>Регистрация пользователей (ФЛ, ЮЛ, ИП), приятие условий использования Системы;</w:t>
            </w:r>
          </w:p>
          <w:p w14:paraId="3C109239" w14:textId="77777777" w:rsidR="00B52D4E" w:rsidRDefault="001D1F4A" w:rsidP="001F105C">
            <w:pPr>
              <w:numPr>
                <w:ilvl w:val="0"/>
                <w:numId w:val="32"/>
              </w:numPr>
              <w:pBdr>
                <w:top w:val="nil"/>
                <w:left w:val="nil"/>
                <w:bottom w:val="nil"/>
                <w:right w:val="nil"/>
                <w:between w:val="nil"/>
              </w:pBdr>
              <w:ind w:left="269" w:hanging="8"/>
            </w:pPr>
            <w:r>
              <w:t>Восстановление пароля пользователя;</w:t>
            </w:r>
          </w:p>
        </w:tc>
      </w:tr>
      <w:tr w:rsidR="00EF0DE4" w14:paraId="3C10923E" w14:textId="77777777">
        <w:trPr>
          <w:trHeight w:val="12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3B" w14:textId="77777777" w:rsidR="00B52D4E" w:rsidRDefault="00B52D4E">
            <w:pPr>
              <w:widowControl w:val="0"/>
              <w:pBdr>
                <w:top w:val="nil"/>
                <w:left w:val="nil"/>
                <w:bottom w:val="nil"/>
                <w:right w:val="nil"/>
                <w:between w:val="nil"/>
              </w:pBdr>
              <w:spacing w:line="276" w:lineRule="auto"/>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3C" w14:textId="77777777" w:rsidR="00B52D4E" w:rsidRDefault="00B52D4E">
            <w:pPr>
              <w:widowControl w:val="0"/>
              <w:pBdr>
                <w:top w:val="nil"/>
                <w:left w:val="nil"/>
                <w:bottom w:val="nil"/>
                <w:right w:val="nil"/>
                <w:between w:val="nil"/>
              </w:pBdr>
              <w:spacing w:line="276" w:lineRule="auto"/>
            </w:pPr>
          </w:p>
        </w:tc>
        <w:tc>
          <w:tcPr>
            <w:tcW w:w="7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3D" w14:textId="77777777" w:rsidR="00B52D4E" w:rsidRDefault="001D1F4A">
            <w:pPr>
              <w:ind w:left="269" w:hanging="8"/>
            </w:pPr>
            <w:r>
              <w:t>Аутентификация и авторизация пользователей</w:t>
            </w:r>
          </w:p>
        </w:tc>
      </w:tr>
      <w:tr w:rsidR="00EF0DE4" w14:paraId="3C109242" w14:textId="77777777">
        <w:tc>
          <w:tcPr>
            <w:tcW w:w="96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3F" w14:textId="77777777" w:rsidR="00B52D4E" w:rsidRDefault="00B52D4E" w:rsidP="00281D69">
            <w:pPr>
              <w:numPr>
                <w:ilvl w:val="0"/>
                <w:numId w:val="28"/>
              </w:numPr>
              <w:pBdr>
                <w:top w:val="nil"/>
                <w:left w:val="nil"/>
                <w:bottom w:val="nil"/>
                <w:right w:val="nil"/>
                <w:between w:val="nil"/>
              </w:pBdr>
              <w:ind w:left="417"/>
            </w:pP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40" w14:textId="77777777" w:rsidR="00B52D4E" w:rsidRDefault="001D1F4A">
            <w:r>
              <w:t xml:space="preserve">Портал </w:t>
            </w:r>
            <w:proofErr w:type="spellStart"/>
            <w:r>
              <w:t>iSales</w:t>
            </w:r>
            <w:proofErr w:type="spellEnd"/>
            <w:r>
              <w:t xml:space="preserve"> (авторизованная зона </w:t>
            </w:r>
            <w:proofErr w:type="spellStart"/>
            <w:r>
              <w:t>Lite</w:t>
            </w:r>
            <w:proofErr w:type="spellEnd"/>
            <w:r>
              <w:t>)</w:t>
            </w:r>
          </w:p>
        </w:tc>
        <w:tc>
          <w:tcPr>
            <w:tcW w:w="7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41" w14:textId="77777777" w:rsidR="00B52D4E" w:rsidRDefault="001D1F4A">
            <w:pPr>
              <w:ind w:left="269" w:hanging="8"/>
            </w:pPr>
            <w:r>
              <w:t>Расчет стоимости перевозки (</w:t>
            </w:r>
            <w:proofErr w:type="spellStart"/>
            <w:r>
              <w:t>Lite</w:t>
            </w:r>
            <w:proofErr w:type="spellEnd"/>
            <w:r>
              <w:t>)</w:t>
            </w:r>
          </w:p>
        </w:tc>
      </w:tr>
      <w:tr w:rsidR="00EF0DE4" w14:paraId="3C109246" w14:textId="77777777">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43" w14:textId="77777777" w:rsidR="00B52D4E" w:rsidRDefault="00B52D4E">
            <w:pPr>
              <w:widowControl w:val="0"/>
              <w:pBdr>
                <w:top w:val="nil"/>
                <w:left w:val="nil"/>
                <w:bottom w:val="nil"/>
                <w:right w:val="nil"/>
                <w:between w:val="nil"/>
              </w:pBdr>
              <w:spacing w:line="276" w:lineRule="auto"/>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44" w14:textId="77777777" w:rsidR="00B52D4E" w:rsidRDefault="00B52D4E">
            <w:pPr>
              <w:widowControl w:val="0"/>
              <w:pBdr>
                <w:top w:val="nil"/>
                <w:left w:val="nil"/>
                <w:bottom w:val="nil"/>
                <w:right w:val="nil"/>
                <w:between w:val="nil"/>
              </w:pBdr>
              <w:spacing w:line="276" w:lineRule="auto"/>
            </w:pPr>
          </w:p>
        </w:tc>
        <w:tc>
          <w:tcPr>
            <w:tcW w:w="7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45" w14:textId="77777777" w:rsidR="00B52D4E" w:rsidRDefault="001D1F4A">
            <w:pPr>
              <w:ind w:left="269" w:hanging="8"/>
            </w:pPr>
            <w:r>
              <w:t>Отслеживание контейнера или заказа</w:t>
            </w:r>
          </w:p>
        </w:tc>
      </w:tr>
      <w:tr w:rsidR="00EF0DE4" w14:paraId="3C10924A" w14:textId="77777777">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47" w14:textId="77777777" w:rsidR="00B52D4E" w:rsidRDefault="00B52D4E">
            <w:pPr>
              <w:widowControl w:val="0"/>
              <w:pBdr>
                <w:top w:val="nil"/>
                <w:left w:val="nil"/>
                <w:bottom w:val="nil"/>
                <w:right w:val="nil"/>
                <w:between w:val="nil"/>
              </w:pBdr>
              <w:spacing w:line="276" w:lineRule="auto"/>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48" w14:textId="77777777" w:rsidR="00B52D4E" w:rsidRDefault="00B52D4E">
            <w:pPr>
              <w:widowControl w:val="0"/>
              <w:pBdr>
                <w:top w:val="nil"/>
                <w:left w:val="nil"/>
                <w:bottom w:val="nil"/>
                <w:right w:val="nil"/>
                <w:between w:val="nil"/>
              </w:pBdr>
              <w:spacing w:line="276" w:lineRule="auto"/>
            </w:pPr>
          </w:p>
        </w:tc>
        <w:tc>
          <w:tcPr>
            <w:tcW w:w="7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49" w14:textId="77777777" w:rsidR="00B52D4E" w:rsidRDefault="001D1F4A">
            <w:pPr>
              <w:ind w:left="269" w:hanging="8"/>
            </w:pPr>
            <w:r>
              <w:t>Оплата заказа</w:t>
            </w:r>
          </w:p>
        </w:tc>
      </w:tr>
      <w:tr w:rsidR="00EF0DE4" w14:paraId="3C10924E" w14:textId="77777777">
        <w:trPr>
          <w:trHeight w:val="12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4B" w14:textId="77777777" w:rsidR="00B52D4E" w:rsidRDefault="00B52D4E">
            <w:pPr>
              <w:widowControl w:val="0"/>
              <w:pBdr>
                <w:top w:val="nil"/>
                <w:left w:val="nil"/>
                <w:bottom w:val="nil"/>
                <w:right w:val="nil"/>
                <w:between w:val="nil"/>
              </w:pBdr>
              <w:spacing w:line="276" w:lineRule="auto"/>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4C" w14:textId="77777777" w:rsidR="00B52D4E" w:rsidRDefault="00B52D4E">
            <w:pPr>
              <w:widowControl w:val="0"/>
              <w:pBdr>
                <w:top w:val="nil"/>
                <w:left w:val="nil"/>
                <w:bottom w:val="nil"/>
                <w:right w:val="nil"/>
                <w:between w:val="nil"/>
              </w:pBdr>
              <w:spacing w:line="276" w:lineRule="auto"/>
            </w:pPr>
          </w:p>
        </w:tc>
        <w:tc>
          <w:tcPr>
            <w:tcW w:w="7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4D" w14:textId="77777777" w:rsidR="00B52D4E" w:rsidRDefault="001D1F4A">
            <w:pPr>
              <w:ind w:left="269" w:hanging="8"/>
            </w:pPr>
            <w:r>
              <w:t>Обмен сообщениями между менеджером и пользователем</w:t>
            </w:r>
          </w:p>
        </w:tc>
      </w:tr>
      <w:tr w:rsidR="00EF0DE4" w14:paraId="3C109252" w14:textId="77777777">
        <w:trPr>
          <w:trHeight w:val="12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4F" w14:textId="77777777" w:rsidR="00B52D4E" w:rsidRDefault="00B52D4E">
            <w:pPr>
              <w:widowControl w:val="0"/>
              <w:pBdr>
                <w:top w:val="nil"/>
                <w:left w:val="nil"/>
                <w:bottom w:val="nil"/>
                <w:right w:val="nil"/>
                <w:between w:val="nil"/>
              </w:pBdr>
              <w:spacing w:line="276" w:lineRule="auto"/>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50" w14:textId="77777777" w:rsidR="00B52D4E" w:rsidRDefault="00B52D4E">
            <w:pPr>
              <w:widowControl w:val="0"/>
              <w:pBdr>
                <w:top w:val="nil"/>
                <w:left w:val="nil"/>
                <w:bottom w:val="nil"/>
                <w:right w:val="nil"/>
                <w:between w:val="nil"/>
              </w:pBdr>
              <w:spacing w:line="276" w:lineRule="auto"/>
            </w:pPr>
          </w:p>
        </w:tc>
        <w:tc>
          <w:tcPr>
            <w:tcW w:w="7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51" w14:textId="77777777" w:rsidR="00B52D4E" w:rsidRDefault="001D1F4A">
            <w:pPr>
              <w:ind w:left="269" w:hanging="8"/>
            </w:pPr>
            <w:r>
              <w:t>Уведомление пользователя о регламентных работах</w:t>
            </w:r>
          </w:p>
        </w:tc>
      </w:tr>
      <w:tr w:rsidR="00EF0DE4" w14:paraId="3C109256" w14:textId="77777777">
        <w:trPr>
          <w:trHeight w:val="12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53" w14:textId="77777777" w:rsidR="00B52D4E" w:rsidRDefault="00B52D4E">
            <w:pPr>
              <w:widowControl w:val="0"/>
              <w:pBdr>
                <w:top w:val="nil"/>
                <w:left w:val="nil"/>
                <w:bottom w:val="nil"/>
                <w:right w:val="nil"/>
                <w:between w:val="nil"/>
              </w:pBdr>
              <w:spacing w:line="276" w:lineRule="auto"/>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54" w14:textId="77777777" w:rsidR="00B52D4E" w:rsidRDefault="00B52D4E">
            <w:pPr>
              <w:widowControl w:val="0"/>
              <w:pBdr>
                <w:top w:val="nil"/>
                <w:left w:val="nil"/>
                <w:bottom w:val="nil"/>
                <w:right w:val="nil"/>
                <w:between w:val="nil"/>
              </w:pBdr>
              <w:spacing w:line="276" w:lineRule="auto"/>
            </w:pPr>
          </w:p>
        </w:tc>
        <w:tc>
          <w:tcPr>
            <w:tcW w:w="7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55" w14:textId="77777777" w:rsidR="00B52D4E" w:rsidRDefault="001D1F4A">
            <w:pPr>
              <w:ind w:left="269" w:hanging="8"/>
            </w:pPr>
            <w:r>
              <w:t>Работа с Общими, Коммерческими и Специальными условиями</w:t>
            </w:r>
          </w:p>
        </w:tc>
      </w:tr>
      <w:tr w:rsidR="00EF0DE4" w14:paraId="3C10925F" w14:textId="77777777">
        <w:trPr>
          <w:trHeight w:val="12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57" w14:textId="77777777" w:rsidR="00B52D4E" w:rsidRDefault="00B52D4E">
            <w:pPr>
              <w:widowControl w:val="0"/>
              <w:pBdr>
                <w:top w:val="nil"/>
                <w:left w:val="nil"/>
                <w:bottom w:val="nil"/>
                <w:right w:val="nil"/>
                <w:between w:val="nil"/>
              </w:pBdr>
              <w:spacing w:line="276" w:lineRule="auto"/>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58" w14:textId="77777777" w:rsidR="00B52D4E" w:rsidRDefault="00B52D4E">
            <w:pPr>
              <w:widowControl w:val="0"/>
              <w:pBdr>
                <w:top w:val="nil"/>
                <w:left w:val="nil"/>
                <w:bottom w:val="nil"/>
                <w:right w:val="nil"/>
                <w:between w:val="nil"/>
              </w:pBdr>
              <w:spacing w:line="276" w:lineRule="auto"/>
            </w:pPr>
          </w:p>
        </w:tc>
        <w:tc>
          <w:tcPr>
            <w:tcW w:w="7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59" w14:textId="77777777" w:rsidR="00B52D4E" w:rsidRDefault="001D1F4A">
            <w:pPr>
              <w:ind w:left="269" w:hanging="8"/>
              <w:jc w:val="both"/>
            </w:pPr>
            <w:r>
              <w:t>Работа с учетными записями пользователей:</w:t>
            </w:r>
          </w:p>
          <w:p w14:paraId="3C10925A" w14:textId="77777777" w:rsidR="00B52D4E" w:rsidRDefault="001D1F4A" w:rsidP="00281D69">
            <w:pPr>
              <w:numPr>
                <w:ilvl w:val="0"/>
                <w:numId w:val="24"/>
              </w:numPr>
              <w:pBdr>
                <w:top w:val="nil"/>
                <w:left w:val="nil"/>
                <w:bottom w:val="nil"/>
                <w:right w:val="nil"/>
                <w:between w:val="nil"/>
              </w:pBdr>
            </w:pPr>
            <w:r>
              <w:t>Регистрация пользователей, принятие условий использования Системы;</w:t>
            </w:r>
          </w:p>
          <w:p w14:paraId="3C10925B" w14:textId="77777777" w:rsidR="00B52D4E" w:rsidRDefault="001D1F4A" w:rsidP="00281D69">
            <w:pPr>
              <w:numPr>
                <w:ilvl w:val="0"/>
                <w:numId w:val="24"/>
              </w:numPr>
              <w:pBdr>
                <w:top w:val="nil"/>
                <w:left w:val="nil"/>
                <w:bottom w:val="nil"/>
                <w:right w:val="nil"/>
                <w:between w:val="nil"/>
              </w:pBdr>
            </w:pPr>
            <w:r>
              <w:t>Изменение пароля пользователя;</w:t>
            </w:r>
          </w:p>
          <w:p w14:paraId="3C10925C" w14:textId="77777777" w:rsidR="00B52D4E" w:rsidRDefault="001D1F4A" w:rsidP="00281D69">
            <w:pPr>
              <w:numPr>
                <w:ilvl w:val="0"/>
                <w:numId w:val="24"/>
              </w:numPr>
              <w:pBdr>
                <w:top w:val="nil"/>
                <w:left w:val="nil"/>
                <w:bottom w:val="nil"/>
                <w:right w:val="nil"/>
                <w:between w:val="nil"/>
              </w:pBdr>
            </w:pPr>
            <w:r>
              <w:t>Восстановление пароля пользователя;</w:t>
            </w:r>
          </w:p>
          <w:p w14:paraId="3C10925D" w14:textId="77777777" w:rsidR="00B52D4E" w:rsidRDefault="001D1F4A" w:rsidP="00281D69">
            <w:pPr>
              <w:numPr>
                <w:ilvl w:val="0"/>
                <w:numId w:val="24"/>
              </w:numPr>
              <w:pBdr>
                <w:top w:val="nil"/>
                <w:left w:val="nil"/>
                <w:bottom w:val="nil"/>
                <w:right w:val="nil"/>
                <w:between w:val="nil"/>
              </w:pBdr>
            </w:pPr>
            <w:r>
              <w:t>Управление данными учетной записи пользователя;</w:t>
            </w:r>
          </w:p>
          <w:p w14:paraId="3C10925E" w14:textId="77777777" w:rsidR="00B52D4E" w:rsidRDefault="001D1F4A" w:rsidP="00281D69">
            <w:pPr>
              <w:numPr>
                <w:ilvl w:val="0"/>
                <w:numId w:val="24"/>
              </w:numPr>
              <w:pBdr>
                <w:top w:val="nil"/>
                <w:left w:val="nil"/>
                <w:bottom w:val="nil"/>
                <w:right w:val="nil"/>
                <w:between w:val="nil"/>
              </w:pBdr>
            </w:pPr>
            <w:r>
              <w:t>Работа с данными представителей организации.</w:t>
            </w:r>
          </w:p>
        </w:tc>
      </w:tr>
      <w:tr w:rsidR="00EF0DE4" w14:paraId="3C109263" w14:textId="77777777">
        <w:trPr>
          <w:trHeight w:val="12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60" w14:textId="77777777" w:rsidR="00B52D4E" w:rsidRDefault="00B52D4E">
            <w:pPr>
              <w:widowControl w:val="0"/>
              <w:pBdr>
                <w:top w:val="nil"/>
                <w:left w:val="nil"/>
                <w:bottom w:val="nil"/>
                <w:right w:val="nil"/>
                <w:between w:val="nil"/>
              </w:pBdr>
              <w:spacing w:line="276" w:lineRule="auto"/>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61" w14:textId="77777777" w:rsidR="00B52D4E" w:rsidRDefault="00B52D4E">
            <w:pPr>
              <w:widowControl w:val="0"/>
              <w:pBdr>
                <w:top w:val="nil"/>
                <w:left w:val="nil"/>
                <w:bottom w:val="nil"/>
                <w:right w:val="nil"/>
                <w:between w:val="nil"/>
              </w:pBdr>
              <w:spacing w:line="276" w:lineRule="auto"/>
            </w:pPr>
          </w:p>
        </w:tc>
        <w:tc>
          <w:tcPr>
            <w:tcW w:w="7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62" w14:textId="77777777" w:rsidR="00B52D4E" w:rsidRDefault="001D1F4A">
            <w:pPr>
              <w:ind w:left="269" w:hanging="8"/>
            </w:pPr>
            <w:r>
              <w:t>Аутентификация и авторизация пользователей</w:t>
            </w:r>
          </w:p>
        </w:tc>
      </w:tr>
      <w:tr w:rsidR="00EF0DE4" w14:paraId="3C109267" w14:textId="77777777">
        <w:trPr>
          <w:trHeight w:val="12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64" w14:textId="77777777" w:rsidR="00B52D4E" w:rsidRDefault="00B52D4E">
            <w:pPr>
              <w:widowControl w:val="0"/>
              <w:pBdr>
                <w:top w:val="nil"/>
                <w:left w:val="nil"/>
                <w:bottom w:val="nil"/>
                <w:right w:val="nil"/>
                <w:between w:val="nil"/>
              </w:pBdr>
              <w:spacing w:line="276" w:lineRule="auto"/>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65" w14:textId="77777777" w:rsidR="00B52D4E" w:rsidRDefault="00B52D4E">
            <w:pPr>
              <w:widowControl w:val="0"/>
              <w:pBdr>
                <w:top w:val="nil"/>
                <w:left w:val="nil"/>
                <w:bottom w:val="nil"/>
                <w:right w:val="nil"/>
                <w:between w:val="nil"/>
              </w:pBdr>
              <w:spacing w:line="276" w:lineRule="auto"/>
            </w:pPr>
          </w:p>
        </w:tc>
        <w:tc>
          <w:tcPr>
            <w:tcW w:w="7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66" w14:textId="77777777" w:rsidR="00B52D4E" w:rsidRDefault="001D1F4A">
            <w:pPr>
              <w:ind w:left="269" w:hanging="8"/>
            </w:pPr>
            <w:r>
              <w:t>Оформление заказа по договору-оферте и принятие условий оказания услуг</w:t>
            </w:r>
          </w:p>
        </w:tc>
      </w:tr>
      <w:tr w:rsidR="00EF0DE4" w14:paraId="3C109270" w14:textId="77777777">
        <w:trPr>
          <w:trHeight w:val="12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68" w14:textId="77777777" w:rsidR="00B52D4E" w:rsidRDefault="00B52D4E">
            <w:pPr>
              <w:widowControl w:val="0"/>
              <w:pBdr>
                <w:top w:val="nil"/>
                <w:left w:val="nil"/>
                <w:bottom w:val="nil"/>
                <w:right w:val="nil"/>
                <w:between w:val="nil"/>
              </w:pBdr>
              <w:spacing w:line="276" w:lineRule="auto"/>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69" w14:textId="77777777" w:rsidR="00B52D4E" w:rsidRDefault="00B52D4E">
            <w:pPr>
              <w:widowControl w:val="0"/>
              <w:pBdr>
                <w:top w:val="nil"/>
                <w:left w:val="nil"/>
                <w:bottom w:val="nil"/>
                <w:right w:val="nil"/>
                <w:between w:val="nil"/>
              </w:pBdr>
              <w:spacing w:line="276" w:lineRule="auto"/>
            </w:pPr>
          </w:p>
        </w:tc>
        <w:tc>
          <w:tcPr>
            <w:tcW w:w="7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6A" w14:textId="77777777" w:rsidR="00B52D4E" w:rsidRDefault="001D1F4A">
            <w:pPr>
              <w:ind w:left="269" w:hanging="8"/>
              <w:jc w:val="both"/>
            </w:pPr>
            <w:r>
              <w:t>Работа с заказом:</w:t>
            </w:r>
          </w:p>
          <w:p w14:paraId="3C10926B" w14:textId="77777777" w:rsidR="00B52D4E" w:rsidRDefault="001D1F4A" w:rsidP="001F105C">
            <w:pPr>
              <w:numPr>
                <w:ilvl w:val="0"/>
                <w:numId w:val="39"/>
              </w:numPr>
              <w:pBdr>
                <w:top w:val="nil"/>
                <w:left w:val="nil"/>
                <w:bottom w:val="nil"/>
                <w:right w:val="nil"/>
                <w:between w:val="nil"/>
              </w:pBdr>
              <w:ind w:left="269" w:hanging="8"/>
            </w:pPr>
            <w:r>
              <w:t>Просмотр заказа;</w:t>
            </w:r>
          </w:p>
          <w:p w14:paraId="3C10926C" w14:textId="77777777" w:rsidR="00B52D4E" w:rsidRDefault="001D1F4A" w:rsidP="001F105C">
            <w:pPr>
              <w:numPr>
                <w:ilvl w:val="0"/>
                <w:numId w:val="44"/>
              </w:numPr>
              <w:pBdr>
                <w:top w:val="nil"/>
                <w:left w:val="nil"/>
                <w:bottom w:val="nil"/>
                <w:right w:val="nil"/>
                <w:between w:val="nil"/>
              </w:pBdr>
              <w:ind w:left="269" w:hanging="8"/>
            </w:pPr>
            <w:r>
              <w:t>Вывод заказа на печать;</w:t>
            </w:r>
          </w:p>
          <w:p w14:paraId="3C10926D" w14:textId="77777777" w:rsidR="00B52D4E" w:rsidRDefault="001D1F4A" w:rsidP="001F105C">
            <w:pPr>
              <w:numPr>
                <w:ilvl w:val="0"/>
                <w:numId w:val="44"/>
              </w:numPr>
              <w:pBdr>
                <w:top w:val="nil"/>
                <w:left w:val="nil"/>
                <w:bottom w:val="nil"/>
                <w:right w:val="nil"/>
                <w:between w:val="nil"/>
              </w:pBdr>
              <w:ind w:left="269" w:hanging="8"/>
            </w:pPr>
            <w:r>
              <w:t>Просмотр и скачивание документов по заказу;</w:t>
            </w:r>
          </w:p>
          <w:p w14:paraId="3C10926E" w14:textId="77777777" w:rsidR="00B52D4E" w:rsidRDefault="001D1F4A" w:rsidP="001F105C">
            <w:pPr>
              <w:numPr>
                <w:ilvl w:val="0"/>
                <w:numId w:val="44"/>
              </w:numPr>
              <w:pBdr>
                <w:top w:val="nil"/>
                <w:left w:val="nil"/>
                <w:bottom w:val="nil"/>
                <w:right w:val="nil"/>
                <w:between w:val="nil"/>
              </w:pBdr>
              <w:ind w:left="269" w:hanging="8"/>
            </w:pPr>
            <w:r>
              <w:t>Просмотр информации по контейнерам и накладным;</w:t>
            </w:r>
          </w:p>
          <w:p w14:paraId="3C10926F" w14:textId="77777777" w:rsidR="00B52D4E" w:rsidRDefault="001D1F4A" w:rsidP="001F105C">
            <w:pPr>
              <w:numPr>
                <w:ilvl w:val="0"/>
                <w:numId w:val="44"/>
              </w:numPr>
              <w:pBdr>
                <w:top w:val="nil"/>
                <w:left w:val="nil"/>
                <w:bottom w:val="nil"/>
                <w:right w:val="nil"/>
                <w:between w:val="nil"/>
              </w:pBdr>
              <w:ind w:left="269" w:hanging="8"/>
            </w:pPr>
            <w:r>
              <w:t>Копирование заказа.</w:t>
            </w:r>
          </w:p>
        </w:tc>
      </w:tr>
      <w:tr w:rsidR="00EF0DE4" w14:paraId="3C109279" w14:textId="77777777">
        <w:trPr>
          <w:trHeight w:val="12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71" w14:textId="77777777" w:rsidR="00B52D4E" w:rsidRDefault="00B52D4E">
            <w:pPr>
              <w:widowControl w:val="0"/>
              <w:pBdr>
                <w:top w:val="nil"/>
                <w:left w:val="nil"/>
                <w:bottom w:val="nil"/>
                <w:right w:val="nil"/>
                <w:between w:val="nil"/>
              </w:pBdr>
              <w:spacing w:line="276" w:lineRule="auto"/>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72" w14:textId="77777777" w:rsidR="00B52D4E" w:rsidRDefault="00B52D4E">
            <w:pPr>
              <w:widowControl w:val="0"/>
              <w:pBdr>
                <w:top w:val="nil"/>
                <w:left w:val="nil"/>
                <w:bottom w:val="nil"/>
                <w:right w:val="nil"/>
                <w:between w:val="nil"/>
              </w:pBdr>
              <w:spacing w:line="276" w:lineRule="auto"/>
            </w:pPr>
          </w:p>
        </w:tc>
        <w:tc>
          <w:tcPr>
            <w:tcW w:w="7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73" w14:textId="77777777" w:rsidR="00B52D4E" w:rsidRDefault="001D1F4A">
            <w:pPr>
              <w:ind w:left="269" w:hanging="8"/>
              <w:jc w:val="both"/>
            </w:pPr>
            <w:r>
              <w:t>Работа с реестром заказов:</w:t>
            </w:r>
          </w:p>
          <w:p w14:paraId="3C109274" w14:textId="77777777" w:rsidR="00B52D4E" w:rsidRDefault="001D1F4A" w:rsidP="001F105C">
            <w:pPr>
              <w:numPr>
                <w:ilvl w:val="0"/>
                <w:numId w:val="42"/>
              </w:numPr>
              <w:pBdr>
                <w:top w:val="nil"/>
                <w:left w:val="nil"/>
                <w:bottom w:val="nil"/>
                <w:right w:val="nil"/>
                <w:between w:val="nil"/>
              </w:pBdr>
              <w:ind w:left="269" w:hanging="8"/>
            </w:pPr>
            <w:r>
              <w:t>Просмотр, поиск и фильтрация данных по заказам в реестре:</w:t>
            </w:r>
          </w:p>
          <w:p w14:paraId="3C109275" w14:textId="77777777" w:rsidR="00B52D4E" w:rsidRDefault="001D1F4A" w:rsidP="001F105C">
            <w:pPr>
              <w:numPr>
                <w:ilvl w:val="1"/>
                <w:numId w:val="42"/>
              </w:numPr>
              <w:pBdr>
                <w:top w:val="nil"/>
                <w:left w:val="nil"/>
                <w:bottom w:val="nil"/>
                <w:right w:val="nil"/>
                <w:between w:val="nil"/>
              </w:pBdr>
            </w:pPr>
            <w:r>
              <w:t>Работа с черновиками заказов</w:t>
            </w:r>
          </w:p>
          <w:p w14:paraId="3C109276" w14:textId="77777777" w:rsidR="00B52D4E" w:rsidRDefault="001D1F4A" w:rsidP="001F105C">
            <w:pPr>
              <w:numPr>
                <w:ilvl w:val="1"/>
                <w:numId w:val="42"/>
              </w:numPr>
              <w:pBdr>
                <w:top w:val="nil"/>
                <w:left w:val="nil"/>
                <w:bottom w:val="nil"/>
                <w:right w:val="nil"/>
                <w:between w:val="nil"/>
              </w:pBdr>
            </w:pPr>
            <w:r>
              <w:t>Работа с активными заказами;</w:t>
            </w:r>
          </w:p>
          <w:p w14:paraId="3C109277" w14:textId="77777777" w:rsidR="00B52D4E" w:rsidRDefault="001D1F4A" w:rsidP="001F105C">
            <w:pPr>
              <w:numPr>
                <w:ilvl w:val="1"/>
                <w:numId w:val="42"/>
              </w:numPr>
              <w:pBdr>
                <w:top w:val="nil"/>
                <w:left w:val="nil"/>
                <w:bottom w:val="nil"/>
                <w:right w:val="nil"/>
                <w:between w:val="nil"/>
              </w:pBdr>
            </w:pPr>
            <w:r>
              <w:t>Работа с международными заказами;</w:t>
            </w:r>
          </w:p>
          <w:p w14:paraId="3C109278" w14:textId="77777777" w:rsidR="00B52D4E" w:rsidRDefault="001D1F4A" w:rsidP="001F105C">
            <w:pPr>
              <w:numPr>
                <w:ilvl w:val="1"/>
                <w:numId w:val="42"/>
              </w:numPr>
              <w:pBdr>
                <w:top w:val="nil"/>
                <w:left w:val="nil"/>
                <w:bottom w:val="nil"/>
                <w:right w:val="nil"/>
                <w:between w:val="nil"/>
              </w:pBdr>
            </w:pPr>
            <w:r>
              <w:t>Работа с архивными заказами.</w:t>
            </w:r>
          </w:p>
        </w:tc>
      </w:tr>
      <w:tr w:rsidR="00EF0DE4" w14:paraId="3C10927D" w14:textId="77777777">
        <w:trPr>
          <w:trHeight w:val="240"/>
        </w:trPr>
        <w:tc>
          <w:tcPr>
            <w:tcW w:w="96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7A" w14:textId="77777777" w:rsidR="00B52D4E" w:rsidRDefault="00B52D4E" w:rsidP="00281D69">
            <w:pPr>
              <w:numPr>
                <w:ilvl w:val="0"/>
                <w:numId w:val="28"/>
              </w:numPr>
              <w:pBdr>
                <w:top w:val="nil"/>
                <w:left w:val="nil"/>
                <w:bottom w:val="nil"/>
                <w:right w:val="nil"/>
                <w:between w:val="nil"/>
              </w:pBdr>
              <w:ind w:left="417"/>
            </w:pP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7B" w14:textId="77777777" w:rsidR="00B52D4E" w:rsidRDefault="001D1F4A">
            <w:r>
              <w:t xml:space="preserve">Портал </w:t>
            </w:r>
            <w:proofErr w:type="spellStart"/>
            <w:r>
              <w:t>iSales</w:t>
            </w:r>
            <w:proofErr w:type="spellEnd"/>
            <w:r>
              <w:t xml:space="preserve"> (авторизованная зона </w:t>
            </w:r>
            <w:proofErr w:type="spellStart"/>
            <w:r>
              <w:t>Pro</w:t>
            </w:r>
            <w:proofErr w:type="spellEnd"/>
            <w:r>
              <w:t>)</w:t>
            </w:r>
          </w:p>
        </w:tc>
        <w:tc>
          <w:tcPr>
            <w:tcW w:w="7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7C" w14:textId="77777777" w:rsidR="00B52D4E" w:rsidRDefault="001D1F4A">
            <w:pPr>
              <w:ind w:left="269" w:hanging="8"/>
            </w:pPr>
            <w:r>
              <w:t>Расчет стоимости контейнерной перевозки (</w:t>
            </w:r>
            <w:proofErr w:type="spellStart"/>
            <w:r>
              <w:t>Pro</w:t>
            </w:r>
            <w:proofErr w:type="spellEnd"/>
            <w:r>
              <w:t>)</w:t>
            </w:r>
          </w:p>
        </w:tc>
      </w:tr>
      <w:tr w:rsidR="00EF0DE4" w14:paraId="3C109281" w14:textId="77777777">
        <w:trPr>
          <w:trHeight w:val="24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7E" w14:textId="77777777" w:rsidR="00B52D4E" w:rsidRDefault="00B52D4E">
            <w:pPr>
              <w:widowControl w:val="0"/>
              <w:pBdr>
                <w:top w:val="nil"/>
                <w:left w:val="nil"/>
                <w:bottom w:val="nil"/>
                <w:right w:val="nil"/>
                <w:between w:val="nil"/>
              </w:pBd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7F" w14:textId="77777777" w:rsidR="00B52D4E" w:rsidRDefault="00B52D4E">
            <w:pPr>
              <w:widowControl w:val="0"/>
              <w:pBdr>
                <w:top w:val="nil"/>
                <w:left w:val="nil"/>
                <w:bottom w:val="nil"/>
                <w:right w:val="nil"/>
                <w:between w:val="nil"/>
              </w:pBdr>
            </w:pPr>
          </w:p>
        </w:tc>
        <w:tc>
          <w:tcPr>
            <w:tcW w:w="7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80" w14:textId="77777777" w:rsidR="00B52D4E" w:rsidRDefault="001D1F4A">
            <w:pPr>
              <w:ind w:left="269" w:hanging="8"/>
            </w:pPr>
            <w:r>
              <w:t>Расчет стоимости вагонной перевозки (</w:t>
            </w:r>
            <w:proofErr w:type="spellStart"/>
            <w:r>
              <w:t>Pro</w:t>
            </w:r>
            <w:proofErr w:type="spellEnd"/>
            <w:r>
              <w:t>)</w:t>
            </w:r>
          </w:p>
        </w:tc>
      </w:tr>
      <w:tr w:rsidR="00EF0DE4" w14:paraId="3C109285" w14:textId="77777777">
        <w:trPr>
          <w:trHeight w:val="24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82" w14:textId="77777777" w:rsidR="00B52D4E" w:rsidRDefault="00B52D4E">
            <w:pPr>
              <w:widowControl w:val="0"/>
              <w:pBdr>
                <w:top w:val="nil"/>
                <w:left w:val="nil"/>
                <w:bottom w:val="nil"/>
                <w:right w:val="nil"/>
                <w:between w:val="nil"/>
              </w:pBd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83" w14:textId="77777777" w:rsidR="00B52D4E" w:rsidRDefault="00B52D4E">
            <w:pPr>
              <w:widowControl w:val="0"/>
              <w:pBdr>
                <w:top w:val="nil"/>
                <w:left w:val="nil"/>
                <w:bottom w:val="nil"/>
                <w:right w:val="nil"/>
                <w:between w:val="nil"/>
              </w:pBdr>
            </w:pPr>
          </w:p>
        </w:tc>
        <w:tc>
          <w:tcPr>
            <w:tcW w:w="7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84" w14:textId="77777777" w:rsidR="00B52D4E" w:rsidRDefault="001D1F4A">
            <w:pPr>
              <w:ind w:left="269" w:hanging="8"/>
            </w:pPr>
            <w:r>
              <w:t>Отслеживание контейнера или заказа</w:t>
            </w:r>
          </w:p>
        </w:tc>
      </w:tr>
      <w:tr w:rsidR="00EF0DE4" w14:paraId="3C109290" w14:textId="77777777">
        <w:trPr>
          <w:trHeight w:val="24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86" w14:textId="77777777" w:rsidR="00B52D4E" w:rsidRDefault="00B52D4E">
            <w:pPr>
              <w:widowControl w:val="0"/>
              <w:pBdr>
                <w:top w:val="nil"/>
                <w:left w:val="nil"/>
                <w:bottom w:val="nil"/>
                <w:right w:val="nil"/>
                <w:between w:val="nil"/>
              </w:pBd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87" w14:textId="77777777" w:rsidR="00B52D4E" w:rsidRDefault="00B52D4E">
            <w:pPr>
              <w:widowControl w:val="0"/>
              <w:pBdr>
                <w:top w:val="nil"/>
                <w:left w:val="nil"/>
                <w:bottom w:val="nil"/>
                <w:right w:val="nil"/>
                <w:between w:val="nil"/>
              </w:pBdr>
            </w:pPr>
          </w:p>
        </w:tc>
        <w:tc>
          <w:tcPr>
            <w:tcW w:w="7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88" w14:textId="77777777" w:rsidR="00B52D4E" w:rsidRDefault="001D1F4A">
            <w:pPr>
              <w:ind w:left="269" w:hanging="8"/>
              <w:jc w:val="both"/>
            </w:pPr>
            <w:r>
              <w:t>Работа с реестром договоров:</w:t>
            </w:r>
          </w:p>
          <w:p w14:paraId="3C109289" w14:textId="77777777" w:rsidR="00B52D4E" w:rsidRDefault="001D1F4A" w:rsidP="00281D69">
            <w:pPr>
              <w:numPr>
                <w:ilvl w:val="0"/>
                <w:numId w:val="25"/>
              </w:numPr>
              <w:pBdr>
                <w:top w:val="nil"/>
                <w:left w:val="nil"/>
                <w:bottom w:val="nil"/>
                <w:right w:val="nil"/>
                <w:between w:val="nil"/>
              </w:pBdr>
            </w:pPr>
            <w:r>
              <w:t>Просмотр данных по договорам в реестре:</w:t>
            </w:r>
          </w:p>
          <w:p w14:paraId="3C10928A" w14:textId="77777777" w:rsidR="00B52D4E" w:rsidRDefault="001D1F4A" w:rsidP="00281D69">
            <w:pPr>
              <w:numPr>
                <w:ilvl w:val="1"/>
                <w:numId w:val="25"/>
              </w:numPr>
              <w:pBdr>
                <w:top w:val="nil"/>
                <w:left w:val="nil"/>
                <w:bottom w:val="nil"/>
                <w:right w:val="nil"/>
                <w:between w:val="nil"/>
              </w:pBdr>
            </w:pPr>
            <w:r>
              <w:t>Просмотр основной информации по договору;</w:t>
            </w:r>
          </w:p>
          <w:p w14:paraId="3C10928B" w14:textId="77777777" w:rsidR="00B52D4E" w:rsidRDefault="001D1F4A" w:rsidP="00281D69">
            <w:pPr>
              <w:numPr>
                <w:ilvl w:val="1"/>
                <w:numId w:val="25"/>
              </w:numPr>
              <w:pBdr>
                <w:top w:val="nil"/>
                <w:left w:val="nil"/>
                <w:bottom w:val="nil"/>
                <w:right w:val="nil"/>
                <w:between w:val="nil"/>
              </w:pBdr>
            </w:pPr>
            <w:r>
              <w:t>Просмотр информации по лицевому счету договора в разрезе по статьям;</w:t>
            </w:r>
          </w:p>
          <w:p w14:paraId="3C10928C" w14:textId="77777777" w:rsidR="00B52D4E" w:rsidRDefault="001D1F4A" w:rsidP="00281D69">
            <w:pPr>
              <w:numPr>
                <w:ilvl w:val="1"/>
                <w:numId w:val="25"/>
              </w:numPr>
              <w:pBdr>
                <w:top w:val="nil"/>
                <w:left w:val="nil"/>
                <w:bottom w:val="nil"/>
                <w:right w:val="nil"/>
                <w:between w:val="nil"/>
              </w:pBdr>
            </w:pPr>
            <w:r>
              <w:t>Просмотр информации по документам договора.</w:t>
            </w:r>
          </w:p>
          <w:p w14:paraId="3C10928D" w14:textId="77777777" w:rsidR="00B52D4E" w:rsidRDefault="001D1F4A" w:rsidP="00281D69">
            <w:pPr>
              <w:numPr>
                <w:ilvl w:val="0"/>
                <w:numId w:val="25"/>
              </w:numPr>
              <w:pBdr>
                <w:top w:val="nil"/>
                <w:left w:val="nil"/>
                <w:bottom w:val="nil"/>
                <w:right w:val="nil"/>
                <w:between w:val="nil"/>
              </w:pBdr>
            </w:pPr>
            <w:r>
              <w:t>Выставление счета по договору;</w:t>
            </w:r>
          </w:p>
          <w:p w14:paraId="3C10928E" w14:textId="77777777" w:rsidR="00B52D4E" w:rsidRDefault="001D1F4A" w:rsidP="00281D69">
            <w:pPr>
              <w:numPr>
                <w:ilvl w:val="0"/>
                <w:numId w:val="25"/>
              </w:numPr>
              <w:pBdr>
                <w:top w:val="nil"/>
                <w:left w:val="nil"/>
                <w:bottom w:val="nil"/>
                <w:right w:val="nil"/>
                <w:between w:val="nil"/>
              </w:pBdr>
            </w:pPr>
            <w:r>
              <w:t>Формирование акта сверки;</w:t>
            </w:r>
          </w:p>
          <w:p w14:paraId="3C10928F" w14:textId="77777777" w:rsidR="00B52D4E" w:rsidRDefault="001D1F4A" w:rsidP="00281D69">
            <w:pPr>
              <w:numPr>
                <w:ilvl w:val="0"/>
                <w:numId w:val="25"/>
              </w:numPr>
              <w:pBdr>
                <w:top w:val="nil"/>
                <w:left w:val="nil"/>
                <w:bottom w:val="nil"/>
                <w:right w:val="nil"/>
                <w:between w:val="nil"/>
              </w:pBdr>
            </w:pPr>
            <w:r>
              <w:t>Скачивание документов по договору.</w:t>
            </w:r>
          </w:p>
        </w:tc>
      </w:tr>
      <w:tr w:rsidR="00EF0DE4" w14:paraId="3C109294" w14:textId="77777777">
        <w:trPr>
          <w:trHeight w:val="24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91" w14:textId="77777777" w:rsidR="00B52D4E" w:rsidRDefault="00B52D4E">
            <w:pPr>
              <w:widowControl w:val="0"/>
              <w:pBdr>
                <w:top w:val="nil"/>
                <w:left w:val="nil"/>
                <w:bottom w:val="nil"/>
                <w:right w:val="nil"/>
                <w:between w:val="nil"/>
              </w:pBd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92" w14:textId="77777777" w:rsidR="00B52D4E" w:rsidRDefault="00B52D4E">
            <w:pPr>
              <w:widowControl w:val="0"/>
              <w:pBdr>
                <w:top w:val="nil"/>
                <w:left w:val="nil"/>
                <w:bottom w:val="nil"/>
                <w:right w:val="nil"/>
                <w:between w:val="nil"/>
              </w:pBdr>
            </w:pPr>
          </w:p>
        </w:tc>
        <w:tc>
          <w:tcPr>
            <w:tcW w:w="7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93" w14:textId="77777777" w:rsidR="00B52D4E" w:rsidRDefault="001D1F4A">
            <w:pPr>
              <w:ind w:left="269" w:hanging="8"/>
            </w:pPr>
            <w:r>
              <w:t>Обмен сообщениями между менеджером и пользователем</w:t>
            </w:r>
          </w:p>
        </w:tc>
      </w:tr>
      <w:tr w:rsidR="00EF0DE4" w14:paraId="3C109298" w14:textId="77777777">
        <w:trPr>
          <w:trHeight w:val="24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95" w14:textId="77777777" w:rsidR="00B52D4E" w:rsidRDefault="00B52D4E">
            <w:pPr>
              <w:widowControl w:val="0"/>
              <w:pBdr>
                <w:top w:val="nil"/>
                <w:left w:val="nil"/>
                <w:bottom w:val="nil"/>
                <w:right w:val="nil"/>
                <w:between w:val="nil"/>
              </w:pBd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96" w14:textId="77777777" w:rsidR="00B52D4E" w:rsidRDefault="00B52D4E">
            <w:pPr>
              <w:widowControl w:val="0"/>
              <w:pBdr>
                <w:top w:val="nil"/>
                <w:left w:val="nil"/>
                <w:bottom w:val="nil"/>
                <w:right w:val="nil"/>
                <w:between w:val="nil"/>
              </w:pBdr>
            </w:pPr>
          </w:p>
        </w:tc>
        <w:tc>
          <w:tcPr>
            <w:tcW w:w="7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97" w14:textId="77777777" w:rsidR="00B52D4E" w:rsidRDefault="001D1F4A">
            <w:pPr>
              <w:ind w:left="269" w:hanging="8"/>
            </w:pPr>
            <w:r>
              <w:t>Уведомление пользователя о регламентных работах</w:t>
            </w:r>
          </w:p>
        </w:tc>
      </w:tr>
      <w:tr w:rsidR="00EF0DE4" w14:paraId="3C10929C" w14:textId="77777777">
        <w:trPr>
          <w:trHeight w:val="24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99" w14:textId="77777777" w:rsidR="00B52D4E" w:rsidRDefault="00B52D4E">
            <w:pPr>
              <w:widowControl w:val="0"/>
              <w:pBdr>
                <w:top w:val="nil"/>
                <w:left w:val="nil"/>
                <w:bottom w:val="nil"/>
                <w:right w:val="nil"/>
                <w:between w:val="nil"/>
              </w:pBd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9A" w14:textId="77777777" w:rsidR="00B52D4E" w:rsidRDefault="00B52D4E">
            <w:pPr>
              <w:widowControl w:val="0"/>
              <w:pBdr>
                <w:top w:val="nil"/>
                <w:left w:val="nil"/>
                <w:bottom w:val="nil"/>
                <w:right w:val="nil"/>
                <w:between w:val="nil"/>
              </w:pBdr>
            </w:pPr>
          </w:p>
        </w:tc>
        <w:tc>
          <w:tcPr>
            <w:tcW w:w="7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9B" w14:textId="77777777" w:rsidR="00B52D4E" w:rsidRDefault="001D1F4A">
            <w:pPr>
              <w:ind w:left="269" w:hanging="8"/>
            </w:pPr>
            <w:r>
              <w:t>Работа с Общими, Коммерческими и Специальными условиями</w:t>
            </w:r>
          </w:p>
        </w:tc>
      </w:tr>
      <w:tr w:rsidR="00EF0DE4" w14:paraId="3C1092A5" w14:textId="77777777">
        <w:trPr>
          <w:trHeight w:val="24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9D" w14:textId="77777777" w:rsidR="00B52D4E" w:rsidRDefault="00B52D4E">
            <w:pPr>
              <w:widowControl w:val="0"/>
              <w:pBdr>
                <w:top w:val="nil"/>
                <w:left w:val="nil"/>
                <w:bottom w:val="nil"/>
                <w:right w:val="nil"/>
                <w:between w:val="nil"/>
              </w:pBd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9E" w14:textId="77777777" w:rsidR="00B52D4E" w:rsidRDefault="00B52D4E">
            <w:pPr>
              <w:widowControl w:val="0"/>
              <w:pBdr>
                <w:top w:val="nil"/>
                <w:left w:val="nil"/>
                <w:bottom w:val="nil"/>
                <w:right w:val="nil"/>
                <w:between w:val="nil"/>
              </w:pBdr>
            </w:pPr>
          </w:p>
        </w:tc>
        <w:tc>
          <w:tcPr>
            <w:tcW w:w="7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9F" w14:textId="77777777" w:rsidR="00B52D4E" w:rsidRDefault="001D1F4A">
            <w:pPr>
              <w:ind w:left="269" w:hanging="8"/>
              <w:jc w:val="both"/>
            </w:pPr>
            <w:r>
              <w:t>Работа с учетными записями пользователей:</w:t>
            </w:r>
          </w:p>
          <w:p w14:paraId="3C1092A0" w14:textId="77777777" w:rsidR="00B52D4E" w:rsidRDefault="001D1F4A" w:rsidP="00281D69">
            <w:pPr>
              <w:numPr>
                <w:ilvl w:val="0"/>
                <w:numId w:val="26"/>
              </w:numPr>
              <w:pBdr>
                <w:top w:val="nil"/>
                <w:left w:val="nil"/>
                <w:bottom w:val="nil"/>
                <w:right w:val="nil"/>
                <w:between w:val="nil"/>
              </w:pBdr>
            </w:pPr>
            <w:r>
              <w:t>Регистрация пользователей, приятие условий использования Системы;</w:t>
            </w:r>
          </w:p>
          <w:p w14:paraId="3C1092A1" w14:textId="77777777" w:rsidR="00B52D4E" w:rsidRDefault="001D1F4A" w:rsidP="00281D69">
            <w:pPr>
              <w:numPr>
                <w:ilvl w:val="0"/>
                <w:numId w:val="26"/>
              </w:numPr>
              <w:pBdr>
                <w:top w:val="nil"/>
                <w:left w:val="nil"/>
                <w:bottom w:val="nil"/>
                <w:right w:val="nil"/>
                <w:between w:val="nil"/>
              </w:pBdr>
            </w:pPr>
            <w:r>
              <w:t>Изменение пароля пользователя;</w:t>
            </w:r>
          </w:p>
          <w:p w14:paraId="3C1092A2" w14:textId="77777777" w:rsidR="00B52D4E" w:rsidRDefault="001D1F4A" w:rsidP="00281D69">
            <w:pPr>
              <w:numPr>
                <w:ilvl w:val="0"/>
                <w:numId w:val="26"/>
              </w:numPr>
              <w:pBdr>
                <w:top w:val="nil"/>
                <w:left w:val="nil"/>
                <w:bottom w:val="nil"/>
                <w:right w:val="nil"/>
                <w:between w:val="nil"/>
              </w:pBdr>
            </w:pPr>
            <w:r>
              <w:t>Восстановление пароля пользователя;</w:t>
            </w:r>
          </w:p>
          <w:p w14:paraId="3C1092A3" w14:textId="77777777" w:rsidR="00B52D4E" w:rsidRDefault="001D1F4A" w:rsidP="00281D69">
            <w:pPr>
              <w:numPr>
                <w:ilvl w:val="0"/>
                <w:numId w:val="26"/>
              </w:numPr>
              <w:pBdr>
                <w:top w:val="nil"/>
                <w:left w:val="nil"/>
                <w:bottom w:val="nil"/>
                <w:right w:val="nil"/>
                <w:between w:val="nil"/>
              </w:pBdr>
            </w:pPr>
            <w:r>
              <w:t>Управление данными учетной записи пользователя;</w:t>
            </w:r>
          </w:p>
          <w:p w14:paraId="3C1092A4" w14:textId="77777777" w:rsidR="00B52D4E" w:rsidRDefault="001D1F4A" w:rsidP="00281D69">
            <w:pPr>
              <w:numPr>
                <w:ilvl w:val="0"/>
                <w:numId w:val="26"/>
              </w:numPr>
              <w:pBdr>
                <w:top w:val="nil"/>
                <w:left w:val="nil"/>
                <w:bottom w:val="nil"/>
                <w:right w:val="nil"/>
                <w:between w:val="nil"/>
              </w:pBdr>
            </w:pPr>
            <w:r>
              <w:t xml:space="preserve">Работа с данными представителей организации. </w:t>
            </w:r>
          </w:p>
        </w:tc>
      </w:tr>
      <w:tr w:rsidR="00EF0DE4" w14:paraId="3C1092A9" w14:textId="77777777">
        <w:trPr>
          <w:trHeight w:val="24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A6" w14:textId="77777777" w:rsidR="00B52D4E" w:rsidRDefault="00B52D4E">
            <w:pPr>
              <w:widowControl w:val="0"/>
              <w:pBdr>
                <w:top w:val="nil"/>
                <w:left w:val="nil"/>
                <w:bottom w:val="nil"/>
                <w:right w:val="nil"/>
                <w:between w:val="nil"/>
              </w:pBd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A7" w14:textId="77777777" w:rsidR="00B52D4E" w:rsidRDefault="00B52D4E">
            <w:pPr>
              <w:widowControl w:val="0"/>
              <w:pBdr>
                <w:top w:val="nil"/>
                <w:left w:val="nil"/>
                <w:bottom w:val="nil"/>
                <w:right w:val="nil"/>
                <w:between w:val="nil"/>
              </w:pBdr>
            </w:pPr>
          </w:p>
        </w:tc>
        <w:tc>
          <w:tcPr>
            <w:tcW w:w="7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A8" w14:textId="77777777" w:rsidR="00B52D4E" w:rsidRDefault="001D1F4A">
            <w:pPr>
              <w:ind w:left="269" w:hanging="8"/>
            </w:pPr>
            <w:r>
              <w:t>Аутентификация и авторизация пользователей</w:t>
            </w:r>
          </w:p>
        </w:tc>
      </w:tr>
      <w:tr w:rsidR="00EF0DE4" w14:paraId="3C1092AD" w14:textId="77777777">
        <w:trPr>
          <w:trHeight w:val="24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AA" w14:textId="77777777" w:rsidR="00B52D4E" w:rsidRDefault="00B52D4E">
            <w:pPr>
              <w:widowControl w:val="0"/>
              <w:pBdr>
                <w:top w:val="nil"/>
                <w:left w:val="nil"/>
                <w:bottom w:val="nil"/>
                <w:right w:val="nil"/>
                <w:between w:val="nil"/>
              </w:pBd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AB" w14:textId="77777777" w:rsidR="00B52D4E" w:rsidRDefault="00B52D4E">
            <w:pPr>
              <w:widowControl w:val="0"/>
              <w:pBdr>
                <w:top w:val="nil"/>
                <w:left w:val="nil"/>
                <w:bottom w:val="nil"/>
                <w:right w:val="nil"/>
                <w:between w:val="nil"/>
              </w:pBdr>
            </w:pPr>
          </w:p>
        </w:tc>
        <w:tc>
          <w:tcPr>
            <w:tcW w:w="7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AC" w14:textId="77777777" w:rsidR="00B52D4E" w:rsidRDefault="001D1F4A">
            <w:pPr>
              <w:ind w:left="269" w:hanging="8"/>
            </w:pPr>
            <w:r>
              <w:t xml:space="preserve">Оформление заказа на </w:t>
            </w:r>
            <w:proofErr w:type="gramStart"/>
            <w:r>
              <w:t>контейнерным</w:t>
            </w:r>
            <w:proofErr w:type="gramEnd"/>
            <w:r>
              <w:t xml:space="preserve"> перевозки и принятие условий оказания услуг</w:t>
            </w:r>
          </w:p>
        </w:tc>
      </w:tr>
      <w:tr w:rsidR="00EF0DE4" w14:paraId="3C1092B1" w14:textId="77777777">
        <w:trPr>
          <w:trHeight w:val="24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AE" w14:textId="77777777" w:rsidR="00B52D4E" w:rsidRDefault="00B52D4E">
            <w:pPr>
              <w:widowControl w:val="0"/>
              <w:pBdr>
                <w:top w:val="nil"/>
                <w:left w:val="nil"/>
                <w:bottom w:val="nil"/>
                <w:right w:val="nil"/>
                <w:between w:val="nil"/>
              </w:pBd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AF" w14:textId="77777777" w:rsidR="00B52D4E" w:rsidRDefault="00B52D4E">
            <w:pPr>
              <w:widowControl w:val="0"/>
              <w:pBdr>
                <w:top w:val="nil"/>
                <w:left w:val="nil"/>
                <w:bottom w:val="nil"/>
                <w:right w:val="nil"/>
                <w:between w:val="nil"/>
              </w:pBdr>
            </w:pPr>
          </w:p>
        </w:tc>
        <w:tc>
          <w:tcPr>
            <w:tcW w:w="7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B0" w14:textId="77777777" w:rsidR="00B52D4E" w:rsidRDefault="001D1F4A">
            <w:pPr>
              <w:ind w:left="269" w:hanging="8"/>
            </w:pPr>
            <w:r>
              <w:t>Оформление заказа на вагонные перевозки и принятие условий оказания услуг</w:t>
            </w:r>
          </w:p>
        </w:tc>
      </w:tr>
      <w:tr w:rsidR="00EF0DE4" w14:paraId="3C1092B5" w14:textId="77777777">
        <w:trPr>
          <w:trHeight w:val="24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B2" w14:textId="77777777" w:rsidR="00B52D4E" w:rsidRDefault="00B52D4E">
            <w:pPr>
              <w:widowControl w:val="0"/>
              <w:pBdr>
                <w:top w:val="nil"/>
                <w:left w:val="nil"/>
                <w:bottom w:val="nil"/>
                <w:right w:val="nil"/>
                <w:between w:val="nil"/>
              </w:pBd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B3" w14:textId="77777777" w:rsidR="00B52D4E" w:rsidRDefault="00B52D4E">
            <w:pPr>
              <w:widowControl w:val="0"/>
              <w:pBdr>
                <w:top w:val="nil"/>
                <w:left w:val="nil"/>
                <w:bottom w:val="nil"/>
                <w:right w:val="nil"/>
                <w:between w:val="nil"/>
              </w:pBdr>
            </w:pPr>
          </w:p>
        </w:tc>
        <w:tc>
          <w:tcPr>
            <w:tcW w:w="7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B4" w14:textId="77777777" w:rsidR="00B52D4E" w:rsidRDefault="001D1F4A">
            <w:pPr>
              <w:ind w:left="269" w:hanging="8"/>
            </w:pPr>
            <w:r>
              <w:t>Оплата заказа</w:t>
            </w:r>
          </w:p>
        </w:tc>
      </w:tr>
      <w:tr w:rsidR="00EF0DE4" w14:paraId="3C1092C1" w14:textId="77777777">
        <w:trPr>
          <w:trHeight w:val="24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B6" w14:textId="77777777" w:rsidR="00B52D4E" w:rsidRDefault="00B52D4E">
            <w:pPr>
              <w:widowControl w:val="0"/>
              <w:pBdr>
                <w:top w:val="nil"/>
                <w:left w:val="nil"/>
                <w:bottom w:val="nil"/>
                <w:right w:val="nil"/>
                <w:between w:val="nil"/>
              </w:pBd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B7" w14:textId="77777777" w:rsidR="00B52D4E" w:rsidRDefault="00B52D4E">
            <w:pPr>
              <w:widowControl w:val="0"/>
              <w:pBdr>
                <w:top w:val="nil"/>
                <w:left w:val="nil"/>
                <w:bottom w:val="nil"/>
                <w:right w:val="nil"/>
                <w:between w:val="nil"/>
              </w:pBdr>
            </w:pPr>
          </w:p>
        </w:tc>
        <w:tc>
          <w:tcPr>
            <w:tcW w:w="7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B8" w14:textId="77777777" w:rsidR="00B52D4E" w:rsidRDefault="001D1F4A">
            <w:pPr>
              <w:ind w:left="269" w:hanging="8"/>
              <w:jc w:val="both"/>
            </w:pPr>
            <w:r>
              <w:t>Работа с заказом:</w:t>
            </w:r>
          </w:p>
          <w:p w14:paraId="3C1092B9" w14:textId="77777777" w:rsidR="00B52D4E" w:rsidRDefault="001D1F4A" w:rsidP="00281D69">
            <w:pPr>
              <w:numPr>
                <w:ilvl w:val="0"/>
                <w:numId w:val="27"/>
              </w:numPr>
              <w:pBdr>
                <w:top w:val="nil"/>
                <w:left w:val="nil"/>
                <w:bottom w:val="nil"/>
                <w:right w:val="nil"/>
                <w:between w:val="nil"/>
              </w:pBdr>
            </w:pPr>
            <w:r>
              <w:t>Просмотр заказа;</w:t>
            </w:r>
          </w:p>
          <w:p w14:paraId="3C1092BA" w14:textId="77777777" w:rsidR="00B52D4E" w:rsidRDefault="001D1F4A" w:rsidP="00281D69">
            <w:pPr>
              <w:numPr>
                <w:ilvl w:val="0"/>
                <w:numId w:val="27"/>
              </w:numPr>
              <w:pBdr>
                <w:top w:val="nil"/>
                <w:left w:val="nil"/>
                <w:bottom w:val="nil"/>
                <w:right w:val="nil"/>
                <w:between w:val="nil"/>
              </w:pBdr>
            </w:pPr>
            <w:r>
              <w:t>Вывод заказа на печать;</w:t>
            </w:r>
          </w:p>
          <w:p w14:paraId="3C1092BB" w14:textId="77777777" w:rsidR="00B52D4E" w:rsidRDefault="001D1F4A" w:rsidP="00281D69">
            <w:pPr>
              <w:numPr>
                <w:ilvl w:val="0"/>
                <w:numId w:val="27"/>
              </w:numPr>
              <w:pBdr>
                <w:top w:val="nil"/>
                <w:left w:val="nil"/>
                <w:bottom w:val="nil"/>
                <w:right w:val="nil"/>
                <w:between w:val="nil"/>
              </w:pBdr>
            </w:pPr>
            <w:r>
              <w:t>Просмотр и скачивание документов по заказу;</w:t>
            </w:r>
          </w:p>
          <w:p w14:paraId="3C1092BC" w14:textId="77777777" w:rsidR="00B52D4E" w:rsidRDefault="001D1F4A" w:rsidP="00281D69">
            <w:pPr>
              <w:numPr>
                <w:ilvl w:val="0"/>
                <w:numId w:val="27"/>
              </w:numPr>
              <w:pBdr>
                <w:top w:val="nil"/>
                <w:left w:val="nil"/>
                <w:bottom w:val="nil"/>
                <w:right w:val="nil"/>
                <w:between w:val="nil"/>
              </w:pBdr>
            </w:pPr>
            <w:r>
              <w:t>Просмотр дислокации по заказу;</w:t>
            </w:r>
          </w:p>
          <w:p w14:paraId="3C1092BD" w14:textId="77777777" w:rsidR="00B52D4E" w:rsidRDefault="001D1F4A" w:rsidP="00281D69">
            <w:pPr>
              <w:numPr>
                <w:ilvl w:val="0"/>
                <w:numId w:val="27"/>
              </w:numPr>
              <w:pBdr>
                <w:top w:val="nil"/>
                <w:left w:val="nil"/>
                <w:bottom w:val="nil"/>
                <w:right w:val="nil"/>
                <w:between w:val="nil"/>
              </w:pBdr>
            </w:pPr>
            <w:r>
              <w:t>Просмотр информации по контейнерам/вагонам и накладным;</w:t>
            </w:r>
          </w:p>
          <w:p w14:paraId="3C1092BE" w14:textId="77777777" w:rsidR="00B52D4E" w:rsidRDefault="001D1F4A" w:rsidP="00281D69">
            <w:pPr>
              <w:numPr>
                <w:ilvl w:val="0"/>
                <w:numId w:val="27"/>
              </w:numPr>
              <w:pBdr>
                <w:top w:val="nil"/>
                <w:left w:val="nil"/>
                <w:bottom w:val="nil"/>
                <w:right w:val="nil"/>
                <w:between w:val="nil"/>
              </w:pBdr>
            </w:pPr>
            <w:r>
              <w:t>Копирование заказа;</w:t>
            </w:r>
          </w:p>
          <w:p w14:paraId="3C1092BF" w14:textId="77777777" w:rsidR="00B52D4E" w:rsidRDefault="001D1F4A" w:rsidP="00281D69">
            <w:pPr>
              <w:numPr>
                <w:ilvl w:val="0"/>
                <w:numId w:val="27"/>
              </w:numPr>
              <w:pBdr>
                <w:top w:val="nil"/>
                <w:left w:val="nil"/>
                <w:bottom w:val="nil"/>
                <w:right w:val="nil"/>
                <w:between w:val="nil"/>
              </w:pBdr>
            </w:pPr>
            <w:r>
              <w:t>Просмотр и скачивание входящих документов по заказу;</w:t>
            </w:r>
          </w:p>
          <w:p w14:paraId="3C1092C0" w14:textId="77777777" w:rsidR="00B52D4E" w:rsidRDefault="001D1F4A" w:rsidP="00281D69">
            <w:pPr>
              <w:numPr>
                <w:ilvl w:val="0"/>
                <w:numId w:val="27"/>
              </w:numPr>
              <w:pBdr>
                <w:top w:val="nil"/>
                <w:left w:val="nil"/>
                <w:bottom w:val="nil"/>
                <w:right w:val="nil"/>
                <w:between w:val="nil"/>
              </w:pBdr>
            </w:pPr>
            <w:r>
              <w:t>Загрузка и управление исходящими документами по заказу.</w:t>
            </w:r>
          </w:p>
        </w:tc>
      </w:tr>
      <w:tr w:rsidR="00EF0DE4" w14:paraId="3C1092C7" w14:textId="77777777">
        <w:trPr>
          <w:trHeight w:val="24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C2" w14:textId="77777777" w:rsidR="00B52D4E" w:rsidRDefault="00B52D4E">
            <w:pPr>
              <w:widowControl w:val="0"/>
              <w:pBdr>
                <w:top w:val="nil"/>
                <w:left w:val="nil"/>
                <w:bottom w:val="nil"/>
                <w:right w:val="nil"/>
                <w:between w:val="nil"/>
              </w:pBd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C3" w14:textId="77777777" w:rsidR="00B52D4E" w:rsidRDefault="00B52D4E">
            <w:pPr>
              <w:widowControl w:val="0"/>
              <w:pBdr>
                <w:top w:val="nil"/>
                <w:left w:val="nil"/>
                <w:bottom w:val="nil"/>
                <w:right w:val="nil"/>
                <w:between w:val="nil"/>
              </w:pBdr>
            </w:pPr>
          </w:p>
        </w:tc>
        <w:tc>
          <w:tcPr>
            <w:tcW w:w="7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C4" w14:textId="77777777" w:rsidR="00B52D4E" w:rsidRDefault="001D1F4A">
            <w:pPr>
              <w:ind w:left="269" w:hanging="8"/>
              <w:jc w:val="both"/>
            </w:pPr>
            <w:r>
              <w:t>Работа с реестром заказов:</w:t>
            </w:r>
          </w:p>
          <w:p w14:paraId="3C1092C5" w14:textId="77777777" w:rsidR="00B52D4E" w:rsidRDefault="001D1F4A" w:rsidP="001F105C">
            <w:pPr>
              <w:numPr>
                <w:ilvl w:val="0"/>
                <w:numId w:val="31"/>
              </w:numPr>
              <w:pBdr>
                <w:top w:val="nil"/>
                <w:left w:val="nil"/>
                <w:bottom w:val="nil"/>
                <w:right w:val="nil"/>
                <w:between w:val="nil"/>
              </w:pBdr>
            </w:pPr>
            <w:r>
              <w:t>Просмотр, поиск и фильтрация данных по заказам в реестре в разрезе договора;</w:t>
            </w:r>
          </w:p>
          <w:p w14:paraId="3C1092C6" w14:textId="77777777" w:rsidR="00B52D4E" w:rsidRDefault="001D1F4A" w:rsidP="001F105C">
            <w:pPr>
              <w:numPr>
                <w:ilvl w:val="0"/>
                <w:numId w:val="31"/>
              </w:numPr>
              <w:pBdr>
                <w:top w:val="nil"/>
                <w:left w:val="nil"/>
                <w:bottom w:val="nil"/>
                <w:right w:val="nil"/>
                <w:between w:val="nil"/>
              </w:pBdr>
              <w:ind w:left="269" w:hanging="8"/>
            </w:pPr>
            <w:r>
              <w:t>Работа с архивом заказов в разрезе договора.</w:t>
            </w:r>
          </w:p>
        </w:tc>
      </w:tr>
      <w:tr w:rsidR="00EF0DE4" w14:paraId="3C1092CB" w14:textId="77777777">
        <w:trPr>
          <w:trHeight w:val="24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C8" w14:textId="77777777" w:rsidR="00B52D4E" w:rsidRDefault="00B52D4E">
            <w:pPr>
              <w:widowControl w:val="0"/>
              <w:pBdr>
                <w:top w:val="nil"/>
                <w:left w:val="nil"/>
                <w:bottom w:val="nil"/>
                <w:right w:val="nil"/>
                <w:between w:val="nil"/>
              </w:pBd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C9" w14:textId="77777777" w:rsidR="00B52D4E" w:rsidRDefault="00B52D4E">
            <w:pPr>
              <w:widowControl w:val="0"/>
              <w:pBdr>
                <w:top w:val="nil"/>
                <w:left w:val="nil"/>
                <w:bottom w:val="nil"/>
                <w:right w:val="nil"/>
                <w:between w:val="nil"/>
              </w:pBdr>
            </w:pPr>
          </w:p>
        </w:tc>
        <w:tc>
          <w:tcPr>
            <w:tcW w:w="7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CA" w14:textId="77777777" w:rsidR="00B52D4E" w:rsidRDefault="001D1F4A">
            <w:pPr>
              <w:ind w:left="269" w:hanging="8"/>
              <w:jc w:val="both"/>
            </w:pPr>
            <w:r>
              <w:t>Ввод номеров планового оборудования</w:t>
            </w:r>
          </w:p>
        </w:tc>
      </w:tr>
      <w:tr w:rsidR="00EF0DE4" w14:paraId="3C1092CF" w14:textId="77777777">
        <w:trPr>
          <w:trHeight w:val="24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CC" w14:textId="77777777" w:rsidR="00B52D4E" w:rsidRDefault="00B52D4E">
            <w:pPr>
              <w:widowControl w:val="0"/>
              <w:pBdr>
                <w:top w:val="nil"/>
                <w:left w:val="nil"/>
                <w:bottom w:val="nil"/>
                <w:right w:val="nil"/>
                <w:between w:val="nil"/>
              </w:pBd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CD" w14:textId="77777777" w:rsidR="00B52D4E" w:rsidRDefault="00B52D4E">
            <w:pPr>
              <w:widowControl w:val="0"/>
              <w:pBdr>
                <w:top w:val="nil"/>
                <w:left w:val="nil"/>
                <w:bottom w:val="nil"/>
                <w:right w:val="nil"/>
                <w:between w:val="nil"/>
              </w:pBdr>
            </w:pPr>
          </w:p>
        </w:tc>
        <w:tc>
          <w:tcPr>
            <w:tcW w:w="7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CE" w14:textId="77777777" w:rsidR="00B52D4E" w:rsidRDefault="001D1F4A">
            <w:pPr>
              <w:ind w:left="269" w:hanging="8"/>
              <w:jc w:val="both"/>
            </w:pPr>
            <w:r>
              <w:t>Загрузка и отслеживание статуса таможенных документов по оборудованию.</w:t>
            </w:r>
          </w:p>
        </w:tc>
      </w:tr>
      <w:tr w:rsidR="00EF0DE4" w14:paraId="3C1092D3" w14:textId="77777777">
        <w:trPr>
          <w:trHeight w:val="240"/>
        </w:trPr>
        <w:tc>
          <w:tcPr>
            <w:tcW w:w="96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D0" w14:textId="77777777" w:rsidR="00B52D4E" w:rsidRDefault="00B52D4E" w:rsidP="00281D69">
            <w:pPr>
              <w:numPr>
                <w:ilvl w:val="0"/>
                <w:numId w:val="28"/>
              </w:numPr>
              <w:pBdr>
                <w:top w:val="nil"/>
                <w:left w:val="nil"/>
                <w:bottom w:val="nil"/>
                <w:right w:val="nil"/>
                <w:between w:val="nil"/>
              </w:pBdr>
              <w:ind w:left="417"/>
            </w:pP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D1" w14:textId="77777777" w:rsidR="00B52D4E" w:rsidRDefault="001D1F4A">
            <w:r>
              <w:t xml:space="preserve">Портал </w:t>
            </w:r>
            <w:proofErr w:type="spellStart"/>
            <w:r>
              <w:t>iSales</w:t>
            </w:r>
            <w:proofErr w:type="spellEnd"/>
            <w:r>
              <w:t xml:space="preserve"> (ЛК агента)</w:t>
            </w:r>
          </w:p>
        </w:tc>
        <w:tc>
          <w:tcPr>
            <w:tcW w:w="7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D2" w14:textId="77777777" w:rsidR="00B52D4E" w:rsidRDefault="001D1F4A">
            <w:pPr>
              <w:ind w:left="269" w:hanging="8"/>
            </w:pPr>
            <w:r>
              <w:t>Расчет стоимости контейнерной перевозки (</w:t>
            </w:r>
            <w:proofErr w:type="spellStart"/>
            <w:r>
              <w:t>Pro</w:t>
            </w:r>
            <w:proofErr w:type="spellEnd"/>
            <w:r>
              <w:t xml:space="preserve">) под клиента с расширенными возможностями </w:t>
            </w:r>
          </w:p>
        </w:tc>
      </w:tr>
      <w:tr w:rsidR="00EF0DE4" w14:paraId="3C1092D7" w14:textId="77777777">
        <w:trPr>
          <w:trHeight w:val="24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D4" w14:textId="77777777" w:rsidR="00B52D4E" w:rsidRDefault="00B52D4E">
            <w:pPr>
              <w:widowControl w:val="0"/>
              <w:pBdr>
                <w:top w:val="nil"/>
                <w:left w:val="nil"/>
                <w:bottom w:val="nil"/>
                <w:right w:val="nil"/>
                <w:between w:val="nil"/>
              </w:pBd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D5" w14:textId="77777777" w:rsidR="00B52D4E" w:rsidRDefault="00B52D4E">
            <w:pPr>
              <w:widowControl w:val="0"/>
              <w:pBdr>
                <w:top w:val="nil"/>
                <w:left w:val="nil"/>
                <w:bottom w:val="nil"/>
                <w:right w:val="nil"/>
                <w:between w:val="nil"/>
              </w:pBdr>
            </w:pPr>
          </w:p>
        </w:tc>
        <w:tc>
          <w:tcPr>
            <w:tcW w:w="7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D6" w14:textId="77777777" w:rsidR="00B52D4E" w:rsidRDefault="001D1F4A">
            <w:pPr>
              <w:ind w:left="269" w:hanging="8"/>
            </w:pPr>
            <w:r>
              <w:t>Расчет стоимости вагонной перевозки (</w:t>
            </w:r>
            <w:proofErr w:type="spellStart"/>
            <w:r>
              <w:t>Pro</w:t>
            </w:r>
            <w:proofErr w:type="spellEnd"/>
            <w:r>
              <w:t>) под клиента с расширенными возможностями</w:t>
            </w:r>
          </w:p>
        </w:tc>
      </w:tr>
      <w:tr w:rsidR="00EF0DE4" w14:paraId="3C1092DB" w14:textId="77777777">
        <w:trPr>
          <w:trHeight w:val="24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D8" w14:textId="77777777" w:rsidR="00B52D4E" w:rsidRDefault="00B52D4E">
            <w:pPr>
              <w:widowControl w:val="0"/>
              <w:pBdr>
                <w:top w:val="nil"/>
                <w:left w:val="nil"/>
                <w:bottom w:val="nil"/>
                <w:right w:val="nil"/>
                <w:between w:val="nil"/>
              </w:pBd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D9" w14:textId="77777777" w:rsidR="00B52D4E" w:rsidRDefault="00B52D4E">
            <w:pPr>
              <w:widowControl w:val="0"/>
              <w:pBdr>
                <w:top w:val="nil"/>
                <w:left w:val="nil"/>
                <w:bottom w:val="nil"/>
                <w:right w:val="nil"/>
                <w:between w:val="nil"/>
              </w:pBdr>
            </w:pPr>
          </w:p>
        </w:tc>
        <w:tc>
          <w:tcPr>
            <w:tcW w:w="7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DA" w14:textId="77777777" w:rsidR="00B52D4E" w:rsidRDefault="001D1F4A">
            <w:pPr>
              <w:ind w:left="269" w:hanging="8"/>
            </w:pPr>
            <w:r>
              <w:t>Отслеживание контейнера или заказа</w:t>
            </w:r>
          </w:p>
        </w:tc>
      </w:tr>
      <w:tr w:rsidR="00EF0DE4" w14:paraId="3C1092DF" w14:textId="77777777">
        <w:trPr>
          <w:trHeight w:val="24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DC" w14:textId="77777777" w:rsidR="00B52D4E" w:rsidRDefault="00B52D4E">
            <w:pPr>
              <w:widowControl w:val="0"/>
              <w:pBdr>
                <w:top w:val="nil"/>
                <w:left w:val="nil"/>
                <w:bottom w:val="nil"/>
                <w:right w:val="nil"/>
                <w:between w:val="nil"/>
              </w:pBd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DD" w14:textId="77777777" w:rsidR="00B52D4E" w:rsidRDefault="00B52D4E">
            <w:pPr>
              <w:widowControl w:val="0"/>
              <w:pBdr>
                <w:top w:val="nil"/>
                <w:left w:val="nil"/>
                <w:bottom w:val="nil"/>
                <w:right w:val="nil"/>
                <w:between w:val="nil"/>
              </w:pBdr>
            </w:pPr>
          </w:p>
        </w:tc>
        <w:tc>
          <w:tcPr>
            <w:tcW w:w="7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DE" w14:textId="77777777" w:rsidR="00B52D4E" w:rsidRDefault="001D1F4A">
            <w:pPr>
              <w:ind w:left="269" w:hanging="8"/>
            </w:pPr>
            <w:r>
              <w:t>Аутентификация и авторизация пользователя с ролью агента</w:t>
            </w:r>
          </w:p>
        </w:tc>
      </w:tr>
      <w:tr w:rsidR="00EF0DE4" w14:paraId="3C1092E3" w14:textId="77777777">
        <w:trPr>
          <w:trHeight w:val="24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E0" w14:textId="77777777" w:rsidR="00B52D4E" w:rsidRDefault="00B52D4E">
            <w:pPr>
              <w:widowControl w:val="0"/>
              <w:pBdr>
                <w:top w:val="nil"/>
                <w:left w:val="nil"/>
                <w:bottom w:val="nil"/>
                <w:right w:val="nil"/>
                <w:between w:val="nil"/>
              </w:pBd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E1" w14:textId="77777777" w:rsidR="00B52D4E" w:rsidRDefault="00B52D4E">
            <w:pPr>
              <w:widowControl w:val="0"/>
              <w:pBdr>
                <w:top w:val="nil"/>
                <w:left w:val="nil"/>
                <w:bottom w:val="nil"/>
                <w:right w:val="nil"/>
                <w:between w:val="nil"/>
              </w:pBdr>
            </w:pPr>
          </w:p>
        </w:tc>
        <w:tc>
          <w:tcPr>
            <w:tcW w:w="7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E2" w14:textId="77777777" w:rsidR="00B52D4E" w:rsidRDefault="001D1F4A">
            <w:pPr>
              <w:ind w:left="269" w:hanging="8"/>
            </w:pPr>
            <w:r>
              <w:t xml:space="preserve">Оформление заказа на контейнерные перевозки для клиента </w:t>
            </w:r>
          </w:p>
        </w:tc>
      </w:tr>
      <w:tr w:rsidR="00EF0DE4" w14:paraId="3C1092E7" w14:textId="77777777">
        <w:trPr>
          <w:trHeight w:val="24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E4" w14:textId="77777777" w:rsidR="00B52D4E" w:rsidRDefault="00B52D4E">
            <w:pPr>
              <w:widowControl w:val="0"/>
              <w:pBdr>
                <w:top w:val="nil"/>
                <w:left w:val="nil"/>
                <w:bottom w:val="nil"/>
                <w:right w:val="nil"/>
                <w:between w:val="nil"/>
              </w:pBd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E5" w14:textId="77777777" w:rsidR="00B52D4E" w:rsidRDefault="00B52D4E">
            <w:pPr>
              <w:widowControl w:val="0"/>
              <w:pBdr>
                <w:top w:val="nil"/>
                <w:left w:val="nil"/>
                <w:bottom w:val="nil"/>
                <w:right w:val="nil"/>
                <w:between w:val="nil"/>
              </w:pBdr>
            </w:pPr>
          </w:p>
        </w:tc>
        <w:tc>
          <w:tcPr>
            <w:tcW w:w="7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E6" w14:textId="77777777" w:rsidR="00B52D4E" w:rsidRDefault="001D1F4A">
            <w:pPr>
              <w:ind w:left="269" w:hanging="8"/>
            </w:pPr>
            <w:r>
              <w:t>Оформление заказа на вагонные перевозки для клиента</w:t>
            </w:r>
          </w:p>
        </w:tc>
      </w:tr>
      <w:tr w:rsidR="00EF0DE4" w14:paraId="3C1092F5" w14:textId="77777777">
        <w:trPr>
          <w:trHeight w:val="24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E8" w14:textId="77777777" w:rsidR="00B52D4E" w:rsidRDefault="00B52D4E">
            <w:pPr>
              <w:widowControl w:val="0"/>
              <w:pBdr>
                <w:top w:val="nil"/>
                <w:left w:val="nil"/>
                <w:bottom w:val="nil"/>
                <w:right w:val="nil"/>
                <w:between w:val="nil"/>
              </w:pBd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E9" w14:textId="77777777" w:rsidR="00B52D4E" w:rsidRDefault="00B52D4E">
            <w:pPr>
              <w:widowControl w:val="0"/>
              <w:pBdr>
                <w:top w:val="nil"/>
                <w:left w:val="nil"/>
                <w:bottom w:val="nil"/>
                <w:right w:val="nil"/>
                <w:between w:val="nil"/>
              </w:pBdr>
            </w:pPr>
          </w:p>
        </w:tc>
        <w:tc>
          <w:tcPr>
            <w:tcW w:w="7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EA" w14:textId="77777777" w:rsidR="00B52D4E" w:rsidRDefault="001D1F4A">
            <w:pPr>
              <w:ind w:left="269" w:hanging="8"/>
              <w:jc w:val="both"/>
            </w:pPr>
            <w:r>
              <w:t>Работа с заказами клиентов в разрезе договоров:</w:t>
            </w:r>
          </w:p>
          <w:p w14:paraId="3C1092EB" w14:textId="77777777" w:rsidR="00B52D4E" w:rsidRDefault="001D1F4A" w:rsidP="001F105C">
            <w:pPr>
              <w:numPr>
                <w:ilvl w:val="0"/>
                <w:numId w:val="48"/>
              </w:numPr>
              <w:pBdr>
                <w:top w:val="nil"/>
                <w:left w:val="nil"/>
                <w:bottom w:val="nil"/>
                <w:right w:val="nil"/>
                <w:between w:val="nil"/>
              </w:pBdr>
            </w:pPr>
            <w:r>
              <w:t>Просмотр заказа;</w:t>
            </w:r>
          </w:p>
          <w:p w14:paraId="3C1092EC" w14:textId="77777777" w:rsidR="00B52D4E" w:rsidRDefault="001D1F4A" w:rsidP="001F105C">
            <w:pPr>
              <w:numPr>
                <w:ilvl w:val="0"/>
                <w:numId w:val="48"/>
              </w:numPr>
              <w:pBdr>
                <w:top w:val="nil"/>
                <w:left w:val="nil"/>
                <w:bottom w:val="nil"/>
                <w:right w:val="nil"/>
                <w:between w:val="nil"/>
              </w:pBdr>
            </w:pPr>
            <w:r>
              <w:t>Вывод заказа на печать;</w:t>
            </w:r>
          </w:p>
          <w:p w14:paraId="3C1092ED" w14:textId="77777777" w:rsidR="00B52D4E" w:rsidRDefault="001D1F4A" w:rsidP="001F105C">
            <w:pPr>
              <w:numPr>
                <w:ilvl w:val="0"/>
                <w:numId w:val="48"/>
              </w:numPr>
              <w:pBdr>
                <w:top w:val="nil"/>
                <w:left w:val="nil"/>
                <w:bottom w:val="nil"/>
                <w:right w:val="nil"/>
                <w:between w:val="nil"/>
              </w:pBdr>
            </w:pPr>
            <w:r>
              <w:t>Просмотр и скачивание документов по заказу;</w:t>
            </w:r>
          </w:p>
          <w:p w14:paraId="3C1092EE" w14:textId="77777777" w:rsidR="00B52D4E" w:rsidRDefault="001D1F4A" w:rsidP="001F105C">
            <w:pPr>
              <w:numPr>
                <w:ilvl w:val="0"/>
                <w:numId w:val="48"/>
              </w:numPr>
              <w:pBdr>
                <w:top w:val="nil"/>
                <w:left w:val="nil"/>
                <w:bottom w:val="nil"/>
                <w:right w:val="nil"/>
                <w:between w:val="nil"/>
              </w:pBdr>
            </w:pPr>
            <w:r>
              <w:t>Просмотр дислокации по заказу;</w:t>
            </w:r>
          </w:p>
          <w:p w14:paraId="3C1092EF" w14:textId="77777777" w:rsidR="00B52D4E" w:rsidRDefault="001D1F4A" w:rsidP="001F105C">
            <w:pPr>
              <w:numPr>
                <w:ilvl w:val="0"/>
                <w:numId w:val="48"/>
              </w:numPr>
              <w:pBdr>
                <w:top w:val="nil"/>
                <w:left w:val="nil"/>
                <w:bottom w:val="nil"/>
                <w:right w:val="nil"/>
                <w:between w:val="nil"/>
              </w:pBdr>
            </w:pPr>
            <w:r>
              <w:t>Просмотр информации по контейнерам/вагонам и накладным;</w:t>
            </w:r>
          </w:p>
          <w:p w14:paraId="3C1092F0" w14:textId="77777777" w:rsidR="00B52D4E" w:rsidRDefault="001D1F4A" w:rsidP="001F105C">
            <w:pPr>
              <w:numPr>
                <w:ilvl w:val="0"/>
                <w:numId w:val="48"/>
              </w:numPr>
              <w:pBdr>
                <w:top w:val="nil"/>
                <w:left w:val="nil"/>
                <w:bottom w:val="nil"/>
                <w:right w:val="nil"/>
                <w:between w:val="nil"/>
              </w:pBdr>
            </w:pPr>
            <w:r>
              <w:t>Копирование заказа;</w:t>
            </w:r>
          </w:p>
          <w:p w14:paraId="3C1092F1" w14:textId="77777777" w:rsidR="00B52D4E" w:rsidRDefault="001D1F4A" w:rsidP="001F105C">
            <w:pPr>
              <w:numPr>
                <w:ilvl w:val="0"/>
                <w:numId w:val="48"/>
              </w:numPr>
              <w:pBdr>
                <w:top w:val="nil"/>
                <w:left w:val="nil"/>
                <w:bottom w:val="nil"/>
                <w:right w:val="nil"/>
                <w:between w:val="nil"/>
              </w:pBdr>
            </w:pPr>
            <w:r>
              <w:t>Просмотр и скачивание входящих документов по заказу;</w:t>
            </w:r>
          </w:p>
          <w:p w14:paraId="3C1092F2" w14:textId="77777777" w:rsidR="00B52D4E" w:rsidRDefault="001D1F4A" w:rsidP="001F105C">
            <w:pPr>
              <w:numPr>
                <w:ilvl w:val="0"/>
                <w:numId w:val="48"/>
              </w:numPr>
              <w:pBdr>
                <w:top w:val="nil"/>
                <w:left w:val="nil"/>
                <w:bottom w:val="nil"/>
                <w:right w:val="nil"/>
                <w:between w:val="nil"/>
              </w:pBdr>
            </w:pPr>
            <w:r>
              <w:t>Загрузка и управление исходящими документами по заказу.</w:t>
            </w:r>
          </w:p>
          <w:p w14:paraId="3C1092F3" w14:textId="77777777" w:rsidR="00B52D4E" w:rsidRDefault="001D1F4A" w:rsidP="001F105C">
            <w:pPr>
              <w:numPr>
                <w:ilvl w:val="0"/>
                <w:numId w:val="48"/>
              </w:numPr>
              <w:pBdr>
                <w:top w:val="nil"/>
                <w:left w:val="nil"/>
                <w:bottom w:val="nil"/>
                <w:right w:val="nil"/>
                <w:between w:val="nil"/>
              </w:pBdr>
            </w:pPr>
            <w:r>
              <w:t>Согласование заказа клиента;</w:t>
            </w:r>
          </w:p>
          <w:p w14:paraId="3C1092F4" w14:textId="77777777" w:rsidR="00B52D4E" w:rsidRDefault="001D1F4A" w:rsidP="001F105C">
            <w:pPr>
              <w:numPr>
                <w:ilvl w:val="0"/>
                <w:numId w:val="48"/>
              </w:numPr>
              <w:pBdr>
                <w:top w:val="nil"/>
                <w:left w:val="nil"/>
                <w:bottom w:val="nil"/>
                <w:right w:val="nil"/>
                <w:between w:val="nil"/>
              </w:pBdr>
            </w:pPr>
            <w:r>
              <w:t>Отмена заказа.</w:t>
            </w:r>
          </w:p>
        </w:tc>
      </w:tr>
      <w:tr w:rsidR="00EF0DE4" w14:paraId="3C1092FB" w14:textId="77777777">
        <w:trPr>
          <w:trHeight w:val="24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F6" w14:textId="77777777" w:rsidR="00B52D4E" w:rsidRDefault="00B52D4E">
            <w:pPr>
              <w:widowControl w:val="0"/>
              <w:pBdr>
                <w:top w:val="nil"/>
                <w:left w:val="nil"/>
                <w:bottom w:val="nil"/>
                <w:right w:val="nil"/>
                <w:between w:val="nil"/>
              </w:pBd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F7" w14:textId="77777777" w:rsidR="00B52D4E" w:rsidRDefault="00B52D4E">
            <w:pPr>
              <w:widowControl w:val="0"/>
              <w:pBdr>
                <w:top w:val="nil"/>
                <w:left w:val="nil"/>
                <w:bottom w:val="nil"/>
                <w:right w:val="nil"/>
                <w:between w:val="nil"/>
              </w:pBdr>
            </w:pPr>
          </w:p>
        </w:tc>
        <w:tc>
          <w:tcPr>
            <w:tcW w:w="7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F8" w14:textId="77777777" w:rsidR="00B52D4E" w:rsidRDefault="001D1F4A">
            <w:pPr>
              <w:ind w:left="269" w:hanging="8"/>
              <w:jc w:val="both"/>
            </w:pPr>
            <w:r>
              <w:t>Работа с реестром заказов клиентов:</w:t>
            </w:r>
          </w:p>
          <w:p w14:paraId="3C1092F9" w14:textId="77777777" w:rsidR="00B52D4E" w:rsidRDefault="001D1F4A" w:rsidP="001F105C">
            <w:pPr>
              <w:numPr>
                <w:ilvl w:val="0"/>
                <w:numId w:val="41"/>
              </w:numPr>
              <w:pBdr>
                <w:top w:val="nil"/>
                <w:left w:val="nil"/>
                <w:bottom w:val="nil"/>
                <w:right w:val="nil"/>
                <w:between w:val="nil"/>
              </w:pBdr>
              <w:ind w:left="269" w:hanging="8"/>
            </w:pPr>
            <w:r>
              <w:t>поиск и фильтрация по основным реквизитам заказов;</w:t>
            </w:r>
          </w:p>
          <w:p w14:paraId="3C1092FA" w14:textId="77777777" w:rsidR="00B52D4E" w:rsidRDefault="001D1F4A" w:rsidP="001F105C">
            <w:pPr>
              <w:numPr>
                <w:ilvl w:val="0"/>
                <w:numId w:val="41"/>
              </w:numPr>
              <w:pBdr>
                <w:top w:val="nil"/>
                <w:left w:val="nil"/>
                <w:bottom w:val="nil"/>
                <w:right w:val="nil"/>
                <w:between w:val="nil"/>
              </w:pBdr>
              <w:ind w:left="269" w:hanging="8"/>
            </w:pPr>
            <w:r>
              <w:t>просмотр и сортировка результатов фильтрации и поиска.</w:t>
            </w:r>
          </w:p>
        </w:tc>
      </w:tr>
      <w:tr w:rsidR="00EF0DE4" w14:paraId="3C1092FF" w14:textId="77777777">
        <w:trPr>
          <w:trHeight w:val="24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FC" w14:textId="77777777" w:rsidR="00B52D4E" w:rsidRDefault="00B52D4E">
            <w:pPr>
              <w:widowControl w:val="0"/>
              <w:pBdr>
                <w:top w:val="nil"/>
                <w:left w:val="nil"/>
                <w:bottom w:val="nil"/>
                <w:right w:val="nil"/>
                <w:between w:val="nil"/>
              </w:pBd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FD" w14:textId="77777777" w:rsidR="00B52D4E" w:rsidRDefault="00B52D4E">
            <w:pPr>
              <w:widowControl w:val="0"/>
              <w:pBdr>
                <w:top w:val="nil"/>
                <w:left w:val="nil"/>
                <w:bottom w:val="nil"/>
                <w:right w:val="nil"/>
                <w:between w:val="nil"/>
              </w:pBdr>
            </w:pPr>
          </w:p>
        </w:tc>
        <w:tc>
          <w:tcPr>
            <w:tcW w:w="7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2FE" w14:textId="77777777" w:rsidR="00B52D4E" w:rsidRDefault="001D1F4A">
            <w:pPr>
              <w:ind w:left="269" w:hanging="8"/>
              <w:jc w:val="both"/>
            </w:pPr>
            <w:r>
              <w:t>Ввод номеров планового оборудования</w:t>
            </w:r>
          </w:p>
        </w:tc>
      </w:tr>
      <w:tr w:rsidR="00EF0DE4" w14:paraId="3C109303" w14:textId="77777777">
        <w:trPr>
          <w:trHeight w:val="24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300" w14:textId="77777777" w:rsidR="00B52D4E" w:rsidRDefault="00B52D4E">
            <w:pPr>
              <w:widowControl w:val="0"/>
              <w:pBdr>
                <w:top w:val="nil"/>
                <w:left w:val="nil"/>
                <w:bottom w:val="nil"/>
                <w:right w:val="nil"/>
                <w:between w:val="nil"/>
              </w:pBd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301" w14:textId="77777777" w:rsidR="00B52D4E" w:rsidRDefault="00B52D4E">
            <w:pPr>
              <w:widowControl w:val="0"/>
              <w:pBdr>
                <w:top w:val="nil"/>
                <w:left w:val="nil"/>
                <w:bottom w:val="nil"/>
                <w:right w:val="nil"/>
                <w:between w:val="nil"/>
              </w:pBdr>
            </w:pPr>
          </w:p>
        </w:tc>
        <w:tc>
          <w:tcPr>
            <w:tcW w:w="7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302" w14:textId="77777777" w:rsidR="00B52D4E" w:rsidRDefault="001D1F4A">
            <w:pPr>
              <w:ind w:left="269" w:hanging="8"/>
              <w:jc w:val="both"/>
            </w:pPr>
            <w:r>
              <w:t>Загрузка и отслеживание статуса таможенных документов по оборудованию.</w:t>
            </w:r>
          </w:p>
        </w:tc>
      </w:tr>
      <w:tr w:rsidR="00EF0DE4" w14:paraId="3C109307" w14:textId="77777777">
        <w:trPr>
          <w:trHeight w:val="24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304" w14:textId="77777777" w:rsidR="00B52D4E" w:rsidRDefault="00B52D4E">
            <w:pPr>
              <w:widowControl w:val="0"/>
              <w:pBdr>
                <w:top w:val="nil"/>
                <w:left w:val="nil"/>
                <w:bottom w:val="nil"/>
                <w:right w:val="nil"/>
                <w:between w:val="nil"/>
              </w:pBd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305" w14:textId="77777777" w:rsidR="00B52D4E" w:rsidRDefault="00B52D4E">
            <w:pPr>
              <w:widowControl w:val="0"/>
              <w:pBdr>
                <w:top w:val="nil"/>
                <w:left w:val="nil"/>
                <w:bottom w:val="nil"/>
                <w:right w:val="nil"/>
                <w:between w:val="nil"/>
              </w:pBdr>
            </w:pPr>
          </w:p>
        </w:tc>
        <w:tc>
          <w:tcPr>
            <w:tcW w:w="7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306" w14:textId="77777777" w:rsidR="00B52D4E" w:rsidRDefault="001D1F4A">
            <w:pPr>
              <w:ind w:left="269" w:hanging="8"/>
              <w:jc w:val="both"/>
            </w:pPr>
            <w:r>
              <w:t xml:space="preserve">Создание учетных записей для пользователей с типом Клиент </w:t>
            </w:r>
            <w:proofErr w:type="spellStart"/>
            <w:r>
              <w:t>Pro</w:t>
            </w:r>
            <w:proofErr w:type="spellEnd"/>
          </w:p>
        </w:tc>
      </w:tr>
      <w:tr w:rsidR="00EF0DE4" w14:paraId="3C10930B" w14:textId="77777777">
        <w:trPr>
          <w:trHeight w:val="24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308" w14:textId="77777777" w:rsidR="00B52D4E" w:rsidRDefault="00B52D4E">
            <w:pPr>
              <w:widowControl w:val="0"/>
              <w:pBdr>
                <w:top w:val="nil"/>
                <w:left w:val="nil"/>
                <w:bottom w:val="nil"/>
                <w:right w:val="nil"/>
                <w:between w:val="nil"/>
              </w:pBd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309" w14:textId="77777777" w:rsidR="00B52D4E" w:rsidRDefault="00B52D4E">
            <w:pPr>
              <w:widowControl w:val="0"/>
              <w:pBdr>
                <w:top w:val="nil"/>
                <w:left w:val="nil"/>
                <w:bottom w:val="nil"/>
                <w:right w:val="nil"/>
                <w:between w:val="nil"/>
              </w:pBdr>
            </w:pPr>
          </w:p>
        </w:tc>
        <w:tc>
          <w:tcPr>
            <w:tcW w:w="7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30A" w14:textId="7A82D66A" w:rsidR="00B52D4E" w:rsidRDefault="001D1F4A">
            <w:pPr>
              <w:ind w:left="269" w:hanging="8"/>
              <w:jc w:val="both"/>
            </w:pPr>
            <w:r>
              <w:t xml:space="preserve">Создание учетных записей для пользователей с типом </w:t>
            </w:r>
            <w:r w:rsidR="00F972EF">
              <w:t>исполнител</w:t>
            </w:r>
            <w:r>
              <w:t>ьный менеджер</w:t>
            </w:r>
          </w:p>
        </w:tc>
      </w:tr>
      <w:tr w:rsidR="00EF0DE4" w14:paraId="3C10930F" w14:textId="77777777">
        <w:trPr>
          <w:trHeight w:val="24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30C" w14:textId="77777777" w:rsidR="00B52D4E" w:rsidRDefault="00B52D4E">
            <w:pPr>
              <w:widowControl w:val="0"/>
              <w:pBdr>
                <w:top w:val="nil"/>
                <w:left w:val="nil"/>
                <w:bottom w:val="nil"/>
                <w:right w:val="nil"/>
                <w:between w:val="nil"/>
              </w:pBd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30D" w14:textId="77777777" w:rsidR="00B52D4E" w:rsidRDefault="00B52D4E">
            <w:pPr>
              <w:widowControl w:val="0"/>
              <w:pBdr>
                <w:top w:val="nil"/>
                <w:left w:val="nil"/>
                <w:bottom w:val="nil"/>
                <w:right w:val="nil"/>
                <w:between w:val="nil"/>
              </w:pBdr>
            </w:pPr>
          </w:p>
        </w:tc>
        <w:tc>
          <w:tcPr>
            <w:tcW w:w="7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30E" w14:textId="77777777" w:rsidR="00B52D4E" w:rsidRDefault="001D1F4A">
            <w:pPr>
              <w:ind w:left="269" w:hanging="8"/>
              <w:jc w:val="both"/>
            </w:pPr>
            <w:r>
              <w:t>Создание учетных записей для пользователей с типом менеджер</w:t>
            </w:r>
          </w:p>
        </w:tc>
      </w:tr>
      <w:tr w:rsidR="00EF0DE4" w14:paraId="3C109315" w14:textId="77777777">
        <w:trPr>
          <w:trHeight w:val="24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310" w14:textId="77777777" w:rsidR="00B52D4E" w:rsidRDefault="00B52D4E">
            <w:pPr>
              <w:widowControl w:val="0"/>
              <w:pBdr>
                <w:top w:val="nil"/>
                <w:left w:val="nil"/>
                <w:bottom w:val="nil"/>
                <w:right w:val="nil"/>
                <w:between w:val="nil"/>
              </w:pBd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311" w14:textId="77777777" w:rsidR="00B52D4E" w:rsidRDefault="00B52D4E">
            <w:pPr>
              <w:widowControl w:val="0"/>
              <w:pBdr>
                <w:top w:val="nil"/>
                <w:left w:val="nil"/>
                <w:bottom w:val="nil"/>
                <w:right w:val="nil"/>
                <w:between w:val="nil"/>
              </w:pBdr>
            </w:pPr>
          </w:p>
        </w:tc>
        <w:tc>
          <w:tcPr>
            <w:tcW w:w="7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312" w14:textId="77777777" w:rsidR="00B52D4E" w:rsidRDefault="001D1F4A">
            <w:pPr>
              <w:ind w:left="269" w:hanging="8"/>
              <w:jc w:val="both"/>
            </w:pPr>
            <w:r>
              <w:t>Работа с разделом “Запросы”:</w:t>
            </w:r>
          </w:p>
          <w:p w14:paraId="3C109313" w14:textId="77777777" w:rsidR="00B52D4E" w:rsidRDefault="001D1F4A" w:rsidP="001F105C">
            <w:pPr>
              <w:numPr>
                <w:ilvl w:val="0"/>
                <w:numId w:val="33"/>
              </w:numPr>
              <w:jc w:val="both"/>
            </w:pPr>
            <w:r>
              <w:t xml:space="preserve">создание запроса на формирование новых </w:t>
            </w:r>
            <w:proofErr w:type="gramStart"/>
            <w:r>
              <w:t>ТР</w:t>
            </w:r>
            <w:proofErr w:type="gramEnd"/>
            <w:r>
              <w:t>;</w:t>
            </w:r>
          </w:p>
          <w:p w14:paraId="3C109314" w14:textId="77777777" w:rsidR="00B52D4E" w:rsidRDefault="001D1F4A" w:rsidP="001F105C">
            <w:pPr>
              <w:numPr>
                <w:ilvl w:val="0"/>
                <w:numId w:val="33"/>
              </w:numPr>
              <w:jc w:val="both"/>
            </w:pPr>
            <w:r>
              <w:t>отслеживание статуса обработки запроса.</w:t>
            </w:r>
          </w:p>
        </w:tc>
      </w:tr>
      <w:tr w:rsidR="00EF0DE4" w14:paraId="3C109319" w14:textId="77777777">
        <w:tc>
          <w:tcPr>
            <w:tcW w:w="96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316" w14:textId="77777777" w:rsidR="00B52D4E" w:rsidRDefault="00B52D4E" w:rsidP="00281D69">
            <w:pPr>
              <w:numPr>
                <w:ilvl w:val="0"/>
                <w:numId w:val="28"/>
              </w:numPr>
              <w:pBdr>
                <w:top w:val="nil"/>
                <w:left w:val="nil"/>
                <w:bottom w:val="nil"/>
                <w:right w:val="nil"/>
                <w:between w:val="nil"/>
              </w:pBdr>
              <w:ind w:left="417"/>
            </w:pP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317" w14:textId="77777777" w:rsidR="00B52D4E" w:rsidRDefault="001D1F4A">
            <w:r>
              <w:t xml:space="preserve">Портал </w:t>
            </w:r>
            <w:proofErr w:type="spellStart"/>
            <w:r>
              <w:t>iSales</w:t>
            </w:r>
            <w:proofErr w:type="spellEnd"/>
            <w:r>
              <w:t xml:space="preserve"> (ЛК исполнительного менеджера)</w:t>
            </w:r>
          </w:p>
        </w:tc>
        <w:tc>
          <w:tcPr>
            <w:tcW w:w="7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318" w14:textId="77777777" w:rsidR="00B52D4E" w:rsidRDefault="001D1F4A">
            <w:pPr>
              <w:ind w:left="269" w:hanging="8"/>
            </w:pPr>
            <w:r>
              <w:t xml:space="preserve">Расчет стоимости вагонных порожних перевозок </w:t>
            </w:r>
          </w:p>
        </w:tc>
      </w:tr>
      <w:tr w:rsidR="00EF0DE4" w14:paraId="3C10931D" w14:textId="77777777">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31A" w14:textId="77777777" w:rsidR="00B52D4E" w:rsidRDefault="00B52D4E">
            <w:pPr>
              <w:widowControl w:val="0"/>
              <w:pBdr>
                <w:top w:val="nil"/>
                <w:left w:val="nil"/>
                <w:bottom w:val="nil"/>
                <w:right w:val="nil"/>
                <w:between w:val="nil"/>
              </w:pBdr>
              <w:spacing w:line="276" w:lineRule="auto"/>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31B" w14:textId="77777777" w:rsidR="00B52D4E" w:rsidRDefault="00B52D4E">
            <w:pPr>
              <w:widowControl w:val="0"/>
              <w:pBdr>
                <w:top w:val="nil"/>
                <w:left w:val="nil"/>
                <w:bottom w:val="nil"/>
                <w:right w:val="nil"/>
                <w:between w:val="nil"/>
              </w:pBdr>
              <w:spacing w:line="276" w:lineRule="auto"/>
            </w:pPr>
          </w:p>
        </w:tc>
        <w:tc>
          <w:tcPr>
            <w:tcW w:w="7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31C" w14:textId="77777777" w:rsidR="00B52D4E" w:rsidRDefault="001D1F4A">
            <w:pPr>
              <w:ind w:left="269" w:hanging="8"/>
            </w:pPr>
            <w:r>
              <w:t xml:space="preserve">Расчет стоимости контейнерных порожних перевозок </w:t>
            </w:r>
          </w:p>
        </w:tc>
      </w:tr>
      <w:tr w:rsidR="00EF0DE4" w14:paraId="3C109321" w14:textId="77777777">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31E" w14:textId="77777777" w:rsidR="00B52D4E" w:rsidRDefault="00B52D4E">
            <w:pPr>
              <w:widowControl w:val="0"/>
              <w:pBdr>
                <w:top w:val="nil"/>
                <w:left w:val="nil"/>
                <w:bottom w:val="nil"/>
                <w:right w:val="nil"/>
                <w:between w:val="nil"/>
              </w:pBdr>
              <w:spacing w:line="276" w:lineRule="auto"/>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31F" w14:textId="77777777" w:rsidR="00B52D4E" w:rsidRDefault="00B52D4E">
            <w:pPr>
              <w:widowControl w:val="0"/>
              <w:pBdr>
                <w:top w:val="nil"/>
                <w:left w:val="nil"/>
                <w:bottom w:val="nil"/>
                <w:right w:val="nil"/>
                <w:between w:val="nil"/>
              </w:pBdr>
              <w:spacing w:line="276" w:lineRule="auto"/>
            </w:pPr>
          </w:p>
        </w:tc>
        <w:tc>
          <w:tcPr>
            <w:tcW w:w="7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320" w14:textId="77777777" w:rsidR="00B52D4E" w:rsidRDefault="001D1F4A">
            <w:pPr>
              <w:ind w:left="269" w:hanging="8"/>
            </w:pPr>
            <w:r>
              <w:t>Отслеживание контейнера или заказа</w:t>
            </w:r>
          </w:p>
        </w:tc>
      </w:tr>
      <w:tr w:rsidR="00EF0DE4" w14:paraId="3C109325" w14:textId="77777777">
        <w:trPr>
          <w:trHeight w:val="12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322" w14:textId="77777777" w:rsidR="00B52D4E" w:rsidRDefault="00B52D4E">
            <w:pPr>
              <w:widowControl w:val="0"/>
              <w:pBdr>
                <w:top w:val="nil"/>
                <w:left w:val="nil"/>
                <w:bottom w:val="nil"/>
                <w:right w:val="nil"/>
                <w:between w:val="nil"/>
              </w:pBdr>
              <w:spacing w:line="276" w:lineRule="auto"/>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323" w14:textId="77777777" w:rsidR="00B52D4E" w:rsidRDefault="00B52D4E">
            <w:pPr>
              <w:widowControl w:val="0"/>
              <w:pBdr>
                <w:top w:val="nil"/>
                <w:left w:val="nil"/>
                <w:bottom w:val="nil"/>
                <w:right w:val="nil"/>
                <w:between w:val="nil"/>
              </w:pBdr>
              <w:spacing w:line="276" w:lineRule="auto"/>
            </w:pPr>
          </w:p>
        </w:tc>
        <w:tc>
          <w:tcPr>
            <w:tcW w:w="7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324" w14:textId="77777777" w:rsidR="00B52D4E" w:rsidRDefault="001D1F4A">
            <w:pPr>
              <w:ind w:left="269" w:hanging="8"/>
            </w:pPr>
            <w:r>
              <w:t>Аутентификация и авторизация пользователя с ролью исполнительный менеджер</w:t>
            </w:r>
          </w:p>
        </w:tc>
      </w:tr>
      <w:tr w:rsidR="00EF0DE4" w14:paraId="3C109329" w14:textId="77777777">
        <w:trPr>
          <w:trHeight w:val="12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326" w14:textId="77777777" w:rsidR="00B52D4E" w:rsidRDefault="00B52D4E">
            <w:pPr>
              <w:widowControl w:val="0"/>
              <w:pBdr>
                <w:top w:val="nil"/>
                <w:left w:val="nil"/>
                <w:bottom w:val="nil"/>
                <w:right w:val="nil"/>
                <w:between w:val="nil"/>
              </w:pBdr>
              <w:spacing w:line="276" w:lineRule="auto"/>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327" w14:textId="77777777" w:rsidR="00B52D4E" w:rsidRDefault="00B52D4E">
            <w:pPr>
              <w:widowControl w:val="0"/>
              <w:pBdr>
                <w:top w:val="nil"/>
                <w:left w:val="nil"/>
                <w:bottom w:val="nil"/>
                <w:right w:val="nil"/>
                <w:between w:val="nil"/>
              </w:pBdr>
              <w:spacing w:line="276" w:lineRule="auto"/>
            </w:pPr>
          </w:p>
        </w:tc>
        <w:tc>
          <w:tcPr>
            <w:tcW w:w="7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328" w14:textId="77777777" w:rsidR="00B52D4E" w:rsidRDefault="001D1F4A">
            <w:pPr>
              <w:ind w:left="269" w:hanging="8"/>
            </w:pPr>
            <w:r>
              <w:t xml:space="preserve">Оформление заказа на контейнерные порожние перевозки </w:t>
            </w:r>
          </w:p>
        </w:tc>
      </w:tr>
      <w:tr w:rsidR="00EF0DE4" w14:paraId="3C10932D" w14:textId="77777777">
        <w:trPr>
          <w:trHeight w:val="12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32A" w14:textId="77777777" w:rsidR="00B52D4E" w:rsidRDefault="00B52D4E">
            <w:pPr>
              <w:widowControl w:val="0"/>
              <w:pBdr>
                <w:top w:val="nil"/>
                <w:left w:val="nil"/>
                <w:bottom w:val="nil"/>
                <w:right w:val="nil"/>
                <w:between w:val="nil"/>
              </w:pBdr>
              <w:spacing w:line="276" w:lineRule="auto"/>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32B" w14:textId="77777777" w:rsidR="00B52D4E" w:rsidRDefault="00B52D4E">
            <w:pPr>
              <w:widowControl w:val="0"/>
              <w:pBdr>
                <w:top w:val="nil"/>
                <w:left w:val="nil"/>
                <w:bottom w:val="nil"/>
                <w:right w:val="nil"/>
                <w:between w:val="nil"/>
              </w:pBdr>
              <w:spacing w:line="276" w:lineRule="auto"/>
            </w:pPr>
          </w:p>
        </w:tc>
        <w:tc>
          <w:tcPr>
            <w:tcW w:w="7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32C" w14:textId="77777777" w:rsidR="00B52D4E" w:rsidRDefault="001D1F4A">
            <w:pPr>
              <w:ind w:left="269" w:hanging="8"/>
            </w:pPr>
            <w:r>
              <w:t>Оформление заказа на вагонные порожние перевозки</w:t>
            </w:r>
          </w:p>
        </w:tc>
      </w:tr>
      <w:tr w:rsidR="00EF0DE4" w14:paraId="3C109338" w14:textId="77777777">
        <w:trPr>
          <w:trHeight w:val="12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32E" w14:textId="77777777" w:rsidR="00B52D4E" w:rsidRDefault="00B52D4E">
            <w:pPr>
              <w:widowControl w:val="0"/>
              <w:pBdr>
                <w:top w:val="nil"/>
                <w:left w:val="nil"/>
                <w:bottom w:val="nil"/>
                <w:right w:val="nil"/>
                <w:between w:val="nil"/>
              </w:pBdr>
              <w:spacing w:line="276" w:lineRule="auto"/>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32F" w14:textId="77777777" w:rsidR="00B52D4E" w:rsidRDefault="00B52D4E">
            <w:pPr>
              <w:widowControl w:val="0"/>
              <w:pBdr>
                <w:top w:val="nil"/>
                <w:left w:val="nil"/>
                <w:bottom w:val="nil"/>
                <w:right w:val="nil"/>
                <w:between w:val="nil"/>
              </w:pBdr>
              <w:spacing w:line="276" w:lineRule="auto"/>
            </w:pPr>
          </w:p>
        </w:tc>
        <w:tc>
          <w:tcPr>
            <w:tcW w:w="7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330" w14:textId="77777777" w:rsidR="00B52D4E" w:rsidRDefault="001D1F4A">
            <w:pPr>
              <w:ind w:left="269" w:hanging="8"/>
              <w:jc w:val="both"/>
            </w:pPr>
            <w:r>
              <w:t>Работа с заказами на порожнее оборудование:</w:t>
            </w:r>
          </w:p>
          <w:p w14:paraId="3C109331" w14:textId="77777777" w:rsidR="00B52D4E" w:rsidRDefault="001D1F4A" w:rsidP="001F105C">
            <w:pPr>
              <w:numPr>
                <w:ilvl w:val="0"/>
                <w:numId w:val="43"/>
              </w:numPr>
              <w:pBdr>
                <w:top w:val="nil"/>
                <w:left w:val="nil"/>
                <w:bottom w:val="nil"/>
                <w:right w:val="nil"/>
                <w:between w:val="nil"/>
              </w:pBdr>
            </w:pPr>
            <w:r>
              <w:t>Просмотр заказа;</w:t>
            </w:r>
          </w:p>
          <w:p w14:paraId="3C109332" w14:textId="77777777" w:rsidR="00B52D4E" w:rsidRDefault="001D1F4A" w:rsidP="001F105C">
            <w:pPr>
              <w:numPr>
                <w:ilvl w:val="0"/>
                <w:numId w:val="43"/>
              </w:numPr>
              <w:pBdr>
                <w:top w:val="nil"/>
                <w:left w:val="nil"/>
                <w:bottom w:val="nil"/>
                <w:right w:val="nil"/>
                <w:between w:val="nil"/>
              </w:pBdr>
            </w:pPr>
            <w:r>
              <w:t>Вывод заказа на печать;</w:t>
            </w:r>
          </w:p>
          <w:p w14:paraId="3C109333" w14:textId="77777777" w:rsidR="00B52D4E" w:rsidRDefault="001D1F4A" w:rsidP="001F105C">
            <w:pPr>
              <w:numPr>
                <w:ilvl w:val="0"/>
                <w:numId w:val="43"/>
              </w:numPr>
              <w:pBdr>
                <w:top w:val="nil"/>
                <w:left w:val="nil"/>
                <w:bottom w:val="nil"/>
                <w:right w:val="nil"/>
                <w:between w:val="nil"/>
              </w:pBdr>
            </w:pPr>
            <w:r>
              <w:t>Просмотр и скачивание документов по заказу;</w:t>
            </w:r>
          </w:p>
          <w:p w14:paraId="3C109334" w14:textId="77777777" w:rsidR="00B52D4E" w:rsidRDefault="001D1F4A" w:rsidP="001F105C">
            <w:pPr>
              <w:numPr>
                <w:ilvl w:val="0"/>
                <w:numId w:val="43"/>
              </w:numPr>
              <w:pBdr>
                <w:top w:val="nil"/>
                <w:left w:val="nil"/>
                <w:bottom w:val="nil"/>
                <w:right w:val="nil"/>
                <w:between w:val="nil"/>
              </w:pBdr>
            </w:pPr>
            <w:r>
              <w:t>Автоматическое формирование накладной на оборудование в ЭТРАН;</w:t>
            </w:r>
          </w:p>
          <w:p w14:paraId="3C109335" w14:textId="77777777" w:rsidR="00B52D4E" w:rsidRDefault="001D1F4A" w:rsidP="001F105C">
            <w:pPr>
              <w:numPr>
                <w:ilvl w:val="0"/>
                <w:numId w:val="43"/>
              </w:numPr>
              <w:pBdr>
                <w:top w:val="nil"/>
                <w:left w:val="nil"/>
                <w:bottom w:val="nil"/>
                <w:right w:val="nil"/>
                <w:between w:val="nil"/>
              </w:pBdr>
            </w:pPr>
            <w:r>
              <w:lastRenderedPageBreak/>
              <w:t>Просмотр информации по контейнерам/вагонам и сформированным в ЭТРАН накладным;</w:t>
            </w:r>
          </w:p>
          <w:p w14:paraId="3C109336" w14:textId="77777777" w:rsidR="00B52D4E" w:rsidRDefault="001D1F4A" w:rsidP="001F105C">
            <w:pPr>
              <w:numPr>
                <w:ilvl w:val="0"/>
                <w:numId w:val="43"/>
              </w:numPr>
              <w:pBdr>
                <w:top w:val="nil"/>
                <w:left w:val="nil"/>
                <w:bottom w:val="nil"/>
                <w:right w:val="nil"/>
                <w:between w:val="nil"/>
              </w:pBdr>
            </w:pPr>
            <w:r>
              <w:t>Просмотр и скачивание входящих документов по заказу;</w:t>
            </w:r>
          </w:p>
          <w:p w14:paraId="3C109337" w14:textId="77777777" w:rsidR="00B52D4E" w:rsidRDefault="001D1F4A" w:rsidP="001F105C">
            <w:pPr>
              <w:numPr>
                <w:ilvl w:val="0"/>
                <w:numId w:val="43"/>
              </w:numPr>
              <w:pBdr>
                <w:top w:val="nil"/>
                <w:left w:val="nil"/>
                <w:bottom w:val="nil"/>
                <w:right w:val="nil"/>
                <w:between w:val="nil"/>
              </w:pBdr>
            </w:pPr>
            <w:r>
              <w:t>Загрузка и управление исходящими документами по заказу.</w:t>
            </w:r>
          </w:p>
        </w:tc>
      </w:tr>
      <w:tr w:rsidR="00EF0DE4" w14:paraId="3C10933E" w14:textId="77777777">
        <w:trPr>
          <w:trHeight w:val="12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339" w14:textId="77777777" w:rsidR="00B52D4E" w:rsidRDefault="00B52D4E">
            <w:pPr>
              <w:widowControl w:val="0"/>
              <w:pBdr>
                <w:top w:val="nil"/>
                <w:left w:val="nil"/>
                <w:bottom w:val="nil"/>
                <w:right w:val="nil"/>
                <w:between w:val="nil"/>
              </w:pBdr>
              <w:spacing w:line="276" w:lineRule="auto"/>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33A" w14:textId="77777777" w:rsidR="00B52D4E" w:rsidRDefault="00B52D4E">
            <w:pPr>
              <w:widowControl w:val="0"/>
              <w:pBdr>
                <w:top w:val="nil"/>
                <w:left w:val="nil"/>
                <w:bottom w:val="nil"/>
                <w:right w:val="nil"/>
                <w:between w:val="nil"/>
              </w:pBdr>
              <w:spacing w:line="276" w:lineRule="auto"/>
            </w:pPr>
          </w:p>
        </w:tc>
        <w:tc>
          <w:tcPr>
            <w:tcW w:w="7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33B" w14:textId="77777777" w:rsidR="00B52D4E" w:rsidRDefault="001D1F4A">
            <w:pPr>
              <w:ind w:left="269" w:hanging="8"/>
              <w:jc w:val="both"/>
            </w:pPr>
            <w:r>
              <w:t>Работа с реестром заказов на порожнее оборудование в разрезе договоров:</w:t>
            </w:r>
          </w:p>
          <w:p w14:paraId="3C10933C" w14:textId="77777777" w:rsidR="00B52D4E" w:rsidRDefault="001D1F4A" w:rsidP="001F105C">
            <w:pPr>
              <w:numPr>
                <w:ilvl w:val="0"/>
                <w:numId w:val="45"/>
              </w:numPr>
              <w:pBdr>
                <w:top w:val="nil"/>
                <w:left w:val="nil"/>
                <w:bottom w:val="nil"/>
                <w:right w:val="nil"/>
                <w:between w:val="nil"/>
              </w:pBdr>
            </w:pPr>
            <w:r>
              <w:t>Просмотр, поиск и фильтрация данных по заказам в реестре в разрезе договора;</w:t>
            </w:r>
          </w:p>
          <w:p w14:paraId="3C10933D" w14:textId="77777777" w:rsidR="00B52D4E" w:rsidRDefault="001D1F4A" w:rsidP="001F105C">
            <w:pPr>
              <w:numPr>
                <w:ilvl w:val="0"/>
                <w:numId w:val="45"/>
              </w:numPr>
              <w:pBdr>
                <w:top w:val="nil"/>
                <w:left w:val="nil"/>
                <w:bottom w:val="nil"/>
                <w:right w:val="nil"/>
                <w:between w:val="nil"/>
              </w:pBdr>
              <w:ind w:left="269" w:hanging="8"/>
            </w:pPr>
            <w:r>
              <w:t>Работа с архивом заказов в разрезе договора.</w:t>
            </w:r>
          </w:p>
        </w:tc>
      </w:tr>
      <w:tr w:rsidR="00EF0DE4" w14:paraId="3C109342" w14:textId="77777777">
        <w:trPr>
          <w:trHeight w:val="240"/>
        </w:trPr>
        <w:tc>
          <w:tcPr>
            <w:tcW w:w="96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33F" w14:textId="77777777" w:rsidR="00B52D4E" w:rsidRDefault="001D1F4A">
            <w:pPr>
              <w:widowControl w:val="0"/>
              <w:pBdr>
                <w:top w:val="nil"/>
                <w:left w:val="nil"/>
                <w:bottom w:val="nil"/>
                <w:right w:val="nil"/>
                <w:between w:val="nil"/>
              </w:pBdr>
              <w:spacing w:line="276" w:lineRule="auto"/>
            </w:pPr>
            <w:r>
              <w:t>6.</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340" w14:textId="77777777" w:rsidR="00B52D4E" w:rsidRDefault="001D1F4A">
            <w:pPr>
              <w:widowControl w:val="0"/>
              <w:pBdr>
                <w:top w:val="nil"/>
                <w:left w:val="nil"/>
                <w:bottom w:val="nil"/>
                <w:right w:val="nil"/>
                <w:between w:val="nil"/>
              </w:pBdr>
              <w:spacing w:line="276" w:lineRule="auto"/>
            </w:pPr>
            <w:r>
              <w:t xml:space="preserve">Портал </w:t>
            </w:r>
            <w:proofErr w:type="spellStart"/>
            <w:r>
              <w:t>iSales</w:t>
            </w:r>
            <w:proofErr w:type="spellEnd"/>
            <w:r>
              <w:t xml:space="preserve"> (ЛК администратора)</w:t>
            </w:r>
          </w:p>
        </w:tc>
        <w:tc>
          <w:tcPr>
            <w:tcW w:w="7059"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3C109341" w14:textId="77777777" w:rsidR="00B52D4E" w:rsidRDefault="001D1F4A">
            <w:pPr>
              <w:pBdr>
                <w:top w:val="nil"/>
                <w:left w:val="nil"/>
                <w:bottom w:val="nil"/>
                <w:right w:val="nil"/>
                <w:between w:val="nil"/>
              </w:pBdr>
              <w:ind w:left="269" w:hanging="8"/>
              <w:jc w:val="both"/>
            </w:pPr>
            <w:r>
              <w:t>Настройка сообщений информационного оповещения пользователя</w:t>
            </w:r>
          </w:p>
        </w:tc>
      </w:tr>
      <w:tr w:rsidR="00EF0DE4" w14:paraId="3C109346" w14:textId="77777777">
        <w:trPr>
          <w:trHeight w:val="24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343" w14:textId="77777777" w:rsidR="00B52D4E" w:rsidRDefault="00B52D4E">
            <w:pPr>
              <w:widowControl w:val="0"/>
              <w:pBdr>
                <w:top w:val="nil"/>
                <w:left w:val="nil"/>
                <w:bottom w:val="nil"/>
                <w:right w:val="nil"/>
                <w:between w:val="nil"/>
              </w:pBd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344" w14:textId="77777777" w:rsidR="00B52D4E" w:rsidRDefault="00B52D4E">
            <w:pPr>
              <w:widowControl w:val="0"/>
              <w:pBdr>
                <w:top w:val="nil"/>
                <w:left w:val="nil"/>
                <w:bottom w:val="nil"/>
                <w:right w:val="nil"/>
                <w:between w:val="nil"/>
              </w:pBdr>
            </w:pPr>
          </w:p>
        </w:tc>
        <w:tc>
          <w:tcPr>
            <w:tcW w:w="7059"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3C109345" w14:textId="77777777" w:rsidR="00B52D4E" w:rsidRDefault="001D1F4A">
            <w:pPr>
              <w:pBdr>
                <w:top w:val="nil"/>
                <w:left w:val="nil"/>
                <w:bottom w:val="nil"/>
                <w:right w:val="nil"/>
                <w:between w:val="nil"/>
              </w:pBdr>
              <w:ind w:left="269" w:hanging="8"/>
              <w:jc w:val="both"/>
            </w:pPr>
            <w:r>
              <w:t xml:space="preserve">Просмотр и настройка </w:t>
            </w:r>
            <w:proofErr w:type="gramStart"/>
            <w:r>
              <w:t>специальных</w:t>
            </w:r>
            <w:proofErr w:type="gramEnd"/>
            <w:r>
              <w:t xml:space="preserve"> </w:t>
            </w:r>
            <w:proofErr w:type="spellStart"/>
            <w:r>
              <w:t>автозон</w:t>
            </w:r>
            <w:proofErr w:type="spellEnd"/>
          </w:p>
        </w:tc>
      </w:tr>
      <w:tr w:rsidR="00EF0DE4" w14:paraId="3C10934A" w14:textId="77777777">
        <w:trPr>
          <w:trHeight w:val="24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347" w14:textId="77777777" w:rsidR="00B52D4E" w:rsidRDefault="00B52D4E">
            <w:pPr>
              <w:widowControl w:val="0"/>
              <w:pBdr>
                <w:top w:val="nil"/>
                <w:left w:val="nil"/>
                <w:bottom w:val="nil"/>
                <w:right w:val="nil"/>
                <w:between w:val="nil"/>
              </w:pBd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348" w14:textId="77777777" w:rsidR="00B52D4E" w:rsidRDefault="00B52D4E">
            <w:pPr>
              <w:widowControl w:val="0"/>
              <w:pBdr>
                <w:top w:val="nil"/>
                <w:left w:val="nil"/>
                <w:bottom w:val="nil"/>
                <w:right w:val="nil"/>
                <w:between w:val="nil"/>
              </w:pBdr>
            </w:pPr>
          </w:p>
        </w:tc>
        <w:tc>
          <w:tcPr>
            <w:tcW w:w="7059"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3C109349" w14:textId="77777777" w:rsidR="00B52D4E" w:rsidRDefault="001D1F4A">
            <w:pPr>
              <w:pBdr>
                <w:top w:val="nil"/>
                <w:left w:val="nil"/>
                <w:bottom w:val="nil"/>
                <w:right w:val="nil"/>
                <w:between w:val="nil"/>
              </w:pBdr>
              <w:ind w:left="269" w:hanging="8"/>
              <w:jc w:val="both"/>
            </w:pPr>
            <w:r>
              <w:t xml:space="preserve">Обновление </w:t>
            </w:r>
            <w:proofErr w:type="gramStart"/>
            <w:r>
              <w:t>специальных</w:t>
            </w:r>
            <w:proofErr w:type="gramEnd"/>
            <w:r>
              <w:t xml:space="preserve"> </w:t>
            </w:r>
            <w:proofErr w:type="spellStart"/>
            <w:r>
              <w:t>автозон</w:t>
            </w:r>
            <w:proofErr w:type="spellEnd"/>
          </w:p>
        </w:tc>
      </w:tr>
      <w:tr w:rsidR="00EF0DE4" w14:paraId="3C10934E" w14:textId="77777777">
        <w:trPr>
          <w:trHeight w:val="24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34B" w14:textId="77777777" w:rsidR="00B52D4E" w:rsidRDefault="00B52D4E">
            <w:pPr>
              <w:widowControl w:val="0"/>
              <w:pBdr>
                <w:top w:val="nil"/>
                <w:left w:val="nil"/>
                <w:bottom w:val="nil"/>
                <w:right w:val="nil"/>
                <w:between w:val="nil"/>
              </w:pBd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34C" w14:textId="77777777" w:rsidR="00B52D4E" w:rsidRDefault="00B52D4E">
            <w:pPr>
              <w:widowControl w:val="0"/>
              <w:pBdr>
                <w:top w:val="nil"/>
                <w:left w:val="nil"/>
                <w:bottom w:val="nil"/>
                <w:right w:val="nil"/>
                <w:between w:val="nil"/>
              </w:pBdr>
            </w:pPr>
          </w:p>
        </w:tc>
        <w:tc>
          <w:tcPr>
            <w:tcW w:w="7059"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3C10934D" w14:textId="77777777" w:rsidR="00B52D4E" w:rsidRDefault="001D1F4A">
            <w:pPr>
              <w:pBdr>
                <w:top w:val="nil"/>
                <w:left w:val="nil"/>
                <w:bottom w:val="nil"/>
                <w:right w:val="nil"/>
                <w:between w:val="nil"/>
              </w:pBdr>
              <w:ind w:left="269" w:hanging="8"/>
              <w:jc w:val="both"/>
            </w:pPr>
            <w:r>
              <w:t xml:space="preserve">Настройка отображения всплывающих сообщений для </w:t>
            </w:r>
            <w:proofErr w:type="spellStart"/>
            <w:r>
              <w:t>гео</w:t>
            </w:r>
            <w:proofErr w:type="spellEnd"/>
            <w:r>
              <w:t>-координат</w:t>
            </w:r>
          </w:p>
        </w:tc>
      </w:tr>
      <w:tr w:rsidR="00EF0DE4" w14:paraId="3C109352" w14:textId="77777777">
        <w:trPr>
          <w:trHeight w:val="240"/>
        </w:trPr>
        <w:tc>
          <w:tcPr>
            <w:tcW w:w="9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34F" w14:textId="77777777" w:rsidR="00B52D4E" w:rsidRDefault="00B52D4E">
            <w:pPr>
              <w:widowControl w:val="0"/>
              <w:pBdr>
                <w:top w:val="nil"/>
                <w:left w:val="nil"/>
                <w:bottom w:val="nil"/>
                <w:right w:val="nil"/>
                <w:between w:val="nil"/>
              </w:pBd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350" w14:textId="77777777" w:rsidR="00B52D4E" w:rsidRDefault="00B52D4E">
            <w:pPr>
              <w:widowControl w:val="0"/>
              <w:pBdr>
                <w:top w:val="nil"/>
                <w:left w:val="nil"/>
                <w:bottom w:val="nil"/>
                <w:right w:val="nil"/>
                <w:between w:val="nil"/>
              </w:pBdr>
            </w:pPr>
          </w:p>
        </w:tc>
        <w:tc>
          <w:tcPr>
            <w:tcW w:w="7059"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3C109351" w14:textId="77777777" w:rsidR="00B52D4E" w:rsidRDefault="001D1F4A">
            <w:pPr>
              <w:pBdr>
                <w:top w:val="nil"/>
                <w:left w:val="nil"/>
                <w:bottom w:val="nil"/>
                <w:right w:val="nil"/>
                <w:between w:val="nil"/>
              </w:pBdr>
              <w:ind w:left="269" w:hanging="8"/>
              <w:jc w:val="both"/>
            </w:pPr>
            <w:r>
              <w:t>Просмотр истории действий пользователя</w:t>
            </w:r>
          </w:p>
        </w:tc>
      </w:tr>
    </w:tbl>
    <w:p w14:paraId="3C109353" w14:textId="0DC89423" w:rsidR="00B52D4E" w:rsidRDefault="001D1F4A" w:rsidP="00F93123">
      <w:pPr>
        <w:ind w:firstLine="709"/>
        <w:jc w:val="both"/>
      </w:pPr>
      <w:r>
        <w:t xml:space="preserve">В таблице </w:t>
      </w:r>
      <w:r w:rsidR="009D474D">
        <w:t>№ </w:t>
      </w:r>
      <w:r>
        <w:t xml:space="preserve"> 4 представлены сведения о программных средствах, обеспечивающих работу </w:t>
      </w:r>
      <w:r w:rsidR="007E1157">
        <w:t>Подсисте</w:t>
      </w:r>
      <w:r>
        <w:t xml:space="preserve">мы </w:t>
      </w:r>
      <w:proofErr w:type="spellStart"/>
      <w:r>
        <w:t>iSales</w:t>
      </w:r>
      <w:proofErr w:type="spellEnd"/>
      <w:r>
        <w:t>.</w:t>
      </w:r>
    </w:p>
    <w:p w14:paraId="3C109354" w14:textId="62E7B30B" w:rsidR="00B52D4E" w:rsidRDefault="001D1F4A">
      <w:pPr>
        <w:keepNext/>
        <w:pBdr>
          <w:top w:val="nil"/>
          <w:left w:val="nil"/>
          <w:bottom w:val="nil"/>
          <w:right w:val="nil"/>
          <w:between w:val="nil"/>
        </w:pBdr>
        <w:jc w:val="right"/>
        <w:rPr>
          <w:b/>
          <w:color w:val="000000"/>
        </w:rPr>
      </w:pPr>
      <w:r>
        <w:rPr>
          <w:color w:val="000000"/>
        </w:rPr>
        <w:t xml:space="preserve">Таблица </w:t>
      </w:r>
      <w:r w:rsidR="009D474D">
        <w:rPr>
          <w:color w:val="000000"/>
        </w:rPr>
        <w:t xml:space="preserve">№ </w:t>
      </w:r>
      <w:r>
        <w:rPr>
          <w:color w:val="000000"/>
        </w:rPr>
        <w:t xml:space="preserve">4. Сведения о программных средствах, обеспечивающих работу </w:t>
      </w:r>
      <w:r w:rsidR="007E1157">
        <w:rPr>
          <w:color w:val="000000"/>
        </w:rPr>
        <w:t>Подсисте</w:t>
      </w:r>
      <w:r>
        <w:rPr>
          <w:color w:val="000000"/>
        </w:rPr>
        <w:t>мы</w:t>
      </w:r>
    </w:p>
    <w:tbl>
      <w:tblPr>
        <w:tblW w:w="9868" w:type="dxa"/>
        <w:tblLayout w:type="fixed"/>
        <w:tblLook w:val="0400" w:firstRow="0" w:lastRow="0" w:firstColumn="0" w:lastColumn="0" w:noHBand="0" w:noVBand="1"/>
      </w:tblPr>
      <w:tblGrid>
        <w:gridCol w:w="2415"/>
        <w:gridCol w:w="7453"/>
      </w:tblGrid>
      <w:tr w:rsidR="00EF0DE4" w14:paraId="3C109357" w14:textId="77777777">
        <w:trPr>
          <w:trHeight w:val="64"/>
        </w:trPr>
        <w:tc>
          <w:tcPr>
            <w:tcW w:w="24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355" w14:textId="77777777" w:rsidR="00B52D4E" w:rsidRDefault="001D1F4A">
            <w:pPr>
              <w:jc w:val="center"/>
            </w:pPr>
            <w:r>
              <w:rPr>
                <w:b/>
              </w:rPr>
              <w:t>Наименование атрибута</w:t>
            </w:r>
          </w:p>
        </w:tc>
        <w:tc>
          <w:tcPr>
            <w:tcW w:w="74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356" w14:textId="77777777" w:rsidR="00B52D4E" w:rsidRDefault="001D1F4A">
            <w:pPr>
              <w:jc w:val="center"/>
            </w:pPr>
            <w:r>
              <w:rPr>
                <w:b/>
              </w:rPr>
              <w:t>Наименование средства</w:t>
            </w:r>
          </w:p>
        </w:tc>
      </w:tr>
      <w:tr w:rsidR="00EF0DE4" w14:paraId="3C109359" w14:textId="77777777">
        <w:tc>
          <w:tcPr>
            <w:tcW w:w="986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358" w14:textId="77777777" w:rsidR="00B52D4E" w:rsidRDefault="001D1F4A">
            <w:pPr>
              <w:jc w:val="center"/>
            </w:pPr>
            <w:r>
              <w:rPr>
                <w:b/>
              </w:rPr>
              <w:t>Серверная часть</w:t>
            </w:r>
          </w:p>
        </w:tc>
      </w:tr>
      <w:tr w:rsidR="00EF0DE4" w14:paraId="3C10935D" w14:textId="77777777">
        <w:tc>
          <w:tcPr>
            <w:tcW w:w="24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35A" w14:textId="77777777" w:rsidR="00B52D4E" w:rsidRDefault="001D1F4A">
            <w:r>
              <w:t>Операционная система</w:t>
            </w:r>
          </w:p>
        </w:tc>
        <w:tc>
          <w:tcPr>
            <w:tcW w:w="74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35B" w14:textId="77777777" w:rsidR="00B52D4E" w:rsidRDefault="001D1F4A">
            <w:pPr>
              <w:ind w:left="-113" w:firstLine="109"/>
            </w:pPr>
            <w:proofErr w:type="spellStart"/>
            <w:r>
              <w:t>CentOS</w:t>
            </w:r>
            <w:proofErr w:type="spellEnd"/>
            <w:r>
              <w:t>,</w:t>
            </w:r>
          </w:p>
          <w:p w14:paraId="3C10935C" w14:textId="77777777" w:rsidR="00B52D4E" w:rsidRDefault="001D1F4A">
            <w:pPr>
              <w:ind w:left="-113" w:firstLine="109"/>
            </w:pPr>
            <w:proofErr w:type="spellStart"/>
            <w:r>
              <w:t>Windows</w:t>
            </w:r>
            <w:proofErr w:type="spellEnd"/>
            <w:r>
              <w:t>.</w:t>
            </w:r>
          </w:p>
        </w:tc>
      </w:tr>
      <w:tr w:rsidR="00EF0DE4" w14:paraId="3C10936A" w14:textId="77777777">
        <w:tc>
          <w:tcPr>
            <w:tcW w:w="24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35E" w14:textId="77777777" w:rsidR="00B52D4E" w:rsidRDefault="001D1F4A">
            <w:r>
              <w:t>Программы, пакеты и библиотеки</w:t>
            </w:r>
          </w:p>
        </w:tc>
        <w:tc>
          <w:tcPr>
            <w:tcW w:w="74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35F" w14:textId="77777777" w:rsidR="00B52D4E" w:rsidRPr="000D0372" w:rsidRDefault="001D1F4A">
            <w:pPr>
              <w:ind w:left="129" w:hanging="113"/>
              <w:rPr>
                <w:lang w:val="en-US"/>
              </w:rPr>
            </w:pPr>
            <w:r>
              <w:rPr>
                <w:lang w:val="en-US"/>
              </w:rPr>
              <w:t>Nginx,</w:t>
            </w:r>
          </w:p>
          <w:p w14:paraId="3C109360" w14:textId="77777777" w:rsidR="00B52D4E" w:rsidRPr="000D0372" w:rsidRDefault="001D1F4A">
            <w:pPr>
              <w:ind w:left="129" w:hanging="129"/>
              <w:jc w:val="both"/>
              <w:rPr>
                <w:lang w:val="en-US"/>
              </w:rPr>
            </w:pPr>
            <w:r>
              <w:rPr>
                <w:lang w:val="en-US"/>
              </w:rPr>
              <w:t xml:space="preserve">Apache Tomcat, </w:t>
            </w:r>
          </w:p>
          <w:p w14:paraId="3C109361" w14:textId="77777777" w:rsidR="00B52D4E" w:rsidRPr="000D0372" w:rsidRDefault="001D1F4A">
            <w:pPr>
              <w:ind w:left="129" w:hanging="129"/>
              <w:jc w:val="both"/>
              <w:rPr>
                <w:lang w:val="en-US"/>
              </w:rPr>
            </w:pPr>
            <w:r>
              <w:rPr>
                <w:lang w:val="en-US"/>
              </w:rPr>
              <w:t>IIS,</w:t>
            </w:r>
          </w:p>
          <w:p w14:paraId="3C109362" w14:textId="77777777" w:rsidR="00B52D4E" w:rsidRPr="000D0372" w:rsidRDefault="001D1F4A">
            <w:pPr>
              <w:ind w:left="129" w:hanging="129"/>
              <w:jc w:val="both"/>
              <w:rPr>
                <w:lang w:val="en-US"/>
              </w:rPr>
            </w:pPr>
            <w:r>
              <w:rPr>
                <w:lang w:val="en-US"/>
              </w:rPr>
              <w:t xml:space="preserve">Spring, </w:t>
            </w:r>
          </w:p>
          <w:p w14:paraId="3C109363" w14:textId="77777777" w:rsidR="00B52D4E" w:rsidRPr="000D0372" w:rsidRDefault="001D1F4A">
            <w:pPr>
              <w:ind w:left="129" w:hanging="129"/>
              <w:jc w:val="both"/>
              <w:rPr>
                <w:lang w:val="en-US"/>
              </w:rPr>
            </w:pPr>
            <w:r>
              <w:rPr>
                <w:lang w:val="en-US"/>
              </w:rPr>
              <w:t>Core .Net,</w:t>
            </w:r>
          </w:p>
          <w:p w14:paraId="3C109364" w14:textId="77777777" w:rsidR="00B52D4E" w:rsidRPr="000D0372" w:rsidRDefault="001D1F4A">
            <w:pPr>
              <w:ind w:left="129" w:hanging="113"/>
              <w:rPr>
                <w:lang w:val="en-US"/>
              </w:rPr>
            </w:pPr>
            <w:r>
              <w:rPr>
                <w:lang w:val="en-US"/>
              </w:rPr>
              <w:t>Angular 5,</w:t>
            </w:r>
          </w:p>
          <w:p w14:paraId="3C109365" w14:textId="77777777" w:rsidR="00B52D4E" w:rsidRPr="000D0372" w:rsidRDefault="001D1F4A">
            <w:pPr>
              <w:ind w:left="129" w:hanging="113"/>
              <w:rPr>
                <w:lang w:val="en-US"/>
              </w:rPr>
            </w:pPr>
            <w:r>
              <w:rPr>
                <w:lang w:val="en-US"/>
              </w:rPr>
              <w:t>PostgreSQL,</w:t>
            </w:r>
          </w:p>
          <w:p w14:paraId="3C109366" w14:textId="77777777" w:rsidR="00B52D4E" w:rsidRPr="000D0372" w:rsidRDefault="001D1F4A">
            <w:pPr>
              <w:ind w:left="129" w:hanging="113"/>
              <w:rPr>
                <w:lang w:val="en-US"/>
              </w:rPr>
            </w:pPr>
            <w:r>
              <w:rPr>
                <w:lang w:val="en-US"/>
              </w:rPr>
              <w:t>Microsoft SQL,</w:t>
            </w:r>
          </w:p>
          <w:p w14:paraId="3C109367" w14:textId="77777777" w:rsidR="00B52D4E" w:rsidRDefault="001D1F4A">
            <w:pPr>
              <w:ind w:left="129" w:hanging="113"/>
            </w:pPr>
            <w:proofErr w:type="spellStart"/>
            <w:r>
              <w:t>ElasticSearch</w:t>
            </w:r>
            <w:proofErr w:type="spellEnd"/>
            <w:r>
              <w:t>,</w:t>
            </w:r>
          </w:p>
          <w:p w14:paraId="3C109368" w14:textId="77777777" w:rsidR="00B52D4E" w:rsidRDefault="001D1F4A">
            <w:pPr>
              <w:ind w:left="129" w:hanging="113"/>
            </w:pPr>
            <w:proofErr w:type="spellStart"/>
            <w:r>
              <w:t>Sphinx</w:t>
            </w:r>
            <w:proofErr w:type="spellEnd"/>
            <w:r>
              <w:t>,</w:t>
            </w:r>
          </w:p>
          <w:p w14:paraId="3C109369" w14:textId="77777777" w:rsidR="00B52D4E" w:rsidRDefault="001D1F4A">
            <w:pPr>
              <w:ind w:left="129" w:hanging="113"/>
            </w:pPr>
            <w:proofErr w:type="spellStart"/>
            <w:r>
              <w:t>RabbitMQ</w:t>
            </w:r>
            <w:proofErr w:type="spellEnd"/>
            <w:r>
              <w:t>.</w:t>
            </w:r>
          </w:p>
        </w:tc>
      </w:tr>
      <w:tr w:rsidR="00EF0DE4" w14:paraId="3C10936C" w14:textId="77777777">
        <w:tc>
          <w:tcPr>
            <w:tcW w:w="986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36B" w14:textId="77777777" w:rsidR="00B52D4E" w:rsidRDefault="001D1F4A">
            <w:pPr>
              <w:jc w:val="center"/>
            </w:pPr>
            <w:r>
              <w:rPr>
                <w:b/>
              </w:rPr>
              <w:t>Клиентская часть</w:t>
            </w:r>
          </w:p>
        </w:tc>
      </w:tr>
      <w:tr w:rsidR="00EF0DE4" w14:paraId="3C109372" w14:textId="77777777">
        <w:tc>
          <w:tcPr>
            <w:tcW w:w="24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36D" w14:textId="77777777" w:rsidR="00B52D4E" w:rsidRDefault="001D1F4A">
            <w:r>
              <w:t>Браузеры</w:t>
            </w:r>
          </w:p>
        </w:tc>
        <w:tc>
          <w:tcPr>
            <w:tcW w:w="74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36E" w14:textId="77777777" w:rsidR="00B52D4E" w:rsidRPr="000D0372" w:rsidRDefault="001D1F4A" w:rsidP="001F105C">
            <w:pPr>
              <w:numPr>
                <w:ilvl w:val="0"/>
                <w:numId w:val="30"/>
              </w:numPr>
              <w:pBdr>
                <w:top w:val="nil"/>
                <w:left w:val="nil"/>
                <w:bottom w:val="nil"/>
                <w:right w:val="nil"/>
                <w:between w:val="nil"/>
              </w:pBdr>
              <w:ind w:left="418"/>
              <w:rPr>
                <w:lang w:val="en-US"/>
              </w:rPr>
            </w:pPr>
            <w:r>
              <w:rPr>
                <w:lang w:val="en-US"/>
              </w:rPr>
              <w:t xml:space="preserve">Microsoft Internet Explorer </w:t>
            </w:r>
            <w:r>
              <w:t>версии</w:t>
            </w:r>
            <w:r>
              <w:rPr>
                <w:lang w:val="en-US"/>
              </w:rPr>
              <w:t xml:space="preserve"> </w:t>
            </w:r>
            <w:r>
              <w:t>не</w:t>
            </w:r>
            <w:r>
              <w:rPr>
                <w:lang w:val="en-US"/>
              </w:rPr>
              <w:t xml:space="preserve"> </w:t>
            </w:r>
            <w:r>
              <w:t>ниже</w:t>
            </w:r>
            <w:r>
              <w:rPr>
                <w:lang w:val="en-US"/>
              </w:rPr>
              <w:t xml:space="preserve"> 11.0;</w:t>
            </w:r>
          </w:p>
          <w:p w14:paraId="3C10936F" w14:textId="77777777" w:rsidR="00B52D4E" w:rsidRDefault="001D1F4A" w:rsidP="001F105C">
            <w:pPr>
              <w:numPr>
                <w:ilvl w:val="0"/>
                <w:numId w:val="34"/>
              </w:numPr>
              <w:pBdr>
                <w:top w:val="nil"/>
                <w:left w:val="nil"/>
                <w:bottom w:val="nil"/>
                <w:right w:val="nil"/>
                <w:between w:val="nil"/>
              </w:pBdr>
              <w:ind w:left="418"/>
            </w:pPr>
            <w:proofErr w:type="spellStart"/>
            <w:r>
              <w:t>Google</w:t>
            </w:r>
            <w:proofErr w:type="spellEnd"/>
            <w:r>
              <w:t xml:space="preserve"> </w:t>
            </w:r>
            <w:proofErr w:type="spellStart"/>
            <w:r>
              <w:t>Chrome</w:t>
            </w:r>
            <w:proofErr w:type="spellEnd"/>
            <w:r>
              <w:t xml:space="preserve"> актуальной версии;</w:t>
            </w:r>
          </w:p>
          <w:p w14:paraId="3C109370" w14:textId="77777777" w:rsidR="00B52D4E" w:rsidRDefault="001D1F4A" w:rsidP="001F105C">
            <w:pPr>
              <w:numPr>
                <w:ilvl w:val="0"/>
                <w:numId w:val="34"/>
              </w:numPr>
              <w:pBdr>
                <w:top w:val="nil"/>
                <w:left w:val="nil"/>
                <w:bottom w:val="nil"/>
                <w:right w:val="nil"/>
                <w:between w:val="nil"/>
              </w:pBdr>
              <w:ind w:left="418"/>
            </w:pPr>
            <w:proofErr w:type="spellStart"/>
            <w:r>
              <w:t>Firefox</w:t>
            </w:r>
            <w:proofErr w:type="spellEnd"/>
            <w:r>
              <w:t xml:space="preserve"> актуальной версии;</w:t>
            </w:r>
          </w:p>
          <w:p w14:paraId="3C109371" w14:textId="77777777" w:rsidR="00B52D4E" w:rsidRDefault="001D1F4A" w:rsidP="001F105C">
            <w:pPr>
              <w:numPr>
                <w:ilvl w:val="0"/>
                <w:numId w:val="34"/>
              </w:numPr>
              <w:pBdr>
                <w:top w:val="nil"/>
                <w:left w:val="nil"/>
                <w:bottom w:val="nil"/>
                <w:right w:val="nil"/>
                <w:between w:val="nil"/>
              </w:pBdr>
              <w:ind w:left="418"/>
            </w:pPr>
            <w:proofErr w:type="spellStart"/>
            <w:r>
              <w:t>Safari</w:t>
            </w:r>
            <w:proofErr w:type="spellEnd"/>
            <w:r>
              <w:t xml:space="preserve"> актуальной версии</w:t>
            </w:r>
          </w:p>
        </w:tc>
      </w:tr>
      <w:tr w:rsidR="00EF0DE4" w14:paraId="3C109375" w14:textId="77777777">
        <w:tc>
          <w:tcPr>
            <w:tcW w:w="24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373" w14:textId="77777777" w:rsidR="00B52D4E" w:rsidRDefault="001D1F4A">
            <w:r>
              <w:t>Текстовый и графический редакторы</w:t>
            </w:r>
          </w:p>
        </w:tc>
        <w:tc>
          <w:tcPr>
            <w:tcW w:w="74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09374" w14:textId="77777777" w:rsidR="00B52D4E" w:rsidRDefault="001D1F4A">
            <w:pPr>
              <w:ind w:left="129"/>
            </w:pPr>
            <w:r>
              <w:t>Текстовый и графический редакторы, предназначенные для работы с файлами с текстовой и графической информацией, наиболее часто используемых форматов: *.</w:t>
            </w:r>
            <w:proofErr w:type="spellStart"/>
            <w:r>
              <w:t>docx</w:t>
            </w:r>
            <w:proofErr w:type="spellEnd"/>
            <w:r>
              <w:t>, *.</w:t>
            </w:r>
            <w:proofErr w:type="spellStart"/>
            <w:r>
              <w:t>xlsx</w:t>
            </w:r>
            <w:proofErr w:type="spellEnd"/>
            <w:r>
              <w:t>, *.</w:t>
            </w:r>
            <w:proofErr w:type="spellStart"/>
            <w:r>
              <w:t>rtf</w:t>
            </w:r>
            <w:proofErr w:type="spellEnd"/>
            <w:r>
              <w:t>, *.</w:t>
            </w:r>
            <w:proofErr w:type="spellStart"/>
            <w:r>
              <w:t>jpg</w:t>
            </w:r>
            <w:proofErr w:type="spellEnd"/>
            <w:r>
              <w:t>, *.</w:t>
            </w:r>
            <w:proofErr w:type="spellStart"/>
            <w:r>
              <w:t>jpeg</w:t>
            </w:r>
            <w:proofErr w:type="spellEnd"/>
            <w:r>
              <w:t>, *.</w:t>
            </w:r>
            <w:proofErr w:type="spellStart"/>
            <w:r>
              <w:t>bmp</w:t>
            </w:r>
            <w:proofErr w:type="spellEnd"/>
            <w:r>
              <w:t>, *.</w:t>
            </w:r>
            <w:proofErr w:type="spellStart"/>
            <w:r>
              <w:t>png</w:t>
            </w:r>
            <w:proofErr w:type="spellEnd"/>
            <w:r>
              <w:t>, *.</w:t>
            </w:r>
            <w:proofErr w:type="spellStart"/>
            <w:r>
              <w:t>pdf</w:t>
            </w:r>
            <w:proofErr w:type="spellEnd"/>
            <w:r>
              <w:t>.</w:t>
            </w:r>
          </w:p>
        </w:tc>
      </w:tr>
    </w:tbl>
    <w:p w14:paraId="3C109376" w14:textId="1FBC96F9" w:rsidR="00B52D4E" w:rsidRDefault="005324C0" w:rsidP="00EC6BEE">
      <w:pPr>
        <w:pStyle w:val="3"/>
        <w:keepNext w:val="0"/>
        <w:widowControl w:val="0"/>
        <w:numPr>
          <w:ilvl w:val="0"/>
          <w:numId w:val="0"/>
        </w:numPr>
        <w:pBdr>
          <w:top w:val="nil"/>
          <w:left w:val="nil"/>
          <w:bottom w:val="nil"/>
          <w:right w:val="nil"/>
          <w:between w:val="nil"/>
        </w:pBdr>
        <w:suppressAutoHyphens w:val="0"/>
        <w:spacing w:before="0" w:after="0"/>
        <w:ind w:firstLine="709"/>
        <w:rPr>
          <w:rFonts w:ascii="Times New Roman" w:hAnsi="Times New Roman"/>
          <w:sz w:val="24"/>
          <w:szCs w:val="24"/>
        </w:rPr>
      </w:pPr>
      <w:bookmarkStart w:id="17" w:name="_heading=h.30j0zll" w:colFirst="0" w:colLast="0"/>
      <w:bookmarkEnd w:id="17"/>
      <w:r>
        <w:rPr>
          <w:rFonts w:ascii="Times New Roman" w:hAnsi="Times New Roman"/>
          <w:sz w:val="24"/>
          <w:szCs w:val="24"/>
        </w:rPr>
        <w:t xml:space="preserve">4.2.3. </w:t>
      </w:r>
      <w:r w:rsidR="001D1F4A">
        <w:rPr>
          <w:rFonts w:ascii="Times New Roman" w:hAnsi="Times New Roman"/>
          <w:sz w:val="24"/>
          <w:szCs w:val="24"/>
        </w:rPr>
        <w:t xml:space="preserve">Архитектура и принципы функционирования </w:t>
      </w:r>
      <w:r w:rsidR="007E1157">
        <w:rPr>
          <w:rFonts w:ascii="Times New Roman" w:hAnsi="Times New Roman"/>
          <w:sz w:val="24"/>
          <w:szCs w:val="24"/>
        </w:rPr>
        <w:t>Подсисте</w:t>
      </w:r>
      <w:r w:rsidR="001D1F4A">
        <w:rPr>
          <w:rFonts w:ascii="Times New Roman" w:hAnsi="Times New Roman"/>
          <w:sz w:val="24"/>
          <w:szCs w:val="24"/>
        </w:rPr>
        <w:t xml:space="preserve">мы </w:t>
      </w:r>
      <w:r w:rsidR="009D474D">
        <w:rPr>
          <w:rFonts w:ascii="Times New Roman" w:hAnsi="Times New Roman"/>
          <w:sz w:val="24"/>
          <w:szCs w:val="24"/>
        </w:rPr>
        <w:t>новый с</w:t>
      </w:r>
      <w:r w:rsidR="001D1F4A">
        <w:rPr>
          <w:rFonts w:ascii="Times New Roman" w:hAnsi="Times New Roman"/>
          <w:sz w:val="24"/>
          <w:szCs w:val="24"/>
        </w:rPr>
        <w:t>айт</w:t>
      </w:r>
      <w:r w:rsidR="009D474D">
        <w:rPr>
          <w:rFonts w:ascii="Times New Roman" w:hAnsi="Times New Roman"/>
          <w:sz w:val="24"/>
          <w:szCs w:val="24"/>
        </w:rPr>
        <w:t xml:space="preserve"> ТК</w:t>
      </w:r>
    </w:p>
    <w:p w14:paraId="3C109378" w14:textId="36930FCB" w:rsidR="00B52D4E" w:rsidRDefault="001D1F4A" w:rsidP="00EC6BEE">
      <w:pPr>
        <w:widowControl w:val="0"/>
        <w:suppressAutoHyphens w:val="0"/>
        <w:ind w:firstLine="709"/>
        <w:jc w:val="both"/>
        <w:rPr>
          <w:color w:val="000000"/>
        </w:rPr>
      </w:pPr>
      <w:r>
        <w:t>Компоненты</w:t>
      </w:r>
      <w:r w:rsidR="009D474D">
        <w:t xml:space="preserve"> физической архитектуры нового с</w:t>
      </w:r>
      <w:r>
        <w:t xml:space="preserve">айта ТК представлены в пункте </w:t>
      </w:r>
      <w:r w:rsidR="00B922F2">
        <w:t>4.</w:t>
      </w:r>
      <w:r w:rsidR="00B37802">
        <w:t>8</w:t>
      </w:r>
      <w:r>
        <w:t xml:space="preserve"> </w:t>
      </w:r>
      <w:r>
        <w:lastRenderedPageBreak/>
        <w:t>«Состав и ресурсное обеспечение</w:t>
      </w:r>
      <w:r w:rsidR="00B922F2">
        <w:t xml:space="preserve"> серверов».</w:t>
      </w:r>
    </w:p>
    <w:p w14:paraId="3C109379" w14:textId="77777777" w:rsidR="00B52D4E" w:rsidRDefault="001D1F4A" w:rsidP="005324C0">
      <w:pPr>
        <w:pBdr>
          <w:top w:val="nil"/>
          <w:left w:val="nil"/>
          <w:bottom w:val="nil"/>
          <w:right w:val="nil"/>
          <w:between w:val="nil"/>
        </w:pBdr>
        <w:tabs>
          <w:tab w:val="left" w:pos="1276"/>
          <w:tab w:val="left" w:pos="4390"/>
        </w:tabs>
        <w:ind w:firstLine="709"/>
        <w:jc w:val="both"/>
        <w:rPr>
          <w:color w:val="000000"/>
        </w:rPr>
      </w:pPr>
      <w:r>
        <w:rPr>
          <w:color w:val="000000"/>
        </w:rPr>
        <w:t xml:space="preserve">В качестве платформы для веб-приложения используется </w:t>
      </w:r>
      <w:proofErr w:type="spellStart"/>
      <w:r>
        <w:rPr>
          <w:color w:val="000000"/>
        </w:rPr>
        <w:t>Liferay</w:t>
      </w:r>
      <w:proofErr w:type="spellEnd"/>
      <w:r>
        <w:rPr>
          <w:color w:val="000000"/>
        </w:rPr>
        <w:t xml:space="preserve"> </w:t>
      </w:r>
      <w:proofErr w:type="spellStart"/>
      <w:r>
        <w:rPr>
          <w:color w:val="000000"/>
        </w:rPr>
        <w:t>Portal</w:t>
      </w:r>
      <w:proofErr w:type="spellEnd"/>
      <w:r>
        <w:rPr>
          <w:color w:val="000000"/>
        </w:rPr>
        <w:t xml:space="preserve"> 7.</w:t>
      </w:r>
      <w:r>
        <w:t>1</w:t>
      </w:r>
      <w:r>
        <w:rPr>
          <w:color w:val="000000"/>
        </w:rPr>
        <w:t>.</w:t>
      </w:r>
    </w:p>
    <w:p w14:paraId="3C10937A" w14:textId="66E0969A" w:rsidR="00B52D4E" w:rsidRDefault="001D1F4A" w:rsidP="005324C0">
      <w:pPr>
        <w:pBdr>
          <w:top w:val="nil"/>
          <w:left w:val="nil"/>
          <w:bottom w:val="nil"/>
          <w:right w:val="nil"/>
          <w:between w:val="nil"/>
        </w:pBdr>
        <w:tabs>
          <w:tab w:val="left" w:pos="1276"/>
          <w:tab w:val="left" w:pos="4390"/>
        </w:tabs>
        <w:ind w:firstLine="709"/>
        <w:jc w:val="both"/>
        <w:rPr>
          <w:color w:val="000000"/>
        </w:rPr>
      </w:pPr>
      <w:r>
        <w:rPr>
          <w:color w:val="000000"/>
        </w:rPr>
        <w:t xml:space="preserve">При разработке </w:t>
      </w:r>
      <w:r w:rsidR="00B922F2">
        <w:rPr>
          <w:color w:val="000000"/>
        </w:rPr>
        <w:t>нового с</w:t>
      </w:r>
      <w:r>
        <w:rPr>
          <w:color w:val="000000"/>
        </w:rPr>
        <w:t>айта</w:t>
      </w:r>
      <w:r w:rsidR="00B922F2">
        <w:rPr>
          <w:color w:val="000000"/>
        </w:rPr>
        <w:t xml:space="preserve"> ТК</w:t>
      </w:r>
      <w:r>
        <w:rPr>
          <w:color w:val="000000"/>
        </w:rPr>
        <w:t xml:space="preserve"> использованы следующие языки программирования: </w:t>
      </w:r>
      <w:proofErr w:type="spellStart"/>
      <w:r>
        <w:rPr>
          <w:color w:val="000000"/>
        </w:rPr>
        <w:t>Java</w:t>
      </w:r>
      <w:proofErr w:type="spellEnd"/>
      <w:r>
        <w:rPr>
          <w:color w:val="000000"/>
        </w:rPr>
        <w:t xml:space="preserve">, </w:t>
      </w:r>
      <w:proofErr w:type="spellStart"/>
      <w:r>
        <w:rPr>
          <w:color w:val="000000"/>
        </w:rPr>
        <w:t>JavaScript</w:t>
      </w:r>
      <w:proofErr w:type="spellEnd"/>
      <w:r>
        <w:rPr>
          <w:color w:val="000000"/>
        </w:rPr>
        <w:t>, HTML, CSS.</w:t>
      </w:r>
    </w:p>
    <w:p w14:paraId="3C10937B" w14:textId="77777777" w:rsidR="00B52D4E" w:rsidRDefault="001D1F4A" w:rsidP="005324C0">
      <w:pPr>
        <w:pBdr>
          <w:top w:val="nil"/>
          <w:left w:val="nil"/>
          <w:bottom w:val="nil"/>
          <w:right w:val="nil"/>
          <w:between w:val="nil"/>
        </w:pBdr>
        <w:tabs>
          <w:tab w:val="left" w:pos="1276"/>
          <w:tab w:val="left" w:pos="4390"/>
        </w:tabs>
        <w:ind w:firstLine="709"/>
        <w:jc w:val="both"/>
        <w:rPr>
          <w:color w:val="000000"/>
        </w:rPr>
      </w:pPr>
      <w:r>
        <w:rPr>
          <w:color w:val="000000"/>
        </w:rPr>
        <w:t xml:space="preserve">В качестве хранилища данных используется свободно распространяемая реляционная СУБД с поддержкой стандарта SQL и дополнительных расширений – </w:t>
      </w:r>
      <w:proofErr w:type="spellStart"/>
      <w:r>
        <w:rPr>
          <w:color w:val="000000"/>
        </w:rPr>
        <w:t>PostgreSQL</w:t>
      </w:r>
      <w:proofErr w:type="spellEnd"/>
      <w:r>
        <w:rPr>
          <w:color w:val="000000"/>
        </w:rPr>
        <w:t xml:space="preserve"> (</w:t>
      </w:r>
      <w:proofErr w:type="spellStart"/>
      <w:r>
        <w:rPr>
          <w:color w:val="000000"/>
        </w:rPr>
        <w:t>PostgreSQL</w:t>
      </w:r>
      <w:proofErr w:type="spellEnd"/>
      <w:r>
        <w:rPr>
          <w:color w:val="000000"/>
        </w:rPr>
        <w:t xml:space="preserve"> 9.5.3).</w:t>
      </w:r>
    </w:p>
    <w:p w14:paraId="3C10937C" w14:textId="77777777" w:rsidR="00B52D4E" w:rsidRDefault="001D1F4A" w:rsidP="005324C0">
      <w:pPr>
        <w:pBdr>
          <w:top w:val="nil"/>
          <w:left w:val="nil"/>
          <w:bottom w:val="nil"/>
          <w:right w:val="nil"/>
          <w:between w:val="nil"/>
        </w:pBdr>
        <w:tabs>
          <w:tab w:val="left" w:pos="1276"/>
          <w:tab w:val="left" w:pos="4390"/>
        </w:tabs>
        <w:ind w:firstLine="709"/>
        <w:jc w:val="both"/>
        <w:rPr>
          <w:color w:val="000000"/>
        </w:rPr>
      </w:pPr>
      <w:r>
        <w:rPr>
          <w:color w:val="000000"/>
        </w:rPr>
        <w:t xml:space="preserve">Серверная часть функционирует под управлением операционной системы: </w:t>
      </w:r>
      <w:proofErr w:type="spellStart"/>
      <w:r>
        <w:rPr>
          <w:color w:val="000000"/>
        </w:rPr>
        <w:t>CentOS</w:t>
      </w:r>
      <w:proofErr w:type="spellEnd"/>
      <w:r>
        <w:rPr>
          <w:color w:val="000000"/>
        </w:rPr>
        <w:t xml:space="preserve"> </w:t>
      </w:r>
      <w:proofErr w:type="spellStart"/>
      <w:r>
        <w:rPr>
          <w:color w:val="000000"/>
        </w:rPr>
        <w:t>Linux</w:t>
      </w:r>
      <w:proofErr w:type="spellEnd"/>
      <w:r>
        <w:rPr>
          <w:color w:val="000000"/>
        </w:rPr>
        <w:t xml:space="preserve"> (</w:t>
      </w:r>
      <w:proofErr w:type="spellStart"/>
      <w:r>
        <w:rPr>
          <w:color w:val="000000"/>
        </w:rPr>
        <w:t>CentOS</w:t>
      </w:r>
      <w:proofErr w:type="spellEnd"/>
      <w:r>
        <w:rPr>
          <w:color w:val="000000"/>
        </w:rPr>
        <w:t xml:space="preserve"> </w:t>
      </w:r>
      <w:proofErr w:type="spellStart"/>
      <w:r>
        <w:rPr>
          <w:color w:val="000000"/>
        </w:rPr>
        <w:t>Linux</w:t>
      </w:r>
      <w:proofErr w:type="spellEnd"/>
      <w:r>
        <w:rPr>
          <w:color w:val="000000"/>
        </w:rPr>
        <w:t xml:space="preserve"> </w:t>
      </w:r>
      <w:proofErr w:type="spellStart"/>
      <w:r>
        <w:rPr>
          <w:color w:val="000000"/>
        </w:rPr>
        <w:t>release</w:t>
      </w:r>
      <w:proofErr w:type="spellEnd"/>
      <w:r>
        <w:rPr>
          <w:color w:val="000000"/>
        </w:rPr>
        <w:t xml:space="preserve"> 7.3). </w:t>
      </w:r>
    </w:p>
    <w:p w14:paraId="3C10937D" w14:textId="77777777" w:rsidR="00B52D4E" w:rsidRDefault="001D1F4A" w:rsidP="005324C0">
      <w:pPr>
        <w:pBdr>
          <w:top w:val="nil"/>
          <w:left w:val="nil"/>
          <w:bottom w:val="nil"/>
          <w:right w:val="nil"/>
          <w:between w:val="nil"/>
        </w:pBdr>
        <w:tabs>
          <w:tab w:val="left" w:pos="1276"/>
          <w:tab w:val="left" w:pos="4390"/>
        </w:tabs>
        <w:ind w:firstLine="709"/>
        <w:jc w:val="both"/>
        <w:rPr>
          <w:color w:val="000000"/>
        </w:rPr>
      </w:pPr>
      <w:r>
        <w:rPr>
          <w:color w:val="000000"/>
        </w:rPr>
        <w:t xml:space="preserve">В качестве контейнера </w:t>
      </w:r>
      <w:proofErr w:type="spellStart"/>
      <w:r>
        <w:rPr>
          <w:color w:val="000000"/>
        </w:rPr>
        <w:t>сервлетов</w:t>
      </w:r>
      <w:proofErr w:type="spellEnd"/>
      <w:r>
        <w:rPr>
          <w:color w:val="000000"/>
        </w:rPr>
        <w:t xml:space="preserve"> для развертывания серверных приложений </w:t>
      </w:r>
      <w:proofErr w:type="gramStart"/>
      <w:r>
        <w:rPr>
          <w:color w:val="000000"/>
        </w:rPr>
        <w:t>бизнес-логики</w:t>
      </w:r>
      <w:proofErr w:type="gramEnd"/>
      <w:r>
        <w:rPr>
          <w:color w:val="000000"/>
        </w:rPr>
        <w:t xml:space="preserve"> используется приложение </w:t>
      </w:r>
      <w:proofErr w:type="spellStart"/>
      <w:r>
        <w:rPr>
          <w:color w:val="000000"/>
        </w:rPr>
        <w:t>Apache</w:t>
      </w:r>
      <w:proofErr w:type="spellEnd"/>
      <w:r>
        <w:rPr>
          <w:color w:val="000000"/>
        </w:rPr>
        <w:t xml:space="preserve"> </w:t>
      </w:r>
      <w:proofErr w:type="spellStart"/>
      <w:r>
        <w:rPr>
          <w:color w:val="000000"/>
        </w:rPr>
        <w:t>Tomcat</w:t>
      </w:r>
      <w:proofErr w:type="spellEnd"/>
      <w:r>
        <w:rPr>
          <w:color w:val="000000"/>
        </w:rPr>
        <w:t xml:space="preserve"> 8. </w:t>
      </w:r>
    </w:p>
    <w:p w14:paraId="3C10937E" w14:textId="77777777" w:rsidR="00B52D4E" w:rsidRDefault="001D1F4A" w:rsidP="005324C0">
      <w:pPr>
        <w:pBdr>
          <w:top w:val="nil"/>
          <w:left w:val="nil"/>
          <w:bottom w:val="nil"/>
          <w:right w:val="nil"/>
          <w:between w:val="nil"/>
        </w:pBdr>
        <w:tabs>
          <w:tab w:val="left" w:pos="1276"/>
          <w:tab w:val="left" w:pos="4390"/>
        </w:tabs>
        <w:ind w:firstLine="709"/>
        <w:jc w:val="both"/>
        <w:rPr>
          <w:color w:val="000000"/>
        </w:rPr>
      </w:pPr>
      <w:r>
        <w:rPr>
          <w:color w:val="000000"/>
        </w:rPr>
        <w:t xml:space="preserve">В качестве веб-сервера и веб-прокси для развёртывания веб-приложения служит </w:t>
      </w:r>
      <w:proofErr w:type="spellStart"/>
      <w:r>
        <w:rPr>
          <w:color w:val="000000"/>
        </w:rPr>
        <w:t>nginx</w:t>
      </w:r>
      <w:proofErr w:type="spellEnd"/>
      <w:r>
        <w:rPr>
          <w:color w:val="000000"/>
        </w:rPr>
        <w:t xml:space="preserve"> (</w:t>
      </w:r>
      <w:proofErr w:type="spellStart"/>
      <w:r>
        <w:rPr>
          <w:color w:val="000000"/>
        </w:rPr>
        <w:t>nginx</w:t>
      </w:r>
      <w:proofErr w:type="spellEnd"/>
      <w:r>
        <w:rPr>
          <w:color w:val="000000"/>
        </w:rPr>
        <w:t xml:space="preserve">/1.11.0). </w:t>
      </w:r>
    </w:p>
    <w:p w14:paraId="3C10937F" w14:textId="1A230601" w:rsidR="00B52D4E" w:rsidRDefault="001D1F4A" w:rsidP="005324C0">
      <w:pPr>
        <w:ind w:firstLine="709"/>
      </w:pPr>
      <w:bookmarkStart w:id="18" w:name="_heading=h.1fob9te" w:colFirst="0" w:colLast="0"/>
      <w:bookmarkEnd w:id="18"/>
      <w:r>
        <w:t xml:space="preserve">В таблице </w:t>
      </w:r>
      <w:r w:rsidR="00B922F2">
        <w:t>№ 5</w:t>
      </w:r>
      <w:r>
        <w:t xml:space="preserve"> представлены сведения о программных средствах, обеспечивающих работу </w:t>
      </w:r>
      <w:r w:rsidR="007E1157">
        <w:t>Подсисте</w:t>
      </w:r>
      <w:r>
        <w:t xml:space="preserve">мы </w:t>
      </w:r>
      <w:r w:rsidR="00B922F2">
        <w:t>новый с</w:t>
      </w:r>
      <w:r>
        <w:t>айт</w:t>
      </w:r>
      <w:r w:rsidR="00B922F2">
        <w:t xml:space="preserve"> ТК.</w:t>
      </w:r>
    </w:p>
    <w:p w14:paraId="3C109380" w14:textId="362EA467" w:rsidR="00B52D4E" w:rsidRDefault="001D1F4A">
      <w:pPr>
        <w:keepNext/>
        <w:pBdr>
          <w:top w:val="nil"/>
          <w:left w:val="nil"/>
          <w:bottom w:val="nil"/>
          <w:right w:val="nil"/>
          <w:between w:val="nil"/>
        </w:pBdr>
        <w:jc w:val="right"/>
        <w:rPr>
          <w:b/>
          <w:color w:val="000000"/>
        </w:rPr>
      </w:pPr>
      <w:r>
        <w:rPr>
          <w:color w:val="000000"/>
        </w:rPr>
        <w:t xml:space="preserve">Таблица </w:t>
      </w:r>
      <w:r w:rsidR="00B922F2">
        <w:rPr>
          <w:color w:val="000000"/>
        </w:rPr>
        <w:t xml:space="preserve">№ </w:t>
      </w:r>
      <w:r>
        <w:rPr>
          <w:color w:val="000000"/>
        </w:rPr>
        <w:t xml:space="preserve">5. Сведения о технических средствах, обеспечивающих работу </w:t>
      </w:r>
      <w:r w:rsidR="007E1157">
        <w:rPr>
          <w:color w:val="000000"/>
        </w:rPr>
        <w:t>Подсисте</w:t>
      </w:r>
      <w:r w:rsidR="00B922F2">
        <w:rPr>
          <w:color w:val="000000"/>
        </w:rPr>
        <w:t>мы новый с</w:t>
      </w:r>
      <w:r>
        <w:rPr>
          <w:color w:val="000000"/>
        </w:rPr>
        <w:t>айт</w:t>
      </w:r>
      <w:r w:rsidR="00B922F2">
        <w:rPr>
          <w:color w:val="000000"/>
        </w:rPr>
        <w:t xml:space="preserve"> ТК </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5"/>
        <w:gridCol w:w="7439"/>
      </w:tblGrid>
      <w:tr w:rsidR="00EF0DE4" w14:paraId="3C109383" w14:textId="77777777">
        <w:tc>
          <w:tcPr>
            <w:tcW w:w="2415" w:type="dxa"/>
            <w:tcBorders>
              <w:top w:val="single" w:sz="4" w:space="0" w:color="000000"/>
              <w:left w:val="single" w:sz="4" w:space="0" w:color="000000"/>
              <w:bottom w:val="single" w:sz="4" w:space="0" w:color="000000"/>
              <w:right w:val="single" w:sz="4" w:space="0" w:color="000000"/>
            </w:tcBorders>
            <w:shd w:val="clear" w:color="auto" w:fill="D9D9D9"/>
          </w:tcPr>
          <w:p w14:paraId="3C109381" w14:textId="77777777" w:rsidR="00B52D4E" w:rsidRDefault="001D1F4A">
            <w:pPr>
              <w:jc w:val="both"/>
              <w:rPr>
                <w:b/>
              </w:rPr>
            </w:pPr>
            <w:bookmarkStart w:id="19" w:name="_heading=h.3znysh7" w:colFirst="0" w:colLast="0"/>
            <w:bookmarkEnd w:id="19"/>
            <w:r>
              <w:rPr>
                <w:b/>
                <w:color w:val="000000"/>
              </w:rPr>
              <w:t>Наименование атрибута</w:t>
            </w:r>
          </w:p>
        </w:tc>
        <w:tc>
          <w:tcPr>
            <w:tcW w:w="7439" w:type="dxa"/>
            <w:tcBorders>
              <w:top w:val="single" w:sz="4" w:space="0" w:color="000000"/>
              <w:left w:val="single" w:sz="4" w:space="0" w:color="000000"/>
              <w:bottom w:val="single" w:sz="4" w:space="0" w:color="000000"/>
              <w:right w:val="single" w:sz="4" w:space="0" w:color="000000"/>
            </w:tcBorders>
            <w:shd w:val="clear" w:color="auto" w:fill="D9D9D9"/>
          </w:tcPr>
          <w:p w14:paraId="3C109382" w14:textId="77777777" w:rsidR="00B52D4E" w:rsidRDefault="001D1F4A">
            <w:pPr>
              <w:jc w:val="both"/>
              <w:rPr>
                <w:b/>
              </w:rPr>
            </w:pPr>
            <w:r>
              <w:rPr>
                <w:b/>
                <w:color w:val="000000"/>
              </w:rPr>
              <w:t>Наименование средства</w:t>
            </w:r>
          </w:p>
        </w:tc>
      </w:tr>
      <w:tr w:rsidR="00EF0DE4" w14:paraId="3C109385" w14:textId="77777777">
        <w:tc>
          <w:tcPr>
            <w:tcW w:w="9854" w:type="dxa"/>
            <w:gridSpan w:val="2"/>
            <w:tcBorders>
              <w:top w:val="single" w:sz="4" w:space="0" w:color="000000"/>
              <w:left w:val="single" w:sz="4" w:space="0" w:color="000000"/>
              <w:bottom w:val="single" w:sz="4" w:space="0" w:color="000000"/>
              <w:right w:val="single" w:sz="4" w:space="0" w:color="000000"/>
            </w:tcBorders>
          </w:tcPr>
          <w:p w14:paraId="3C109384" w14:textId="77777777" w:rsidR="00B52D4E" w:rsidRDefault="001D1F4A">
            <w:pPr>
              <w:jc w:val="both"/>
              <w:rPr>
                <w:b/>
              </w:rPr>
            </w:pPr>
            <w:r>
              <w:rPr>
                <w:b/>
                <w:color w:val="000000"/>
              </w:rPr>
              <w:t>Серверная часть</w:t>
            </w:r>
          </w:p>
        </w:tc>
      </w:tr>
      <w:tr w:rsidR="00EF0DE4" w14:paraId="3C109388" w14:textId="77777777">
        <w:tc>
          <w:tcPr>
            <w:tcW w:w="2415" w:type="dxa"/>
            <w:tcBorders>
              <w:top w:val="single" w:sz="4" w:space="0" w:color="000000"/>
              <w:left w:val="single" w:sz="4" w:space="0" w:color="000000"/>
              <w:bottom w:val="single" w:sz="4" w:space="0" w:color="000000"/>
              <w:right w:val="single" w:sz="4" w:space="0" w:color="000000"/>
            </w:tcBorders>
          </w:tcPr>
          <w:p w14:paraId="3C109386" w14:textId="77777777" w:rsidR="00B52D4E" w:rsidRDefault="001D1F4A">
            <w:pPr>
              <w:jc w:val="both"/>
            </w:pPr>
            <w:r>
              <w:rPr>
                <w:color w:val="000000"/>
              </w:rPr>
              <w:t>Операционная система</w:t>
            </w:r>
          </w:p>
        </w:tc>
        <w:tc>
          <w:tcPr>
            <w:tcW w:w="7439" w:type="dxa"/>
            <w:tcBorders>
              <w:top w:val="single" w:sz="4" w:space="0" w:color="000000"/>
              <w:left w:val="single" w:sz="4" w:space="0" w:color="000000"/>
              <w:bottom w:val="single" w:sz="4" w:space="0" w:color="000000"/>
              <w:right w:val="single" w:sz="4" w:space="0" w:color="000000"/>
            </w:tcBorders>
          </w:tcPr>
          <w:p w14:paraId="3C109387" w14:textId="77777777" w:rsidR="00B52D4E" w:rsidRDefault="001D1F4A">
            <w:pPr>
              <w:jc w:val="both"/>
            </w:pPr>
            <w:proofErr w:type="spellStart"/>
            <w:r>
              <w:rPr>
                <w:color w:val="000000"/>
              </w:rPr>
              <w:t>CentOS</w:t>
            </w:r>
            <w:proofErr w:type="spellEnd"/>
            <w:r>
              <w:rPr>
                <w:color w:val="000000"/>
              </w:rPr>
              <w:t xml:space="preserve"> 7</w:t>
            </w:r>
          </w:p>
        </w:tc>
      </w:tr>
      <w:tr w:rsidR="00EF0DE4" w:rsidRPr="000541A7" w14:paraId="3C10938E" w14:textId="77777777">
        <w:tc>
          <w:tcPr>
            <w:tcW w:w="2415" w:type="dxa"/>
            <w:tcBorders>
              <w:top w:val="single" w:sz="4" w:space="0" w:color="000000"/>
              <w:left w:val="single" w:sz="4" w:space="0" w:color="000000"/>
              <w:bottom w:val="single" w:sz="4" w:space="0" w:color="000000"/>
              <w:right w:val="single" w:sz="4" w:space="0" w:color="000000"/>
            </w:tcBorders>
          </w:tcPr>
          <w:p w14:paraId="3C109389" w14:textId="77777777" w:rsidR="00B52D4E" w:rsidRDefault="001D1F4A">
            <w:pPr>
              <w:jc w:val="both"/>
            </w:pPr>
            <w:r>
              <w:rPr>
                <w:color w:val="000000"/>
              </w:rPr>
              <w:t>Программы, пакеты и библиотеки</w:t>
            </w:r>
          </w:p>
        </w:tc>
        <w:tc>
          <w:tcPr>
            <w:tcW w:w="7439" w:type="dxa"/>
            <w:tcBorders>
              <w:top w:val="single" w:sz="4" w:space="0" w:color="000000"/>
              <w:left w:val="single" w:sz="4" w:space="0" w:color="000000"/>
              <w:bottom w:val="single" w:sz="4" w:space="0" w:color="000000"/>
              <w:right w:val="single" w:sz="4" w:space="0" w:color="000000"/>
            </w:tcBorders>
          </w:tcPr>
          <w:p w14:paraId="3C10938A" w14:textId="77777777" w:rsidR="00B52D4E" w:rsidRPr="000D0372" w:rsidRDefault="001D1F4A">
            <w:pPr>
              <w:jc w:val="both"/>
              <w:rPr>
                <w:lang w:val="en-US"/>
              </w:rPr>
            </w:pPr>
            <w:r>
              <w:rPr>
                <w:color w:val="000000"/>
                <w:lang w:val="en-US"/>
              </w:rPr>
              <w:t>Nginx</w:t>
            </w:r>
          </w:p>
          <w:p w14:paraId="3C10938B" w14:textId="77777777" w:rsidR="00B52D4E" w:rsidRPr="000D0372" w:rsidRDefault="001D1F4A">
            <w:pPr>
              <w:jc w:val="both"/>
              <w:rPr>
                <w:lang w:val="en-US"/>
              </w:rPr>
            </w:pPr>
            <w:r>
              <w:rPr>
                <w:color w:val="000000"/>
                <w:lang w:val="en-US"/>
              </w:rPr>
              <w:t>Apache Tomcat 8,</w:t>
            </w:r>
          </w:p>
          <w:p w14:paraId="3C10938C" w14:textId="77777777" w:rsidR="00B52D4E" w:rsidRPr="000D0372" w:rsidRDefault="001D1F4A">
            <w:pPr>
              <w:jc w:val="both"/>
              <w:rPr>
                <w:lang w:val="en-US"/>
              </w:rPr>
            </w:pPr>
            <w:r>
              <w:rPr>
                <w:color w:val="000000"/>
                <w:lang w:val="en-US"/>
              </w:rPr>
              <w:t>PostgreSQL 9.5.3,</w:t>
            </w:r>
          </w:p>
          <w:p w14:paraId="3C10938D" w14:textId="644250C0" w:rsidR="003C4542" w:rsidRPr="002456B7" w:rsidRDefault="001D1F4A">
            <w:pPr>
              <w:jc w:val="both"/>
              <w:rPr>
                <w:lang w:val="en-US"/>
              </w:rPr>
            </w:pPr>
            <w:proofErr w:type="spellStart"/>
            <w:r>
              <w:rPr>
                <w:color w:val="000000"/>
                <w:lang w:val="en-US"/>
              </w:rPr>
              <w:t>Liferay</w:t>
            </w:r>
            <w:proofErr w:type="spellEnd"/>
            <w:r>
              <w:rPr>
                <w:color w:val="000000"/>
                <w:lang w:val="en-US"/>
              </w:rPr>
              <w:t xml:space="preserve"> Portal 7.</w:t>
            </w:r>
            <w:r>
              <w:rPr>
                <w:lang w:val="en-US"/>
              </w:rPr>
              <w:t>1</w:t>
            </w:r>
          </w:p>
        </w:tc>
      </w:tr>
      <w:tr w:rsidR="00EF0DE4" w14:paraId="3C109390" w14:textId="77777777">
        <w:tc>
          <w:tcPr>
            <w:tcW w:w="9854" w:type="dxa"/>
            <w:gridSpan w:val="2"/>
            <w:tcBorders>
              <w:top w:val="single" w:sz="4" w:space="0" w:color="000000"/>
              <w:left w:val="single" w:sz="4" w:space="0" w:color="000000"/>
              <w:bottom w:val="single" w:sz="4" w:space="0" w:color="000000"/>
              <w:right w:val="single" w:sz="4" w:space="0" w:color="000000"/>
            </w:tcBorders>
          </w:tcPr>
          <w:p w14:paraId="3C10938F" w14:textId="77777777" w:rsidR="00B52D4E" w:rsidRDefault="001D1F4A">
            <w:pPr>
              <w:jc w:val="both"/>
              <w:rPr>
                <w:b/>
              </w:rPr>
            </w:pPr>
            <w:r>
              <w:rPr>
                <w:b/>
                <w:color w:val="000000"/>
              </w:rPr>
              <w:t>Клиентская часть</w:t>
            </w:r>
          </w:p>
        </w:tc>
      </w:tr>
      <w:tr w:rsidR="00EF0DE4" w14:paraId="3C109397" w14:textId="77777777">
        <w:tc>
          <w:tcPr>
            <w:tcW w:w="2415" w:type="dxa"/>
            <w:tcBorders>
              <w:top w:val="single" w:sz="4" w:space="0" w:color="000000"/>
              <w:left w:val="single" w:sz="4" w:space="0" w:color="000000"/>
              <w:bottom w:val="single" w:sz="4" w:space="0" w:color="000000"/>
              <w:right w:val="single" w:sz="4" w:space="0" w:color="000000"/>
            </w:tcBorders>
          </w:tcPr>
          <w:p w14:paraId="3C109391" w14:textId="77777777" w:rsidR="00B52D4E" w:rsidRDefault="001D1F4A">
            <w:pPr>
              <w:jc w:val="both"/>
            </w:pPr>
            <w:r>
              <w:rPr>
                <w:color w:val="000000"/>
              </w:rPr>
              <w:t>Браузеры</w:t>
            </w:r>
          </w:p>
        </w:tc>
        <w:tc>
          <w:tcPr>
            <w:tcW w:w="7439" w:type="dxa"/>
            <w:tcBorders>
              <w:top w:val="single" w:sz="4" w:space="0" w:color="000000"/>
              <w:left w:val="single" w:sz="4" w:space="0" w:color="000000"/>
              <w:bottom w:val="single" w:sz="4" w:space="0" w:color="000000"/>
              <w:right w:val="single" w:sz="4" w:space="0" w:color="000000"/>
            </w:tcBorders>
          </w:tcPr>
          <w:p w14:paraId="3C109392" w14:textId="77777777" w:rsidR="00B52D4E" w:rsidRPr="000D0372" w:rsidRDefault="001D1F4A">
            <w:pPr>
              <w:jc w:val="both"/>
              <w:rPr>
                <w:lang w:val="en-US"/>
              </w:rPr>
            </w:pPr>
            <w:r>
              <w:rPr>
                <w:color w:val="000000"/>
                <w:lang w:val="en-US"/>
              </w:rPr>
              <w:t xml:space="preserve">Internet Explorer </w:t>
            </w:r>
            <w:r>
              <w:rPr>
                <w:color w:val="000000"/>
              </w:rPr>
              <w:t>не</w:t>
            </w:r>
            <w:r>
              <w:rPr>
                <w:color w:val="000000"/>
                <w:lang w:val="en-US"/>
              </w:rPr>
              <w:t xml:space="preserve"> </w:t>
            </w:r>
            <w:r>
              <w:rPr>
                <w:color w:val="000000"/>
              </w:rPr>
              <w:t>ниже</w:t>
            </w:r>
            <w:r>
              <w:rPr>
                <w:color w:val="000000"/>
                <w:lang w:val="en-US"/>
              </w:rPr>
              <w:t xml:space="preserve"> 11;</w:t>
            </w:r>
          </w:p>
          <w:p w14:paraId="3C109393" w14:textId="77777777" w:rsidR="00B52D4E" w:rsidRPr="000D0372" w:rsidRDefault="001D1F4A">
            <w:pPr>
              <w:jc w:val="both"/>
              <w:rPr>
                <w:lang w:val="en-US"/>
              </w:rPr>
            </w:pPr>
            <w:r>
              <w:rPr>
                <w:color w:val="000000"/>
                <w:lang w:val="en-US"/>
              </w:rPr>
              <w:t xml:space="preserve">Mozilla Firefox </w:t>
            </w:r>
            <w:r>
              <w:rPr>
                <w:color w:val="000000"/>
              </w:rPr>
              <w:t>не</w:t>
            </w:r>
            <w:r>
              <w:rPr>
                <w:color w:val="000000"/>
                <w:lang w:val="en-US"/>
              </w:rPr>
              <w:t xml:space="preserve"> </w:t>
            </w:r>
            <w:r>
              <w:rPr>
                <w:color w:val="000000"/>
              </w:rPr>
              <w:t>ниже</w:t>
            </w:r>
            <w:r>
              <w:rPr>
                <w:color w:val="000000"/>
                <w:lang w:val="en-US"/>
              </w:rPr>
              <w:t xml:space="preserve"> 51.0.1;</w:t>
            </w:r>
          </w:p>
          <w:p w14:paraId="3C109394" w14:textId="77777777" w:rsidR="00B52D4E" w:rsidRDefault="001D1F4A">
            <w:pPr>
              <w:jc w:val="both"/>
            </w:pPr>
            <w:proofErr w:type="spellStart"/>
            <w:r>
              <w:rPr>
                <w:color w:val="000000"/>
              </w:rPr>
              <w:t>Opera</w:t>
            </w:r>
            <w:proofErr w:type="spellEnd"/>
            <w:r>
              <w:rPr>
                <w:color w:val="000000"/>
              </w:rPr>
              <w:t xml:space="preserve"> не ниже 44.0;</w:t>
            </w:r>
          </w:p>
          <w:p w14:paraId="3C109395" w14:textId="77777777" w:rsidR="00B52D4E" w:rsidRDefault="001D1F4A">
            <w:pPr>
              <w:jc w:val="both"/>
            </w:pPr>
            <w:proofErr w:type="spellStart"/>
            <w:r>
              <w:rPr>
                <w:color w:val="000000"/>
              </w:rPr>
              <w:t>Chrome</w:t>
            </w:r>
            <w:proofErr w:type="spellEnd"/>
            <w:r>
              <w:rPr>
                <w:color w:val="000000"/>
              </w:rPr>
              <w:t xml:space="preserve"> не ниже 58;</w:t>
            </w:r>
          </w:p>
          <w:p w14:paraId="3C109396" w14:textId="77777777" w:rsidR="00B52D4E" w:rsidRDefault="001D1F4A">
            <w:pPr>
              <w:jc w:val="both"/>
            </w:pPr>
            <w:proofErr w:type="spellStart"/>
            <w:r>
              <w:rPr>
                <w:color w:val="000000"/>
              </w:rPr>
              <w:t>Safari</w:t>
            </w:r>
            <w:proofErr w:type="spellEnd"/>
            <w:r>
              <w:rPr>
                <w:color w:val="000000"/>
              </w:rPr>
              <w:t xml:space="preserve"> не ниже 5.1.7.</w:t>
            </w:r>
          </w:p>
        </w:tc>
      </w:tr>
      <w:tr w:rsidR="00EF0DE4" w14:paraId="3C10939A" w14:textId="77777777">
        <w:tc>
          <w:tcPr>
            <w:tcW w:w="2415" w:type="dxa"/>
            <w:tcBorders>
              <w:top w:val="single" w:sz="4" w:space="0" w:color="000000"/>
              <w:left w:val="single" w:sz="4" w:space="0" w:color="000000"/>
              <w:bottom w:val="single" w:sz="4" w:space="0" w:color="000000"/>
              <w:right w:val="single" w:sz="4" w:space="0" w:color="000000"/>
            </w:tcBorders>
          </w:tcPr>
          <w:p w14:paraId="3C109398" w14:textId="77777777" w:rsidR="00B52D4E" w:rsidRDefault="001D1F4A">
            <w:pPr>
              <w:jc w:val="both"/>
            </w:pPr>
            <w:r>
              <w:rPr>
                <w:color w:val="000000"/>
              </w:rPr>
              <w:t>Текстовый и графический редакторы</w:t>
            </w:r>
          </w:p>
        </w:tc>
        <w:tc>
          <w:tcPr>
            <w:tcW w:w="7439" w:type="dxa"/>
            <w:tcBorders>
              <w:top w:val="single" w:sz="4" w:space="0" w:color="000000"/>
              <w:left w:val="single" w:sz="4" w:space="0" w:color="000000"/>
              <w:bottom w:val="single" w:sz="4" w:space="0" w:color="000000"/>
              <w:right w:val="single" w:sz="4" w:space="0" w:color="000000"/>
            </w:tcBorders>
          </w:tcPr>
          <w:p w14:paraId="3C109399" w14:textId="77777777" w:rsidR="00B52D4E" w:rsidRDefault="001D1F4A">
            <w:pPr>
              <w:jc w:val="both"/>
            </w:pPr>
            <w:r>
              <w:rPr>
                <w:color w:val="000000"/>
              </w:rPr>
              <w:t>Текстовый и графический редакторы, предназначенные для работы с файлами с текстовой и графической информацией, наиболее часто используемых форматов: *.</w:t>
            </w:r>
            <w:proofErr w:type="spellStart"/>
            <w:r>
              <w:rPr>
                <w:color w:val="000000"/>
              </w:rPr>
              <w:t>docx</w:t>
            </w:r>
            <w:proofErr w:type="spellEnd"/>
            <w:r>
              <w:rPr>
                <w:color w:val="000000"/>
              </w:rPr>
              <w:t>, *.</w:t>
            </w:r>
            <w:proofErr w:type="spellStart"/>
            <w:r>
              <w:rPr>
                <w:color w:val="000000"/>
              </w:rPr>
              <w:t>xlsx</w:t>
            </w:r>
            <w:proofErr w:type="spellEnd"/>
            <w:r>
              <w:rPr>
                <w:color w:val="000000"/>
              </w:rPr>
              <w:t>, *.</w:t>
            </w:r>
            <w:proofErr w:type="spellStart"/>
            <w:r>
              <w:rPr>
                <w:color w:val="000000"/>
              </w:rPr>
              <w:t>rtf</w:t>
            </w:r>
            <w:proofErr w:type="spellEnd"/>
            <w:r>
              <w:rPr>
                <w:color w:val="000000"/>
              </w:rPr>
              <w:t>, *.</w:t>
            </w:r>
            <w:proofErr w:type="spellStart"/>
            <w:r>
              <w:rPr>
                <w:color w:val="000000"/>
              </w:rPr>
              <w:t>jpg</w:t>
            </w:r>
            <w:proofErr w:type="spellEnd"/>
            <w:r>
              <w:rPr>
                <w:color w:val="000000"/>
              </w:rPr>
              <w:t>, *.</w:t>
            </w:r>
            <w:proofErr w:type="spellStart"/>
            <w:r>
              <w:rPr>
                <w:color w:val="000000"/>
              </w:rPr>
              <w:t>jpeg</w:t>
            </w:r>
            <w:proofErr w:type="spellEnd"/>
            <w:r>
              <w:rPr>
                <w:color w:val="000000"/>
              </w:rPr>
              <w:t>, *.</w:t>
            </w:r>
            <w:proofErr w:type="spellStart"/>
            <w:r>
              <w:rPr>
                <w:color w:val="000000"/>
              </w:rPr>
              <w:t>bmp</w:t>
            </w:r>
            <w:proofErr w:type="spellEnd"/>
            <w:r>
              <w:rPr>
                <w:color w:val="000000"/>
              </w:rPr>
              <w:t>, *.</w:t>
            </w:r>
            <w:proofErr w:type="spellStart"/>
            <w:r>
              <w:rPr>
                <w:color w:val="000000"/>
              </w:rPr>
              <w:t>png</w:t>
            </w:r>
            <w:proofErr w:type="spellEnd"/>
            <w:r>
              <w:rPr>
                <w:color w:val="000000"/>
              </w:rPr>
              <w:t>, *.</w:t>
            </w:r>
            <w:proofErr w:type="spellStart"/>
            <w:r>
              <w:rPr>
                <w:color w:val="000000"/>
              </w:rPr>
              <w:t>pdf</w:t>
            </w:r>
            <w:proofErr w:type="spellEnd"/>
            <w:r>
              <w:rPr>
                <w:color w:val="000000"/>
              </w:rPr>
              <w:t>.</w:t>
            </w:r>
          </w:p>
        </w:tc>
      </w:tr>
    </w:tbl>
    <w:p w14:paraId="15F9E7EE" w14:textId="1184EFE9" w:rsidR="00E30B41" w:rsidRPr="00EC6BEE" w:rsidRDefault="00E30B41" w:rsidP="00EC6BEE">
      <w:pPr>
        <w:pStyle w:val="3"/>
        <w:keepLines/>
        <w:numPr>
          <w:ilvl w:val="0"/>
          <w:numId w:val="0"/>
        </w:numPr>
        <w:pBdr>
          <w:top w:val="nil"/>
          <w:left w:val="nil"/>
          <w:bottom w:val="nil"/>
          <w:right w:val="nil"/>
          <w:between w:val="nil"/>
        </w:pBdr>
        <w:spacing w:before="0" w:after="0"/>
        <w:ind w:firstLine="709"/>
        <w:rPr>
          <w:rFonts w:ascii="Times New Roman" w:hAnsi="Times New Roman"/>
          <w:sz w:val="24"/>
          <w:szCs w:val="24"/>
        </w:rPr>
      </w:pPr>
      <w:r w:rsidRPr="00C1148F">
        <w:rPr>
          <w:rFonts w:ascii="Times New Roman" w:hAnsi="Times New Roman"/>
          <w:sz w:val="24"/>
          <w:szCs w:val="24"/>
        </w:rPr>
        <w:t xml:space="preserve">4.2.4. Требования к </w:t>
      </w:r>
      <w:r w:rsidRPr="00EC6BEE">
        <w:rPr>
          <w:rFonts w:ascii="Times New Roman" w:hAnsi="Times New Roman"/>
          <w:sz w:val="24"/>
          <w:szCs w:val="24"/>
        </w:rPr>
        <w:t>производительности</w:t>
      </w:r>
      <w:r w:rsidR="00EC6BEE" w:rsidRPr="00EC6BEE">
        <w:rPr>
          <w:rFonts w:ascii="Times New Roman" w:hAnsi="Times New Roman"/>
          <w:sz w:val="24"/>
          <w:szCs w:val="24"/>
        </w:rPr>
        <w:t xml:space="preserve">. </w:t>
      </w:r>
      <w:r w:rsidRPr="00EC6BEE">
        <w:rPr>
          <w:rFonts w:ascii="Times New Roman" w:hAnsi="Times New Roman"/>
          <w:sz w:val="24"/>
          <w:szCs w:val="24"/>
        </w:rPr>
        <w:t>Периоды активности системы:</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3839"/>
        <w:gridCol w:w="5999"/>
      </w:tblGrid>
      <w:tr w:rsidR="00E30B41" w14:paraId="6E78844A" w14:textId="77777777" w:rsidTr="003C47B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949DF81" w14:textId="77777777" w:rsidR="00E30B41" w:rsidRPr="00E30B41" w:rsidRDefault="00E30B41" w:rsidP="00E30B41">
            <w:pPr>
              <w:widowControl w:val="0"/>
              <w:suppressAutoHyphens w:val="0"/>
              <w:rPr>
                <w:b/>
              </w:rPr>
            </w:pPr>
            <w:r w:rsidRPr="00E30B41">
              <w:rPr>
                <w:b/>
              </w:rPr>
              <w:t>Период использования системы</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101813" w14:textId="77777777" w:rsidR="00E30B41" w:rsidRPr="00E30B41" w:rsidRDefault="00E30B41" w:rsidP="00E30B41">
            <w:pPr>
              <w:widowControl w:val="0"/>
              <w:suppressAutoHyphens w:val="0"/>
              <w:rPr>
                <w:b/>
              </w:rPr>
            </w:pPr>
            <w:r w:rsidRPr="00E30B41">
              <w:rPr>
                <w:b/>
              </w:rPr>
              <w:t>Прогнозное кол-во одновременных пользователей</w:t>
            </w:r>
          </w:p>
        </w:tc>
      </w:tr>
      <w:tr w:rsidR="00E30B41" w14:paraId="592F7653" w14:textId="77777777" w:rsidTr="003C47BA">
        <w:trPr>
          <w:trHeight w:val="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0780099" w14:textId="77777777" w:rsidR="00E30B41" w:rsidRPr="00E30B41" w:rsidRDefault="00E30B41" w:rsidP="00E30B41">
            <w:pPr>
              <w:widowControl w:val="0"/>
              <w:suppressAutoHyphens w:val="0"/>
            </w:pPr>
            <w:r w:rsidRPr="00E30B41">
              <w:t xml:space="preserve">Будни 06:00-13:59 по </w:t>
            </w:r>
            <w:proofErr w:type="spellStart"/>
            <w:proofErr w:type="gramStart"/>
            <w:r w:rsidRPr="00E30B41">
              <w:t>мск</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BBAED8" w14:textId="0F43DD93" w:rsidR="00E30B41" w:rsidRPr="00E30B41" w:rsidRDefault="00E30B41" w:rsidP="00F94498">
            <w:pPr>
              <w:widowControl w:val="0"/>
              <w:suppressAutoHyphens w:val="0"/>
            </w:pPr>
            <w:r w:rsidRPr="00E30B41">
              <w:t xml:space="preserve">Период </w:t>
            </w:r>
            <w:proofErr w:type="spellStart"/>
            <w:r w:rsidRPr="00E30B41">
              <w:t>высокои</w:t>
            </w:r>
            <w:proofErr w:type="spellEnd"/>
            <w:r w:rsidRPr="00E30B41">
              <w:t xml:space="preserve">̆ активности, до </w:t>
            </w:r>
            <w:r w:rsidR="00F94498">
              <w:t>400</w:t>
            </w:r>
            <w:r w:rsidRPr="00E30B41">
              <w:t xml:space="preserve"> пользователей одновременно</w:t>
            </w:r>
            <w:r>
              <w:t xml:space="preserve"> (пиковая нагрузка)</w:t>
            </w:r>
          </w:p>
        </w:tc>
      </w:tr>
      <w:tr w:rsidR="00E30B41" w14:paraId="224AA0D7" w14:textId="77777777" w:rsidTr="003C47BA">
        <w:trPr>
          <w:trHeight w:val="3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CDB3089" w14:textId="77777777" w:rsidR="00E30B41" w:rsidRPr="00E30B41" w:rsidRDefault="00E30B41" w:rsidP="00E30B41">
            <w:pPr>
              <w:widowControl w:val="0"/>
              <w:suppressAutoHyphens w:val="0"/>
            </w:pPr>
            <w:r w:rsidRPr="00E30B41">
              <w:t xml:space="preserve">Будни 02:00-05:59 и 14:00-17:59 по </w:t>
            </w:r>
            <w:proofErr w:type="spellStart"/>
            <w:proofErr w:type="gramStart"/>
            <w:r w:rsidRPr="00E30B41">
              <w:t>мск</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E1BE34" w14:textId="77777777" w:rsidR="00E30B41" w:rsidRPr="00E30B41" w:rsidRDefault="00E30B41" w:rsidP="00E30B41">
            <w:pPr>
              <w:widowControl w:val="0"/>
              <w:suppressAutoHyphens w:val="0"/>
            </w:pPr>
            <w:r w:rsidRPr="00E30B41">
              <w:t xml:space="preserve">Период </w:t>
            </w:r>
            <w:proofErr w:type="spellStart"/>
            <w:r w:rsidRPr="00E30B41">
              <w:t>среднеи</w:t>
            </w:r>
            <w:proofErr w:type="spellEnd"/>
            <w:r w:rsidRPr="00E30B41">
              <w:t>̆ активности, до 100 пользователей одновременно</w:t>
            </w:r>
          </w:p>
        </w:tc>
      </w:tr>
      <w:tr w:rsidR="00E30B41" w14:paraId="7BEBE1A8" w14:textId="77777777" w:rsidTr="003C47BA">
        <w:trPr>
          <w:trHeight w:val="24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EB70F22" w14:textId="3AC24B5B" w:rsidR="00E30B41" w:rsidRPr="00E30B41" w:rsidRDefault="00E30B41" w:rsidP="00E30B41">
            <w:pPr>
              <w:widowControl w:val="0"/>
              <w:suppressAutoHyphens w:val="0"/>
            </w:pPr>
            <w:r w:rsidRPr="00E30B41">
              <w:t xml:space="preserve">Будни 18:00-01:59 по </w:t>
            </w:r>
            <w:proofErr w:type="spellStart"/>
            <w:proofErr w:type="gramStart"/>
            <w:r w:rsidRPr="00E30B41">
              <w:t>мск</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CC4E7D" w14:textId="77777777" w:rsidR="00E30B41" w:rsidRPr="00E30B41" w:rsidRDefault="00E30B41" w:rsidP="00E30B41">
            <w:pPr>
              <w:widowControl w:val="0"/>
              <w:suppressAutoHyphens w:val="0"/>
            </w:pPr>
            <w:r w:rsidRPr="00E30B41">
              <w:t xml:space="preserve">Период </w:t>
            </w:r>
            <w:proofErr w:type="spellStart"/>
            <w:r w:rsidRPr="00E30B41">
              <w:t>низкои</w:t>
            </w:r>
            <w:proofErr w:type="spellEnd"/>
            <w:r w:rsidRPr="00E30B41">
              <w:t>̆ активности, менее 80 пользователей одновременно</w:t>
            </w:r>
          </w:p>
        </w:tc>
      </w:tr>
      <w:tr w:rsidR="00E30B41" w14:paraId="4BB742A6" w14:textId="77777777" w:rsidTr="003C47BA">
        <w:trPr>
          <w:trHeight w:val="20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0499044" w14:textId="7BA9C39D" w:rsidR="00E30B41" w:rsidRPr="00E30B41" w:rsidRDefault="00E30B41" w:rsidP="00E30B41">
            <w:pPr>
              <w:widowControl w:val="0"/>
              <w:suppressAutoHyphens w:val="0"/>
            </w:pPr>
            <w:r w:rsidRPr="00E30B41">
              <w:t xml:space="preserve">Выходные и праздничные дни 00:00-23:59 по </w:t>
            </w:r>
            <w:proofErr w:type="spellStart"/>
            <w:proofErr w:type="gramStart"/>
            <w:r w:rsidRPr="00E30B41">
              <w:t>мск</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3079A3" w14:textId="77777777" w:rsidR="00E30B41" w:rsidRPr="00E30B41" w:rsidRDefault="00E30B41" w:rsidP="00E30B41">
            <w:pPr>
              <w:widowControl w:val="0"/>
              <w:suppressAutoHyphens w:val="0"/>
            </w:pPr>
            <w:r w:rsidRPr="00E30B41">
              <w:t xml:space="preserve">Период </w:t>
            </w:r>
            <w:proofErr w:type="spellStart"/>
            <w:r w:rsidRPr="00E30B41">
              <w:t>низкои</w:t>
            </w:r>
            <w:proofErr w:type="spellEnd"/>
            <w:r w:rsidRPr="00E30B41">
              <w:t>̆ активности, менее 30 пользователей одновременно</w:t>
            </w:r>
          </w:p>
        </w:tc>
      </w:tr>
    </w:tbl>
    <w:p w14:paraId="491DC266" w14:textId="77777777" w:rsidR="00E30B41" w:rsidRDefault="00E30B41" w:rsidP="00E30B41">
      <w:pPr>
        <w:widowControl w:val="0"/>
        <w:pBdr>
          <w:top w:val="nil"/>
          <w:left w:val="nil"/>
          <w:bottom w:val="nil"/>
          <w:right w:val="nil"/>
          <w:between w:val="nil"/>
        </w:pBdr>
        <w:ind w:left="714"/>
        <w:rPr>
          <w:b/>
        </w:rPr>
      </w:pPr>
    </w:p>
    <w:p w14:paraId="25699326" w14:textId="77777777" w:rsidR="00E30B41" w:rsidRPr="00E30B41" w:rsidRDefault="00E30B41" w:rsidP="00E30B41">
      <w:pPr>
        <w:widowControl w:val="0"/>
        <w:pBdr>
          <w:top w:val="nil"/>
          <w:left w:val="nil"/>
          <w:bottom w:val="nil"/>
          <w:right w:val="nil"/>
          <w:between w:val="nil"/>
        </w:pBdr>
        <w:ind w:left="714"/>
        <w:rPr>
          <w:b/>
        </w:rPr>
      </w:pPr>
      <w:r w:rsidRPr="00E30B41">
        <w:rPr>
          <w:b/>
        </w:rPr>
        <w:lastRenderedPageBreak/>
        <w:t>Время отклика Системы по ключевым бизнес операциям:</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600" w:firstRow="0" w:lastRow="0" w:firstColumn="0" w:lastColumn="0" w:noHBand="1" w:noVBand="1"/>
      </w:tblPr>
      <w:tblGrid>
        <w:gridCol w:w="2212"/>
        <w:gridCol w:w="2017"/>
        <w:gridCol w:w="1798"/>
        <w:gridCol w:w="2015"/>
        <w:gridCol w:w="1796"/>
      </w:tblGrid>
      <w:tr w:rsidR="00E30B41" w:rsidRPr="003C47BA" w14:paraId="7827C4D4" w14:textId="77777777" w:rsidTr="00F90BC6">
        <w:trPr>
          <w:trHeight w:val="20"/>
        </w:trPr>
        <w:tc>
          <w:tcPr>
            <w:tcW w:w="1124"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09497A" w14:textId="77777777" w:rsidR="00E30B41" w:rsidRPr="003C47BA" w:rsidRDefault="00E30B41" w:rsidP="00E30B41">
            <w:pPr>
              <w:widowControl w:val="0"/>
              <w:suppressAutoHyphens w:val="0"/>
              <w:jc w:val="center"/>
              <w:rPr>
                <w:b/>
              </w:rPr>
            </w:pPr>
            <w:r w:rsidRPr="003C47BA">
              <w:rPr>
                <w:b/>
              </w:rPr>
              <w:t>Бизнес операция</w:t>
            </w:r>
          </w:p>
        </w:tc>
        <w:tc>
          <w:tcPr>
            <w:tcW w:w="1938" w:type="pct"/>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54A121" w14:textId="77777777" w:rsidR="00E30B41" w:rsidRPr="003C47BA" w:rsidRDefault="00E30B41" w:rsidP="00E30B41">
            <w:pPr>
              <w:widowControl w:val="0"/>
              <w:suppressAutoHyphens w:val="0"/>
              <w:jc w:val="center"/>
              <w:rPr>
                <w:b/>
              </w:rPr>
            </w:pPr>
            <w:r w:rsidRPr="003C47BA">
              <w:rPr>
                <w:b/>
              </w:rPr>
              <w:t>Прогнозное кол-во транзакций в час</w:t>
            </w:r>
          </w:p>
        </w:tc>
        <w:tc>
          <w:tcPr>
            <w:tcW w:w="1938" w:type="pct"/>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B63BFA" w14:textId="77777777" w:rsidR="00E30B41" w:rsidRPr="003C47BA" w:rsidRDefault="00E30B41" w:rsidP="00E30B41">
            <w:pPr>
              <w:widowControl w:val="0"/>
              <w:suppressAutoHyphens w:val="0"/>
              <w:jc w:val="center"/>
              <w:rPr>
                <w:b/>
              </w:rPr>
            </w:pPr>
            <w:r w:rsidRPr="003C47BA">
              <w:rPr>
                <w:b/>
              </w:rPr>
              <w:t>Ожидаемое время реакции Системы</w:t>
            </w:r>
          </w:p>
        </w:tc>
      </w:tr>
      <w:tr w:rsidR="00E30B41" w:rsidRPr="003C47BA" w14:paraId="2573B1C7" w14:textId="77777777" w:rsidTr="00F90BC6">
        <w:trPr>
          <w:trHeight w:val="20"/>
        </w:trPr>
        <w:tc>
          <w:tcPr>
            <w:tcW w:w="1124" w:type="pct"/>
            <w:vMerge/>
            <w:tcBorders>
              <w:top w:val="single" w:sz="8" w:space="0" w:color="000000"/>
              <w:left w:val="single" w:sz="8" w:space="0" w:color="000000"/>
              <w:bottom w:val="single" w:sz="8" w:space="0" w:color="000000"/>
              <w:right w:val="single" w:sz="8" w:space="0" w:color="000000"/>
            </w:tcBorders>
            <w:vAlign w:val="center"/>
            <w:hideMark/>
          </w:tcPr>
          <w:p w14:paraId="28B6DF25" w14:textId="77777777" w:rsidR="00E30B41" w:rsidRPr="003C47BA" w:rsidRDefault="00E30B41" w:rsidP="00E30B41">
            <w:pPr>
              <w:widowControl w:val="0"/>
              <w:suppressAutoHyphens w:val="0"/>
              <w:rPr>
                <w:b/>
              </w:rPr>
            </w:pPr>
          </w:p>
        </w:tc>
        <w:tc>
          <w:tcPr>
            <w:tcW w:w="102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9B5819" w14:textId="77777777" w:rsidR="00E30B41" w:rsidRPr="003C47BA" w:rsidRDefault="00E30B41" w:rsidP="00E30B41">
            <w:pPr>
              <w:widowControl w:val="0"/>
              <w:suppressAutoHyphens w:val="0"/>
              <w:jc w:val="center"/>
              <w:rPr>
                <w:b/>
                <w:i/>
              </w:rPr>
            </w:pPr>
            <w:r w:rsidRPr="003C47BA">
              <w:rPr>
                <w:b/>
                <w:i/>
              </w:rPr>
              <w:t xml:space="preserve">В пиковую нагрузку </w:t>
            </w:r>
          </w:p>
        </w:tc>
        <w:tc>
          <w:tcPr>
            <w:tcW w:w="91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8F7FC4" w14:textId="77777777" w:rsidR="00E30B41" w:rsidRPr="003C47BA" w:rsidRDefault="00E30B41" w:rsidP="00E30B41">
            <w:pPr>
              <w:widowControl w:val="0"/>
              <w:suppressAutoHyphens w:val="0"/>
              <w:jc w:val="center"/>
              <w:rPr>
                <w:b/>
                <w:i/>
              </w:rPr>
            </w:pPr>
            <w:r w:rsidRPr="003C47BA">
              <w:rPr>
                <w:b/>
                <w:i/>
              </w:rPr>
              <w:t>В обычное время</w:t>
            </w:r>
          </w:p>
        </w:tc>
        <w:tc>
          <w:tcPr>
            <w:tcW w:w="102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253D06" w14:textId="77777777" w:rsidR="00E30B41" w:rsidRPr="003C47BA" w:rsidRDefault="00E30B41" w:rsidP="00E30B41">
            <w:pPr>
              <w:widowControl w:val="0"/>
              <w:suppressAutoHyphens w:val="0"/>
              <w:jc w:val="center"/>
              <w:rPr>
                <w:b/>
                <w:i/>
              </w:rPr>
            </w:pPr>
            <w:r w:rsidRPr="003C47BA">
              <w:rPr>
                <w:b/>
                <w:i/>
              </w:rPr>
              <w:t xml:space="preserve">В пиковую нагрузку </w:t>
            </w:r>
          </w:p>
        </w:tc>
        <w:tc>
          <w:tcPr>
            <w:tcW w:w="91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A2D935" w14:textId="77777777" w:rsidR="00E30B41" w:rsidRPr="003C47BA" w:rsidRDefault="00E30B41" w:rsidP="00E30B41">
            <w:pPr>
              <w:widowControl w:val="0"/>
              <w:suppressAutoHyphens w:val="0"/>
              <w:jc w:val="center"/>
              <w:rPr>
                <w:b/>
                <w:i/>
              </w:rPr>
            </w:pPr>
            <w:r w:rsidRPr="003C47BA">
              <w:rPr>
                <w:b/>
                <w:i/>
              </w:rPr>
              <w:t>В обычное время</w:t>
            </w:r>
          </w:p>
        </w:tc>
      </w:tr>
      <w:tr w:rsidR="00E30B41" w:rsidRPr="003C47BA" w14:paraId="523091F2" w14:textId="77777777" w:rsidTr="00F90BC6">
        <w:trPr>
          <w:trHeight w:val="20"/>
        </w:trPr>
        <w:tc>
          <w:tcPr>
            <w:tcW w:w="112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77EBF1" w14:textId="77777777" w:rsidR="00E30B41" w:rsidRPr="003C47BA" w:rsidRDefault="00E30B41" w:rsidP="00E30B41">
            <w:pPr>
              <w:widowControl w:val="0"/>
              <w:suppressAutoHyphens w:val="0"/>
            </w:pPr>
            <w:r w:rsidRPr="003C47BA">
              <w:t xml:space="preserve">Регистрация </w:t>
            </w:r>
          </w:p>
        </w:tc>
        <w:tc>
          <w:tcPr>
            <w:tcW w:w="1025"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2DA375C9" w14:textId="77777777" w:rsidR="00E30B41" w:rsidRPr="003C47BA" w:rsidRDefault="00E30B41" w:rsidP="00E30B41">
            <w:pPr>
              <w:widowControl w:val="0"/>
              <w:suppressAutoHyphens w:val="0"/>
              <w:jc w:val="center"/>
              <w:rPr>
                <w:rFonts w:eastAsia="Calibri"/>
              </w:rPr>
            </w:pPr>
            <w:r w:rsidRPr="003C47BA">
              <w:t>50</w:t>
            </w:r>
          </w:p>
        </w:tc>
        <w:tc>
          <w:tcPr>
            <w:tcW w:w="914"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72EA75CF" w14:textId="77777777" w:rsidR="00E30B41" w:rsidRPr="003C47BA" w:rsidRDefault="00E30B41" w:rsidP="00E30B41">
            <w:pPr>
              <w:widowControl w:val="0"/>
              <w:suppressAutoHyphens w:val="0"/>
              <w:jc w:val="center"/>
              <w:rPr>
                <w:rFonts w:eastAsia="Calibri"/>
              </w:rPr>
            </w:pPr>
            <w:r w:rsidRPr="003C47BA">
              <w:t>6</w:t>
            </w:r>
          </w:p>
        </w:tc>
        <w:tc>
          <w:tcPr>
            <w:tcW w:w="1024"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27B68594" w14:textId="77777777" w:rsidR="00E30B41" w:rsidRPr="003C47BA" w:rsidRDefault="00E30B41" w:rsidP="00E30B41">
            <w:pPr>
              <w:widowControl w:val="0"/>
              <w:suppressAutoHyphens w:val="0"/>
              <w:jc w:val="center"/>
              <w:rPr>
                <w:rFonts w:eastAsia="Calibri"/>
              </w:rPr>
            </w:pPr>
            <w:proofErr w:type="spellStart"/>
            <w:r w:rsidRPr="003C47BA">
              <w:t>увелич</w:t>
            </w:r>
            <w:proofErr w:type="spellEnd"/>
            <w:r w:rsidRPr="003C47BA">
              <w:t>. на 10%</w:t>
            </w:r>
          </w:p>
        </w:tc>
        <w:tc>
          <w:tcPr>
            <w:tcW w:w="914"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202F5084" w14:textId="77777777" w:rsidR="00E30B41" w:rsidRPr="003C47BA" w:rsidRDefault="00E30B41" w:rsidP="00E30B41">
            <w:pPr>
              <w:widowControl w:val="0"/>
              <w:suppressAutoHyphens w:val="0"/>
              <w:jc w:val="center"/>
              <w:rPr>
                <w:rFonts w:eastAsia="Calibri"/>
              </w:rPr>
            </w:pPr>
            <w:r w:rsidRPr="003C47BA">
              <w:t>&lt;2 сек</w:t>
            </w:r>
          </w:p>
        </w:tc>
      </w:tr>
      <w:tr w:rsidR="00E30B41" w:rsidRPr="003C47BA" w14:paraId="100D5381" w14:textId="77777777" w:rsidTr="00F90BC6">
        <w:trPr>
          <w:trHeight w:val="20"/>
        </w:trPr>
        <w:tc>
          <w:tcPr>
            <w:tcW w:w="112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5BE162" w14:textId="189FF77D" w:rsidR="00E30B41" w:rsidRPr="003C47BA" w:rsidRDefault="00E30B41" w:rsidP="00E30B41">
            <w:pPr>
              <w:widowControl w:val="0"/>
              <w:suppressAutoHyphens w:val="0"/>
            </w:pPr>
            <w:r w:rsidRPr="003C47BA">
              <w:t xml:space="preserve">Расчет </w:t>
            </w:r>
            <w:r w:rsidR="00F94498">
              <w:t>транспортного решения (</w:t>
            </w:r>
            <w:proofErr w:type="gramStart"/>
            <w:r w:rsidRPr="003C47BA">
              <w:t>ТР</w:t>
            </w:r>
            <w:proofErr w:type="gramEnd"/>
            <w:r w:rsidR="00F94498">
              <w:t>)</w:t>
            </w:r>
          </w:p>
        </w:tc>
        <w:tc>
          <w:tcPr>
            <w:tcW w:w="1025"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5BE238BA" w14:textId="77777777" w:rsidR="00E30B41" w:rsidRPr="003C47BA" w:rsidRDefault="00E30B41" w:rsidP="00E30B41">
            <w:pPr>
              <w:widowControl w:val="0"/>
              <w:suppressAutoHyphens w:val="0"/>
              <w:jc w:val="center"/>
              <w:rPr>
                <w:rFonts w:eastAsia="Calibri"/>
              </w:rPr>
            </w:pPr>
            <w:r w:rsidRPr="003C47BA">
              <w:t>3405</w:t>
            </w:r>
          </w:p>
        </w:tc>
        <w:tc>
          <w:tcPr>
            <w:tcW w:w="914"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10A72664" w14:textId="77777777" w:rsidR="00E30B41" w:rsidRPr="003C47BA" w:rsidRDefault="00E30B41" w:rsidP="00E30B41">
            <w:pPr>
              <w:widowControl w:val="0"/>
              <w:suppressAutoHyphens w:val="0"/>
              <w:jc w:val="center"/>
              <w:rPr>
                <w:rFonts w:eastAsia="Calibri"/>
              </w:rPr>
            </w:pPr>
            <w:r w:rsidRPr="003C47BA">
              <w:t>672</w:t>
            </w:r>
          </w:p>
        </w:tc>
        <w:tc>
          <w:tcPr>
            <w:tcW w:w="1024"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7778969A" w14:textId="77777777" w:rsidR="00E30B41" w:rsidRPr="003C47BA" w:rsidRDefault="00E30B41" w:rsidP="00E30B41">
            <w:pPr>
              <w:widowControl w:val="0"/>
              <w:suppressAutoHyphens w:val="0"/>
              <w:jc w:val="center"/>
              <w:rPr>
                <w:rFonts w:eastAsia="Calibri"/>
              </w:rPr>
            </w:pPr>
            <w:proofErr w:type="spellStart"/>
            <w:r w:rsidRPr="003C47BA">
              <w:t>увелич</w:t>
            </w:r>
            <w:proofErr w:type="spellEnd"/>
            <w:r w:rsidRPr="003C47BA">
              <w:t>. на 10%</w:t>
            </w:r>
          </w:p>
        </w:tc>
        <w:tc>
          <w:tcPr>
            <w:tcW w:w="914"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68368EB3" w14:textId="77777777" w:rsidR="00E30B41" w:rsidRPr="003C47BA" w:rsidRDefault="00E30B41" w:rsidP="00E30B41">
            <w:pPr>
              <w:widowControl w:val="0"/>
              <w:suppressAutoHyphens w:val="0"/>
              <w:jc w:val="center"/>
              <w:rPr>
                <w:rFonts w:eastAsia="Calibri"/>
              </w:rPr>
            </w:pPr>
            <w:r w:rsidRPr="003C47BA">
              <w:t>&lt;60 сек</w:t>
            </w:r>
          </w:p>
        </w:tc>
      </w:tr>
      <w:tr w:rsidR="00E30B41" w:rsidRPr="003C47BA" w14:paraId="64C79236" w14:textId="77777777" w:rsidTr="00F90BC6">
        <w:trPr>
          <w:trHeight w:val="20"/>
        </w:trPr>
        <w:tc>
          <w:tcPr>
            <w:tcW w:w="112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49339C" w14:textId="77777777" w:rsidR="00E30B41" w:rsidRPr="003C47BA" w:rsidRDefault="00E30B41" w:rsidP="00E30B41">
            <w:pPr>
              <w:widowControl w:val="0"/>
              <w:suppressAutoHyphens w:val="0"/>
            </w:pPr>
            <w:r w:rsidRPr="003C47BA">
              <w:t>Оформление заказа</w:t>
            </w:r>
          </w:p>
        </w:tc>
        <w:tc>
          <w:tcPr>
            <w:tcW w:w="1025"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154DC6E9" w14:textId="77777777" w:rsidR="00E30B41" w:rsidRPr="003C47BA" w:rsidRDefault="00E30B41" w:rsidP="00E30B41">
            <w:pPr>
              <w:widowControl w:val="0"/>
              <w:suppressAutoHyphens w:val="0"/>
              <w:jc w:val="center"/>
              <w:rPr>
                <w:rFonts w:eastAsia="Calibri"/>
              </w:rPr>
            </w:pPr>
            <w:r w:rsidRPr="003C47BA">
              <w:t>392</w:t>
            </w:r>
          </w:p>
        </w:tc>
        <w:tc>
          <w:tcPr>
            <w:tcW w:w="914"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63D486F3" w14:textId="77777777" w:rsidR="00E30B41" w:rsidRPr="003C47BA" w:rsidRDefault="00E30B41" w:rsidP="00E30B41">
            <w:pPr>
              <w:widowControl w:val="0"/>
              <w:suppressAutoHyphens w:val="0"/>
              <w:jc w:val="center"/>
              <w:rPr>
                <w:rFonts w:eastAsia="Calibri"/>
              </w:rPr>
            </w:pPr>
            <w:r w:rsidRPr="003C47BA">
              <w:t>162</w:t>
            </w:r>
          </w:p>
        </w:tc>
        <w:tc>
          <w:tcPr>
            <w:tcW w:w="1024"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6B49FBDB" w14:textId="77777777" w:rsidR="00E30B41" w:rsidRPr="003C47BA" w:rsidRDefault="00E30B41" w:rsidP="00E30B41">
            <w:pPr>
              <w:widowControl w:val="0"/>
              <w:suppressAutoHyphens w:val="0"/>
              <w:jc w:val="center"/>
              <w:rPr>
                <w:rFonts w:eastAsia="Calibri"/>
              </w:rPr>
            </w:pPr>
            <w:proofErr w:type="spellStart"/>
            <w:r w:rsidRPr="003C47BA">
              <w:t>увелич</w:t>
            </w:r>
            <w:proofErr w:type="spellEnd"/>
            <w:r w:rsidRPr="003C47BA">
              <w:t>. на 10%</w:t>
            </w:r>
          </w:p>
        </w:tc>
        <w:tc>
          <w:tcPr>
            <w:tcW w:w="914"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104FE9C3" w14:textId="77777777" w:rsidR="00E30B41" w:rsidRPr="003C47BA" w:rsidRDefault="00E30B41" w:rsidP="00E30B41">
            <w:pPr>
              <w:widowControl w:val="0"/>
              <w:suppressAutoHyphens w:val="0"/>
              <w:jc w:val="center"/>
              <w:rPr>
                <w:rFonts w:eastAsia="Calibri"/>
              </w:rPr>
            </w:pPr>
            <w:r w:rsidRPr="003C47BA">
              <w:t>&lt;30 сек</w:t>
            </w:r>
          </w:p>
        </w:tc>
      </w:tr>
      <w:tr w:rsidR="00E30B41" w:rsidRPr="003C47BA" w14:paraId="7972EAF4" w14:textId="77777777" w:rsidTr="00F90BC6">
        <w:trPr>
          <w:trHeight w:val="20"/>
        </w:trPr>
        <w:tc>
          <w:tcPr>
            <w:tcW w:w="112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41208B" w14:textId="77777777" w:rsidR="00E30B41" w:rsidRPr="003C47BA" w:rsidRDefault="00E30B41" w:rsidP="00E30B41">
            <w:pPr>
              <w:widowControl w:val="0"/>
              <w:suppressAutoHyphens w:val="0"/>
            </w:pPr>
            <w:r w:rsidRPr="003C47BA">
              <w:t>Просмотр заказа</w:t>
            </w:r>
          </w:p>
        </w:tc>
        <w:tc>
          <w:tcPr>
            <w:tcW w:w="1025"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788A6928" w14:textId="77777777" w:rsidR="00E30B41" w:rsidRPr="003C47BA" w:rsidRDefault="00E30B41" w:rsidP="00E30B41">
            <w:pPr>
              <w:widowControl w:val="0"/>
              <w:suppressAutoHyphens w:val="0"/>
              <w:jc w:val="center"/>
              <w:rPr>
                <w:rFonts w:eastAsia="Calibri"/>
              </w:rPr>
            </w:pPr>
            <w:r w:rsidRPr="003C47BA">
              <w:t>4266</w:t>
            </w:r>
          </w:p>
        </w:tc>
        <w:tc>
          <w:tcPr>
            <w:tcW w:w="914"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70F11C9D" w14:textId="77777777" w:rsidR="00E30B41" w:rsidRPr="003C47BA" w:rsidRDefault="00E30B41" w:rsidP="00E30B41">
            <w:pPr>
              <w:widowControl w:val="0"/>
              <w:suppressAutoHyphens w:val="0"/>
              <w:jc w:val="center"/>
              <w:rPr>
                <w:rFonts w:eastAsia="Calibri"/>
              </w:rPr>
            </w:pPr>
            <w:r w:rsidRPr="003C47BA">
              <w:t>1652</w:t>
            </w:r>
          </w:p>
        </w:tc>
        <w:tc>
          <w:tcPr>
            <w:tcW w:w="1024"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6CE3A141" w14:textId="77777777" w:rsidR="00E30B41" w:rsidRPr="003C47BA" w:rsidRDefault="00E30B41" w:rsidP="00E30B41">
            <w:pPr>
              <w:widowControl w:val="0"/>
              <w:suppressAutoHyphens w:val="0"/>
              <w:jc w:val="center"/>
              <w:rPr>
                <w:rFonts w:eastAsia="Calibri"/>
              </w:rPr>
            </w:pPr>
            <w:proofErr w:type="spellStart"/>
            <w:r w:rsidRPr="003C47BA">
              <w:t>увелич</w:t>
            </w:r>
            <w:proofErr w:type="spellEnd"/>
            <w:r w:rsidRPr="003C47BA">
              <w:t>. на 10%</w:t>
            </w:r>
          </w:p>
        </w:tc>
        <w:tc>
          <w:tcPr>
            <w:tcW w:w="914"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73AE1BF1" w14:textId="77777777" w:rsidR="00E30B41" w:rsidRPr="003C47BA" w:rsidRDefault="00E30B41" w:rsidP="00E30B41">
            <w:pPr>
              <w:widowControl w:val="0"/>
              <w:suppressAutoHyphens w:val="0"/>
              <w:jc w:val="center"/>
              <w:rPr>
                <w:rFonts w:eastAsia="Calibri"/>
              </w:rPr>
            </w:pPr>
            <w:r w:rsidRPr="003C47BA">
              <w:t>&lt;30 сек</w:t>
            </w:r>
          </w:p>
        </w:tc>
      </w:tr>
      <w:tr w:rsidR="00E30B41" w:rsidRPr="003C47BA" w14:paraId="79C30DA9" w14:textId="77777777" w:rsidTr="00F90BC6">
        <w:trPr>
          <w:trHeight w:val="20"/>
        </w:trPr>
        <w:tc>
          <w:tcPr>
            <w:tcW w:w="112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AC7CF7" w14:textId="77777777" w:rsidR="00E30B41" w:rsidRPr="003C47BA" w:rsidRDefault="00E30B41" w:rsidP="00E30B41">
            <w:pPr>
              <w:widowControl w:val="0"/>
              <w:suppressAutoHyphens w:val="0"/>
            </w:pPr>
            <w:proofErr w:type="spellStart"/>
            <w:r w:rsidRPr="003C47BA">
              <w:t>Эквайринг</w:t>
            </w:r>
            <w:proofErr w:type="spellEnd"/>
          </w:p>
        </w:tc>
        <w:tc>
          <w:tcPr>
            <w:tcW w:w="1025"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1C42DFFB" w14:textId="77777777" w:rsidR="00E30B41" w:rsidRPr="003C47BA" w:rsidRDefault="00E30B41" w:rsidP="00E30B41">
            <w:pPr>
              <w:widowControl w:val="0"/>
              <w:suppressAutoHyphens w:val="0"/>
              <w:jc w:val="center"/>
              <w:rPr>
                <w:rFonts w:eastAsia="Calibri"/>
              </w:rPr>
            </w:pPr>
            <w:r w:rsidRPr="003C47BA">
              <w:t>17</w:t>
            </w:r>
          </w:p>
        </w:tc>
        <w:tc>
          <w:tcPr>
            <w:tcW w:w="914"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4C976844" w14:textId="77777777" w:rsidR="00E30B41" w:rsidRPr="003C47BA" w:rsidRDefault="00E30B41" w:rsidP="00E30B41">
            <w:pPr>
              <w:widowControl w:val="0"/>
              <w:suppressAutoHyphens w:val="0"/>
              <w:jc w:val="center"/>
              <w:rPr>
                <w:rFonts w:eastAsia="Calibri"/>
              </w:rPr>
            </w:pPr>
            <w:r w:rsidRPr="003C47BA">
              <w:t>11</w:t>
            </w:r>
          </w:p>
        </w:tc>
        <w:tc>
          <w:tcPr>
            <w:tcW w:w="1024"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6787C880" w14:textId="77777777" w:rsidR="00E30B41" w:rsidRPr="003C47BA" w:rsidRDefault="00E30B41" w:rsidP="00E30B41">
            <w:pPr>
              <w:widowControl w:val="0"/>
              <w:suppressAutoHyphens w:val="0"/>
              <w:jc w:val="center"/>
              <w:rPr>
                <w:rFonts w:eastAsia="Calibri"/>
              </w:rPr>
            </w:pPr>
            <w:proofErr w:type="spellStart"/>
            <w:r w:rsidRPr="003C47BA">
              <w:t>увелич</w:t>
            </w:r>
            <w:proofErr w:type="spellEnd"/>
            <w:r w:rsidRPr="003C47BA">
              <w:t>. на 10%</w:t>
            </w:r>
          </w:p>
        </w:tc>
        <w:tc>
          <w:tcPr>
            <w:tcW w:w="914"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5F23C17F" w14:textId="77777777" w:rsidR="00E30B41" w:rsidRPr="003C47BA" w:rsidRDefault="00E30B41" w:rsidP="00E30B41">
            <w:pPr>
              <w:widowControl w:val="0"/>
              <w:suppressAutoHyphens w:val="0"/>
              <w:jc w:val="center"/>
              <w:rPr>
                <w:rFonts w:eastAsia="Calibri"/>
              </w:rPr>
            </w:pPr>
            <w:r w:rsidRPr="003C47BA">
              <w:t>&lt;20 сек</w:t>
            </w:r>
          </w:p>
        </w:tc>
      </w:tr>
      <w:tr w:rsidR="00E30B41" w:rsidRPr="003C47BA" w14:paraId="549F8F53" w14:textId="77777777" w:rsidTr="00F90BC6">
        <w:trPr>
          <w:trHeight w:val="20"/>
        </w:trPr>
        <w:tc>
          <w:tcPr>
            <w:tcW w:w="112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EFF525" w14:textId="77777777" w:rsidR="00E30B41" w:rsidRPr="003C47BA" w:rsidRDefault="00E30B41" w:rsidP="00E30B41">
            <w:pPr>
              <w:widowControl w:val="0"/>
              <w:suppressAutoHyphens w:val="0"/>
            </w:pPr>
            <w:r w:rsidRPr="003C47BA">
              <w:t>Отслеживание</w:t>
            </w:r>
          </w:p>
        </w:tc>
        <w:tc>
          <w:tcPr>
            <w:tcW w:w="1025"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729C63E1" w14:textId="77777777" w:rsidR="00E30B41" w:rsidRPr="003C47BA" w:rsidRDefault="00E30B41" w:rsidP="00E30B41">
            <w:pPr>
              <w:widowControl w:val="0"/>
              <w:suppressAutoHyphens w:val="0"/>
              <w:jc w:val="center"/>
              <w:rPr>
                <w:rFonts w:eastAsia="Calibri"/>
              </w:rPr>
            </w:pPr>
            <w:r w:rsidRPr="003C47BA">
              <w:t>3329</w:t>
            </w:r>
          </w:p>
        </w:tc>
        <w:tc>
          <w:tcPr>
            <w:tcW w:w="914"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74B0ADF7" w14:textId="77777777" w:rsidR="00E30B41" w:rsidRPr="003C47BA" w:rsidRDefault="00E30B41" w:rsidP="00E30B41">
            <w:pPr>
              <w:widowControl w:val="0"/>
              <w:suppressAutoHyphens w:val="0"/>
              <w:jc w:val="center"/>
              <w:rPr>
                <w:rFonts w:eastAsia="Calibri"/>
              </w:rPr>
            </w:pPr>
            <w:r w:rsidRPr="003C47BA">
              <w:t>1191</w:t>
            </w:r>
          </w:p>
        </w:tc>
        <w:tc>
          <w:tcPr>
            <w:tcW w:w="1024"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390EC70E" w14:textId="77777777" w:rsidR="00E30B41" w:rsidRPr="003C47BA" w:rsidRDefault="00E30B41" w:rsidP="00E30B41">
            <w:pPr>
              <w:widowControl w:val="0"/>
              <w:suppressAutoHyphens w:val="0"/>
              <w:jc w:val="center"/>
              <w:rPr>
                <w:rFonts w:eastAsia="Calibri"/>
              </w:rPr>
            </w:pPr>
            <w:proofErr w:type="spellStart"/>
            <w:r w:rsidRPr="003C47BA">
              <w:t>увелич</w:t>
            </w:r>
            <w:proofErr w:type="spellEnd"/>
            <w:r w:rsidRPr="003C47BA">
              <w:t>. на 10%</w:t>
            </w:r>
          </w:p>
        </w:tc>
        <w:tc>
          <w:tcPr>
            <w:tcW w:w="914"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06F73457" w14:textId="77777777" w:rsidR="00E30B41" w:rsidRPr="003C47BA" w:rsidRDefault="00E30B41" w:rsidP="00E30B41">
            <w:pPr>
              <w:widowControl w:val="0"/>
              <w:suppressAutoHyphens w:val="0"/>
              <w:jc w:val="center"/>
              <w:rPr>
                <w:rFonts w:eastAsia="Calibri"/>
              </w:rPr>
            </w:pPr>
            <w:r w:rsidRPr="003C47BA">
              <w:t>&lt;2 сек</w:t>
            </w:r>
          </w:p>
        </w:tc>
      </w:tr>
      <w:tr w:rsidR="00E30B41" w:rsidRPr="003C47BA" w14:paraId="1BFDEEC4" w14:textId="77777777" w:rsidTr="00F90BC6">
        <w:trPr>
          <w:trHeight w:val="20"/>
        </w:trPr>
        <w:tc>
          <w:tcPr>
            <w:tcW w:w="112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4A32F4" w14:textId="77777777" w:rsidR="00E30B41" w:rsidRPr="003C47BA" w:rsidRDefault="00E30B41" w:rsidP="00E30B41">
            <w:pPr>
              <w:widowControl w:val="0"/>
              <w:suppressAutoHyphens w:val="0"/>
            </w:pPr>
            <w:r w:rsidRPr="003C47BA">
              <w:t>Просмотр договора</w:t>
            </w:r>
          </w:p>
        </w:tc>
        <w:tc>
          <w:tcPr>
            <w:tcW w:w="1025"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21917F47" w14:textId="77777777" w:rsidR="00E30B41" w:rsidRPr="003C47BA" w:rsidRDefault="00E30B41" w:rsidP="00E30B41">
            <w:pPr>
              <w:widowControl w:val="0"/>
              <w:suppressAutoHyphens w:val="0"/>
              <w:jc w:val="center"/>
              <w:rPr>
                <w:rFonts w:eastAsia="Calibri"/>
              </w:rPr>
            </w:pPr>
            <w:r w:rsidRPr="003C47BA">
              <w:t>1422</w:t>
            </w:r>
          </w:p>
        </w:tc>
        <w:tc>
          <w:tcPr>
            <w:tcW w:w="914"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65CC88F4" w14:textId="77777777" w:rsidR="00E30B41" w:rsidRPr="003C47BA" w:rsidRDefault="00E30B41" w:rsidP="00E30B41">
            <w:pPr>
              <w:widowControl w:val="0"/>
              <w:suppressAutoHyphens w:val="0"/>
              <w:jc w:val="center"/>
              <w:rPr>
                <w:rFonts w:eastAsia="Calibri"/>
              </w:rPr>
            </w:pPr>
            <w:r w:rsidRPr="003C47BA">
              <w:t>551</w:t>
            </w:r>
          </w:p>
        </w:tc>
        <w:tc>
          <w:tcPr>
            <w:tcW w:w="1024"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72AEE163" w14:textId="77777777" w:rsidR="00E30B41" w:rsidRPr="003C47BA" w:rsidRDefault="00E30B41" w:rsidP="00E30B41">
            <w:pPr>
              <w:widowControl w:val="0"/>
              <w:suppressAutoHyphens w:val="0"/>
              <w:jc w:val="center"/>
              <w:rPr>
                <w:rFonts w:eastAsia="Calibri"/>
              </w:rPr>
            </w:pPr>
            <w:proofErr w:type="spellStart"/>
            <w:r w:rsidRPr="003C47BA">
              <w:t>увелич</w:t>
            </w:r>
            <w:proofErr w:type="spellEnd"/>
            <w:r w:rsidRPr="003C47BA">
              <w:t>. на 10%</w:t>
            </w:r>
          </w:p>
        </w:tc>
        <w:tc>
          <w:tcPr>
            <w:tcW w:w="914"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3A09909F" w14:textId="77777777" w:rsidR="00E30B41" w:rsidRPr="003C47BA" w:rsidRDefault="00E30B41" w:rsidP="00E30B41">
            <w:pPr>
              <w:widowControl w:val="0"/>
              <w:suppressAutoHyphens w:val="0"/>
              <w:jc w:val="center"/>
              <w:rPr>
                <w:rFonts w:eastAsia="Calibri"/>
              </w:rPr>
            </w:pPr>
            <w:r w:rsidRPr="003C47BA">
              <w:t>&lt;10 сек</w:t>
            </w:r>
          </w:p>
        </w:tc>
      </w:tr>
      <w:tr w:rsidR="00E30B41" w:rsidRPr="003C47BA" w14:paraId="0FEFA986" w14:textId="77777777" w:rsidTr="00F90BC6">
        <w:trPr>
          <w:trHeight w:val="95"/>
        </w:trPr>
        <w:tc>
          <w:tcPr>
            <w:tcW w:w="112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BDA838" w14:textId="77777777" w:rsidR="00E30B41" w:rsidRPr="003C47BA" w:rsidRDefault="00E30B41" w:rsidP="00E30B41">
            <w:pPr>
              <w:widowControl w:val="0"/>
              <w:suppressAutoHyphens w:val="0"/>
            </w:pPr>
            <w:r w:rsidRPr="003C47BA">
              <w:t>Просмотр документа</w:t>
            </w:r>
          </w:p>
        </w:tc>
        <w:tc>
          <w:tcPr>
            <w:tcW w:w="1025"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41EB7670" w14:textId="77777777" w:rsidR="00E30B41" w:rsidRPr="003C47BA" w:rsidRDefault="00E30B41" w:rsidP="00E30B41">
            <w:pPr>
              <w:widowControl w:val="0"/>
              <w:suppressAutoHyphens w:val="0"/>
              <w:jc w:val="center"/>
              <w:rPr>
                <w:rFonts w:eastAsia="Calibri"/>
              </w:rPr>
            </w:pPr>
            <w:r w:rsidRPr="003C47BA">
              <w:t>4266</w:t>
            </w:r>
          </w:p>
        </w:tc>
        <w:tc>
          <w:tcPr>
            <w:tcW w:w="914"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012B778A" w14:textId="77777777" w:rsidR="00E30B41" w:rsidRPr="003C47BA" w:rsidRDefault="00E30B41" w:rsidP="00E30B41">
            <w:pPr>
              <w:widowControl w:val="0"/>
              <w:suppressAutoHyphens w:val="0"/>
              <w:jc w:val="center"/>
              <w:rPr>
                <w:rFonts w:eastAsia="Calibri"/>
              </w:rPr>
            </w:pPr>
            <w:r w:rsidRPr="003C47BA">
              <w:t>1652</w:t>
            </w:r>
          </w:p>
        </w:tc>
        <w:tc>
          <w:tcPr>
            <w:tcW w:w="1024"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7B959C3B" w14:textId="77777777" w:rsidR="00E30B41" w:rsidRPr="003C47BA" w:rsidRDefault="00E30B41" w:rsidP="00E30B41">
            <w:pPr>
              <w:widowControl w:val="0"/>
              <w:suppressAutoHyphens w:val="0"/>
              <w:jc w:val="center"/>
              <w:rPr>
                <w:rFonts w:eastAsia="Calibri"/>
              </w:rPr>
            </w:pPr>
            <w:proofErr w:type="spellStart"/>
            <w:r w:rsidRPr="003C47BA">
              <w:t>увелич</w:t>
            </w:r>
            <w:proofErr w:type="spellEnd"/>
            <w:r w:rsidRPr="003C47BA">
              <w:t>. на 10%</w:t>
            </w:r>
          </w:p>
        </w:tc>
        <w:tc>
          <w:tcPr>
            <w:tcW w:w="914"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35977EFE" w14:textId="77777777" w:rsidR="00E30B41" w:rsidRPr="003C47BA" w:rsidRDefault="00E30B41" w:rsidP="00E30B41">
            <w:pPr>
              <w:widowControl w:val="0"/>
              <w:suppressAutoHyphens w:val="0"/>
              <w:jc w:val="center"/>
              <w:rPr>
                <w:rFonts w:eastAsia="Calibri"/>
              </w:rPr>
            </w:pPr>
            <w:r w:rsidRPr="003C47BA">
              <w:t>&lt;5 сек</w:t>
            </w:r>
          </w:p>
        </w:tc>
      </w:tr>
    </w:tbl>
    <w:p w14:paraId="0128D181" w14:textId="5EF835AF" w:rsidR="00E30B41" w:rsidRPr="00C1148F" w:rsidRDefault="00F90BC6" w:rsidP="00C1148F">
      <w:pPr>
        <w:pStyle w:val="3"/>
        <w:keepLines/>
        <w:numPr>
          <w:ilvl w:val="0"/>
          <w:numId w:val="0"/>
        </w:numPr>
        <w:pBdr>
          <w:top w:val="nil"/>
          <w:left w:val="nil"/>
          <w:bottom w:val="nil"/>
          <w:right w:val="nil"/>
          <w:between w:val="nil"/>
        </w:pBdr>
        <w:spacing w:before="0" w:after="0"/>
        <w:ind w:firstLine="709"/>
        <w:rPr>
          <w:rFonts w:ascii="Times New Roman" w:hAnsi="Times New Roman"/>
          <w:sz w:val="24"/>
          <w:szCs w:val="24"/>
        </w:rPr>
      </w:pPr>
      <w:r w:rsidRPr="00C1148F">
        <w:rPr>
          <w:rFonts w:ascii="Times New Roman" w:hAnsi="Times New Roman"/>
          <w:sz w:val="24"/>
          <w:szCs w:val="24"/>
        </w:rPr>
        <w:t>4.2.5. Технологические перерывы</w:t>
      </w:r>
    </w:p>
    <w:p w14:paraId="600D9F5F" w14:textId="4CB805AA" w:rsidR="00F90BC6" w:rsidRPr="00F90BC6" w:rsidRDefault="00F90BC6" w:rsidP="00F90BC6">
      <w:pPr>
        <w:widowControl w:val="0"/>
        <w:pBdr>
          <w:top w:val="nil"/>
          <w:left w:val="nil"/>
          <w:bottom w:val="nil"/>
          <w:right w:val="nil"/>
          <w:between w:val="nil"/>
        </w:pBdr>
        <w:ind w:firstLine="709"/>
        <w:jc w:val="both"/>
      </w:pPr>
      <w:r>
        <w:t>Технологическое окно</w:t>
      </w:r>
      <w:r w:rsidRPr="00F90BC6">
        <w:t xml:space="preserve"> с 21:00 до 23:59 (время московское).</w:t>
      </w:r>
      <w:r>
        <w:t xml:space="preserve"> Уведомление о технологическом перерыве необходимо направлять и согласовывать с Заказчиком за 1 сутки. </w:t>
      </w:r>
    </w:p>
    <w:p w14:paraId="6CEE243E" w14:textId="1E36939E" w:rsidR="00F90BC6" w:rsidRPr="00F90BC6" w:rsidRDefault="00F90BC6" w:rsidP="00F90BC6">
      <w:pPr>
        <w:widowControl w:val="0"/>
        <w:pBdr>
          <w:top w:val="nil"/>
          <w:left w:val="nil"/>
          <w:bottom w:val="nil"/>
          <w:right w:val="nil"/>
          <w:between w:val="nil"/>
        </w:pBdr>
        <w:ind w:firstLine="709"/>
        <w:jc w:val="both"/>
      </w:pPr>
      <w:r w:rsidRPr="00F90BC6">
        <w:t xml:space="preserve">Допускается простой не более 4 часов в месяц на </w:t>
      </w:r>
      <w:r>
        <w:t>технологические работы</w:t>
      </w:r>
      <w:r w:rsidRPr="00F90BC6">
        <w:t>. Разовый простой не более 3 часов.</w:t>
      </w:r>
    </w:p>
    <w:p w14:paraId="3C10939E" w14:textId="13C7FEEC" w:rsidR="00B52D4E" w:rsidRDefault="005324C0" w:rsidP="00C1148F">
      <w:pPr>
        <w:widowControl w:val="0"/>
        <w:pBdr>
          <w:top w:val="nil"/>
          <w:left w:val="nil"/>
          <w:bottom w:val="nil"/>
          <w:right w:val="nil"/>
          <w:between w:val="nil"/>
        </w:pBdr>
        <w:jc w:val="center"/>
        <w:outlineLvl w:val="1"/>
        <w:rPr>
          <w:b/>
        </w:rPr>
      </w:pPr>
      <w:r>
        <w:rPr>
          <w:b/>
        </w:rPr>
        <w:t>4.</w:t>
      </w:r>
      <w:r w:rsidR="003676C1">
        <w:rPr>
          <w:b/>
        </w:rPr>
        <w:t>3</w:t>
      </w:r>
      <w:r>
        <w:rPr>
          <w:b/>
        </w:rPr>
        <w:t xml:space="preserve">. </w:t>
      </w:r>
      <w:r w:rsidR="00B922F2">
        <w:rPr>
          <w:b/>
        </w:rPr>
        <w:t>Требования к р</w:t>
      </w:r>
      <w:r w:rsidR="001D1F4A">
        <w:rPr>
          <w:b/>
        </w:rPr>
        <w:t>аботам</w:t>
      </w:r>
    </w:p>
    <w:p w14:paraId="402601E0" w14:textId="01B9C4B4" w:rsidR="00B922F2" w:rsidRDefault="00B922F2" w:rsidP="00F93123">
      <w:pPr>
        <w:widowControl w:val="0"/>
        <w:pBdr>
          <w:top w:val="nil"/>
          <w:left w:val="nil"/>
          <w:bottom w:val="nil"/>
          <w:right w:val="nil"/>
          <w:between w:val="nil"/>
        </w:pBdr>
        <w:ind w:firstLine="709"/>
        <w:jc w:val="both"/>
        <w:rPr>
          <w:color w:val="000000"/>
        </w:rPr>
      </w:pPr>
      <w:bookmarkStart w:id="20" w:name="_heading=h.tyjcwt" w:colFirst="0" w:colLast="0"/>
      <w:bookmarkEnd w:id="20"/>
      <w:r w:rsidRPr="00B922F2">
        <w:rPr>
          <w:color w:val="000000"/>
        </w:rPr>
        <w:t xml:space="preserve">Выполнение работ должно осуществляться с учетом требований ГОСТ </w:t>
      </w:r>
      <w:proofErr w:type="gramStart"/>
      <w:r w:rsidRPr="00B922F2">
        <w:rPr>
          <w:color w:val="000000"/>
        </w:rPr>
        <w:t>Р</w:t>
      </w:r>
      <w:proofErr w:type="gramEnd"/>
      <w:r w:rsidRPr="00B922F2">
        <w:rPr>
          <w:color w:val="000000"/>
        </w:rPr>
        <w:t xml:space="preserve"> ИСО/МЭК 14764-2002 «Информационная технология. Сопровождение программных средств», ГОСТ ИСО/МЭК 12207-2010 "Информационная технология. Системная и программная инженерия. Процессы жизненного цикла программных средств", раздела 7</w:t>
      </w:r>
      <w:r>
        <w:rPr>
          <w:color w:val="000000"/>
        </w:rPr>
        <w:t xml:space="preserve"> </w:t>
      </w:r>
      <w:r w:rsidRPr="00B922F2">
        <w:rPr>
          <w:color w:val="000000"/>
        </w:rPr>
        <w:t>Гражданского кодекса РФ</w:t>
      </w:r>
      <w:r w:rsidR="00EC6BEE">
        <w:rPr>
          <w:color w:val="000000"/>
        </w:rPr>
        <w:t>.</w:t>
      </w:r>
      <w:r>
        <w:rPr>
          <w:color w:val="000000"/>
        </w:rPr>
        <w:t xml:space="preserve"> </w:t>
      </w:r>
      <w:r w:rsidRPr="00B922F2">
        <w:rPr>
          <w:color w:val="000000"/>
        </w:rPr>
        <w:t xml:space="preserve"> Часть четвёртая, и в соответствии с Техническим заданием.</w:t>
      </w:r>
    </w:p>
    <w:p w14:paraId="3C1093A2" w14:textId="4E3EA88E" w:rsidR="00B52D4E" w:rsidRDefault="005324C0" w:rsidP="00C1148F">
      <w:pPr>
        <w:widowControl w:val="0"/>
        <w:pBdr>
          <w:top w:val="nil"/>
          <w:left w:val="nil"/>
          <w:bottom w:val="nil"/>
          <w:right w:val="nil"/>
          <w:between w:val="nil"/>
        </w:pBdr>
        <w:jc w:val="center"/>
        <w:outlineLvl w:val="1"/>
        <w:rPr>
          <w:b/>
        </w:rPr>
      </w:pPr>
      <w:bookmarkStart w:id="21" w:name="_heading=h.3dy6vkm" w:colFirst="0" w:colLast="0"/>
      <w:bookmarkEnd w:id="21"/>
      <w:r>
        <w:rPr>
          <w:b/>
        </w:rPr>
        <w:t>4.</w:t>
      </w:r>
      <w:r w:rsidR="003676C1">
        <w:rPr>
          <w:b/>
        </w:rPr>
        <w:t>4</w:t>
      </w:r>
      <w:r>
        <w:rPr>
          <w:b/>
        </w:rPr>
        <w:t xml:space="preserve">. </w:t>
      </w:r>
      <w:r w:rsidR="001D1F4A">
        <w:rPr>
          <w:b/>
        </w:rPr>
        <w:t>Функциональны</w:t>
      </w:r>
      <w:r w:rsidR="00B922F2">
        <w:rPr>
          <w:b/>
        </w:rPr>
        <w:t>е и технические характеристики р</w:t>
      </w:r>
      <w:r w:rsidR="001D1F4A">
        <w:rPr>
          <w:b/>
        </w:rPr>
        <w:t>абот</w:t>
      </w:r>
    </w:p>
    <w:p w14:paraId="3C1093A3" w14:textId="0F974151" w:rsidR="00B52D4E" w:rsidRDefault="001D1F4A" w:rsidP="00F93123">
      <w:pPr>
        <w:widowControl w:val="0"/>
        <w:pBdr>
          <w:top w:val="nil"/>
          <w:left w:val="nil"/>
          <w:bottom w:val="nil"/>
          <w:right w:val="nil"/>
          <w:between w:val="nil"/>
        </w:pBdr>
        <w:ind w:firstLine="709"/>
        <w:jc w:val="both"/>
      </w:pPr>
      <w:bookmarkStart w:id="22" w:name="_heading=h.1t3h5sf" w:colFirst="0" w:colLast="0"/>
      <w:bookmarkEnd w:id="22"/>
      <w:r>
        <w:t>Объем выполняемы</w:t>
      </w:r>
      <w:r w:rsidR="00E52824">
        <w:t>х р</w:t>
      </w:r>
      <w:r>
        <w:t>абот по сервисному обслуживанию:</w:t>
      </w:r>
    </w:p>
    <w:p w14:paraId="3C1093A4" w14:textId="13B6A8D6" w:rsidR="00B52D4E" w:rsidRDefault="003676C1" w:rsidP="00C1148F">
      <w:pPr>
        <w:pStyle w:val="3"/>
        <w:keepLines/>
        <w:numPr>
          <w:ilvl w:val="0"/>
          <w:numId w:val="0"/>
        </w:numPr>
        <w:pBdr>
          <w:top w:val="nil"/>
          <w:left w:val="nil"/>
          <w:bottom w:val="nil"/>
          <w:right w:val="nil"/>
          <w:between w:val="nil"/>
        </w:pBdr>
        <w:spacing w:before="0" w:after="0"/>
        <w:ind w:firstLine="709"/>
        <w:rPr>
          <w:rFonts w:ascii="Times New Roman" w:hAnsi="Times New Roman"/>
          <w:sz w:val="24"/>
          <w:szCs w:val="24"/>
        </w:rPr>
      </w:pPr>
      <w:r>
        <w:rPr>
          <w:rFonts w:ascii="Times New Roman" w:hAnsi="Times New Roman"/>
          <w:sz w:val="24"/>
          <w:szCs w:val="24"/>
        </w:rPr>
        <w:t>4.4</w:t>
      </w:r>
      <w:r w:rsidR="005324C0">
        <w:rPr>
          <w:rFonts w:ascii="Times New Roman" w:hAnsi="Times New Roman"/>
          <w:sz w:val="24"/>
          <w:szCs w:val="24"/>
        </w:rPr>
        <w:t xml:space="preserve">.1. </w:t>
      </w:r>
      <w:r w:rsidR="001D1F4A">
        <w:rPr>
          <w:rFonts w:ascii="Times New Roman" w:hAnsi="Times New Roman"/>
          <w:sz w:val="24"/>
          <w:szCs w:val="24"/>
        </w:rPr>
        <w:t xml:space="preserve">Выполнение работ по администрированию </w:t>
      </w:r>
      <w:r w:rsidR="007E1157">
        <w:rPr>
          <w:rFonts w:ascii="Times New Roman" w:hAnsi="Times New Roman"/>
          <w:sz w:val="24"/>
          <w:szCs w:val="24"/>
        </w:rPr>
        <w:t>Подсисте</w:t>
      </w:r>
      <w:r w:rsidR="001D1F4A">
        <w:rPr>
          <w:rFonts w:ascii="Times New Roman" w:hAnsi="Times New Roman"/>
          <w:sz w:val="24"/>
          <w:szCs w:val="24"/>
        </w:rPr>
        <w:t>мы:</w:t>
      </w:r>
    </w:p>
    <w:p w14:paraId="3C1093A5" w14:textId="1C25D602" w:rsidR="00B52D4E" w:rsidRDefault="001D1F4A" w:rsidP="001F105C">
      <w:pPr>
        <w:numPr>
          <w:ilvl w:val="0"/>
          <w:numId w:val="40"/>
        </w:numPr>
        <w:pBdr>
          <w:top w:val="nil"/>
          <w:left w:val="nil"/>
          <w:bottom w:val="nil"/>
          <w:right w:val="nil"/>
          <w:between w:val="nil"/>
        </w:pBdr>
        <w:tabs>
          <w:tab w:val="left" w:pos="1276"/>
          <w:tab w:val="left" w:pos="4390"/>
        </w:tabs>
        <w:ind w:left="0" w:firstLine="567"/>
        <w:jc w:val="both"/>
        <w:rPr>
          <w:color w:val="000000"/>
        </w:rPr>
      </w:pPr>
      <w:r>
        <w:rPr>
          <w:color w:val="000000"/>
        </w:rPr>
        <w:t xml:space="preserve">Работы по настройке конфигурации </w:t>
      </w:r>
      <w:r w:rsidR="007E1157">
        <w:rPr>
          <w:color w:val="000000"/>
        </w:rPr>
        <w:t>Подсисте</w:t>
      </w:r>
      <w:r>
        <w:rPr>
          <w:color w:val="000000"/>
        </w:rPr>
        <w:t>мы;</w:t>
      </w:r>
    </w:p>
    <w:p w14:paraId="3C1093A6" w14:textId="12D37C49" w:rsidR="00B52D4E" w:rsidRDefault="001D1F4A" w:rsidP="001F105C">
      <w:pPr>
        <w:numPr>
          <w:ilvl w:val="0"/>
          <w:numId w:val="40"/>
        </w:numPr>
        <w:pBdr>
          <w:top w:val="nil"/>
          <w:left w:val="nil"/>
          <w:bottom w:val="nil"/>
          <w:right w:val="nil"/>
          <w:between w:val="nil"/>
        </w:pBdr>
        <w:tabs>
          <w:tab w:val="left" w:pos="1276"/>
          <w:tab w:val="left" w:pos="4390"/>
        </w:tabs>
        <w:ind w:left="0" w:firstLine="567"/>
        <w:jc w:val="both"/>
        <w:rPr>
          <w:color w:val="000000"/>
        </w:rPr>
      </w:pPr>
      <w:r>
        <w:rPr>
          <w:color w:val="000000"/>
        </w:rPr>
        <w:t xml:space="preserve">Периодический анализ состояния </w:t>
      </w:r>
      <w:r w:rsidR="007E1157">
        <w:rPr>
          <w:color w:val="000000"/>
        </w:rPr>
        <w:t>Подсисте</w:t>
      </w:r>
      <w:r>
        <w:rPr>
          <w:color w:val="000000"/>
        </w:rPr>
        <w:t>мы, выявление отклонений и осуществление профилактических действий и консультаций, направленных на предотвращение возникновения сбоев;</w:t>
      </w:r>
    </w:p>
    <w:p w14:paraId="3C1093A7" w14:textId="64B30E60" w:rsidR="00B52D4E" w:rsidRDefault="001D1F4A" w:rsidP="001F105C">
      <w:pPr>
        <w:numPr>
          <w:ilvl w:val="0"/>
          <w:numId w:val="40"/>
        </w:numPr>
        <w:pBdr>
          <w:top w:val="nil"/>
          <w:left w:val="nil"/>
          <w:bottom w:val="nil"/>
          <w:right w:val="nil"/>
          <w:between w:val="nil"/>
        </w:pBdr>
        <w:tabs>
          <w:tab w:val="left" w:pos="1276"/>
          <w:tab w:val="left" w:pos="4390"/>
        </w:tabs>
        <w:ind w:left="0" w:firstLine="567"/>
        <w:jc w:val="both"/>
        <w:rPr>
          <w:color w:val="000000"/>
        </w:rPr>
      </w:pPr>
      <w:r>
        <w:rPr>
          <w:color w:val="000000"/>
        </w:rPr>
        <w:t xml:space="preserve">Обновление </w:t>
      </w:r>
      <w:r w:rsidR="007E1157">
        <w:rPr>
          <w:color w:val="000000"/>
        </w:rPr>
        <w:t>Подсисте</w:t>
      </w:r>
      <w:r>
        <w:rPr>
          <w:color w:val="000000"/>
        </w:rPr>
        <w:t>мы и ее компонент при необходимости</w:t>
      </w:r>
    </w:p>
    <w:p w14:paraId="3C1093A8" w14:textId="344B37DC" w:rsidR="00B52D4E" w:rsidRDefault="001D1F4A" w:rsidP="001F105C">
      <w:pPr>
        <w:numPr>
          <w:ilvl w:val="0"/>
          <w:numId w:val="40"/>
        </w:numPr>
        <w:pBdr>
          <w:top w:val="nil"/>
          <w:left w:val="nil"/>
          <w:bottom w:val="nil"/>
          <w:right w:val="nil"/>
          <w:between w:val="nil"/>
        </w:pBdr>
        <w:tabs>
          <w:tab w:val="left" w:pos="1276"/>
          <w:tab w:val="left" w:pos="4390"/>
        </w:tabs>
        <w:ind w:left="0" w:firstLine="567"/>
        <w:jc w:val="both"/>
        <w:rPr>
          <w:color w:val="000000"/>
        </w:rPr>
      </w:pPr>
      <w:r>
        <w:rPr>
          <w:color w:val="000000"/>
        </w:rPr>
        <w:t xml:space="preserve">Сбор статистической информации о производительности </w:t>
      </w:r>
      <w:r w:rsidR="007E1157">
        <w:rPr>
          <w:color w:val="000000"/>
        </w:rPr>
        <w:t>Подсисте</w:t>
      </w:r>
      <w:r>
        <w:rPr>
          <w:color w:val="000000"/>
        </w:rPr>
        <w:t>мы и ее компонент.</w:t>
      </w:r>
    </w:p>
    <w:p w14:paraId="3C1093A9" w14:textId="4F390A49" w:rsidR="00B52D4E" w:rsidRDefault="005324C0" w:rsidP="00C1148F">
      <w:pPr>
        <w:pStyle w:val="3"/>
        <w:keepLines/>
        <w:numPr>
          <w:ilvl w:val="0"/>
          <w:numId w:val="0"/>
        </w:numPr>
        <w:pBdr>
          <w:top w:val="nil"/>
          <w:left w:val="nil"/>
          <w:bottom w:val="nil"/>
          <w:right w:val="nil"/>
          <w:between w:val="nil"/>
        </w:pBdr>
        <w:spacing w:before="0" w:after="0"/>
        <w:ind w:firstLine="709"/>
        <w:rPr>
          <w:rFonts w:ascii="Times New Roman" w:hAnsi="Times New Roman"/>
          <w:sz w:val="24"/>
          <w:szCs w:val="24"/>
        </w:rPr>
      </w:pPr>
      <w:r>
        <w:rPr>
          <w:rFonts w:ascii="Times New Roman" w:hAnsi="Times New Roman"/>
          <w:sz w:val="24"/>
          <w:szCs w:val="24"/>
        </w:rPr>
        <w:t>4.</w:t>
      </w:r>
      <w:r w:rsidR="003676C1">
        <w:rPr>
          <w:rFonts w:ascii="Times New Roman" w:hAnsi="Times New Roman"/>
          <w:sz w:val="24"/>
          <w:szCs w:val="24"/>
        </w:rPr>
        <w:t>4</w:t>
      </w:r>
      <w:r>
        <w:rPr>
          <w:rFonts w:ascii="Times New Roman" w:hAnsi="Times New Roman"/>
          <w:sz w:val="24"/>
          <w:szCs w:val="24"/>
        </w:rPr>
        <w:t xml:space="preserve">.2. </w:t>
      </w:r>
      <w:r w:rsidR="001D1F4A">
        <w:rPr>
          <w:rFonts w:ascii="Times New Roman" w:hAnsi="Times New Roman"/>
          <w:sz w:val="24"/>
          <w:szCs w:val="24"/>
        </w:rPr>
        <w:t xml:space="preserve">Обеспечение работоспособности </w:t>
      </w:r>
      <w:proofErr w:type="gramStart"/>
      <w:r w:rsidR="001D1F4A">
        <w:rPr>
          <w:rFonts w:ascii="Times New Roman" w:hAnsi="Times New Roman"/>
          <w:sz w:val="24"/>
          <w:szCs w:val="24"/>
        </w:rPr>
        <w:t>ПО</w:t>
      </w:r>
      <w:proofErr w:type="gramEnd"/>
      <w:r w:rsidR="001D1F4A">
        <w:rPr>
          <w:rFonts w:ascii="Times New Roman" w:hAnsi="Times New Roman"/>
          <w:sz w:val="24"/>
          <w:szCs w:val="24"/>
        </w:rPr>
        <w:t>:</w:t>
      </w:r>
    </w:p>
    <w:p w14:paraId="3C1093AA" w14:textId="64594AB9" w:rsidR="00B52D4E" w:rsidRDefault="001D1F4A" w:rsidP="001F105C">
      <w:pPr>
        <w:numPr>
          <w:ilvl w:val="0"/>
          <w:numId w:val="40"/>
        </w:numPr>
        <w:pBdr>
          <w:top w:val="nil"/>
          <w:left w:val="nil"/>
          <w:bottom w:val="nil"/>
          <w:right w:val="nil"/>
          <w:between w:val="nil"/>
        </w:pBdr>
        <w:tabs>
          <w:tab w:val="left" w:pos="1276"/>
          <w:tab w:val="left" w:pos="4390"/>
        </w:tabs>
        <w:ind w:left="0" w:firstLine="567"/>
        <w:jc w:val="both"/>
        <w:rPr>
          <w:color w:val="000000"/>
        </w:rPr>
      </w:pPr>
      <w:r>
        <w:rPr>
          <w:color w:val="000000"/>
        </w:rPr>
        <w:t xml:space="preserve">Поддержка работоспособности программных компонентов </w:t>
      </w:r>
      <w:r w:rsidR="007E1157">
        <w:rPr>
          <w:color w:val="000000"/>
        </w:rPr>
        <w:t>Подсисте</w:t>
      </w:r>
      <w:r>
        <w:rPr>
          <w:color w:val="000000"/>
        </w:rPr>
        <w:t>мы на промышленном стенде эксплуатации;</w:t>
      </w:r>
    </w:p>
    <w:p w14:paraId="3C1093AB" w14:textId="77777777" w:rsidR="00B52D4E" w:rsidRDefault="001D1F4A" w:rsidP="001F105C">
      <w:pPr>
        <w:numPr>
          <w:ilvl w:val="0"/>
          <w:numId w:val="40"/>
        </w:numPr>
        <w:pBdr>
          <w:top w:val="nil"/>
          <w:left w:val="nil"/>
          <w:bottom w:val="nil"/>
          <w:right w:val="nil"/>
          <w:between w:val="nil"/>
        </w:pBdr>
        <w:tabs>
          <w:tab w:val="left" w:pos="1276"/>
          <w:tab w:val="left" w:pos="4390"/>
        </w:tabs>
        <w:ind w:left="0" w:firstLine="567"/>
        <w:jc w:val="both"/>
        <w:rPr>
          <w:color w:val="000000"/>
        </w:rPr>
      </w:pPr>
      <w:r>
        <w:rPr>
          <w:color w:val="000000"/>
        </w:rPr>
        <w:t>Поддержка работоспособности виртуальных серверов в соответствии со спецификацией ресурсов, приведенной в настоящем Техническом задании, в рамках возможностей панели управления платформой виртуализации;</w:t>
      </w:r>
    </w:p>
    <w:p w14:paraId="3C1093AC" w14:textId="77777777" w:rsidR="00B52D4E" w:rsidRDefault="001D1F4A" w:rsidP="001F105C">
      <w:pPr>
        <w:numPr>
          <w:ilvl w:val="0"/>
          <w:numId w:val="40"/>
        </w:numPr>
        <w:pBdr>
          <w:top w:val="nil"/>
          <w:left w:val="nil"/>
          <w:bottom w:val="nil"/>
          <w:right w:val="nil"/>
          <w:between w:val="nil"/>
        </w:pBdr>
        <w:tabs>
          <w:tab w:val="left" w:pos="1276"/>
          <w:tab w:val="left" w:pos="4390"/>
        </w:tabs>
        <w:ind w:left="0" w:firstLine="567"/>
        <w:jc w:val="both"/>
        <w:rPr>
          <w:color w:val="000000"/>
        </w:rPr>
      </w:pPr>
      <w:r>
        <w:rPr>
          <w:color w:val="000000"/>
        </w:rPr>
        <w:lastRenderedPageBreak/>
        <w:t>Поддержка работоспособности операционных систем на виртуальных машинах;</w:t>
      </w:r>
    </w:p>
    <w:p w14:paraId="3C1093AD" w14:textId="77777777" w:rsidR="00B52D4E" w:rsidRDefault="001D1F4A" w:rsidP="001F105C">
      <w:pPr>
        <w:numPr>
          <w:ilvl w:val="0"/>
          <w:numId w:val="40"/>
        </w:numPr>
        <w:pBdr>
          <w:top w:val="nil"/>
          <w:left w:val="nil"/>
          <w:bottom w:val="nil"/>
          <w:right w:val="nil"/>
          <w:between w:val="nil"/>
        </w:pBdr>
        <w:tabs>
          <w:tab w:val="left" w:pos="1276"/>
          <w:tab w:val="left" w:pos="4390"/>
        </w:tabs>
        <w:ind w:left="0" w:firstLine="567"/>
        <w:jc w:val="both"/>
        <w:rPr>
          <w:color w:val="000000"/>
        </w:rPr>
      </w:pPr>
      <w:r>
        <w:rPr>
          <w:color w:val="000000"/>
        </w:rPr>
        <w:t>Конфигурация сетевых настроек виртуальных машин для поддержки сетевой связности между виртуальными машинами;</w:t>
      </w:r>
    </w:p>
    <w:p w14:paraId="3C1093AE" w14:textId="77777777" w:rsidR="00B52D4E" w:rsidRDefault="001D1F4A" w:rsidP="001F105C">
      <w:pPr>
        <w:numPr>
          <w:ilvl w:val="0"/>
          <w:numId w:val="40"/>
        </w:numPr>
        <w:pBdr>
          <w:top w:val="nil"/>
          <w:left w:val="nil"/>
          <w:bottom w:val="nil"/>
          <w:right w:val="nil"/>
          <w:between w:val="nil"/>
        </w:pBdr>
        <w:tabs>
          <w:tab w:val="left" w:pos="1276"/>
          <w:tab w:val="left" w:pos="4390"/>
        </w:tabs>
        <w:ind w:left="0" w:firstLine="567"/>
        <w:jc w:val="both"/>
        <w:rPr>
          <w:color w:val="000000"/>
        </w:rPr>
      </w:pPr>
      <w:r>
        <w:rPr>
          <w:color w:val="000000"/>
        </w:rPr>
        <w:t xml:space="preserve">Восстановление </w:t>
      </w:r>
      <w:proofErr w:type="gramStart"/>
      <w:r>
        <w:rPr>
          <w:color w:val="000000"/>
        </w:rPr>
        <w:t>ПО</w:t>
      </w:r>
      <w:proofErr w:type="gramEnd"/>
      <w:r>
        <w:rPr>
          <w:color w:val="000000"/>
        </w:rPr>
        <w:t xml:space="preserve"> после сбоев.</w:t>
      </w:r>
    </w:p>
    <w:p w14:paraId="3C1093AF" w14:textId="43A8F748" w:rsidR="00B52D4E" w:rsidRDefault="005324C0" w:rsidP="00C1148F">
      <w:pPr>
        <w:pStyle w:val="3"/>
        <w:keepLines/>
        <w:numPr>
          <w:ilvl w:val="0"/>
          <w:numId w:val="0"/>
        </w:numPr>
        <w:pBdr>
          <w:top w:val="nil"/>
          <w:left w:val="nil"/>
          <w:bottom w:val="nil"/>
          <w:right w:val="nil"/>
          <w:between w:val="nil"/>
        </w:pBdr>
        <w:spacing w:before="0" w:after="0"/>
        <w:ind w:firstLine="709"/>
        <w:rPr>
          <w:rFonts w:ascii="Times New Roman" w:hAnsi="Times New Roman"/>
          <w:sz w:val="24"/>
          <w:szCs w:val="24"/>
        </w:rPr>
      </w:pPr>
      <w:r>
        <w:rPr>
          <w:rFonts w:ascii="Times New Roman" w:hAnsi="Times New Roman"/>
          <w:sz w:val="24"/>
          <w:szCs w:val="24"/>
        </w:rPr>
        <w:t>4.</w:t>
      </w:r>
      <w:r w:rsidR="003676C1">
        <w:rPr>
          <w:rFonts w:ascii="Times New Roman" w:hAnsi="Times New Roman"/>
          <w:sz w:val="24"/>
          <w:szCs w:val="24"/>
        </w:rPr>
        <w:t>4</w:t>
      </w:r>
      <w:r>
        <w:rPr>
          <w:rFonts w:ascii="Times New Roman" w:hAnsi="Times New Roman"/>
          <w:sz w:val="24"/>
          <w:szCs w:val="24"/>
        </w:rPr>
        <w:t xml:space="preserve">.3. </w:t>
      </w:r>
      <w:r w:rsidR="001D1F4A">
        <w:rPr>
          <w:rFonts w:ascii="Times New Roman" w:hAnsi="Times New Roman"/>
          <w:sz w:val="24"/>
          <w:szCs w:val="24"/>
        </w:rPr>
        <w:t>Обеспечение работоспособности ППО:</w:t>
      </w:r>
    </w:p>
    <w:p w14:paraId="3C1093B0" w14:textId="6ABCDAA2" w:rsidR="00B52D4E" w:rsidRDefault="001D1F4A" w:rsidP="001F105C">
      <w:pPr>
        <w:numPr>
          <w:ilvl w:val="0"/>
          <w:numId w:val="40"/>
        </w:numPr>
        <w:pBdr>
          <w:top w:val="nil"/>
          <w:left w:val="nil"/>
          <w:bottom w:val="nil"/>
          <w:right w:val="nil"/>
          <w:between w:val="nil"/>
        </w:pBdr>
        <w:tabs>
          <w:tab w:val="left" w:pos="1276"/>
          <w:tab w:val="left" w:pos="4390"/>
        </w:tabs>
        <w:ind w:left="0" w:firstLine="567"/>
        <w:jc w:val="both"/>
        <w:rPr>
          <w:color w:val="000000"/>
        </w:rPr>
      </w:pPr>
      <w:r>
        <w:rPr>
          <w:color w:val="000000"/>
        </w:rPr>
        <w:t xml:space="preserve">Диагностика, анализ, определение причин отклонения функционирования </w:t>
      </w:r>
      <w:r w:rsidR="007E1157">
        <w:rPr>
          <w:color w:val="000000"/>
        </w:rPr>
        <w:t>Подсисте</w:t>
      </w:r>
      <w:r>
        <w:rPr>
          <w:color w:val="000000"/>
        </w:rPr>
        <w:t>мы от штатного режима.</w:t>
      </w:r>
    </w:p>
    <w:p w14:paraId="3C1093B1" w14:textId="77777777" w:rsidR="00B52D4E" w:rsidRDefault="001D1F4A" w:rsidP="001F105C">
      <w:pPr>
        <w:numPr>
          <w:ilvl w:val="0"/>
          <w:numId w:val="40"/>
        </w:numPr>
        <w:pBdr>
          <w:top w:val="nil"/>
          <w:left w:val="nil"/>
          <w:bottom w:val="nil"/>
          <w:right w:val="nil"/>
          <w:between w:val="nil"/>
        </w:pBdr>
        <w:tabs>
          <w:tab w:val="left" w:pos="1276"/>
          <w:tab w:val="left" w:pos="4390"/>
        </w:tabs>
        <w:ind w:left="0" w:firstLine="567"/>
        <w:jc w:val="both"/>
        <w:rPr>
          <w:color w:val="000000"/>
        </w:rPr>
      </w:pPr>
      <w:r>
        <w:rPr>
          <w:color w:val="000000"/>
        </w:rPr>
        <w:t xml:space="preserve"> Исправление дефектов, связанных с загрузкой данных ППО и работой ППО.</w:t>
      </w:r>
    </w:p>
    <w:p w14:paraId="3C1093B2" w14:textId="5D8B8BBA" w:rsidR="00B52D4E" w:rsidRDefault="001D1F4A" w:rsidP="001F105C">
      <w:pPr>
        <w:numPr>
          <w:ilvl w:val="0"/>
          <w:numId w:val="40"/>
        </w:numPr>
        <w:pBdr>
          <w:top w:val="nil"/>
          <w:left w:val="nil"/>
          <w:bottom w:val="nil"/>
          <w:right w:val="nil"/>
          <w:between w:val="nil"/>
        </w:pBdr>
        <w:tabs>
          <w:tab w:val="left" w:pos="1276"/>
          <w:tab w:val="left" w:pos="4390"/>
        </w:tabs>
        <w:ind w:left="0" w:firstLine="567"/>
        <w:jc w:val="both"/>
        <w:rPr>
          <w:color w:val="000000"/>
        </w:rPr>
      </w:pPr>
      <w:r>
        <w:rPr>
          <w:color w:val="000000"/>
        </w:rPr>
        <w:t xml:space="preserve"> Предоставление обходного решения по дефекту </w:t>
      </w:r>
      <w:r w:rsidR="007E1157">
        <w:rPr>
          <w:color w:val="000000"/>
        </w:rPr>
        <w:t>Подсисте</w:t>
      </w:r>
      <w:r>
        <w:rPr>
          <w:color w:val="000000"/>
        </w:rPr>
        <w:t>мы.</w:t>
      </w:r>
    </w:p>
    <w:p w14:paraId="3C1093B3" w14:textId="347E03EF" w:rsidR="00B52D4E" w:rsidRDefault="001D1F4A" w:rsidP="001F105C">
      <w:pPr>
        <w:numPr>
          <w:ilvl w:val="0"/>
          <w:numId w:val="40"/>
        </w:numPr>
        <w:pBdr>
          <w:top w:val="nil"/>
          <w:left w:val="nil"/>
          <w:bottom w:val="nil"/>
          <w:right w:val="nil"/>
          <w:between w:val="nil"/>
        </w:pBdr>
        <w:tabs>
          <w:tab w:val="left" w:pos="1276"/>
          <w:tab w:val="left" w:pos="4390"/>
        </w:tabs>
        <w:ind w:left="0" w:firstLine="567"/>
        <w:jc w:val="both"/>
        <w:rPr>
          <w:color w:val="000000"/>
        </w:rPr>
      </w:pPr>
      <w:r>
        <w:rPr>
          <w:color w:val="000000"/>
        </w:rPr>
        <w:t xml:space="preserve"> Восстановление ППО после сбоев </w:t>
      </w:r>
      <w:r w:rsidR="007E1157">
        <w:rPr>
          <w:color w:val="000000"/>
        </w:rPr>
        <w:t>Подсисте</w:t>
      </w:r>
      <w:r>
        <w:rPr>
          <w:color w:val="000000"/>
        </w:rPr>
        <w:t>мы.</w:t>
      </w:r>
    </w:p>
    <w:p w14:paraId="3C1093B4" w14:textId="197C4B48" w:rsidR="00B52D4E" w:rsidRDefault="005324C0" w:rsidP="00C1148F">
      <w:pPr>
        <w:pStyle w:val="3"/>
        <w:keepLines/>
        <w:numPr>
          <w:ilvl w:val="0"/>
          <w:numId w:val="0"/>
        </w:numPr>
        <w:pBdr>
          <w:top w:val="nil"/>
          <w:left w:val="nil"/>
          <w:bottom w:val="nil"/>
          <w:right w:val="nil"/>
          <w:between w:val="nil"/>
        </w:pBdr>
        <w:spacing w:before="0" w:after="0"/>
        <w:ind w:firstLine="709"/>
        <w:rPr>
          <w:rFonts w:ascii="Times New Roman" w:hAnsi="Times New Roman"/>
          <w:sz w:val="24"/>
          <w:szCs w:val="24"/>
        </w:rPr>
      </w:pPr>
      <w:r>
        <w:rPr>
          <w:rFonts w:ascii="Times New Roman" w:hAnsi="Times New Roman"/>
          <w:sz w:val="24"/>
          <w:szCs w:val="24"/>
        </w:rPr>
        <w:t>4.</w:t>
      </w:r>
      <w:r w:rsidR="003676C1">
        <w:rPr>
          <w:rFonts w:ascii="Times New Roman" w:hAnsi="Times New Roman"/>
          <w:sz w:val="24"/>
          <w:szCs w:val="24"/>
        </w:rPr>
        <w:t>4</w:t>
      </w:r>
      <w:r>
        <w:rPr>
          <w:rFonts w:ascii="Times New Roman" w:hAnsi="Times New Roman"/>
          <w:sz w:val="24"/>
          <w:szCs w:val="24"/>
        </w:rPr>
        <w:t xml:space="preserve">.4. </w:t>
      </w:r>
      <w:r w:rsidR="001D1F4A">
        <w:rPr>
          <w:rFonts w:ascii="Times New Roman" w:hAnsi="Times New Roman"/>
          <w:sz w:val="24"/>
          <w:szCs w:val="24"/>
        </w:rPr>
        <w:t xml:space="preserve">Обновление ППО </w:t>
      </w:r>
      <w:r w:rsidR="007E1157">
        <w:rPr>
          <w:rFonts w:ascii="Times New Roman" w:hAnsi="Times New Roman"/>
          <w:sz w:val="24"/>
          <w:szCs w:val="24"/>
        </w:rPr>
        <w:t>Подсисте</w:t>
      </w:r>
      <w:r w:rsidR="001D1F4A">
        <w:rPr>
          <w:rFonts w:ascii="Times New Roman" w:hAnsi="Times New Roman"/>
          <w:sz w:val="24"/>
          <w:szCs w:val="24"/>
        </w:rPr>
        <w:t>мы:</w:t>
      </w:r>
    </w:p>
    <w:p w14:paraId="3C1093B5" w14:textId="77777777" w:rsidR="00B52D4E" w:rsidRDefault="001D1F4A" w:rsidP="001F105C">
      <w:pPr>
        <w:numPr>
          <w:ilvl w:val="0"/>
          <w:numId w:val="40"/>
        </w:numPr>
        <w:pBdr>
          <w:top w:val="nil"/>
          <w:left w:val="nil"/>
          <w:bottom w:val="nil"/>
          <w:right w:val="nil"/>
          <w:between w:val="nil"/>
        </w:pBdr>
        <w:tabs>
          <w:tab w:val="left" w:pos="1276"/>
          <w:tab w:val="left" w:pos="4390"/>
        </w:tabs>
        <w:ind w:left="0" w:firstLine="567"/>
        <w:jc w:val="both"/>
        <w:rPr>
          <w:color w:val="000000"/>
        </w:rPr>
      </w:pPr>
      <w:r>
        <w:rPr>
          <w:color w:val="000000"/>
        </w:rPr>
        <w:t xml:space="preserve"> Разработка и поставка исправлений и версий ППО (при необходимости).</w:t>
      </w:r>
    </w:p>
    <w:p w14:paraId="3C1093B6" w14:textId="77777777" w:rsidR="00B52D4E" w:rsidRDefault="001D1F4A" w:rsidP="001F105C">
      <w:pPr>
        <w:numPr>
          <w:ilvl w:val="0"/>
          <w:numId w:val="40"/>
        </w:numPr>
        <w:pBdr>
          <w:top w:val="nil"/>
          <w:left w:val="nil"/>
          <w:bottom w:val="nil"/>
          <w:right w:val="nil"/>
          <w:between w:val="nil"/>
        </w:pBdr>
        <w:tabs>
          <w:tab w:val="left" w:pos="1276"/>
          <w:tab w:val="left" w:pos="4390"/>
        </w:tabs>
        <w:ind w:left="0" w:firstLine="567"/>
        <w:jc w:val="both"/>
        <w:rPr>
          <w:color w:val="000000"/>
        </w:rPr>
      </w:pPr>
      <w:r>
        <w:rPr>
          <w:color w:val="000000"/>
        </w:rPr>
        <w:t xml:space="preserve"> Установка исправлений и версий ППО на стенде промышленной эксплуатации (при необходимости).</w:t>
      </w:r>
    </w:p>
    <w:p w14:paraId="3C1093B7" w14:textId="2A7C212A" w:rsidR="00B52D4E" w:rsidRDefault="005324C0" w:rsidP="00C1148F">
      <w:pPr>
        <w:pStyle w:val="3"/>
        <w:keepLines/>
        <w:numPr>
          <w:ilvl w:val="0"/>
          <w:numId w:val="0"/>
        </w:numPr>
        <w:pBdr>
          <w:top w:val="nil"/>
          <w:left w:val="nil"/>
          <w:bottom w:val="nil"/>
          <w:right w:val="nil"/>
          <w:between w:val="nil"/>
        </w:pBdr>
        <w:spacing w:before="0" w:after="0"/>
        <w:ind w:firstLine="709"/>
        <w:rPr>
          <w:rFonts w:ascii="Times New Roman" w:hAnsi="Times New Roman"/>
          <w:sz w:val="24"/>
          <w:szCs w:val="24"/>
        </w:rPr>
      </w:pPr>
      <w:r>
        <w:rPr>
          <w:rFonts w:ascii="Times New Roman" w:hAnsi="Times New Roman"/>
          <w:sz w:val="24"/>
          <w:szCs w:val="24"/>
        </w:rPr>
        <w:t>4.</w:t>
      </w:r>
      <w:r w:rsidR="003676C1">
        <w:rPr>
          <w:rFonts w:ascii="Times New Roman" w:hAnsi="Times New Roman"/>
          <w:sz w:val="24"/>
          <w:szCs w:val="24"/>
        </w:rPr>
        <w:t>4</w:t>
      </w:r>
      <w:r>
        <w:rPr>
          <w:rFonts w:ascii="Times New Roman" w:hAnsi="Times New Roman"/>
          <w:sz w:val="24"/>
          <w:szCs w:val="24"/>
        </w:rPr>
        <w:t xml:space="preserve">.5. </w:t>
      </w:r>
      <w:r w:rsidR="001D1F4A">
        <w:rPr>
          <w:rFonts w:ascii="Times New Roman" w:hAnsi="Times New Roman"/>
          <w:sz w:val="24"/>
          <w:szCs w:val="24"/>
        </w:rPr>
        <w:t>Методическая поддержка и консультирование:</w:t>
      </w:r>
    </w:p>
    <w:p w14:paraId="3C1093B8" w14:textId="6BCFC3B2" w:rsidR="00B52D4E" w:rsidRDefault="001D1F4A" w:rsidP="001F105C">
      <w:pPr>
        <w:numPr>
          <w:ilvl w:val="0"/>
          <w:numId w:val="40"/>
        </w:numPr>
        <w:pBdr>
          <w:top w:val="nil"/>
          <w:left w:val="nil"/>
          <w:bottom w:val="nil"/>
          <w:right w:val="nil"/>
          <w:between w:val="nil"/>
        </w:pBdr>
        <w:tabs>
          <w:tab w:val="left" w:pos="1276"/>
          <w:tab w:val="left" w:pos="4390"/>
        </w:tabs>
        <w:ind w:left="0" w:firstLine="567"/>
        <w:jc w:val="both"/>
        <w:rPr>
          <w:color w:val="000000"/>
        </w:rPr>
      </w:pPr>
      <w:r>
        <w:rPr>
          <w:color w:val="000000"/>
        </w:rPr>
        <w:t xml:space="preserve">Консультирование по функциональным возможностям </w:t>
      </w:r>
      <w:r w:rsidR="007E1157">
        <w:rPr>
          <w:color w:val="000000"/>
        </w:rPr>
        <w:t>Подсисте</w:t>
      </w:r>
      <w:r>
        <w:rPr>
          <w:color w:val="000000"/>
        </w:rPr>
        <w:t>мы</w:t>
      </w:r>
    </w:p>
    <w:p w14:paraId="3C1093B9" w14:textId="62142EF2" w:rsidR="00B52D4E" w:rsidRDefault="001D1F4A" w:rsidP="001F105C">
      <w:pPr>
        <w:numPr>
          <w:ilvl w:val="0"/>
          <w:numId w:val="40"/>
        </w:numPr>
        <w:pBdr>
          <w:top w:val="nil"/>
          <w:left w:val="nil"/>
          <w:bottom w:val="nil"/>
          <w:right w:val="nil"/>
          <w:between w:val="nil"/>
        </w:pBdr>
        <w:tabs>
          <w:tab w:val="left" w:pos="1276"/>
          <w:tab w:val="left" w:pos="4390"/>
        </w:tabs>
        <w:ind w:left="0" w:firstLine="567"/>
        <w:jc w:val="both"/>
        <w:rPr>
          <w:color w:val="000000"/>
        </w:rPr>
      </w:pPr>
      <w:r>
        <w:rPr>
          <w:color w:val="000000"/>
        </w:rPr>
        <w:t xml:space="preserve">Консультирование по технической документации на </w:t>
      </w:r>
      <w:r w:rsidR="007E1157">
        <w:rPr>
          <w:color w:val="000000"/>
        </w:rPr>
        <w:t>Подсисте</w:t>
      </w:r>
      <w:r>
        <w:rPr>
          <w:color w:val="000000"/>
        </w:rPr>
        <w:t>му.</w:t>
      </w:r>
    </w:p>
    <w:p w14:paraId="3C1093BA" w14:textId="77777777" w:rsidR="00B52D4E" w:rsidRDefault="001D1F4A" w:rsidP="001F105C">
      <w:pPr>
        <w:numPr>
          <w:ilvl w:val="0"/>
          <w:numId w:val="40"/>
        </w:numPr>
        <w:pBdr>
          <w:top w:val="nil"/>
          <w:left w:val="nil"/>
          <w:bottom w:val="nil"/>
          <w:right w:val="nil"/>
          <w:between w:val="nil"/>
        </w:pBdr>
        <w:tabs>
          <w:tab w:val="left" w:pos="1276"/>
          <w:tab w:val="left" w:pos="4390"/>
        </w:tabs>
        <w:ind w:left="0" w:firstLine="567"/>
        <w:jc w:val="both"/>
        <w:rPr>
          <w:color w:val="000000"/>
        </w:rPr>
      </w:pPr>
      <w:r>
        <w:rPr>
          <w:color w:val="000000"/>
        </w:rPr>
        <w:t>Консультирование по вопросам физической архитектуры промышленного стенда, виртуальных серверов, операционных систем на виртуальных машинах, структуры данных ППО.</w:t>
      </w:r>
    </w:p>
    <w:p w14:paraId="3C1093BB" w14:textId="477DC606" w:rsidR="00B52D4E" w:rsidRDefault="001D1F4A" w:rsidP="001F105C">
      <w:pPr>
        <w:numPr>
          <w:ilvl w:val="0"/>
          <w:numId w:val="40"/>
        </w:numPr>
        <w:pBdr>
          <w:top w:val="nil"/>
          <w:left w:val="nil"/>
          <w:bottom w:val="nil"/>
          <w:right w:val="nil"/>
          <w:between w:val="nil"/>
        </w:pBdr>
        <w:tabs>
          <w:tab w:val="left" w:pos="1276"/>
          <w:tab w:val="left" w:pos="4390"/>
        </w:tabs>
        <w:ind w:left="0" w:firstLine="567"/>
        <w:jc w:val="both"/>
        <w:rPr>
          <w:color w:val="000000"/>
        </w:rPr>
      </w:pPr>
      <w:r>
        <w:rPr>
          <w:color w:val="000000"/>
        </w:rPr>
        <w:t xml:space="preserve">Консультирование по вопросам возможностей или функций </w:t>
      </w:r>
      <w:r w:rsidR="007E1157">
        <w:rPr>
          <w:color w:val="000000"/>
        </w:rPr>
        <w:t>Подсисте</w:t>
      </w:r>
      <w:r>
        <w:rPr>
          <w:color w:val="000000"/>
        </w:rPr>
        <w:t xml:space="preserve">мы, не описанных в документации на </w:t>
      </w:r>
      <w:r w:rsidR="007E1157">
        <w:rPr>
          <w:color w:val="000000"/>
        </w:rPr>
        <w:t>Подсисте</w:t>
      </w:r>
      <w:r>
        <w:rPr>
          <w:color w:val="000000"/>
        </w:rPr>
        <w:t>му.</w:t>
      </w:r>
    </w:p>
    <w:p w14:paraId="3C1093BC" w14:textId="77777777" w:rsidR="00B52D4E" w:rsidRDefault="00B52D4E">
      <w:pPr>
        <w:widowControl w:val="0"/>
        <w:pBdr>
          <w:top w:val="nil"/>
          <w:left w:val="nil"/>
          <w:bottom w:val="nil"/>
          <w:right w:val="nil"/>
          <w:between w:val="nil"/>
        </w:pBdr>
        <w:tabs>
          <w:tab w:val="left" w:pos="1276"/>
          <w:tab w:val="left" w:pos="4390"/>
        </w:tabs>
        <w:ind w:left="786"/>
        <w:jc w:val="both"/>
        <w:rPr>
          <w:b/>
          <w:color w:val="000000"/>
        </w:rPr>
      </w:pPr>
    </w:p>
    <w:p w14:paraId="3C1093BD" w14:textId="62B5A009" w:rsidR="00B52D4E" w:rsidRDefault="005324C0" w:rsidP="00C1148F">
      <w:pPr>
        <w:widowControl w:val="0"/>
        <w:pBdr>
          <w:top w:val="nil"/>
          <w:left w:val="nil"/>
          <w:bottom w:val="nil"/>
          <w:right w:val="nil"/>
          <w:between w:val="nil"/>
        </w:pBdr>
        <w:jc w:val="center"/>
        <w:outlineLvl w:val="1"/>
        <w:rPr>
          <w:b/>
        </w:rPr>
      </w:pPr>
      <w:r>
        <w:rPr>
          <w:b/>
        </w:rPr>
        <w:t>4.</w:t>
      </w:r>
      <w:r w:rsidR="003676C1">
        <w:rPr>
          <w:b/>
        </w:rPr>
        <w:t>5</w:t>
      </w:r>
      <w:r>
        <w:rPr>
          <w:b/>
        </w:rPr>
        <w:t xml:space="preserve">. </w:t>
      </w:r>
      <w:r w:rsidR="001D1F4A">
        <w:rPr>
          <w:b/>
        </w:rPr>
        <w:t xml:space="preserve">Условия выполнения </w:t>
      </w:r>
      <w:r w:rsidR="00E52824">
        <w:rPr>
          <w:b/>
        </w:rPr>
        <w:t>р</w:t>
      </w:r>
      <w:r w:rsidR="001D1F4A">
        <w:rPr>
          <w:b/>
        </w:rPr>
        <w:t>абот.</w:t>
      </w:r>
    </w:p>
    <w:p w14:paraId="3C1093BE" w14:textId="282BE6C6" w:rsidR="00B52D4E" w:rsidRDefault="001D1F4A" w:rsidP="001F105C">
      <w:pPr>
        <w:numPr>
          <w:ilvl w:val="0"/>
          <w:numId w:val="37"/>
        </w:numPr>
        <w:pBdr>
          <w:top w:val="nil"/>
          <w:left w:val="nil"/>
          <w:bottom w:val="nil"/>
          <w:right w:val="nil"/>
          <w:between w:val="nil"/>
        </w:pBdr>
        <w:tabs>
          <w:tab w:val="left" w:pos="0"/>
          <w:tab w:val="left" w:pos="851"/>
          <w:tab w:val="left" w:pos="4390"/>
        </w:tabs>
        <w:ind w:left="0" w:firstLine="567"/>
        <w:jc w:val="both"/>
        <w:rPr>
          <w:color w:val="000000"/>
        </w:rPr>
      </w:pPr>
      <w:r>
        <w:rPr>
          <w:color w:val="000000"/>
        </w:rPr>
        <w:t>Ис</w:t>
      </w:r>
      <w:r w:rsidR="00E52824">
        <w:rPr>
          <w:color w:val="000000"/>
        </w:rPr>
        <w:t>полнитель, в рамках выполнения р</w:t>
      </w:r>
      <w:r>
        <w:rPr>
          <w:color w:val="000000"/>
        </w:rPr>
        <w:t>абот, принимает на сервисное обслуживание Подсистемы в составе и количестве экземпляров, определенном в настоящем Техническом задании.</w:t>
      </w:r>
    </w:p>
    <w:p w14:paraId="3C1093BF" w14:textId="2E869DFE" w:rsidR="00B52D4E" w:rsidRDefault="001D1F4A" w:rsidP="001F105C">
      <w:pPr>
        <w:numPr>
          <w:ilvl w:val="0"/>
          <w:numId w:val="37"/>
        </w:numPr>
        <w:pBdr>
          <w:top w:val="nil"/>
          <w:left w:val="nil"/>
          <w:bottom w:val="nil"/>
          <w:right w:val="nil"/>
          <w:between w:val="nil"/>
        </w:pBdr>
        <w:tabs>
          <w:tab w:val="left" w:pos="0"/>
          <w:tab w:val="left" w:pos="851"/>
          <w:tab w:val="left" w:pos="4390"/>
        </w:tabs>
        <w:ind w:left="0" w:firstLine="567"/>
        <w:jc w:val="both"/>
        <w:rPr>
          <w:color w:val="000000"/>
        </w:rPr>
      </w:pPr>
      <w:r>
        <w:rPr>
          <w:color w:val="000000"/>
        </w:rPr>
        <w:t xml:space="preserve">Осуществление мероприятий по управлению </w:t>
      </w:r>
      <w:r w:rsidR="001149C7">
        <w:rPr>
          <w:color w:val="000000"/>
        </w:rPr>
        <w:t>заявк</w:t>
      </w:r>
      <w:r>
        <w:rPr>
          <w:color w:val="000000"/>
        </w:rPr>
        <w:t xml:space="preserve">ами конечных пользователей </w:t>
      </w:r>
      <w:r w:rsidR="007E1157">
        <w:rPr>
          <w:color w:val="000000"/>
        </w:rPr>
        <w:t>Подсисте</w:t>
      </w:r>
      <w:r>
        <w:rPr>
          <w:color w:val="000000"/>
        </w:rPr>
        <w:t>мы производится силами и за счет Заказчика;</w:t>
      </w:r>
    </w:p>
    <w:p w14:paraId="3C1093C0" w14:textId="550AF079" w:rsidR="00B52D4E" w:rsidRDefault="001D1F4A" w:rsidP="001F105C">
      <w:pPr>
        <w:numPr>
          <w:ilvl w:val="0"/>
          <w:numId w:val="37"/>
        </w:numPr>
        <w:pBdr>
          <w:top w:val="nil"/>
          <w:left w:val="nil"/>
          <w:bottom w:val="nil"/>
          <w:right w:val="nil"/>
          <w:between w:val="nil"/>
        </w:pBdr>
        <w:tabs>
          <w:tab w:val="left" w:pos="0"/>
          <w:tab w:val="left" w:pos="851"/>
          <w:tab w:val="left" w:pos="4390"/>
        </w:tabs>
        <w:ind w:left="0" w:firstLine="567"/>
        <w:jc w:val="both"/>
        <w:rPr>
          <w:color w:val="000000"/>
        </w:rPr>
      </w:pPr>
      <w:r>
        <w:rPr>
          <w:color w:val="000000"/>
        </w:rPr>
        <w:t xml:space="preserve">Заказчик обеспечивает предоставление специалистам </w:t>
      </w:r>
      <w:r w:rsidR="00F972EF">
        <w:rPr>
          <w:color w:val="000000"/>
        </w:rPr>
        <w:t>исполнител</w:t>
      </w:r>
      <w:r>
        <w:rPr>
          <w:color w:val="000000"/>
        </w:rPr>
        <w:t xml:space="preserve">я административного удаленного доступа к аппаратным и программным компонентам </w:t>
      </w:r>
      <w:r w:rsidR="007E1157">
        <w:rPr>
          <w:color w:val="000000"/>
        </w:rPr>
        <w:t>Подсисте</w:t>
      </w:r>
      <w:r>
        <w:rPr>
          <w:color w:val="000000"/>
        </w:rPr>
        <w:t xml:space="preserve">мы в объеме, необходимом для проведения мероприятий из состава </w:t>
      </w:r>
      <w:r w:rsidR="00E52824">
        <w:rPr>
          <w:color w:val="000000"/>
        </w:rPr>
        <w:t>р</w:t>
      </w:r>
      <w:r>
        <w:rPr>
          <w:color w:val="000000"/>
        </w:rPr>
        <w:t>абот;</w:t>
      </w:r>
    </w:p>
    <w:p w14:paraId="3C1093C1" w14:textId="783B59DB" w:rsidR="00B52D4E" w:rsidRDefault="001D1F4A" w:rsidP="001F105C">
      <w:pPr>
        <w:numPr>
          <w:ilvl w:val="0"/>
          <w:numId w:val="37"/>
        </w:numPr>
        <w:pBdr>
          <w:top w:val="nil"/>
          <w:left w:val="nil"/>
          <w:bottom w:val="nil"/>
          <w:right w:val="nil"/>
          <w:between w:val="nil"/>
        </w:pBdr>
        <w:tabs>
          <w:tab w:val="left" w:pos="0"/>
          <w:tab w:val="left" w:pos="851"/>
          <w:tab w:val="left" w:pos="4390"/>
        </w:tabs>
        <w:ind w:left="0" w:firstLine="567"/>
        <w:jc w:val="both"/>
        <w:rPr>
          <w:color w:val="000000"/>
        </w:rPr>
      </w:pPr>
      <w:r>
        <w:rPr>
          <w:color w:val="000000"/>
        </w:rPr>
        <w:t xml:space="preserve">Заказчик, по запросу специалистов </w:t>
      </w:r>
      <w:r w:rsidR="00F972EF">
        <w:rPr>
          <w:color w:val="000000"/>
        </w:rPr>
        <w:t>исполнител</w:t>
      </w:r>
      <w:r>
        <w:rPr>
          <w:color w:val="000000"/>
        </w:rPr>
        <w:t xml:space="preserve">я, предоставляет специалистам </w:t>
      </w:r>
      <w:r w:rsidR="00F972EF">
        <w:rPr>
          <w:color w:val="000000"/>
        </w:rPr>
        <w:t>исполнител</w:t>
      </w:r>
      <w:r>
        <w:rPr>
          <w:color w:val="000000"/>
        </w:rPr>
        <w:t xml:space="preserve">я информацию, необходимую для проведения мероприятий из состава </w:t>
      </w:r>
      <w:r w:rsidR="00E52824">
        <w:rPr>
          <w:color w:val="000000"/>
        </w:rPr>
        <w:t>р</w:t>
      </w:r>
      <w:r>
        <w:rPr>
          <w:color w:val="000000"/>
        </w:rPr>
        <w:t>абот;</w:t>
      </w:r>
    </w:p>
    <w:p w14:paraId="3C1093C2" w14:textId="63B314B9" w:rsidR="00B52D4E" w:rsidRDefault="001D1F4A" w:rsidP="001F105C">
      <w:pPr>
        <w:numPr>
          <w:ilvl w:val="0"/>
          <w:numId w:val="37"/>
        </w:numPr>
        <w:pBdr>
          <w:top w:val="nil"/>
          <w:left w:val="nil"/>
          <w:bottom w:val="nil"/>
          <w:right w:val="nil"/>
          <w:between w:val="nil"/>
        </w:pBdr>
        <w:tabs>
          <w:tab w:val="left" w:pos="0"/>
          <w:tab w:val="left" w:pos="851"/>
          <w:tab w:val="left" w:pos="4390"/>
        </w:tabs>
        <w:ind w:left="0" w:firstLine="567"/>
        <w:jc w:val="both"/>
        <w:rPr>
          <w:color w:val="000000"/>
        </w:rPr>
      </w:pPr>
      <w:r>
        <w:rPr>
          <w:color w:val="000000"/>
        </w:rPr>
        <w:t xml:space="preserve">Исполнитель не несет ответственности за достоверность информации, предоставляемой Заказчиком, при проведении мероприятий из состава </w:t>
      </w:r>
      <w:r w:rsidR="00E52824">
        <w:rPr>
          <w:color w:val="000000"/>
        </w:rPr>
        <w:t>р</w:t>
      </w:r>
      <w:r>
        <w:rPr>
          <w:color w:val="000000"/>
        </w:rPr>
        <w:t>абот;</w:t>
      </w:r>
    </w:p>
    <w:p w14:paraId="3C1093C3" w14:textId="1F2D01A8" w:rsidR="00B52D4E" w:rsidRDefault="001D1F4A" w:rsidP="001F105C">
      <w:pPr>
        <w:numPr>
          <w:ilvl w:val="0"/>
          <w:numId w:val="37"/>
        </w:numPr>
        <w:pBdr>
          <w:top w:val="nil"/>
          <w:left w:val="nil"/>
          <w:bottom w:val="nil"/>
          <w:right w:val="nil"/>
          <w:between w:val="nil"/>
        </w:pBdr>
        <w:tabs>
          <w:tab w:val="left" w:pos="0"/>
          <w:tab w:val="left" w:pos="851"/>
          <w:tab w:val="left" w:pos="4390"/>
        </w:tabs>
        <w:ind w:left="0" w:firstLine="567"/>
        <w:jc w:val="both"/>
        <w:rPr>
          <w:color w:val="000000"/>
        </w:rPr>
      </w:pPr>
      <w:r>
        <w:rPr>
          <w:color w:val="000000"/>
        </w:rPr>
        <w:t xml:space="preserve">Заказчик, с привлечением при необходимости третьих лиц, в полном объеме осуществляет комплекс мероприятий по предоставлению и обеспечению работоспособности необходимых для работы </w:t>
      </w:r>
      <w:r w:rsidR="007E1157">
        <w:rPr>
          <w:color w:val="000000"/>
        </w:rPr>
        <w:t>Подсисте</w:t>
      </w:r>
      <w:r>
        <w:rPr>
          <w:color w:val="000000"/>
        </w:rPr>
        <w:t>мы вычислительных ресурсов и каналов связи, ресурсов систем хранения.</w:t>
      </w:r>
    </w:p>
    <w:p w14:paraId="3C1093C4" w14:textId="0CED169B" w:rsidR="00B52D4E" w:rsidRDefault="001D1F4A" w:rsidP="001F105C">
      <w:pPr>
        <w:numPr>
          <w:ilvl w:val="0"/>
          <w:numId w:val="37"/>
        </w:numPr>
        <w:pBdr>
          <w:top w:val="nil"/>
          <w:left w:val="nil"/>
          <w:bottom w:val="nil"/>
          <w:right w:val="nil"/>
          <w:between w:val="nil"/>
        </w:pBdr>
        <w:tabs>
          <w:tab w:val="left" w:pos="0"/>
          <w:tab w:val="left" w:pos="851"/>
          <w:tab w:val="left" w:pos="4390"/>
        </w:tabs>
        <w:ind w:left="0" w:firstLine="567"/>
        <w:jc w:val="both"/>
        <w:rPr>
          <w:color w:val="000000"/>
        </w:rPr>
      </w:pPr>
      <w:r>
        <w:rPr>
          <w:color w:val="000000"/>
        </w:rPr>
        <w:t xml:space="preserve">Заказчик, с привлечением при необходимости третьих лиц, в полном объеме осуществляет комплекс мероприятий по предоставлению и обеспечению работоспособности необходимых для резервного копирования </w:t>
      </w:r>
      <w:r w:rsidR="007E1157">
        <w:rPr>
          <w:color w:val="000000"/>
        </w:rPr>
        <w:t>Подсисте</w:t>
      </w:r>
      <w:r>
        <w:rPr>
          <w:color w:val="000000"/>
        </w:rPr>
        <w:t>мы вычислительных ресурсов и ресурсов систем хранения.</w:t>
      </w:r>
    </w:p>
    <w:p w14:paraId="3C1093C5" w14:textId="65BED035" w:rsidR="00B52D4E" w:rsidRDefault="001D1F4A" w:rsidP="001F105C">
      <w:pPr>
        <w:numPr>
          <w:ilvl w:val="0"/>
          <w:numId w:val="37"/>
        </w:numPr>
        <w:pBdr>
          <w:top w:val="nil"/>
          <w:left w:val="nil"/>
          <w:bottom w:val="nil"/>
          <w:right w:val="nil"/>
          <w:between w:val="nil"/>
        </w:pBdr>
        <w:tabs>
          <w:tab w:val="left" w:pos="0"/>
          <w:tab w:val="left" w:pos="851"/>
          <w:tab w:val="left" w:pos="4390"/>
        </w:tabs>
        <w:ind w:left="0" w:firstLine="567"/>
        <w:jc w:val="both"/>
        <w:rPr>
          <w:color w:val="000000"/>
        </w:rPr>
      </w:pPr>
      <w:r>
        <w:rPr>
          <w:color w:val="000000"/>
        </w:rPr>
        <w:t xml:space="preserve">Заказчик, с привлечением при необходимости третьих лиц, в полном объеме осуществляет комплекс мероприятий необходимых для восстановления работоспособности </w:t>
      </w:r>
      <w:r w:rsidR="007E1157">
        <w:rPr>
          <w:color w:val="000000"/>
        </w:rPr>
        <w:t>Подсисте</w:t>
      </w:r>
      <w:r>
        <w:rPr>
          <w:color w:val="000000"/>
        </w:rPr>
        <w:t>мы, если ее работоспособность нарушена по причине действий или бездействия по отношению к внешним системам и интеграционным решениям Заказчика.</w:t>
      </w:r>
    </w:p>
    <w:p w14:paraId="3C1093C6" w14:textId="7C8E5D74" w:rsidR="00B52D4E" w:rsidRDefault="001D1F4A" w:rsidP="001F105C">
      <w:pPr>
        <w:numPr>
          <w:ilvl w:val="0"/>
          <w:numId w:val="37"/>
        </w:numPr>
        <w:pBdr>
          <w:top w:val="nil"/>
          <w:left w:val="nil"/>
          <w:bottom w:val="nil"/>
          <w:right w:val="nil"/>
          <w:between w:val="nil"/>
        </w:pBdr>
        <w:tabs>
          <w:tab w:val="left" w:pos="0"/>
          <w:tab w:val="left" w:pos="851"/>
          <w:tab w:val="left" w:pos="4390"/>
        </w:tabs>
        <w:ind w:left="0" w:firstLine="567"/>
        <w:jc w:val="both"/>
        <w:rPr>
          <w:color w:val="000000"/>
        </w:rPr>
      </w:pPr>
      <w:r>
        <w:rPr>
          <w:color w:val="000000"/>
        </w:rPr>
        <w:t xml:space="preserve">Исполнитель, с привлечением при необходимости третьих лиц, в полном объеме осуществляет комплекс мероприятий по обеспечению резервного копирования </w:t>
      </w:r>
      <w:r w:rsidR="007E1157">
        <w:rPr>
          <w:color w:val="000000"/>
        </w:rPr>
        <w:t>Подсисте</w:t>
      </w:r>
      <w:r>
        <w:rPr>
          <w:color w:val="000000"/>
        </w:rPr>
        <w:t>мы.</w:t>
      </w:r>
    </w:p>
    <w:p w14:paraId="3C1093C7" w14:textId="3FE36EF1" w:rsidR="00B52D4E" w:rsidRDefault="001D1F4A" w:rsidP="001F105C">
      <w:pPr>
        <w:numPr>
          <w:ilvl w:val="0"/>
          <w:numId w:val="37"/>
        </w:numPr>
        <w:pBdr>
          <w:top w:val="nil"/>
          <w:left w:val="nil"/>
          <w:bottom w:val="nil"/>
          <w:right w:val="nil"/>
          <w:between w:val="nil"/>
        </w:pBdr>
        <w:tabs>
          <w:tab w:val="left" w:pos="0"/>
          <w:tab w:val="left" w:pos="851"/>
          <w:tab w:val="left" w:pos="4390"/>
        </w:tabs>
        <w:ind w:left="0" w:firstLine="567"/>
        <w:jc w:val="both"/>
        <w:rPr>
          <w:color w:val="000000"/>
        </w:rPr>
      </w:pPr>
      <w:r>
        <w:rPr>
          <w:color w:val="000000"/>
        </w:rPr>
        <w:lastRenderedPageBreak/>
        <w:t xml:space="preserve">Заказчик, в случаях неработоспособности </w:t>
      </w:r>
      <w:r w:rsidR="007E1157">
        <w:rPr>
          <w:color w:val="000000"/>
        </w:rPr>
        <w:t>Подсисте</w:t>
      </w:r>
      <w:r>
        <w:rPr>
          <w:color w:val="000000"/>
        </w:rPr>
        <w:t>мы предоставляет всю возможную информацию, относящуюся к инциденту.</w:t>
      </w:r>
    </w:p>
    <w:p w14:paraId="3C1093C8" w14:textId="0CF91D57" w:rsidR="00B52D4E" w:rsidRDefault="001D1F4A" w:rsidP="001F105C">
      <w:pPr>
        <w:numPr>
          <w:ilvl w:val="0"/>
          <w:numId w:val="37"/>
        </w:numPr>
        <w:pBdr>
          <w:top w:val="nil"/>
          <w:left w:val="nil"/>
          <w:bottom w:val="nil"/>
          <w:right w:val="nil"/>
          <w:between w:val="nil"/>
        </w:pBdr>
        <w:tabs>
          <w:tab w:val="left" w:pos="0"/>
          <w:tab w:val="left" w:pos="851"/>
          <w:tab w:val="left" w:pos="4390"/>
        </w:tabs>
        <w:ind w:left="0" w:firstLine="567"/>
        <w:jc w:val="both"/>
        <w:rPr>
          <w:color w:val="000000"/>
        </w:rPr>
      </w:pPr>
      <w:r>
        <w:rPr>
          <w:color w:val="000000"/>
        </w:rPr>
        <w:t xml:space="preserve">Исполнитель при устранении дефекта </w:t>
      </w:r>
      <w:r w:rsidR="007E1157">
        <w:rPr>
          <w:color w:val="000000"/>
        </w:rPr>
        <w:t>Подсисте</w:t>
      </w:r>
      <w:r>
        <w:rPr>
          <w:color w:val="000000"/>
        </w:rPr>
        <w:t xml:space="preserve">мы производит обновление </w:t>
      </w:r>
      <w:r w:rsidR="007E1157">
        <w:rPr>
          <w:color w:val="000000"/>
        </w:rPr>
        <w:t>Подсисте</w:t>
      </w:r>
      <w:r>
        <w:rPr>
          <w:color w:val="000000"/>
        </w:rPr>
        <w:t>мы по мере выпуска исправления.</w:t>
      </w:r>
    </w:p>
    <w:p w14:paraId="3C1093C9" w14:textId="77777777" w:rsidR="00B52D4E" w:rsidRDefault="00B52D4E">
      <w:pPr>
        <w:keepNext/>
        <w:pBdr>
          <w:top w:val="nil"/>
          <w:left w:val="nil"/>
          <w:bottom w:val="nil"/>
          <w:right w:val="nil"/>
          <w:between w:val="nil"/>
        </w:pBdr>
        <w:tabs>
          <w:tab w:val="left" w:pos="708"/>
        </w:tabs>
        <w:rPr>
          <w:b/>
          <w:color w:val="000000"/>
        </w:rPr>
      </w:pPr>
    </w:p>
    <w:p w14:paraId="3C1093CA" w14:textId="03F61A4B" w:rsidR="00B52D4E" w:rsidRDefault="005324C0" w:rsidP="00C1148F">
      <w:pPr>
        <w:widowControl w:val="0"/>
        <w:pBdr>
          <w:top w:val="nil"/>
          <w:left w:val="nil"/>
          <w:bottom w:val="nil"/>
          <w:right w:val="nil"/>
          <w:between w:val="nil"/>
        </w:pBdr>
        <w:jc w:val="center"/>
        <w:outlineLvl w:val="1"/>
        <w:rPr>
          <w:b/>
        </w:rPr>
      </w:pPr>
      <w:bookmarkStart w:id="23" w:name="_heading=h.4d34og8" w:colFirst="0" w:colLast="0"/>
      <w:bookmarkEnd w:id="23"/>
      <w:r>
        <w:rPr>
          <w:b/>
        </w:rPr>
        <w:t>4.</w:t>
      </w:r>
      <w:r w:rsidR="003676C1">
        <w:rPr>
          <w:b/>
        </w:rPr>
        <w:t>6</w:t>
      </w:r>
      <w:r>
        <w:rPr>
          <w:b/>
        </w:rPr>
        <w:t xml:space="preserve">. </w:t>
      </w:r>
      <w:r w:rsidR="001D1F4A">
        <w:rPr>
          <w:b/>
        </w:rPr>
        <w:t>Требования к уровню обслуживания.</w:t>
      </w:r>
    </w:p>
    <w:p w14:paraId="3C1093CB" w14:textId="45188DC5" w:rsidR="00B52D4E" w:rsidRDefault="005324C0" w:rsidP="00C1148F">
      <w:pPr>
        <w:pStyle w:val="3"/>
        <w:keepLines/>
        <w:numPr>
          <w:ilvl w:val="0"/>
          <w:numId w:val="0"/>
        </w:numPr>
        <w:pBdr>
          <w:top w:val="nil"/>
          <w:left w:val="nil"/>
          <w:bottom w:val="nil"/>
          <w:right w:val="nil"/>
          <w:between w:val="nil"/>
        </w:pBdr>
        <w:spacing w:before="0" w:after="0"/>
        <w:ind w:firstLine="709"/>
        <w:rPr>
          <w:rFonts w:ascii="Times New Roman" w:hAnsi="Times New Roman"/>
          <w:sz w:val="24"/>
          <w:szCs w:val="24"/>
        </w:rPr>
      </w:pPr>
      <w:r>
        <w:rPr>
          <w:rFonts w:ascii="Times New Roman" w:hAnsi="Times New Roman"/>
          <w:sz w:val="24"/>
          <w:szCs w:val="24"/>
        </w:rPr>
        <w:t>4.</w:t>
      </w:r>
      <w:r w:rsidR="00C1148F">
        <w:rPr>
          <w:rFonts w:ascii="Times New Roman" w:hAnsi="Times New Roman"/>
          <w:sz w:val="24"/>
          <w:szCs w:val="24"/>
        </w:rPr>
        <w:t>6</w:t>
      </w:r>
      <w:r>
        <w:rPr>
          <w:rFonts w:ascii="Times New Roman" w:hAnsi="Times New Roman"/>
          <w:sz w:val="24"/>
          <w:szCs w:val="24"/>
        </w:rPr>
        <w:t xml:space="preserve">.1. </w:t>
      </w:r>
      <w:r w:rsidR="001D1F4A">
        <w:rPr>
          <w:rFonts w:ascii="Times New Roman" w:hAnsi="Times New Roman"/>
          <w:sz w:val="24"/>
          <w:szCs w:val="24"/>
        </w:rPr>
        <w:t xml:space="preserve">Типы приоритетов решения инцидентов приведены в таблице </w:t>
      </w:r>
      <w:r w:rsidR="00E52824">
        <w:rPr>
          <w:rFonts w:ascii="Times New Roman" w:hAnsi="Times New Roman"/>
          <w:sz w:val="24"/>
          <w:szCs w:val="24"/>
        </w:rPr>
        <w:t>№6.</w:t>
      </w:r>
    </w:p>
    <w:p w14:paraId="3C1093CC" w14:textId="5C14E574" w:rsidR="00B52D4E" w:rsidRDefault="001D1F4A">
      <w:pPr>
        <w:pBdr>
          <w:top w:val="nil"/>
          <w:left w:val="nil"/>
          <w:bottom w:val="nil"/>
          <w:right w:val="nil"/>
          <w:between w:val="nil"/>
        </w:pBdr>
        <w:ind w:left="992"/>
        <w:jc w:val="right"/>
      </w:pPr>
      <w:r>
        <w:t xml:space="preserve">Таблица </w:t>
      </w:r>
      <w:r w:rsidR="00E52824">
        <w:t>№6</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71"/>
        <w:gridCol w:w="8083"/>
      </w:tblGrid>
      <w:tr w:rsidR="00EF0DE4" w14:paraId="3C1093CF" w14:textId="77777777">
        <w:trPr>
          <w:trHeight w:val="641"/>
        </w:trPr>
        <w:tc>
          <w:tcPr>
            <w:tcW w:w="1771" w:type="dxa"/>
            <w:tcBorders>
              <w:top w:val="single" w:sz="4" w:space="0" w:color="000000"/>
              <w:left w:val="single" w:sz="4" w:space="0" w:color="000000"/>
              <w:bottom w:val="single" w:sz="4" w:space="0" w:color="000000"/>
              <w:right w:val="single" w:sz="4" w:space="0" w:color="000000"/>
            </w:tcBorders>
            <w:vAlign w:val="center"/>
          </w:tcPr>
          <w:p w14:paraId="3C1093CD" w14:textId="77777777" w:rsidR="00B52D4E" w:rsidRDefault="001D1F4A">
            <w:pPr>
              <w:keepNext/>
              <w:widowControl w:val="0"/>
              <w:jc w:val="center"/>
            </w:pPr>
            <w:r>
              <w:rPr>
                <w:color w:val="000000"/>
              </w:rPr>
              <w:t xml:space="preserve">Приоритет Инцидента </w:t>
            </w:r>
          </w:p>
        </w:tc>
        <w:tc>
          <w:tcPr>
            <w:tcW w:w="8083" w:type="dxa"/>
            <w:tcBorders>
              <w:top w:val="single" w:sz="4" w:space="0" w:color="000000"/>
              <w:left w:val="single" w:sz="4" w:space="0" w:color="000000"/>
              <w:bottom w:val="single" w:sz="4" w:space="0" w:color="000000"/>
              <w:right w:val="single" w:sz="4" w:space="0" w:color="000000"/>
            </w:tcBorders>
            <w:vAlign w:val="center"/>
          </w:tcPr>
          <w:p w14:paraId="3C1093CE" w14:textId="77777777" w:rsidR="00B52D4E" w:rsidRDefault="001D1F4A">
            <w:pPr>
              <w:keepNext/>
              <w:widowControl w:val="0"/>
              <w:jc w:val="center"/>
            </w:pPr>
            <w:r>
              <w:rPr>
                <w:color w:val="000000"/>
              </w:rPr>
              <w:t xml:space="preserve">Влияние Инцидента на работу Подсистемы </w:t>
            </w:r>
          </w:p>
        </w:tc>
      </w:tr>
      <w:tr w:rsidR="00EF0DE4" w14:paraId="3C1093D3" w14:textId="77777777">
        <w:tc>
          <w:tcPr>
            <w:tcW w:w="1771" w:type="dxa"/>
            <w:tcBorders>
              <w:top w:val="single" w:sz="4" w:space="0" w:color="000000"/>
              <w:left w:val="single" w:sz="4" w:space="0" w:color="000000"/>
              <w:bottom w:val="single" w:sz="4" w:space="0" w:color="000000"/>
              <w:right w:val="single" w:sz="4" w:space="0" w:color="000000"/>
            </w:tcBorders>
          </w:tcPr>
          <w:p w14:paraId="3C1093D0" w14:textId="77777777" w:rsidR="00B52D4E" w:rsidRDefault="001D1F4A">
            <w:pPr>
              <w:jc w:val="center"/>
            </w:pPr>
            <w:r>
              <w:t>1 (Критичный)</w:t>
            </w:r>
          </w:p>
        </w:tc>
        <w:tc>
          <w:tcPr>
            <w:tcW w:w="8083" w:type="dxa"/>
            <w:tcBorders>
              <w:top w:val="single" w:sz="4" w:space="0" w:color="000000"/>
              <w:left w:val="single" w:sz="4" w:space="0" w:color="000000"/>
              <w:bottom w:val="single" w:sz="4" w:space="0" w:color="000000"/>
              <w:right w:val="single" w:sz="4" w:space="0" w:color="000000"/>
            </w:tcBorders>
          </w:tcPr>
          <w:p w14:paraId="3C1093D1" w14:textId="77777777" w:rsidR="00B52D4E" w:rsidRDefault="001D1F4A">
            <w:pPr>
              <w:jc w:val="both"/>
            </w:pPr>
            <w:r>
              <w:t>Подсистема Заказчика полностью неработоспособна.</w:t>
            </w:r>
          </w:p>
          <w:p w14:paraId="3C1093D2" w14:textId="1112FCC7" w:rsidR="00B52D4E" w:rsidRDefault="000541A7" w:rsidP="00C9135B">
            <w:pPr>
              <w:jc w:val="both"/>
            </w:pPr>
            <w:sdt>
              <w:sdtPr>
                <w:tag w:val="goog_rdk_0"/>
                <w:id w:val="555754372"/>
              </w:sdtPr>
              <w:sdtContent/>
            </w:sdt>
            <w:r w:rsidR="001D1F4A">
              <w:t>Критичными признаются стабильно воспроизводящиеся дефекты, делающие невозможным</w:t>
            </w:r>
            <w:r w:rsidR="001D1F4A">
              <w:rPr>
                <w:b/>
              </w:rPr>
              <w:t xml:space="preserve"> </w:t>
            </w:r>
            <w:r w:rsidR="001D1F4A">
              <w:t xml:space="preserve">использование базовых функций (вход в </w:t>
            </w:r>
            <w:r w:rsidR="007E1157">
              <w:t>Подсисте</w:t>
            </w:r>
            <w:r w:rsidR="001D1F4A">
              <w:t xml:space="preserve">му, невозможность перехода между разделами/страницами </w:t>
            </w:r>
            <w:r w:rsidR="007E1157">
              <w:t>Подсисте</w:t>
            </w:r>
            <w:r w:rsidR="001D1F4A">
              <w:t>мы</w:t>
            </w:r>
            <w:r w:rsidR="00E55B30">
              <w:t xml:space="preserve">, расчет, </w:t>
            </w:r>
            <w:r w:rsidR="00C9135B">
              <w:t>формирование нового заказа</w:t>
            </w:r>
            <w:r w:rsidR="00E55B30">
              <w:t>, просмотр заказа</w:t>
            </w:r>
            <w:r w:rsidR="001D1F4A">
              <w:t>) для всех пользователей, независимо от их роли.</w:t>
            </w:r>
          </w:p>
        </w:tc>
      </w:tr>
      <w:tr w:rsidR="00EF0DE4" w14:paraId="3C1093D7" w14:textId="77777777">
        <w:tc>
          <w:tcPr>
            <w:tcW w:w="1771" w:type="dxa"/>
            <w:tcBorders>
              <w:top w:val="single" w:sz="4" w:space="0" w:color="000000"/>
              <w:left w:val="single" w:sz="4" w:space="0" w:color="000000"/>
              <w:bottom w:val="single" w:sz="4" w:space="0" w:color="000000"/>
              <w:right w:val="single" w:sz="4" w:space="0" w:color="000000"/>
            </w:tcBorders>
          </w:tcPr>
          <w:p w14:paraId="3C1093D4" w14:textId="77777777" w:rsidR="00B52D4E" w:rsidRDefault="001D1F4A">
            <w:pPr>
              <w:jc w:val="center"/>
            </w:pPr>
            <w:r>
              <w:t xml:space="preserve">2 </w:t>
            </w:r>
          </w:p>
          <w:p w14:paraId="3C1093D5" w14:textId="77777777" w:rsidR="00B52D4E" w:rsidRDefault="001D1F4A">
            <w:pPr>
              <w:jc w:val="center"/>
            </w:pPr>
            <w:r>
              <w:t>(Высокий)</w:t>
            </w:r>
          </w:p>
        </w:tc>
        <w:tc>
          <w:tcPr>
            <w:tcW w:w="8083" w:type="dxa"/>
            <w:tcBorders>
              <w:top w:val="single" w:sz="4" w:space="0" w:color="000000"/>
              <w:left w:val="single" w:sz="4" w:space="0" w:color="000000"/>
              <w:bottom w:val="single" w:sz="4" w:space="0" w:color="000000"/>
              <w:right w:val="single" w:sz="4" w:space="0" w:color="000000"/>
            </w:tcBorders>
          </w:tcPr>
          <w:p w14:paraId="3C1093D6" w14:textId="6235D570" w:rsidR="00B52D4E" w:rsidRPr="00E55B30" w:rsidRDefault="001D1F4A" w:rsidP="00E55B30">
            <w:pPr>
              <w:jc w:val="both"/>
              <w:rPr>
                <w:sz w:val="28"/>
                <w:szCs w:val="28"/>
              </w:rPr>
            </w:pPr>
            <w:r>
              <w:t>Крупные дефекты, без решения которых функционал нельзя считать работоспособным. Крупными признаются дефекты, осложняющие использование базовых функций</w:t>
            </w:r>
            <w:r w:rsidR="00E55B30">
              <w:t xml:space="preserve">, </w:t>
            </w:r>
            <w:r w:rsidR="00E55B30" w:rsidRPr="00E55B30">
              <w:t xml:space="preserve">связанные с оказанием клиентского сервиса (в </w:t>
            </w:r>
            <w:proofErr w:type="spellStart"/>
            <w:r w:rsidR="00E55B30" w:rsidRPr="00E55B30">
              <w:t>т.ч</w:t>
            </w:r>
            <w:proofErr w:type="spellEnd"/>
            <w:r w:rsidR="00E55B30" w:rsidRPr="00E55B30">
              <w:t xml:space="preserve">.: получение документов, отслеживание, работа с договорами, работа с заказами, </w:t>
            </w:r>
            <w:proofErr w:type="spellStart"/>
            <w:r w:rsidR="00E55B30" w:rsidRPr="00E55B30">
              <w:t>эквайринг</w:t>
            </w:r>
            <w:proofErr w:type="spellEnd"/>
            <w:r w:rsidR="00E55B30" w:rsidRPr="00E55B30">
              <w:t xml:space="preserve"> и т.д.) </w:t>
            </w:r>
            <w:r>
              <w:t>для всех пользователей, независимо от их роли.</w:t>
            </w:r>
          </w:p>
        </w:tc>
      </w:tr>
      <w:tr w:rsidR="00EF0DE4" w14:paraId="3C1093DB" w14:textId="77777777">
        <w:tc>
          <w:tcPr>
            <w:tcW w:w="1771" w:type="dxa"/>
            <w:tcBorders>
              <w:top w:val="single" w:sz="4" w:space="0" w:color="000000"/>
              <w:left w:val="single" w:sz="4" w:space="0" w:color="000000"/>
              <w:bottom w:val="single" w:sz="4" w:space="0" w:color="000000"/>
              <w:right w:val="single" w:sz="4" w:space="0" w:color="000000"/>
            </w:tcBorders>
          </w:tcPr>
          <w:p w14:paraId="3C1093D8" w14:textId="77777777" w:rsidR="00B52D4E" w:rsidRDefault="001D1F4A">
            <w:pPr>
              <w:jc w:val="center"/>
            </w:pPr>
            <w:r>
              <w:t>3</w:t>
            </w:r>
          </w:p>
          <w:p w14:paraId="3C1093D9" w14:textId="77777777" w:rsidR="00B52D4E" w:rsidRDefault="001D1F4A">
            <w:pPr>
              <w:jc w:val="center"/>
            </w:pPr>
            <w:r>
              <w:t>(Средний)</w:t>
            </w:r>
          </w:p>
        </w:tc>
        <w:tc>
          <w:tcPr>
            <w:tcW w:w="8083" w:type="dxa"/>
            <w:tcBorders>
              <w:top w:val="single" w:sz="4" w:space="0" w:color="000000"/>
              <w:left w:val="single" w:sz="4" w:space="0" w:color="000000"/>
              <w:bottom w:val="single" w:sz="4" w:space="0" w:color="000000"/>
              <w:right w:val="single" w:sz="4" w:space="0" w:color="000000"/>
            </w:tcBorders>
          </w:tcPr>
          <w:p w14:paraId="3C1093DA" w14:textId="77777777" w:rsidR="00B52D4E" w:rsidRDefault="001D1F4A">
            <w:pPr>
              <w:jc w:val="both"/>
            </w:pPr>
            <w:r>
              <w:t>Мелкие дефекты, влияющие на функционал Подсистемы в незначительной степени либо имеющие обходные пути. Мелкими признаются дефекты, осложняющие использование дополнительных функций для конкретного пользователя/группы пользователей.</w:t>
            </w:r>
          </w:p>
        </w:tc>
      </w:tr>
      <w:tr w:rsidR="00EF0DE4" w14:paraId="3C1093DF" w14:textId="77777777">
        <w:tc>
          <w:tcPr>
            <w:tcW w:w="1771" w:type="dxa"/>
            <w:tcBorders>
              <w:top w:val="single" w:sz="4" w:space="0" w:color="000000"/>
              <w:left w:val="single" w:sz="4" w:space="0" w:color="000000"/>
              <w:bottom w:val="single" w:sz="4" w:space="0" w:color="000000"/>
              <w:right w:val="single" w:sz="4" w:space="0" w:color="000000"/>
            </w:tcBorders>
          </w:tcPr>
          <w:p w14:paraId="3C1093DC" w14:textId="77777777" w:rsidR="00B52D4E" w:rsidRDefault="001D1F4A">
            <w:pPr>
              <w:jc w:val="center"/>
            </w:pPr>
            <w:r>
              <w:t>4</w:t>
            </w:r>
          </w:p>
          <w:p w14:paraId="3C1093DD" w14:textId="77777777" w:rsidR="00B52D4E" w:rsidRDefault="001D1F4A">
            <w:pPr>
              <w:jc w:val="center"/>
            </w:pPr>
            <w:r>
              <w:t>(Низкий)</w:t>
            </w:r>
          </w:p>
        </w:tc>
        <w:tc>
          <w:tcPr>
            <w:tcW w:w="8083" w:type="dxa"/>
            <w:tcBorders>
              <w:top w:val="single" w:sz="4" w:space="0" w:color="000000"/>
              <w:left w:val="single" w:sz="4" w:space="0" w:color="000000"/>
              <w:bottom w:val="single" w:sz="4" w:space="0" w:color="000000"/>
              <w:right w:val="single" w:sz="4" w:space="0" w:color="000000"/>
            </w:tcBorders>
          </w:tcPr>
          <w:p w14:paraId="3C1093DE" w14:textId="3C767E7A" w:rsidR="00B52D4E" w:rsidRDefault="001D1F4A">
            <w:pPr>
              <w:jc w:val="both"/>
            </w:pPr>
            <w:r>
              <w:t xml:space="preserve">Устанавливается и согласовывается Сторонами отдельно для каждой конкретной </w:t>
            </w:r>
            <w:r w:rsidR="001149C7">
              <w:t>заявк</w:t>
            </w:r>
            <w:r>
              <w:t xml:space="preserve">и. </w:t>
            </w:r>
          </w:p>
        </w:tc>
      </w:tr>
    </w:tbl>
    <w:p w14:paraId="3C1093E0" w14:textId="77777777" w:rsidR="00B52D4E" w:rsidRDefault="00B52D4E">
      <w:pPr>
        <w:pBdr>
          <w:top w:val="nil"/>
          <w:left w:val="nil"/>
          <w:bottom w:val="nil"/>
          <w:right w:val="nil"/>
          <w:between w:val="nil"/>
        </w:pBdr>
        <w:ind w:left="993"/>
        <w:jc w:val="both"/>
      </w:pPr>
    </w:p>
    <w:p w14:paraId="3C1093E1" w14:textId="354B94D8" w:rsidR="00B52D4E" w:rsidRDefault="005324C0" w:rsidP="00C1148F">
      <w:pPr>
        <w:pStyle w:val="3"/>
        <w:keepLines/>
        <w:numPr>
          <w:ilvl w:val="0"/>
          <w:numId w:val="0"/>
        </w:numPr>
        <w:pBdr>
          <w:top w:val="nil"/>
          <w:left w:val="nil"/>
          <w:bottom w:val="nil"/>
          <w:right w:val="nil"/>
          <w:between w:val="nil"/>
        </w:pBdr>
        <w:spacing w:before="0" w:after="0"/>
        <w:ind w:firstLine="709"/>
        <w:rPr>
          <w:rFonts w:ascii="Times New Roman" w:hAnsi="Times New Roman"/>
          <w:sz w:val="24"/>
          <w:szCs w:val="24"/>
        </w:rPr>
      </w:pPr>
      <w:r>
        <w:rPr>
          <w:rFonts w:ascii="Times New Roman" w:hAnsi="Times New Roman"/>
          <w:sz w:val="24"/>
          <w:szCs w:val="24"/>
        </w:rPr>
        <w:t>4.</w:t>
      </w:r>
      <w:r w:rsidR="003676C1">
        <w:rPr>
          <w:rFonts w:ascii="Times New Roman" w:hAnsi="Times New Roman"/>
          <w:sz w:val="24"/>
          <w:szCs w:val="24"/>
        </w:rPr>
        <w:t>6</w:t>
      </w:r>
      <w:r>
        <w:rPr>
          <w:rFonts w:ascii="Times New Roman" w:hAnsi="Times New Roman"/>
          <w:sz w:val="24"/>
          <w:szCs w:val="24"/>
        </w:rPr>
        <w:t xml:space="preserve">.2. </w:t>
      </w:r>
      <w:r w:rsidR="001D1F4A">
        <w:rPr>
          <w:rFonts w:ascii="Times New Roman" w:hAnsi="Times New Roman"/>
          <w:sz w:val="24"/>
          <w:szCs w:val="24"/>
        </w:rPr>
        <w:t xml:space="preserve">Требования к параметрам уровня обслуживания при выполнении </w:t>
      </w:r>
      <w:r w:rsidR="00E52824">
        <w:rPr>
          <w:rFonts w:ascii="Times New Roman" w:hAnsi="Times New Roman"/>
          <w:sz w:val="24"/>
          <w:szCs w:val="24"/>
        </w:rPr>
        <w:t>рабо</w:t>
      </w:r>
      <w:r w:rsidR="001D1F4A">
        <w:rPr>
          <w:rFonts w:ascii="Times New Roman" w:hAnsi="Times New Roman"/>
          <w:sz w:val="24"/>
          <w:szCs w:val="24"/>
        </w:rPr>
        <w:t xml:space="preserve">т приведены в таблице </w:t>
      </w:r>
      <w:r w:rsidR="00E52824">
        <w:rPr>
          <w:rFonts w:ascii="Times New Roman" w:hAnsi="Times New Roman"/>
          <w:sz w:val="24"/>
          <w:szCs w:val="24"/>
        </w:rPr>
        <w:t>№ 7</w:t>
      </w:r>
      <w:r w:rsidR="001D1F4A">
        <w:rPr>
          <w:rFonts w:ascii="Times New Roman" w:hAnsi="Times New Roman"/>
          <w:sz w:val="24"/>
          <w:szCs w:val="24"/>
        </w:rPr>
        <w:t>.</w:t>
      </w:r>
    </w:p>
    <w:p w14:paraId="3C1093E2" w14:textId="2BF8713D" w:rsidR="00B52D4E" w:rsidRDefault="001D1F4A">
      <w:pPr>
        <w:pBdr>
          <w:top w:val="nil"/>
          <w:left w:val="nil"/>
          <w:bottom w:val="nil"/>
          <w:right w:val="nil"/>
          <w:between w:val="nil"/>
        </w:pBdr>
        <w:ind w:left="993"/>
        <w:jc w:val="right"/>
      </w:pPr>
      <w:r>
        <w:t xml:space="preserve">Таблица </w:t>
      </w:r>
      <w:r w:rsidR="00E52824">
        <w:t>№ 7</w:t>
      </w:r>
    </w:p>
    <w:tbl>
      <w:tblPr>
        <w:tblW w:w="9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9"/>
        <w:gridCol w:w="1878"/>
        <w:gridCol w:w="1660"/>
        <w:gridCol w:w="2213"/>
        <w:gridCol w:w="2273"/>
      </w:tblGrid>
      <w:tr w:rsidR="00EF0DE4" w14:paraId="3C1093EB" w14:textId="77777777">
        <w:trPr>
          <w:trHeight w:val="520"/>
        </w:trPr>
        <w:tc>
          <w:tcPr>
            <w:tcW w:w="1830" w:type="dxa"/>
            <w:tcBorders>
              <w:top w:val="single" w:sz="4" w:space="0" w:color="000000"/>
              <w:left w:val="single" w:sz="4" w:space="0" w:color="000000"/>
              <w:bottom w:val="single" w:sz="4" w:space="0" w:color="000000"/>
              <w:right w:val="single" w:sz="4" w:space="0" w:color="000000"/>
            </w:tcBorders>
            <w:vAlign w:val="center"/>
          </w:tcPr>
          <w:p w14:paraId="3C1093E3" w14:textId="77777777" w:rsidR="00B52D4E" w:rsidRDefault="001D1F4A">
            <w:r>
              <w:t>Заявка</w:t>
            </w:r>
          </w:p>
        </w:tc>
        <w:tc>
          <w:tcPr>
            <w:tcW w:w="1878" w:type="dxa"/>
            <w:tcBorders>
              <w:top w:val="single" w:sz="4" w:space="0" w:color="000000"/>
              <w:left w:val="single" w:sz="4" w:space="0" w:color="000000"/>
              <w:bottom w:val="single" w:sz="4" w:space="0" w:color="000000"/>
              <w:right w:val="single" w:sz="4" w:space="0" w:color="000000"/>
            </w:tcBorders>
            <w:vAlign w:val="center"/>
          </w:tcPr>
          <w:p w14:paraId="3C1093E4" w14:textId="77777777" w:rsidR="00B52D4E" w:rsidRDefault="001D1F4A">
            <w:pPr>
              <w:jc w:val="center"/>
            </w:pPr>
            <w:r>
              <w:t xml:space="preserve">График обслуживания </w:t>
            </w:r>
          </w:p>
        </w:tc>
        <w:tc>
          <w:tcPr>
            <w:tcW w:w="1660" w:type="dxa"/>
            <w:tcBorders>
              <w:top w:val="single" w:sz="4" w:space="0" w:color="000000"/>
              <w:left w:val="single" w:sz="4" w:space="0" w:color="000000"/>
              <w:bottom w:val="single" w:sz="4" w:space="0" w:color="000000"/>
              <w:right w:val="single" w:sz="4" w:space="0" w:color="000000"/>
            </w:tcBorders>
            <w:vAlign w:val="center"/>
          </w:tcPr>
          <w:p w14:paraId="3C1093E5" w14:textId="77777777" w:rsidR="00B52D4E" w:rsidRDefault="001D1F4A">
            <w:pPr>
              <w:jc w:val="center"/>
            </w:pPr>
            <w:r>
              <w:t>Приоритет Инцидента</w:t>
            </w:r>
          </w:p>
        </w:tc>
        <w:tc>
          <w:tcPr>
            <w:tcW w:w="2213" w:type="dxa"/>
            <w:tcBorders>
              <w:top w:val="single" w:sz="4" w:space="0" w:color="000000"/>
              <w:left w:val="single" w:sz="4" w:space="0" w:color="000000"/>
              <w:bottom w:val="single" w:sz="4" w:space="0" w:color="000000"/>
              <w:right w:val="single" w:sz="4" w:space="0" w:color="000000"/>
            </w:tcBorders>
            <w:vAlign w:val="center"/>
          </w:tcPr>
          <w:p w14:paraId="0595E37E" w14:textId="77777777" w:rsidR="00E52824" w:rsidRDefault="00E52824" w:rsidP="00E52824">
            <w:pPr>
              <w:jc w:val="center"/>
            </w:pPr>
            <w:r>
              <w:t xml:space="preserve">Прием </w:t>
            </w:r>
          </w:p>
          <w:p w14:paraId="33CCEE0D" w14:textId="54E03D52" w:rsidR="00E52824" w:rsidRDefault="00EC6BEE" w:rsidP="00E52824">
            <w:pPr>
              <w:jc w:val="center"/>
            </w:pPr>
            <w:r>
              <w:t>з</w:t>
            </w:r>
            <w:r w:rsidR="00E52824">
              <w:t>аявок</w:t>
            </w:r>
            <w:r>
              <w:t xml:space="preserve"> на выполнение работ</w:t>
            </w:r>
          </w:p>
          <w:p w14:paraId="3C1093E8" w14:textId="26BA1077" w:rsidR="00B52D4E" w:rsidRDefault="001D1F4A" w:rsidP="00EC6BEE">
            <w:pPr>
              <w:jc w:val="center"/>
            </w:pPr>
            <w:r>
              <w:t>(</w:t>
            </w:r>
            <w:r w:rsidR="00EC6BEE">
              <w:t>в</w:t>
            </w:r>
            <w:r>
              <w:t xml:space="preserve">ремя реакции на </w:t>
            </w:r>
            <w:r w:rsidR="001149C7">
              <w:t>заявк</w:t>
            </w:r>
            <w:r>
              <w:t>у в часах)</w:t>
            </w:r>
            <w:r w:rsidR="00E52824">
              <w:rPr>
                <w:rStyle w:val="af6"/>
              </w:rPr>
              <w:footnoteReference w:id="2"/>
            </w:r>
          </w:p>
        </w:tc>
        <w:tc>
          <w:tcPr>
            <w:tcW w:w="2273" w:type="dxa"/>
            <w:tcBorders>
              <w:top w:val="single" w:sz="4" w:space="0" w:color="000000"/>
              <w:left w:val="single" w:sz="4" w:space="0" w:color="000000"/>
              <w:bottom w:val="single" w:sz="4" w:space="0" w:color="000000"/>
              <w:right w:val="single" w:sz="4" w:space="0" w:color="000000"/>
            </w:tcBorders>
            <w:vAlign w:val="center"/>
          </w:tcPr>
          <w:p w14:paraId="3C1093E9" w14:textId="77777777" w:rsidR="00B52D4E" w:rsidRDefault="001D1F4A">
            <w:pPr>
              <w:jc w:val="center"/>
            </w:pPr>
            <w:r>
              <w:t>Выполнение заявок.</w:t>
            </w:r>
          </w:p>
          <w:p w14:paraId="3C1093EA" w14:textId="34589DCA" w:rsidR="00B52D4E" w:rsidRDefault="001D1F4A" w:rsidP="00EC6BEE">
            <w:pPr>
              <w:jc w:val="center"/>
            </w:pPr>
            <w:r>
              <w:t>(</w:t>
            </w:r>
            <w:r w:rsidR="00EC6BEE">
              <w:t>в</w:t>
            </w:r>
            <w:r>
              <w:t xml:space="preserve">ремя решения </w:t>
            </w:r>
            <w:r w:rsidR="001149C7">
              <w:t>заявк</w:t>
            </w:r>
            <w:r>
              <w:t>и в часах)</w:t>
            </w:r>
          </w:p>
        </w:tc>
      </w:tr>
      <w:tr w:rsidR="00EF0DE4" w14:paraId="3C1093F1" w14:textId="77777777">
        <w:trPr>
          <w:trHeight w:val="760"/>
        </w:trPr>
        <w:tc>
          <w:tcPr>
            <w:tcW w:w="1830" w:type="dxa"/>
            <w:tcBorders>
              <w:top w:val="single" w:sz="4" w:space="0" w:color="000000"/>
              <w:left w:val="single" w:sz="4" w:space="0" w:color="000000"/>
              <w:bottom w:val="single" w:sz="4" w:space="0" w:color="000000"/>
              <w:right w:val="single" w:sz="4" w:space="0" w:color="000000"/>
            </w:tcBorders>
            <w:vAlign w:val="center"/>
          </w:tcPr>
          <w:p w14:paraId="3C1093EC" w14:textId="77777777" w:rsidR="00B52D4E" w:rsidRDefault="001D1F4A">
            <w:r>
              <w:t>Прием по электронной почте</w:t>
            </w:r>
          </w:p>
        </w:tc>
        <w:tc>
          <w:tcPr>
            <w:tcW w:w="1878" w:type="dxa"/>
            <w:tcBorders>
              <w:top w:val="single" w:sz="4" w:space="0" w:color="000000"/>
              <w:left w:val="single" w:sz="4" w:space="0" w:color="000000"/>
              <w:bottom w:val="single" w:sz="4" w:space="0" w:color="000000"/>
              <w:right w:val="single" w:sz="4" w:space="0" w:color="000000"/>
            </w:tcBorders>
            <w:vAlign w:val="center"/>
          </w:tcPr>
          <w:p w14:paraId="3C1093ED" w14:textId="77777777" w:rsidR="00B52D4E" w:rsidRDefault="001D1F4A">
            <w:r>
              <w:t xml:space="preserve">24х7, </w:t>
            </w:r>
            <w:r>
              <w:br/>
              <w:t xml:space="preserve">круглосуточно </w:t>
            </w:r>
            <w:r>
              <w:br/>
              <w:t>без выходных дней</w:t>
            </w:r>
          </w:p>
        </w:tc>
        <w:tc>
          <w:tcPr>
            <w:tcW w:w="1660" w:type="dxa"/>
            <w:tcBorders>
              <w:top w:val="single" w:sz="4" w:space="0" w:color="000000"/>
              <w:left w:val="single" w:sz="4" w:space="0" w:color="000000"/>
              <w:bottom w:val="single" w:sz="4" w:space="0" w:color="000000"/>
              <w:right w:val="single" w:sz="4" w:space="0" w:color="000000"/>
            </w:tcBorders>
            <w:vAlign w:val="center"/>
          </w:tcPr>
          <w:p w14:paraId="3C1093EE" w14:textId="77777777" w:rsidR="00B52D4E" w:rsidRDefault="001D1F4A">
            <w:pPr>
              <w:jc w:val="center"/>
            </w:pPr>
            <w:r>
              <w:t>Неприменимо</w:t>
            </w:r>
          </w:p>
        </w:tc>
        <w:tc>
          <w:tcPr>
            <w:tcW w:w="2213" w:type="dxa"/>
            <w:tcBorders>
              <w:top w:val="single" w:sz="4" w:space="0" w:color="000000"/>
              <w:left w:val="single" w:sz="4" w:space="0" w:color="000000"/>
              <w:bottom w:val="single" w:sz="4" w:space="0" w:color="000000"/>
              <w:right w:val="single" w:sz="4" w:space="0" w:color="000000"/>
            </w:tcBorders>
            <w:vAlign w:val="center"/>
          </w:tcPr>
          <w:p w14:paraId="3C1093EF" w14:textId="77777777" w:rsidR="00B52D4E" w:rsidRDefault="001D1F4A">
            <w:pPr>
              <w:jc w:val="center"/>
            </w:pPr>
            <w:r>
              <w:t>Неприменимо</w:t>
            </w:r>
          </w:p>
        </w:tc>
        <w:tc>
          <w:tcPr>
            <w:tcW w:w="2273" w:type="dxa"/>
            <w:tcBorders>
              <w:top w:val="single" w:sz="4" w:space="0" w:color="000000"/>
              <w:left w:val="single" w:sz="4" w:space="0" w:color="000000"/>
              <w:bottom w:val="single" w:sz="4" w:space="0" w:color="000000"/>
              <w:right w:val="single" w:sz="4" w:space="0" w:color="000000"/>
            </w:tcBorders>
            <w:vAlign w:val="center"/>
          </w:tcPr>
          <w:p w14:paraId="3C1093F0" w14:textId="77777777" w:rsidR="00B52D4E" w:rsidRDefault="001D1F4A">
            <w:pPr>
              <w:jc w:val="center"/>
            </w:pPr>
            <w:r>
              <w:t>Неприменимо</w:t>
            </w:r>
          </w:p>
        </w:tc>
      </w:tr>
      <w:tr w:rsidR="00EF0DE4" w14:paraId="3C1093F7" w14:textId="77777777">
        <w:trPr>
          <w:trHeight w:val="300"/>
        </w:trPr>
        <w:tc>
          <w:tcPr>
            <w:tcW w:w="1830" w:type="dxa"/>
            <w:vMerge w:val="restart"/>
            <w:tcBorders>
              <w:top w:val="single" w:sz="4" w:space="0" w:color="000000"/>
              <w:left w:val="single" w:sz="4" w:space="0" w:color="000000"/>
              <w:bottom w:val="single" w:sz="4" w:space="0" w:color="000000"/>
              <w:right w:val="single" w:sz="4" w:space="0" w:color="000000"/>
            </w:tcBorders>
            <w:vAlign w:val="center"/>
          </w:tcPr>
          <w:p w14:paraId="3C1093F2" w14:textId="77777777" w:rsidR="00B52D4E" w:rsidRDefault="001D1F4A">
            <w:r>
              <w:t>Инцидент</w:t>
            </w:r>
          </w:p>
        </w:tc>
        <w:tc>
          <w:tcPr>
            <w:tcW w:w="1878" w:type="dxa"/>
            <w:vMerge w:val="restart"/>
            <w:tcBorders>
              <w:top w:val="single" w:sz="4" w:space="0" w:color="000000"/>
              <w:left w:val="single" w:sz="4" w:space="0" w:color="000000"/>
              <w:bottom w:val="single" w:sz="4" w:space="0" w:color="000000"/>
              <w:right w:val="single" w:sz="4" w:space="0" w:color="000000"/>
            </w:tcBorders>
            <w:vAlign w:val="center"/>
          </w:tcPr>
          <w:p w14:paraId="3C1093F3" w14:textId="77777777" w:rsidR="00B52D4E" w:rsidRDefault="001D1F4A">
            <w:r>
              <w:t xml:space="preserve">24х7, </w:t>
            </w:r>
            <w:r>
              <w:br/>
              <w:t xml:space="preserve">круглосуточно </w:t>
            </w:r>
            <w:r>
              <w:br/>
              <w:t>без выходных дней</w:t>
            </w:r>
          </w:p>
        </w:tc>
        <w:tc>
          <w:tcPr>
            <w:tcW w:w="1660" w:type="dxa"/>
            <w:tcBorders>
              <w:top w:val="single" w:sz="4" w:space="0" w:color="000000"/>
              <w:left w:val="single" w:sz="4" w:space="0" w:color="000000"/>
              <w:bottom w:val="single" w:sz="4" w:space="0" w:color="000000"/>
              <w:right w:val="single" w:sz="4" w:space="0" w:color="000000"/>
            </w:tcBorders>
            <w:vAlign w:val="center"/>
          </w:tcPr>
          <w:p w14:paraId="3C1093F4" w14:textId="77777777" w:rsidR="00B52D4E" w:rsidRDefault="001D1F4A">
            <w:pPr>
              <w:jc w:val="center"/>
            </w:pPr>
            <w:r>
              <w:t>1</w:t>
            </w:r>
          </w:p>
        </w:tc>
        <w:tc>
          <w:tcPr>
            <w:tcW w:w="2213" w:type="dxa"/>
            <w:tcBorders>
              <w:top w:val="single" w:sz="4" w:space="0" w:color="000000"/>
              <w:left w:val="single" w:sz="4" w:space="0" w:color="000000"/>
              <w:bottom w:val="single" w:sz="4" w:space="0" w:color="000000"/>
              <w:right w:val="single" w:sz="4" w:space="0" w:color="000000"/>
            </w:tcBorders>
            <w:vAlign w:val="center"/>
          </w:tcPr>
          <w:p w14:paraId="3C1093F5" w14:textId="77777777" w:rsidR="00B52D4E" w:rsidRPr="008A1F5C" w:rsidRDefault="001D1F4A">
            <w:pPr>
              <w:jc w:val="center"/>
            </w:pPr>
            <w:r>
              <w:t>До 0,2</w:t>
            </w:r>
          </w:p>
        </w:tc>
        <w:tc>
          <w:tcPr>
            <w:tcW w:w="2273" w:type="dxa"/>
            <w:tcBorders>
              <w:top w:val="single" w:sz="4" w:space="0" w:color="000000"/>
              <w:left w:val="single" w:sz="4" w:space="0" w:color="000000"/>
              <w:bottom w:val="single" w:sz="4" w:space="0" w:color="000000"/>
              <w:right w:val="single" w:sz="4" w:space="0" w:color="000000"/>
            </w:tcBorders>
            <w:vAlign w:val="center"/>
          </w:tcPr>
          <w:p w14:paraId="3C1093F6" w14:textId="2B6B6760" w:rsidR="00B52D4E" w:rsidRPr="00C03D73" w:rsidRDefault="001D1F4A" w:rsidP="000C45C9">
            <w:pPr>
              <w:jc w:val="center"/>
            </w:pPr>
            <w:r>
              <w:t xml:space="preserve">До </w:t>
            </w:r>
            <w:r w:rsidR="00C03D73">
              <w:t>0,5</w:t>
            </w:r>
          </w:p>
        </w:tc>
      </w:tr>
      <w:tr w:rsidR="00EF0DE4" w14:paraId="3C1093FD" w14:textId="77777777">
        <w:trPr>
          <w:trHeight w:val="300"/>
        </w:trPr>
        <w:tc>
          <w:tcPr>
            <w:tcW w:w="1830" w:type="dxa"/>
            <w:vMerge/>
            <w:tcBorders>
              <w:top w:val="single" w:sz="4" w:space="0" w:color="000000"/>
              <w:left w:val="single" w:sz="4" w:space="0" w:color="000000"/>
              <w:bottom w:val="single" w:sz="4" w:space="0" w:color="000000"/>
              <w:right w:val="single" w:sz="4" w:space="0" w:color="000000"/>
            </w:tcBorders>
            <w:vAlign w:val="center"/>
          </w:tcPr>
          <w:p w14:paraId="3C1093F8" w14:textId="77777777" w:rsidR="00B52D4E" w:rsidRDefault="00B52D4E">
            <w:pPr>
              <w:widowControl w:val="0"/>
              <w:pBdr>
                <w:top w:val="nil"/>
                <w:left w:val="nil"/>
                <w:bottom w:val="nil"/>
                <w:right w:val="nil"/>
                <w:between w:val="nil"/>
              </w:pBdr>
              <w:spacing w:line="276" w:lineRule="auto"/>
            </w:pPr>
          </w:p>
        </w:tc>
        <w:tc>
          <w:tcPr>
            <w:tcW w:w="1878" w:type="dxa"/>
            <w:vMerge/>
            <w:tcBorders>
              <w:top w:val="single" w:sz="4" w:space="0" w:color="000000"/>
              <w:left w:val="single" w:sz="4" w:space="0" w:color="000000"/>
              <w:bottom w:val="single" w:sz="4" w:space="0" w:color="000000"/>
              <w:right w:val="single" w:sz="4" w:space="0" w:color="000000"/>
            </w:tcBorders>
            <w:vAlign w:val="center"/>
          </w:tcPr>
          <w:p w14:paraId="3C1093F9" w14:textId="77777777" w:rsidR="00B52D4E" w:rsidRDefault="00B52D4E">
            <w:pPr>
              <w:widowControl w:val="0"/>
              <w:pBdr>
                <w:top w:val="nil"/>
                <w:left w:val="nil"/>
                <w:bottom w:val="nil"/>
                <w:right w:val="nil"/>
                <w:between w:val="nil"/>
              </w:pBdr>
              <w:spacing w:line="276" w:lineRule="auto"/>
            </w:pPr>
          </w:p>
        </w:tc>
        <w:tc>
          <w:tcPr>
            <w:tcW w:w="1660" w:type="dxa"/>
            <w:tcBorders>
              <w:top w:val="single" w:sz="4" w:space="0" w:color="000000"/>
              <w:left w:val="single" w:sz="4" w:space="0" w:color="000000"/>
              <w:bottom w:val="single" w:sz="4" w:space="0" w:color="000000"/>
              <w:right w:val="single" w:sz="4" w:space="0" w:color="000000"/>
            </w:tcBorders>
            <w:vAlign w:val="center"/>
          </w:tcPr>
          <w:p w14:paraId="3C1093FA" w14:textId="77777777" w:rsidR="00B52D4E" w:rsidRDefault="001D1F4A">
            <w:pPr>
              <w:jc w:val="center"/>
            </w:pPr>
            <w:r>
              <w:t>2</w:t>
            </w:r>
          </w:p>
        </w:tc>
        <w:tc>
          <w:tcPr>
            <w:tcW w:w="2213" w:type="dxa"/>
            <w:tcBorders>
              <w:top w:val="single" w:sz="4" w:space="0" w:color="000000"/>
              <w:left w:val="single" w:sz="4" w:space="0" w:color="000000"/>
              <w:bottom w:val="single" w:sz="4" w:space="0" w:color="000000"/>
              <w:right w:val="single" w:sz="4" w:space="0" w:color="000000"/>
            </w:tcBorders>
            <w:vAlign w:val="center"/>
          </w:tcPr>
          <w:p w14:paraId="3C1093FB" w14:textId="2C7690BA" w:rsidR="00B52D4E" w:rsidRPr="008A1F5C" w:rsidRDefault="00C6367C" w:rsidP="003C4542">
            <w:pPr>
              <w:jc w:val="center"/>
            </w:pPr>
            <w:r>
              <w:t>До 0,2</w:t>
            </w:r>
          </w:p>
        </w:tc>
        <w:tc>
          <w:tcPr>
            <w:tcW w:w="2273" w:type="dxa"/>
            <w:tcBorders>
              <w:top w:val="single" w:sz="4" w:space="0" w:color="000000"/>
              <w:left w:val="single" w:sz="4" w:space="0" w:color="000000"/>
              <w:bottom w:val="single" w:sz="4" w:space="0" w:color="000000"/>
              <w:right w:val="single" w:sz="4" w:space="0" w:color="000000"/>
            </w:tcBorders>
            <w:vAlign w:val="center"/>
          </w:tcPr>
          <w:p w14:paraId="3C1093FC" w14:textId="3341C8B3" w:rsidR="00B52D4E" w:rsidRPr="00C03D73" w:rsidRDefault="001D1F4A" w:rsidP="003C4542">
            <w:pPr>
              <w:jc w:val="center"/>
            </w:pPr>
            <w:r>
              <w:t xml:space="preserve">До </w:t>
            </w:r>
            <w:r w:rsidR="003C4542">
              <w:t>2</w:t>
            </w:r>
          </w:p>
        </w:tc>
      </w:tr>
      <w:tr w:rsidR="00EF0DE4" w14:paraId="3C109403" w14:textId="77777777">
        <w:trPr>
          <w:trHeight w:val="300"/>
        </w:trPr>
        <w:tc>
          <w:tcPr>
            <w:tcW w:w="1830" w:type="dxa"/>
            <w:vMerge/>
            <w:tcBorders>
              <w:top w:val="single" w:sz="4" w:space="0" w:color="000000"/>
              <w:left w:val="single" w:sz="4" w:space="0" w:color="000000"/>
              <w:bottom w:val="single" w:sz="4" w:space="0" w:color="000000"/>
              <w:right w:val="single" w:sz="4" w:space="0" w:color="000000"/>
            </w:tcBorders>
            <w:vAlign w:val="center"/>
          </w:tcPr>
          <w:p w14:paraId="3C1093FE" w14:textId="77777777" w:rsidR="00B52D4E" w:rsidRDefault="00B52D4E">
            <w:pPr>
              <w:widowControl w:val="0"/>
              <w:pBdr>
                <w:top w:val="nil"/>
                <w:left w:val="nil"/>
                <w:bottom w:val="nil"/>
                <w:right w:val="nil"/>
                <w:between w:val="nil"/>
              </w:pBdr>
              <w:spacing w:line="276" w:lineRule="auto"/>
            </w:pPr>
          </w:p>
        </w:tc>
        <w:tc>
          <w:tcPr>
            <w:tcW w:w="1878" w:type="dxa"/>
            <w:vMerge/>
            <w:tcBorders>
              <w:top w:val="single" w:sz="4" w:space="0" w:color="000000"/>
              <w:left w:val="single" w:sz="4" w:space="0" w:color="000000"/>
              <w:bottom w:val="single" w:sz="4" w:space="0" w:color="000000"/>
              <w:right w:val="single" w:sz="4" w:space="0" w:color="000000"/>
            </w:tcBorders>
            <w:vAlign w:val="center"/>
          </w:tcPr>
          <w:p w14:paraId="3C1093FF" w14:textId="77777777" w:rsidR="00B52D4E" w:rsidRDefault="00B52D4E">
            <w:pPr>
              <w:widowControl w:val="0"/>
              <w:pBdr>
                <w:top w:val="nil"/>
                <w:left w:val="nil"/>
                <w:bottom w:val="nil"/>
                <w:right w:val="nil"/>
                <w:between w:val="nil"/>
              </w:pBdr>
              <w:spacing w:line="276" w:lineRule="auto"/>
            </w:pPr>
          </w:p>
        </w:tc>
        <w:tc>
          <w:tcPr>
            <w:tcW w:w="1660" w:type="dxa"/>
            <w:tcBorders>
              <w:top w:val="single" w:sz="4" w:space="0" w:color="000000"/>
              <w:left w:val="single" w:sz="4" w:space="0" w:color="000000"/>
              <w:bottom w:val="single" w:sz="4" w:space="0" w:color="000000"/>
              <w:right w:val="single" w:sz="4" w:space="0" w:color="000000"/>
            </w:tcBorders>
            <w:vAlign w:val="center"/>
          </w:tcPr>
          <w:p w14:paraId="3C109400" w14:textId="77777777" w:rsidR="00B52D4E" w:rsidRDefault="001D1F4A">
            <w:pPr>
              <w:jc w:val="center"/>
            </w:pPr>
            <w:r>
              <w:t>3</w:t>
            </w:r>
          </w:p>
        </w:tc>
        <w:tc>
          <w:tcPr>
            <w:tcW w:w="2213" w:type="dxa"/>
            <w:tcBorders>
              <w:top w:val="single" w:sz="4" w:space="0" w:color="000000"/>
              <w:left w:val="single" w:sz="4" w:space="0" w:color="000000"/>
              <w:bottom w:val="single" w:sz="4" w:space="0" w:color="000000"/>
              <w:right w:val="single" w:sz="4" w:space="0" w:color="000000"/>
            </w:tcBorders>
            <w:vAlign w:val="center"/>
          </w:tcPr>
          <w:p w14:paraId="3C109401" w14:textId="654378A2" w:rsidR="00B52D4E" w:rsidRDefault="00C6367C">
            <w:pPr>
              <w:jc w:val="center"/>
            </w:pPr>
            <w:r>
              <w:t>До 0,2</w:t>
            </w:r>
          </w:p>
        </w:tc>
        <w:tc>
          <w:tcPr>
            <w:tcW w:w="2273" w:type="dxa"/>
            <w:tcBorders>
              <w:top w:val="single" w:sz="4" w:space="0" w:color="000000"/>
              <w:left w:val="single" w:sz="4" w:space="0" w:color="000000"/>
              <w:bottom w:val="single" w:sz="4" w:space="0" w:color="000000"/>
              <w:right w:val="single" w:sz="4" w:space="0" w:color="000000"/>
            </w:tcBorders>
            <w:vAlign w:val="center"/>
          </w:tcPr>
          <w:p w14:paraId="3C109402" w14:textId="77777777" w:rsidR="00B52D4E" w:rsidRPr="000C45C9" w:rsidRDefault="001D1F4A" w:rsidP="000C45C9">
            <w:pPr>
              <w:jc w:val="center"/>
              <w:rPr>
                <w:lang w:val="en-US"/>
              </w:rPr>
            </w:pPr>
            <w:r>
              <w:t xml:space="preserve">До </w:t>
            </w:r>
            <w:r w:rsidR="000C45C9">
              <w:rPr>
                <w:lang w:val="en-US"/>
              </w:rPr>
              <w:t>24</w:t>
            </w:r>
          </w:p>
        </w:tc>
      </w:tr>
      <w:tr w:rsidR="00EF0DE4" w14:paraId="3C109409" w14:textId="77777777">
        <w:trPr>
          <w:trHeight w:val="300"/>
        </w:trPr>
        <w:tc>
          <w:tcPr>
            <w:tcW w:w="1830" w:type="dxa"/>
            <w:vMerge/>
            <w:tcBorders>
              <w:top w:val="single" w:sz="4" w:space="0" w:color="000000"/>
              <w:left w:val="single" w:sz="4" w:space="0" w:color="000000"/>
              <w:bottom w:val="single" w:sz="4" w:space="0" w:color="000000"/>
              <w:right w:val="single" w:sz="4" w:space="0" w:color="000000"/>
            </w:tcBorders>
            <w:vAlign w:val="center"/>
          </w:tcPr>
          <w:p w14:paraId="3C109404" w14:textId="77777777" w:rsidR="00B52D4E" w:rsidRDefault="00B52D4E">
            <w:pPr>
              <w:widowControl w:val="0"/>
              <w:pBdr>
                <w:top w:val="nil"/>
                <w:left w:val="nil"/>
                <w:bottom w:val="nil"/>
                <w:right w:val="nil"/>
                <w:between w:val="nil"/>
              </w:pBdr>
              <w:spacing w:line="276" w:lineRule="auto"/>
            </w:pPr>
          </w:p>
        </w:tc>
        <w:tc>
          <w:tcPr>
            <w:tcW w:w="1878" w:type="dxa"/>
            <w:vMerge/>
            <w:tcBorders>
              <w:top w:val="single" w:sz="4" w:space="0" w:color="000000"/>
              <w:left w:val="single" w:sz="4" w:space="0" w:color="000000"/>
              <w:bottom w:val="single" w:sz="4" w:space="0" w:color="000000"/>
              <w:right w:val="single" w:sz="4" w:space="0" w:color="000000"/>
            </w:tcBorders>
            <w:vAlign w:val="center"/>
          </w:tcPr>
          <w:p w14:paraId="3C109405" w14:textId="77777777" w:rsidR="00B52D4E" w:rsidRDefault="00B52D4E">
            <w:pPr>
              <w:widowControl w:val="0"/>
              <w:pBdr>
                <w:top w:val="nil"/>
                <w:left w:val="nil"/>
                <w:bottom w:val="nil"/>
                <w:right w:val="nil"/>
                <w:between w:val="nil"/>
              </w:pBdr>
              <w:spacing w:line="276" w:lineRule="auto"/>
            </w:pPr>
          </w:p>
        </w:tc>
        <w:tc>
          <w:tcPr>
            <w:tcW w:w="1660" w:type="dxa"/>
            <w:tcBorders>
              <w:top w:val="single" w:sz="4" w:space="0" w:color="000000"/>
              <w:left w:val="single" w:sz="4" w:space="0" w:color="000000"/>
              <w:bottom w:val="single" w:sz="4" w:space="0" w:color="000000"/>
              <w:right w:val="single" w:sz="4" w:space="0" w:color="000000"/>
            </w:tcBorders>
            <w:vAlign w:val="center"/>
          </w:tcPr>
          <w:p w14:paraId="3C109406" w14:textId="77777777" w:rsidR="00B52D4E" w:rsidRDefault="001D1F4A">
            <w:pPr>
              <w:jc w:val="center"/>
            </w:pPr>
            <w:r>
              <w:t>4</w:t>
            </w:r>
          </w:p>
        </w:tc>
        <w:tc>
          <w:tcPr>
            <w:tcW w:w="2213" w:type="dxa"/>
            <w:tcBorders>
              <w:top w:val="single" w:sz="4" w:space="0" w:color="000000"/>
              <w:left w:val="single" w:sz="4" w:space="0" w:color="000000"/>
              <w:bottom w:val="single" w:sz="4" w:space="0" w:color="000000"/>
              <w:right w:val="single" w:sz="4" w:space="0" w:color="000000"/>
            </w:tcBorders>
            <w:vAlign w:val="center"/>
          </w:tcPr>
          <w:p w14:paraId="3C109407" w14:textId="58AF5986" w:rsidR="00B52D4E" w:rsidRDefault="00C6367C">
            <w:pPr>
              <w:jc w:val="center"/>
            </w:pPr>
            <w:r>
              <w:t>До 0,2</w:t>
            </w:r>
          </w:p>
        </w:tc>
        <w:tc>
          <w:tcPr>
            <w:tcW w:w="2273" w:type="dxa"/>
            <w:tcBorders>
              <w:top w:val="single" w:sz="4" w:space="0" w:color="000000"/>
              <w:left w:val="single" w:sz="4" w:space="0" w:color="000000"/>
              <w:bottom w:val="single" w:sz="4" w:space="0" w:color="000000"/>
              <w:right w:val="single" w:sz="4" w:space="0" w:color="000000"/>
            </w:tcBorders>
            <w:vAlign w:val="center"/>
          </w:tcPr>
          <w:p w14:paraId="3C109408" w14:textId="77777777" w:rsidR="00B52D4E" w:rsidRDefault="001D1F4A">
            <w:pPr>
              <w:jc w:val="center"/>
            </w:pPr>
            <w:r>
              <w:t xml:space="preserve">Требуется отдельное согласование </w:t>
            </w:r>
            <w:r>
              <w:lastRenderedPageBreak/>
              <w:t>сторонами</w:t>
            </w:r>
          </w:p>
        </w:tc>
      </w:tr>
    </w:tbl>
    <w:p w14:paraId="3C10940D" w14:textId="77777777" w:rsidR="00B52D4E" w:rsidRDefault="00B52D4E">
      <w:pPr>
        <w:pBdr>
          <w:top w:val="nil"/>
          <w:left w:val="nil"/>
          <w:bottom w:val="nil"/>
          <w:right w:val="nil"/>
          <w:between w:val="nil"/>
        </w:pBdr>
        <w:rPr>
          <w:color w:val="000000"/>
        </w:rPr>
      </w:pPr>
    </w:p>
    <w:p w14:paraId="3C10940E" w14:textId="3F888A5B" w:rsidR="00B52D4E" w:rsidRDefault="005324C0" w:rsidP="00C1148F">
      <w:pPr>
        <w:widowControl w:val="0"/>
        <w:pBdr>
          <w:top w:val="nil"/>
          <w:left w:val="nil"/>
          <w:bottom w:val="nil"/>
          <w:right w:val="nil"/>
          <w:between w:val="nil"/>
        </w:pBdr>
        <w:jc w:val="center"/>
        <w:outlineLvl w:val="1"/>
        <w:rPr>
          <w:b/>
        </w:rPr>
      </w:pPr>
      <w:bookmarkStart w:id="24" w:name="_heading=h.2s8eyo1" w:colFirst="0" w:colLast="0"/>
      <w:bookmarkEnd w:id="24"/>
      <w:r>
        <w:rPr>
          <w:b/>
        </w:rPr>
        <w:t>4.</w:t>
      </w:r>
      <w:r w:rsidR="003676C1">
        <w:rPr>
          <w:b/>
        </w:rPr>
        <w:t>7</w:t>
      </w:r>
      <w:r>
        <w:rPr>
          <w:b/>
        </w:rPr>
        <w:t xml:space="preserve">. </w:t>
      </w:r>
      <w:r w:rsidR="001D1F4A">
        <w:rPr>
          <w:b/>
        </w:rPr>
        <w:t>Порядок выполнения работ.</w:t>
      </w:r>
    </w:p>
    <w:p w14:paraId="3C10940F" w14:textId="09BC9EAD" w:rsidR="00B52D4E" w:rsidRDefault="005324C0" w:rsidP="00C1148F">
      <w:pPr>
        <w:pStyle w:val="3"/>
        <w:keepLines/>
        <w:numPr>
          <w:ilvl w:val="0"/>
          <w:numId w:val="0"/>
        </w:numPr>
        <w:pBdr>
          <w:top w:val="nil"/>
          <w:left w:val="nil"/>
          <w:bottom w:val="nil"/>
          <w:right w:val="nil"/>
          <w:between w:val="nil"/>
        </w:pBdr>
        <w:spacing w:before="0" w:after="0"/>
        <w:ind w:firstLine="709"/>
        <w:rPr>
          <w:rFonts w:ascii="Times New Roman" w:hAnsi="Times New Roman"/>
          <w:sz w:val="24"/>
          <w:szCs w:val="24"/>
        </w:rPr>
      </w:pPr>
      <w:r>
        <w:rPr>
          <w:rFonts w:ascii="Times New Roman" w:hAnsi="Times New Roman"/>
          <w:sz w:val="24"/>
          <w:szCs w:val="24"/>
        </w:rPr>
        <w:t>4.</w:t>
      </w:r>
      <w:r w:rsidR="003676C1">
        <w:rPr>
          <w:rFonts w:ascii="Times New Roman" w:hAnsi="Times New Roman"/>
          <w:sz w:val="24"/>
          <w:szCs w:val="24"/>
        </w:rPr>
        <w:t>7</w:t>
      </w:r>
      <w:r>
        <w:rPr>
          <w:rFonts w:ascii="Times New Roman" w:hAnsi="Times New Roman"/>
          <w:sz w:val="24"/>
          <w:szCs w:val="24"/>
        </w:rPr>
        <w:t xml:space="preserve">.1. </w:t>
      </w:r>
      <w:r w:rsidR="001D1F4A">
        <w:rPr>
          <w:rFonts w:ascii="Times New Roman" w:hAnsi="Times New Roman"/>
          <w:sz w:val="24"/>
          <w:szCs w:val="24"/>
        </w:rPr>
        <w:t>Общие положения.</w:t>
      </w:r>
    </w:p>
    <w:p w14:paraId="3C109410" w14:textId="7D03DFC9" w:rsidR="00B52D4E" w:rsidRDefault="005324C0" w:rsidP="00C6686F">
      <w:pPr>
        <w:widowControl w:val="0"/>
        <w:pBdr>
          <w:top w:val="nil"/>
          <w:left w:val="nil"/>
          <w:bottom w:val="nil"/>
          <w:right w:val="nil"/>
          <w:between w:val="nil"/>
        </w:pBdr>
        <w:tabs>
          <w:tab w:val="left" w:pos="0"/>
          <w:tab w:val="left" w:pos="1358"/>
        </w:tabs>
        <w:ind w:firstLine="709"/>
        <w:jc w:val="both"/>
        <w:rPr>
          <w:color w:val="000000"/>
        </w:rPr>
      </w:pPr>
      <w:r>
        <w:rPr>
          <w:color w:val="000000"/>
        </w:rPr>
        <w:t>4.</w:t>
      </w:r>
      <w:r w:rsidR="003676C1">
        <w:rPr>
          <w:color w:val="000000"/>
        </w:rPr>
        <w:t>7</w:t>
      </w:r>
      <w:r>
        <w:rPr>
          <w:color w:val="000000"/>
        </w:rPr>
        <w:t xml:space="preserve">.1.1. </w:t>
      </w:r>
      <w:r w:rsidR="001D1F4A">
        <w:rPr>
          <w:color w:val="000000"/>
        </w:rPr>
        <w:t xml:space="preserve">Порядок выполнения </w:t>
      </w:r>
      <w:r w:rsidR="00E52824">
        <w:rPr>
          <w:color w:val="000000"/>
        </w:rPr>
        <w:t>рабо</w:t>
      </w:r>
      <w:r w:rsidR="001D1F4A">
        <w:rPr>
          <w:color w:val="000000"/>
        </w:rPr>
        <w:t>т описывает процедуры взаимодействия между Участниками.</w:t>
      </w:r>
    </w:p>
    <w:p w14:paraId="3C109411" w14:textId="431E0C70" w:rsidR="00B52D4E" w:rsidRDefault="005324C0" w:rsidP="00C1148F">
      <w:pPr>
        <w:pStyle w:val="3"/>
        <w:keepLines/>
        <w:numPr>
          <w:ilvl w:val="0"/>
          <w:numId w:val="0"/>
        </w:numPr>
        <w:pBdr>
          <w:top w:val="nil"/>
          <w:left w:val="nil"/>
          <w:bottom w:val="nil"/>
          <w:right w:val="nil"/>
          <w:between w:val="nil"/>
        </w:pBdr>
        <w:spacing w:before="0" w:after="0"/>
        <w:ind w:firstLine="709"/>
        <w:rPr>
          <w:rFonts w:ascii="Times New Roman" w:hAnsi="Times New Roman"/>
          <w:sz w:val="24"/>
          <w:szCs w:val="24"/>
        </w:rPr>
      </w:pPr>
      <w:r>
        <w:rPr>
          <w:rFonts w:ascii="Times New Roman" w:hAnsi="Times New Roman"/>
          <w:sz w:val="24"/>
          <w:szCs w:val="24"/>
        </w:rPr>
        <w:t>4.</w:t>
      </w:r>
      <w:r w:rsidR="003676C1">
        <w:rPr>
          <w:rFonts w:ascii="Times New Roman" w:hAnsi="Times New Roman"/>
          <w:sz w:val="24"/>
          <w:szCs w:val="24"/>
        </w:rPr>
        <w:t>7</w:t>
      </w:r>
      <w:r>
        <w:rPr>
          <w:rFonts w:ascii="Times New Roman" w:hAnsi="Times New Roman"/>
          <w:sz w:val="24"/>
          <w:szCs w:val="24"/>
        </w:rPr>
        <w:t xml:space="preserve">.2. </w:t>
      </w:r>
      <w:r w:rsidR="001D1F4A">
        <w:rPr>
          <w:rFonts w:ascii="Times New Roman" w:hAnsi="Times New Roman"/>
          <w:sz w:val="24"/>
          <w:szCs w:val="24"/>
        </w:rPr>
        <w:t>Уровень сервисного обслуживания Подсистем.</w:t>
      </w:r>
    </w:p>
    <w:p w14:paraId="3C109412" w14:textId="32DF9623" w:rsidR="00B52D4E" w:rsidRDefault="005324C0" w:rsidP="00C6686F">
      <w:pPr>
        <w:widowControl w:val="0"/>
        <w:pBdr>
          <w:top w:val="nil"/>
          <w:left w:val="nil"/>
          <w:bottom w:val="nil"/>
          <w:right w:val="nil"/>
          <w:between w:val="nil"/>
        </w:pBdr>
        <w:tabs>
          <w:tab w:val="left" w:pos="0"/>
          <w:tab w:val="left" w:pos="1358"/>
        </w:tabs>
        <w:ind w:firstLine="709"/>
        <w:jc w:val="both"/>
        <w:rPr>
          <w:color w:val="000000"/>
        </w:rPr>
      </w:pPr>
      <w:r>
        <w:rPr>
          <w:color w:val="000000"/>
        </w:rPr>
        <w:t>4.</w:t>
      </w:r>
      <w:r w:rsidR="003676C1">
        <w:rPr>
          <w:color w:val="000000"/>
        </w:rPr>
        <w:t>7</w:t>
      </w:r>
      <w:r>
        <w:rPr>
          <w:color w:val="000000"/>
        </w:rPr>
        <w:t xml:space="preserve">.2.1. </w:t>
      </w:r>
      <w:r w:rsidR="001D1F4A">
        <w:rPr>
          <w:color w:val="000000"/>
        </w:rPr>
        <w:t xml:space="preserve">По согласованию между Участниками, время реакции и время решения для конкретной </w:t>
      </w:r>
      <w:r w:rsidR="001149C7">
        <w:rPr>
          <w:color w:val="000000"/>
        </w:rPr>
        <w:t>заявк</w:t>
      </w:r>
      <w:r w:rsidR="001D1F4A">
        <w:rPr>
          <w:color w:val="000000"/>
        </w:rPr>
        <w:t>и по Инциденту, которому присвоен 4 (четвертый) Приоритет, в процессе его выполнения может быть изменено.</w:t>
      </w:r>
    </w:p>
    <w:p w14:paraId="3C109413" w14:textId="093FC8EC" w:rsidR="00B52D4E" w:rsidRDefault="005324C0" w:rsidP="00C6686F">
      <w:pPr>
        <w:widowControl w:val="0"/>
        <w:pBdr>
          <w:top w:val="nil"/>
          <w:left w:val="nil"/>
          <w:bottom w:val="nil"/>
          <w:right w:val="nil"/>
          <w:between w:val="nil"/>
        </w:pBdr>
        <w:tabs>
          <w:tab w:val="left" w:pos="0"/>
          <w:tab w:val="left" w:pos="1358"/>
        </w:tabs>
        <w:ind w:firstLine="709"/>
        <w:jc w:val="both"/>
        <w:rPr>
          <w:color w:val="000000"/>
        </w:rPr>
      </w:pPr>
      <w:r>
        <w:rPr>
          <w:color w:val="000000"/>
        </w:rPr>
        <w:t>4.</w:t>
      </w:r>
      <w:r w:rsidR="003676C1">
        <w:rPr>
          <w:color w:val="000000"/>
        </w:rPr>
        <w:t>7</w:t>
      </w:r>
      <w:r>
        <w:rPr>
          <w:color w:val="000000"/>
        </w:rPr>
        <w:t xml:space="preserve">.2.2. </w:t>
      </w:r>
      <w:r w:rsidR="003B4CB6">
        <w:rPr>
          <w:color w:val="000000"/>
        </w:rPr>
        <w:t xml:space="preserve">Требования к уровням сервисного обслуживания </w:t>
      </w:r>
      <w:proofErr w:type="gramStart"/>
      <w:r w:rsidR="003B4CB6">
        <w:rPr>
          <w:color w:val="000000"/>
        </w:rPr>
        <w:t>представлен</w:t>
      </w:r>
      <w:proofErr w:type="gramEnd"/>
      <w:r w:rsidR="003B4CB6">
        <w:rPr>
          <w:color w:val="000000"/>
        </w:rPr>
        <w:t xml:space="preserve"> в таблице </w:t>
      </w:r>
      <w:r w:rsidR="00E52824">
        <w:rPr>
          <w:color w:val="000000"/>
        </w:rPr>
        <w:t xml:space="preserve"> № 7</w:t>
      </w:r>
      <w:r w:rsidR="001D1F4A">
        <w:rPr>
          <w:color w:val="000000"/>
        </w:rPr>
        <w:t>.</w:t>
      </w:r>
      <w:r w:rsidR="003B4CB6">
        <w:rPr>
          <w:color w:val="000000"/>
        </w:rPr>
        <w:t xml:space="preserve"> Прием и выполнение заявок осуществляется в режиме 24х7 круглосуточно без выходных и праздничных дней.</w:t>
      </w:r>
    </w:p>
    <w:p w14:paraId="3C109414" w14:textId="312BCE83" w:rsidR="00B52D4E" w:rsidRDefault="005324C0" w:rsidP="00C1148F">
      <w:pPr>
        <w:pStyle w:val="3"/>
        <w:keepLines/>
        <w:numPr>
          <w:ilvl w:val="0"/>
          <w:numId w:val="0"/>
        </w:numPr>
        <w:pBdr>
          <w:top w:val="nil"/>
          <w:left w:val="nil"/>
          <w:bottom w:val="nil"/>
          <w:right w:val="nil"/>
          <w:between w:val="nil"/>
        </w:pBdr>
        <w:spacing w:before="0" w:after="0"/>
        <w:ind w:firstLine="709"/>
        <w:rPr>
          <w:rFonts w:ascii="Times New Roman" w:hAnsi="Times New Roman"/>
          <w:sz w:val="24"/>
          <w:szCs w:val="24"/>
        </w:rPr>
      </w:pPr>
      <w:r>
        <w:rPr>
          <w:rFonts w:ascii="Times New Roman" w:hAnsi="Times New Roman"/>
          <w:sz w:val="24"/>
          <w:szCs w:val="24"/>
        </w:rPr>
        <w:t>4.</w:t>
      </w:r>
      <w:r w:rsidR="003676C1">
        <w:rPr>
          <w:rFonts w:ascii="Times New Roman" w:hAnsi="Times New Roman"/>
          <w:sz w:val="24"/>
          <w:szCs w:val="24"/>
        </w:rPr>
        <w:t>7</w:t>
      </w:r>
      <w:r>
        <w:rPr>
          <w:rFonts w:ascii="Times New Roman" w:hAnsi="Times New Roman"/>
          <w:sz w:val="24"/>
          <w:szCs w:val="24"/>
        </w:rPr>
        <w:t xml:space="preserve">.3. </w:t>
      </w:r>
      <w:r w:rsidR="001D1F4A">
        <w:rPr>
          <w:rFonts w:ascii="Times New Roman" w:hAnsi="Times New Roman"/>
          <w:sz w:val="24"/>
          <w:szCs w:val="24"/>
        </w:rPr>
        <w:t xml:space="preserve">Подача </w:t>
      </w:r>
      <w:r w:rsidR="007E1157">
        <w:rPr>
          <w:rFonts w:ascii="Times New Roman" w:hAnsi="Times New Roman"/>
          <w:sz w:val="24"/>
          <w:szCs w:val="24"/>
        </w:rPr>
        <w:t>заяво</w:t>
      </w:r>
      <w:r w:rsidR="001D1F4A">
        <w:rPr>
          <w:rFonts w:ascii="Times New Roman" w:hAnsi="Times New Roman"/>
          <w:sz w:val="24"/>
          <w:szCs w:val="24"/>
        </w:rPr>
        <w:t>к.</w:t>
      </w:r>
    </w:p>
    <w:p w14:paraId="3C109415" w14:textId="6BFA4264" w:rsidR="00B52D4E" w:rsidRDefault="005324C0" w:rsidP="00C6686F">
      <w:pPr>
        <w:widowControl w:val="0"/>
        <w:pBdr>
          <w:top w:val="nil"/>
          <w:left w:val="nil"/>
          <w:bottom w:val="nil"/>
          <w:right w:val="nil"/>
          <w:between w:val="nil"/>
        </w:pBdr>
        <w:tabs>
          <w:tab w:val="left" w:pos="0"/>
          <w:tab w:val="left" w:pos="1358"/>
        </w:tabs>
        <w:ind w:firstLine="709"/>
        <w:jc w:val="both"/>
        <w:rPr>
          <w:color w:val="000000"/>
        </w:rPr>
      </w:pPr>
      <w:r>
        <w:rPr>
          <w:color w:val="000000"/>
        </w:rPr>
        <w:t>4.</w:t>
      </w:r>
      <w:r w:rsidR="003676C1">
        <w:rPr>
          <w:color w:val="000000"/>
        </w:rPr>
        <w:t>7</w:t>
      </w:r>
      <w:r>
        <w:rPr>
          <w:color w:val="000000"/>
        </w:rPr>
        <w:t xml:space="preserve">.3.1. </w:t>
      </w:r>
      <w:r w:rsidR="001D1F4A">
        <w:rPr>
          <w:color w:val="000000"/>
        </w:rPr>
        <w:t xml:space="preserve">Представитель Центра поддержки Заказчика направляет </w:t>
      </w:r>
      <w:r w:rsidR="001149C7">
        <w:rPr>
          <w:color w:val="000000"/>
        </w:rPr>
        <w:t>заявк</w:t>
      </w:r>
      <w:r w:rsidR="001D1F4A">
        <w:rPr>
          <w:color w:val="000000"/>
        </w:rPr>
        <w:t xml:space="preserve">у в Центр поддержки </w:t>
      </w:r>
      <w:r w:rsidR="00F972EF">
        <w:rPr>
          <w:color w:val="000000"/>
        </w:rPr>
        <w:t>исполнител</w:t>
      </w:r>
      <w:r w:rsidR="001D1F4A">
        <w:rPr>
          <w:color w:val="000000"/>
        </w:rPr>
        <w:t>я на электронный адрес, указанный</w:t>
      </w:r>
      <w:r w:rsidR="001D1F4A">
        <w:rPr>
          <w:color w:val="000000"/>
        </w:rPr>
        <w:tab/>
        <w:t>в договоре (и/или через систему поддержки пользователей).</w:t>
      </w:r>
    </w:p>
    <w:p w14:paraId="3C109416" w14:textId="60AFB666" w:rsidR="00B52D4E" w:rsidRDefault="005324C0" w:rsidP="00C6686F">
      <w:pPr>
        <w:widowControl w:val="0"/>
        <w:pBdr>
          <w:top w:val="nil"/>
          <w:left w:val="nil"/>
          <w:bottom w:val="nil"/>
          <w:right w:val="nil"/>
          <w:between w:val="nil"/>
        </w:pBdr>
        <w:tabs>
          <w:tab w:val="left" w:pos="0"/>
          <w:tab w:val="left" w:pos="1358"/>
        </w:tabs>
        <w:ind w:firstLine="709"/>
        <w:jc w:val="both"/>
        <w:rPr>
          <w:color w:val="000000"/>
        </w:rPr>
      </w:pPr>
      <w:r>
        <w:rPr>
          <w:color w:val="000000"/>
        </w:rPr>
        <w:t>4.</w:t>
      </w:r>
      <w:r w:rsidR="003676C1">
        <w:rPr>
          <w:color w:val="000000"/>
        </w:rPr>
        <w:t>7</w:t>
      </w:r>
      <w:r>
        <w:rPr>
          <w:color w:val="000000"/>
        </w:rPr>
        <w:t xml:space="preserve">.3.2. </w:t>
      </w:r>
      <w:r w:rsidR="001D1F4A">
        <w:rPr>
          <w:color w:val="000000"/>
        </w:rPr>
        <w:t xml:space="preserve">Контактная информация Центра поддержки </w:t>
      </w:r>
      <w:r w:rsidR="00F972EF">
        <w:rPr>
          <w:color w:val="000000"/>
        </w:rPr>
        <w:t>исполнител</w:t>
      </w:r>
      <w:r w:rsidR="001D1F4A">
        <w:rPr>
          <w:color w:val="000000"/>
        </w:rPr>
        <w:t>я и Центра поддержки Заказчика приведена в настоящем Техническом задании. Список представителей Центра поддержки Заказчика может быть дополнен посредством отправки уведомления по электронной почте в Центр поддержки Заказчика.</w:t>
      </w:r>
    </w:p>
    <w:p w14:paraId="3C109417" w14:textId="0F685BA0" w:rsidR="00B52D4E" w:rsidRDefault="005324C0" w:rsidP="00C1148F">
      <w:pPr>
        <w:pStyle w:val="3"/>
        <w:keepLines/>
        <w:numPr>
          <w:ilvl w:val="0"/>
          <w:numId w:val="0"/>
        </w:numPr>
        <w:pBdr>
          <w:top w:val="nil"/>
          <w:left w:val="nil"/>
          <w:bottom w:val="nil"/>
          <w:right w:val="nil"/>
          <w:between w:val="nil"/>
        </w:pBdr>
        <w:spacing w:before="0" w:after="0"/>
        <w:ind w:firstLine="709"/>
        <w:rPr>
          <w:rFonts w:ascii="Times New Roman" w:hAnsi="Times New Roman"/>
          <w:sz w:val="24"/>
          <w:szCs w:val="24"/>
        </w:rPr>
      </w:pPr>
      <w:r>
        <w:rPr>
          <w:rFonts w:ascii="Times New Roman" w:hAnsi="Times New Roman"/>
          <w:sz w:val="24"/>
          <w:szCs w:val="24"/>
        </w:rPr>
        <w:t>4.</w:t>
      </w:r>
      <w:r w:rsidR="003676C1">
        <w:rPr>
          <w:rFonts w:ascii="Times New Roman" w:hAnsi="Times New Roman"/>
          <w:sz w:val="24"/>
          <w:szCs w:val="24"/>
        </w:rPr>
        <w:t>7</w:t>
      </w:r>
      <w:r>
        <w:rPr>
          <w:rFonts w:ascii="Times New Roman" w:hAnsi="Times New Roman"/>
          <w:sz w:val="24"/>
          <w:szCs w:val="24"/>
        </w:rPr>
        <w:t xml:space="preserve">.4. </w:t>
      </w:r>
      <w:r w:rsidR="001D1F4A">
        <w:rPr>
          <w:rFonts w:ascii="Times New Roman" w:hAnsi="Times New Roman"/>
          <w:sz w:val="24"/>
          <w:szCs w:val="24"/>
        </w:rPr>
        <w:t xml:space="preserve">Прием </w:t>
      </w:r>
      <w:r w:rsidR="007E1157">
        <w:rPr>
          <w:rFonts w:ascii="Times New Roman" w:hAnsi="Times New Roman"/>
          <w:sz w:val="24"/>
          <w:szCs w:val="24"/>
        </w:rPr>
        <w:t>заявок</w:t>
      </w:r>
      <w:r w:rsidR="001D1F4A">
        <w:rPr>
          <w:rFonts w:ascii="Times New Roman" w:hAnsi="Times New Roman"/>
          <w:sz w:val="24"/>
          <w:szCs w:val="24"/>
        </w:rPr>
        <w:t>.</w:t>
      </w:r>
    </w:p>
    <w:p w14:paraId="3C109418" w14:textId="721AF36D" w:rsidR="00B52D4E" w:rsidRDefault="005324C0" w:rsidP="00C6686F">
      <w:pPr>
        <w:widowControl w:val="0"/>
        <w:pBdr>
          <w:top w:val="nil"/>
          <w:left w:val="nil"/>
          <w:bottom w:val="nil"/>
          <w:right w:val="nil"/>
          <w:between w:val="nil"/>
        </w:pBdr>
        <w:tabs>
          <w:tab w:val="left" w:pos="0"/>
          <w:tab w:val="left" w:pos="1358"/>
        </w:tabs>
        <w:ind w:firstLine="709"/>
        <w:jc w:val="both"/>
        <w:rPr>
          <w:color w:val="000000"/>
        </w:rPr>
      </w:pPr>
      <w:r>
        <w:rPr>
          <w:color w:val="000000"/>
        </w:rPr>
        <w:t>4.</w:t>
      </w:r>
      <w:r w:rsidR="003676C1">
        <w:rPr>
          <w:color w:val="000000"/>
        </w:rPr>
        <w:t>7</w:t>
      </w:r>
      <w:r>
        <w:rPr>
          <w:color w:val="000000"/>
        </w:rPr>
        <w:t xml:space="preserve">.4.1. </w:t>
      </w:r>
      <w:r w:rsidR="001D1F4A">
        <w:rPr>
          <w:color w:val="000000"/>
        </w:rPr>
        <w:t xml:space="preserve">Прием </w:t>
      </w:r>
      <w:r w:rsidR="007E1157">
        <w:rPr>
          <w:color w:val="000000"/>
        </w:rPr>
        <w:t>заяво</w:t>
      </w:r>
      <w:r w:rsidR="001D1F4A">
        <w:rPr>
          <w:color w:val="000000"/>
        </w:rPr>
        <w:t>к, направленных в виде сообщения по электронной почте, осуществляется в автоматическом режиме.</w:t>
      </w:r>
    </w:p>
    <w:p w14:paraId="3C109419" w14:textId="1615D7D9" w:rsidR="00B52D4E" w:rsidRDefault="005324C0" w:rsidP="00C6686F">
      <w:pPr>
        <w:widowControl w:val="0"/>
        <w:pBdr>
          <w:top w:val="nil"/>
          <w:left w:val="nil"/>
          <w:bottom w:val="nil"/>
          <w:right w:val="nil"/>
          <w:between w:val="nil"/>
        </w:pBdr>
        <w:tabs>
          <w:tab w:val="left" w:pos="0"/>
          <w:tab w:val="left" w:pos="1358"/>
        </w:tabs>
        <w:ind w:firstLine="709"/>
        <w:jc w:val="both"/>
        <w:rPr>
          <w:color w:val="000000"/>
        </w:rPr>
      </w:pPr>
      <w:r>
        <w:rPr>
          <w:color w:val="000000"/>
        </w:rPr>
        <w:t>4.</w:t>
      </w:r>
      <w:r w:rsidR="003676C1">
        <w:rPr>
          <w:color w:val="000000"/>
        </w:rPr>
        <w:t>7</w:t>
      </w:r>
      <w:r>
        <w:rPr>
          <w:color w:val="000000"/>
        </w:rPr>
        <w:t xml:space="preserve">.4.2. </w:t>
      </w:r>
      <w:r w:rsidR="001D1F4A">
        <w:rPr>
          <w:color w:val="000000"/>
        </w:rPr>
        <w:t xml:space="preserve">В </w:t>
      </w:r>
      <w:r w:rsidR="001149C7">
        <w:rPr>
          <w:color w:val="000000"/>
        </w:rPr>
        <w:t>заявк</w:t>
      </w:r>
      <w:r w:rsidR="001D1F4A">
        <w:rPr>
          <w:color w:val="000000"/>
        </w:rPr>
        <w:t>е специалист Центра поддержки Заказчика приводит следующую информацию:</w:t>
      </w:r>
    </w:p>
    <w:p w14:paraId="3C10941A" w14:textId="77777777" w:rsidR="00B52D4E" w:rsidRDefault="001D1F4A" w:rsidP="001F105C">
      <w:pPr>
        <w:numPr>
          <w:ilvl w:val="0"/>
          <w:numId w:val="36"/>
        </w:numPr>
        <w:pBdr>
          <w:top w:val="nil"/>
          <w:left w:val="nil"/>
          <w:bottom w:val="nil"/>
          <w:right w:val="nil"/>
          <w:between w:val="nil"/>
        </w:pBdr>
        <w:tabs>
          <w:tab w:val="left" w:pos="0"/>
          <w:tab w:val="left" w:pos="851"/>
          <w:tab w:val="left" w:pos="1358"/>
        </w:tabs>
        <w:ind w:left="0" w:firstLine="709"/>
        <w:jc w:val="both"/>
      </w:pPr>
      <w:r>
        <w:t>Детальное описание проблемы/ сути обращения (алгоритм действий пользователя);</w:t>
      </w:r>
    </w:p>
    <w:p w14:paraId="3C10941B" w14:textId="54A7CEA2" w:rsidR="00B52D4E" w:rsidRDefault="001D1F4A" w:rsidP="001F105C">
      <w:pPr>
        <w:numPr>
          <w:ilvl w:val="0"/>
          <w:numId w:val="36"/>
        </w:numPr>
        <w:pBdr>
          <w:top w:val="nil"/>
          <w:left w:val="nil"/>
          <w:bottom w:val="nil"/>
          <w:right w:val="nil"/>
          <w:between w:val="nil"/>
        </w:pBdr>
        <w:tabs>
          <w:tab w:val="left" w:pos="0"/>
          <w:tab w:val="left" w:pos="851"/>
          <w:tab w:val="left" w:pos="1358"/>
        </w:tabs>
        <w:ind w:left="0" w:firstLine="709"/>
        <w:jc w:val="both"/>
      </w:pPr>
      <w:r>
        <w:t xml:space="preserve">Дату и точное время возникновения события, по которому подается </w:t>
      </w:r>
      <w:r w:rsidR="001149C7">
        <w:t>заявк</w:t>
      </w:r>
      <w:r>
        <w:t>а:</w:t>
      </w:r>
    </w:p>
    <w:p w14:paraId="3C10941C" w14:textId="08E142F7" w:rsidR="00B52D4E" w:rsidRDefault="001D1F4A" w:rsidP="001F105C">
      <w:pPr>
        <w:numPr>
          <w:ilvl w:val="0"/>
          <w:numId w:val="36"/>
        </w:numPr>
        <w:pBdr>
          <w:top w:val="nil"/>
          <w:left w:val="nil"/>
          <w:bottom w:val="nil"/>
          <w:right w:val="nil"/>
          <w:between w:val="nil"/>
        </w:pBdr>
        <w:tabs>
          <w:tab w:val="left" w:pos="0"/>
          <w:tab w:val="left" w:pos="851"/>
          <w:tab w:val="left" w:pos="1358"/>
        </w:tabs>
        <w:ind w:left="0" w:firstLine="709"/>
        <w:jc w:val="both"/>
      </w:pPr>
      <w:r>
        <w:t xml:space="preserve">Другую дополнительную информацию, имеющую отношение к </w:t>
      </w:r>
      <w:r w:rsidR="001149C7">
        <w:t>заявк</w:t>
      </w:r>
      <w:r>
        <w:t>е;</w:t>
      </w:r>
    </w:p>
    <w:p w14:paraId="3C10941D" w14:textId="114968C7" w:rsidR="00B52D4E" w:rsidRDefault="005324C0" w:rsidP="00C6686F">
      <w:pPr>
        <w:widowControl w:val="0"/>
        <w:pBdr>
          <w:top w:val="nil"/>
          <w:left w:val="nil"/>
          <w:bottom w:val="nil"/>
          <w:right w:val="nil"/>
          <w:between w:val="nil"/>
        </w:pBdr>
        <w:ind w:firstLine="709"/>
        <w:jc w:val="both"/>
        <w:rPr>
          <w:color w:val="000000"/>
        </w:rPr>
      </w:pPr>
      <w:r>
        <w:rPr>
          <w:color w:val="000000"/>
        </w:rPr>
        <w:t>4.</w:t>
      </w:r>
      <w:r w:rsidR="003676C1">
        <w:rPr>
          <w:color w:val="000000"/>
        </w:rPr>
        <w:t>7</w:t>
      </w:r>
      <w:r>
        <w:rPr>
          <w:color w:val="000000"/>
        </w:rPr>
        <w:t xml:space="preserve">.4.3. </w:t>
      </w:r>
      <w:r w:rsidR="001D1F4A">
        <w:rPr>
          <w:color w:val="000000"/>
        </w:rPr>
        <w:t xml:space="preserve">Центр поддержки </w:t>
      </w:r>
      <w:r w:rsidR="00F972EF">
        <w:rPr>
          <w:color w:val="000000"/>
        </w:rPr>
        <w:t>исполнител</w:t>
      </w:r>
      <w:r w:rsidR="001D1F4A">
        <w:rPr>
          <w:color w:val="000000"/>
        </w:rPr>
        <w:t xml:space="preserve">я оставляет за собой право разбить </w:t>
      </w:r>
      <w:r w:rsidR="001149C7">
        <w:rPr>
          <w:color w:val="000000"/>
        </w:rPr>
        <w:t>заявк</w:t>
      </w:r>
      <w:r w:rsidR="001D1F4A">
        <w:rPr>
          <w:color w:val="000000"/>
        </w:rPr>
        <w:t xml:space="preserve">у, содержащую обращение более чем по одному Инциденту или пользователю, на несколько </w:t>
      </w:r>
      <w:r w:rsidR="007E1157">
        <w:rPr>
          <w:color w:val="000000"/>
        </w:rPr>
        <w:t>заяво</w:t>
      </w:r>
      <w:r w:rsidR="001D1F4A">
        <w:rPr>
          <w:color w:val="000000"/>
        </w:rPr>
        <w:t>к.</w:t>
      </w:r>
    </w:p>
    <w:p w14:paraId="3C10941E" w14:textId="28B38E7C" w:rsidR="00B52D4E" w:rsidRDefault="005324C0" w:rsidP="00C6686F">
      <w:pPr>
        <w:widowControl w:val="0"/>
        <w:pBdr>
          <w:top w:val="nil"/>
          <w:left w:val="nil"/>
          <w:bottom w:val="nil"/>
          <w:right w:val="nil"/>
          <w:between w:val="nil"/>
        </w:pBdr>
        <w:tabs>
          <w:tab w:val="left" w:pos="0"/>
          <w:tab w:val="left" w:pos="1358"/>
        </w:tabs>
        <w:ind w:firstLine="709"/>
        <w:jc w:val="both"/>
        <w:rPr>
          <w:color w:val="000000"/>
        </w:rPr>
      </w:pPr>
      <w:bookmarkStart w:id="25" w:name="_heading=h.17dp8vu" w:colFirst="0" w:colLast="0"/>
      <w:bookmarkEnd w:id="25"/>
      <w:r>
        <w:rPr>
          <w:color w:val="000000"/>
        </w:rPr>
        <w:t>4.</w:t>
      </w:r>
      <w:r w:rsidR="003676C1">
        <w:rPr>
          <w:color w:val="000000"/>
        </w:rPr>
        <w:t>7</w:t>
      </w:r>
      <w:r>
        <w:rPr>
          <w:color w:val="000000"/>
        </w:rPr>
        <w:t xml:space="preserve">.4.4. </w:t>
      </w:r>
      <w:r w:rsidR="001D1F4A">
        <w:rPr>
          <w:color w:val="000000"/>
        </w:rPr>
        <w:t xml:space="preserve">На этапе регистрации </w:t>
      </w:r>
      <w:r w:rsidR="001149C7">
        <w:rPr>
          <w:color w:val="000000"/>
        </w:rPr>
        <w:t>заявк</w:t>
      </w:r>
      <w:r w:rsidR="001D1F4A">
        <w:rPr>
          <w:color w:val="000000"/>
        </w:rPr>
        <w:t xml:space="preserve">и специалист Центра поддержки </w:t>
      </w:r>
      <w:r w:rsidR="00F972EF">
        <w:rPr>
          <w:color w:val="000000"/>
        </w:rPr>
        <w:t>исполнител</w:t>
      </w:r>
      <w:r w:rsidR="001D1F4A">
        <w:rPr>
          <w:color w:val="000000"/>
        </w:rPr>
        <w:t>я обязан:</w:t>
      </w:r>
    </w:p>
    <w:p w14:paraId="3C10941F" w14:textId="1AE213A6" w:rsidR="00B52D4E" w:rsidRDefault="001D1F4A" w:rsidP="001F105C">
      <w:pPr>
        <w:numPr>
          <w:ilvl w:val="0"/>
          <w:numId w:val="36"/>
        </w:numPr>
        <w:pBdr>
          <w:top w:val="nil"/>
          <w:left w:val="nil"/>
          <w:bottom w:val="nil"/>
          <w:right w:val="nil"/>
          <w:between w:val="nil"/>
        </w:pBdr>
        <w:tabs>
          <w:tab w:val="left" w:pos="0"/>
          <w:tab w:val="left" w:pos="851"/>
          <w:tab w:val="left" w:pos="1358"/>
        </w:tabs>
        <w:ind w:left="0" w:firstLine="709"/>
        <w:jc w:val="both"/>
      </w:pPr>
      <w:r>
        <w:t xml:space="preserve">Присвоить приоритет Инциденту в соответствии с уровнем обслуживания, предусмотренным таблицей № </w:t>
      </w:r>
      <w:r w:rsidR="003B4CB6">
        <w:t>7</w:t>
      </w:r>
      <w:r>
        <w:t>. настоящего Технического задания;</w:t>
      </w:r>
    </w:p>
    <w:p w14:paraId="3C109420" w14:textId="3C283C75" w:rsidR="00B52D4E" w:rsidRDefault="001D1F4A" w:rsidP="001F105C">
      <w:pPr>
        <w:numPr>
          <w:ilvl w:val="0"/>
          <w:numId w:val="36"/>
        </w:numPr>
        <w:pBdr>
          <w:top w:val="nil"/>
          <w:left w:val="nil"/>
          <w:bottom w:val="nil"/>
          <w:right w:val="nil"/>
          <w:between w:val="nil"/>
        </w:pBdr>
        <w:tabs>
          <w:tab w:val="left" w:pos="0"/>
          <w:tab w:val="left" w:pos="851"/>
          <w:tab w:val="left" w:pos="1358"/>
        </w:tabs>
        <w:ind w:left="0" w:firstLine="709"/>
        <w:jc w:val="both"/>
      </w:pPr>
      <w:r>
        <w:t xml:space="preserve">Установить срок решения </w:t>
      </w:r>
      <w:r w:rsidR="001149C7">
        <w:t>заявк</w:t>
      </w:r>
      <w:r>
        <w:t xml:space="preserve">и на основании уровня обслуживания, предусмотренного таблицей № </w:t>
      </w:r>
      <w:r w:rsidR="003B4CB6">
        <w:t>7</w:t>
      </w:r>
      <w:r>
        <w:t>. настоящего Технического задания, с учетом требования конечного пользователя Подсистемы и информации, полученной от Центра поддержки Заказчика;</w:t>
      </w:r>
    </w:p>
    <w:p w14:paraId="3C109421" w14:textId="389A2ADC" w:rsidR="00B52D4E" w:rsidRDefault="001D1F4A" w:rsidP="001F105C">
      <w:pPr>
        <w:numPr>
          <w:ilvl w:val="0"/>
          <w:numId w:val="36"/>
        </w:numPr>
        <w:pBdr>
          <w:top w:val="nil"/>
          <w:left w:val="nil"/>
          <w:bottom w:val="nil"/>
          <w:right w:val="nil"/>
          <w:between w:val="nil"/>
        </w:pBdr>
        <w:tabs>
          <w:tab w:val="left" w:pos="0"/>
          <w:tab w:val="left" w:pos="851"/>
          <w:tab w:val="left" w:pos="1358"/>
        </w:tabs>
        <w:ind w:left="0" w:firstLine="709"/>
        <w:jc w:val="both"/>
      </w:pPr>
      <w:r>
        <w:t xml:space="preserve">Произвести назначение на выполнение </w:t>
      </w:r>
      <w:r w:rsidR="001149C7">
        <w:t>заявк</w:t>
      </w:r>
      <w:r>
        <w:t xml:space="preserve">и Специалистам </w:t>
      </w:r>
      <w:r w:rsidR="00F972EF">
        <w:t>исполнител</w:t>
      </w:r>
      <w:r>
        <w:t>я;</w:t>
      </w:r>
    </w:p>
    <w:p w14:paraId="3C109422" w14:textId="3145475E" w:rsidR="00B52D4E" w:rsidRDefault="001D1F4A" w:rsidP="001F105C">
      <w:pPr>
        <w:numPr>
          <w:ilvl w:val="0"/>
          <w:numId w:val="36"/>
        </w:numPr>
        <w:pBdr>
          <w:top w:val="nil"/>
          <w:left w:val="nil"/>
          <w:bottom w:val="nil"/>
          <w:right w:val="nil"/>
          <w:between w:val="nil"/>
        </w:pBdr>
        <w:tabs>
          <w:tab w:val="left" w:pos="0"/>
          <w:tab w:val="left" w:pos="851"/>
          <w:tab w:val="left" w:pos="1358"/>
        </w:tabs>
        <w:ind w:left="0" w:firstLine="709"/>
        <w:jc w:val="both"/>
      </w:pPr>
      <w:r>
        <w:t xml:space="preserve">Запросить у Заказчика необходимую для решения </w:t>
      </w:r>
      <w:r w:rsidR="001149C7">
        <w:t>заявк</w:t>
      </w:r>
      <w:r>
        <w:t xml:space="preserve">и информацию или зарегистрировать </w:t>
      </w:r>
      <w:r w:rsidR="001149C7">
        <w:t>заявк</w:t>
      </w:r>
      <w:r>
        <w:t xml:space="preserve">у. </w:t>
      </w:r>
    </w:p>
    <w:p w14:paraId="3C109423" w14:textId="16766D5F" w:rsidR="00B52D4E" w:rsidRDefault="005324C0" w:rsidP="00C6686F">
      <w:pPr>
        <w:widowControl w:val="0"/>
        <w:pBdr>
          <w:top w:val="nil"/>
          <w:left w:val="nil"/>
          <w:bottom w:val="nil"/>
          <w:right w:val="nil"/>
          <w:between w:val="nil"/>
        </w:pBdr>
        <w:tabs>
          <w:tab w:val="left" w:pos="0"/>
          <w:tab w:val="left" w:pos="1358"/>
        </w:tabs>
        <w:ind w:firstLine="709"/>
        <w:jc w:val="both"/>
        <w:rPr>
          <w:color w:val="000000"/>
        </w:rPr>
      </w:pPr>
      <w:bookmarkStart w:id="26" w:name="_heading=h.3rdcrjn" w:colFirst="0" w:colLast="0"/>
      <w:bookmarkEnd w:id="26"/>
      <w:r>
        <w:rPr>
          <w:color w:val="000000"/>
        </w:rPr>
        <w:t>4.</w:t>
      </w:r>
      <w:r w:rsidR="003676C1">
        <w:rPr>
          <w:color w:val="000000"/>
        </w:rPr>
        <w:t>7</w:t>
      </w:r>
      <w:r>
        <w:rPr>
          <w:color w:val="000000"/>
        </w:rPr>
        <w:t xml:space="preserve">.4.5. </w:t>
      </w:r>
      <w:r w:rsidR="001D1F4A">
        <w:rPr>
          <w:color w:val="000000"/>
        </w:rPr>
        <w:t xml:space="preserve">По факту регистрации </w:t>
      </w:r>
      <w:r w:rsidR="001149C7">
        <w:rPr>
          <w:color w:val="000000"/>
        </w:rPr>
        <w:t>заявк</w:t>
      </w:r>
      <w:r w:rsidR="001D1F4A">
        <w:rPr>
          <w:color w:val="000000"/>
        </w:rPr>
        <w:t xml:space="preserve">и на сервисное обслуживание в Центр поддержки Заказчика направляется сообщение по электронной почте с уведомлением о регистрации </w:t>
      </w:r>
      <w:r w:rsidR="001149C7">
        <w:rPr>
          <w:color w:val="000000"/>
        </w:rPr>
        <w:t>заявк</w:t>
      </w:r>
      <w:r w:rsidR="001D1F4A">
        <w:rPr>
          <w:color w:val="000000"/>
        </w:rPr>
        <w:t xml:space="preserve">и на сервисное обслуживание (приведенной в настоящем Техническом задании), после чего </w:t>
      </w:r>
      <w:r w:rsidR="001149C7">
        <w:rPr>
          <w:color w:val="000000"/>
        </w:rPr>
        <w:t>заявк</w:t>
      </w:r>
      <w:r w:rsidR="001D1F4A">
        <w:rPr>
          <w:color w:val="000000"/>
        </w:rPr>
        <w:t xml:space="preserve">а считается зарегистрированной Центром поддержки </w:t>
      </w:r>
      <w:r w:rsidR="00F972EF">
        <w:rPr>
          <w:color w:val="000000"/>
        </w:rPr>
        <w:t>исполнител</w:t>
      </w:r>
      <w:r w:rsidR="001D1F4A">
        <w:rPr>
          <w:color w:val="000000"/>
        </w:rPr>
        <w:t xml:space="preserve">я, </w:t>
      </w:r>
      <w:r w:rsidR="001149C7">
        <w:rPr>
          <w:color w:val="000000"/>
        </w:rPr>
        <w:t>заявк</w:t>
      </w:r>
      <w:r w:rsidR="001D1F4A">
        <w:rPr>
          <w:color w:val="000000"/>
        </w:rPr>
        <w:t xml:space="preserve">е присваивается статус «Активна». Исчисление сроков решения </w:t>
      </w:r>
      <w:r w:rsidR="001149C7">
        <w:rPr>
          <w:color w:val="000000"/>
        </w:rPr>
        <w:t>заявк</w:t>
      </w:r>
      <w:r w:rsidR="001D1F4A">
        <w:rPr>
          <w:color w:val="000000"/>
        </w:rPr>
        <w:t xml:space="preserve">и на сервисное обслуживание ведется с момента присвоения этой </w:t>
      </w:r>
      <w:r w:rsidR="001149C7">
        <w:rPr>
          <w:color w:val="000000"/>
        </w:rPr>
        <w:t>заявк</w:t>
      </w:r>
      <w:r w:rsidR="001D1F4A">
        <w:rPr>
          <w:color w:val="000000"/>
        </w:rPr>
        <w:t>е статуса «Активна».</w:t>
      </w:r>
    </w:p>
    <w:p w14:paraId="3C109424" w14:textId="5BC9D6F7" w:rsidR="00B52D4E" w:rsidRDefault="005324C0" w:rsidP="00C6686F">
      <w:pPr>
        <w:widowControl w:val="0"/>
        <w:pBdr>
          <w:top w:val="nil"/>
          <w:left w:val="nil"/>
          <w:bottom w:val="nil"/>
          <w:right w:val="nil"/>
          <w:between w:val="nil"/>
        </w:pBdr>
        <w:tabs>
          <w:tab w:val="left" w:pos="0"/>
          <w:tab w:val="left" w:pos="1358"/>
        </w:tabs>
        <w:ind w:firstLine="709"/>
        <w:jc w:val="both"/>
        <w:rPr>
          <w:color w:val="000000"/>
        </w:rPr>
      </w:pPr>
      <w:r>
        <w:rPr>
          <w:color w:val="000000"/>
        </w:rPr>
        <w:t>4.</w:t>
      </w:r>
      <w:r w:rsidR="003676C1">
        <w:rPr>
          <w:color w:val="000000"/>
        </w:rPr>
        <w:t>7</w:t>
      </w:r>
      <w:r>
        <w:rPr>
          <w:color w:val="000000"/>
        </w:rPr>
        <w:t xml:space="preserve">.4.6. </w:t>
      </w:r>
      <w:r w:rsidR="001D1F4A">
        <w:rPr>
          <w:color w:val="000000"/>
        </w:rPr>
        <w:t xml:space="preserve">Центр поддержки Заказчика по истечении времени реакции на </w:t>
      </w:r>
      <w:r w:rsidR="001149C7">
        <w:rPr>
          <w:color w:val="000000"/>
        </w:rPr>
        <w:t>заявк</w:t>
      </w:r>
      <w:r w:rsidR="001D1F4A">
        <w:rPr>
          <w:color w:val="000000"/>
        </w:rPr>
        <w:t xml:space="preserve">у на </w:t>
      </w:r>
      <w:r w:rsidR="001D1F4A">
        <w:rPr>
          <w:color w:val="000000"/>
        </w:rPr>
        <w:lastRenderedPageBreak/>
        <w:t xml:space="preserve">сервисное обслуживание уведомляет Центр поддержки </w:t>
      </w:r>
      <w:r w:rsidR="00F972EF">
        <w:rPr>
          <w:color w:val="000000"/>
        </w:rPr>
        <w:t>исполнител</w:t>
      </w:r>
      <w:r w:rsidR="001D1F4A">
        <w:rPr>
          <w:color w:val="000000"/>
        </w:rPr>
        <w:t xml:space="preserve">я о неполучении сообщения по электронной почте о приеме </w:t>
      </w:r>
      <w:r w:rsidR="001149C7">
        <w:rPr>
          <w:color w:val="000000"/>
        </w:rPr>
        <w:t>заявк</w:t>
      </w:r>
      <w:r w:rsidR="001D1F4A">
        <w:rPr>
          <w:color w:val="000000"/>
        </w:rPr>
        <w:t>и.</w:t>
      </w:r>
    </w:p>
    <w:p w14:paraId="3C109425" w14:textId="211AA680" w:rsidR="00B52D4E" w:rsidRDefault="005324C0" w:rsidP="00C1148F">
      <w:pPr>
        <w:pStyle w:val="3"/>
        <w:keepLines/>
        <w:numPr>
          <w:ilvl w:val="0"/>
          <w:numId w:val="0"/>
        </w:numPr>
        <w:pBdr>
          <w:top w:val="nil"/>
          <w:left w:val="nil"/>
          <w:bottom w:val="nil"/>
          <w:right w:val="nil"/>
          <w:between w:val="nil"/>
        </w:pBdr>
        <w:spacing w:before="0" w:after="0"/>
        <w:ind w:firstLine="709"/>
        <w:rPr>
          <w:rFonts w:ascii="Times New Roman" w:hAnsi="Times New Roman"/>
          <w:sz w:val="24"/>
          <w:szCs w:val="24"/>
        </w:rPr>
      </w:pPr>
      <w:r>
        <w:rPr>
          <w:rFonts w:ascii="Times New Roman" w:hAnsi="Times New Roman"/>
          <w:sz w:val="24"/>
          <w:szCs w:val="24"/>
        </w:rPr>
        <w:t>4.</w:t>
      </w:r>
      <w:r w:rsidR="003676C1">
        <w:rPr>
          <w:rFonts w:ascii="Times New Roman" w:hAnsi="Times New Roman"/>
          <w:sz w:val="24"/>
          <w:szCs w:val="24"/>
        </w:rPr>
        <w:t>7</w:t>
      </w:r>
      <w:r>
        <w:rPr>
          <w:rFonts w:ascii="Times New Roman" w:hAnsi="Times New Roman"/>
          <w:sz w:val="24"/>
          <w:szCs w:val="24"/>
        </w:rPr>
        <w:t xml:space="preserve">.5. </w:t>
      </w:r>
      <w:r w:rsidR="001D1F4A">
        <w:rPr>
          <w:rFonts w:ascii="Times New Roman" w:hAnsi="Times New Roman"/>
          <w:sz w:val="24"/>
          <w:szCs w:val="24"/>
        </w:rPr>
        <w:t xml:space="preserve">Выполнение </w:t>
      </w:r>
      <w:r w:rsidR="007E1157">
        <w:rPr>
          <w:rFonts w:ascii="Times New Roman" w:hAnsi="Times New Roman"/>
          <w:sz w:val="24"/>
          <w:szCs w:val="24"/>
        </w:rPr>
        <w:t>з</w:t>
      </w:r>
      <w:r w:rsidR="001D1F4A">
        <w:rPr>
          <w:rFonts w:ascii="Times New Roman" w:hAnsi="Times New Roman"/>
          <w:sz w:val="24"/>
          <w:szCs w:val="24"/>
        </w:rPr>
        <w:t>аявок.</w:t>
      </w:r>
    </w:p>
    <w:p w14:paraId="3C109426" w14:textId="3570BDF3" w:rsidR="00B52D4E" w:rsidRDefault="005324C0" w:rsidP="00C6686F">
      <w:pPr>
        <w:widowControl w:val="0"/>
        <w:pBdr>
          <w:top w:val="nil"/>
          <w:left w:val="nil"/>
          <w:bottom w:val="nil"/>
          <w:right w:val="nil"/>
          <w:between w:val="nil"/>
        </w:pBdr>
        <w:ind w:firstLine="709"/>
        <w:jc w:val="both"/>
        <w:rPr>
          <w:color w:val="000000"/>
        </w:rPr>
      </w:pPr>
      <w:r>
        <w:rPr>
          <w:color w:val="000000"/>
        </w:rPr>
        <w:t>4.</w:t>
      </w:r>
      <w:r w:rsidR="003676C1">
        <w:rPr>
          <w:color w:val="000000"/>
        </w:rPr>
        <w:t>7</w:t>
      </w:r>
      <w:r>
        <w:rPr>
          <w:color w:val="000000"/>
        </w:rPr>
        <w:t xml:space="preserve">.5.1. </w:t>
      </w:r>
      <w:r w:rsidR="001D1F4A">
        <w:rPr>
          <w:color w:val="000000"/>
        </w:rPr>
        <w:t xml:space="preserve">Специалист </w:t>
      </w:r>
      <w:r w:rsidR="00F972EF">
        <w:rPr>
          <w:color w:val="000000"/>
        </w:rPr>
        <w:t>исполнител</w:t>
      </w:r>
      <w:r w:rsidR="001D1F4A">
        <w:rPr>
          <w:color w:val="000000"/>
        </w:rPr>
        <w:t xml:space="preserve">я принимают на выполнение только зарегистрированные </w:t>
      </w:r>
      <w:r w:rsidR="007E1157">
        <w:rPr>
          <w:color w:val="000000"/>
        </w:rPr>
        <w:t>заявк</w:t>
      </w:r>
      <w:r w:rsidR="001D1F4A">
        <w:rPr>
          <w:color w:val="000000"/>
        </w:rPr>
        <w:t>и.</w:t>
      </w:r>
    </w:p>
    <w:p w14:paraId="3C109427" w14:textId="004787A2" w:rsidR="00B52D4E" w:rsidRDefault="005324C0" w:rsidP="00C6686F">
      <w:pPr>
        <w:widowControl w:val="0"/>
        <w:pBdr>
          <w:top w:val="nil"/>
          <w:left w:val="nil"/>
          <w:bottom w:val="nil"/>
          <w:right w:val="nil"/>
          <w:between w:val="nil"/>
        </w:pBdr>
        <w:ind w:firstLine="709"/>
        <w:jc w:val="both"/>
        <w:rPr>
          <w:color w:val="000000"/>
        </w:rPr>
      </w:pPr>
      <w:r>
        <w:rPr>
          <w:color w:val="000000"/>
        </w:rPr>
        <w:t>4.</w:t>
      </w:r>
      <w:r w:rsidR="003676C1">
        <w:rPr>
          <w:color w:val="000000"/>
        </w:rPr>
        <w:t>7</w:t>
      </w:r>
      <w:r>
        <w:rPr>
          <w:color w:val="000000"/>
        </w:rPr>
        <w:t xml:space="preserve">.5.2. </w:t>
      </w:r>
      <w:r w:rsidR="001D1F4A">
        <w:rPr>
          <w:color w:val="000000"/>
        </w:rPr>
        <w:t xml:space="preserve">При решении </w:t>
      </w:r>
      <w:r w:rsidR="007E1157">
        <w:rPr>
          <w:color w:val="000000"/>
        </w:rPr>
        <w:t>заявк</w:t>
      </w:r>
      <w:r w:rsidR="001D1F4A">
        <w:rPr>
          <w:color w:val="000000"/>
        </w:rPr>
        <w:t xml:space="preserve">и Специалист производит действия, предусмотренные Договором на выполнение </w:t>
      </w:r>
      <w:r w:rsidR="00E52824">
        <w:rPr>
          <w:color w:val="000000"/>
        </w:rPr>
        <w:t>рабо</w:t>
      </w:r>
      <w:r w:rsidR="001D1F4A">
        <w:rPr>
          <w:color w:val="000000"/>
        </w:rPr>
        <w:t>т и внутренними регламентами Заказчика.</w:t>
      </w:r>
    </w:p>
    <w:p w14:paraId="3C109428" w14:textId="36A3003B" w:rsidR="00B52D4E" w:rsidRDefault="005324C0" w:rsidP="00C6686F">
      <w:pPr>
        <w:widowControl w:val="0"/>
        <w:pBdr>
          <w:top w:val="nil"/>
          <w:left w:val="nil"/>
          <w:bottom w:val="nil"/>
          <w:right w:val="nil"/>
          <w:between w:val="nil"/>
        </w:pBdr>
        <w:ind w:firstLine="709"/>
        <w:jc w:val="both"/>
        <w:rPr>
          <w:color w:val="000000"/>
        </w:rPr>
      </w:pPr>
      <w:r>
        <w:rPr>
          <w:color w:val="000000"/>
        </w:rPr>
        <w:t>4.</w:t>
      </w:r>
      <w:r w:rsidR="003676C1">
        <w:rPr>
          <w:color w:val="000000"/>
        </w:rPr>
        <w:t>7</w:t>
      </w:r>
      <w:r>
        <w:rPr>
          <w:color w:val="000000"/>
        </w:rPr>
        <w:t xml:space="preserve">.5.3. </w:t>
      </w:r>
      <w:r w:rsidR="001D1F4A">
        <w:rPr>
          <w:color w:val="000000"/>
        </w:rPr>
        <w:t xml:space="preserve">На этапе решения </w:t>
      </w:r>
      <w:r w:rsidR="007E1157">
        <w:rPr>
          <w:color w:val="000000"/>
        </w:rPr>
        <w:t>заявк</w:t>
      </w:r>
      <w:r w:rsidR="001D1F4A">
        <w:rPr>
          <w:color w:val="000000"/>
        </w:rPr>
        <w:t xml:space="preserve">и Специалисты </w:t>
      </w:r>
      <w:r w:rsidR="00F972EF">
        <w:rPr>
          <w:color w:val="000000"/>
        </w:rPr>
        <w:t>исполнител</w:t>
      </w:r>
      <w:r w:rsidR="001D1F4A">
        <w:rPr>
          <w:color w:val="000000"/>
        </w:rPr>
        <w:t>я имеют право:</w:t>
      </w:r>
    </w:p>
    <w:p w14:paraId="3C109429" w14:textId="25B7C7C5" w:rsidR="00B52D4E" w:rsidRDefault="001D1F4A" w:rsidP="001F105C">
      <w:pPr>
        <w:numPr>
          <w:ilvl w:val="0"/>
          <w:numId w:val="36"/>
        </w:numPr>
        <w:pBdr>
          <w:top w:val="nil"/>
          <w:left w:val="nil"/>
          <w:bottom w:val="nil"/>
          <w:right w:val="nil"/>
          <w:between w:val="nil"/>
        </w:pBdr>
        <w:tabs>
          <w:tab w:val="left" w:pos="0"/>
          <w:tab w:val="left" w:pos="993"/>
          <w:tab w:val="left" w:pos="1358"/>
        </w:tabs>
        <w:ind w:left="0" w:firstLine="567"/>
        <w:jc w:val="both"/>
      </w:pPr>
      <w:r>
        <w:t xml:space="preserve">запрашивать у представителей Заказчика дополнительную информацию, необходимую для решения </w:t>
      </w:r>
      <w:r w:rsidR="007E1157">
        <w:t>заявк</w:t>
      </w:r>
      <w:r>
        <w:t>и;</w:t>
      </w:r>
    </w:p>
    <w:p w14:paraId="3C10942A" w14:textId="77777777" w:rsidR="00B52D4E" w:rsidRDefault="001D1F4A" w:rsidP="001F105C">
      <w:pPr>
        <w:numPr>
          <w:ilvl w:val="0"/>
          <w:numId w:val="36"/>
        </w:numPr>
        <w:pBdr>
          <w:top w:val="nil"/>
          <w:left w:val="nil"/>
          <w:bottom w:val="nil"/>
          <w:right w:val="nil"/>
          <w:between w:val="nil"/>
        </w:pBdr>
        <w:tabs>
          <w:tab w:val="left" w:pos="0"/>
          <w:tab w:val="left" w:pos="993"/>
          <w:tab w:val="left" w:pos="1358"/>
        </w:tabs>
        <w:ind w:left="0" w:firstLine="567"/>
        <w:jc w:val="both"/>
      </w:pPr>
      <w:r>
        <w:t>запрашивать согласование выполнения действий с уполномоченными специалистами Заказчика;</w:t>
      </w:r>
    </w:p>
    <w:p w14:paraId="3C10942B" w14:textId="651A548B" w:rsidR="00B52D4E" w:rsidRDefault="005324C0" w:rsidP="00C6686F">
      <w:pPr>
        <w:widowControl w:val="0"/>
        <w:pBdr>
          <w:top w:val="nil"/>
          <w:left w:val="nil"/>
          <w:bottom w:val="nil"/>
          <w:right w:val="nil"/>
          <w:between w:val="nil"/>
        </w:pBdr>
        <w:ind w:firstLine="709"/>
        <w:jc w:val="both"/>
        <w:rPr>
          <w:color w:val="000000"/>
        </w:rPr>
      </w:pPr>
      <w:r>
        <w:rPr>
          <w:color w:val="000000"/>
        </w:rPr>
        <w:t>4.</w:t>
      </w:r>
      <w:r w:rsidR="003676C1">
        <w:rPr>
          <w:color w:val="000000"/>
        </w:rPr>
        <w:t>7</w:t>
      </w:r>
      <w:r>
        <w:rPr>
          <w:color w:val="000000"/>
        </w:rPr>
        <w:t xml:space="preserve">.5.4. </w:t>
      </w:r>
      <w:r w:rsidR="001D1F4A">
        <w:rPr>
          <w:color w:val="000000"/>
        </w:rPr>
        <w:t xml:space="preserve">На этапе решения </w:t>
      </w:r>
      <w:r w:rsidR="007E1157">
        <w:rPr>
          <w:color w:val="000000"/>
        </w:rPr>
        <w:t>заявк</w:t>
      </w:r>
      <w:r w:rsidR="001D1F4A">
        <w:rPr>
          <w:color w:val="000000"/>
        </w:rPr>
        <w:t xml:space="preserve">и Специалисты </w:t>
      </w:r>
      <w:r w:rsidR="00F972EF">
        <w:rPr>
          <w:color w:val="000000"/>
        </w:rPr>
        <w:t>исполнител</w:t>
      </w:r>
      <w:r w:rsidR="001D1F4A">
        <w:rPr>
          <w:color w:val="000000"/>
        </w:rPr>
        <w:t xml:space="preserve">я обязаны: </w:t>
      </w:r>
    </w:p>
    <w:p w14:paraId="3C10942C" w14:textId="6FF445DC" w:rsidR="00B52D4E" w:rsidRDefault="001D1F4A" w:rsidP="001F105C">
      <w:pPr>
        <w:numPr>
          <w:ilvl w:val="0"/>
          <w:numId w:val="36"/>
        </w:numPr>
        <w:pBdr>
          <w:top w:val="nil"/>
          <w:left w:val="nil"/>
          <w:bottom w:val="nil"/>
          <w:right w:val="nil"/>
          <w:between w:val="nil"/>
        </w:pBdr>
        <w:tabs>
          <w:tab w:val="left" w:pos="0"/>
          <w:tab w:val="left" w:pos="993"/>
          <w:tab w:val="left" w:pos="1358"/>
        </w:tabs>
        <w:ind w:left="0" w:firstLine="567"/>
        <w:jc w:val="both"/>
      </w:pPr>
      <w:r>
        <w:t xml:space="preserve">выполнять действия, необходимые для решения </w:t>
      </w:r>
      <w:r w:rsidR="007E1157">
        <w:t>заявк</w:t>
      </w:r>
      <w:r>
        <w:t xml:space="preserve">и; </w:t>
      </w:r>
    </w:p>
    <w:p w14:paraId="3C10942D" w14:textId="03AF40A3" w:rsidR="00B52D4E" w:rsidRDefault="001D1F4A" w:rsidP="001F105C">
      <w:pPr>
        <w:numPr>
          <w:ilvl w:val="0"/>
          <w:numId w:val="36"/>
        </w:numPr>
        <w:pBdr>
          <w:top w:val="nil"/>
          <w:left w:val="nil"/>
          <w:bottom w:val="nil"/>
          <w:right w:val="nil"/>
          <w:between w:val="nil"/>
        </w:pBdr>
        <w:tabs>
          <w:tab w:val="left" w:pos="0"/>
          <w:tab w:val="left" w:pos="993"/>
          <w:tab w:val="left" w:pos="1358"/>
        </w:tabs>
        <w:ind w:left="0" w:firstLine="567"/>
        <w:jc w:val="both"/>
      </w:pPr>
      <w:r>
        <w:t xml:space="preserve">запросить у Заказчика необходимую для решения </w:t>
      </w:r>
      <w:r w:rsidR="007E1157">
        <w:t>заявк</w:t>
      </w:r>
      <w:r>
        <w:t xml:space="preserve">и информацию или отправить запрос Заказчику на исправление внешних систем. </w:t>
      </w:r>
    </w:p>
    <w:p w14:paraId="3C10942E" w14:textId="030083AC" w:rsidR="00B52D4E" w:rsidRDefault="001D1F4A" w:rsidP="001F105C">
      <w:pPr>
        <w:numPr>
          <w:ilvl w:val="0"/>
          <w:numId w:val="36"/>
        </w:numPr>
        <w:pBdr>
          <w:top w:val="nil"/>
          <w:left w:val="nil"/>
          <w:bottom w:val="nil"/>
          <w:right w:val="nil"/>
          <w:between w:val="nil"/>
        </w:pBdr>
        <w:tabs>
          <w:tab w:val="left" w:pos="0"/>
          <w:tab w:val="left" w:pos="993"/>
          <w:tab w:val="left" w:pos="1358"/>
        </w:tabs>
        <w:ind w:left="0" w:firstLine="567"/>
        <w:jc w:val="both"/>
      </w:pPr>
      <w:r>
        <w:t xml:space="preserve">По результатам успешных действий в рамках решения </w:t>
      </w:r>
      <w:r w:rsidR="007E1157">
        <w:t>заявк</w:t>
      </w:r>
      <w:r>
        <w:t xml:space="preserve">и Специалист </w:t>
      </w:r>
      <w:r w:rsidR="00F972EF">
        <w:t>исполнител</w:t>
      </w:r>
      <w:r>
        <w:t xml:space="preserve">я переводит заявку в статус «Решена». </w:t>
      </w:r>
    </w:p>
    <w:p w14:paraId="3C10942F" w14:textId="75862BA4" w:rsidR="00B52D4E" w:rsidRDefault="005324C0" w:rsidP="00C1148F">
      <w:pPr>
        <w:pStyle w:val="3"/>
        <w:keepLines/>
        <w:numPr>
          <w:ilvl w:val="0"/>
          <w:numId w:val="0"/>
        </w:numPr>
        <w:pBdr>
          <w:top w:val="nil"/>
          <w:left w:val="nil"/>
          <w:bottom w:val="nil"/>
          <w:right w:val="nil"/>
          <w:between w:val="nil"/>
        </w:pBdr>
        <w:spacing w:before="0" w:after="0"/>
        <w:ind w:firstLine="709"/>
        <w:rPr>
          <w:rFonts w:ascii="Times New Roman" w:hAnsi="Times New Roman"/>
          <w:sz w:val="24"/>
          <w:szCs w:val="24"/>
        </w:rPr>
      </w:pPr>
      <w:r>
        <w:rPr>
          <w:rFonts w:ascii="Times New Roman" w:hAnsi="Times New Roman"/>
          <w:sz w:val="24"/>
          <w:szCs w:val="24"/>
        </w:rPr>
        <w:t>4.</w:t>
      </w:r>
      <w:r w:rsidR="003676C1">
        <w:rPr>
          <w:rFonts w:ascii="Times New Roman" w:hAnsi="Times New Roman"/>
          <w:sz w:val="24"/>
          <w:szCs w:val="24"/>
        </w:rPr>
        <w:t>7</w:t>
      </w:r>
      <w:r>
        <w:rPr>
          <w:rFonts w:ascii="Times New Roman" w:hAnsi="Times New Roman"/>
          <w:sz w:val="24"/>
          <w:szCs w:val="24"/>
        </w:rPr>
        <w:t xml:space="preserve">.6. </w:t>
      </w:r>
      <w:r w:rsidR="001D1F4A">
        <w:rPr>
          <w:rFonts w:ascii="Times New Roman" w:hAnsi="Times New Roman"/>
          <w:sz w:val="24"/>
          <w:szCs w:val="24"/>
        </w:rPr>
        <w:t>Запрос информации.</w:t>
      </w:r>
    </w:p>
    <w:p w14:paraId="3C109430" w14:textId="74A015A4" w:rsidR="00B52D4E" w:rsidRDefault="00C6686F" w:rsidP="00C6686F">
      <w:pPr>
        <w:widowControl w:val="0"/>
        <w:pBdr>
          <w:top w:val="nil"/>
          <w:left w:val="nil"/>
          <w:bottom w:val="nil"/>
          <w:right w:val="nil"/>
          <w:between w:val="nil"/>
        </w:pBdr>
        <w:ind w:firstLine="567"/>
        <w:jc w:val="both"/>
        <w:rPr>
          <w:color w:val="000000"/>
        </w:rPr>
      </w:pPr>
      <w:r>
        <w:rPr>
          <w:color w:val="000000"/>
        </w:rPr>
        <w:t>4.</w:t>
      </w:r>
      <w:r w:rsidR="003676C1">
        <w:rPr>
          <w:color w:val="000000"/>
        </w:rPr>
        <w:t>7</w:t>
      </w:r>
      <w:r>
        <w:rPr>
          <w:color w:val="000000"/>
        </w:rPr>
        <w:t xml:space="preserve">.6.1. </w:t>
      </w:r>
      <w:r w:rsidR="001D1F4A">
        <w:rPr>
          <w:color w:val="000000"/>
        </w:rPr>
        <w:t xml:space="preserve">В процессе приема и решения </w:t>
      </w:r>
      <w:r w:rsidR="007E1157">
        <w:rPr>
          <w:color w:val="000000"/>
        </w:rPr>
        <w:t>заявк</w:t>
      </w:r>
      <w:r w:rsidR="001D1F4A">
        <w:rPr>
          <w:color w:val="000000"/>
        </w:rPr>
        <w:t xml:space="preserve">и Специалист </w:t>
      </w:r>
      <w:r w:rsidR="00F972EF">
        <w:rPr>
          <w:color w:val="000000"/>
        </w:rPr>
        <w:t>исполнител</w:t>
      </w:r>
      <w:r w:rsidR="001D1F4A">
        <w:rPr>
          <w:color w:val="000000"/>
        </w:rPr>
        <w:t xml:space="preserve">я может запросить дополнительную информацию у представителей Заказчика, имеющую отношения к </w:t>
      </w:r>
      <w:r w:rsidR="007E1157">
        <w:rPr>
          <w:color w:val="000000"/>
        </w:rPr>
        <w:t>заявк</w:t>
      </w:r>
      <w:r w:rsidR="001D1F4A">
        <w:rPr>
          <w:color w:val="000000"/>
        </w:rPr>
        <w:t>е</w:t>
      </w:r>
      <w:proofErr w:type="gramStart"/>
      <w:r w:rsidR="001D1F4A">
        <w:rPr>
          <w:color w:val="000000"/>
        </w:rPr>
        <w:t>.</w:t>
      </w:r>
      <w:proofErr w:type="gramEnd"/>
      <w:r w:rsidR="001D1F4A">
        <w:rPr>
          <w:color w:val="000000"/>
        </w:rPr>
        <w:t xml:space="preserve"> </w:t>
      </w:r>
      <w:proofErr w:type="gramStart"/>
      <w:r w:rsidR="007E1157">
        <w:rPr>
          <w:color w:val="000000"/>
        </w:rPr>
        <w:t>з</w:t>
      </w:r>
      <w:proofErr w:type="gramEnd"/>
      <w:r w:rsidR="007E1157">
        <w:rPr>
          <w:color w:val="000000"/>
        </w:rPr>
        <w:t>аявк</w:t>
      </w:r>
      <w:r w:rsidR="001D1F4A">
        <w:rPr>
          <w:color w:val="000000"/>
        </w:rPr>
        <w:t xml:space="preserve">и, по которым требуется уточнение информации, присваивается статус «Запрос информации». В данном случае, а также в случае отказа в предоставлении информации </w:t>
      </w:r>
      <w:r w:rsidR="00F972EF">
        <w:rPr>
          <w:color w:val="000000"/>
        </w:rPr>
        <w:t>исполнител</w:t>
      </w:r>
      <w:r w:rsidR="001D1F4A">
        <w:rPr>
          <w:color w:val="000000"/>
        </w:rPr>
        <w:t xml:space="preserve">ь оставляет за собой право исчислять время решения </w:t>
      </w:r>
      <w:r w:rsidR="007E1157">
        <w:rPr>
          <w:color w:val="000000"/>
        </w:rPr>
        <w:t>заявк</w:t>
      </w:r>
      <w:r w:rsidR="001D1F4A">
        <w:rPr>
          <w:color w:val="000000"/>
        </w:rPr>
        <w:t>и с момента предоставления Центром поддержки Заказчика необходимой информации.</w:t>
      </w:r>
    </w:p>
    <w:p w14:paraId="3C109431" w14:textId="73E97B9C" w:rsidR="00B52D4E" w:rsidRDefault="00C6686F" w:rsidP="00C1148F">
      <w:pPr>
        <w:pStyle w:val="3"/>
        <w:keepLines/>
        <w:numPr>
          <w:ilvl w:val="0"/>
          <w:numId w:val="0"/>
        </w:numPr>
        <w:pBdr>
          <w:top w:val="nil"/>
          <w:left w:val="nil"/>
          <w:bottom w:val="nil"/>
          <w:right w:val="nil"/>
          <w:between w:val="nil"/>
        </w:pBdr>
        <w:spacing w:before="0" w:after="0"/>
        <w:ind w:firstLine="709"/>
        <w:rPr>
          <w:rFonts w:ascii="Times New Roman" w:hAnsi="Times New Roman"/>
          <w:sz w:val="24"/>
          <w:szCs w:val="24"/>
        </w:rPr>
      </w:pPr>
      <w:r>
        <w:rPr>
          <w:rFonts w:ascii="Times New Roman" w:hAnsi="Times New Roman"/>
          <w:sz w:val="24"/>
          <w:szCs w:val="24"/>
        </w:rPr>
        <w:t>4.</w:t>
      </w:r>
      <w:r w:rsidR="003676C1">
        <w:rPr>
          <w:rFonts w:ascii="Times New Roman" w:hAnsi="Times New Roman"/>
          <w:sz w:val="24"/>
          <w:szCs w:val="24"/>
        </w:rPr>
        <w:t>7</w:t>
      </w:r>
      <w:r>
        <w:rPr>
          <w:rFonts w:ascii="Times New Roman" w:hAnsi="Times New Roman"/>
          <w:sz w:val="24"/>
          <w:szCs w:val="24"/>
        </w:rPr>
        <w:t xml:space="preserve">.7. </w:t>
      </w:r>
      <w:r w:rsidR="001D1F4A">
        <w:rPr>
          <w:rFonts w:ascii="Times New Roman" w:hAnsi="Times New Roman"/>
          <w:sz w:val="24"/>
          <w:szCs w:val="24"/>
        </w:rPr>
        <w:t>Запрос на исправление внешних систем:</w:t>
      </w:r>
    </w:p>
    <w:p w14:paraId="3C109432" w14:textId="581150CA" w:rsidR="00B52D4E" w:rsidRDefault="001D1F4A" w:rsidP="001F105C">
      <w:pPr>
        <w:numPr>
          <w:ilvl w:val="0"/>
          <w:numId w:val="36"/>
        </w:numPr>
        <w:pBdr>
          <w:top w:val="nil"/>
          <w:left w:val="nil"/>
          <w:bottom w:val="nil"/>
          <w:right w:val="nil"/>
          <w:between w:val="nil"/>
        </w:pBdr>
        <w:tabs>
          <w:tab w:val="left" w:pos="0"/>
          <w:tab w:val="left" w:pos="851"/>
          <w:tab w:val="left" w:pos="1358"/>
        </w:tabs>
        <w:ind w:left="0" w:firstLine="567"/>
        <w:jc w:val="both"/>
      </w:pPr>
      <w:r>
        <w:t xml:space="preserve">в процессе выполнения заявки Специалист </w:t>
      </w:r>
      <w:r w:rsidR="00F972EF">
        <w:t>исполнител</w:t>
      </w:r>
      <w:r>
        <w:t xml:space="preserve">я может отправить запрос на исправление внешних систем, в случае если работоспособность </w:t>
      </w:r>
      <w:r w:rsidR="007E1157">
        <w:t>Подсисте</w:t>
      </w:r>
      <w:r>
        <w:t>мы нарушена по причине действий или бездействия специалистов Заказчика или третьих лиц по отношению к внешним системам и интеграционным решениям Заказчика.</w:t>
      </w:r>
    </w:p>
    <w:p w14:paraId="3C109433" w14:textId="3EB22A9D" w:rsidR="00B52D4E" w:rsidRDefault="007E1157" w:rsidP="001F105C">
      <w:pPr>
        <w:numPr>
          <w:ilvl w:val="0"/>
          <w:numId w:val="36"/>
        </w:numPr>
        <w:pBdr>
          <w:top w:val="nil"/>
          <w:left w:val="nil"/>
          <w:bottom w:val="nil"/>
          <w:right w:val="nil"/>
          <w:between w:val="nil"/>
        </w:pBdr>
        <w:tabs>
          <w:tab w:val="left" w:pos="0"/>
          <w:tab w:val="left" w:pos="851"/>
          <w:tab w:val="left" w:pos="1358"/>
        </w:tabs>
        <w:ind w:left="0" w:firstLine="567"/>
        <w:jc w:val="both"/>
      </w:pPr>
      <w:proofErr w:type="gramStart"/>
      <w:r>
        <w:t>заявк</w:t>
      </w:r>
      <w:r w:rsidR="001D1F4A">
        <w:t>е</w:t>
      </w:r>
      <w:proofErr w:type="gramEnd"/>
      <w:r w:rsidR="001D1F4A">
        <w:t xml:space="preserve"> по которой требуется исправление внешних систем присваивается статус «Внешнее исправление». В данном случае, а также в случае отказа или невозможности исправления внешних систем </w:t>
      </w:r>
      <w:r w:rsidR="00F972EF">
        <w:t>исполнител</w:t>
      </w:r>
      <w:r w:rsidR="001D1F4A">
        <w:t>ь оставляет за собой право исчислять время реагирования и выполнения заявки с момента предоставления Центром поддержки Заказчика необходимого исправления.</w:t>
      </w:r>
    </w:p>
    <w:p w14:paraId="3C109434" w14:textId="03DD00AD" w:rsidR="00B52D4E" w:rsidRDefault="00C6686F" w:rsidP="00C6367C">
      <w:pPr>
        <w:pStyle w:val="3"/>
        <w:keepLines/>
        <w:numPr>
          <w:ilvl w:val="0"/>
          <w:numId w:val="0"/>
        </w:numPr>
        <w:pBdr>
          <w:top w:val="nil"/>
          <w:left w:val="nil"/>
          <w:bottom w:val="nil"/>
          <w:right w:val="nil"/>
          <w:between w:val="nil"/>
        </w:pBdr>
        <w:spacing w:before="0" w:after="0"/>
        <w:ind w:firstLine="709"/>
        <w:rPr>
          <w:rFonts w:ascii="Times New Roman" w:hAnsi="Times New Roman"/>
          <w:sz w:val="24"/>
          <w:szCs w:val="24"/>
        </w:rPr>
      </w:pPr>
      <w:r>
        <w:rPr>
          <w:rFonts w:ascii="Times New Roman" w:hAnsi="Times New Roman"/>
          <w:sz w:val="24"/>
          <w:szCs w:val="24"/>
        </w:rPr>
        <w:t>4.</w:t>
      </w:r>
      <w:r w:rsidR="003676C1">
        <w:rPr>
          <w:rFonts w:ascii="Times New Roman" w:hAnsi="Times New Roman"/>
          <w:sz w:val="24"/>
          <w:szCs w:val="24"/>
        </w:rPr>
        <w:t>7</w:t>
      </w:r>
      <w:r>
        <w:rPr>
          <w:rFonts w:ascii="Times New Roman" w:hAnsi="Times New Roman"/>
          <w:sz w:val="24"/>
          <w:szCs w:val="24"/>
        </w:rPr>
        <w:t xml:space="preserve">.8. </w:t>
      </w:r>
      <w:r w:rsidR="001D1F4A">
        <w:rPr>
          <w:rFonts w:ascii="Times New Roman" w:hAnsi="Times New Roman"/>
          <w:sz w:val="24"/>
          <w:szCs w:val="24"/>
        </w:rPr>
        <w:t xml:space="preserve">Завершение </w:t>
      </w:r>
      <w:r w:rsidR="007E1157">
        <w:rPr>
          <w:rFonts w:ascii="Times New Roman" w:hAnsi="Times New Roman"/>
          <w:sz w:val="24"/>
          <w:szCs w:val="24"/>
        </w:rPr>
        <w:t>заяво</w:t>
      </w:r>
      <w:r w:rsidR="001D1F4A">
        <w:rPr>
          <w:rFonts w:ascii="Times New Roman" w:hAnsi="Times New Roman"/>
          <w:sz w:val="24"/>
          <w:szCs w:val="24"/>
        </w:rPr>
        <w:t>к.</w:t>
      </w:r>
    </w:p>
    <w:p w14:paraId="3C109435" w14:textId="65B3FE55" w:rsidR="00B52D4E" w:rsidRDefault="00C6686F" w:rsidP="00C6686F">
      <w:pPr>
        <w:widowControl w:val="0"/>
        <w:pBdr>
          <w:top w:val="nil"/>
          <w:left w:val="nil"/>
          <w:bottom w:val="nil"/>
          <w:right w:val="nil"/>
          <w:between w:val="nil"/>
        </w:pBdr>
        <w:ind w:firstLine="709"/>
        <w:jc w:val="both"/>
        <w:rPr>
          <w:color w:val="000000"/>
        </w:rPr>
      </w:pPr>
      <w:r>
        <w:rPr>
          <w:color w:val="000000"/>
        </w:rPr>
        <w:t>4.</w:t>
      </w:r>
      <w:r w:rsidR="003676C1">
        <w:rPr>
          <w:color w:val="000000"/>
        </w:rPr>
        <w:t>7</w:t>
      </w:r>
      <w:r>
        <w:rPr>
          <w:color w:val="000000"/>
        </w:rPr>
        <w:t xml:space="preserve">.8.1. </w:t>
      </w:r>
      <w:r w:rsidR="001D1F4A">
        <w:rPr>
          <w:color w:val="000000"/>
        </w:rPr>
        <w:t xml:space="preserve">Выполненной считается </w:t>
      </w:r>
      <w:r w:rsidR="007E1157">
        <w:rPr>
          <w:color w:val="000000"/>
        </w:rPr>
        <w:t>заявк</w:t>
      </w:r>
      <w:r w:rsidR="001D1F4A">
        <w:rPr>
          <w:color w:val="000000"/>
        </w:rPr>
        <w:t xml:space="preserve">а, при завершении действий по которой специалистом Центра поддержки </w:t>
      </w:r>
      <w:r w:rsidR="00F972EF">
        <w:rPr>
          <w:color w:val="000000"/>
        </w:rPr>
        <w:t>исполнител</w:t>
      </w:r>
      <w:r w:rsidR="001D1F4A">
        <w:rPr>
          <w:color w:val="000000"/>
        </w:rPr>
        <w:t>я в присвоен статус «Решена».</w:t>
      </w:r>
    </w:p>
    <w:p w14:paraId="3C109436" w14:textId="7F11AAB1" w:rsidR="00B52D4E" w:rsidRDefault="00C6686F" w:rsidP="00C6686F">
      <w:pPr>
        <w:widowControl w:val="0"/>
        <w:pBdr>
          <w:top w:val="nil"/>
          <w:left w:val="nil"/>
          <w:bottom w:val="nil"/>
          <w:right w:val="nil"/>
          <w:between w:val="nil"/>
        </w:pBdr>
        <w:ind w:firstLine="709"/>
        <w:jc w:val="both"/>
        <w:rPr>
          <w:color w:val="000000"/>
        </w:rPr>
      </w:pPr>
      <w:r>
        <w:rPr>
          <w:color w:val="000000"/>
        </w:rPr>
        <w:t>4.</w:t>
      </w:r>
      <w:r w:rsidR="003676C1">
        <w:rPr>
          <w:color w:val="000000"/>
        </w:rPr>
        <w:t>7</w:t>
      </w:r>
      <w:r>
        <w:rPr>
          <w:color w:val="000000"/>
        </w:rPr>
        <w:t xml:space="preserve">.8.2. </w:t>
      </w:r>
      <w:r w:rsidR="001D1F4A">
        <w:rPr>
          <w:color w:val="000000"/>
        </w:rPr>
        <w:t>По факту завершения заявки в Центр поддержки Заказчика направляется сообщение по электронной почте с уведомлением о завершении заявки.</w:t>
      </w:r>
    </w:p>
    <w:p w14:paraId="3C109437" w14:textId="7CA36477" w:rsidR="00B52D4E" w:rsidRDefault="00C6686F" w:rsidP="00C6686F">
      <w:pPr>
        <w:widowControl w:val="0"/>
        <w:pBdr>
          <w:top w:val="nil"/>
          <w:left w:val="nil"/>
          <w:bottom w:val="nil"/>
          <w:right w:val="nil"/>
          <w:between w:val="nil"/>
        </w:pBdr>
        <w:ind w:firstLine="709"/>
        <w:jc w:val="both"/>
        <w:rPr>
          <w:color w:val="000000"/>
        </w:rPr>
      </w:pPr>
      <w:bookmarkStart w:id="27" w:name="_heading=h.26in1rg" w:colFirst="0" w:colLast="0"/>
      <w:bookmarkEnd w:id="27"/>
      <w:r>
        <w:rPr>
          <w:color w:val="000000"/>
        </w:rPr>
        <w:t>4.</w:t>
      </w:r>
      <w:r w:rsidR="003676C1">
        <w:rPr>
          <w:color w:val="000000"/>
        </w:rPr>
        <w:t>7</w:t>
      </w:r>
      <w:r>
        <w:rPr>
          <w:color w:val="000000"/>
        </w:rPr>
        <w:t xml:space="preserve">.8.3. </w:t>
      </w:r>
      <w:r w:rsidR="001D1F4A">
        <w:rPr>
          <w:color w:val="000000"/>
        </w:rPr>
        <w:t xml:space="preserve">Закрытие заявки производится специалистами Центра поддержки </w:t>
      </w:r>
      <w:r w:rsidR="00F972EF">
        <w:rPr>
          <w:color w:val="000000"/>
        </w:rPr>
        <w:t>исполнител</w:t>
      </w:r>
      <w:r w:rsidR="001D1F4A">
        <w:rPr>
          <w:color w:val="000000"/>
        </w:rPr>
        <w:t>я после получения согласия уполномоченного лица Заказчика на закрытие заявки, с присвоением статуса «Закрыта».</w:t>
      </w:r>
    </w:p>
    <w:p w14:paraId="3C109438" w14:textId="21460212" w:rsidR="00B52D4E" w:rsidRDefault="00C6686F" w:rsidP="00C6686F">
      <w:pPr>
        <w:widowControl w:val="0"/>
        <w:pBdr>
          <w:top w:val="nil"/>
          <w:left w:val="nil"/>
          <w:bottom w:val="nil"/>
          <w:right w:val="nil"/>
          <w:between w:val="nil"/>
        </w:pBdr>
        <w:ind w:firstLine="709"/>
        <w:jc w:val="both"/>
        <w:rPr>
          <w:color w:val="000000"/>
        </w:rPr>
      </w:pPr>
      <w:r>
        <w:rPr>
          <w:color w:val="000000"/>
        </w:rPr>
        <w:t>4.</w:t>
      </w:r>
      <w:r w:rsidR="003676C1">
        <w:rPr>
          <w:color w:val="000000"/>
        </w:rPr>
        <w:t>7</w:t>
      </w:r>
      <w:r>
        <w:rPr>
          <w:color w:val="000000"/>
        </w:rPr>
        <w:t xml:space="preserve">.8.4. </w:t>
      </w:r>
      <w:r w:rsidR="001D1F4A">
        <w:rPr>
          <w:color w:val="000000"/>
        </w:rPr>
        <w:t xml:space="preserve">О случае мотивированного несогласия с завершением заявки представителю Центра поддержки Заказчика или уполномоченному сотруднику Заказчика необходимо сообщить специалисту Центра поддержки </w:t>
      </w:r>
      <w:r w:rsidR="00F972EF">
        <w:rPr>
          <w:color w:val="000000"/>
        </w:rPr>
        <w:t>исполнител</w:t>
      </w:r>
      <w:r w:rsidR="001D1F4A">
        <w:rPr>
          <w:color w:val="000000"/>
        </w:rPr>
        <w:t xml:space="preserve">я с указанием причины. При этом специалист Центра поддержки </w:t>
      </w:r>
      <w:r w:rsidR="00F972EF">
        <w:rPr>
          <w:color w:val="000000"/>
        </w:rPr>
        <w:t>исполнител</w:t>
      </w:r>
      <w:r w:rsidR="001D1F4A">
        <w:rPr>
          <w:color w:val="000000"/>
        </w:rPr>
        <w:t>я обязан продолжить выполнение заявки, которая в Учетной системе возвращается в статус «Активна». Исчисление времени выполнения заявки в данном случае производится заново с момента направления Центром поддержки Заказчика уведомления о несогласии с завершением заявки.</w:t>
      </w:r>
    </w:p>
    <w:p w14:paraId="3C109439" w14:textId="77777777" w:rsidR="00B52D4E" w:rsidRDefault="001D1F4A" w:rsidP="00C6686F">
      <w:pPr>
        <w:widowControl w:val="0"/>
        <w:pBdr>
          <w:top w:val="nil"/>
          <w:left w:val="nil"/>
          <w:bottom w:val="nil"/>
          <w:right w:val="nil"/>
          <w:between w:val="nil"/>
        </w:pBdr>
        <w:ind w:firstLine="709"/>
        <w:jc w:val="both"/>
      </w:pPr>
      <w:r>
        <w:t xml:space="preserve">Для повышения качества выполнения работ по сервисному обслуживанию и </w:t>
      </w:r>
      <w:r>
        <w:lastRenderedPageBreak/>
        <w:t>определения суммы штрафов будет использована методика и показатели описанные ниже.</w:t>
      </w:r>
    </w:p>
    <w:p w14:paraId="3AB3BCAF" w14:textId="77777777" w:rsidR="00EC6BEE" w:rsidRDefault="00EC6BEE" w:rsidP="00F93123">
      <w:pPr>
        <w:pBdr>
          <w:top w:val="nil"/>
          <w:left w:val="nil"/>
          <w:bottom w:val="nil"/>
          <w:right w:val="nil"/>
          <w:between w:val="nil"/>
        </w:pBdr>
        <w:ind w:left="993"/>
        <w:jc w:val="right"/>
      </w:pPr>
    </w:p>
    <w:p w14:paraId="1C5A505B" w14:textId="77777777" w:rsidR="00EC6BEE" w:rsidRDefault="00EC6BEE" w:rsidP="00F93123">
      <w:pPr>
        <w:pBdr>
          <w:top w:val="nil"/>
          <w:left w:val="nil"/>
          <w:bottom w:val="nil"/>
          <w:right w:val="nil"/>
          <w:between w:val="nil"/>
        </w:pBdr>
        <w:ind w:left="993"/>
        <w:jc w:val="right"/>
      </w:pPr>
    </w:p>
    <w:p w14:paraId="4A066667" w14:textId="1AD41296" w:rsidR="002456B7" w:rsidRDefault="00F93123" w:rsidP="00F93123">
      <w:pPr>
        <w:pBdr>
          <w:top w:val="nil"/>
          <w:left w:val="nil"/>
          <w:bottom w:val="nil"/>
          <w:right w:val="nil"/>
          <w:between w:val="nil"/>
        </w:pBdr>
        <w:ind w:left="993"/>
        <w:jc w:val="right"/>
      </w:pPr>
      <w:r>
        <w:t>Таблица № 8</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2703"/>
        <w:gridCol w:w="4256"/>
        <w:gridCol w:w="2450"/>
      </w:tblGrid>
      <w:tr w:rsidR="00EF0DE4" w14:paraId="3C10943F" w14:textId="77777777">
        <w:tc>
          <w:tcPr>
            <w:tcW w:w="445" w:type="dxa"/>
            <w:tcBorders>
              <w:top w:val="single" w:sz="4" w:space="0" w:color="000000"/>
              <w:left w:val="single" w:sz="4" w:space="0" w:color="000000"/>
              <w:bottom w:val="single" w:sz="4" w:space="0" w:color="000000"/>
              <w:right w:val="single" w:sz="4" w:space="0" w:color="000000"/>
            </w:tcBorders>
          </w:tcPr>
          <w:p w14:paraId="3C10943B" w14:textId="77777777" w:rsidR="00B52D4E" w:rsidRDefault="001D1F4A">
            <w:pPr>
              <w:tabs>
                <w:tab w:val="left" w:pos="5040"/>
              </w:tabs>
              <w:jc w:val="center"/>
            </w:pPr>
            <w:r>
              <w:t>№</w:t>
            </w:r>
          </w:p>
        </w:tc>
        <w:tc>
          <w:tcPr>
            <w:tcW w:w="2703" w:type="dxa"/>
            <w:tcBorders>
              <w:top w:val="single" w:sz="4" w:space="0" w:color="000000"/>
              <w:left w:val="single" w:sz="4" w:space="0" w:color="000000"/>
              <w:bottom w:val="single" w:sz="4" w:space="0" w:color="000000"/>
              <w:right w:val="single" w:sz="4" w:space="0" w:color="000000"/>
            </w:tcBorders>
            <w:vAlign w:val="center"/>
          </w:tcPr>
          <w:p w14:paraId="3C10943C" w14:textId="77777777" w:rsidR="00B52D4E" w:rsidRDefault="001D1F4A">
            <w:pPr>
              <w:tabs>
                <w:tab w:val="left" w:pos="5040"/>
              </w:tabs>
              <w:jc w:val="center"/>
            </w:pPr>
            <w:r>
              <w:t>Ключевые показатели эффективности</w:t>
            </w:r>
          </w:p>
        </w:tc>
        <w:tc>
          <w:tcPr>
            <w:tcW w:w="4256" w:type="dxa"/>
            <w:tcBorders>
              <w:top w:val="single" w:sz="4" w:space="0" w:color="000000"/>
              <w:left w:val="single" w:sz="4" w:space="0" w:color="000000"/>
              <w:bottom w:val="single" w:sz="4" w:space="0" w:color="000000"/>
              <w:right w:val="single" w:sz="4" w:space="0" w:color="000000"/>
            </w:tcBorders>
            <w:vAlign w:val="center"/>
          </w:tcPr>
          <w:p w14:paraId="3C10943D" w14:textId="61225C1B" w:rsidR="00B52D4E" w:rsidRDefault="001D1F4A">
            <w:pPr>
              <w:tabs>
                <w:tab w:val="left" w:pos="5040"/>
              </w:tabs>
              <w:jc w:val="center"/>
              <w:rPr>
                <w:vertAlign w:val="superscript"/>
              </w:rPr>
            </w:pPr>
            <w:r>
              <w:t>Методика расчета</w:t>
            </w:r>
          </w:p>
        </w:tc>
        <w:tc>
          <w:tcPr>
            <w:tcW w:w="2450" w:type="dxa"/>
            <w:tcBorders>
              <w:top w:val="single" w:sz="4" w:space="0" w:color="000000"/>
              <w:left w:val="single" w:sz="4" w:space="0" w:color="000000"/>
              <w:bottom w:val="single" w:sz="4" w:space="0" w:color="000000"/>
              <w:right w:val="single" w:sz="4" w:space="0" w:color="000000"/>
            </w:tcBorders>
            <w:vAlign w:val="center"/>
          </w:tcPr>
          <w:p w14:paraId="3C10943E" w14:textId="77777777" w:rsidR="00B52D4E" w:rsidRDefault="001D1F4A">
            <w:pPr>
              <w:tabs>
                <w:tab w:val="left" w:pos="5040"/>
              </w:tabs>
              <w:jc w:val="center"/>
            </w:pPr>
            <w:r>
              <w:t>Используемые нормативные значения</w:t>
            </w:r>
          </w:p>
        </w:tc>
      </w:tr>
      <w:tr w:rsidR="00EF0DE4" w14:paraId="3C109449" w14:textId="77777777">
        <w:tc>
          <w:tcPr>
            <w:tcW w:w="445" w:type="dxa"/>
            <w:tcBorders>
              <w:top w:val="single" w:sz="4" w:space="0" w:color="000000"/>
              <w:left w:val="single" w:sz="4" w:space="0" w:color="000000"/>
              <w:bottom w:val="single" w:sz="4" w:space="0" w:color="000000"/>
              <w:right w:val="single" w:sz="4" w:space="0" w:color="000000"/>
            </w:tcBorders>
          </w:tcPr>
          <w:p w14:paraId="3C109440" w14:textId="77777777" w:rsidR="00B52D4E" w:rsidRDefault="001D1F4A">
            <w:pPr>
              <w:tabs>
                <w:tab w:val="left" w:pos="5040"/>
              </w:tabs>
              <w:jc w:val="center"/>
              <w:rPr>
                <w:b/>
              </w:rPr>
            </w:pPr>
            <w:r>
              <w:rPr>
                <w:b/>
              </w:rPr>
              <w:t>1.</w:t>
            </w:r>
          </w:p>
        </w:tc>
        <w:tc>
          <w:tcPr>
            <w:tcW w:w="2703" w:type="dxa"/>
            <w:tcBorders>
              <w:top w:val="single" w:sz="4" w:space="0" w:color="000000"/>
              <w:left w:val="single" w:sz="4" w:space="0" w:color="000000"/>
              <w:bottom w:val="single" w:sz="4" w:space="0" w:color="000000"/>
              <w:right w:val="single" w:sz="4" w:space="0" w:color="000000"/>
            </w:tcBorders>
          </w:tcPr>
          <w:p w14:paraId="3C109441" w14:textId="79674CE3" w:rsidR="00B52D4E" w:rsidRDefault="001D1F4A">
            <w:pPr>
              <w:tabs>
                <w:tab w:val="left" w:pos="5040"/>
              </w:tabs>
            </w:pPr>
            <w:r>
              <w:t xml:space="preserve">Процент </w:t>
            </w:r>
            <w:r w:rsidR="007E1157">
              <w:t>заяво</w:t>
            </w:r>
            <w:r>
              <w:t>к 1-го приоритета, по которым решение предоставлено в допустимое время</w:t>
            </w:r>
          </w:p>
        </w:tc>
        <w:tc>
          <w:tcPr>
            <w:tcW w:w="4256" w:type="dxa"/>
            <w:tcBorders>
              <w:top w:val="single" w:sz="4" w:space="0" w:color="000000"/>
              <w:left w:val="single" w:sz="4" w:space="0" w:color="000000"/>
              <w:bottom w:val="single" w:sz="4" w:space="0" w:color="000000"/>
              <w:right w:val="single" w:sz="4" w:space="0" w:color="000000"/>
            </w:tcBorders>
          </w:tcPr>
          <w:p w14:paraId="3C109442" w14:textId="77777777" w:rsidR="00B52D4E" w:rsidRDefault="001D1F4A">
            <w:pPr>
              <w:rPr>
                <w:b/>
              </w:rPr>
            </w:pPr>
            <w:r>
              <w:rPr>
                <w:b/>
                <w:color w:val="000000"/>
              </w:rPr>
              <w:t>КПЭ</w:t>
            </w:r>
            <w:r>
              <w:rPr>
                <w:color w:val="000000"/>
              </w:rPr>
              <w:t> </w:t>
            </w:r>
            <w:r>
              <w:rPr>
                <w:b/>
                <w:color w:val="000000"/>
              </w:rPr>
              <w:t>1</w:t>
            </w:r>
            <w:r>
              <w:rPr>
                <w:color w:val="000000"/>
              </w:rPr>
              <w:t> </w:t>
            </w:r>
            <w:r>
              <w:rPr>
                <w:b/>
                <w:color w:val="000000"/>
              </w:rPr>
              <w:t>= (A1/B1)×100%,</w:t>
            </w:r>
          </w:p>
          <w:p w14:paraId="3C109443" w14:textId="056D9CFF" w:rsidR="00B52D4E" w:rsidRDefault="001D1F4A">
            <w:r>
              <w:rPr>
                <w:b/>
                <w:color w:val="000000"/>
              </w:rPr>
              <w:t>A1</w:t>
            </w:r>
            <w:r>
              <w:rPr>
                <w:color w:val="000000"/>
              </w:rPr>
              <w:t xml:space="preserve"> – кол-во</w:t>
            </w:r>
            <w:r>
              <w:rPr>
                <w:b/>
                <w:color w:val="000000"/>
              </w:rPr>
              <w:t xml:space="preserve"> зарегистрированных </w:t>
            </w:r>
            <w:r w:rsidR="007E1157">
              <w:rPr>
                <w:color w:val="000000"/>
              </w:rPr>
              <w:t>заяво</w:t>
            </w:r>
            <w:r>
              <w:rPr>
                <w:color w:val="000000"/>
              </w:rPr>
              <w:t xml:space="preserve">к на исправление 1-го приоритета, </w:t>
            </w:r>
            <w:r>
              <w:rPr>
                <w:b/>
                <w:color w:val="000000"/>
              </w:rPr>
              <w:t xml:space="preserve">решенных </w:t>
            </w:r>
            <w:r>
              <w:rPr>
                <w:color w:val="000000"/>
              </w:rPr>
              <w:t xml:space="preserve">в </w:t>
            </w:r>
            <w:r w:rsidR="003B4CB6">
              <w:rPr>
                <w:color w:val="000000"/>
              </w:rPr>
              <w:t xml:space="preserve">отчетном периоде </w:t>
            </w:r>
            <w:r>
              <w:rPr>
                <w:color w:val="000000"/>
              </w:rPr>
              <w:t>в соответствии с T.</w:t>
            </w:r>
          </w:p>
          <w:p w14:paraId="3C109444" w14:textId="7E147F9C" w:rsidR="00B52D4E" w:rsidRDefault="001D1F4A">
            <w:pPr>
              <w:rPr>
                <w:b/>
                <w:i/>
              </w:rPr>
            </w:pPr>
            <w:r>
              <w:rPr>
                <w:b/>
                <w:color w:val="000000"/>
              </w:rPr>
              <w:t>B1</w:t>
            </w:r>
            <w:r>
              <w:rPr>
                <w:color w:val="000000"/>
              </w:rPr>
              <w:t xml:space="preserve"> – </w:t>
            </w:r>
            <w:r>
              <w:t xml:space="preserve">общее количество </w:t>
            </w:r>
            <w:r>
              <w:rPr>
                <w:b/>
                <w:color w:val="000000"/>
              </w:rPr>
              <w:t>зарегистрированных</w:t>
            </w:r>
            <w:r>
              <w:rPr>
                <w:b/>
              </w:rPr>
              <w:t xml:space="preserve"> </w:t>
            </w:r>
            <w:proofErr w:type="gramStart"/>
            <w:r w:rsidR="007E1157">
              <w:t>заяво</w:t>
            </w:r>
            <w:r>
              <w:t>к</w:t>
            </w:r>
            <w:proofErr w:type="gramEnd"/>
            <w:r>
              <w:rPr>
                <w:color w:val="000000"/>
              </w:rPr>
              <w:t xml:space="preserve"> на исправление 1-го приоритета </w:t>
            </w:r>
            <w:proofErr w:type="gramStart"/>
            <w:r>
              <w:rPr>
                <w:b/>
                <w:color w:val="000000"/>
              </w:rPr>
              <w:t>которые</w:t>
            </w:r>
            <w:proofErr w:type="gramEnd"/>
            <w:r>
              <w:rPr>
                <w:b/>
                <w:color w:val="000000"/>
              </w:rPr>
              <w:t xml:space="preserve"> должны были быть решены</w:t>
            </w:r>
            <w:r>
              <w:rPr>
                <w:color w:val="000000"/>
              </w:rPr>
              <w:t xml:space="preserve"> в отчетном периоде в соответствии с T;</w:t>
            </w:r>
          </w:p>
          <w:p w14:paraId="3C109445" w14:textId="77777777" w:rsidR="00B52D4E" w:rsidRDefault="00B52D4E">
            <w:pPr>
              <w:jc w:val="both"/>
              <w:rPr>
                <w:b/>
              </w:rPr>
            </w:pPr>
          </w:p>
          <w:p w14:paraId="3C109446" w14:textId="77777777" w:rsidR="00B52D4E" w:rsidRDefault="001D1F4A">
            <w:pPr>
              <w:jc w:val="both"/>
              <w:rPr>
                <w:b/>
                <w:i/>
              </w:rPr>
            </w:pPr>
            <w:r>
              <w:rPr>
                <w:b/>
                <w:color w:val="000000"/>
              </w:rPr>
              <w:t>В случае если B1= 0 КПЭ</w:t>
            </w:r>
            <w:proofErr w:type="gramStart"/>
            <w:r>
              <w:rPr>
                <w:b/>
                <w:color w:val="000000"/>
              </w:rPr>
              <w:t>1</w:t>
            </w:r>
            <w:proofErr w:type="gramEnd"/>
            <w:r>
              <w:rPr>
                <w:b/>
                <w:color w:val="000000"/>
              </w:rPr>
              <w:t xml:space="preserve"> = 1.</w:t>
            </w:r>
          </w:p>
        </w:tc>
        <w:tc>
          <w:tcPr>
            <w:tcW w:w="2450" w:type="dxa"/>
            <w:tcBorders>
              <w:top w:val="single" w:sz="4" w:space="0" w:color="000000"/>
              <w:left w:val="single" w:sz="4" w:space="0" w:color="000000"/>
              <w:bottom w:val="single" w:sz="4" w:space="0" w:color="000000"/>
              <w:right w:val="single" w:sz="4" w:space="0" w:color="000000"/>
            </w:tcBorders>
          </w:tcPr>
          <w:p w14:paraId="3C109447" w14:textId="0FDF2795" w:rsidR="00B52D4E" w:rsidRDefault="001D1F4A">
            <w:pPr>
              <w:tabs>
                <w:tab w:val="left" w:pos="5040"/>
              </w:tabs>
              <w:jc w:val="both"/>
            </w:pPr>
            <w:r>
              <w:t xml:space="preserve">T – допустимое время решения </w:t>
            </w:r>
            <w:r w:rsidR="007E1157">
              <w:t>заявк</w:t>
            </w:r>
            <w:r>
              <w:t>и.</w:t>
            </w:r>
          </w:p>
          <w:p w14:paraId="3C109448" w14:textId="268BC3FC" w:rsidR="00B52D4E" w:rsidRDefault="001D1F4A" w:rsidP="003B4CB6">
            <w:pPr>
              <w:tabs>
                <w:tab w:val="left" w:pos="5040"/>
              </w:tabs>
              <w:jc w:val="both"/>
            </w:pPr>
            <w:r>
              <w:t xml:space="preserve">Допустимое время решения приведено в Таблице </w:t>
            </w:r>
            <w:r w:rsidR="003B4CB6">
              <w:t>7</w:t>
            </w:r>
            <w:r>
              <w:t xml:space="preserve"> Технического Задания.</w:t>
            </w:r>
          </w:p>
        </w:tc>
      </w:tr>
      <w:tr w:rsidR="00EF0DE4" w14:paraId="3C109453" w14:textId="77777777">
        <w:tc>
          <w:tcPr>
            <w:tcW w:w="445" w:type="dxa"/>
            <w:tcBorders>
              <w:top w:val="single" w:sz="4" w:space="0" w:color="000000"/>
              <w:left w:val="single" w:sz="4" w:space="0" w:color="000000"/>
              <w:bottom w:val="single" w:sz="4" w:space="0" w:color="000000"/>
              <w:right w:val="single" w:sz="4" w:space="0" w:color="000000"/>
            </w:tcBorders>
          </w:tcPr>
          <w:p w14:paraId="3C10944A" w14:textId="77777777" w:rsidR="00B52D4E" w:rsidRDefault="001D1F4A">
            <w:pPr>
              <w:tabs>
                <w:tab w:val="left" w:pos="5040"/>
              </w:tabs>
              <w:jc w:val="right"/>
              <w:rPr>
                <w:b/>
              </w:rPr>
            </w:pPr>
            <w:r>
              <w:rPr>
                <w:b/>
              </w:rPr>
              <w:t>2.</w:t>
            </w:r>
          </w:p>
        </w:tc>
        <w:tc>
          <w:tcPr>
            <w:tcW w:w="2703" w:type="dxa"/>
            <w:tcBorders>
              <w:top w:val="single" w:sz="4" w:space="0" w:color="000000"/>
              <w:left w:val="single" w:sz="4" w:space="0" w:color="000000"/>
              <w:bottom w:val="single" w:sz="4" w:space="0" w:color="000000"/>
              <w:right w:val="single" w:sz="4" w:space="0" w:color="000000"/>
            </w:tcBorders>
          </w:tcPr>
          <w:p w14:paraId="3C10944B" w14:textId="3F9C8D65" w:rsidR="00B52D4E" w:rsidRDefault="001D1F4A">
            <w:pPr>
              <w:tabs>
                <w:tab w:val="left" w:pos="5040"/>
              </w:tabs>
            </w:pPr>
            <w:r>
              <w:t xml:space="preserve">Процент </w:t>
            </w:r>
            <w:r w:rsidR="007E1157">
              <w:t>заяво</w:t>
            </w:r>
            <w:r>
              <w:t>к 2-го приоритета, по которым решение предоставлено в допустимое время</w:t>
            </w:r>
          </w:p>
        </w:tc>
        <w:tc>
          <w:tcPr>
            <w:tcW w:w="4256" w:type="dxa"/>
            <w:tcBorders>
              <w:top w:val="single" w:sz="4" w:space="0" w:color="000000"/>
              <w:left w:val="single" w:sz="4" w:space="0" w:color="000000"/>
              <w:bottom w:val="single" w:sz="4" w:space="0" w:color="000000"/>
              <w:right w:val="single" w:sz="4" w:space="0" w:color="000000"/>
            </w:tcBorders>
          </w:tcPr>
          <w:p w14:paraId="3C10944C" w14:textId="77777777" w:rsidR="00B52D4E" w:rsidRDefault="001D1F4A">
            <w:pPr>
              <w:rPr>
                <w:b/>
              </w:rPr>
            </w:pPr>
            <w:r>
              <w:rPr>
                <w:b/>
                <w:color w:val="000000"/>
              </w:rPr>
              <w:t>КПЭ</w:t>
            </w:r>
            <w:r>
              <w:rPr>
                <w:color w:val="000000"/>
              </w:rPr>
              <w:t> </w:t>
            </w:r>
            <w:r>
              <w:rPr>
                <w:b/>
                <w:color w:val="000000"/>
              </w:rPr>
              <w:t>2</w:t>
            </w:r>
            <w:r>
              <w:rPr>
                <w:color w:val="000000"/>
              </w:rPr>
              <w:t> </w:t>
            </w:r>
            <w:r>
              <w:rPr>
                <w:b/>
                <w:color w:val="000000"/>
              </w:rPr>
              <w:t>= (A2/B2)×100%,</w:t>
            </w:r>
          </w:p>
          <w:p w14:paraId="3C10944D" w14:textId="531986B3" w:rsidR="00B52D4E" w:rsidRDefault="001D1F4A">
            <w:r>
              <w:rPr>
                <w:b/>
                <w:color w:val="000000"/>
              </w:rPr>
              <w:t>A2</w:t>
            </w:r>
            <w:r>
              <w:rPr>
                <w:color w:val="000000"/>
              </w:rPr>
              <w:t xml:space="preserve"> – кол-во</w:t>
            </w:r>
            <w:r>
              <w:rPr>
                <w:b/>
                <w:color w:val="000000"/>
              </w:rPr>
              <w:t xml:space="preserve"> зарегистрированных </w:t>
            </w:r>
            <w:r w:rsidR="007E1157">
              <w:rPr>
                <w:color w:val="000000"/>
              </w:rPr>
              <w:t>заяво</w:t>
            </w:r>
            <w:r>
              <w:rPr>
                <w:color w:val="000000"/>
              </w:rPr>
              <w:t xml:space="preserve">к на исправление 2-го приоритета, </w:t>
            </w:r>
            <w:r>
              <w:rPr>
                <w:b/>
                <w:color w:val="000000"/>
              </w:rPr>
              <w:t xml:space="preserve">решенных </w:t>
            </w:r>
            <w:r>
              <w:rPr>
                <w:color w:val="000000"/>
              </w:rPr>
              <w:t>в отчетном периоде в соответствии с T.</w:t>
            </w:r>
          </w:p>
          <w:p w14:paraId="3C10944E" w14:textId="6FBE29CC" w:rsidR="00B52D4E" w:rsidRDefault="001D1F4A">
            <w:pPr>
              <w:rPr>
                <w:b/>
                <w:i/>
              </w:rPr>
            </w:pPr>
            <w:r>
              <w:rPr>
                <w:b/>
                <w:color w:val="000000"/>
              </w:rPr>
              <w:t>B2</w:t>
            </w:r>
            <w:r>
              <w:rPr>
                <w:color w:val="000000"/>
              </w:rPr>
              <w:t xml:space="preserve"> – </w:t>
            </w:r>
            <w:r>
              <w:t xml:space="preserve">общее количество </w:t>
            </w:r>
            <w:r>
              <w:rPr>
                <w:b/>
                <w:color w:val="000000"/>
              </w:rPr>
              <w:t>зарегистрированных</w:t>
            </w:r>
            <w:r>
              <w:rPr>
                <w:b/>
              </w:rPr>
              <w:t xml:space="preserve"> </w:t>
            </w:r>
            <w:proofErr w:type="gramStart"/>
            <w:r w:rsidR="007E1157">
              <w:t>заяво</w:t>
            </w:r>
            <w:r>
              <w:t>к</w:t>
            </w:r>
            <w:proofErr w:type="gramEnd"/>
            <w:r>
              <w:rPr>
                <w:color w:val="000000"/>
              </w:rPr>
              <w:t xml:space="preserve"> на исправление 2-го приоритета </w:t>
            </w:r>
            <w:proofErr w:type="gramStart"/>
            <w:r>
              <w:rPr>
                <w:b/>
                <w:color w:val="000000"/>
              </w:rPr>
              <w:t>которые</w:t>
            </w:r>
            <w:proofErr w:type="gramEnd"/>
            <w:r>
              <w:rPr>
                <w:b/>
                <w:color w:val="000000"/>
              </w:rPr>
              <w:t xml:space="preserve"> должны были быть решены</w:t>
            </w:r>
            <w:r>
              <w:rPr>
                <w:color w:val="000000"/>
              </w:rPr>
              <w:t xml:space="preserve"> в отчетном периоде в соответствии с T;</w:t>
            </w:r>
          </w:p>
          <w:p w14:paraId="3C10944F" w14:textId="77777777" w:rsidR="00B52D4E" w:rsidRDefault="00B52D4E">
            <w:pPr>
              <w:jc w:val="both"/>
              <w:rPr>
                <w:b/>
              </w:rPr>
            </w:pPr>
          </w:p>
          <w:p w14:paraId="3C109450" w14:textId="77777777" w:rsidR="00B52D4E" w:rsidRDefault="001D1F4A">
            <w:pPr>
              <w:jc w:val="both"/>
              <w:rPr>
                <w:b/>
                <w:i/>
              </w:rPr>
            </w:pPr>
            <w:r>
              <w:rPr>
                <w:b/>
                <w:color w:val="000000"/>
              </w:rPr>
              <w:t>В случае если B2= 0 КПЭ</w:t>
            </w:r>
            <w:proofErr w:type="gramStart"/>
            <w:r>
              <w:rPr>
                <w:b/>
                <w:color w:val="000000"/>
              </w:rPr>
              <w:t>2</w:t>
            </w:r>
            <w:proofErr w:type="gramEnd"/>
            <w:r>
              <w:rPr>
                <w:b/>
                <w:color w:val="000000"/>
              </w:rPr>
              <w:t xml:space="preserve"> = 1.</w:t>
            </w:r>
          </w:p>
        </w:tc>
        <w:tc>
          <w:tcPr>
            <w:tcW w:w="2450" w:type="dxa"/>
            <w:tcBorders>
              <w:top w:val="single" w:sz="4" w:space="0" w:color="000000"/>
              <w:left w:val="single" w:sz="4" w:space="0" w:color="000000"/>
              <w:bottom w:val="single" w:sz="4" w:space="0" w:color="000000"/>
              <w:right w:val="single" w:sz="4" w:space="0" w:color="000000"/>
            </w:tcBorders>
          </w:tcPr>
          <w:p w14:paraId="3C109451" w14:textId="7B551A0B" w:rsidR="00B52D4E" w:rsidRDefault="001D1F4A">
            <w:pPr>
              <w:tabs>
                <w:tab w:val="left" w:pos="5040"/>
              </w:tabs>
              <w:jc w:val="both"/>
            </w:pPr>
            <w:r>
              <w:t xml:space="preserve">T – допустимое время решения </w:t>
            </w:r>
            <w:r w:rsidR="007E1157">
              <w:t>заявк</w:t>
            </w:r>
            <w:r>
              <w:t>и.</w:t>
            </w:r>
          </w:p>
          <w:p w14:paraId="3C109452" w14:textId="6F071111" w:rsidR="00B52D4E" w:rsidRDefault="001D1F4A" w:rsidP="003B4CB6">
            <w:pPr>
              <w:tabs>
                <w:tab w:val="left" w:pos="5040"/>
              </w:tabs>
              <w:jc w:val="both"/>
            </w:pPr>
            <w:r>
              <w:t xml:space="preserve">Допустимое время решения приведено в Таблице </w:t>
            </w:r>
            <w:r w:rsidR="003B4CB6">
              <w:t>7</w:t>
            </w:r>
            <w:r>
              <w:t xml:space="preserve"> Технического Задания.</w:t>
            </w:r>
          </w:p>
        </w:tc>
      </w:tr>
      <w:tr w:rsidR="00EF0DE4" w14:paraId="3C10945D" w14:textId="77777777">
        <w:tc>
          <w:tcPr>
            <w:tcW w:w="445" w:type="dxa"/>
            <w:tcBorders>
              <w:top w:val="single" w:sz="4" w:space="0" w:color="000000"/>
              <w:left w:val="single" w:sz="4" w:space="0" w:color="000000"/>
              <w:bottom w:val="single" w:sz="4" w:space="0" w:color="000000"/>
              <w:right w:val="single" w:sz="4" w:space="0" w:color="000000"/>
            </w:tcBorders>
          </w:tcPr>
          <w:p w14:paraId="3C109454" w14:textId="77777777" w:rsidR="00B52D4E" w:rsidRDefault="001D1F4A">
            <w:pPr>
              <w:tabs>
                <w:tab w:val="left" w:pos="5040"/>
              </w:tabs>
              <w:jc w:val="right"/>
              <w:rPr>
                <w:b/>
              </w:rPr>
            </w:pPr>
            <w:r>
              <w:rPr>
                <w:b/>
              </w:rPr>
              <w:t>3.</w:t>
            </w:r>
          </w:p>
        </w:tc>
        <w:tc>
          <w:tcPr>
            <w:tcW w:w="2703" w:type="dxa"/>
            <w:tcBorders>
              <w:top w:val="single" w:sz="4" w:space="0" w:color="000000"/>
              <w:left w:val="single" w:sz="4" w:space="0" w:color="000000"/>
              <w:bottom w:val="single" w:sz="4" w:space="0" w:color="000000"/>
              <w:right w:val="single" w:sz="4" w:space="0" w:color="000000"/>
            </w:tcBorders>
          </w:tcPr>
          <w:p w14:paraId="3C109455" w14:textId="271561DE" w:rsidR="00B52D4E" w:rsidRDefault="001D1F4A">
            <w:pPr>
              <w:tabs>
                <w:tab w:val="left" w:pos="5040"/>
              </w:tabs>
              <w:jc w:val="both"/>
            </w:pPr>
            <w:r>
              <w:t xml:space="preserve">Процент </w:t>
            </w:r>
            <w:r w:rsidR="007E1157">
              <w:t>заяво</w:t>
            </w:r>
            <w:r>
              <w:t>к 3-го приоритета, по которым решение предоставлено в допустимое время</w:t>
            </w:r>
          </w:p>
        </w:tc>
        <w:tc>
          <w:tcPr>
            <w:tcW w:w="4256" w:type="dxa"/>
            <w:tcBorders>
              <w:top w:val="single" w:sz="4" w:space="0" w:color="000000"/>
              <w:left w:val="single" w:sz="4" w:space="0" w:color="000000"/>
              <w:bottom w:val="single" w:sz="4" w:space="0" w:color="000000"/>
              <w:right w:val="single" w:sz="4" w:space="0" w:color="000000"/>
            </w:tcBorders>
          </w:tcPr>
          <w:p w14:paraId="3C109456" w14:textId="77777777" w:rsidR="00B52D4E" w:rsidRDefault="001D1F4A">
            <w:pPr>
              <w:rPr>
                <w:b/>
              </w:rPr>
            </w:pPr>
            <w:r>
              <w:rPr>
                <w:b/>
                <w:color w:val="000000"/>
              </w:rPr>
              <w:t>КПЭ</w:t>
            </w:r>
            <w:r>
              <w:rPr>
                <w:color w:val="000000"/>
              </w:rPr>
              <w:t> </w:t>
            </w:r>
            <w:r>
              <w:rPr>
                <w:b/>
                <w:color w:val="000000"/>
              </w:rPr>
              <w:t>3</w:t>
            </w:r>
            <w:r>
              <w:rPr>
                <w:color w:val="000000"/>
              </w:rPr>
              <w:t> </w:t>
            </w:r>
            <w:r>
              <w:rPr>
                <w:b/>
                <w:color w:val="000000"/>
              </w:rPr>
              <w:t>= (A3/B3)×100%,</w:t>
            </w:r>
          </w:p>
          <w:p w14:paraId="3C109457" w14:textId="25DB1436" w:rsidR="00B52D4E" w:rsidRDefault="001D1F4A">
            <w:r>
              <w:rPr>
                <w:b/>
                <w:color w:val="000000"/>
              </w:rPr>
              <w:t>A3</w:t>
            </w:r>
            <w:r>
              <w:rPr>
                <w:color w:val="000000"/>
              </w:rPr>
              <w:t xml:space="preserve"> – кол-во</w:t>
            </w:r>
            <w:r>
              <w:rPr>
                <w:b/>
                <w:color w:val="000000"/>
              </w:rPr>
              <w:t xml:space="preserve"> зарегистрированных </w:t>
            </w:r>
            <w:r w:rsidR="007E1157">
              <w:rPr>
                <w:color w:val="000000"/>
              </w:rPr>
              <w:t>заяво</w:t>
            </w:r>
            <w:r>
              <w:rPr>
                <w:color w:val="000000"/>
              </w:rPr>
              <w:t xml:space="preserve">к на исправление 3-го приоритета, </w:t>
            </w:r>
            <w:r>
              <w:rPr>
                <w:b/>
                <w:color w:val="000000"/>
              </w:rPr>
              <w:t xml:space="preserve">решенных </w:t>
            </w:r>
            <w:r>
              <w:rPr>
                <w:color w:val="000000"/>
              </w:rPr>
              <w:t>в отчетном периоде в соответствии с T.</w:t>
            </w:r>
          </w:p>
          <w:p w14:paraId="3C109458" w14:textId="6E07B50A" w:rsidR="00B52D4E" w:rsidRDefault="001D1F4A">
            <w:pPr>
              <w:rPr>
                <w:b/>
                <w:i/>
              </w:rPr>
            </w:pPr>
            <w:r>
              <w:rPr>
                <w:b/>
                <w:color w:val="000000"/>
              </w:rPr>
              <w:t>B3</w:t>
            </w:r>
            <w:r>
              <w:rPr>
                <w:color w:val="000000"/>
              </w:rPr>
              <w:t xml:space="preserve"> – </w:t>
            </w:r>
            <w:r>
              <w:t xml:space="preserve">общее количество </w:t>
            </w:r>
            <w:r>
              <w:rPr>
                <w:b/>
                <w:color w:val="000000"/>
              </w:rPr>
              <w:t>зарегистрированных</w:t>
            </w:r>
            <w:r>
              <w:rPr>
                <w:b/>
              </w:rPr>
              <w:t xml:space="preserve"> </w:t>
            </w:r>
            <w:proofErr w:type="gramStart"/>
            <w:r w:rsidR="007E1157">
              <w:t>заяво</w:t>
            </w:r>
            <w:r>
              <w:t>к</w:t>
            </w:r>
            <w:proofErr w:type="gramEnd"/>
            <w:r>
              <w:rPr>
                <w:color w:val="000000"/>
              </w:rPr>
              <w:t xml:space="preserve"> на исправление 3-го приоритета </w:t>
            </w:r>
            <w:proofErr w:type="gramStart"/>
            <w:r>
              <w:rPr>
                <w:b/>
                <w:color w:val="000000"/>
              </w:rPr>
              <w:t>которые</w:t>
            </w:r>
            <w:proofErr w:type="gramEnd"/>
            <w:r>
              <w:rPr>
                <w:b/>
                <w:color w:val="000000"/>
              </w:rPr>
              <w:t xml:space="preserve"> должны были быть решены</w:t>
            </w:r>
            <w:r>
              <w:rPr>
                <w:color w:val="000000"/>
              </w:rPr>
              <w:t xml:space="preserve"> в отчетном периоде в соответствии с T;</w:t>
            </w:r>
          </w:p>
          <w:p w14:paraId="3C109459" w14:textId="77777777" w:rsidR="00B52D4E" w:rsidRDefault="00B52D4E">
            <w:pPr>
              <w:jc w:val="both"/>
              <w:rPr>
                <w:b/>
              </w:rPr>
            </w:pPr>
          </w:p>
          <w:p w14:paraId="3C10945A" w14:textId="77777777" w:rsidR="00B52D4E" w:rsidRDefault="001D1F4A">
            <w:pPr>
              <w:jc w:val="both"/>
              <w:rPr>
                <w:b/>
                <w:i/>
              </w:rPr>
            </w:pPr>
            <w:r>
              <w:rPr>
                <w:b/>
                <w:color w:val="000000"/>
              </w:rPr>
              <w:t>В случае если B3= 0 КПЭ3 = 1.</w:t>
            </w:r>
          </w:p>
        </w:tc>
        <w:tc>
          <w:tcPr>
            <w:tcW w:w="2450" w:type="dxa"/>
            <w:tcBorders>
              <w:top w:val="single" w:sz="4" w:space="0" w:color="000000"/>
              <w:left w:val="single" w:sz="4" w:space="0" w:color="000000"/>
              <w:bottom w:val="single" w:sz="4" w:space="0" w:color="000000"/>
              <w:right w:val="single" w:sz="4" w:space="0" w:color="000000"/>
            </w:tcBorders>
          </w:tcPr>
          <w:p w14:paraId="3C10945B" w14:textId="2AD7BC3E" w:rsidR="00B52D4E" w:rsidRDefault="001D1F4A">
            <w:pPr>
              <w:tabs>
                <w:tab w:val="left" w:pos="5040"/>
              </w:tabs>
              <w:jc w:val="both"/>
            </w:pPr>
            <w:r>
              <w:t xml:space="preserve">T – допустимое время решения </w:t>
            </w:r>
            <w:r w:rsidR="007E1157">
              <w:t>заявк</w:t>
            </w:r>
            <w:r>
              <w:t>и.</w:t>
            </w:r>
          </w:p>
          <w:p w14:paraId="3C10945C" w14:textId="4EC2B118" w:rsidR="00B52D4E" w:rsidRDefault="001D1F4A" w:rsidP="003B4CB6">
            <w:pPr>
              <w:tabs>
                <w:tab w:val="left" w:pos="5040"/>
              </w:tabs>
              <w:jc w:val="both"/>
            </w:pPr>
            <w:r>
              <w:t xml:space="preserve">Допустимое время решения приведено в Таблице </w:t>
            </w:r>
            <w:r w:rsidR="003B4CB6">
              <w:t>7</w:t>
            </w:r>
            <w:r>
              <w:t xml:space="preserve"> Технического Задания.</w:t>
            </w:r>
          </w:p>
        </w:tc>
      </w:tr>
      <w:tr w:rsidR="00EF0DE4" w14:paraId="3C109462" w14:textId="77777777">
        <w:tc>
          <w:tcPr>
            <w:tcW w:w="445" w:type="dxa"/>
            <w:tcBorders>
              <w:top w:val="single" w:sz="4" w:space="0" w:color="000000"/>
              <w:left w:val="single" w:sz="4" w:space="0" w:color="000000"/>
              <w:bottom w:val="single" w:sz="4" w:space="0" w:color="000000"/>
              <w:right w:val="single" w:sz="4" w:space="0" w:color="000000"/>
            </w:tcBorders>
          </w:tcPr>
          <w:p w14:paraId="3C10945E" w14:textId="77777777" w:rsidR="00B52D4E" w:rsidRDefault="001D1F4A">
            <w:pPr>
              <w:tabs>
                <w:tab w:val="left" w:pos="5040"/>
              </w:tabs>
              <w:jc w:val="right"/>
              <w:rPr>
                <w:b/>
              </w:rPr>
            </w:pPr>
            <w:r>
              <w:rPr>
                <w:b/>
              </w:rPr>
              <w:t xml:space="preserve">4. </w:t>
            </w:r>
          </w:p>
        </w:tc>
        <w:tc>
          <w:tcPr>
            <w:tcW w:w="2703" w:type="dxa"/>
            <w:tcBorders>
              <w:top w:val="single" w:sz="4" w:space="0" w:color="000000"/>
              <w:left w:val="single" w:sz="4" w:space="0" w:color="000000"/>
              <w:bottom w:val="single" w:sz="4" w:space="0" w:color="000000"/>
              <w:right w:val="single" w:sz="4" w:space="0" w:color="000000"/>
            </w:tcBorders>
          </w:tcPr>
          <w:p w14:paraId="3C10945F" w14:textId="32F10668" w:rsidR="00B52D4E" w:rsidRDefault="001D1F4A">
            <w:pPr>
              <w:tabs>
                <w:tab w:val="left" w:pos="5040"/>
              </w:tabs>
              <w:jc w:val="both"/>
            </w:pPr>
            <w:r>
              <w:t xml:space="preserve">Процент </w:t>
            </w:r>
            <w:r w:rsidR="007E1157">
              <w:t>заяво</w:t>
            </w:r>
            <w:r>
              <w:t>к 4-го приоритета, по которым решение предоставлено в допустимое время</w:t>
            </w:r>
          </w:p>
        </w:tc>
        <w:tc>
          <w:tcPr>
            <w:tcW w:w="4256" w:type="dxa"/>
            <w:tcBorders>
              <w:top w:val="single" w:sz="4" w:space="0" w:color="000000"/>
              <w:left w:val="single" w:sz="4" w:space="0" w:color="000000"/>
              <w:bottom w:val="single" w:sz="4" w:space="0" w:color="000000"/>
              <w:right w:val="single" w:sz="4" w:space="0" w:color="000000"/>
            </w:tcBorders>
          </w:tcPr>
          <w:p w14:paraId="3C109460" w14:textId="77777777" w:rsidR="00B52D4E" w:rsidRDefault="001D1F4A">
            <w:pPr>
              <w:rPr>
                <w:b/>
              </w:rPr>
            </w:pPr>
            <w:r>
              <w:rPr>
                <w:b/>
                <w:color w:val="000000"/>
              </w:rPr>
              <w:t>Не применимо</w:t>
            </w:r>
          </w:p>
        </w:tc>
        <w:tc>
          <w:tcPr>
            <w:tcW w:w="2450" w:type="dxa"/>
            <w:tcBorders>
              <w:top w:val="single" w:sz="4" w:space="0" w:color="000000"/>
              <w:left w:val="single" w:sz="4" w:space="0" w:color="000000"/>
              <w:bottom w:val="single" w:sz="4" w:space="0" w:color="000000"/>
              <w:right w:val="single" w:sz="4" w:space="0" w:color="000000"/>
            </w:tcBorders>
          </w:tcPr>
          <w:p w14:paraId="3C109461" w14:textId="77777777" w:rsidR="00B52D4E" w:rsidRDefault="001D1F4A">
            <w:pPr>
              <w:tabs>
                <w:tab w:val="left" w:pos="5040"/>
              </w:tabs>
              <w:jc w:val="both"/>
            </w:pPr>
            <w:r>
              <w:t>Не применимо</w:t>
            </w:r>
          </w:p>
        </w:tc>
      </w:tr>
    </w:tbl>
    <w:p w14:paraId="3C109463" w14:textId="77777777" w:rsidR="00B52D4E" w:rsidRDefault="00B52D4E">
      <w:pPr>
        <w:widowControl w:val="0"/>
        <w:pBdr>
          <w:top w:val="nil"/>
          <w:left w:val="nil"/>
          <w:bottom w:val="nil"/>
          <w:right w:val="nil"/>
          <w:between w:val="nil"/>
        </w:pBdr>
        <w:ind w:left="720"/>
      </w:pPr>
    </w:p>
    <w:p w14:paraId="3C109464" w14:textId="77777777" w:rsidR="00B52D4E" w:rsidRDefault="001D1F4A">
      <w:pPr>
        <w:widowControl w:val="0"/>
        <w:pBdr>
          <w:top w:val="nil"/>
          <w:left w:val="nil"/>
          <w:bottom w:val="nil"/>
          <w:right w:val="nil"/>
          <w:between w:val="nil"/>
        </w:pBdr>
        <w:ind w:firstLine="709"/>
      </w:pPr>
      <w:r>
        <w:t>Итоговый показатель качества (ИПК) выполненных работ по сервисному обслуживанию рассчитывается по следующей формуле:</w:t>
      </w:r>
    </w:p>
    <w:p w14:paraId="3C109465" w14:textId="77777777" w:rsidR="00B52D4E" w:rsidRDefault="000541A7">
      <w:pPr>
        <w:jc w:val="center"/>
        <w:rPr>
          <w:rFonts w:ascii="Cambria Math" w:eastAsia="Cambria Math" w:hAnsi="Cambria Math" w:cs="Cambria Math"/>
        </w:rPr>
      </w:pPr>
      <m:oMathPara>
        <m:oMath>
          <m:nary>
            <m:naryPr>
              <m:chr m:val="∑"/>
              <m:ctrlPr>
                <w:rPr>
                  <w:rFonts w:ascii="Cambria Math" w:eastAsia="Cambria Math" w:hAnsi="Cambria Math" w:cs="Cambria Math"/>
                </w:rPr>
              </m:ctrlPr>
            </m:naryPr>
            <m:sub>
              <m:r>
                <w:rPr>
                  <w:rFonts w:ascii="Cambria Math" w:eastAsia="Cambria Math" w:hAnsi="Cambria Math" w:cs="Cambria Math"/>
                </w:rPr>
                <m:t>n=1</m:t>
              </m:r>
            </m:sub>
            <m:sup>
              <m:r>
                <w:rPr>
                  <w:rFonts w:ascii="Cambria Math" w:eastAsia="Cambria Math" w:hAnsi="Cambria Math" w:cs="Cambria Math"/>
                </w:rPr>
                <m:t>3</m:t>
              </m:r>
            </m:sup>
            <m:e>
              <m:r>
                <w:rPr>
                  <w:rFonts w:ascii="Cambria Math" w:eastAsia="Cambria Math" w:hAnsi="Cambria Math" w:cs="Cambria Math"/>
                </w:rPr>
                <m:t>(КПЭn×Mn)</m:t>
              </m:r>
            </m:e>
          </m:nary>
        </m:oMath>
      </m:oMathPara>
    </w:p>
    <w:p w14:paraId="3C109466" w14:textId="77777777" w:rsidR="00B52D4E" w:rsidRDefault="001D1F4A">
      <w:pPr>
        <w:pBdr>
          <w:top w:val="nil"/>
          <w:left w:val="nil"/>
          <w:bottom w:val="nil"/>
          <w:right w:val="nil"/>
          <w:between w:val="nil"/>
        </w:pBdr>
        <w:ind w:firstLine="720"/>
        <w:rPr>
          <w:color w:val="000000"/>
        </w:rPr>
      </w:pPr>
      <w:r>
        <w:t>где,</w:t>
      </w:r>
    </w:p>
    <w:p w14:paraId="3C109467" w14:textId="77777777" w:rsidR="00B52D4E" w:rsidRDefault="001D1F4A">
      <w:pPr>
        <w:pBdr>
          <w:top w:val="nil"/>
          <w:left w:val="nil"/>
          <w:bottom w:val="nil"/>
          <w:right w:val="nil"/>
          <w:between w:val="nil"/>
        </w:pBdr>
        <w:ind w:firstLine="720"/>
      </w:pPr>
      <w:proofErr w:type="spellStart"/>
      <w:r>
        <w:t>КПЭ</w:t>
      </w:r>
      <w:proofErr w:type="gramStart"/>
      <w:r>
        <w:t>n</w:t>
      </w:r>
      <w:proofErr w:type="spellEnd"/>
      <w:proofErr w:type="gramEnd"/>
      <w:r>
        <w:t xml:space="preserve"> – показатель выполнения соответствующего КПЭ;</w:t>
      </w:r>
    </w:p>
    <w:p w14:paraId="3C109468" w14:textId="77777777" w:rsidR="00B52D4E" w:rsidRDefault="001D1F4A">
      <w:pPr>
        <w:pBdr>
          <w:top w:val="nil"/>
          <w:left w:val="nil"/>
          <w:bottom w:val="nil"/>
          <w:right w:val="nil"/>
          <w:between w:val="nil"/>
        </w:pBdr>
        <w:ind w:firstLine="720"/>
      </w:pPr>
      <w:proofErr w:type="spellStart"/>
      <w:r>
        <w:t>Mn</w:t>
      </w:r>
      <w:proofErr w:type="spellEnd"/>
      <w:r>
        <w:t xml:space="preserve"> – вес КПЭ;</w:t>
      </w:r>
    </w:p>
    <w:p w14:paraId="3C109469" w14:textId="77777777" w:rsidR="00B52D4E" w:rsidRDefault="001D1F4A">
      <w:pPr>
        <w:pBdr>
          <w:top w:val="nil"/>
          <w:left w:val="nil"/>
          <w:bottom w:val="nil"/>
          <w:right w:val="nil"/>
          <w:between w:val="nil"/>
        </w:pBdr>
        <w:ind w:firstLine="720"/>
      </w:pPr>
      <w:r>
        <w:t>n – порядковый номер КПЭ.</w:t>
      </w:r>
    </w:p>
    <w:p w14:paraId="3C10946A" w14:textId="77777777" w:rsidR="00B52D4E" w:rsidRDefault="00B52D4E">
      <w:pPr>
        <w:pBdr>
          <w:top w:val="nil"/>
          <w:left w:val="nil"/>
          <w:bottom w:val="nil"/>
          <w:right w:val="nil"/>
          <w:between w:val="nil"/>
        </w:pBdr>
        <w:ind w:left="720" w:firstLine="696"/>
      </w:pPr>
    </w:p>
    <w:p w14:paraId="3C10946B" w14:textId="3C4C412D" w:rsidR="00B52D4E" w:rsidRDefault="00F93123" w:rsidP="00F93123">
      <w:pPr>
        <w:pBdr>
          <w:top w:val="nil"/>
          <w:left w:val="nil"/>
          <w:bottom w:val="nil"/>
          <w:right w:val="nil"/>
          <w:between w:val="nil"/>
        </w:pBdr>
        <w:ind w:left="993"/>
        <w:jc w:val="right"/>
      </w:pPr>
      <w:r>
        <w:t>Таблица № 9</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9"/>
        <w:gridCol w:w="7649"/>
        <w:gridCol w:w="1586"/>
      </w:tblGrid>
      <w:tr w:rsidR="00EF0DE4" w14:paraId="3C109470" w14:textId="77777777">
        <w:tc>
          <w:tcPr>
            <w:tcW w:w="619" w:type="dxa"/>
          </w:tcPr>
          <w:p w14:paraId="3C10946C" w14:textId="77777777" w:rsidR="00B52D4E" w:rsidRDefault="001D1F4A">
            <w:pPr>
              <w:jc w:val="both"/>
            </w:pPr>
            <w:r>
              <w:rPr>
                <w:b/>
              </w:rPr>
              <w:t>№</w:t>
            </w:r>
          </w:p>
        </w:tc>
        <w:tc>
          <w:tcPr>
            <w:tcW w:w="7649" w:type="dxa"/>
          </w:tcPr>
          <w:p w14:paraId="3C10946D" w14:textId="77777777" w:rsidR="00B52D4E" w:rsidRDefault="001D1F4A">
            <w:pPr>
              <w:jc w:val="center"/>
            </w:pPr>
            <w:r>
              <w:rPr>
                <w:b/>
              </w:rPr>
              <w:t>КПЭ</w:t>
            </w:r>
          </w:p>
        </w:tc>
        <w:tc>
          <w:tcPr>
            <w:tcW w:w="1586" w:type="dxa"/>
          </w:tcPr>
          <w:p w14:paraId="3C10946E" w14:textId="77777777" w:rsidR="00B52D4E" w:rsidRDefault="001D1F4A">
            <w:pPr>
              <w:jc w:val="center"/>
              <w:rPr>
                <w:b/>
              </w:rPr>
            </w:pPr>
            <w:r>
              <w:rPr>
                <w:b/>
              </w:rPr>
              <w:t>Вес КПЭ</w:t>
            </w:r>
          </w:p>
          <w:p w14:paraId="3C10946F" w14:textId="77777777" w:rsidR="00B52D4E" w:rsidRDefault="001D1F4A">
            <w:pPr>
              <w:jc w:val="center"/>
            </w:pPr>
            <w:r>
              <w:rPr>
                <w:b/>
              </w:rPr>
              <w:t>(</w:t>
            </w:r>
            <w:proofErr w:type="spellStart"/>
            <w:r>
              <w:rPr>
                <w:b/>
              </w:rPr>
              <w:t>Mn</w:t>
            </w:r>
            <w:proofErr w:type="spellEnd"/>
            <w:r>
              <w:rPr>
                <w:b/>
              </w:rPr>
              <w:t>)</w:t>
            </w:r>
          </w:p>
        </w:tc>
      </w:tr>
      <w:tr w:rsidR="00EF0DE4" w14:paraId="3C109474" w14:textId="77777777">
        <w:tc>
          <w:tcPr>
            <w:tcW w:w="619" w:type="dxa"/>
          </w:tcPr>
          <w:p w14:paraId="3C109471" w14:textId="77777777" w:rsidR="00B52D4E" w:rsidRDefault="001D1F4A">
            <w:pPr>
              <w:jc w:val="both"/>
            </w:pPr>
            <w:r>
              <w:t>1.</w:t>
            </w:r>
          </w:p>
        </w:tc>
        <w:tc>
          <w:tcPr>
            <w:tcW w:w="7649" w:type="dxa"/>
          </w:tcPr>
          <w:p w14:paraId="3C109472" w14:textId="675C2096" w:rsidR="00B52D4E" w:rsidRDefault="001D1F4A">
            <w:pPr>
              <w:jc w:val="both"/>
            </w:pPr>
            <w:r>
              <w:t xml:space="preserve">Предоставление решения по </w:t>
            </w:r>
            <w:r w:rsidR="007E1157">
              <w:t>заявк</w:t>
            </w:r>
            <w:r>
              <w:t>е приоритета 1 в T</w:t>
            </w:r>
          </w:p>
        </w:tc>
        <w:tc>
          <w:tcPr>
            <w:tcW w:w="1586" w:type="dxa"/>
          </w:tcPr>
          <w:p w14:paraId="3C109473" w14:textId="77777777" w:rsidR="00B52D4E" w:rsidRDefault="001D1F4A">
            <w:pPr>
              <w:jc w:val="center"/>
            </w:pPr>
            <w:r>
              <w:t>0,6</w:t>
            </w:r>
          </w:p>
        </w:tc>
      </w:tr>
      <w:tr w:rsidR="00EF0DE4" w14:paraId="3C109478" w14:textId="77777777">
        <w:tc>
          <w:tcPr>
            <w:tcW w:w="619" w:type="dxa"/>
          </w:tcPr>
          <w:p w14:paraId="3C109475" w14:textId="77777777" w:rsidR="00B52D4E" w:rsidRDefault="001D1F4A">
            <w:pPr>
              <w:jc w:val="both"/>
            </w:pPr>
            <w:r>
              <w:t>2.</w:t>
            </w:r>
          </w:p>
        </w:tc>
        <w:tc>
          <w:tcPr>
            <w:tcW w:w="7649" w:type="dxa"/>
          </w:tcPr>
          <w:p w14:paraId="3C109476" w14:textId="438F6DB1" w:rsidR="00B52D4E" w:rsidRDefault="001D1F4A">
            <w:pPr>
              <w:jc w:val="both"/>
            </w:pPr>
            <w:r>
              <w:t xml:space="preserve">Предоставление решения по </w:t>
            </w:r>
            <w:r w:rsidR="007E1157">
              <w:t>заявк</w:t>
            </w:r>
            <w:r>
              <w:t>е приоритета 2 в T</w:t>
            </w:r>
          </w:p>
        </w:tc>
        <w:tc>
          <w:tcPr>
            <w:tcW w:w="1586" w:type="dxa"/>
          </w:tcPr>
          <w:p w14:paraId="3C109477" w14:textId="77777777" w:rsidR="00B52D4E" w:rsidRDefault="001D1F4A">
            <w:pPr>
              <w:jc w:val="center"/>
            </w:pPr>
            <w:r>
              <w:t>0,3</w:t>
            </w:r>
          </w:p>
        </w:tc>
      </w:tr>
      <w:tr w:rsidR="00EF0DE4" w14:paraId="3C10947C" w14:textId="77777777">
        <w:tc>
          <w:tcPr>
            <w:tcW w:w="619" w:type="dxa"/>
          </w:tcPr>
          <w:p w14:paraId="3C109479" w14:textId="77777777" w:rsidR="00B52D4E" w:rsidRDefault="001D1F4A">
            <w:pPr>
              <w:jc w:val="both"/>
            </w:pPr>
            <w:r>
              <w:t>3.</w:t>
            </w:r>
          </w:p>
        </w:tc>
        <w:tc>
          <w:tcPr>
            <w:tcW w:w="7649" w:type="dxa"/>
          </w:tcPr>
          <w:p w14:paraId="3C10947A" w14:textId="14DAB30D" w:rsidR="00B52D4E" w:rsidRDefault="001D1F4A">
            <w:pPr>
              <w:jc w:val="both"/>
            </w:pPr>
            <w:r>
              <w:t xml:space="preserve">Предоставление решения по </w:t>
            </w:r>
            <w:r w:rsidR="007E1157">
              <w:t>заявк</w:t>
            </w:r>
            <w:r>
              <w:t>е приоритета 3 в T</w:t>
            </w:r>
          </w:p>
        </w:tc>
        <w:tc>
          <w:tcPr>
            <w:tcW w:w="1586" w:type="dxa"/>
          </w:tcPr>
          <w:p w14:paraId="3C10947B" w14:textId="77777777" w:rsidR="00B52D4E" w:rsidRDefault="001D1F4A">
            <w:pPr>
              <w:jc w:val="center"/>
            </w:pPr>
            <w:r>
              <w:t>0,1</w:t>
            </w:r>
          </w:p>
        </w:tc>
      </w:tr>
    </w:tbl>
    <w:p w14:paraId="3C10947D" w14:textId="77777777" w:rsidR="00B52D4E" w:rsidRDefault="001D1F4A">
      <w:pPr>
        <w:pBdr>
          <w:top w:val="nil"/>
          <w:left w:val="nil"/>
          <w:bottom w:val="nil"/>
          <w:right w:val="nil"/>
          <w:between w:val="nil"/>
        </w:pBdr>
        <w:ind w:firstLine="567"/>
        <w:rPr>
          <w:color w:val="000000"/>
        </w:rPr>
      </w:pPr>
      <w:r>
        <w:rPr>
          <w:color w:val="000000"/>
        </w:rPr>
        <w:t xml:space="preserve"> </w:t>
      </w:r>
    </w:p>
    <w:p w14:paraId="546D3077" w14:textId="77777777" w:rsidR="00F93123" w:rsidRDefault="001D1F4A">
      <w:pPr>
        <w:pBdr>
          <w:top w:val="nil"/>
          <w:left w:val="nil"/>
          <w:bottom w:val="nil"/>
          <w:right w:val="nil"/>
          <w:between w:val="nil"/>
        </w:pBdr>
        <w:ind w:firstLine="567"/>
        <w:rPr>
          <w:color w:val="000000"/>
        </w:rPr>
      </w:pPr>
      <w:r>
        <w:rPr>
          <w:color w:val="000000"/>
        </w:rPr>
        <w:t xml:space="preserve">За несоблюдение ИПК </w:t>
      </w:r>
      <w:r w:rsidR="00F972EF">
        <w:rPr>
          <w:color w:val="000000"/>
        </w:rPr>
        <w:t>исполнител</w:t>
      </w:r>
      <w:r>
        <w:rPr>
          <w:color w:val="000000"/>
        </w:rPr>
        <w:t>ю начисляются штрафы в следующем порядке:</w:t>
      </w:r>
    </w:p>
    <w:p w14:paraId="3C10947E" w14:textId="4421909C" w:rsidR="00B52D4E" w:rsidRPr="00F93123" w:rsidRDefault="00F93123" w:rsidP="00F93123">
      <w:pPr>
        <w:pBdr>
          <w:top w:val="nil"/>
          <w:left w:val="nil"/>
          <w:bottom w:val="nil"/>
          <w:right w:val="nil"/>
          <w:between w:val="nil"/>
        </w:pBdr>
        <w:ind w:left="993"/>
        <w:jc w:val="right"/>
      </w:pPr>
      <w:r>
        <w:t>Таблица № 10</w:t>
      </w:r>
      <w:r w:rsidR="001D1F4A">
        <w:rPr>
          <w:color w:val="000000"/>
        </w:rPr>
        <w:t xml:space="preserve"> </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8"/>
        <w:gridCol w:w="1281"/>
        <w:gridCol w:w="7295"/>
      </w:tblGrid>
      <w:tr w:rsidR="00EF0DE4" w14:paraId="3C109482" w14:textId="77777777">
        <w:tc>
          <w:tcPr>
            <w:tcW w:w="1278" w:type="dxa"/>
          </w:tcPr>
          <w:p w14:paraId="3C10947F" w14:textId="77777777" w:rsidR="00B52D4E" w:rsidRDefault="001D1F4A">
            <w:pPr>
              <w:jc w:val="center"/>
              <w:rPr>
                <w:b/>
              </w:rPr>
            </w:pPr>
            <w:r>
              <w:rPr>
                <w:b/>
              </w:rPr>
              <w:t>«ИПК» ОТ</w:t>
            </w:r>
          </w:p>
        </w:tc>
        <w:tc>
          <w:tcPr>
            <w:tcW w:w="1281" w:type="dxa"/>
          </w:tcPr>
          <w:p w14:paraId="3C109480" w14:textId="77777777" w:rsidR="00B52D4E" w:rsidRDefault="001D1F4A">
            <w:pPr>
              <w:jc w:val="center"/>
              <w:rPr>
                <w:b/>
              </w:rPr>
            </w:pPr>
            <w:r>
              <w:rPr>
                <w:b/>
              </w:rPr>
              <w:t>«ИПК» ДО</w:t>
            </w:r>
          </w:p>
        </w:tc>
        <w:tc>
          <w:tcPr>
            <w:tcW w:w="7295" w:type="dxa"/>
          </w:tcPr>
          <w:p w14:paraId="3C109481" w14:textId="77777777" w:rsidR="00B52D4E" w:rsidRDefault="001D1F4A">
            <w:pPr>
              <w:jc w:val="center"/>
              <w:rPr>
                <w:b/>
              </w:rPr>
            </w:pPr>
            <w:r>
              <w:rPr>
                <w:b/>
              </w:rPr>
              <w:t xml:space="preserve">Штрафные санкции, </w:t>
            </w:r>
            <w:proofErr w:type="gramStart"/>
            <w:r>
              <w:rPr>
                <w:b/>
              </w:rPr>
              <w:t>в</w:t>
            </w:r>
            <w:proofErr w:type="gramEnd"/>
            <w:r>
              <w:rPr>
                <w:b/>
              </w:rPr>
              <w:t xml:space="preserve"> % от ежемесячной стоимости работ по сервисному обслуживанию</w:t>
            </w:r>
          </w:p>
        </w:tc>
      </w:tr>
      <w:tr w:rsidR="00EF0DE4" w14:paraId="3C109486" w14:textId="77777777">
        <w:tc>
          <w:tcPr>
            <w:tcW w:w="1278" w:type="dxa"/>
          </w:tcPr>
          <w:p w14:paraId="3C109483" w14:textId="77777777" w:rsidR="00B52D4E" w:rsidRDefault="001D1F4A">
            <w:pPr>
              <w:jc w:val="center"/>
            </w:pPr>
            <w:r>
              <w:t>0,95</w:t>
            </w:r>
          </w:p>
        </w:tc>
        <w:tc>
          <w:tcPr>
            <w:tcW w:w="1281" w:type="dxa"/>
          </w:tcPr>
          <w:p w14:paraId="3C109484" w14:textId="77777777" w:rsidR="00B52D4E" w:rsidRDefault="001D1F4A">
            <w:pPr>
              <w:jc w:val="center"/>
            </w:pPr>
            <w:r>
              <w:t>1</w:t>
            </w:r>
          </w:p>
        </w:tc>
        <w:tc>
          <w:tcPr>
            <w:tcW w:w="7295" w:type="dxa"/>
          </w:tcPr>
          <w:p w14:paraId="3C109485" w14:textId="77777777" w:rsidR="00B52D4E" w:rsidRDefault="001D1F4A">
            <w:pPr>
              <w:jc w:val="center"/>
            </w:pPr>
            <w:r>
              <w:t>0%</w:t>
            </w:r>
          </w:p>
        </w:tc>
      </w:tr>
      <w:tr w:rsidR="00EF0DE4" w14:paraId="3C10948A" w14:textId="77777777">
        <w:tc>
          <w:tcPr>
            <w:tcW w:w="1278" w:type="dxa"/>
          </w:tcPr>
          <w:p w14:paraId="3C109487" w14:textId="1F5157C5" w:rsidR="00B52D4E" w:rsidRDefault="001D1F4A" w:rsidP="00871A01">
            <w:pPr>
              <w:jc w:val="center"/>
            </w:pPr>
            <w:r>
              <w:t>0,9</w:t>
            </w:r>
          </w:p>
        </w:tc>
        <w:tc>
          <w:tcPr>
            <w:tcW w:w="1281" w:type="dxa"/>
          </w:tcPr>
          <w:p w14:paraId="3C109488" w14:textId="0EA0DC23" w:rsidR="00B52D4E" w:rsidRDefault="001D1F4A">
            <w:pPr>
              <w:jc w:val="center"/>
            </w:pPr>
            <w:r>
              <w:t>0,9</w:t>
            </w:r>
            <w:r w:rsidR="00871A01">
              <w:t>49</w:t>
            </w:r>
          </w:p>
        </w:tc>
        <w:tc>
          <w:tcPr>
            <w:tcW w:w="7295" w:type="dxa"/>
          </w:tcPr>
          <w:p w14:paraId="3C109489" w14:textId="77777777" w:rsidR="00B52D4E" w:rsidRDefault="001D1F4A">
            <w:pPr>
              <w:jc w:val="center"/>
            </w:pPr>
            <w:r>
              <w:t>3%</w:t>
            </w:r>
          </w:p>
        </w:tc>
      </w:tr>
      <w:tr w:rsidR="00EF0DE4" w14:paraId="3C10948E" w14:textId="77777777">
        <w:tc>
          <w:tcPr>
            <w:tcW w:w="1278" w:type="dxa"/>
          </w:tcPr>
          <w:p w14:paraId="3C10948B" w14:textId="747F7497" w:rsidR="00B52D4E" w:rsidRDefault="00871A01">
            <w:pPr>
              <w:jc w:val="center"/>
            </w:pPr>
            <w:r>
              <w:t>0,8</w:t>
            </w:r>
          </w:p>
        </w:tc>
        <w:tc>
          <w:tcPr>
            <w:tcW w:w="1281" w:type="dxa"/>
          </w:tcPr>
          <w:p w14:paraId="3C10948C" w14:textId="3BD84FF0" w:rsidR="00B52D4E" w:rsidRDefault="00871A01">
            <w:pPr>
              <w:jc w:val="center"/>
            </w:pPr>
            <w:r>
              <w:t>0,899</w:t>
            </w:r>
          </w:p>
        </w:tc>
        <w:tc>
          <w:tcPr>
            <w:tcW w:w="7295" w:type="dxa"/>
          </w:tcPr>
          <w:p w14:paraId="3C10948D" w14:textId="77777777" w:rsidR="00B52D4E" w:rsidRDefault="001D1F4A">
            <w:pPr>
              <w:jc w:val="center"/>
            </w:pPr>
            <w:r>
              <w:t>5%</w:t>
            </w:r>
          </w:p>
        </w:tc>
      </w:tr>
      <w:tr w:rsidR="00EF0DE4" w14:paraId="3C109491" w14:textId="77777777">
        <w:tc>
          <w:tcPr>
            <w:tcW w:w="2559" w:type="dxa"/>
            <w:gridSpan w:val="2"/>
          </w:tcPr>
          <w:p w14:paraId="3C10948F" w14:textId="77777777" w:rsidR="00B52D4E" w:rsidRDefault="001D1F4A">
            <w:pPr>
              <w:jc w:val="center"/>
            </w:pPr>
            <w:r>
              <w:t>&lt;0,8</w:t>
            </w:r>
          </w:p>
        </w:tc>
        <w:tc>
          <w:tcPr>
            <w:tcW w:w="7295" w:type="dxa"/>
          </w:tcPr>
          <w:p w14:paraId="3C109490" w14:textId="77777777" w:rsidR="00B52D4E" w:rsidRDefault="001D1F4A">
            <w:pPr>
              <w:jc w:val="center"/>
            </w:pPr>
            <w:r>
              <w:t>20%</w:t>
            </w:r>
          </w:p>
        </w:tc>
      </w:tr>
    </w:tbl>
    <w:p w14:paraId="4FB30198" w14:textId="77777777" w:rsidR="00EC6BEE" w:rsidRPr="00C1148F" w:rsidRDefault="00EC6BEE" w:rsidP="00EC6BEE">
      <w:pPr>
        <w:pStyle w:val="3"/>
        <w:keepLines/>
        <w:numPr>
          <w:ilvl w:val="0"/>
          <w:numId w:val="0"/>
        </w:numPr>
        <w:pBdr>
          <w:top w:val="nil"/>
          <w:left w:val="nil"/>
          <w:bottom w:val="nil"/>
          <w:right w:val="nil"/>
          <w:between w:val="nil"/>
        </w:pBdr>
        <w:spacing w:before="0" w:after="0"/>
        <w:ind w:firstLine="709"/>
        <w:rPr>
          <w:rFonts w:ascii="Times New Roman" w:hAnsi="Times New Roman"/>
          <w:sz w:val="24"/>
          <w:szCs w:val="24"/>
        </w:rPr>
      </w:pPr>
      <w:r w:rsidRPr="00C1148F">
        <w:rPr>
          <w:rFonts w:ascii="Times New Roman" w:hAnsi="Times New Roman"/>
          <w:sz w:val="24"/>
          <w:szCs w:val="24"/>
        </w:rPr>
        <w:t>4.7.9. Установка релизов</w:t>
      </w:r>
    </w:p>
    <w:p w14:paraId="2150FAD7" w14:textId="77777777" w:rsidR="00EC6BEE" w:rsidRDefault="00EC6BEE" w:rsidP="00EC6BEE">
      <w:pPr>
        <w:widowControl w:val="0"/>
        <w:pBdr>
          <w:top w:val="nil"/>
          <w:left w:val="nil"/>
          <w:bottom w:val="nil"/>
          <w:right w:val="nil"/>
          <w:between w:val="nil"/>
        </w:pBdr>
        <w:ind w:firstLine="709"/>
        <w:jc w:val="both"/>
      </w:pPr>
      <w:r w:rsidRPr="00A66C78">
        <w:t xml:space="preserve">В случае необходимости установки релиза Подсистемы новый </w:t>
      </w:r>
      <w:proofErr w:type="spellStart"/>
      <w:r w:rsidRPr="00A66C78">
        <w:rPr>
          <w:lang w:val="en-US"/>
        </w:rPr>
        <w:t>iSales</w:t>
      </w:r>
      <w:proofErr w:type="spellEnd"/>
      <w:r w:rsidRPr="00A66C78">
        <w:t xml:space="preserve"> или </w:t>
      </w:r>
      <w:r>
        <w:t xml:space="preserve">Подсистемы </w:t>
      </w:r>
      <w:r w:rsidRPr="00A66C78">
        <w:t xml:space="preserve">новый сайт ТК Центр поддержки заказчика передает </w:t>
      </w:r>
      <w:r w:rsidRPr="00A66C78">
        <w:rPr>
          <w:color w:val="000000"/>
        </w:rPr>
        <w:t>специалисту Центра поддержки исполнителя пакет файлов для установки релиза с описанием и руководством. Центр поддержки исполнителя изучает и тестирует релиз, в случае его корректной работы производит установку в согласованное с Центром поддержки заказчика технологическое окно. В случае</w:t>
      </w:r>
      <w:proofErr w:type="gramStart"/>
      <w:r w:rsidRPr="00A66C78">
        <w:rPr>
          <w:color w:val="000000"/>
        </w:rPr>
        <w:t>,</w:t>
      </w:r>
      <w:proofErr w:type="gramEnd"/>
      <w:r w:rsidRPr="00A66C78">
        <w:rPr>
          <w:color w:val="000000"/>
        </w:rPr>
        <w:t xml:space="preserve"> если на промышленном полигоне по результатам установки релиза выявлено, что система работает некорректно, специалист Центра поддержки исполнителя откатывает релиз. Допустимо подписание между заказчиком и исполнителем по договору Регламента </w:t>
      </w:r>
      <w:proofErr w:type="spellStart"/>
      <w:r w:rsidRPr="00A66C78">
        <w:rPr>
          <w:color w:val="000000"/>
        </w:rPr>
        <w:t>релизной</w:t>
      </w:r>
      <w:proofErr w:type="spellEnd"/>
      <w:r w:rsidRPr="00A66C78">
        <w:rPr>
          <w:color w:val="000000"/>
        </w:rPr>
        <w:t xml:space="preserve"> политики по Подсистемам.</w:t>
      </w:r>
    </w:p>
    <w:p w14:paraId="3C109493" w14:textId="77777777" w:rsidR="00B52D4E" w:rsidRDefault="00B52D4E">
      <w:pPr>
        <w:pBdr>
          <w:top w:val="nil"/>
          <w:left w:val="nil"/>
          <w:bottom w:val="nil"/>
          <w:right w:val="nil"/>
          <w:between w:val="nil"/>
        </w:pBdr>
        <w:jc w:val="both"/>
        <w:rPr>
          <w:color w:val="000000"/>
        </w:rPr>
      </w:pPr>
    </w:p>
    <w:p w14:paraId="3C109494" w14:textId="0A9EF890" w:rsidR="00B52D4E" w:rsidRDefault="00C6686F" w:rsidP="00C1148F">
      <w:pPr>
        <w:widowControl w:val="0"/>
        <w:pBdr>
          <w:top w:val="nil"/>
          <w:left w:val="nil"/>
          <w:bottom w:val="nil"/>
          <w:right w:val="nil"/>
          <w:between w:val="nil"/>
        </w:pBdr>
        <w:jc w:val="center"/>
        <w:outlineLvl w:val="1"/>
        <w:rPr>
          <w:b/>
        </w:rPr>
      </w:pPr>
      <w:bookmarkStart w:id="28" w:name="_heading=h.lnxbz9" w:colFirst="0" w:colLast="0"/>
      <w:bookmarkEnd w:id="28"/>
      <w:r>
        <w:rPr>
          <w:b/>
        </w:rPr>
        <w:t>4.</w:t>
      </w:r>
      <w:r w:rsidR="003676C1">
        <w:rPr>
          <w:b/>
        </w:rPr>
        <w:t>8</w:t>
      </w:r>
      <w:r>
        <w:rPr>
          <w:b/>
        </w:rPr>
        <w:t xml:space="preserve">. </w:t>
      </w:r>
      <w:r w:rsidR="001D1F4A">
        <w:rPr>
          <w:b/>
        </w:rPr>
        <w:t>Состав и ресурсное обеспечение серверов</w:t>
      </w:r>
    </w:p>
    <w:p w14:paraId="3C109497" w14:textId="00A4F0FE" w:rsidR="00B52D4E" w:rsidRDefault="001D1F4A" w:rsidP="00871A01">
      <w:pPr>
        <w:pBdr>
          <w:top w:val="nil"/>
          <w:left w:val="nil"/>
          <w:bottom w:val="nil"/>
          <w:right w:val="nil"/>
          <w:between w:val="nil"/>
        </w:pBdr>
        <w:ind w:firstLine="709"/>
        <w:jc w:val="both"/>
      </w:pPr>
      <w:r>
        <w:rPr>
          <w:color w:val="000000"/>
        </w:rPr>
        <w:t xml:space="preserve">Состав аппаратных средств и характеристики технических средств </w:t>
      </w:r>
      <w:r w:rsidR="007E1157">
        <w:rPr>
          <w:color w:val="000000"/>
        </w:rPr>
        <w:t>Подсисте</w:t>
      </w:r>
      <w:r>
        <w:rPr>
          <w:color w:val="000000"/>
        </w:rPr>
        <w:t>мы промышленного полигона приведены ниже.</w:t>
      </w:r>
    </w:p>
    <w:p w14:paraId="3C109498" w14:textId="6C761BE5" w:rsidR="00B52D4E" w:rsidRDefault="00F93123" w:rsidP="00F93123">
      <w:pPr>
        <w:pBdr>
          <w:top w:val="nil"/>
          <w:left w:val="nil"/>
          <w:bottom w:val="nil"/>
          <w:right w:val="nil"/>
          <w:between w:val="nil"/>
        </w:pBdr>
        <w:ind w:left="993"/>
        <w:jc w:val="right"/>
      </w:pPr>
      <w:r>
        <w:t>Таблица № 11</w:t>
      </w:r>
    </w:p>
    <w:tbl>
      <w:tblPr>
        <w:tblW w:w="0" w:type="auto"/>
        <w:tblInd w:w="68" w:type="dxa"/>
        <w:tblBorders>
          <w:top w:val="nil"/>
          <w:left w:val="nil"/>
          <w:bottom w:val="nil"/>
          <w:right w:val="nil"/>
          <w:insideH w:val="nil"/>
          <w:insideV w:val="nil"/>
        </w:tblBorders>
        <w:tblLook w:val="0600" w:firstRow="0" w:lastRow="0" w:firstColumn="0" w:lastColumn="0" w:noHBand="1" w:noVBand="1"/>
      </w:tblPr>
      <w:tblGrid>
        <w:gridCol w:w="668"/>
        <w:gridCol w:w="2550"/>
        <w:gridCol w:w="1449"/>
        <w:gridCol w:w="1346"/>
        <w:gridCol w:w="667"/>
        <w:gridCol w:w="972"/>
        <w:gridCol w:w="2066"/>
      </w:tblGrid>
      <w:tr w:rsidR="00871A01" w14:paraId="3C10949F" w14:textId="77777777" w:rsidTr="00871A01">
        <w:trPr>
          <w:trHeight w:val="228"/>
        </w:trPr>
        <w:tc>
          <w:tcPr>
            <w:tcW w:w="0" w:type="auto"/>
            <w:tcBorders>
              <w:top w:val="single" w:sz="6" w:space="0" w:color="000000"/>
              <w:left w:val="single" w:sz="6" w:space="0" w:color="000000"/>
              <w:bottom w:val="single" w:sz="6" w:space="0" w:color="000000"/>
              <w:right w:val="single" w:sz="6" w:space="0" w:color="000000"/>
            </w:tcBorders>
          </w:tcPr>
          <w:p w14:paraId="204B9DE0" w14:textId="2760961F" w:rsidR="00871A01" w:rsidRDefault="00871A01" w:rsidP="00B52D4E">
            <w:pPr>
              <w:widowControl w:val="0"/>
              <w:pBdr>
                <w:top w:val="nil"/>
                <w:left w:val="nil"/>
                <w:bottom w:val="nil"/>
                <w:right w:val="nil"/>
                <w:between w:val="nil"/>
              </w:pBdr>
              <w:jc w:val="center"/>
              <w:rPr>
                <w:rFonts w:eastAsia="Roboto"/>
                <w:color w:val="222222"/>
              </w:rPr>
            </w:pPr>
            <w:r>
              <w:rPr>
                <w:rFonts w:eastAsia="Roboto"/>
                <w:color w:val="222222"/>
              </w:rPr>
              <w:t xml:space="preserve">№ </w:t>
            </w:r>
            <w:proofErr w:type="gramStart"/>
            <w:r>
              <w:rPr>
                <w:rFonts w:eastAsia="Roboto"/>
                <w:color w:val="222222"/>
              </w:rPr>
              <w:t>п</w:t>
            </w:r>
            <w:proofErr w:type="gramEnd"/>
            <w:r>
              <w:rPr>
                <w:rFonts w:eastAsia="Roboto"/>
                <w:color w:val="222222"/>
              </w:rPr>
              <w:t>/п</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C109499" w14:textId="79969128" w:rsidR="00871A01" w:rsidRPr="008A1F5C" w:rsidRDefault="00871A01" w:rsidP="00B52D4E">
            <w:pPr>
              <w:widowControl w:val="0"/>
              <w:pBdr>
                <w:top w:val="nil"/>
                <w:left w:val="nil"/>
                <w:bottom w:val="nil"/>
                <w:right w:val="nil"/>
                <w:between w:val="nil"/>
              </w:pBdr>
              <w:jc w:val="center"/>
              <w:rPr>
                <w:rFonts w:eastAsia="Arial"/>
                <w:color w:val="222222"/>
              </w:rPr>
            </w:pPr>
            <w:r>
              <w:rPr>
                <w:rFonts w:eastAsia="Roboto"/>
                <w:color w:val="222222"/>
              </w:rPr>
              <w:t>Сервер</w:t>
            </w:r>
          </w:p>
        </w:tc>
        <w:tc>
          <w:tcPr>
            <w:tcW w:w="0" w:type="auto"/>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3C10949A" w14:textId="77777777" w:rsidR="00871A01" w:rsidRPr="008A1F5C" w:rsidRDefault="00871A01" w:rsidP="00B52D4E">
            <w:pPr>
              <w:widowControl w:val="0"/>
              <w:pBdr>
                <w:top w:val="nil"/>
                <w:left w:val="nil"/>
                <w:bottom w:val="nil"/>
                <w:right w:val="nil"/>
                <w:between w:val="nil"/>
              </w:pBdr>
              <w:jc w:val="center"/>
              <w:rPr>
                <w:rFonts w:eastAsia="Arial"/>
                <w:color w:val="222222"/>
              </w:rPr>
            </w:pPr>
            <w:r>
              <w:rPr>
                <w:rFonts w:eastAsia="Roboto"/>
                <w:color w:val="222222"/>
              </w:rPr>
              <w:t>ОС</w:t>
            </w:r>
          </w:p>
        </w:tc>
        <w:tc>
          <w:tcPr>
            <w:tcW w:w="0" w:type="auto"/>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3C10949B" w14:textId="77777777" w:rsidR="00871A01" w:rsidRPr="008A1F5C" w:rsidRDefault="00871A01" w:rsidP="00B52D4E">
            <w:pPr>
              <w:widowControl w:val="0"/>
              <w:pBdr>
                <w:top w:val="nil"/>
                <w:left w:val="nil"/>
                <w:bottom w:val="nil"/>
                <w:right w:val="nil"/>
                <w:between w:val="nil"/>
              </w:pBdr>
              <w:jc w:val="center"/>
              <w:rPr>
                <w:rFonts w:eastAsia="Arial"/>
                <w:color w:val="222222"/>
              </w:rPr>
            </w:pPr>
            <w:r>
              <w:rPr>
                <w:rFonts w:eastAsia="Roboto"/>
                <w:color w:val="222222"/>
              </w:rPr>
              <w:t>ППО</w:t>
            </w:r>
          </w:p>
        </w:tc>
        <w:tc>
          <w:tcPr>
            <w:tcW w:w="0" w:type="auto"/>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3C10949C" w14:textId="77777777" w:rsidR="00871A01" w:rsidRPr="008A1F5C" w:rsidRDefault="00871A01" w:rsidP="00B52D4E">
            <w:pPr>
              <w:widowControl w:val="0"/>
              <w:pBdr>
                <w:top w:val="nil"/>
                <w:left w:val="nil"/>
                <w:bottom w:val="nil"/>
                <w:right w:val="nil"/>
                <w:between w:val="nil"/>
              </w:pBdr>
              <w:jc w:val="center"/>
              <w:rPr>
                <w:rFonts w:eastAsia="Arial"/>
                <w:color w:val="222222"/>
              </w:rPr>
            </w:pPr>
            <w:proofErr w:type="spellStart"/>
            <w:r>
              <w:rPr>
                <w:rFonts w:eastAsia="Roboto"/>
                <w:color w:val="222222"/>
              </w:rPr>
              <w:t>vCPU</w:t>
            </w:r>
            <w:proofErr w:type="spellEnd"/>
          </w:p>
        </w:tc>
        <w:tc>
          <w:tcPr>
            <w:tcW w:w="0" w:type="auto"/>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3C10949D" w14:textId="77777777" w:rsidR="00871A01" w:rsidRPr="008A1F5C" w:rsidRDefault="00871A01" w:rsidP="00B52D4E">
            <w:pPr>
              <w:widowControl w:val="0"/>
              <w:pBdr>
                <w:top w:val="nil"/>
                <w:left w:val="nil"/>
                <w:bottom w:val="nil"/>
                <w:right w:val="nil"/>
                <w:between w:val="nil"/>
              </w:pBdr>
              <w:jc w:val="center"/>
              <w:rPr>
                <w:rFonts w:eastAsia="Arial"/>
                <w:color w:val="222222"/>
              </w:rPr>
            </w:pPr>
            <w:proofErr w:type="spellStart"/>
            <w:r>
              <w:rPr>
                <w:rFonts w:eastAsia="Roboto"/>
                <w:color w:val="222222"/>
              </w:rPr>
              <w:t>vRAM</w:t>
            </w:r>
            <w:proofErr w:type="spellEnd"/>
            <w:r>
              <w:rPr>
                <w:rFonts w:eastAsia="Roboto"/>
                <w:color w:val="222222"/>
              </w:rPr>
              <w:t xml:space="preserve"> (</w:t>
            </w:r>
            <w:proofErr w:type="spellStart"/>
            <w:r>
              <w:rPr>
                <w:rFonts w:eastAsia="Roboto"/>
                <w:color w:val="222222"/>
              </w:rPr>
              <w:t>Gb</w:t>
            </w:r>
            <w:proofErr w:type="spellEnd"/>
            <w:r>
              <w:rPr>
                <w:rFonts w:eastAsia="Roboto"/>
                <w:color w:val="222222"/>
              </w:rPr>
              <w:t>)</w:t>
            </w:r>
          </w:p>
        </w:tc>
        <w:tc>
          <w:tcPr>
            <w:tcW w:w="0" w:type="auto"/>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3C10949E" w14:textId="77777777" w:rsidR="00871A01" w:rsidRPr="008A1F5C" w:rsidRDefault="00871A01" w:rsidP="00B52D4E">
            <w:pPr>
              <w:widowControl w:val="0"/>
              <w:pBdr>
                <w:top w:val="nil"/>
                <w:left w:val="nil"/>
                <w:bottom w:val="nil"/>
                <w:right w:val="nil"/>
                <w:between w:val="nil"/>
              </w:pBdr>
              <w:jc w:val="center"/>
              <w:rPr>
                <w:rFonts w:eastAsia="Arial"/>
                <w:color w:val="222222"/>
              </w:rPr>
            </w:pPr>
            <w:r>
              <w:rPr>
                <w:rFonts w:eastAsia="Roboto"/>
                <w:color w:val="222222"/>
              </w:rPr>
              <w:t>HDD (</w:t>
            </w:r>
            <w:proofErr w:type="spellStart"/>
            <w:r>
              <w:rPr>
                <w:rFonts w:eastAsia="Roboto"/>
                <w:color w:val="222222"/>
              </w:rPr>
              <w:t>Gb</w:t>
            </w:r>
            <w:proofErr w:type="spellEnd"/>
            <w:r>
              <w:rPr>
                <w:rFonts w:eastAsia="Roboto"/>
                <w:color w:val="222222"/>
              </w:rPr>
              <w:t>)</w:t>
            </w:r>
          </w:p>
        </w:tc>
      </w:tr>
      <w:tr w:rsidR="00871A01" w14:paraId="3C1094A6" w14:textId="77777777" w:rsidTr="00871A01">
        <w:trPr>
          <w:trHeight w:val="25"/>
        </w:trPr>
        <w:tc>
          <w:tcPr>
            <w:tcW w:w="0" w:type="auto"/>
            <w:tcBorders>
              <w:top w:val="single" w:sz="6" w:space="0" w:color="CCCCCC"/>
              <w:left w:val="single" w:sz="6" w:space="0" w:color="000000"/>
              <w:bottom w:val="single" w:sz="6" w:space="0" w:color="000000"/>
              <w:right w:val="single" w:sz="6" w:space="0" w:color="000000"/>
            </w:tcBorders>
          </w:tcPr>
          <w:p w14:paraId="2B6F6974" w14:textId="3F6BEB45" w:rsidR="00871A01" w:rsidRDefault="00871A01">
            <w:pPr>
              <w:widowControl w:val="0"/>
              <w:pBdr>
                <w:top w:val="nil"/>
                <w:left w:val="nil"/>
                <w:bottom w:val="nil"/>
                <w:right w:val="nil"/>
                <w:between w:val="nil"/>
              </w:pBdr>
              <w:rPr>
                <w:rFonts w:eastAsia="Roboto"/>
                <w:color w:val="222222"/>
              </w:rPr>
            </w:pPr>
            <w:r>
              <w:rPr>
                <w:rFonts w:eastAsia="Roboto"/>
                <w:color w:val="222222"/>
              </w:rPr>
              <w:t>1</w:t>
            </w:r>
          </w:p>
        </w:t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094A0" w14:textId="0FF4550C" w:rsidR="00871A01" w:rsidRPr="008A1F5C" w:rsidRDefault="00871A01">
            <w:pPr>
              <w:widowControl w:val="0"/>
              <w:pBdr>
                <w:top w:val="nil"/>
                <w:left w:val="nil"/>
                <w:bottom w:val="nil"/>
                <w:right w:val="nil"/>
                <w:between w:val="nil"/>
              </w:pBdr>
              <w:rPr>
                <w:rFonts w:eastAsia="Arial"/>
                <w:color w:val="222222"/>
              </w:rPr>
            </w:pPr>
            <w:proofErr w:type="spellStart"/>
            <w:r>
              <w:rPr>
                <w:rFonts w:eastAsia="Roboto"/>
                <w:color w:val="222222"/>
              </w:rPr>
              <w:t>Балансировщик</w:t>
            </w:r>
            <w:proofErr w:type="spellEnd"/>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A1" w14:textId="77777777" w:rsidR="00871A01" w:rsidRPr="008A1F5C" w:rsidRDefault="00871A01">
            <w:pPr>
              <w:widowControl w:val="0"/>
              <w:pBdr>
                <w:top w:val="nil"/>
                <w:left w:val="nil"/>
                <w:bottom w:val="nil"/>
                <w:right w:val="nil"/>
                <w:between w:val="nil"/>
              </w:pBdr>
              <w:rPr>
                <w:rFonts w:eastAsia="Arial"/>
                <w:color w:val="222222"/>
              </w:rPr>
            </w:pPr>
            <w:r>
              <w:rPr>
                <w:rFonts w:eastAsia="Roboto"/>
                <w:color w:val="222222"/>
              </w:rPr>
              <w:t>CentOS7</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A2" w14:textId="77777777" w:rsidR="00871A01" w:rsidRPr="008A1F5C" w:rsidRDefault="00871A01">
            <w:pPr>
              <w:widowControl w:val="0"/>
              <w:pBdr>
                <w:top w:val="nil"/>
                <w:left w:val="nil"/>
                <w:bottom w:val="nil"/>
                <w:right w:val="nil"/>
                <w:between w:val="nil"/>
              </w:pBdr>
              <w:rPr>
                <w:rFonts w:eastAsia="Arial"/>
                <w:color w:val="222222"/>
              </w:rPr>
            </w:pPr>
            <w:proofErr w:type="spellStart"/>
            <w:r>
              <w:rPr>
                <w:rFonts w:eastAsia="Roboto"/>
                <w:color w:val="222222"/>
              </w:rPr>
              <w:t>nginx</w:t>
            </w:r>
            <w:proofErr w:type="spellEnd"/>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A3" w14:textId="77777777" w:rsidR="00871A01" w:rsidRPr="008A1F5C" w:rsidRDefault="00871A01" w:rsidP="00B52D4E">
            <w:pPr>
              <w:widowControl w:val="0"/>
              <w:pBdr>
                <w:top w:val="nil"/>
                <w:left w:val="nil"/>
                <w:bottom w:val="nil"/>
                <w:right w:val="nil"/>
                <w:between w:val="nil"/>
              </w:pBdr>
              <w:jc w:val="center"/>
              <w:rPr>
                <w:rFonts w:eastAsia="Arial"/>
                <w:color w:val="222222"/>
              </w:rPr>
            </w:pPr>
            <w:r>
              <w:rPr>
                <w:rFonts w:eastAsia="Roboto"/>
                <w:color w:val="222222"/>
              </w:rPr>
              <w:t>4</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A4" w14:textId="77777777" w:rsidR="00871A01" w:rsidRPr="008A1F5C" w:rsidRDefault="00871A01" w:rsidP="00B52D4E">
            <w:pPr>
              <w:widowControl w:val="0"/>
              <w:pBdr>
                <w:top w:val="nil"/>
                <w:left w:val="nil"/>
                <w:bottom w:val="nil"/>
                <w:right w:val="nil"/>
                <w:between w:val="nil"/>
              </w:pBdr>
              <w:jc w:val="center"/>
              <w:rPr>
                <w:rFonts w:eastAsia="Arial"/>
                <w:color w:val="222222"/>
              </w:rPr>
            </w:pPr>
            <w:r>
              <w:rPr>
                <w:rFonts w:eastAsia="Roboto"/>
                <w:color w:val="222222"/>
              </w:rPr>
              <w:t>8</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A5" w14:textId="77777777" w:rsidR="00871A01" w:rsidRPr="008A1F5C" w:rsidRDefault="00871A01">
            <w:pPr>
              <w:widowControl w:val="0"/>
              <w:pBdr>
                <w:top w:val="nil"/>
                <w:left w:val="nil"/>
                <w:bottom w:val="nil"/>
                <w:right w:val="nil"/>
                <w:between w:val="nil"/>
              </w:pBdr>
              <w:rPr>
                <w:rFonts w:eastAsia="Arial"/>
                <w:color w:val="222222"/>
              </w:rPr>
            </w:pPr>
            <w:r>
              <w:rPr>
                <w:rFonts w:eastAsia="Roboto"/>
                <w:color w:val="222222"/>
              </w:rPr>
              <w:t xml:space="preserve">55 </w:t>
            </w:r>
            <w:proofErr w:type="spellStart"/>
            <w:r>
              <w:rPr>
                <w:rFonts w:eastAsia="Roboto"/>
                <w:color w:val="222222"/>
              </w:rPr>
              <w:t>Ultrafast</w:t>
            </w:r>
            <w:proofErr w:type="spellEnd"/>
          </w:p>
        </w:tc>
      </w:tr>
      <w:tr w:rsidR="00871A01" w14:paraId="3C1094AD" w14:textId="77777777" w:rsidTr="00871A01">
        <w:trPr>
          <w:trHeight w:val="71"/>
        </w:trPr>
        <w:tc>
          <w:tcPr>
            <w:tcW w:w="0" w:type="auto"/>
            <w:tcBorders>
              <w:top w:val="single" w:sz="6" w:space="0" w:color="CCCCCC"/>
              <w:left w:val="single" w:sz="6" w:space="0" w:color="000000"/>
              <w:bottom w:val="single" w:sz="6" w:space="0" w:color="000000"/>
              <w:right w:val="single" w:sz="6" w:space="0" w:color="000000"/>
            </w:tcBorders>
          </w:tcPr>
          <w:p w14:paraId="22112453" w14:textId="2A2D7EE6" w:rsidR="00871A01" w:rsidRDefault="00871A01">
            <w:pPr>
              <w:widowControl w:val="0"/>
              <w:pBdr>
                <w:top w:val="nil"/>
                <w:left w:val="nil"/>
                <w:bottom w:val="nil"/>
                <w:right w:val="nil"/>
                <w:between w:val="nil"/>
              </w:pBdr>
              <w:rPr>
                <w:rFonts w:eastAsia="Roboto"/>
                <w:color w:val="222222"/>
              </w:rPr>
            </w:pPr>
            <w:r>
              <w:rPr>
                <w:rFonts w:eastAsia="Roboto"/>
                <w:color w:val="222222"/>
              </w:rPr>
              <w:t>2</w:t>
            </w:r>
          </w:p>
        </w:t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094A7" w14:textId="6C2D548A" w:rsidR="00871A01" w:rsidRPr="008A1F5C" w:rsidRDefault="00871A01">
            <w:pPr>
              <w:widowControl w:val="0"/>
              <w:pBdr>
                <w:top w:val="nil"/>
                <w:left w:val="nil"/>
                <w:bottom w:val="nil"/>
                <w:right w:val="nil"/>
                <w:between w:val="nil"/>
              </w:pBdr>
              <w:rPr>
                <w:rFonts w:eastAsia="Arial"/>
                <w:color w:val="222222"/>
              </w:rPr>
            </w:pPr>
            <w:r>
              <w:rPr>
                <w:rFonts w:eastAsia="Roboto"/>
                <w:color w:val="222222"/>
              </w:rPr>
              <w:t>Система полнотекстового поиска</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A8" w14:textId="77777777" w:rsidR="00871A01" w:rsidRPr="008A1F5C" w:rsidRDefault="00871A01">
            <w:pPr>
              <w:widowControl w:val="0"/>
              <w:pBdr>
                <w:top w:val="nil"/>
                <w:left w:val="nil"/>
                <w:bottom w:val="nil"/>
                <w:right w:val="nil"/>
                <w:between w:val="nil"/>
              </w:pBdr>
              <w:rPr>
                <w:rFonts w:eastAsia="Arial"/>
                <w:color w:val="222222"/>
              </w:rPr>
            </w:pPr>
            <w:r>
              <w:rPr>
                <w:rFonts w:eastAsia="Roboto"/>
                <w:color w:val="222222"/>
              </w:rPr>
              <w:t>CentOS7</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A9" w14:textId="77777777" w:rsidR="00871A01" w:rsidRPr="008A1F5C" w:rsidRDefault="00871A01">
            <w:pPr>
              <w:widowControl w:val="0"/>
              <w:pBdr>
                <w:top w:val="nil"/>
                <w:left w:val="nil"/>
                <w:bottom w:val="nil"/>
                <w:right w:val="nil"/>
                <w:between w:val="nil"/>
              </w:pBdr>
              <w:rPr>
                <w:rFonts w:eastAsia="Arial"/>
                <w:color w:val="222222"/>
              </w:rPr>
            </w:pPr>
            <w:proofErr w:type="spellStart"/>
            <w:r>
              <w:rPr>
                <w:rFonts w:eastAsia="Roboto"/>
                <w:color w:val="222222"/>
              </w:rPr>
              <w:t>Sphinx</w:t>
            </w:r>
            <w:proofErr w:type="spellEnd"/>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AA" w14:textId="77777777" w:rsidR="00871A01" w:rsidRPr="008A1F5C" w:rsidRDefault="00871A01" w:rsidP="00B52D4E">
            <w:pPr>
              <w:widowControl w:val="0"/>
              <w:pBdr>
                <w:top w:val="nil"/>
                <w:left w:val="nil"/>
                <w:bottom w:val="nil"/>
                <w:right w:val="nil"/>
                <w:between w:val="nil"/>
              </w:pBdr>
              <w:jc w:val="center"/>
              <w:rPr>
                <w:rFonts w:eastAsia="Arial"/>
                <w:color w:val="222222"/>
              </w:rPr>
            </w:pPr>
            <w:r>
              <w:rPr>
                <w:rFonts w:eastAsia="Roboto"/>
                <w:color w:val="222222"/>
              </w:rPr>
              <w:t>6</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AB" w14:textId="77777777" w:rsidR="00871A01" w:rsidRPr="008A1F5C" w:rsidRDefault="00871A01" w:rsidP="00B52D4E">
            <w:pPr>
              <w:widowControl w:val="0"/>
              <w:pBdr>
                <w:top w:val="nil"/>
                <w:left w:val="nil"/>
                <w:bottom w:val="nil"/>
                <w:right w:val="nil"/>
                <w:between w:val="nil"/>
              </w:pBdr>
              <w:jc w:val="center"/>
              <w:rPr>
                <w:rFonts w:eastAsia="Arial"/>
                <w:color w:val="222222"/>
              </w:rPr>
            </w:pPr>
            <w:r>
              <w:rPr>
                <w:rFonts w:eastAsia="Roboto"/>
                <w:color w:val="222222"/>
              </w:rPr>
              <w:t>6</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AC" w14:textId="77777777" w:rsidR="00871A01" w:rsidRPr="008A1F5C" w:rsidRDefault="00871A01">
            <w:pPr>
              <w:widowControl w:val="0"/>
              <w:pBdr>
                <w:top w:val="nil"/>
                <w:left w:val="nil"/>
                <w:bottom w:val="nil"/>
                <w:right w:val="nil"/>
                <w:between w:val="nil"/>
              </w:pBdr>
              <w:rPr>
                <w:rFonts w:eastAsia="Arial"/>
                <w:color w:val="222222"/>
              </w:rPr>
            </w:pPr>
            <w:r>
              <w:rPr>
                <w:rFonts w:eastAsia="Roboto"/>
                <w:color w:val="222222"/>
              </w:rPr>
              <w:t>55 FAST(SAS)</w:t>
            </w:r>
          </w:p>
        </w:tc>
      </w:tr>
      <w:tr w:rsidR="00871A01" w14:paraId="3C1094B4" w14:textId="77777777" w:rsidTr="00871A01">
        <w:trPr>
          <w:trHeight w:val="122"/>
        </w:trPr>
        <w:tc>
          <w:tcPr>
            <w:tcW w:w="0" w:type="auto"/>
            <w:tcBorders>
              <w:top w:val="single" w:sz="6" w:space="0" w:color="CCCCCC"/>
              <w:left w:val="single" w:sz="6" w:space="0" w:color="000000"/>
              <w:bottom w:val="single" w:sz="6" w:space="0" w:color="000000"/>
              <w:right w:val="single" w:sz="6" w:space="0" w:color="000000"/>
            </w:tcBorders>
          </w:tcPr>
          <w:p w14:paraId="763936D7" w14:textId="2E6A0650" w:rsidR="00871A01" w:rsidRDefault="00871A01">
            <w:pPr>
              <w:widowControl w:val="0"/>
              <w:pBdr>
                <w:top w:val="nil"/>
                <w:left w:val="nil"/>
                <w:bottom w:val="nil"/>
                <w:right w:val="nil"/>
                <w:between w:val="nil"/>
              </w:pBdr>
              <w:rPr>
                <w:rFonts w:eastAsia="Roboto"/>
                <w:color w:val="222222"/>
              </w:rPr>
            </w:pPr>
            <w:r>
              <w:rPr>
                <w:rFonts w:eastAsia="Roboto"/>
                <w:color w:val="222222"/>
              </w:rPr>
              <w:t>3</w:t>
            </w:r>
          </w:p>
        </w:t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094AE" w14:textId="06AB571A" w:rsidR="00871A01" w:rsidRPr="008A1F5C" w:rsidRDefault="00871A01">
            <w:pPr>
              <w:widowControl w:val="0"/>
              <w:pBdr>
                <w:top w:val="nil"/>
                <w:left w:val="nil"/>
                <w:bottom w:val="nil"/>
                <w:right w:val="nil"/>
                <w:between w:val="nil"/>
              </w:pBdr>
              <w:rPr>
                <w:rFonts w:eastAsia="Arial"/>
                <w:color w:val="222222"/>
              </w:rPr>
            </w:pPr>
            <w:proofErr w:type="spellStart"/>
            <w:r>
              <w:rPr>
                <w:rFonts w:eastAsia="Roboto"/>
                <w:color w:val="222222"/>
              </w:rPr>
              <w:t>Ansible</w:t>
            </w:r>
            <w:proofErr w:type="spellEnd"/>
            <w:r>
              <w:rPr>
                <w:rFonts w:eastAsia="Roboto"/>
                <w:color w:val="222222"/>
              </w:rPr>
              <w:t xml:space="preserve"> </w:t>
            </w:r>
            <w:proofErr w:type="spellStart"/>
            <w:r>
              <w:rPr>
                <w:rFonts w:eastAsia="Roboto"/>
                <w:color w:val="222222"/>
              </w:rPr>
              <w:t>control</w:t>
            </w:r>
            <w:proofErr w:type="spellEnd"/>
            <w:r>
              <w:rPr>
                <w:rFonts w:eastAsia="Roboto"/>
                <w:color w:val="222222"/>
              </w:rPr>
              <w:t xml:space="preserve"> </w:t>
            </w:r>
            <w:proofErr w:type="spellStart"/>
            <w:r>
              <w:rPr>
                <w:rFonts w:eastAsia="Roboto"/>
                <w:color w:val="222222"/>
              </w:rPr>
              <w:t>host</w:t>
            </w:r>
            <w:proofErr w:type="spellEnd"/>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AF" w14:textId="77777777" w:rsidR="00871A01" w:rsidRPr="008A1F5C" w:rsidRDefault="00871A01">
            <w:pPr>
              <w:widowControl w:val="0"/>
              <w:pBdr>
                <w:top w:val="nil"/>
                <w:left w:val="nil"/>
                <w:bottom w:val="nil"/>
                <w:right w:val="nil"/>
                <w:between w:val="nil"/>
              </w:pBdr>
              <w:rPr>
                <w:rFonts w:eastAsia="Arial"/>
                <w:color w:val="222222"/>
              </w:rPr>
            </w:pPr>
            <w:r>
              <w:rPr>
                <w:rFonts w:eastAsia="Roboto"/>
                <w:color w:val="222222"/>
              </w:rPr>
              <w:t>CentOS7</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B0" w14:textId="77777777" w:rsidR="00871A01" w:rsidRPr="008A1F5C" w:rsidRDefault="00871A01">
            <w:pPr>
              <w:widowControl w:val="0"/>
              <w:pBdr>
                <w:top w:val="nil"/>
                <w:left w:val="nil"/>
                <w:bottom w:val="nil"/>
                <w:right w:val="nil"/>
                <w:between w:val="nil"/>
              </w:pBdr>
              <w:rPr>
                <w:rFonts w:eastAsia="Arial"/>
                <w:color w:val="222222"/>
              </w:rPr>
            </w:pPr>
            <w:proofErr w:type="spellStart"/>
            <w:r>
              <w:rPr>
                <w:rFonts w:eastAsia="Roboto"/>
                <w:color w:val="222222"/>
              </w:rPr>
              <w:t>Ansible</w:t>
            </w:r>
            <w:proofErr w:type="spellEnd"/>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B1" w14:textId="77777777" w:rsidR="00871A01" w:rsidRPr="008A1F5C" w:rsidRDefault="00871A01" w:rsidP="00B52D4E">
            <w:pPr>
              <w:widowControl w:val="0"/>
              <w:pBdr>
                <w:top w:val="nil"/>
                <w:left w:val="nil"/>
                <w:bottom w:val="nil"/>
                <w:right w:val="nil"/>
                <w:between w:val="nil"/>
              </w:pBdr>
              <w:jc w:val="center"/>
              <w:rPr>
                <w:rFonts w:eastAsia="Arial"/>
                <w:color w:val="222222"/>
              </w:rPr>
            </w:pPr>
            <w:r>
              <w:rPr>
                <w:rFonts w:eastAsia="Roboto"/>
                <w:color w:val="222222"/>
              </w:rPr>
              <w:t>4</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B2" w14:textId="77777777" w:rsidR="00871A01" w:rsidRPr="008A1F5C" w:rsidRDefault="00871A01" w:rsidP="00B52D4E">
            <w:pPr>
              <w:widowControl w:val="0"/>
              <w:pBdr>
                <w:top w:val="nil"/>
                <w:left w:val="nil"/>
                <w:bottom w:val="nil"/>
                <w:right w:val="nil"/>
                <w:between w:val="nil"/>
              </w:pBdr>
              <w:jc w:val="center"/>
              <w:rPr>
                <w:rFonts w:eastAsia="Arial"/>
                <w:color w:val="222222"/>
              </w:rPr>
            </w:pPr>
            <w:r>
              <w:rPr>
                <w:rFonts w:eastAsia="Roboto"/>
                <w:color w:val="222222"/>
              </w:rPr>
              <w:t>8</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B3" w14:textId="77777777" w:rsidR="00871A01" w:rsidRPr="008A1F5C" w:rsidRDefault="00871A01">
            <w:pPr>
              <w:widowControl w:val="0"/>
              <w:pBdr>
                <w:top w:val="nil"/>
                <w:left w:val="nil"/>
                <w:bottom w:val="nil"/>
                <w:right w:val="nil"/>
                <w:between w:val="nil"/>
              </w:pBdr>
              <w:rPr>
                <w:rFonts w:eastAsia="Arial"/>
                <w:color w:val="222222"/>
              </w:rPr>
            </w:pPr>
            <w:r>
              <w:rPr>
                <w:rFonts w:eastAsia="Roboto"/>
                <w:color w:val="222222"/>
              </w:rPr>
              <w:t xml:space="preserve">51 </w:t>
            </w:r>
            <w:proofErr w:type="spellStart"/>
            <w:r>
              <w:rPr>
                <w:rFonts w:eastAsia="Roboto"/>
                <w:color w:val="222222"/>
              </w:rPr>
              <w:t>Ultrafast</w:t>
            </w:r>
            <w:proofErr w:type="spellEnd"/>
          </w:p>
        </w:tc>
      </w:tr>
      <w:tr w:rsidR="00871A01" w14:paraId="3C1094BB" w14:textId="77777777" w:rsidTr="00871A01">
        <w:trPr>
          <w:trHeight w:val="43"/>
        </w:trPr>
        <w:tc>
          <w:tcPr>
            <w:tcW w:w="0" w:type="auto"/>
            <w:tcBorders>
              <w:top w:val="single" w:sz="6" w:space="0" w:color="CCCCCC"/>
              <w:left w:val="single" w:sz="6" w:space="0" w:color="000000"/>
              <w:bottom w:val="single" w:sz="6" w:space="0" w:color="000000"/>
              <w:right w:val="single" w:sz="6" w:space="0" w:color="000000"/>
            </w:tcBorders>
          </w:tcPr>
          <w:p w14:paraId="09E1AEFC" w14:textId="3480ECDA" w:rsidR="00871A01" w:rsidRDefault="00871A01">
            <w:pPr>
              <w:widowControl w:val="0"/>
              <w:pBdr>
                <w:top w:val="nil"/>
                <w:left w:val="nil"/>
                <w:bottom w:val="nil"/>
                <w:right w:val="nil"/>
                <w:between w:val="nil"/>
              </w:pBdr>
              <w:rPr>
                <w:rFonts w:eastAsia="Roboto"/>
                <w:color w:val="222222"/>
              </w:rPr>
            </w:pPr>
            <w:r>
              <w:rPr>
                <w:rFonts w:eastAsia="Roboto"/>
                <w:color w:val="222222"/>
              </w:rPr>
              <w:t>4</w:t>
            </w:r>
          </w:p>
        </w:t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094B5" w14:textId="0BF9D15E" w:rsidR="00871A01" w:rsidRPr="008A1F5C" w:rsidRDefault="00871A01">
            <w:pPr>
              <w:widowControl w:val="0"/>
              <w:pBdr>
                <w:top w:val="nil"/>
                <w:left w:val="nil"/>
                <w:bottom w:val="nil"/>
                <w:right w:val="nil"/>
                <w:between w:val="nil"/>
              </w:pBdr>
              <w:rPr>
                <w:rFonts w:eastAsia="Arial"/>
                <w:color w:val="222222"/>
              </w:rPr>
            </w:pPr>
            <w:proofErr w:type="spellStart"/>
            <w:r>
              <w:rPr>
                <w:rFonts w:eastAsia="Roboto"/>
                <w:color w:val="222222"/>
              </w:rPr>
              <w:t>Балансировщик</w:t>
            </w:r>
            <w:proofErr w:type="spellEnd"/>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B6" w14:textId="77777777" w:rsidR="00871A01" w:rsidRPr="008A1F5C" w:rsidRDefault="00871A01">
            <w:pPr>
              <w:widowControl w:val="0"/>
              <w:pBdr>
                <w:top w:val="nil"/>
                <w:left w:val="nil"/>
                <w:bottom w:val="nil"/>
                <w:right w:val="nil"/>
                <w:between w:val="nil"/>
              </w:pBdr>
              <w:rPr>
                <w:rFonts w:eastAsia="Arial"/>
                <w:color w:val="222222"/>
              </w:rPr>
            </w:pPr>
            <w:r>
              <w:rPr>
                <w:rFonts w:eastAsia="Roboto"/>
                <w:color w:val="222222"/>
              </w:rPr>
              <w:t>CentOS7</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B7" w14:textId="77777777" w:rsidR="00871A01" w:rsidRPr="008A1F5C" w:rsidRDefault="00871A01">
            <w:pPr>
              <w:widowControl w:val="0"/>
              <w:pBdr>
                <w:top w:val="nil"/>
                <w:left w:val="nil"/>
                <w:bottom w:val="nil"/>
                <w:right w:val="nil"/>
                <w:between w:val="nil"/>
              </w:pBdr>
              <w:rPr>
                <w:rFonts w:eastAsia="Arial"/>
                <w:color w:val="222222"/>
              </w:rPr>
            </w:pPr>
            <w:proofErr w:type="spellStart"/>
            <w:r>
              <w:rPr>
                <w:rFonts w:eastAsia="Roboto"/>
                <w:color w:val="222222"/>
              </w:rPr>
              <w:t>Haproxy</w:t>
            </w:r>
            <w:proofErr w:type="spellEnd"/>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B8" w14:textId="77777777" w:rsidR="00871A01" w:rsidRPr="008A1F5C" w:rsidRDefault="00871A01" w:rsidP="00B52D4E">
            <w:pPr>
              <w:widowControl w:val="0"/>
              <w:pBdr>
                <w:top w:val="nil"/>
                <w:left w:val="nil"/>
                <w:bottom w:val="nil"/>
                <w:right w:val="nil"/>
                <w:between w:val="nil"/>
              </w:pBdr>
              <w:jc w:val="center"/>
              <w:rPr>
                <w:rFonts w:eastAsia="Arial"/>
                <w:color w:val="222222"/>
              </w:rPr>
            </w:pPr>
            <w:r>
              <w:rPr>
                <w:rFonts w:eastAsia="Roboto"/>
                <w:color w:val="222222"/>
              </w:rPr>
              <w:t>4</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B9" w14:textId="77777777" w:rsidR="00871A01" w:rsidRPr="008A1F5C" w:rsidRDefault="00871A01" w:rsidP="00B52D4E">
            <w:pPr>
              <w:widowControl w:val="0"/>
              <w:pBdr>
                <w:top w:val="nil"/>
                <w:left w:val="nil"/>
                <w:bottom w:val="nil"/>
                <w:right w:val="nil"/>
                <w:between w:val="nil"/>
              </w:pBdr>
              <w:jc w:val="center"/>
              <w:rPr>
                <w:rFonts w:eastAsia="Arial"/>
                <w:color w:val="222222"/>
              </w:rPr>
            </w:pPr>
            <w:r>
              <w:rPr>
                <w:rFonts w:eastAsia="Roboto"/>
                <w:color w:val="222222"/>
              </w:rPr>
              <w:t>4</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BA" w14:textId="77777777" w:rsidR="00871A01" w:rsidRPr="008A1F5C" w:rsidRDefault="00871A01">
            <w:pPr>
              <w:widowControl w:val="0"/>
              <w:pBdr>
                <w:top w:val="nil"/>
                <w:left w:val="nil"/>
                <w:bottom w:val="nil"/>
                <w:right w:val="nil"/>
                <w:between w:val="nil"/>
              </w:pBdr>
              <w:rPr>
                <w:rFonts w:eastAsia="Arial"/>
                <w:color w:val="222222"/>
              </w:rPr>
            </w:pPr>
            <w:r>
              <w:rPr>
                <w:rFonts w:eastAsia="Roboto"/>
                <w:color w:val="222222"/>
              </w:rPr>
              <w:t xml:space="preserve">55 </w:t>
            </w:r>
            <w:proofErr w:type="spellStart"/>
            <w:r>
              <w:rPr>
                <w:rFonts w:eastAsia="Roboto"/>
                <w:color w:val="222222"/>
              </w:rPr>
              <w:t>Ultrafast</w:t>
            </w:r>
            <w:proofErr w:type="spellEnd"/>
          </w:p>
        </w:tc>
      </w:tr>
      <w:tr w:rsidR="00871A01" w14:paraId="3C1094C2" w14:textId="77777777" w:rsidTr="00871A01">
        <w:trPr>
          <w:trHeight w:val="25"/>
        </w:trPr>
        <w:tc>
          <w:tcPr>
            <w:tcW w:w="0" w:type="auto"/>
            <w:tcBorders>
              <w:top w:val="single" w:sz="6" w:space="0" w:color="CCCCCC"/>
              <w:left w:val="single" w:sz="6" w:space="0" w:color="000000"/>
              <w:bottom w:val="single" w:sz="6" w:space="0" w:color="000000"/>
              <w:right w:val="single" w:sz="6" w:space="0" w:color="000000"/>
            </w:tcBorders>
          </w:tcPr>
          <w:p w14:paraId="2D32DFA7" w14:textId="510B2D1A" w:rsidR="00871A01" w:rsidRDefault="00871A01">
            <w:pPr>
              <w:widowControl w:val="0"/>
              <w:pBdr>
                <w:top w:val="nil"/>
                <w:left w:val="nil"/>
                <w:bottom w:val="nil"/>
                <w:right w:val="nil"/>
                <w:between w:val="nil"/>
              </w:pBdr>
              <w:rPr>
                <w:rFonts w:eastAsia="Roboto"/>
                <w:color w:val="222222"/>
              </w:rPr>
            </w:pPr>
            <w:r>
              <w:rPr>
                <w:rFonts w:eastAsia="Roboto"/>
                <w:color w:val="222222"/>
              </w:rPr>
              <w:t>5</w:t>
            </w:r>
          </w:p>
        </w:t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094BC" w14:textId="3202B6FD" w:rsidR="00871A01" w:rsidRPr="008A1F5C" w:rsidRDefault="00871A01">
            <w:pPr>
              <w:widowControl w:val="0"/>
              <w:pBdr>
                <w:top w:val="nil"/>
                <w:left w:val="nil"/>
                <w:bottom w:val="nil"/>
                <w:right w:val="nil"/>
                <w:between w:val="nil"/>
              </w:pBdr>
              <w:rPr>
                <w:rFonts w:eastAsia="Arial"/>
                <w:color w:val="222222"/>
              </w:rPr>
            </w:pPr>
            <w:proofErr w:type="spellStart"/>
            <w:r>
              <w:rPr>
                <w:rFonts w:eastAsia="Roboto"/>
                <w:color w:val="222222"/>
              </w:rPr>
              <w:t>Балансировщик</w:t>
            </w:r>
            <w:proofErr w:type="spellEnd"/>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BD" w14:textId="77777777" w:rsidR="00871A01" w:rsidRPr="008A1F5C" w:rsidRDefault="00871A01">
            <w:pPr>
              <w:widowControl w:val="0"/>
              <w:pBdr>
                <w:top w:val="nil"/>
                <w:left w:val="nil"/>
                <w:bottom w:val="nil"/>
                <w:right w:val="nil"/>
                <w:between w:val="nil"/>
              </w:pBdr>
              <w:rPr>
                <w:rFonts w:eastAsia="Arial"/>
                <w:color w:val="222222"/>
              </w:rPr>
            </w:pPr>
            <w:r>
              <w:rPr>
                <w:rFonts w:eastAsia="Roboto"/>
                <w:color w:val="222222"/>
              </w:rPr>
              <w:t>CentOS7</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BE" w14:textId="77777777" w:rsidR="00871A01" w:rsidRPr="008A1F5C" w:rsidRDefault="00871A01">
            <w:pPr>
              <w:widowControl w:val="0"/>
              <w:pBdr>
                <w:top w:val="nil"/>
                <w:left w:val="nil"/>
                <w:bottom w:val="nil"/>
                <w:right w:val="nil"/>
                <w:between w:val="nil"/>
              </w:pBdr>
              <w:rPr>
                <w:rFonts w:eastAsia="Arial"/>
                <w:color w:val="222222"/>
              </w:rPr>
            </w:pPr>
            <w:proofErr w:type="spellStart"/>
            <w:r>
              <w:rPr>
                <w:rFonts w:eastAsia="Roboto"/>
                <w:color w:val="222222"/>
              </w:rPr>
              <w:t>Haproxy</w:t>
            </w:r>
            <w:proofErr w:type="spellEnd"/>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BF" w14:textId="77777777" w:rsidR="00871A01" w:rsidRPr="008A1F5C" w:rsidRDefault="00871A01" w:rsidP="00B52D4E">
            <w:pPr>
              <w:widowControl w:val="0"/>
              <w:pBdr>
                <w:top w:val="nil"/>
                <w:left w:val="nil"/>
                <w:bottom w:val="nil"/>
                <w:right w:val="nil"/>
                <w:between w:val="nil"/>
              </w:pBdr>
              <w:jc w:val="center"/>
              <w:rPr>
                <w:rFonts w:eastAsia="Arial"/>
                <w:color w:val="222222"/>
              </w:rPr>
            </w:pPr>
            <w:r>
              <w:rPr>
                <w:rFonts w:eastAsia="Roboto"/>
                <w:color w:val="222222"/>
              </w:rPr>
              <w:t>4</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C0" w14:textId="77777777" w:rsidR="00871A01" w:rsidRPr="008A1F5C" w:rsidRDefault="00871A01" w:rsidP="00B52D4E">
            <w:pPr>
              <w:widowControl w:val="0"/>
              <w:pBdr>
                <w:top w:val="nil"/>
                <w:left w:val="nil"/>
                <w:bottom w:val="nil"/>
                <w:right w:val="nil"/>
                <w:between w:val="nil"/>
              </w:pBdr>
              <w:jc w:val="center"/>
              <w:rPr>
                <w:rFonts w:eastAsia="Arial"/>
                <w:color w:val="222222"/>
              </w:rPr>
            </w:pPr>
            <w:r>
              <w:rPr>
                <w:rFonts w:eastAsia="Roboto"/>
                <w:color w:val="222222"/>
              </w:rPr>
              <w:t>4</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C1" w14:textId="77777777" w:rsidR="00871A01" w:rsidRPr="008A1F5C" w:rsidRDefault="00871A01">
            <w:pPr>
              <w:widowControl w:val="0"/>
              <w:pBdr>
                <w:top w:val="nil"/>
                <w:left w:val="nil"/>
                <w:bottom w:val="nil"/>
                <w:right w:val="nil"/>
                <w:between w:val="nil"/>
              </w:pBdr>
              <w:rPr>
                <w:rFonts w:eastAsia="Arial"/>
                <w:color w:val="222222"/>
              </w:rPr>
            </w:pPr>
            <w:r>
              <w:rPr>
                <w:rFonts w:eastAsia="Roboto"/>
                <w:color w:val="222222"/>
              </w:rPr>
              <w:t xml:space="preserve">55 </w:t>
            </w:r>
            <w:proofErr w:type="spellStart"/>
            <w:r>
              <w:rPr>
                <w:rFonts w:eastAsia="Roboto"/>
                <w:color w:val="222222"/>
              </w:rPr>
              <w:t>Ultrafast</w:t>
            </w:r>
            <w:proofErr w:type="spellEnd"/>
          </w:p>
        </w:tc>
      </w:tr>
      <w:tr w:rsidR="00871A01" w14:paraId="3C1094C9" w14:textId="77777777" w:rsidTr="00871A01">
        <w:trPr>
          <w:trHeight w:val="25"/>
        </w:trPr>
        <w:tc>
          <w:tcPr>
            <w:tcW w:w="0" w:type="auto"/>
            <w:tcBorders>
              <w:top w:val="single" w:sz="6" w:space="0" w:color="CCCCCC"/>
              <w:left w:val="single" w:sz="6" w:space="0" w:color="000000"/>
              <w:bottom w:val="single" w:sz="6" w:space="0" w:color="000000"/>
              <w:right w:val="single" w:sz="6" w:space="0" w:color="000000"/>
            </w:tcBorders>
          </w:tcPr>
          <w:p w14:paraId="01FEF7B0" w14:textId="34CE2A58" w:rsidR="00871A01" w:rsidRDefault="00871A01">
            <w:pPr>
              <w:widowControl w:val="0"/>
              <w:pBdr>
                <w:top w:val="nil"/>
                <w:left w:val="nil"/>
                <w:bottom w:val="nil"/>
                <w:right w:val="nil"/>
                <w:between w:val="nil"/>
              </w:pBdr>
              <w:rPr>
                <w:rFonts w:eastAsia="Roboto"/>
              </w:rPr>
            </w:pPr>
            <w:r>
              <w:rPr>
                <w:rFonts w:eastAsia="Roboto"/>
              </w:rPr>
              <w:t>6</w:t>
            </w:r>
          </w:p>
        </w:t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094C3" w14:textId="13BAD80C" w:rsidR="00871A01" w:rsidRPr="008A1F5C" w:rsidRDefault="00871A01">
            <w:pPr>
              <w:widowControl w:val="0"/>
              <w:pBdr>
                <w:top w:val="nil"/>
                <w:left w:val="nil"/>
                <w:bottom w:val="nil"/>
                <w:right w:val="nil"/>
                <w:between w:val="nil"/>
              </w:pBdr>
              <w:rPr>
                <w:rFonts w:eastAsia="Arial"/>
                <w:color w:val="222222"/>
              </w:rPr>
            </w:pPr>
            <w:proofErr w:type="spellStart"/>
            <w:r>
              <w:rPr>
                <w:rFonts w:eastAsia="Roboto"/>
              </w:rPr>
              <w:t>Openshift</w:t>
            </w:r>
            <w:proofErr w:type="spellEnd"/>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C4" w14:textId="77777777" w:rsidR="00871A01" w:rsidRPr="008A1F5C" w:rsidRDefault="00871A01">
            <w:pPr>
              <w:widowControl w:val="0"/>
              <w:pBdr>
                <w:top w:val="nil"/>
                <w:left w:val="nil"/>
                <w:bottom w:val="nil"/>
                <w:right w:val="nil"/>
                <w:between w:val="nil"/>
              </w:pBdr>
              <w:rPr>
                <w:rFonts w:eastAsia="Arial"/>
                <w:color w:val="222222"/>
              </w:rPr>
            </w:pPr>
            <w:r>
              <w:rPr>
                <w:rFonts w:eastAsia="Roboto"/>
                <w:color w:val="222222"/>
              </w:rPr>
              <w:t>CentOS7</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C5" w14:textId="77777777" w:rsidR="00871A01" w:rsidRPr="008A1F5C" w:rsidRDefault="00871A01">
            <w:pPr>
              <w:widowControl w:val="0"/>
              <w:pBdr>
                <w:top w:val="nil"/>
                <w:left w:val="nil"/>
                <w:bottom w:val="nil"/>
                <w:right w:val="nil"/>
                <w:between w:val="nil"/>
              </w:pBdr>
              <w:rPr>
                <w:rFonts w:eastAsia="Arial"/>
                <w:color w:val="222222"/>
              </w:rPr>
            </w:pP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C6" w14:textId="77777777" w:rsidR="00871A01" w:rsidRPr="008A1F5C" w:rsidRDefault="00871A01" w:rsidP="00B52D4E">
            <w:pPr>
              <w:widowControl w:val="0"/>
              <w:pBdr>
                <w:top w:val="nil"/>
                <w:left w:val="nil"/>
                <w:bottom w:val="nil"/>
                <w:right w:val="nil"/>
                <w:between w:val="nil"/>
              </w:pBdr>
              <w:jc w:val="center"/>
              <w:rPr>
                <w:rFonts w:eastAsia="Arial"/>
                <w:color w:val="222222"/>
              </w:rPr>
            </w:pPr>
            <w:r>
              <w:rPr>
                <w:rFonts w:eastAsia="Roboto"/>
                <w:color w:val="222222"/>
              </w:rPr>
              <w:t>4</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C7" w14:textId="77777777" w:rsidR="00871A01" w:rsidRPr="008A1F5C" w:rsidRDefault="00871A01" w:rsidP="00B52D4E">
            <w:pPr>
              <w:widowControl w:val="0"/>
              <w:pBdr>
                <w:top w:val="nil"/>
                <w:left w:val="nil"/>
                <w:bottom w:val="nil"/>
                <w:right w:val="nil"/>
                <w:between w:val="nil"/>
              </w:pBdr>
              <w:jc w:val="center"/>
              <w:rPr>
                <w:rFonts w:eastAsia="Arial"/>
                <w:color w:val="222222"/>
              </w:rPr>
            </w:pPr>
            <w:r>
              <w:rPr>
                <w:rFonts w:eastAsia="Roboto"/>
                <w:color w:val="222222"/>
              </w:rPr>
              <w:t>16</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C8" w14:textId="77777777" w:rsidR="00871A01" w:rsidRPr="008A1F5C" w:rsidRDefault="00871A01">
            <w:pPr>
              <w:widowControl w:val="0"/>
              <w:pBdr>
                <w:top w:val="nil"/>
                <w:left w:val="nil"/>
                <w:bottom w:val="nil"/>
                <w:right w:val="nil"/>
                <w:between w:val="nil"/>
              </w:pBdr>
              <w:rPr>
                <w:rFonts w:eastAsia="Arial"/>
                <w:color w:val="222222"/>
              </w:rPr>
            </w:pPr>
            <w:r>
              <w:rPr>
                <w:rFonts w:eastAsia="Roboto"/>
                <w:color w:val="222222"/>
              </w:rPr>
              <w:t xml:space="preserve">205 </w:t>
            </w:r>
            <w:proofErr w:type="spellStart"/>
            <w:r>
              <w:rPr>
                <w:rFonts w:eastAsia="Roboto"/>
                <w:color w:val="222222"/>
              </w:rPr>
              <w:t>Ultrafast</w:t>
            </w:r>
            <w:proofErr w:type="spellEnd"/>
          </w:p>
        </w:tc>
      </w:tr>
      <w:tr w:rsidR="00871A01" w14:paraId="3C1094D0" w14:textId="77777777" w:rsidTr="00871A01">
        <w:trPr>
          <w:trHeight w:val="25"/>
        </w:trPr>
        <w:tc>
          <w:tcPr>
            <w:tcW w:w="0" w:type="auto"/>
            <w:tcBorders>
              <w:top w:val="single" w:sz="6" w:space="0" w:color="CCCCCC"/>
              <w:left w:val="single" w:sz="6" w:space="0" w:color="000000"/>
              <w:bottom w:val="single" w:sz="6" w:space="0" w:color="000000"/>
              <w:right w:val="single" w:sz="6" w:space="0" w:color="000000"/>
            </w:tcBorders>
          </w:tcPr>
          <w:p w14:paraId="5E1B4E1E" w14:textId="643B3B06" w:rsidR="00871A01" w:rsidRDefault="00871A01">
            <w:pPr>
              <w:widowControl w:val="0"/>
              <w:pBdr>
                <w:top w:val="nil"/>
                <w:left w:val="nil"/>
                <w:bottom w:val="nil"/>
                <w:right w:val="nil"/>
                <w:between w:val="nil"/>
              </w:pBdr>
              <w:rPr>
                <w:rFonts w:eastAsia="Roboto"/>
              </w:rPr>
            </w:pPr>
            <w:r>
              <w:rPr>
                <w:rFonts w:eastAsia="Roboto"/>
              </w:rPr>
              <w:lastRenderedPageBreak/>
              <w:t>7</w:t>
            </w:r>
          </w:p>
        </w:t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094CA" w14:textId="2D70DEAD" w:rsidR="00871A01" w:rsidRPr="008A1F5C" w:rsidRDefault="00871A01">
            <w:pPr>
              <w:widowControl w:val="0"/>
              <w:pBdr>
                <w:top w:val="nil"/>
                <w:left w:val="nil"/>
                <w:bottom w:val="nil"/>
                <w:right w:val="nil"/>
                <w:between w:val="nil"/>
              </w:pBdr>
              <w:rPr>
                <w:rFonts w:eastAsia="Arial"/>
                <w:color w:val="222222"/>
              </w:rPr>
            </w:pPr>
            <w:proofErr w:type="spellStart"/>
            <w:r>
              <w:rPr>
                <w:rFonts w:eastAsia="Roboto"/>
              </w:rPr>
              <w:t>Openshift</w:t>
            </w:r>
            <w:proofErr w:type="spellEnd"/>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CB" w14:textId="77777777" w:rsidR="00871A01" w:rsidRPr="008A1F5C" w:rsidRDefault="00871A01">
            <w:pPr>
              <w:widowControl w:val="0"/>
              <w:pBdr>
                <w:top w:val="nil"/>
                <w:left w:val="nil"/>
                <w:bottom w:val="nil"/>
                <w:right w:val="nil"/>
                <w:between w:val="nil"/>
              </w:pBdr>
              <w:rPr>
                <w:rFonts w:eastAsia="Arial"/>
                <w:color w:val="222222"/>
              </w:rPr>
            </w:pPr>
            <w:r>
              <w:rPr>
                <w:rFonts w:eastAsia="Roboto"/>
                <w:color w:val="222222"/>
              </w:rPr>
              <w:t>CentOS7</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CC" w14:textId="77777777" w:rsidR="00871A01" w:rsidRPr="008A1F5C" w:rsidRDefault="00871A01">
            <w:pPr>
              <w:widowControl w:val="0"/>
              <w:pBdr>
                <w:top w:val="nil"/>
                <w:left w:val="nil"/>
                <w:bottom w:val="nil"/>
                <w:right w:val="nil"/>
                <w:between w:val="nil"/>
              </w:pBdr>
              <w:rPr>
                <w:rFonts w:eastAsia="Arial"/>
                <w:color w:val="222222"/>
              </w:rPr>
            </w:pP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CD" w14:textId="77777777" w:rsidR="00871A01" w:rsidRPr="008A1F5C" w:rsidRDefault="00871A01" w:rsidP="00B52D4E">
            <w:pPr>
              <w:widowControl w:val="0"/>
              <w:pBdr>
                <w:top w:val="nil"/>
                <w:left w:val="nil"/>
                <w:bottom w:val="nil"/>
                <w:right w:val="nil"/>
                <w:between w:val="nil"/>
              </w:pBdr>
              <w:jc w:val="center"/>
              <w:rPr>
                <w:rFonts w:eastAsia="Arial"/>
                <w:color w:val="222222"/>
              </w:rPr>
            </w:pPr>
            <w:r>
              <w:rPr>
                <w:rFonts w:eastAsia="Roboto"/>
                <w:color w:val="222222"/>
              </w:rPr>
              <w:t>4</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CE" w14:textId="77777777" w:rsidR="00871A01" w:rsidRPr="008A1F5C" w:rsidRDefault="00871A01" w:rsidP="00B52D4E">
            <w:pPr>
              <w:widowControl w:val="0"/>
              <w:pBdr>
                <w:top w:val="nil"/>
                <w:left w:val="nil"/>
                <w:bottom w:val="nil"/>
                <w:right w:val="nil"/>
                <w:between w:val="nil"/>
              </w:pBdr>
              <w:jc w:val="center"/>
              <w:rPr>
                <w:rFonts w:eastAsia="Arial"/>
                <w:color w:val="222222"/>
              </w:rPr>
            </w:pPr>
            <w:r>
              <w:rPr>
                <w:rFonts w:eastAsia="Roboto"/>
                <w:color w:val="222222"/>
              </w:rPr>
              <w:t>16</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CF" w14:textId="77777777" w:rsidR="00871A01" w:rsidRPr="008A1F5C" w:rsidRDefault="00871A01">
            <w:pPr>
              <w:widowControl w:val="0"/>
              <w:pBdr>
                <w:top w:val="nil"/>
                <w:left w:val="nil"/>
                <w:bottom w:val="nil"/>
                <w:right w:val="nil"/>
                <w:between w:val="nil"/>
              </w:pBdr>
              <w:rPr>
                <w:rFonts w:eastAsia="Arial"/>
                <w:color w:val="222222"/>
              </w:rPr>
            </w:pPr>
            <w:r>
              <w:rPr>
                <w:rFonts w:eastAsia="Roboto"/>
                <w:color w:val="222222"/>
              </w:rPr>
              <w:t xml:space="preserve">205 </w:t>
            </w:r>
            <w:proofErr w:type="spellStart"/>
            <w:r>
              <w:rPr>
                <w:rFonts w:eastAsia="Roboto"/>
                <w:color w:val="222222"/>
              </w:rPr>
              <w:t>Ultrafast</w:t>
            </w:r>
            <w:proofErr w:type="spellEnd"/>
          </w:p>
        </w:tc>
      </w:tr>
      <w:tr w:rsidR="00871A01" w14:paraId="3C1094D7" w14:textId="77777777" w:rsidTr="00871A01">
        <w:trPr>
          <w:trHeight w:val="25"/>
        </w:trPr>
        <w:tc>
          <w:tcPr>
            <w:tcW w:w="0" w:type="auto"/>
            <w:tcBorders>
              <w:top w:val="single" w:sz="6" w:space="0" w:color="CCCCCC"/>
              <w:left w:val="single" w:sz="6" w:space="0" w:color="000000"/>
              <w:bottom w:val="single" w:sz="6" w:space="0" w:color="000000"/>
              <w:right w:val="single" w:sz="6" w:space="0" w:color="000000"/>
            </w:tcBorders>
          </w:tcPr>
          <w:p w14:paraId="432487F8" w14:textId="4F5432D7" w:rsidR="00871A01" w:rsidRDefault="00871A01">
            <w:pPr>
              <w:widowControl w:val="0"/>
              <w:pBdr>
                <w:top w:val="nil"/>
                <w:left w:val="nil"/>
                <w:bottom w:val="nil"/>
                <w:right w:val="nil"/>
                <w:between w:val="nil"/>
              </w:pBdr>
              <w:rPr>
                <w:rFonts w:eastAsia="Roboto"/>
              </w:rPr>
            </w:pPr>
            <w:r>
              <w:rPr>
                <w:rFonts w:eastAsia="Roboto"/>
              </w:rPr>
              <w:t>8</w:t>
            </w:r>
          </w:p>
        </w:t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094D1" w14:textId="5890B960" w:rsidR="00871A01" w:rsidRPr="008A1F5C" w:rsidRDefault="00871A01">
            <w:pPr>
              <w:widowControl w:val="0"/>
              <w:pBdr>
                <w:top w:val="nil"/>
                <w:left w:val="nil"/>
                <w:bottom w:val="nil"/>
                <w:right w:val="nil"/>
                <w:between w:val="nil"/>
              </w:pBdr>
              <w:rPr>
                <w:rFonts w:eastAsia="Arial"/>
                <w:color w:val="222222"/>
              </w:rPr>
            </w:pPr>
            <w:proofErr w:type="spellStart"/>
            <w:r>
              <w:rPr>
                <w:rFonts w:eastAsia="Roboto"/>
              </w:rPr>
              <w:t>Openshift</w:t>
            </w:r>
            <w:proofErr w:type="spellEnd"/>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D2" w14:textId="77777777" w:rsidR="00871A01" w:rsidRPr="008A1F5C" w:rsidRDefault="00871A01">
            <w:pPr>
              <w:widowControl w:val="0"/>
              <w:pBdr>
                <w:top w:val="nil"/>
                <w:left w:val="nil"/>
                <w:bottom w:val="nil"/>
                <w:right w:val="nil"/>
                <w:between w:val="nil"/>
              </w:pBdr>
              <w:rPr>
                <w:rFonts w:eastAsia="Arial"/>
                <w:color w:val="222222"/>
              </w:rPr>
            </w:pPr>
            <w:r>
              <w:rPr>
                <w:rFonts w:eastAsia="Roboto"/>
                <w:color w:val="222222"/>
              </w:rPr>
              <w:t>CentOS7</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D3" w14:textId="77777777" w:rsidR="00871A01" w:rsidRPr="008A1F5C" w:rsidRDefault="00871A01">
            <w:pPr>
              <w:widowControl w:val="0"/>
              <w:pBdr>
                <w:top w:val="nil"/>
                <w:left w:val="nil"/>
                <w:bottom w:val="nil"/>
                <w:right w:val="nil"/>
                <w:between w:val="nil"/>
              </w:pBdr>
              <w:rPr>
                <w:rFonts w:eastAsia="Arial"/>
                <w:color w:val="222222"/>
              </w:rPr>
            </w:pP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D4" w14:textId="77777777" w:rsidR="00871A01" w:rsidRPr="008A1F5C" w:rsidRDefault="00871A01" w:rsidP="00B52D4E">
            <w:pPr>
              <w:widowControl w:val="0"/>
              <w:pBdr>
                <w:top w:val="nil"/>
                <w:left w:val="nil"/>
                <w:bottom w:val="nil"/>
                <w:right w:val="nil"/>
                <w:between w:val="nil"/>
              </w:pBdr>
              <w:jc w:val="center"/>
              <w:rPr>
                <w:rFonts w:eastAsia="Arial"/>
                <w:color w:val="222222"/>
              </w:rPr>
            </w:pPr>
            <w:r>
              <w:rPr>
                <w:rFonts w:eastAsia="Roboto"/>
                <w:color w:val="222222"/>
              </w:rPr>
              <w:t>4</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D5" w14:textId="77777777" w:rsidR="00871A01" w:rsidRPr="008A1F5C" w:rsidRDefault="00871A01" w:rsidP="00B52D4E">
            <w:pPr>
              <w:widowControl w:val="0"/>
              <w:pBdr>
                <w:top w:val="nil"/>
                <w:left w:val="nil"/>
                <w:bottom w:val="nil"/>
                <w:right w:val="nil"/>
                <w:between w:val="nil"/>
              </w:pBdr>
              <w:jc w:val="center"/>
              <w:rPr>
                <w:rFonts w:eastAsia="Arial"/>
                <w:color w:val="222222"/>
              </w:rPr>
            </w:pPr>
            <w:r>
              <w:rPr>
                <w:rFonts w:eastAsia="Roboto"/>
                <w:color w:val="222222"/>
              </w:rPr>
              <w:t>16</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D6" w14:textId="77777777" w:rsidR="00871A01" w:rsidRPr="008A1F5C" w:rsidRDefault="00871A01">
            <w:pPr>
              <w:widowControl w:val="0"/>
              <w:pBdr>
                <w:top w:val="nil"/>
                <w:left w:val="nil"/>
                <w:bottom w:val="nil"/>
                <w:right w:val="nil"/>
                <w:between w:val="nil"/>
              </w:pBdr>
              <w:rPr>
                <w:rFonts w:eastAsia="Arial"/>
                <w:color w:val="222222"/>
              </w:rPr>
            </w:pPr>
            <w:r>
              <w:rPr>
                <w:rFonts w:eastAsia="Roboto"/>
                <w:color w:val="222222"/>
              </w:rPr>
              <w:t xml:space="preserve">184 </w:t>
            </w:r>
            <w:proofErr w:type="spellStart"/>
            <w:r>
              <w:rPr>
                <w:rFonts w:eastAsia="Roboto"/>
                <w:color w:val="222222"/>
              </w:rPr>
              <w:t>Ultrafast</w:t>
            </w:r>
            <w:proofErr w:type="spellEnd"/>
          </w:p>
        </w:tc>
      </w:tr>
      <w:tr w:rsidR="00871A01" w14:paraId="3C1094DE" w14:textId="77777777" w:rsidTr="00871A01">
        <w:trPr>
          <w:trHeight w:val="25"/>
        </w:trPr>
        <w:tc>
          <w:tcPr>
            <w:tcW w:w="0" w:type="auto"/>
            <w:tcBorders>
              <w:top w:val="single" w:sz="6" w:space="0" w:color="CCCCCC"/>
              <w:left w:val="single" w:sz="6" w:space="0" w:color="000000"/>
              <w:bottom w:val="single" w:sz="6" w:space="0" w:color="000000"/>
              <w:right w:val="single" w:sz="6" w:space="0" w:color="000000"/>
            </w:tcBorders>
          </w:tcPr>
          <w:p w14:paraId="4F9FCA15" w14:textId="6C2F3DE4" w:rsidR="00871A01" w:rsidRDefault="00871A01">
            <w:pPr>
              <w:widowControl w:val="0"/>
              <w:pBdr>
                <w:top w:val="nil"/>
                <w:left w:val="nil"/>
                <w:bottom w:val="nil"/>
                <w:right w:val="nil"/>
                <w:between w:val="nil"/>
              </w:pBdr>
              <w:rPr>
                <w:rFonts w:eastAsia="Roboto"/>
              </w:rPr>
            </w:pPr>
            <w:r>
              <w:rPr>
                <w:rFonts w:eastAsia="Roboto"/>
              </w:rPr>
              <w:t>9</w:t>
            </w:r>
          </w:p>
        </w:t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094D8" w14:textId="6B8104BD" w:rsidR="00871A01" w:rsidRPr="008A1F5C" w:rsidRDefault="00871A01">
            <w:pPr>
              <w:widowControl w:val="0"/>
              <w:pBdr>
                <w:top w:val="nil"/>
                <w:left w:val="nil"/>
                <w:bottom w:val="nil"/>
                <w:right w:val="nil"/>
                <w:between w:val="nil"/>
              </w:pBdr>
              <w:rPr>
                <w:rFonts w:eastAsia="Arial"/>
                <w:color w:val="222222"/>
              </w:rPr>
            </w:pPr>
            <w:proofErr w:type="spellStart"/>
            <w:r>
              <w:rPr>
                <w:rFonts w:eastAsia="Roboto"/>
              </w:rPr>
              <w:t>Openshift</w:t>
            </w:r>
            <w:proofErr w:type="spellEnd"/>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D9" w14:textId="77777777" w:rsidR="00871A01" w:rsidRPr="008A1F5C" w:rsidRDefault="00871A01">
            <w:pPr>
              <w:widowControl w:val="0"/>
              <w:pBdr>
                <w:top w:val="nil"/>
                <w:left w:val="nil"/>
                <w:bottom w:val="nil"/>
                <w:right w:val="nil"/>
                <w:between w:val="nil"/>
              </w:pBdr>
              <w:rPr>
                <w:rFonts w:eastAsia="Arial"/>
                <w:color w:val="222222"/>
              </w:rPr>
            </w:pPr>
            <w:r>
              <w:rPr>
                <w:rFonts w:eastAsia="Roboto"/>
                <w:color w:val="222222"/>
              </w:rPr>
              <w:t>CentOS7</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DA" w14:textId="77777777" w:rsidR="00871A01" w:rsidRPr="008A1F5C" w:rsidRDefault="00871A01">
            <w:pPr>
              <w:widowControl w:val="0"/>
              <w:pBdr>
                <w:top w:val="nil"/>
                <w:left w:val="nil"/>
                <w:bottom w:val="nil"/>
                <w:right w:val="nil"/>
                <w:between w:val="nil"/>
              </w:pBdr>
              <w:rPr>
                <w:rFonts w:eastAsia="Arial"/>
                <w:color w:val="222222"/>
              </w:rPr>
            </w:pP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DB" w14:textId="77777777" w:rsidR="00871A01" w:rsidRPr="008A1F5C" w:rsidRDefault="00871A01" w:rsidP="00B52D4E">
            <w:pPr>
              <w:widowControl w:val="0"/>
              <w:pBdr>
                <w:top w:val="nil"/>
                <w:left w:val="nil"/>
                <w:bottom w:val="nil"/>
                <w:right w:val="nil"/>
                <w:between w:val="nil"/>
              </w:pBdr>
              <w:jc w:val="center"/>
              <w:rPr>
                <w:rFonts w:eastAsia="Arial"/>
                <w:color w:val="222222"/>
              </w:rPr>
            </w:pPr>
            <w:r>
              <w:rPr>
                <w:rFonts w:eastAsia="Roboto"/>
                <w:color w:val="222222"/>
              </w:rPr>
              <w:t>4</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DC" w14:textId="77777777" w:rsidR="00871A01" w:rsidRPr="008A1F5C" w:rsidRDefault="00871A01" w:rsidP="00B52D4E">
            <w:pPr>
              <w:widowControl w:val="0"/>
              <w:pBdr>
                <w:top w:val="nil"/>
                <w:left w:val="nil"/>
                <w:bottom w:val="nil"/>
                <w:right w:val="nil"/>
                <w:between w:val="nil"/>
              </w:pBdr>
              <w:jc w:val="center"/>
              <w:rPr>
                <w:rFonts w:eastAsia="Arial"/>
                <w:color w:val="222222"/>
              </w:rPr>
            </w:pPr>
            <w:r>
              <w:rPr>
                <w:rFonts w:eastAsia="Roboto"/>
                <w:color w:val="222222"/>
              </w:rPr>
              <w:t>16</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DD" w14:textId="77777777" w:rsidR="00871A01" w:rsidRPr="008A1F5C" w:rsidRDefault="00871A01">
            <w:pPr>
              <w:widowControl w:val="0"/>
              <w:pBdr>
                <w:top w:val="nil"/>
                <w:left w:val="nil"/>
                <w:bottom w:val="nil"/>
                <w:right w:val="nil"/>
                <w:between w:val="nil"/>
              </w:pBdr>
              <w:rPr>
                <w:rFonts w:eastAsia="Arial"/>
                <w:color w:val="222222"/>
              </w:rPr>
            </w:pPr>
            <w:r>
              <w:rPr>
                <w:rFonts w:eastAsia="Roboto"/>
                <w:color w:val="222222"/>
              </w:rPr>
              <w:t xml:space="preserve">184 </w:t>
            </w:r>
            <w:proofErr w:type="spellStart"/>
            <w:r>
              <w:rPr>
                <w:rFonts w:eastAsia="Roboto"/>
                <w:color w:val="222222"/>
              </w:rPr>
              <w:t>Ultrafast</w:t>
            </w:r>
            <w:proofErr w:type="spellEnd"/>
          </w:p>
        </w:tc>
      </w:tr>
      <w:tr w:rsidR="00871A01" w14:paraId="3C1094E5" w14:textId="77777777" w:rsidTr="00871A01">
        <w:trPr>
          <w:trHeight w:val="25"/>
        </w:trPr>
        <w:tc>
          <w:tcPr>
            <w:tcW w:w="0" w:type="auto"/>
            <w:tcBorders>
              <w:top w:val="single" w:sz="6" w:space="0" w:color="CCCCCC"/>
              <w:left w:val="single" w:sz="6" w:space="0" w:color="000000"/>
              <w:bottom w:val="single" w:sz="6" w:space="0" w:color="000000"/>
              <w:right w:val="single" w:sz="6" w:space="0" w:color="000000"/>
            </w:tcBorders>
          </w:tcPr>
          <w:p w14:paraId="05D56270" w14:textId="6B664139" w:rsidR="00871A01" w:rsidRDefault="00871A01">
            <w:pPr>
              <w:widowControl w:val="0"/>
              <w:pBdr>
                <w:top w:val="nil"/>
                <w:left w:val="nil"/>
                <w:bottom w:val="nil"/>
                <w:right w:val="nil"/>
                <w:between w:val="nil"/>
              </w:pBdr>
              <w:rPr>
                <w:rFonts w:eastAsia="Roboto"/>
              </w:rPr>
            </w:pPr>
            <w:r>
              <w:rPr>
                <w:rFonts w:eastAsia="Roboto"/>
              </w:rPr>
              <w:t>10</w:t>
            </w:r>
          </w:p>
        </w:t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094DF" w14:textId="4018788C" w:rsidR="00871A01" w:rsidRPr="008A1F5C" w:rsidRDefault="00871A01">
            <w:pPr>
              <w:widowControl w:val="0"/>
              <w:pBdr>
                <w:top w:val="nil"/>
                <w:left w:val="nil"/>
                <w:bottom w:val="nil"/>
                <w:right w:val="nil"/>
                <w:between w:val="nil"/>
              </w:pBdr>
              <w:rPr>
                <w:rFonts w:eastAsia="Arial"/>
                <w:color w:val="222222"/>
              </w:rPr>
            </w:pPr>
            <w:proofErr w:type="spellStart"/>
            <w:r>
              <w:rPr>
                <w:rFonts w:eastAsia="Roboto"/>
              </w:rPr>
              <w:t>Openshift</w:t>
            </w:r>
            <w:proofErr w:type="spellEnd"/>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E0" w14:textId="77777777" w:rsidR="00871A01" w:rsidRPr="008A1F5C" w:rsidRDefault="00871A01">
            <w:pPr>
              <w:widowControl w:val="0"/>
              <w:pBdr>
                <w:top w:val="nil"/>
                <w:left w:val="nil"/>
                <w:bottom w:val="nil"/>
                <w:right w:val="nil"/>
                <w:between w:val="nil"/>
              </w:pBdr>
              <w:rPr>
                <w:rFonts w:eastAsia="Arial"/>
                <w:color w:val="222222"/>
              </w:rPr>
            </w:pPr>
            <w:r>
              <w:rPr>
                <w:rFonts w:eastAsia="Roboto"/>
                <w:color w:val="222222"/>
              </w:rPr>
              <w:t>CentOS7</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E1" w14:textId="77777777" w:rsidR="00871A01" w:rsidRPr="008A1F5C" w:rsidRDefault="00871A01">
            <w:pPr>
              <w:widowControl w:val="0"/>
              <w:pBdr>
                <w:top w:val="nil"/>
                <w:left w:val="nil"/>
                <w:bottom w:val="nil"/>
                <w:right w:val="nil"/>
                <w:between w:val="nil"/>
              </w:pBdr>
              <w:rPr>
                <w:rFonts w:eastAsia="Arial"/>
                <w:color w:val="222222"/>
              </w:rPr>
            </w:pP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E2" w14:textId="77777777" w:rsidR="00871A01" w:rsidRPr="008A1F5C" w:rsidRDefault="00871A01" w:rsidP="00B52D4E">
            <w:pPr>
              <w:widowControl w:val="0"/>
              <w:pBdr>
                <w:top w:val="nil"/>
                <w:left w:val="nil"/>
                <w:bottom w:val="nil"/>
                <w:right w:val="nil"/>
                <w:between w:val="nil"/>
              </w:pBdr>
              <w:jc w:val="center"/>
              <w:rPr>
                <w:rFonts w:eastAsia="Arial"/>
                <w:color w:val="222222"/>
              </w:rPr>
            </w:pPr>
            <w:r>
              <w:rPr>
                <w:rFonts w:eastAsia="Roboto"/>
                <w:color w:val="222222"/>
              </w:rPr>
              <w:t>8</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E3" w14:textId="77777777" w:rsidR="00871A01" w:rsidRPr="008A1F5C" w:rsidRDefault="00871A01" w:rsidP="00B52D4E">
            <w:pPr>
              <w:widowControl w:val="0"/>
              <w:pBdr>
                <w:top w:val="nil"/>
                <w:left w:val="nil"/>
                <w:bottom w:val="nil"/>
                <w:right w:val="nil"/>
                <w:between w:val="nil"/>
              </w:pBdr>
              <w:jc w:val="center"/>
              <w:rPr>
                <w:rFonts w:eastAsia="Arial"/>
                <w:color w:val="222222"/>
              </w:rPr>
            </w:pPr>
            <w:r>
              <w:rPr>
                <w:rFonts w:eastAsia="Roboto"/>
                <w:color w:val="222222"/>
              </w:rPr>
              <w:t>16</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E4" w14:textId="77777777" w:rsidR="00871A01" w:rsidRPr="008A1F5C" w:rsidRDefault="00871A01">
            <w:pPr>
              <w:widowControl w:val="0"/>
              <w:pBdr>
                <w:top w:val="nil"/>
                <w:left w:val="nil"/>
                <w:bottom w:val="nil"/>
                <w:right w:val="nil"/>
                <w:between w:val="nil"/>
              </w:pBdr>
              <w:rPr>
                <w:rFonts w:eastAsia="Arial"/>
                <w:color w:val="222222"/>
              </w:rPr>
            </w:pPr>
            <w:r>
              <w:rPr>
                <w:rFonts w:eastAsia="Roboto"/>
                <w:color w:val="222222"/>
              </w:rPr>
              <w:t xml:space="preserve">184 </w:t>
            </w:r>
            <w:proofErr w:type="spellStart"/>
            <w:r>
              <w:rPr>
                <w:rFonts w:eastAsia="Roboto"/>
                <w:color w:val="222222"/>
              </w:rPr>
              <w:t>Ultrafast</w:t>
            </w:r>
            <w:proofErr w:type="spellEnd"/>
          </w:p>
        </w:tc>
      </w:tr>
      <w:tr w:rsidR="00871A01" w14:paraId="3C1094EC" w14:textId="77777777" w:rsidTr="00871A01">
        <w:trPr>
          <w:trHeight w:val="137"/>
        </w:trPr>
        <w:tc>
          <w:tcPr>
            <w:tcW w:w="0" w:type="auto"/>
            <w:tcBorders>
              <w:top w:val="single" w:sz="6" w:space="0" w:color="CCCCCC"/>
              <w:left w:val="single" w:sz="6" w:space="0" w:color="000000"/>
              <w:bottom w:val="single" w:sz="6" w:space="0" w:color="000000"/>
              <w:right w:val="single" w:sz="6" w:space="0" w:color="000000"/>
            </w:tcBorders>
          </w:tcPr>
          <w:p w14:paraId="10856166" w14:textId="4CE1090A" w:rsidR="00871A01" w:rsidRDefault="00871A01">
            <w:pPr>
              <w:widowControl w:val="0"/>
              <w:pBdr>
                <w:top w:val="nil"/>
                <w:left w:val="nil"/>
                <w:bottom w:val="nil"/>
                <w:right w:val="nil"/>
                <w:between w:val="nil"/>
              </w:pBdr>
              <w:rPr>
                <w:rFonts w:eastAsia="Roboto"/>
              </w:rPr>
            </w:pPr>
            <w:r>
              <w:rPr>
                <w:rFonts w:eastAsia="Roboto"/>
              </w:rPr>
              <w:t>11</w:t>
            </w:r>
          </w:p>
        </w:t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094E6" w14:textId="662E126A" w:rsidR="00871A01" w:rsidRPr="008A1F5C" w:rsidRDefault="00871A01">
            <w:pPr>
              <w:widowControl w:val="0"/>
              <w:pBdr>
                <w:top w:val="nil"/>
                <w:left w:val="nil"/>
                <w:bottom w:val="nil"/>
                <w:right w:val="nil"/>
                <w:between w:val="nil"/>
              </w:pBdr>
              <w:rPr>
                <w:rFonts w:eastAsia="Arial"/>
                <w:color w:val="222222"/>
              </w:rPr>
            </w:pPr>
            <w:proofErr w:type="spellStart"/>
            <w:r>
              <w:rPr>
                <w:rFonts w:eastAsia="Roboto"/>
              </w:rPr>
              <w:t>Openshift</w:t>
            </w:r>
            <w:proofErr w:type="spellEnd"/>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E7" w14:textId="77777777" w:rsidR="00871A01" w:rsidRPr="008A1F5C" w:rsidRDefault="00871A01">
            <w:pPr>
              <w:widowControl w:val="0"/>
              <w:pBdr>
                <w:top w:val="nil"/>
                <w:left w:val="nil"/>
                <w:bottom w:val="nil"/>
                <w:right w:val="nil"/>
                <w:between w:val="nil"/>
              </w:pBdr>
              <w:rPr>
                <w:rFonts w:eastAsia="Arial"/>
                <w:color w:val="222222"/>
              </w:rPr>
            </w:pPr>
            <w:r>
              <w:rPr>
                <w:rFonts w:eastAsia="Roboto"/>
                <w:color w:val="222222"/>
              </w:rPr>
              <w:t>CentOS7</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E8" w14:textId="77777777" w:rsidR="00871A01" w:rsidRPr="008A1F5C" w:rsidRDefault="00871A01">
            <w:pPr>
              <w:widowControl w:val="0"/>
              <w:pBdr>
                <w:top w:val="nil"/>
                <w:left w:val="nil"/>
                <w:bottom w:val="nil"/>
                <w:right w:val="nil"/>
                <w:between w:val="nil"/>
              </w:pBdr>
              <w:rPr>
                <w:rFonts w:eastAsia="Arial"/>
                <w:color w:val="222222"/>
              </w:rPr>
            </w:pP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E9" w14:textId="77777777" w:rsidR="00871A01" w:rsidRPr="008A1F5C" w:rsidRDefault="00871A01" w:rsidP="00B52D4E">
            <w:pPr>
              <w:widowControl w:val="0"/>
              <w:pBdr>
                <w:top w:val="nil"/>
                <w:left w:val="nil"/>
                <w:bottom w:val="nil"/>
                <w:right w:val="nil"/>
                <w:between w:val="nil"/>
              </w:pBdr>
              <w:jc w:val="center"/>
              <w:rPr>
                <w:rFonts w:eastAsia="Arial"/>
                <w:color w:val="222222"/>
              </w:rPr>
            </w:pPr>
            <w:r>
              <w:rPr>
                <w:rFonts w:eastAsia="Roboto"/>
                <w:color w:val="222222"/>
              </w:rPr>
              <w:t>8</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EA" w14:textId="77777777" w:rsidR="00871A01" w:rsidRPr="008A1F5C" w:rsidRDefault="00871A01" w:rsidP="00B52D4E">
            <w:pPr>
              <w:widowControl w:val="0"/>
              <w:pBdr>
                <w:top w:val="nil"/>
                <w:left w:val="nil"/>
                <w:bottom w:val="nil"/>
                <w:right w:val="nil"/>
                <w:between w:val="nil"/>
              </w:pBdr>
              <w:jc w:val="center"/>
              <w:rPr>
                <w:rFonts w:eastAsia="Arial"/>
                <w:color w:val="222222"/>
              </w:rPr>
            </w:pPr>
            <w:r>
              <w:rPr>
                <w:rFonts w:eastAsia="Roboto"/>
                <w:color w:val="222222"/>
              </w:rPr>
              <w:t>16</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EB" w14:textId="77777777" w:rsidR="00871A01" w:rsidRPr="008A1F5C" w:rsidRDefault="00871A01">
            <w:pPr>
              <w:widowControl w:val="0"/>
              <w:pBdr>
                <w:top w:val="nil"/>
                <w:left w:val="nil"/>
                <w:bottom w:val="nil"/>
                <w:right w:val="nil"/>
                <w:between w:val="nil"/>
              </w:pBdr>
              <w:rPr>
                <w:rFonts w:eastAsia="Arial"/>
                <w:color w:val="222222"/>
              </w:rPr>
            </w:pPr>
            <w:r>
              <w:rPr>
                <w:rFonts w:eastAsia="Roboto"/>
                <w:color w:val="222222"/>
              </w:rPr>
              <w:t xml:space="preserve">256 </w:t>
            </w:r>
            <w:proofErr w:type="spellStart"/>
            <w:r>
              <w:rPr>
                <w:rFonts w:eastAsia="Roboto"/>
                <w:color w:val="222222"/>
              </w:rPr>
              <w:t>Ultrafast</w:t>
            </w:r>
            <w:proofErr w:type="spellEnd"/>
          </w:p>
        </w:tc>
      </w:tr>
      <w:tr w:rsidR="00871A01" w14:paraId="3C1094F3" w14:textId="77777777" w:rsidTr="00871A01">
        <w:trPr>
          <w:trHeight w:val="25"/>
        </w:trPr>
        <w:tc>
          <w:tcPr>
            <w:tcW w:w="0" w:type="auto"/>
            <w:tcBorders>
              <w:top w:val="single" w:sz="6" w:space="0" w:color="CCCCCC"/>
              <w:left w:val="single" w:sz="6" w:space="0" w:color="000000"/>
              <w:bottom w:val="single" w:sz="6" w:space="0" w:color="000000"/>
              <w:right w:val="single" w:sz="6" w:space="0" w:color="000000"/>
            </w:tcBorders>
          </w:tcPr>
          <w:p w14:paraId="6E1AD048" w14:textId="70249CAC" w:rsidR="00871A01" w:rsidRDefault="00871A01">
            <w:pPr>
              <w:widowControl w:val="0"/>
              <w:pBdr>
                <w:top w:val="nil"/>
                <w:left w:val="nil"/>
                <w:bottom w:val="nil"/>
                <w:right w:val="nil"/>
                <w:between w:val="nil"/>
              </w:pBdr>
              <w:rPr>
                <w:rFonts w:eastAsia="Roboto"/>
              </w:rPr>
            </w:pPr>
            <w:r>
              <w:rPr>
                <w:rFonts w:eastAsia="Roboto"/>
              </w:rPr>
              <w:t>12</w:t>
            </w:r>
          </w:p>
        </w:t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094ED" w14:textId="67F64751" w:rsidR="00871A01" w:rsidRPr="008A1F5C" w:rsidRDefault="00871A01">
            <w:pPr>
              <w:widowControl w:val="0"/>
              <w:pBdr>
                <w:top w:val="nil"/>
                <w:left w:val="nil"/>
                <w:bottom w:val="nil"/>
                <w:right w:val="nil"/>
                <w:between w:val="nil"/>
              </w:pBdr>
              <w:rPr>
                <w:rFonts w:eastAsia="Arial"/>
                <w:color w:val="222222"/>
              </w:rPr>
            </w:pPr>
            <w:proofErr w:type="spellStart"/>
            <w:r>
              <w:rPr>
                <w:rFonts w:eastAsia="Roboto"/>
              </w:rPr>
              <w:t>Openshift</w:t>
            </w:r>
            <w:proofErr w:type="spellEnd"/>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EE" w14:textId="77777777" w:rsidR="00871A01" w:rsidRPr="008A1F5C" w:rsidRDefault="00871A01">
            <w:pPr>
              <w:widowControl w:val="0"/>
              <w:pBdr>
                <w:top w:val="nil"/>
                <w:left w:val="nil"/>
                <w:bottom w:val="nil"/>
                <w:right w:val="nil"/>
                <w:between w:val="nil"/>
              </w:pBdr>
              <w:rPr>
                <w:rFonts w:eastAsia="Arial"/>
                <w:color w:val="222222"/>
              </w:rPr>
            </w:pPr>
            <w:r>
              <w:rPr>
                <w:rFonts w:eastAsia="Roboto"/>
                <w:color w:val="222222"/>
              </w:rPr>
              <w:t>CentOS7</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EF" w14:textId="77777777" w:rsidR="00871A01" w:rsidRPr="008A1F5C" w:rsidRDefault="00871A01">
            <w:pPr>
              <w:widowControl w:val="0"/>
              <w:pBdr>
                <w:top w:val="nil"/>
                <w:left w:val="nil"/>
                <w:bottom w:val="nil"/>
                <w:right w:val="nil"/>
                <w:between w:val="nil"/>
              </w:pBdr>
              <w:rPr>
                <w:rFonts w:eastAsia="Arial"/>
                <w:color w:val="222222"/>
              </w:rPr>
            </w:pP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F0" w14:textId="77777777" w:rsidR="00871A01" w:rsidRPr="008A1F5C" w:rsidRDefault="00871A01" w:rsidP="00B52D4E">
            <w:pPr>
              <w:widowControl w:val="0"/>
              <w:pBdr>
                <w:top w:val="nil"/>
                <w:left w:val="nil"/>
                <w:bottom w:val="nil"/>
                <w:right w:val="nil"/>
                <w:between w:val="nil"/>
              </w:pBdr>
              <w:jc w:val="center"/>
              <w:rPr>
                <w:rFonts w:eastAsia="Arial"/>
                <w:color w:val="222222"/>
              </w:rPr>
            </w:pPr>
            <w:r>
              <w:rPr>
                <w:rFonts w:eastAsia="Roboto"/>
                <w:color w:val="222222"/>
              </w:rPr>
              <w:t>8</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F1" w14:textId="77777777" w:rsidR="00871A01" w:rsidRPr="008A1F5C" w:rsidRDefault="00871A01" w:rsidP="00B52D4E">
            <w:pPr>
              <w:widowControl w:val="0"/>
              <w:pBdr>
                <w:top w:val="nil"/>
                <w:left w:val="nil"/>
                <w:bottom w:val="nil"/>
                <w:right w:val="nil"/>
                <w:between w:val="nil"/>
              </w:pBdr>
              <w:jc w:val="center"/>
              <w:rPr>
                <w:rFonts w:eastAsia="Arial"/>
                <w:color w:val="222222"/>
              </w:rPr>
            </w:pPr>
            <w:r>
              <w:rPr>
                <w:rFonts w:eastAsia="Roboto"/>
                <w:color w:val="222222"/>
              </w:rPr>
              <w:t>16</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F2" w14:textId="77777777" w:rsidR="00871A01" w:rsidRPr="008A1F5C" w:rsidRDefault="00871A01">
            <w:pPr>
              <w:widowControl w:val="0"/>
              <w:pBdr>
                <w:top w:val="nil"/>
                <w:left w:val="nil"/>
                <w:bottom w:val="nil"/>
                <w:right w:val="nil"/>
                <w:between w:val="nil"/>
              </w:pBdr>
              <w:rPr>
                <w:rFonts w:eastAsia="Arial"/>
                <w:color w:val="222222"/>
              </w:rPr>
            </w:pPr>
            <w:r>
              <w:rPr>
                <w:rFonts w:eastAsia="Roboto"/>
                <w:color w:val="222222"/>
              </w:rPr>
              <w:t xml:space="preserve">256 </w:t>
            </w:r>
            <w:proofErr w:type="spellStart"/>
            <w:r>
              <w:rPr>
                <w:rFonts w:eastAsia="Roboto"/>
                <w:color w:val="222222"/>
              </w:rPr>
              <w:t>Ultrafast</w:t>
            </w:r>
            <w:proofErr w:type="spellEnd"/>
          </w:p>
        </w:tc>
      </w:tr>
      <w:tr w:rsidR="00871A01" w14:paraId="3C1094FA" w14:textId="77777777" w:rsidTr="00871A01">
        <w:trPr>
          <w:trHeight w:val="25"/>
        </w:trPr>
        <w:tc>
          <w:tcPr>
            <w:tcW w:w="0" w:type="auto"/>
            <w:tcBorders>
              <w:top w:val="single" w:sz="6" w:space="0" w:color="CCCCCC"/>
              <w:left w:val="single" w:sz="6" w:space="0" w:color="000000"/>
              <w:bottom w:val="single" w:sz="6" w:space="0" w:color="000000"/>
              <w:right w:val="single" w:sz="6" w:space="0" w:color="000000"/>
            </w:tcBorders>
          </w:tcPr>
          <w:p w14:paraId="64E040A3" w14:textId="479B5CBC" w:rsidR="00871A01" w:rsidRDefault="00871A01">
            <w:pPr>
              <w:widowControl w:val="0"/>
              <w:pBdr>
                <w:top w:val="nil"/>
                <w:left w:val="nil"/>
                <w:bottom w:val="nil"/>
                <w:right w:val="nil"/>
                <w:between w:val="nil"/>
              </w:pBdr>
              <w:rPr>
                <w:rFonts w:eastAsia="Roboto"/>
              </w:rPr>
            </w:pPr>
            <w:r>
              <w:rPr>
                <w:rFonts w:eastAsia="Roboto"/>
              </w:rPr>
              <w:t>13</w:t>
            </w:r>
          </w:p>
        </w:t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094F4" w14:textId="15B53C8A" w:rsidR="00871A01" w:rsidRPr="008A1F5C" w:rsidRDefault="00871A01">
            <w:pPr>
              <w:widowControl w:val="0"/>
              <w:pBdr>
                <w:top w:val="nil"/>
                <w:left w:val="nil"/>
                <w:bottom w:val="nil"/>
                <w:right w:val="nil"/>
                <w:between w:val="nil"/>
              </w:pBdr>
              <w:rPr>
                <w:rFonts w:eastAsia="Arial"/>
                <w:color w:val="222222"/>
              </w:rPr>
            </w:pPr>
            <w:proofErr w:type="spellStart"/>
            <w:r>
              <w:rPr>
                <w:rFonts w:eastAsia="Roboto"/>
              </w:rPr>
              <w:t>Openshift</w:t>
            </w:r>
            <w:proofErr w:type="spellEnd"/>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F5" w14:textId="77777777" w:rsidR="00871A01" w:rsidRPr="008A1F5C" w:rsidRDefault="00871A01">
            <w:pPr>
              <w:widowControl w:val="0"/>
              <w:pBdr>
                <w:top w:val="nil"/>
                <w:left w:val="nil"/>
                <w:bottom w:val="nil"/>
                <w:right w:val="nil"/>
                <w:between w:val="nil"/>
              </w:pBdr>
              <w:rPr>
                <w:rFonts w:eastAsia="Arial"/>
                <w:color w:val="222222"/>
              </w:rPr>
            </w:pPr>
            <w:r>
              <w:rPr>
                <w:rFonts w:eastAsia="Roboto"/>
                <w:color w:val="222222"/>
              </w:rPr>
              <w:t>CentOS7</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F6" w14:textId="77777777" w:rsidR="00871A01" w:rsidRPr="008A1F5C" w:rsidRDefault="00871A01">
            <w:pPr>
              <w:widowControl w:val="0"/>
              <w:pBdr>
                <w:top w:val="nil"/>
                <w:left w:val="nil"/>
                <w:bottom w:val="nil"/>
                <w:right w:val="nil"/>
                <w:between w:val="nil"/>
              </w:pBdr>
              <w:rPr>
                <w:rFonts w:eastAsia="Arial"/>
                <w:color w:val="222222"/>
              </w:rPr>
            </w:pP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F7" w14:textId="77777777" w:rsidR="00871A01" w:rsidRPr="008A1F5C" w:rsidRDefault="00871A01" w:rsidP="00B52D4E">
            <w:pPr>
              <w:widowControl w:val="0"/>
              <w:pBdr>
                <w:top w:val="nil"/>
                <w:left w:val="nil"/>
                <w:bottom w:val="nil"/>
                <w:right w:val="nil"/>
                <w:between w:val="nil"/>
              </w:pBdr>
              <w:jc w:val="center"/>
              <w:rPr>
                <w:rFonts w:eastAsia="Arial"/>
                <w:color w:val="222222"/>
              </w:rPr>
            </w:pPr>
            <w:r>
              <w:rPr>
                <w:rFonts w:eastAsia="Roboto"/>
                <w:color w:val="222222"/>
              </w:rPr>
              <w:t>8</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F8" w14:textId="77777777" w:rsidR="00871A01" w:rsidRPr="008A1F5C" w:rsidRDefault="00871A01" w:rsidP="00B52D4E">
            <w:pPr>
              <w:widowControl w:val="0"/>
              <w:pBdr>
                <w:top w:val="nil"/>
                <w:left w:val="nil"/>
                <w:bottom w:val="nil"/>
                <w:right w:val="nil"/>
                <w:between w:val="nil"/>
              </w:pBdr>
              <w:jc w:val="center"/>
              <w:rPr>
                <w:rFonts w:eastAsia="Arial"/>
                <w:color w:val="222222"/>
              </w:rPr>
            </w:pPr>
            <w:r>
              <w:rPr>
                <w:rFonts w:eastAsia="Roboto"/>
                <w:color w:val="222222"/>
              </w:rPr>
              <w:t>16</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F9" w14:textId="77777777" w:rsidR="00871A01" w:rsidRPr="008A1F5C" w:rsidRDefault="00871A01">
            <w:pPr>
              <w:widowControl w:val="0"/>
              <w:pBdr>
                <w:top w:val="nil"/>
                <w:left w:val="nil"/>
                <w:bottom w:val="nil"/>
                <w:right w:val="nil"/>
                <w:between w:val="nil"/>
              </w:pBdr>
              <w:rPr>
                <w:rFonts w:eastAsia="Arial"/>
                <w:color w:val="222222"/>
              </w:rPr>
            </w:pPr>
            <w:r>
              <w:rPr>
                <w:rFonts w:eastAsia="Roboto"/>
                <w:color w:val="222222"/>
              </w:rPr>
              <w:t xml:space="preserve">256 </w:t>
            </w:r>
            <w:proofErr w:type="spellStart"/>
            <w:r>
              <w:rPr>
                <w:rFonts w:eastAsia="Roboto"/>
                <w:color w:val="222222"/>
              </w:rPr>
              <w:t>Ultrafast</w:t>
            </w:r>
            <w:proofErr w:type="spellEnd"/>
          </w:p>
        </w:tc>
      </w:tr>
      <w:tr w:rsidR="00871A01" w14:paraId="3C109501" w14:textId="77777777" w:rsidTr="00871A01">
        <w:trPr>
          <w:trHeight w:val="25"/>
        </w:trPr>
        <w:tc>
          <w:tcPr>
            <w:tcW w:w="0" w:type="auto"/>
            <w:tcBorders>
              <w:top w:val="single" w:sz="6" w:space="0" w:color="CCCCCC"/>
              <w:left w:val="single" w:sz="6" w:space="0" w:color="000000"/>
              <w:bottom w:val="single" w:sz="6" w:space="0" w:color="000000"/>
              <w:right w:val="single" w:sz="6" w:space="0" w:color="000000"/>
            </w:tcBorders>
          </w:tcPr>
          <w:p w14:paraId="08C59897" w14:textId="7EACD3FD" w:rsidR="00871A01" w:rsidRDefault="00871A01">
            <w:pPr>
              <w:widowControl w:val="0"/>
              <w:pBdr>
                <w:top w:val="nil"/>
                <w:left w:val="nil"/>
                <w:bottom w:val="nil"/>
                <w:right w:val="nil"/>
                <w:between w:val="nil"/>
              </w:pBdr>
              <w:rPr>
                <w:rFonts w:eastAsia="Roboto"/>
              </w:rPr>
            </w:pPr>
            <w:r>
              <w:rPr>
                <w:rFonts w:eastAsia="Roboto"/>
              </w:rPr>
              <w:t>14</w:t>
            </w:r>
          </w:p>
        </w:t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094FB" w14:textId="0A1CAA80" w:rsidR="00871A01" w:rsidRPr="008A1F5C" w:rsidRDefault="00871A01">
            <w:pPr>
              <w:widowControl w:val="0"/>
              <w:pBdr>
                <w:top w:val="nil"/>
                <w:left w:val="nil"/>
                <w:bottom w:val="nil"/>
                <w:right w:val="nil"/>
                <w:between w:val="nil"/>
              </w:pBdr>
              <w:rPr>
                <w:rFonts w:eastAsia="Arial"/>
                <w:color w:val="222222"/>
              </w:rPr>
            </w:pPr>
            <w:proofErr w:type="spellStart"/>
            <w:r>
              <w:rPr>
                <w:rFonts w:eastAsia="Roboto"/>
              </w:rPr>
              <w:t>Openshift</w:t>
            </w:r>
            <w:proofErr w:type="spellEnd"/>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FC" w14:textId="77777777" w:rsidR="00871A01" w:rsidRPr="008A1F5C" w:rsidRDefault="00871A01">
            <w:pPr>
              <w:widowControl w:val="0"/>
              <w:pBdr>
                <w:top w:val="nil"/>
                <w:left w:val="nil"/>
                <w:bottom w:val="nil"/>
                <w:right w:val="nil"/>
                <w:between w:val="nil"/>
              </w:pBdr>
              <w:rPr>
                <w:rFonts w:eastAsia="Arial"/>
                <w:color w:val="222222"/>
              </w:rPr>
            </w:pPr>
            <w:r>
              <w:rPr>
                <w:rFonts w:eastAsia="Roboto"/>
                <w:color w:val="222222"/>
              </w:rPr>
              <w:t>CentOS7</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FD" w14:textId="77777777" w:rsidR="00871A01" w:rsidRPr="008A1F5C" w:rsidRDefault="00871A01">
            <w:pPr>
              <w:widowControl w:val="0"/>
              <w:pBdr>
                <w:top w:val="nil"/>
                <w:left w:val="nil"/>
                <w:bottom w:val="nil"/>
                <w:right w:val="nil"/>
                <w:between w:val="nil"/>
              </w:pBdr>
              <w:rPr>
                <w:rFonts w:eastAsia="Arial"/>
                <w:color w:val="222222"/>
              </w:rPr>
            </w:pPr>
            <w:proofErr w:type="spellStart"/>
            <w:r>
              <w:rPr>
                <w:rFonts w:eastAsia="Roboto"/>
                <w:color w:val="222222"/>
              </w:rPr>
              <w:t>GlusterFS</w:t>
            </w:r>
            <w:proofErr w:type="spellEnd"/>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FE" w14:textId="77777777" w:rsidR="00871A01" w:rsidRPr="008A1F5C" w:rsidRDefault="00871A01" w:rsidP="00B52D4E">
            <w:pPr>
              <w:widowControl w:val="0"/>
              <w:pBdr>
                <w:top w:val="nil"/>
                <w:left w:val="nil"/>
                <w:bottom w:val="nil"/>
                <w:right w:val="nil"/>
                <w:between w:val="nil"/>
              </w:pBdr>
              <w:jc w:val="center"/>
              <w:rPr>
                <w:rFonts w:eastAsia="Arial"/>
                <w:color w:val="222222"/>
              </w:rPr>
            </w:pPr>
            <w:r>
              <w:rPr>
                <w:rFonts w:eastAsia="Roboto"/>
                <w:color w:val="222222"/>
              </w:rPr>
              <w:t>4</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4FF" w14:textId="77777777" w:rsidR="00871A01" w:rsidRPr="008A1F5C" w:rsidRDefault="00871A01" w:rsidP="00B52D4E">
            <w:pPr>
              <w:widowControl w:val="0"/>
              <w:pBdr>
                <w:top w:val="nil"/>
                <w:left w:val="nil"/>
                <w:bottom w:val="nil"/>
                <w:right w:val="nil"/>
                <w:between w:val="nil"/>
              </w:pBdr>
              <w:jc w:val="center"/>
              <w:rPr>
                <w:rFonts w:eastAsia="Arial"/>
                <w:color w:val="222222"/>
              </w:rPr>
            </w:pPr>
            <w:r>
              <w:rPr>
                <w:rFonts w:eastAsia="Roboto"/>
                <w:color w:val="222222"/>
              </w:rPr>
              <w:t>8</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500" w14:textId="77777777" w:rsidR="00871A01" w:rsidRPr="008A1F5C" w:rsidRDefault="00871A01">
            <w:pPr>
              <w:widowControl w:val="0"/>
              <w:pBdr>
                <w:top w:val="nil"/>
                <w:left w:val="nil"/>
                <w:bottom w:val="nil"/>
                <w:right w:val="nil"/>
                <w:between w:val="nil"/>
              </w:pBdr>
              <w:rPr>
                <w:rFonts w:eastAsia="Arial"/>
                <w:color w:val="222222"/>
              </w:rPr>
            </w:pPr>
            <w:r>
              <w:rPr>
                <w:rFonts w:eastAsia="Roboto"/>
                <w:color w:val="222222"/>
              </w:rPr>
              <w:t xml:space="preserve">973 </w:t>
            </w:r>
            <w:proofErr w:type="spellStart"/>
            <w:r>
              <w:rPr>
                <w:rFonts w:eastAsia="Roboto"/>
                <w:color w:val="222222"/>
              </w:rPr>
              <w:t>Ultrafst</w:t>
            </w:r>
            <w:proofErr w:type="spellEnd"/>
          </w:p>
        </w:tc>
      </w:tr>
      <w:tr w:rsidR="00871A01" w14:paraId="3C109508" w14:textId="77777777" w:rsidTr="00871A01">
        <w:trPr>
          <w:trHeight w:val="73"/>
        </w:trPr>
        <w:tc>
          <w:tcPr>
            <w:tcW w:w="0" w:type="auto"/>
            <w:tcBorders>
              <w:top w:val="single" w:sz="6" w:space="0" w:color="CCCCCC"/>
              <w:left w:val="single" w:sz="6" w:space="0" w:color="000000"/>
              <w:bottom w:val="single" w:sz="6" w:space="0" w:color="000000"/>
              <w:right w:val="single" w:sz="6" w:space="0" w:color="000000"/>
            </w:tcBorders>
          </w:tcPr>
          <w:p w14:paraId="62C8FEC8" w14:textId="474D7BAF" w:rsidR="00871A01" w:rsidRDefault="00871A01">
            <w:pPr>
              <w:widowControl w:val="0"/>
              <w:pBdr>
                <w:top w:val="nil"/>
                <w:left w:val="nil"/>
                <w:bottom w:val="nil"/>
                <w:right w:val="nil"/>
                <w:between w:val="nil"/>
              </w:pBdr>
              <w:rPr>
                <w:rFonts w:eastAsia="Roboto"/>
              </w:rPr>
            </w:pPr>
            <w:r>
              <w:rPr>
                <w:rFonts w:eastAsia="Roboto"/>
              </w:rPr>
              <w:t>15</w:t>
            </w:r>
          </w:p>
        </w:t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09502" w14:textId="1F7B9327" w:rsidR="00871A01" w:rsidRPr="008A1F5C" w:rsidRDefault="00871A01">
            <w:pPr>
              <w:widowControl w:val="0"/>
              <w:pBdr>
                <w:top w:val="nil"/>
                <w:left w:val="nil"/>
                <w:bottom w:val="nil"/>
                <w:right w:val="nil"/>
                <w:between w:val="nil"/>
              </w:pBdr>
              <w:rPr>
                <w:rFonts w:eastAsia="Arial"/>
                <w:color w:val="222222"/>
              </w:rPr>
            </w:pPr>
            <w:proofErr w:type="spellStart"/>
            <w:r>
              <w:rPr>
                <w:rFonts w:eastAsia="Roboto"/>
              </w:rPr>
              <w:t>Openshift</w:t>
            </w:r>
            <w:proofErr w:type="spellEnd"/>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503" w14:textId="77777777" w:rsidR="00871A01" w:rsidRPr="008A1F5C" w:rsidRDefault="00871A01">
            <w:pPr>
              <w:widowControl w:val="0"/>
              <w:pBdr>
                <w:top w:val="nil"/>
                <w:left w:val="nil"/>
                <w:bottom w:val="nil"/>
                <w:right w:val="nil"/>
                <w:between w:val="nil"/>
              </w:pBdr>
              <w:rPr>
                <w:rFonts w:eastAsia="Arial"/>
                <w:color w:val="222222"/>
              </w:rPr>
            </w:pPr>
            <w:r>
              <w:rPr>
                <w:rFonts w:eastAsia="Roboto"/>
                <w:color w:val="222222"/>
              </w:rPr>
              <w:t>CentOS7</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504" w14:textId="77777777" w:rsidR="00871A01" w:rsidRPr="008A1F5C" w:rsidRDefault="00871A01">
            <w:pPr>
              <w:widowControl w:val="0"/>
              <w:pBdr>
                <w:top w:val="nil"/>
                <w:left w:val="nil"/>
                <w:bottom w:val="nil"/>
                <w:right w:val="nil"/>
                <w:between w:val="nil"/>
              </w:pBdr>
              <w:rPr>
                <w:rFonts w:eastAsia="Arial"/>
                <w:color w:val="222222"/>
              </w:rPr>
            </w:pPr>
            <w:proofErr w:type="spellStart"/>
            <w:r>
              <w:rPr>
                <w:rFonts w:eastAsia="Roboto"/>
                <w:color w:val="222222"/>
              </w:rPr>
              <w:t>GlusterFS</w:t>
            </w:r>
            <w:proofErr w:type="spellEnd"/>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505" w14:textId="77777777" w:rsidR="00871A01" w:rsidRPr="008A1F5C" w:rsidRDefault="00871A01" w:rsidP="00B52D4E">
            <w:pPr>
              <w:widowControl w:val="0"/>
              <w:pBdr>
                <w:top w:val="nil"/>
                <w:left w:val="nil"/>
                <w:bottom w:val="nil"/>
                <w:right w:val="nil"/>
                <w:between w:val="nil"/>
              </w:pBdr>
              <w:jc w:val="center"/>
              <w:rPr>
                <w:rFonts w:eastAsia="Arial"/>
                <w:color w:val="222222"/>
              </w:rPr>
            </w:pPr>
            <w:r>
              <w:rPr>
                <w:rFonts w:eastAsia="Roboto"/>
                <w:color w:val="222222"/>
              </w:rPr>
              <w:t>4</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506" w14:textId="77777777" w:rsidR="00871A01" w:rsidRPr="008A1F5C" w:rsidRDefault="00871A01" w:rsidP="00B52D4E">
            <w:pPr>
              <w:widowControl w:val="0"/>
              <w:pBdr>
                <w:top w:val="nil"/>
                <w:left w:val="nil"/>
                <w:bottom w:val="nil"/>
                <w:right w:val="nil"/>
                <w:between w:val="nil"/>
              </w:pBdr>
              <w:jc w:val="center"/>
              <w:rPr>
                <w:rFonts w:eastAsia="Arial"/>
                <w:color w:val="222222"/>
              </w:rPr>
            </w:pPr>
            <w:r>
              <w:rPr>
                <w:rFonts w:eastAsia="Roboto"/>
                <w:color w:val="222222"/>
              </w:rPr>
              <w:t>8</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507" w14:textId="77777777" w:rsidR="00871A01" w:rsidRPr="008A1F5C" w:rsidRDefault="00871A01">
            <w:pPr>
              <w:widowControl w:val="0"/>
              <w:pBdr>
                <w:top w:val="nil"/>
                <w:left w:val="nil"/>
                <w:bottom w:val="nil"/>
                <w:right w:val="nil"/>
                <w:between w:val="nil"/>
              </w:pBdr>
              <w:rPr>
                <w:rFonts w:eastAsia="Arial"/>
                <w:color w:val="222222"/>
              </w:rPr>
            </w:pPr>
            <w:r>
              <w:rPr>
                <w:rFonts w:eastAsia="Roboto"/>
                <w:color w:val="222222"/>
              </w:rPr>
              <w:t xml:space="preserve">973 </w:t>
            </w:r>
            <w:proofErr w:type="spellStart"/>
            <w:r>
              <w:rPr>
                <w:rFonts w:eastAsia="Roboto"/>
                <w:color w:val="222222"/>
              </w:rPr>
              <w:t>Ultrafst</w:t>
            </w:r>
            <w:proofErr w:type="spellEnd"/>
          </w:p>
        </w:tc>
      </w:tr>
      <w:tr w:rsidR="00871A01" w14:paraId="3C10950F" w14:textId="77777777" w:rsidTr="00871A01">
        <w:trPr>
          <w:trHeight w:val="121"/>
        </w:trPr>
        <w:tc>
          <w:tcPr>
            <w:tcW w:w="0" w:type="auto"/>
            <w:tcBorders>
              <w:top w:val="single" w:sz="6" w:space="0" w:color="CCCCCC"/>
              <w:left w:val="single" w:sz="6" w:space="0" w:color="000000"/>
              <w:bottom w:val="single" w:sz="6" w:space="0" w:color="000000"/>
              <w:right w:val="single" w:sz="6" w:space="0" w:color="000000"/>
            </w:tcBorders>
          </w:tcPr>
          <w:p w14:paraId="4B68E3B6" w14:textId="028EBC46" w:rsidR="00871A01" w:rsidRDefault="00871A01">
            <w:pPr>
              <w:widowControl w:val="0"/>
              <w:pBdr>
                <w:top w:val="nil"/>
                <w:left w:val="nil"/>
                <w:bottom w:val="nil"/>
                <w:right w:val="nil"/>
                <w:between w:val="nil"/>
              </w:pBdr>
              <w:rPr>
                <w:rFonts w:eastAsia="Roboto"/>
              </w:rPr>
            </w:pPr>
            <w:r>
              <w:rPr>
                <w:rFonts w:eastAsia="Roboto"/>
              </w:rPr>
              <w:t>16</w:t>
            </w:r>
          </w:p>
        </w:t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09509" w14:textId="53E320A9" w:rsidR="00871A01" w:rsidRPr="008A1F5C" w:rsidRDefault="00871A01">
            <w:pPr>
              <w:widowControl w:val="0"/>
              <w:pBdr>
                <w:top w:val="nil"/>
                <w:left w:val="nil"/>
                <w:bottom w:val="nil"/>
                <w:right w:val="nil"/>
                <w:between w:val="nil"/>
              </w:pBdr>
              <w:rPr>
                <w:rFonts w:eastAsia="Arial"/>
                <w:color w:val="222222"/>
              </w:rPr>
            </w:pPr>
            <w:proofErr w:type="spellStart"/>
            <w:r>
              <w:rPr>
                <w:rFonts w:eastAsia="Roboto"/>
              </w:rPr>
              <w:t>Openshift</w:t>
            </w:r>
            <w:proofErr w:type="spellEnd"/>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50A" w14:textId="77777777" w:rsidR="00871A01" w:rsidRPr="008A1F5C" w:rsidRDefault="00871A01">
            <w:pPr>
              <w:widowControl w:val="0"/>
              <w:pBdr>
                <w:top w:val="nil"/>
                <w:left w:val="nil"/>
                <w:bottom w:val="nil"/>
                <w:right w:val="nil"/>
                <w:between w:val="nil"/>
              </w:pBdr>
              <w:rPr>
                <w:rFonts w:eastAsia="Arial"/>
                <w:color w:val="222222"/>
              </w:rPr>
            </w:pPr>
            <w:r>
              <w:rPr>
                <w:rFonts w:eastAsia="Roboto"/>
                <w:color w:val="222222"/>
              </w:rPr>
              <w:t>CentOS7</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50B" w14:textId="77777777" w:rsidR="00871A01" w:rsidRPr="008A1F5C" w:rsidRDefault="00871A01">
            <w:pPr>
              <w:widowControl w:val="0"/>
              <w:pBdr>
                <w:top w:val="nil"/>
                <w:left w:val="nil"/>
                <w:bottom w:val="nil"/>
                <w:right w:val="nil"/>
                <w:between w:val="nil"/>
              </w:pBdr>
              <w:rPr>
                <w:rFonts w:eastAsia="Arial"/>
                <w:color w:val="222222"/>
              </w:rPr>
            </w:pPr>
            <w:proofErr w:type="spellStart"/>
            <w:r>
              <w:rPr>
                <w:rFonts w:eastAsia="Roboto"/>
                <w:color w:val="222222"/>
              </w:rPr>
              <w:t>GlusterFS</w:t>
            </w:r>
            <w:proofErr w:type="spellEnd"/>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50C" w14:textId="77777777" w:rsidR="00871A01" w:rsidRPr="008A1F5C" w:rsidRDefault="00871A01" w:rsidP="00B52D4E">
            <w:pPr>
              <w:widowControl w:val="0"/>
              <w:pBdr>
                <w:top w:val="nil"/>
                <w:left w:val="nil"/>
                <w:bottom w:val="nil"/>
                <w:right w:val="nil"/>
                <w:between w:val="nil"/>
              </w:pBdr>
              <w:jc w:val="center"/>
              <w:rPr>
                <w:rFonts w:eastAsia="Arial"/>
                <w:color w:val="222222"/>
              </w:rPr>
            </w:pPr>
            <w:r>
              <w:rPr>
                <w:rFonts w:eastAsia="Roboto"/>
                <w:color w:val="222222"/>
              </w:rPr>
              <w:t>4</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50D" w14:textId="77777777" w:rsidR="00871A01" w:rsidRPr="008A1F5C" w:rsidRDefault="00871A01" w:rsidP="00B52D4E">
            <w:pPr>
              <w:widowControl w:val="0"/>
              <w:pBdr>
                <w:top w:val="nil"/>
                <w:left w:val="nil"/>
                <w:bottom w:val="nil"/>
                <w:right w:val="nil"/>
                <w:between w:val="nil"/>
              </w:pBdr>
              <w:jc w:val="center"/>
              <w:rPr>
                <w:rFonts w:eastAsia="Arial"/>
                <w:color w:val="222222"/>
              </w:rPr>
            </w:pPr>
            <w:r>
              <w:rPr>
                <w:rFonts w:eastAsia="Roboto"/>
                <w:color w:val="222222"/>
              </w:rPr>
              <w:t>8</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50E" w14:textId="77777777" w:rsidR="00871A01" w:rsidRPr="008A1F5C" w:rsidRDefault="00871A01">
            <w:pPr>
              <w:widowControl w:val="0"/>
              <w:pBdr>
                <w:top w:val="nil"/>
                <w:left w:val="nil"/>
                <w:bottom w:val="nil"/>
                <w:right w:val="nil"/>
                <w:between w:val="nil"/>
              </w:pBdr>
              <w:rPr>
                <w:rFonts w:eastAsia="Arial"/>
                <w:color w:val="222222"/>
              </w:rPr>
            </w:pPr>
            <w:r>
              <w:rPr>
                <w:rFonts w:eastAsia="Roboto"/>
                <w:color w:val="222222"/>
              </w:rPr>
              <w:t xml:space="preserve">973 </w:t>
            </w:r>
            <w:proofErr w:type="spellStart"/>
            <w:r>
              <w:rPr>
                <w:rFonts w:eastAsia="Roboto"/>
                <w:color w:val="222222"/>
              </w:rPr>
              <w:t>Ultrafst</w:t>
            </w:r>
            <w:proofErr w:type="spellEnd"/>
          </w:p>
        </w:tc>
      </w:tr>
      <w:tr w:rsidR="00871A01" w14:paraId="3C109516" w14:textId="77777777" w:rsidTr="00871A01">
        <w:trPr>
          <w:trHeight w:val="169"/>
        </w:trPr>
        <w:tc>
          <w:tcPr>
            <w:tcW w:w="0" w:type="auto"/>
            <w:tcBorders>
              <w:top w:val="single" w:sz="6" w:space="0" w:color="CCCCCC"/>
              <w:left w:val="single" w:sz="6" w:space="0" w:color="000000"/>
              <w:bottom w:val="single" w:sz="6" w:space="0" w:color="000000"/>
              <w:right w:val="single" w:sz="6" w:space="0" w:color="000000"/>
            </w:tcBorders>
          </w:tcPr>
          <w:p w14:paraId="70EB142E" w14:textId="38D978C9" w:rsidR="00871A01" w:rsidRDefault="00871A01">
            <w:pPr>
              <w:widowControl w:val="0"/>
              <w:pBdr>
                <w:top w:val="nil"/>
                <w:left w:val="nil"/>
                <w:bottom w:val="nil"/>
                <w:right w:val="nil"/>
                <w:between w:val="nil"/>
              </w:pBdr>
              <w:rPr>
                <w:rFonts w:eastAsia="Roboto"/>
              </w:rPr>
            </w:pPr>
            <w:r>
              <w:rPr>
                <w:rFonts w:eastAsia="Roboto"/>
              </w:rPr>
              <w:t>17</w:t>
            </w:r>
          </w:p>
        </w:t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09510" w14:textId="11F4A1AD" w:rsidR="00871A01" w:rsidRPr="008A1F5C" w:rsidRDefault="00871A01">
            <w:pPr>
              <w:widowControl w:val="0"/>
              <w:pBdr>
                <w:top w:val="nil"/>
                <w:left w:val="nil"/>
                <w:bottom w:val="nil"/>
                <w:right w:val="nil"/>
                <w:between w:val="nil"/>
              </w:pBdr>
              <w:rPr>
                <w:rFonts w:eastAsia="Arial"/>
                <w:color w:val="222222"/>
              </w:rPr>
            </w:pPr>
            <w:proofErr w:type="spellStart"/>
            <w:r>
              <w:rPr>
                <w:rFonts w:eastAsia="Roboto"/>
              </w:rPr>
              <w:t>Openshift</w:t>
            </w:r>
            <w:proofErr w:type="spellEnd"/>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511" w14:textId="77777777" w:rsidR="00871A01" w:rsidRPr="008A1F5C" w:rsidRDefault="00871A01">
            <w:pPr>
              <w:widowControl w:val="0"/>
              <w:pBdr>
                <w:top w:val="nil"/>
                <w:left w:val="nil"/>
                <w:bottom w:val="nil"/>
                <w:right w:val="nil"/>
                <w:between w:val="nil"/>
              </w:pBdr>
              <w:rPr>
                <w:rFonts w:eastAsia="Arial"/>
                <w:color w:val="222222"/>
              </w:rPr>
            </w:pPr>
            <w:r>
              <w:rPr>
                <w:rFonts w:eastAsia="Roboto"/>
                <w:color w:val="222222"/>
              </w:rPr>
              <w:t>CentOS7</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512" w14:textId="77777777" w:rsidR="00871A01" w:rsidRPr="008A1F5C" w:rsidRDefault="00871A01">
            <w:pPr>
              <w:widowControl w:val="0"/>
              <w:pBdr>
                <w:top w:val="nil"/>
                <w:left w:val="nil"/>
                <w:bottom w:val="nil"/>
                <w:right w:val="nil"/>
                <w:between w:val="nil"/>
              </w:pBdr>
              <w:rPr>
                <w:rFonts w:eastAsia="Arial"/>
                <w:color w:val="222222"/>
              </w:rPr>
            </w:pPr>
            <w:proofErr w:type="spellStart"/>
            <w:r>
              <w:rPr>
                <w:rFonts w:eastAsia="Roboto"/>
                <w:color w:val="222222"/>
              </w:rPr>
              <w:t>Elasticsearch</w:t>
            </w:r>
            <w:proofErr w:type="spellEnd"/>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513" w14:textId="77777777" w:rsidR="00871A01" w:rsidRPr="008A1F5C" w:rsidRDefault="00871A01" w:rsidP="00B52D4E">
            <w:pPr>
              <w:widowControl w:val="0"/>
              <w:pBdr>
                <w:top w:val="nil"/>
                <w:left w:val="nil"/>
                <w:bottom w:val="nil"/>
                <w:right w:val="nil"/>
                <w:between w:val="nil"/>
              </w:pBdr>
              <w:jc w:val="center"/>
              <w:rPr>
                <w:rFonts w:eastAsia="Arial"/>
                <w:color w:val="222222"/>
              </w:rPr>
            </w:pPr>
            <w:r>
              <w:rPr>
                <w:rFonts w:eastAsia="Roboto"/>
                <w:color w:val="222222"/>
              </w:rPr>
              <w:t>8</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514" w14:textId="77777777" w:rsidR="00871A01" w:rsidRPr="008A1F5C" w:rsidRDefault="00871A01" w:rsidP="00B52D4E">
            <w:pPr>
              <w:widowControl w:val="0"/>
              <w:pBdr>
                <w:top w:val="nil"/>
                <w:left w:val="nil"/>
                <w:bottom w:val="nil"/>
                <w:right w:val="nil"/>
                <w:between w:val="nil"/>
              </w:pBdr>
              <w:jc w:val="center"/>
              <w:rPr>
                <w:rFonts w:eastAsia="Arial"/>
                <w:color w:val="222222"/>
              </w:rPr>
            </w:pPr>
            <w:r>
              <w:rPr>
                <w:rFonts w:eastAsia="Roboto"/>
                <w:color w:val="222222"/>
              </w:rPr>
              <w:t>16</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515" w14:textId="77777777" w:rsidR="00871A01" w:rsidRPr="008A1F5C" w:rsidRDefault="00871A01">
            <w:pPr>
              <w:widowControl w:val="0"/>
              <w:pBdr>
                <w:top w:val="nil"/>
                <w:left w:val="nil"/>
                <w:bottom w:val="nil"/>
                <w:right w:val="nil"/>
                <w:between w:val="nil"/>
              </w:pBdr>
              <w:rPr>
                <w:rFonts w:eastAsia="Arial"/>
                <w:color w:val="222222"/>
              </w:rPr>
            </w:pPr>
            <w:r>
              <w:rPr>
                <w:rFonts w:eastAsia="Roboto"/>
                <w:color w:val="222222"/>
              </w:rPr>
              <w:t xml:space="preserve">154 </w:t>
            </w:r>
            <w:proofErr w:type="spellStart"/>
            <w:r>
              <w:rPr>
                <w:rFonts w:eastAsia="Roboto"/>
                <w:color w:val="222222"/>
              </w:rPr>
              <w:t>Ultrafast</w:t>
            </w:r>
            <w:proofErr w:type="spellEnd"/>
          </w:p>
        </w:tc>
      </w:tr>
      <w:tr w:rsidR="00871A01" w14:paraId="3C10951D" w14:textId="77777777" w:rsidTr="00871A01">
        <w:trPr>
          <w:trHeight w:val="74"/>
        </w:trPr>
        <w:tc>
          <w:tcPr>
            <w:tcW w:w="0" w:type="auto"/>
            <w:tcBorders>
              <w:top w:val="single" w:sz="6" w:space="0" w:color="CCCCCC"/>
              <w:left w:val="single" w:sz="6" w:space="0" w:color="000000"/>
              <w:bottom w:val="single" w:sz="6" w:space="0" w:color="000000"/>
              <w:right w:val="single" w:sz="6" w:space="0" w:color="000000"/>
            </w:tcBorders>
          </w:tcPr>
          <w:p w14:paraId="05736363" w14:textId="09FB8912" w:rsidR="00871A01" w:rsidRDefault="00871A01">
            <w:pPr>
              <w:widowControl w:val="0"/>
              <w:pBdr>
                <w:top w:val="nil"/>
                <w:left w:val="nil"/>
                <w:bottom w:val="nil"/>
                <w:right w:val="nil"/>
                <w:between w:val="nil"/>
              </w:pBdr>
              <w:rPr>
                <w:rFonts w:eastAsia="Roboto"/>
              </w:rPr>
            </w:pPr>
            <w:r>
              <w:rPr>
                <w:rFonts w:eastAsia="Roboto"/>
              </w:rPr>
              <w:t>18</w:t>
            </w:r>
          </w:p>
        </w:t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09517" w14:textId="05721A9B" w:rsidR="00871A01" w:rsidRPr="008A1F5C" w:rsidRDefault="00871A01">
            <w:pPr>
              <w:widowControl w:val="0"/>
              <w:pBdr>
                <w:top w:val="nil"/>
                <w:left w:val="nil"/>
                <w:bottom w:val="nil"/>
                <w:right w:val="nil"/>
                <w:between w:val="nil"/>
              </w:pBdr>
              <w:rPr>
                <w:rFonts w:eastAsia="Arial"/>
                <w:color w:val="222222"/>
              </w:rPr>
            </w:pPr>
            <w:proofErr w:type="spellStart"/>
            <w:r>
              <w:rPr>
                <w:rFonts w:eastAsia="Roboto"/>
              </w:rPr>
              <w:t>Openshift</w:t>
            </w:r>
            <w:proofErr w:type="spellEnd"/>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518" w14:textId="77777777" w:rsidR="00871A01" w:rsidRPr="008A1F5C" w:rsidRDefault="00871A01">
            <w:pPr>
              <w:widowControl w:val="0"/>
              <w:pBdr>
                <w:top w:val="nil"/>
                <w:left w:val="nil"/>
                <w:bottom w:val="nil"/>
                <w:right w:val="nil"/>
                <w:between w:val="nil"/>
              </w:pBdr>
              <w:rPr>
                <w:rFonts w:eastAsia="Arial"/>
                <w:color w:val="222222"/>
              </w:rPr>
            </w:pPr>
            <w:r>
              <w:rPr>
                <w:rFonts w:eastAsia="Roboto"/>
                <w:color w:val="222222"/>
              </w:rPr>
              <w:t>CentOS7</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519" w14:textId="77777777" w:rsidR="00871A01" w:rsidRPr="008A1F5C" w:rsidRDefault="00871A01">
            <w:pPr>
              <w:widowControl w:val="0"/>
              <w:pBdr>
                <w:top w:val="nil"/>
                <w:left w:val="nil"/>
                <w:bottom w:val="nil"/>
                <w:right w:val="nil"/>
                <w:between w:val="nil"/>
              </w:pBdr>
              <w:rPr>
                <w:rFonts w:eastAsia="Arial"/>
                <w:color w:val="222222"/>
              </w:rPr>
            </w:pPr>
            <w:proofErr w:type="spellStart"/>
            <w:r>
              <w:rPr>
                <w:rFonts w:eastAsia="Roboto"/>
              </w:rPr>
              <w:t>Elasticsearch</w:t>
            </w:r>
            <w:proofErr w:type="spellEnd"/>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51A" w14:textId="77777777" w:rsidR="00871A01" w:rsidRPr="008A1F5C" w:rsidRDefault="00871A01" w:rsidP="00B52D4E">
            <w:pPr>
              <w:widowControl w:val="0"/>
              <w:pBdr>
                <w:top w:val="nil"/>
                <w:left w:val="nil"/>
                <w:bottom w:val="nil"/>
                <w:right w:val="nil"/>
                <w:between w:val="nil"/>
              </w:pBdr>
              <w:jc w:val="center"/>
              <w:rPr>
                <w:rFonts w:eastAsia="Arial"/>
                <w:color w:val="222222"/>
              </w:rPr>
            </w:pPr>
            <w:r>
              <w:rPr>
                <w:rFonts w:eastAsia="Roboto"/>
                <w:color w:val="222222"/>
              </w:rPr>
              <w:t>8</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51B" w14:textId="77777777" w:rsidR="00871A01" w:rsidRPr="008A1F5C" w:rsidRDefault="00871A01" w:rsidP="00B52D4E">
            <w:pPr>
              <w:widowControl w:val="0"/>
              <w:pBdr>
                <w:top w:val="nil"/>
                <w:left w:val="nil"/>
                <w:bottom w:val="nil"/>
                <w:right w:val="nil"/>
                <w:between w:val="nil"/>
              </w:pBdr>
              <w:jc w:val="center"/>
              <w:rPr>
                <w:rFonts w:eastAsia="Arial"/>
                <w:color w:val="222222"/>
              </w:rPr>
            </w:pPr>
            <w:r>
              <w:rPr>
                <w:rFonts w:eastAsia="Roboto"/>
                <w:color w:val="222222"/>
              </w:rPr>
              <w:t>16</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51C" w14:textId="77777777" w:rsidR="00871A01" w:rsidRPr="008A1F5C" w:rsidRDefault="00871A01">
            <w:pPr>
              <w:widowControl w:val="0"/>
              <w:pBdr>
                <w:top w:val="nil"/>
                <w:left w:val="nil"/>
                <w:bottom w:val="nil"/>
                <w:right w:val="nil"/>
                <w:between w:val="nil"/>
              </w:pBdr>
              <w:rPr>
                <w:rFonts w:eastAsia="Arial"/>
                <w:color w:val="222222"/>
              </w:rPr>
            </w:pPr>
            <w:r>
              <w:rPr>
                <w:rFonts w:eastAsia="Roboto"/>
                <w:color w:val="222222"/>
              </w:rPr>
              <w:t xml:space="preserve">154 </w:t>
            </w:r>
            <w:proofErr w:type="spellStart"/>
            <w:r>
              <w:rPr>
                <w:rFonts w:eastAsia="Roboto"/>
                <w:color w:val="222222"/>
              </w:rPr>
              <w:t>Ultrafast</w:t>
            </w:r>
            <w:proofErr w:type="spellEnd"/>
          </w:p>
        </w:tc>
      </w:tr>
      <w:tr w:rsidR="00871A01" w14:paraId="3C109524" w14:textId="77777777" w:rsidTr="00871A01">
        <w:trPr>
          <w:trHeight w:val="151"/>
        </w:trPr>
        <w:tc>
          <w:tcPr>
            <w:tcW w:w="0" w:type="auto"/>
            <w:tcBorders>
              <w:top w:val="single" w:sz="6" w:space="0" w:color="CCCCCC"/>
              <w:left w:val="single" w:sz="6" w:space="0" w:color="000000"/>
              <w:bottom w:val="single" w:sz="6" w:space="0" w:color="000000"/>
              <w:right w:val="single" w:sz="6" w:space="0" w:color="000000"/>
            </w:tcBorders>
          </w:tcPr>
          <w:p w14:paraId="5C4D0171" w14:textId="11C63E0D" w:rsidR="00871A01" w:rsidRDefault="00871A01">
            <w:pPr>
              <w:widowControl w:val="0"/>
              <w:pBdr>
                <w:top w:val="nil"/>
                <w:left w:val="nil"/>
                <w:bottom w:val="nil"/>
                <w:right w:val="nil"/>
                <w:between w:val="nil"/>
              </w:pBdr>
              <w:rPr>
                <w:rFonts w:eastAsia="Roboto"/>
                <w:color w:val="222222"/>
              </w:rPr>
            </w:pPr>
            <w:r>
              <w:rPr>
                <w:rFonts w:eastAsia="Roboto"/>
                <w:color w:val="222222"/>
              </w:rPr>
              <w:t>19</w:t>
            </w:r>
          </w:p>
        </w:t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0951E" w14:textId="36B86D7C" w:rsidR="00871A01" w:rsidRPr="008A1F5C" w:rsidRDefault="00871A01">
            <w:pPr>
              <w:widowControl w:val="0"/>
              <w:pBdr>
                <w:top w:val="nil"/>
                <w:left w:val="nil"/>
                <w:bottom w:val="nil"/>
                <w:right w:val="nil"/>
                <w:between w:val="nil"/>
              </w:pBdr>
              <w:rPr>
                <w:rFonts w:eastAsia="Arial"/>
                <w:color w:val="222222"/>
              </w:rPr>
            </w:pPr>
            <w:r>
              <w:rPr>
                <w:rFonts w:eastAsia="Roboto"/>
                <w:color w:val="222222"/>
              </w:rPr>
              <w:t>Сервер очередей</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51F" w14:textId="77777777" w:rsidR="00871A01" w:rsidRPr="008A1F5C" w:rsidRDefault="00871A01">
            <w:pPr>
              <w:widowControl w:val="0"/>
              <w:pBdr>
                <w:top w:val="nil"/>
                <w:left w:val="nil"/>
                <w:bottom w:val="nil"/>
                <w:right w:val="nil"/>
                <w:between w:val="nil"/>
              </w:pBdr>
              <w:rPr>
                <w:rFonts w:eastAsia="Arial"/>
                <w:color w:val="222222"/>
              </w:rPr>
            </w:pPr>
            <w:r>
              <w:rPr>
                <w:rFonts w:eastAsia="Roboto"/>
                <w:color w:val="222222"/>
              </w:rPr>
              <w:t>CentOS7</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520" w14:textId="77777777" w:rsidR="00871A01" w:rsidRPr="008A1F5C" w:rsidRDefault="00871A01">
            <w:pPr>
              <w:widowControl w:val="0"/>
              <w:pBdr>
                <w:top w:val="nil"/>
                <w:left w:val="nil"/>
                <w:bottom w:val="nil"/>
                <w:right w:val="nil"/>
                <w:between w:val="nil"/>
              </w:pBdr>
              <w:rPr>
                <w:rFonts w:eastAsia="Arial"/>
                <w:color w:val="222222"/>
              </w:rPr>
            </w:pPr>
            <w:proofErr w:type="spellStart"/>
            <w:r>
              <w:rPr>
                <w:rFonts w:eastAsia="Roboto"/>
                <w:color w:val="222222"/>
              </w:rPr>
              <w:t>RabbitMQ</w:t>
            </w:r>
            <w:proofErr w:type="spellEnd"/>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521" w14:textId="77777777" w:rsidR="00871A01" w:rsidRPr="008A1F5C" w:rsidRDefault="00871A01" w:rsidP="00B52D4E">
            <w:pPr>
              <w:widowControl w:val="0"/>
              <w:pBdr>
                <w:top w:val="nil"/>
                <w:left w:val="nil"/>
                <w:bottom w:val="nil"/>
                <w:right w:val="nil"/>
                <w:between w:val="nil"/>
              </w:pBdr>
              <w:jc w:val="center"/>
              <w:rPr>
                <w:rFonts w:eastAsia="Arial"/>
                <w:color w:val="222222"/>
              </w:rPr>
            </w:pPr>
            <w:r>
              <w:rPr>
                <w:rFonts w:eastAsia="Roboto"/>
                <w:color w:val="222222"/>
              </w:rPr>
              <w:t>6</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522" w14:textId="77777777" w:rsidR="00871A01" w:rsidRPr="008A1F5C" w:rsidRDefault="00871A01" w:rsidP="00B52D4E">
            <w:pPr>
              <w:widowControl w:val="0"/>
              <w:pBdr>
                <w:top w:val="nil"/>
                <w:left w:val="nil"/>
                <w:bottom w:val="nil"/>
                <w:right w:val="nil"/>
                <w:between w:val="nil"/>
              </w:pBdr>
              <w:jc w:val="center"/>
              <w:rPr>
                <w:rFonts w:eastAsia="Arial"/>
                <w:color w:val="222222"/>
              </w:rPr>
            </w:pPr>
            <w:r>
              <w:rPr>
                <w:rFonts w:eastAsia="Roboto"/>
                <w:color w:val="222222"/>
              </w:rPr>
              <w:t>8</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523" w14:textId="77777777" w:rsidR="00871A01" w:rsidRPr="008A1F5C" w:rsidRDefault="00871A01">
            <w:pPr>
              <w:widowControl w:val="0"/>
              <w:pBdr>
                <w:top w:val="nil"/>
                <w:left w:val="nil"/>
                <w:bottom w:val="nil"/>
                <w:right w:val="nil"/>
                <w:between w:val="nil"/>
              </w:pBdr>
              <w:rPr>
                <w:rFonts w:eastAsia="Arial"/>
                <w:color w:val="222222"/>
              </w:rPr>
            </w:pPr>
            <w:r>
              <w:rPr>
                <w:rFonts w:eastAsia="Roboto"/>
                <w:color w:val="222222"/>
              </w:rPr>
              <w:t xml:space="preserve">106 </w:t>
            </w:r>
            <w:proofErr w:type="spellStart"/>
            <w:r>
              <w:rPr>
                <w:rFonts w:eastAsia="Roboto"/>
                <w:color w:val="222222"/>
              </w:rPr>
              <w:t>Ultrafast</w:t>
            </w:r>
            <w:proofErr w:type="spellEnd"/>
          </w:p>
        </w:tc>
      </w:tr>
      <w:tr w:rsidR="00871A01" w14:paraId="3C10952B" w14:textId="77777777" w:rsidTr="00871A01">
        <w:trPr>
          <w:trHeight w:val="57"/>
        </w:trPr>
        <w:tc>
          <w:tcPr>
            <w:tcW w:w="0" w:type="auto"/>
            <w:tcBorders>
              <w:top w:val="single" w:sz="6" w:space="0" w:color="CCCCCC"/>
              <w:left w:val="single" w:sz="6" w:space="0" w:color="000000"/>
              <w:bottom w:val="single" w:sz="6" w:space="0" w:color="000000"/>
              <w:right w:val="single" w:sz="6" w:space="0" w:color="000000"/>
            </w:tcBorders>
          </w:tcPr>
          <w:p w14:paraId="72D7C281" w14:textId="7D472946" w:rsidR="00871A01" w:rsidRDefault="00871A01">
            <w:pPr>
              <w:widowControl w:val="0"/>
              <w:pBdr>
                <w:top w:val="nil"/>
                <w:left w:val="nil"/>
                <w:bottom w:val="nil"/>
                <w:right w:val="nil"/>
                <w:between w:val="nil"/>
              </w:pBdr>
              <w:rPr>
                <w:rFonts w:eastAsia="Roboto"/>
                <w:color w:val="222222"/>
              </w:rPr>
            </w:pPr>
            <w:r>
              <w:rPr>
                <w:rFonts w:eastAsia="Roboto"/>
                <w:color w:val="222222"/>
              </w:rPr>
              <w:t>20</w:t>
            </w:r>
          </w:p>
        </w:t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09525" w14:textId="113D2C43" w:rsidR="00871A01" w:rsidRPr="008A1F5C" w:rsidRDefault="00871A01">
            <w:pPr>
              <w:widowControl w:val="0"/>
              <w:pBdr>
                <w:top w:val="nil"/>
                <w:left w:val="nil"/>
                <w:bottom w:val="nil"/>
                <w:right w:val="nil"/>
                <w:between w:val="nil"/>
              </w:pBdr>
              <w:rPr>
                <w:rFonts w:eastAsia="Arial"/>
                <w:color w:val="222222"/>
              </w:rPr>
            </w:pPr>
            <w:r>
              <w:rPr>
                <w:rFonts w:eastAsia="Roboto"/>
                <w:color w:val="222222"/>
              </w:rPr>
              <w:t xml:space="preserve">БД </w:t>
            </w:r>
            <w:proofErr w:type="spellStart"/>
            <w:r>
              <w:rPr>
                <w:rFonts w:eastAsia="Roboto"/>
                <w:color w:val="222222"/>
              </w:rPr>
              <w:t>acc</w:t>
            </w:r>
            <w:proofErr w:type="spellEnd"/>
            <w:r>
              <w:rPr>
                <w:rFonts w:eastAsia="Roboto"/>
                <w:color w:val="222222"/>
              </w:rPr>
              <w:t xml:space="preserve"> </w:t>
            </w:r>
            <w:proofErr w:type="spellStart"/>
            <w:r>
              <w:rPr>
                <w:rFonts w:eastAsia="Roboto"/>
                <w:color w:val="222222"/>
              </w:rPr>
              <w:t>back</w:t>
            </w:r>
            <w:proofErr w:type="spellEnd"/>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526" w14:textId="77777777" w:rsidR="00871A01" w:rsidRPr="008A1F5C" w:rsidRDefault="00871A01">
            <w:pPr>
              <w:widowControl w:val="0"/>
              <w:pBdr>
                <w:top w:val="nil"/>
                <w:left w:val="nil"/>
                <w:bottom w:val="nil"/>
                <w:right w:val="nil"/>
                <w:between w:val="nil"/>
              </w:pBdr>
              <w:rPr>
                <w:rFonts w:eastAsia="Arial"/>
                <w:color w:val="222222"/>
              </w:rPr>
            </w:pPr>
            <w:r>
              <w:rPr>
                <w:rFonts w:eastAsia="Roboto"/>
                <w:color w:val="222222"/>
              </w:rPr>
              <w:t>CentOS7</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527" w14:textId="77777777" w:rsidR="00871A01" w:rsidRPr="008A1F5C" w:rsidRDefault="00871A01">
            <w:pPr>
              <w:widowControl w:val="0"/>
              <w:pBdr>
                <w:top w:val="nil"/>
                <w:left w:val="nil"/>
                <w:bottom w:val="nil"/>
                <w:right w:val="nil"/>
                <w:between w:val="nil"/>
              </w:pBdr>
              <w:rPr>
                <w:rFonts w:eastAsia="Arial"/>
                <w:color w:val="222222"/>
              </w:rPr>
            </w:pPr>
            <w:proofErr w:type="spellStart"/>
            <w:r>
              <w:rPr>
                <w:rFonts w:eastAsia="Roboto"/>
                <w:color w:val="222222"/>
              </w:rPr>
              <w:t>PostgreSQL</w:t>
            </w:r>
            <w:proofErr w:type="spellEnd"/>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528" w14:textId="77777777" w:rsidR="00871A01" w:rsidRPr="008A1F5C" w:rsidRDefault="00871A01" w:rsidP="00B52D4E">
            <w:pPr>
              <w:widowControl w:val="0"/>
              <w:pBdr>
                <w:top w:val="nil"/>
                <w:left w:val="nil"/>
                <w:bottom w:val="nil"/>
                <w:right w:val="nil"/>
                <w:between w:val="nil"/>
              </w:pBdr>
              <w:jc w:val="center"/>
              <w:rPr>
                <w:rFonts w:eastAsia="Arial"/>
                <w:color w:val="222222"/>
              </w:rPr>
            </w:pPr>
            <w:r>
              <w:rPr>
                <w:rFonts w:eastAsia="Roboto"/>
                <w:color w:val="222222"/>
              </w:rPr>
              <w:t>6</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529" w14:textId="77777777" w:rsidR="00871A01" w:rsidRPr="008A1F5C" w:rsidRDefault="00871A01" w:rsidP="00B52D4E">
            <w:pPr>
              <w:widowControl w:val="0"/>
              <w:pBdr>
                <w:top w:val="nil"/>
                <w:left w:val="nil"/>
                <w:bottom w:val="nil"/>
                <w:right w:val="nil"/>
                <w:between w:val="nil"/>
              </w:pBdr>
              <w:jc w:val="center"/>
              <w:rPr>
                <w:rFonts w:eastAsia="Arial"/>
                <w:color w:val="222222"/>
              </w:rPr>
            </w:pPr>
            <w:r>
              <w:rPr>
                <w:rFonts w:eastAsia="Roboto"/>
                <w:color w:val="222222"/>
              </w:rPr>
              <w:t>12</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52A" w14:textId="77777777" w:rsidR="00871A01" w:rsidRPr="008A1F5C" w:rsidRDefault="00871A01">
            <w:pPr>
              <w:widowControl w:val="0"/>
              <w:pBdr>
                <w:top w:val="nil"/>
                <w:left w:val="nil"/>
                <w:bottom w:val="nil"/>
                <w:right w:val="nil"/>
                <w:between w:val="nil"/>
              </w:pBdr>
              <w:rPr>
                <w:rFonts w:eastAsia="Arial"/>
                <w:color w:val="222222"/>
              </w:rPr>
            </w:pPr>
            <w:r>
              <w:rPr>
                <w:rFonts w:eastAsia="Roboto"/>
                <w:color w:val="222222"/>
              </w:rPr>
              <w:t xml:space="preserve">332 </w:t>
            </w:r>
            <w:proofErr w:type="spellStart"/>
            <w:r>
              <w:rPr>
                <w:rFonts w:eastAsia="Roboto"/>
                <w:color w:val="222222"/>
              </w:rPr>
              <w:t>Ultrafast</w:t>
            </w:r>
            <w:proofErr w:type="spellEnd"/>
          </w:p>
        </w:tc>
      </w:tr>
      <w:tr w:rsidR="00871A01" w14:paraId="3C109532" w14:textId="77777777" w:rsidTr="00871A01">
        <w:trPr>
          <w:trHeight w:val="105"/>
        </w:trPr>
        <w:tc>
          <w:tcPr>
            <w:tcW w:w="0" w:type="auto"/>
            <w:tcBorders>
              <w:top w:val="single" w:sz="6" w:space="0" w:color="CCCCCC"/>
              <w:left w:val="single" w:sz="6" w:space="0" w:color="000000"/>
              <w:bottom w:val="single" w:sz="6" w:space="0" w:color="000000"/>
              <w:right w:val="single" w:sz="6" w:space="0" w:color="000000"/>
            </w:tcBorders>
          </w:tcPr>
          <w:p w14:paraId="753BBA6F" w14:textId="2E07573F" w:rsidR="00871A01" w:rsidRDefault="00871A01">
            <w:pPr>
              <w:widowControl w:val="0"/>
              <w:pBdr>
                <w:top w:val="nil"/>
                <w:left w:val="nil"/>
                <w:bottom w:val="nil"/>
                <w:right w:val="nil"/>
                <w:between w:val="nil"/>
              </w:pBdr>
              <w:rPr>
                <w:rFonts w:eastAsia="Roboto"/>
                <w:color w:val="222222"/>
              </w:rPr>
            </w:pPr>
            <w:r>
              <w:rPr>
                <w:rFonts w:eastAsia="Roboto"/>
                <w:color w:val="222222"/>
              </w:rPr>
              <w:t>21</w:t>
            </w:r>
          </w:p>
        </w:t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0952C" w14:textId="5A4DC998" w:rsidR="00871A01" w:rsidRPr="008A1F5C" w:rsidRDefault="00871A01">
            <w:pPr>
              <w:widowControl w:val="0"/>
              <w:pBdr>
                <w:top w:val="nil"/>
                <w:left w:val="nil"/>
                <w:bottom w:val="nil"/>
                <w:right w:val="nil"/>
                <w:between w:val="nil"/>
              </w:pBdr>
              <w:rPr>
                <w:rFonts w:eastAsia="Arial"/>
                <w:color w:val="222222"/>
              </w:rPr>
            </w:pPr>
            <w:r>
              <w:rPr>
                <w:rFonts w:eastAsia="Roboto"/>
                <w:color w:val="222222"/>
              </w:rPr>
              <w:t xml:space="preserve">БД </w:t>
            </w:r>
            <w:proofErr w:type="spellStart"/>
            <w:r>
              <w:rPr>
                <w:rFonts w:eastAsia="Roboto"/>
                <w:color w:val="222222"/>
              </w:rPr>
              <w:t>acc</w:t>
            </w:r>
            <w:proofErr w:type="spellEnd"/>
            <w:r>
              <w:rPr>
                <w:rFonts w:eastAsia="Roboto"/>
                <w:color w:val="222222"/>
              </w:rPr>
              <w:t xml:space="preserve"> </w:t>
            </w:r>
            <w:proofErr w:type="spellStart"/>
            <w:r>
              <w:rPr>
                <w:rFonts w:eastAsia="Roboto"/>
                <w:color w:val="222222"/>
              </w:rPr>
              <w:t>back</w:t>
            </w:r>
            <w:proofErr w:type="spellEnd"/>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52D" w14:textId="77777777" w:rsidR="00871A01" w:rsidRPr="008A1F5C" w:rsidRDefault="00871A01">
            <w:pPr>
              <w:widowControl w:val="0"/>
              <w:pBdr>
                <w:top w:val="nil"/>
                <w:left w:val="nil"/>
                <w:bottom w:val="nil"/>
                <w:right w:val="nil"/>
                <w:between w:val="nil"/>
              </w:pBdr>
              <w:rPr>
                <w:rFonts w:eastAsia="Arial"/>
                <w:color w:val="222222"/>
              </w:rPr>
            </w:pPr>
            <w:r>
              <w:rPr>
                <w:rFonts w:eastAsia="Roboto"/>
                <w:color w:val="222222"/>
              </w:rPr>
              <w:t>CentOS7</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52E" w14:textId="77777777" w:rsidR="00871A01" w:rsidRPr="008A1F5C" w:rsidRDefault="00871A01">
            <w:pPr>
              <w:widowControl w:val="0"/>
              <w:pBdr>
                <w:top w:val="nil"/>
                <w:left w:val="nil"/>
                <w:bottom w:val="nil"/>
                <w:right w:val="nil"/>
                <w:between w:val="nil"/>
              </w:pBdr>
              <w:rPr>
                <w:rFonts w:eastAsia="Arial"/>
                <w:color w:val="222222"/>
              </w:rPr>
            </w:pPr>
            <w:proofErr w:type="spellStart"/>
            <w:r>
              <w:rPr>
                <w:rFonts w:eastAsia="Roboto"/>
                <w:color w:val="222222"/>
              </w:rPr>
              <w:t>PostgreSQL</w:t>
            </w:r>
            <w:proofErr w:type="spellEnd"/>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52F" w14:textId="77777777" w:rsidR="00871A01" w:rsidRPr="008A1F5C" w:rsidRDefault="00871A01" w:rsidP="00B52D4E">
            <w:pPr>
              <w:widowControl w:val="0"/>
              <w:pBdr>
                <w:top w:val="nil"/>
                <w:left w:val="nil"/>
                <w:bottom w:val="nil"/>
                <w:right w:val="nil"/>
                <w:between w:val="nil"/>
              </w:pBdr>
              <w:jc w:val="center"/>
              <w:rPr>
                <w:rFonts w:eastAsia="Arial"/>
                <w:color w:val="222222"/>
              </w:rPr>
            </w:pPr>
            <w:r>
              <w:rPr>
                <w:rFonts w:eastAsia="Roboto"/>
                <w:color w:val="222222"/>
              </w:rPr>
              <w:t>6</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530" w14:textId="77777777" w:rsidR="00871A01" w:rsidRPr="008A1F5C" w:rsidRDefault="00871A01" w:rsidP="00B52D4E">
            <w:pPr>
              <w:widowControl w:val="0"/>
              <w:pBdr>
                <w:top w:val="nil"/>
                <w:left w:val="nil"/>
                <w:bottom w:val="nil"/>
                <w:right w:val="nil"/>
                <w:between w:val="nil"/>
              </w:pBdr>
              <w:jc w:val="center"/>
              <w:rPr>
                <w:rFonts w:eastAsia="Arial"/>
                <w:color w:val="222222"/>
              </w:rPr>
            </w:pPr>
            <w:r>
              <w:rPr>
                <w:rFonts w:eastAsia="Roboto"/>
                <w:color w:val="222222"/>
              </w:rPr>
              <w:t>12</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531" w14:textId="77777777" w:rsidR="00871A01" w:rsidRPr="008A1F5C" w:rsidRDefault="00871A01">
            <w:pPr>
              <w:widowControl w:val="0"/>
              <w:pBdr>
                <w:top w:val="nil"/>
                <w:left w:val="nil"/>
                <w:bottom w:val="nil"/>
                <w:right w:val="nil"/>
                <w:between w:val="nil"/>
              </w:pBdr>
              <w:rPr>
                <w:rFonts w:eastAsia="Arial"/>
                <w:color w:val="222222"/>
              </w:rPr>
            </w:pPr>
            <w:r>
              <w:rPr>
                <w:rFonts w:eastAsia="Roboto"/>
                <w:color w:val="222222"/>
              </w:rPr>
              <w:t xml:space="preserve">332 </w:t>
            </w:r>
            <w:proofErr w:type="spellStart"/>
            <w:r>
              <w:rPr>
                <w:rFonts w:eastAsia="Roboto"/>
                <w:color w:val="222222"/>
              </w:rPr>
              <w:t>Ultrafast</w:t>
            </w:r>
            <w:proofErr w:type="spellEnd"/>
          </w:p>
        </w:tc>
      </w:tr>
      <w:tr w:rsidR="00871A01" w14:paraId="3C109539" w14:textId="77777777" w:rsidTr="00871A01">
        <w:trPr>
          <w:trHeight w:val="25"/>
        </w:trPr>
        <w:tc>
          <w:tcPr>
            <w:tcW w:w="0" w:type="auto"/>
            <w:tcBorders>
              <w:top w:val="single" w:sz="6" w:space="0" w:color="CCCCCC"/>
              <w:left w:val="single" w:sz="6" w:space="0" w:color="000000"/>
              <w:bottom w:val="single" w:sz="6" w:space="0" w:color="000000"/>
              <w:right w:val="single" w:sz="6" w:space="0" w:color="000000"/>
            </w:tcBorders>
          </w:tcPr>
          <w:p w14:paraId="46448410" w14:textId="6AAAC641" w:rsidR="00871A01" w:rsidRDefault="00871A01">
            <w:pPr>
              <w:widowControl w:val="0"/>
              <w:pBdr>
                <w:top w:val="nil"/>
                <w:left w:val="nil"/>
                <w:bottom w:val="nil"/>
                <w:right w:val="nil"/>
                <w:between w:val="nil"/>
              </w:pBdr>
              <w:rPr>
                <w:rFonts w:eastAsia="Roboto"/>
                <w:color w:val="222222"/>
              </w:rPr>
            </w:pPr>
            <w:r>
              <w:rPr>
                <w:rFonts w:eastAsia="Roboto"/>
                <w:color w:val="222222"/>
              </w:rPr>
              <w:t>22</w:t>
            </w:r>
          </w:p>
        </w:t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09533" w14:textId="0F6C3BF3" w:rsidR="00871A01" w:rsidRPr="008A1F5C" w:rsidRDefault="00871A01">
            <w:pPr>
              <w:widowControl w:val="0"/>
              <w:pBdr>
                <w:top w:val="nil"/>
                <w:left w:val="nil"/>
                <w:bottom w:val="nil"/>
                <w:right w:val="nil"/>
                <w:between w:val="nil"/>
              </w:pBdr>
              <w:rPr>
                <w:rFonts w:eastAsia="Arial"/>
                <w:color w:val="222222"/>
              </w:rPr>
            </w:pPr>
            <w:proofErr w:type="spellStart"/>
            <w:r>
              <w:rPr>
                <w:rFonts w:eastAsia="Roboto"/>
                <w:color w:val="222222"/>
              </w:rPr>
              <w:t>Балансировщик</w:t>
            </w:r>
            <w:proofErr w:type="spellEnd"/>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534" w14:textId="77777777" w:rsidR="00871A01" w:rsidRPr="008A1F5C" w:rsidRDefault="00871A01">
            <w:pPr>
              <w:widowControl w:val="0"/>
              <w:pBdr>
                <w:top w:val="nil"/>
                <w:left w:val="nil"/>
                <w:bottom w:val="nil"/>
                <w:right w:val="nil"/>
                <w:between w:val="nil"/>
              </w:pBdr>
              <w:rPr>
                <w:rFonts w:eastAsia="Arial"/>
                <w:color w:val="222222"/>
              </w:rPr>
            </w:pPr>
            <w:r>
              <w:rPr>
                <w:rFonts w:eastAsia="Roboto"/>
                <w:color w:val="222222"/>
              </w:rPr>
              <w:t>CentOS7</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535" w14:textId="77777777" w:rsidR="00871A01" w:rsidRPr="008A1F5C" w:rsidRDefault="00871A01">
            <w:pPr>
              <w:widowControl w:val="0"/>
              <w:pBdr>
                <w:top w:val="nil"/>
                <w:left w:val="nil"/>
                <w:bottom w:val="nil"/>
                <w:right w:val="nil"/>
                <w:between w:val="nil"/>
              </w:pBdr>
              <w:rPr>
                <w:rFonts w:eastAsia="Arial"/>
                <w:color w:val="222222"/>
              </w:rPr>
            </w:pPr>
            <w:proofErr w:type="spellStart"/>
            <w:r>
              <w:rPr>
                <w:rFonts w:eastAsia="Roboto"/>
                <w:color w:val="222222"/>
              </w:rPr>
              <w:t>nginx</w:t>
            </w:r>
            <w:proofErr w:type="spellEnd"/>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536" w14:textId="77777777" w:rsidR="00871A01" w:rsidRPr="008A1F5C" w:rsidRDefault="00871A01" w:rsidP="00B52D4E">
            <w:pPr>
              <w:widowControl w:val="0"/>
              <w:pBdr>
                <w:top w:val="nil"/>
                <w:left w:val="nil"/>
                <w:bottom w:val="nil"/>
                <w:right w:val="nil"/>
                <w:between w:val="nil"/>
              </w:pBdr>
              <w:jc w:val="center"/>
              <w:rPr>
                <w:rFonts w:eastAsia="Arial"/>
                <w:color w:val="222222"/>
              </w:rPr>
            </w:pPr>
            <w:r>
              <w:rPr>
                <w:rFonts w:eastAsia="Roboto"/>
                <w:color w:val="222222"/>
              </w:rPr>
              <w:t>4</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537" w14:textId="77777777" w:rsidR="00871A01" w:rsidRPr="008A1F5C" w:rsidRDefault="00871A01" w:rsidP="00B52D4E">
            <w:pPr>
              <w:widowControl w:val="0"/>
              <w:pBdr>
                <w:top w:val="nil"/>
                <w:left w:val="nil"/>
                <w:bottom w:val="nil"/>
                <w:right w:val="nil"/>
                <w:between w:val="nil"/>
              </w:pBdr>
              <w:jc w:val="center"/>
              <w:rPr>
                <w:rFonts w:eastAsia="Arial"/>
                <w:color w:val="222222"/>
              </w:rPr>
            </w:pPr>
            <w:r>
              <w:rPr>
                <w:rFonts w:eastAsia="Roboto"/>
                <w:color w:val="222222"/>
              </w:rPr>
              <w:t>8</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538" w14:textId="77777777" w:rsidR="00871A01" w:rsidRPr="008A1F5C" w:rsidRDefault="00871A01">
            <w:pPr>
              <w:widowControl w:val="0"/>
              <w:pBdr>
                <w:top w:val="nil"/>
                <w:left w:val="nil"/>
                <w:bottom w:val="nil"/>
                <w:right w:val="nil"/>
                <w:between w:val="nil"/>
              </w:pBdr>
              <w:rPr>
                <w:rFonts w:eastAsia="Arial"/>
                <w:color w:val="222222"/>
              </w:rPr>
            </w:pPr>
            <w:r>
              <w:rPr>
                <w:rFonts w:eastAsia="Roboto"/>
                <w:color w:val="222222"/>
              </w:rPr>
              <w:t xml:space="preserve">55 </w:t>
            </w:r>
            <w:proofErr w:type="spellStart"/>
            <w:r>
              <w:rPr>
                <w:rFonts w:eastAsia="Roboto"/>
                <w:color w:val="222222"/>
              </w:rPr>
              <w:t>Ultrafast</w:t>
            </w:r>
            <w:proofErr w:type="spellEnd"/>
          </w:p>
        </w:tc>
      </w:tr>
      <w:tr w:rsidR="00871A01" w14:paraId="3C109540" w14:textId="77777777" w:rsidTr="00871A01">
        <w:trPr>
          <w:trHeight w:val="215"/>
        </w:trPr>
        <w:tc>
          <w:tcPr>
            <w:tcW w:w="0" w:type="auto"/>
            <w:tcBorders>
              <w:top w:val="single" w:sz="6" w:space="0" w:color="CCCCCC"/>
              <w:left w:val="single" w:sz="6" w:space="0" w:color="000000"/>
              <w:bottom w:val="single" w:sz="6" w:space="0" w:color="000000"/>
              <w:right w:val="single" w:sz="6" w:space="0" w:color="000000"/>
            </w:tcBorders>
          </w:tcPr>
          <w:p w14:paraId="6EA89217" w14:textId="3484988F" w:rsidR="00871A01" w:rsidRDefault="00871A01">
            <w:pPr>
              <w:widowControl w:val="0"/>
              <w:pBdr>
                <w:top w:val="nil"/>
                <w:left w:val="nil"/>
                <w:bottom w:val="nil"/>
                <w:right w:val="nil"/>
                <w:between w:val="nil"/>
              </w:pBdr>
              <w:rPr>
                <w:rFonts w:eastAsia="Roboto"/>
                <w:color w:val="222222"/>
              </w:rPr>
            </w:pPr>
            <w:r>
              <w:rPr>
                <w:rFonts w:eastAsia="Roboto"/>
                <w:color w:val="222222"/>
              </w:rPr>
              <w:t>23</w:t>
            </w:r>
          </w:p>
        </w:tc>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0953A" w14:textId="4D8B28C9" w:rsidR="00871A01" w:rsidRPr="008A1F5C" w:rsidRDefault="00871A01">
            <w:pPr>
              <w:widowControl w:val="0"/>
              <w:pBdr>
                <w:top w:val="nil"/>
                <w:left w:val="nil"/>
                <w:bottom w:val="nil"/>
                <w:right w:val="nil"/>
                <w:between w:val="nil"/>
              </w:pBdr>
              <w:rPr>
                <w:rFonts w:eastAsia="Arial"/>
                <w:color w:val="222222"/>
              </w:rPr>
            </w:pPr>
            <w:r>
              <w:rPr>
                <w:rFonts w:eastAsia="Roboto"/>
                <w:color w:val="222222"/>
              </w:rPr>
              <w:t xml:space="preserve">Хранилище </w:t>
            </w:r>
            <w:proofErr w:type="gramStart"/>
            <w:r>
              <w:rPr>
                <w:rFonts w:eastAsia="Roboto"/>
                <w:color w:val="222222"/>
              </w:rPr>
              <w:t>докер-образов</w:t>
            </w:r>
            <w:proofErr w:type="gramEnd"/>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53B" w14:textId="77777777" w:rsidR="00871A01" w:rsidRPr="008A1F5C" w:rsidRDefault="00871A01">
            <w:pPr>
              <w:widowControl w:val="0"/>
              <w:pBdr>
                <w:top w:val="nil"/>
                <w:left w:val="nil"/>
                <w:bottom w:val="nil"/>
                <w:right w:val="nil"/>
                <w:between w:val="nil"/>
              </w:pBdr>
              <w:rPr>
                <w:rFonts w:eastAsia="Arial"/>
                <w:color w:val="222222"/>
              </w:rPr>
            </w:pPr>
            <w:r>
              <w:rPr>
                <w:rFonts w:eastAsia="Roboto"/>
                <w:color w:val="222222"/>
              </w:rPr>
              <w:t>CentOS7</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53C" w14:textId="77777777" w:rsidR="00871A01" w:rsidRPr="008A1F5C" w:rsidRDefault="00871A01">
            <w:pPr>
              <w:widowControl w:val="0"/>
              <w:pBdr>
                <w:top w:val="nil"/>
                <w:left w:val="nil"/>
                <w:bottom w:val="nil"/>
                <w:right w:val="nil"/>
                <w:between w:val="nil"/>
              </w:pBdr>
              <w:rPr>
                <w:rFonts w:eastAsia="Arial"/>
                <w:color w:val="222222"/>
              </w:rPr>
            </w:pPr>
            <w:proofErr w:type="spellStart"/>
            <w:r>
              <w:rPr>
                <w:rFonts w:eastAsia="Roboto"/>
                <w:color w:val="222222"/>
              </w:rPr>
              <w:t>Habor</w:t>
            </w:r>
            <w:proofErr w:type="spellEnd"/>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53D" w14:textId="77777777" w:rsidR="00871A01" w:rsidRPr="008A1F5C" w:rsidRDefault="00871A01" w:rsidP="00B52D4E">
            <w:pPr>
              <w:widowControl w:val="0"/>
              <w:pBdr>
                <w:top w:val="nil"/>
                <w:left w:val="nil"/>
                <w:bottom w:val="nil"/>
                <w:right w:val="nil"/>
                <w:between w:val="nil"/>
              </w:pBdr>
              <w:jc w:val="center"/>
              <w:rPr>
                <w:rFonts w:eastAsia="Arial"/>
                <w:color w:val="222222"/>
              </w:rPr>
            </w:pPr>
            <w:r>
              <w:rPr>
                <w:rFonts w:eastAsia="Roboto"/>
                <w:color w:val="222222"/>
              </w:rPr>
              <w:t>4</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53E" w14:textId="77777777" w:rsidR="00871A01" w:rsidRPr="008A1F5C" w:rsidRDefault="00871A01" w:rsidP="00B52D4E">
            <w:pPr>
              <w:widowControl w:val="0"/>
              <w:pBdr>
                <w:top w:val="nil"/>
                <w:left w:val="nil"/>
                <w:bottom w:val="nil"/>
                <w:right w:val="nil"/>
                <w:between w:val="nil"/>
              </w:pBdr>
              <w:jc w:val="center"/>
              <w:rPr>
                <w:rFonts w:eastAsia="Arial"/>
                <w:color w:val="222222"/>
              </w:rPr>
            </w:pPr>
            <w:r>
              <w:rPr>
                <w:rFonts w:eastAsia="Roboto"/>
                <w:color w:val="222222"/>
              </w:rPr>
              <w:t>6</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53F" w14:textId="77777777" w:rsidR="00871A01" w:rsidRPr="008A1F5C" w:rsidRDefault="00871A01">
            <w:pPr>
              <w:widowControl w:val="0"/>
              <w:pBdr>
                <w:top w:val="nil"/>
                <w:left w:val="nil"/>
                <w:bottom w:val="nil"/>
                <w:right w:val="nil"/>
                <w:between w:val="nil"/>
              </w:pBdr>
              <w:rPr>
                <w:rFonts w:eastAsia="Arial"/>
                <w:color w:val="222222"/>
              </w:rPr>
            </w:pPr>
            <w:r>
              <w:rPr>
                <w:rFonts w:eastAsia="Roboto"/>
                <w:color w:val="222222"/>
              </w:rPr>
              <w:t xml:space="preserve">168 </w:t>
            </w:r>
            <w:proofErr w:type="spellStart"/>
            <w:r>
              <w:rPr>
                <w:rFonts w:eastAsia="Roboto"/>
                <w:color w:val="222222"/>
              </w:rPr>
              <w:t>Ultrafast</w:t>
            </w:r>
            <w:proofErr w:type="spellEnd"/>
          </w:p>
        </w:tc>
      </w:tr>
      <w:tr w:rsidR="00871A01" w14:paraId="3C109547" w14:textId="77777777" w:rsidTr="00871A01">
        <w:trPr>
          <w:trHeight w:val="139"/>
        </w:trPr>
        <w:tc>
          <w:tcPr>
            <w:tcW w:w="0" w:type="auto"/>
            <w:tcBorders>
              <w:top w:val="single" w:sz="6" w:space="0" w:color="000000"/>
              <w:left w:val="single" w:sz="6" w:space="0" w:color="000000"/>
              <w:bottom w:val="single" w:sz="6" w:space="0" w:color="000000"/>
              <w:right w:val="single" w:sz="6" w:space="0" w:color="000000"/>
            </w:tcBorders>
          </w:tcPr>
          <w:p w14:paraId="22AB4876" w14:textId="5DDD83D5" w:rsidR="00871A01" w:rsidRDefault="00871A01">
            <w:pPr>
              <w:widowControl w:val="0"/>
              <w:pBdr>
                <w:top w:val="nil"/>
                <w:left w:val="nil"/>
                <w:bottom w:val="nil"/>
                <w:right w:val="nil"/>
                <w:between w:val="nil"/>
              </w:pBdr>
              <w:rPr>
                <w:rFonts w:eastAsia="Roboto"/>
                <w:color w:val="222222"/>
              </w:rPr>
            </w:pPr>
            <w:r>
              <w:rPr>
                <w:rFonts w:eastAsia="Roboto"/>
                <w:color w:val="222222"/>
              </w:rPr>
              <w:t>24</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C109541" w14:textId="53F96BD9" w:rsidR="00871A01" w:rsidRPr="008A1F5C" w:rsidRDefault="00871A01">
            <w:pPr>
              <w:widowControl w:val="0"/>
              <w:pBdr>
                <w:top w:val="nil"/>
                <w:left w:val="nil"/>
                <w:bottom w:val="nil"/>
                <w:right w:val="nil"/>
                <w:between w:val="nil"/>
              </w:pBdr>
              <w:rPr>
                <w:rFonts w:eastAsia="Arial"/>
                <w:color w:val="222222"/>
              </w:rPr>
            </w:pPr>
            <w:r>
              <w:rPr>
                <w:rFonts w:eastAsia="Roboto"/>
                <w:color w:val="222222"/>
              </w:rPr>
              <w:t xml:space="preserve">Хранилище логов </w:t>
            </w:r>
            <w:proofErr w:type="spellStart"/>
            <w:r>
              <w:rPr>
                <w:rFonts w:eastAsia="Roboto"/>
                <w:color w:val="222222"/>
              </w:rPr>
              <w:t>openshift</w:t>
            </w:r>
            <w:proofErr w:type="spellEnd"/>
          </w:p>
        </w:tc>
        <w:tc>
          <w:tcPr>
            <w:tcW w:w="0" w:type="auto"/>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542" w14:textId="77777777" w:rsidR="00871A01" w:rsidRPr="008A1F5C" w:rsidRDefault="00871A01">
            <w:pPr>
              <w:widowControl w:val="0"/>
              <w:pBdr>
                <w:top w:val="nil"/>
                <w:left w:val="nil"/>
                <w:bottom w:val="nil"/>
                <w:right w:val="nil"/>
                <w:between w:val="nil"/>
              </w:pBdr>
              <w:rPr>
                <w:rFonts w:eastAsia="Arial"/>
                <w:color w:val="222222"/>
              </w:rPr>
            </w:pPr>
            <w:r>
              <w:rPr>
                <w:rFonts w:eastAsia="Roboto"/>
                <w:color w:val="222222"/>
              </w:rPr>
              <w:t>CentOS7</w:t>
            </w:r>
          </w:p>
        </w:tc>
        <w:tc>
          <w:tcPr>
            <w:tcW w:w="0" w:type="auto"/>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543" w14:textId="77777777" w:rsidR="00871A01" w:rsidRPr="008A1F5C" w:rsidRDefault="00871A01">
            <w:pPr>
              <w:widowControl w:val="0"/>
              <w:pBdr>
                <w:top w:val="nil"/>
                <w:left w:val="nil"/>
                <w:bottom w:val="nil"/>
                <w:right w:val="nil"/>
                <w:between w:val="nil"/>
              </w:pBdr>
              <w:rPr>
                <w:rFonts w:eastAsia="Arial"/>
                <w:color w:val="222222"/>
              </w:rPr>
            </w:pPr>
            <w:proofErr w:type="spellStart"/>
            <w:r>
              <w:rPr>
                <w:rFonts w:eastAsia="Roboto"/>
                <w:color w:val="222222"/>
              </w:rPr>
              <w:t>Elasticsearch</w:t>
            </w:r>
            <w:proofErr w:type="spellEnd"/>
          </w:p>
        </w:tc>
        <w:tc>
          <w:tcPr>
            <w:tcW w:w="0" w:type="auto"/>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544" w14:textId="77777777" w:rsidR="00871A01" w:rsidRPr="008A1F5C" w:rsidRDefault="00871A01" w:rsidP="00B52D4E">
            <w:pPr>
              <w:widowControl w:val="0"/>
              <w:pBdr>
                <w:top w:val="nil"/>
                <w:left w:val="nil"/>
                <w:bottom w:val="nil"/>
                <w:right w:val="nil"/>
                <w:between w:val="nil"/>
              </w:pBdr>
              <w:jc w:val="center"/>
              <w:rPr>
                <w:rFonts w:eastAsia="Arial"/>
                <w:color w:val="222222"/>
              </w:rPr>
            </w:pPr>
            <w:r>
              <w:rPr>
                <w:rFonts w:eastAsia="Roboto"/>
                <w:color w:val="222222"/>
              </w:rPr>
              <w:t>4</w:t>
            </w:r>
          </w:p>
        </w:tc>
        <w:tc>
          <w:tcPr>
            <w:tcW w:w="0" w:type="auto"/>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545" w14:textId="77777777" w:rsidR="00871A01" w:rsidRPr="008A1F5C" w:rsidRDefault="00871A01" w:rsidP="00B52D4E">
            <w:pPr>
              <w:widowControl w:val="0"/>
              <w:pBdr>
                <w:top w:val="nil"/>
                <w:left w:val="nil"/>
                <w:bottom w:val="nil"/>
                <w:right w:val="nil"/>
                <w:between w:val="nil"/>
              </w:pBdr>
              <w:jc w:val="center"/>
              <w:rPr>
                <w:rFonts w:eastAsia="Arial"/>
                <w:color w:val="222222"/>
              </w:rPr>
            </w:pPr>
            <w:r>
              <w:rPr>
                <w:rFonts w:eastAsia="Roboto"/>
                <w:color w:val="222222"/>
              </w:rPr>
              <w:t>16</w:t>
            </w:r>
          </w:p>
        </w:tc>
        <w:tc>
          <w:tcPr>
            <w:tcW w:w="0" w:type="auto"/>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3C109546" w14:textId="77777777" w:rsidR="00871A01" w:rsidRPr="008A1F5C" w:rsidRDefault="00871A01">
            <w:pPr>
              <w:widowControl w:val="0"/>
              <w:pBdr>
                <w:top w:val="nil"/>
                <w:left w:val="nil"/>
                <w:bottom w:val="nil"/>
                <w:right w:val="nil"/>
                <w:between w:val="nil"/>
              </w:pBdr>
              <w:rPr>
                <w:rFonts w:eastAsia="Arial"/>
                <w:color w:val="222222"/>
              </w:rPr>
            </w:pPr>
            <w:r>
              <w:rPr>
                <w:rFonts w:eastAsia="Roboto"/>
                <w:color w:val="222222"/>
              </w:rPr>
              <w:t xml:space="preserve">563 </w:t>
            </w:r>
            <w:proofErr w:type="spellStart"/>
            <w:r>
              <w:rPr>
                <w:rFonts w:eastAsia="Roboto"/>
                <w:color w:val="222222"/>
              </w:rPr>
              <w:t>Fast</w:t>
            </w:r>
            <w:proofErr w:type="spellEnd"/>
            <w:r>
              <w:rPr>
                <w:rFonts w:eastAsia="Roboto"/>
                <w:color w:val="222222"/>
              </w:rPr>
              <w:t xml:space="preserve"> (SAS)</w:t>
            </w:r>
          </w:p>
        </w:tc>
      </w:tr>
      <w:tr w:rsidR="00871A01" w14:paraId="3C10954E" w14:textId="77777777" w:rsidTr="00871A01">
        <w:trPr>
          <w:trHeight w:val="488"/>
        </w:trPr>
        <w:tc>
          <w:tcPr>
            <w:tcW w:w="0" w:type="auto"/>
            <w:tcBorders>
              <w:top w:val="single" w:sz="6" w:space="0" w:color="CCCCCC"/>
              <w:left w:val="single" w:sz="6" w:space="0" w:color="000000"/>
              <w:bottom w:val="single" w:sz="4" w:space="0" w:color="auto"/>
              <w:right w:val="single" w:sz="6" w:space="0" w:color="000000"/>
            </w:tcBorders>
          </w:tcPr>
          <w:p w14:paraId="61BF852D" w14:textId="16177313" w:rsidR="00871A01" w:rsidRDefault="00871A01">
            <w:pPr>
              <w:widowControl w:val="0"/>
              <w:pBdr>
                <w:top w:val="nil"/>
                <w:left w:val="nil"/>
                <w:bottom w:val="nil"/>
                <w:right w:val="nil"/>
                <w:between w:val="nil"/>
              </w:pBdr>
              <w:rPr>
                <w:rFonts w:eastAsia="Roboto"/>
                <w:color w:val="222222"/>
              </w:rPr>
            </w:pPr>
            <w:r>
              <w:rPr>
                <w:rFonts w:eastAsia="Roboto"/>
                <w:color w:val="222222"/>
              </w:rPr>
              <w:t>25</w:t>
            </w:r>
          </w:p>
        </w:tc>
        <w:tc>
          <w:tcPr>
            <w:tcW w:w="0" w:type="auto"/>
            <w:tcBorders>
              <w:top w:val="single" w:sz="6" w:space="0" w:color="CCCCCC"/>
              <w:left w:val="single" w:sz="6" w:space="0" w:color="000000"/>
              <w:bottom w:val="single" w:sz="4" w:space="0" w:color="auto"/>
              <w:right w:val="single" w:sz="6" w:space="0" w:color="000000"/>
            </w:tcBorders>
            <w:tcMar>
              <w:top w:w="40" w:type="dxa"/>
              <w:left w:w="40" w:type="dxa"/>
              <w:bottom w:w="40" w:type="dxa"/>
              <w:right w:w="40" w:type="dxa"/>
            </w:tcMar>
            <w:vAlign w:val="bottom"/>
          </w:tcPr>
          <w:p w14:paraId="3C109548" w14:textId="2007AE89" w:rsidR="00871A01" w:rsidRPr="008A1F5C" w:rsidRDefault="00871A01">
            <w:pPr>
              <w:widowControl w:val="0"/>
              <w:pBdr>
                <w:top w:val="nil"/>
                <w:left w:val="nil"/>
                <w:bottom w:val="nil"/>
                <w:right w:val="nil"/>
                <w:between w:val="nil"/>
              </w:pBdr>
              <w:rPr>
                <w:rFonts w:eastAsia="Arial"/>
                <w:color w:val="222222"/>
              </w:rPr>
            </w:pPr>
            <w:r>
              <w:rPr>
                <w:rFonts w:eastAsia="Roboto"/>
                <w:color w:val="222222"/>
              </w:rPr>
              <w:t>БД РИС</w:t>
            </w:r>
          </w:p>
        </w:tc>
        <w:tc>
          <w:tcPr>
            <w:tcW w:w="0" w:type="auto"/>
            <w:tcBorders>
              <w:top w:val="single" w:sz="6" w:space="0" w:color="CCCCCC"/>
              <w:left w:val="single" w:sz="6" w:space="0" w:color="CCCCCC"/>
              <w:bottom w:val="single" w:sz="4" w:space="0" w:color="auto"/>
              <w:right w:val="single" w:sz="6" w:space="0" w:color="000000"/>
            </w:tcBorders>
            <w:tcMar>
              <w:top w:w="40" w:type="dxa"/>
              <w:left w:w="40" w:type="dxa"/>
              <w:bottom w:w="40" w:type="dxa"/>
              <w:right w:w="40" w:type="dxa"/>
            </w:tcMar>
            <w:vAlign w:val="bottom"/>
          </w:tcPr>
          <w:p w14:paraId="3C109549" w14:textId="77777777" w:rsidR="00871A01" w:rsidRPr="008A1F5C" w:rsidRDefault="00871A01">
            <w:pPr>
              <w:widowControl w:val="0"/>
              <w:pBdr>
                <w:top w:val="nil"/>
                <w:left w:val="nil"/>
                <w:bottom w:val="nil"/>
                <w:right w:val="nil"/>
                <w:between w:val="nil"/>
              </w:pBdr>
              <w:rPr>
                <w:rFonts w:eastAsia="Arial"/>
                <w:color w:val="222222"/>
              </w:rPr>
            </w:pPr>
            <w:proofErr w:type="spellStart"/>
            <w:r>
              <w:rPr>
                <w:rFonts w:eastAsia="Roboto"/>
                <w:color w:val="222222"/>
              </w:rPr>
              <w:t>Win</w:t>
            </w:r>
            <w:proofErr w:type="spellEnd"/>
            <w:r>
              <w:rPr>
                <w:rFonts w:eastAsia="Roboto"/>
                <w:color w:val="222222"/>
              </w:rPr>
              <w:t xml:space="preserve"> SRV 2016 STD</w:t>
            </w:r>
          </w:p>
        </w:tc>
        <w:tc>
          <w:tcPr>
            <w:tcW w:w="0" w:type="auto"/>
            <w:tcBorders>
              <w:top w:val="single" w:sz="6" w:space="0" w:color="CCCCCC"/>
              <w:left w:val="single" w:sz="6" w:space="0" w:color="CCCCCC"/>
              <w:bottom w:val="single" w:sz="4" w:space="0" w:color="auto"/>
              <w:right w:val="single" w:sz="6" w:space="0" w:color="000000"/>
            </w:tcBorders>
            <w:tcMar>
              <w:top w:w="40" w:type="dxa"/>
              <w:left w:w="40" w:type="dxa"/>
              <w:bottom w:w="40" w:type="dxa"/>
              <w:right w:w="40" w:type="dxa"/>
            </w:tcMar>
            <w:vAlign w:val="bottom"/>
          </w:tcPr>
          <w:p w14:paraId="3C10954A" w14:textId="77777777" w:rsidR="00871A01" w:rsidRPr="008A1F5C" w:rsidRDefault="00871A01">
            <w:pPr>
              <w:widowControl w:val="0"/>
              <w:pBdr>
                <w:top w:val="nil"/>
                <w:left w:val="nil"/>
                <w:bottom w:val="nil"/>
                <w:right w:val="nil"/>
                <w:between w:val="nil"/>
              </w:pBdr>
              <w:rPr>
                <w:rFonts w:eastAsia="Arial"/>
                <w:color w:val="222222"/>
              </w:rPr>
            </w:pPr>
            <w:r>
              <w:rPr>
                <w:rFonts w:eastAsia="Roboto"/>
                <w:color w:val="222222"/>
              </w:rPr>
              <w:t>MSSQL</w:t>
            </w:r>
          </w:p>
        </w:tc>
        <w:tc>
          <w:tcPr>
            <w:tcW w:w="0" w:type="auto"/>
            <w:tcBorders>
              <w:top w:val="single" w:sz="6" w:space="0" w:color="CCCCCC"/>
              <w:left w:val="single" w:sz="6" w:space="0" w:color="CCCCCC"/>
              <w:bottom w:val="single" w:sz="4" w:space="0" w:color="auto"/>
              <w:right w:val="single" w:sz="6" w:space="0" w:color="000000"/>
            </w:tcBorders>
            <w:tcMar>
              <w:top w:w="40" w:type="dxa"/>
              <w:left w:w="40" w:type="dxa"/>
              <w:bottom w:w="40" w:type="dxa"/>
              <w:right w:w="40" w:type="dxa"/>
            </w:tcMar>
            <w:vAlign w:val="bottom"/>
          </w:tcPr>
          <w:p w14:paraId="3C10954B" w14:textId="77777777" w:rsidR="00871A01" w:rsidRPr="008A1F5C" w:rsidRDefault="00871A01" w:rsidP="00B52D4E">
            <w:pPr>
              <w:widowControl w:val="0"/>
              <w:pBdr>
                <w:top w:val="nil"/>
                <w:left w:val="nil"/>
                <w:bottom w:val="nil"/>
                <w:right w:val="nil"/>
                <w:between w:val="nil"/>
              </w:pBdr>
              <w:jc w:val="center"/>
              <w:rPr>
                <w:rFonts w:eastAsia="Arial"/>
                <w:color w:val="222222"/>
              </w:rPr>
            </w:pPr>
            <w:r>
              <w:rPr>
                <w:rFonts w:eastAsia="Roboto"/>
                <w:color w:val="222222"/>
              </w:rPr>
              <w:t>8</w:t>
            </w:r>
          </w:p>
        </w:tc>
        <w:tc>
          <w:tcPr>
            <w:tcW w:w="0" w:type="auto"/>
            <w:tcBorders>
              <w:top w:val="single" w:sz="6" w:space="0" w:color="CCCCCC"/>
              <w:left w:val="single" w:sz="6" w:space="0" w:color="CCCCCC"/>
              <w:bottom w:val="single" w:sz="4" w:space="0" w:color="auto"/>
              <w:right w:val="single" w:sz="6" w:space="0" w:color="000000"/>
            </w:tcBorders>
            <w:tcMar>
              <w:top w:w="40" w:type="dxa"/>
              <w:left w:w="40" w:type="dxa"/>
              <w:bottom w:w="40" w:type="dxa"/>
              <w:right w:w="40" w:type="dxa"/>
            </w:tcMar>
            <w:vAlign w:val="bottom"/>
          </w:tcPr>
          <w:p w14:paraId="3C10954C" w14:textId="77777777" w:rsidR="00871A01" w:rsidRPr="008A1F5C" w:rsidRDefault="00871A01" w:rsidP="00B52D4E">
            <w:pPr>
              <w:widowControl w:val="0"/>
              <w:pBdr>
                <w:top w:val="nil"/>
                <w:left w:val="nil"/>
                <w:bottom w:val="nil"/>
                <w:right w:val="nil"/>
                <w:between w:val="nil"/>
              </w:pBdr>
              <w:jc w:val="center"/>
              <w:rPr>
                <w:rFonts w:eastAsia="Arial"/>
                <w:color w:val="222222"/>
              </w:rPr>
            </w:pPr>
            <w:r>
              <w:rPr>
                <w:rFonts w:eastAsia="Roboto"/>
                <w:color w:val="222222"/>
              </w:rPr>
              <w:t>16</w:t>
            </w:r>
          </w:p>
        </w:tc>
        <w:tc>
          <w:tcPr>
            <w:tcW w:w="0" w:type="auto"/>
            <w:tcBorders>
              <w:top w:val="single" w:sz="6" w:space="0" w:color="CCCCCC"/>
              <w:left w:val="single" w:sz="6" w:space="0" w:color="CCCCCC"/>
              <w:bottom w:val="single" w:sz="4" w:space="0" w:color="auto"/>
              <w:right w:val="single" w:sz="6" w:space="0" w:color="000000"/>
            </w:tcBorders>
            <w:tcMar>
              <w:top w:w="40" w:type="dxa"/>
              <w:left w:w="40" w:type="dxa"/>
              <w:bottom w:w="40" w:type="dxa"/>
              <w:right w:w="40" w:type="dxa"/>
            </w:tcMar>
            <w:vAlign w:val="bottom"/>
          </w:tcPr>
          <w:p w14:paraId="3C10954D" w14:textId="77777777" w:rsidR="00871A01" w:rsidRPr="008A1F5C" w:rsidRDefault="00871A01">
            <w:pPr>
              <w:widowControl w:val="0"/>
              <w:pBdr>
                <w:top w:val="nil"/>
                <w:left w:val="nil"/>
                <w:bottom w:val="nil"/>
                <w:right w:val="nil"/>
                <w:between w:val="nil"/>
              </w:pBdr>
              <w:rPr>
                <w:rFonts w:eastAsia="Arial"/>
                <w:color w:val="222222"/>
              </w:rPr>
            </w:pPr>
            <w:r>
              <w:rPr>
                <w:rFonts w:eastAsia="Roboto"/>
                <w:color w:val="222222"/>
              </w:rPr>
              <w:t xml:space="preserve">1250 </w:t>
            </w:r>
            <w:proofErr w:type="spellStart"/>
            <w:r>
              <w:rPr>
                <w:rFonts w:eastAsia="Roboto"/>
                <w:color w:val="222222"/>
              </w:rPr>
              <w:t>Ultrafst</w:t>
            </w:r>
            <w:proofErr w:type="spellEnd"/>
            <w:r>
              <w:rPr>
                <w:rFonts w:eastAsia="Roboto"/>
                <w:color w:val="222222"/>
              </w:rPr>
              <w:t xml:space="preserve"> + 102 </w:t>
            </w:r>
            <w:proofErr w:type="spellStart"/>
            <w:r>
              <w:rPr>
                <w:rFonts w:eastAsia="Roboto"/>
                <w:color w:val="222222"/>
              </w:rPr>
              <w:t>Fast</w:t>
            </w:r>
            <w:proofErr w:type="spellEnd"/>
            <w:r>
              <w:rPr>
                <w:rFonts w:eastAsia="Roboto"/>
                <w:color w:val="222222"/>
              </w:rPr>
              <w:t xml:space="preserve"> (SAS)</w:t>
            </w:r>
          </w:p>
        </w:tc>
      </w:tr>
      <w:tr w:rsidR="00871A01" w14:paraId="3C109555" w14:textId="77777777" w:rsidTr="00871A01">
        <w:trPr>
          <w:trHeight w:val="25"/>
        </w:trPr>
        <w:tc>
          <w:tcPr>
            <w:tcW w:w="0" w:type="auto"/>
            <w:tcBorders>
              <w:top w:val="single" w:sz="4" w:space="0" w:color="auto"/>
              <w:left w:val="single" w:sz="4" w:space="0" w:color="auto"/>
              <w:bottom w:val="single" w:sz="4" w:space="0" w:color="auto"/>
              <w:right w:val="single" w:sz="4" w:space="0" w:color="auto"/>
            </w:tcBorders>
          </w:tcPr>
          <w:p w14:paraId="39EB0141" w14:textId="1CA65A93" w:rsidR="00871A01" w:rsidRDefault="00871A01">
            <w:pPr>
              <w:widowControl w:val="0"/>
              <w:pBdr>
                <w:top w:val="nil"/>
                <w:left w:val="nil"/>
                <w:bottom w:val="nil"/>
                <w:right w:val="nil"/>
                <w:between w:val="nil"/>
              </w:pBdr>
              <w:rPr>
                <w:rFonts w:eastAsia="Roboto"/>
                <w:color w:val="222222"/>
              </w:rPr>
            </w:pPr>
            <w:r>
              <w:rPr>
                <w:rFonts w:eastAsia="Roboto"/>
                <w:color w:val="222222"/>
              </w:rPr>
              <w:t>26</w:t>
            </w:r>
          </w:p>
        </w:tc>
        <w:tc>
          <w:tcPr>
            <w:tcW w:w="0" w:type="auto"/>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14:paraId="3C10954F" w14:textId="0B64ED29" w:rsidR="00871A01" w:rsidRPr="008A1F5C" w:rsidRDefault="00871A01">
            <w:pPr>
              <w:widowControl w:val="0"/>
              <w:pBdr>
                <w:top w:val="nil"/>
                <w:left w:val="nil"/>
                <w:bottom w:val="nil"/>
                <w:right w:val="nil"/>
                <w:between w:val="nil"/>
              </w:pBdr>
              <w:rPr>
                <w:rFonts w:eastAsia="Arial"/>
                <w:color w:val="222222"/>
              </w:rPr>
            </w:pPr>
            <w:r>
              <w:rPr>
                <w:rFonts w:eastAsia="Roboto"/>
                <w:color w:val="222222"/>
              </w:rPr>
              <w:t>WIN API</w:t>
            </w:r>
          </w:p>
        </w:tc>
        <w:tc>
          <w:tcPr>
            <w:tcW w:w="0" w:type="auto"/>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14:paraId="3C109550" w14:textId="77777777" w:rsidR="00871A01" w:rsidRPr="008A1F5C" w:rsidRDefault="00871A01">
            <w:pPr>
              <w:widowControl w:val="0"/>
              <w:pBdr>
                <w:top w:val="nil"/>
                <w:left w:val="nil"/>
                <w:bottom w:val="nil"/>
                <w:right w:val="nil"/>
                <w:between w:val="nil"/>
              </w:pBdr>
              <w:rPr>
                <w:rFonts w:eastAsia="Arial"/>
                <w:color w:val="222222"/>
              </w:rPr>
            </w:pPr>
            <w:proofErr w:type="spellStart"/>
            <w:r>
              <w:rPr>
                <w:rFonts w:eastAsia="Roboto"/>
                <w:color w:val="222222"/>
              </w:rPr>
              <w:t>Win</w:t>
            </w:r>
            <w:proofErr w:type="spellEnd"/>
            <w:r>
              <w:rPr>
                <w:rFonts w:eastAsia="Roboto"/>
                <w:color w:val="222222"/>
              </w:rPr>
              <w:t xml:space="preserve"> SRV 2016 STD</w:t>
            </w:r>
          </w:p>
        </w:tc>
        <w:tc>
          <w:tcPr>
            <w:tcW w:w="0" w:type="auto"/>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14:paraId="3C109551" w14:textId="77777777" w:rsidR="00871A01" w:rsidRPr="008A1F5C" w:rsidRDefault="00871A01">
            <w:pPr>
              <w:widowControl w:val="0"/>
              <w:pBdr>
                <w:top w:val="nil"/>
                <w:left w:val="nil"/>
                <w:bottom w:val="nil"/>
                <w:right w:val="nil"/>
                <w:between w:val="nil"/>
              </w:pBdr>
              <w:rPr>
                <w:rFonts w:eastAsia="Arial"/>
                <w:color w:val="222222"/>
              </w:rPr>
            </w:pPr>
            <w:r>
              <w:rPr>
                <w:rFonts w:eastAsia="Roboto"/>
                <w:color w:val="222222"/>
              </w:rPr>
              <w:t>IIS</w:t>
            </w:r>
          </w:p>
        </w:tc>
        <w:tc>
          <w:tcPr>
            <w:tcW w:w="0" w:type="auto"/>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14:paraId="3C109552" w14:textId="77777777" w:rsidR="00871A01" w:rsidRPr="008A1F5C" w:rsidRDefault="00871A01" w:rsidP="00B52D4E">
            <w:pPr>
              <w:widowControl w:val="0"/>
              <w:pBdr>
                <w:top w:val="nil"/>
                <w:left w:val="nil"/>
                <w:bottom w:val="nil"/>
                <w:right w:val="nil"/>
                <w:between w:val="nil"/>
              </w:pBdr>
              <w:jc w:val="center"/>
              <w:rPr>
                <w:rFonts w:eastAsia="Arial"/>
                <w:color w:val="222222"/>
              </w:rPr>
            </w:pPr>
            <w:r>
              <w:rPr>
                <w:rFonts w:eastAsia="Roboto"/>
                <w:color w:val="222222"/>
              </w:rPr>
              <w:t>4</w:t>
            </w:r>
          </w:p>
        </w:tc>
        <w:tc>
          <w:tcPr>
            <w:tcW w:w="0" w:type="auto"/>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14:paraId="3C109553" w14:textId="77777777" w:rsidR="00871A01" w:rsidRPr="008A1F5C" w:rsidRDefault="00871A01" w:rsidP="00B52D4E">
            <w:pPr>
              <w:widowControl w:val="0"/>
              <w:pBdr>
                <w:top w:val="nil"/>
                <w:left w:val="nil"/>
                <w:bottom w:val="nil"/>
                <w:right w:val="nil"/>
                <w:between w:val="nil"/>
              </w:pBdr>
              <w:jc w:val="center"/>
              <w:rPr>
                <w:rFonts w:eastAsia="Arial"/>
                <w:color w:val="222222"/>
              </w:rPr>
            </w:pPr>
            <w:r>
              <w:rPr>
                <w:rFonts w:eastAsia="Roboto"/>
                <w:color w:val="222222"/>
              </w:rPr>
              <w:t>8</w:t>
            </w:r>
          </w:p>
        </w:tc>
        <w:tc>
          <w:tcPr>
            <w:tcW w:w="0" w:type="auto"/>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14:paraId="3C109554" w14:textId="77777777" w:rsidR="00871A01" w:rsidRPr="008A1F5C" w:rsidRDefault="00871A01">
            <w:pPr>
              <w:widowControl w:val="0"/>
              <w:pBdr>
                <w:top w:val="nil"/>
                <w:left w:val="nil"/>
                <w:bottom w:val="nil"/>
                <w:right w:val="nil"/>
                <w:between w:val="nil"/>
              </w:pBdr>
              <w:rPr>
                <w:rFonts w:eastAsia="Arial"/>
                <w:color w:val="222222"/>
              </w:rPr>
            </w:pPr>
            <w:r>
              <w:rPr>
                <w:rFonts w:eastAsia="Roboto"/>
                <w:color w:val="222222"/>
              </w:rPr>
              <w:t xml:space="preserve">512 </w:t>
            </w:r>
            <w:proofErr w:type="spellStart"/>
            <w:r>
              <w:rPr>
                <w:rFonts w:eastAsia="Roboto"/>
                <w:color w:val="222222"/>
              </w:rPr>
              <w:t>Ultrafast</w:t>
            </w:r>
            <w:proofErr w:type="spellEnd"/>
          </w:p>
        </w:tc>
      </w:tr>
      <w:tr w:rsidR="00871A01" w14:paraId="4764B8F9" w14:textId="77777777" w:rsidTr="00871A01">
        <w:trPr>
          <w:trHeight w:val="25"/>
        </w:trPr>
        <w:tc>
          <w:tcPr>
            <w:tcW w:w="0" w:type="auto"/>
            <w:tcBorders>
              <w:top w:val="single" w:sz="4" w:space="0" w:color="auto"/>
              <w:left w:val="single" w:sz="4" w:space="0" w:color="auto"/>
              <w:bottom w:val="single" w:sz="4" w:space="0" w:color="auto"/>
              <w:right w:val="single" w:sz="4" w:space="0" w:color="auto"/>
            </w:tcBorders>
          </w:tcPr>
          <w:p w14:paraId="06AFE44A" w14:textId="34ED757F" w:rsidR="00871A01" w:rsidRPr="009E2472" w:rsidRDefault="00871A01">
            <w:pPr>
              <w:widowControl w:val="0"/>
              <w:pBdr>
                <w:top w:val="nil"/>
                <w:left w:val="nil"/>
                <w:bottom w:val="nil"/>
                <w:right w:val="nil"/>
                <w:between w:val="nil"/>
              </w:pBdr>
              <w:rPr>
                <w:rFonts w:eastAsia="Roboto"/>
                <w:color w:val="222222"/>
              </w:rPr>
            </w:pPr>
            <w:r>
              <w:rPr>
                <w:rFonts w:eastAsia="Roboto"/>
                <w:color w:val="222222"/>
              </w:rPr>
              <w:t>27</w:t>
            </w:r>
          </w:p>
        </w:tc>
        <w:tc>
          <w:tcPr>
            <w:tcW w:w="0" w:type="auto"/>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14:paraId="619A2ED6" w14:textId="079BFFC5" w:rsidR="00871A01" w:rsidRDefault="00871A01">
            <w:pPr>
              <w:widowControl w:val="0"/>
              <w:pBdr>
                <w:top w:val="nil"/>
                <w:left w:val="nil"/>
                <w:bottom w:val="nil"/>
                <w:right w:val="nil"/>
                <w:between w:val="nil"/>
              </w:pBdr>
              <w:rPr>
                <w:rFonts w:eastAsia="Roboto"/>
                <w:color w:val="222222"/>
              </w:rPr>
            </w:pPr>
            <w:r w:rsidRPr="009E2472">
              <w:rPr>
                <w:rFonts w:eastAsia="Roboto"/>
                <w:color w:val="222222"/>
              </w:rPr>
              <w:t xml:space="preserve">Портал </w:t>
            </w:r>
            <w:proofErr w:type="spellStart"/>
            <w:r w:rsidRPr="009E2472">
              <w:rPr>
                <w:rFonts w:eastAsia="Roboto"/>
                <w:color w:val="222222"/>
              </w:rPr>
              <w:t>Liferay</w:t>
            </w:r>
            <w:proofErr w:type="spellEnd"/>
            <w:r w:rsidRPr="009E2472">
              <w:rPr>
                <w:rFonts w:eastAsia="Roboto"/>
                <w:color w:val="222222"/>
              </w:rPr>
              <w:t xml:space="preserve"> основной</w:t>
            </w:r>
          </w:p>
        </w:tc>
        <w:tc>
          <w:tcPr>
            <w:tcW w:w="0" w:type="auto"/>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14:paraId="7303AAA5" w14:textId="68400488" w:rsidR="00871A01" w:rsidRDefault="00871A01">
            <w:pPr>
              <w:widowControl w:val="0"/>
              <w:pBdr>
                <w:top w:val="nil"/>
                <w:left w:val="nil"/>
                <w:bottom w:val="nil"/>
                <w:right w:val="nil"/>
                <w:between w:val="nil"/>
              </w:pBdr>
              <w:rPr>
                <w:rFonts w:eastAsia="Roboto"/>
                <w:color w:val="222222"/>
              </w:rPr>
            </w:pPr>
            <w:proofErr w:type="spellStart"/>
            <w:r w:rsidRPr="009E2472">
              <w:rPr>
                <w:rFonts w:eastAsia="Roboto"/>
                <w:color w:val="222222"/>
              </w:rPr>
              <w:t>CentOS</w:t>
            </w:r>
            <w:proofErr w:type="spellEnd"/>
            <w:r w:rsidRPr="009E2472">
              <w:rPr>
                <w:rFonts w:eastAsia="Roboto"/>
                <w:color w:val="222222"/>
              </w:rPr>
              <w:t xml:space="preserve"> 7</w:t>
            </w:r>
          </w:p>
        </w:tc>
        <w:tc>
          <w:tcPr>
            <w:tcW w:w="0" w:type="auto"/>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14:paraId="6EB67E9D" w14:textId="4B6C5CBF" w:rsidR="00871A01" w:rsidRPr="007C1088" w:rsidRDefault="00871A01">
            <w:pPr>
              <w:widowControl w:val="0"/>
              <w:pBdr>
                <w:top w:val="nil"/>
                <w:left w:val="nil"/>
                <w:bottom w:val="nil"/>
                <w:right w:val="nil"/>
                <w:between w:val="nil"/>
              </w:pBdr>
              <w:rPr>
                <w:rFonts w:eastAsia="Roboto"/>
                <w:color w:val="222222"/>
              </w:rPr>
            </w:pPr>
            <w:proofErr w:type="spellStart"/>
            <w:r w:rsidRPr="009E2472">
              <w:rPr>
                <w:rFonts w:eastAsia="Roboto"/>
                <w:color w:val="222222"/>
              </w:rPr>
              <w:t>Liferay</w:t>
            </w:r>
            <w:proofErr w:type="spellEnd"/>
            <w:r w:rsidRPr="009E2472">
              <w:rPr>
                <w:rFonts w:eastAsia="Roboto"/>
                <w:color w:val="222222"/>
              </w:rPr>
              <w:t xml:space="preserve"> 7.1</w:t>
            </w:r>
          </w:p>
        </w:tc>
        <w:tc>
          <w:tcPr>
            <w:tcW w:w="0" w:type="auto"/>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14:paraId="6A2444D8" w14:textId="172EE920" w:rsidR="00871A01" w:rsidRPr="007C1088" w:rsidRDefault="00871A01" w:rsidP="00B52D4E">
            <w:pPr>
              <w:widowControl w:val="0"/>
              <w:pBdr>
                <w:top w:val="nil"/>
                <w:left w:val="nil"/>
                <w:bottom w:val="nil"/>
                <w:right w:val="nil"/>
                <w:between w:val="nil"/>
              </w:pBdr>
              <w:jc w:val="center"/>
              <w:rPr>
                <w:rFonts w:eastAsia="Roboto"/>
                <w:color w:val="222222"/>
              </w:rPr>
            </w:pPr>
            <w:r w:rsidRPr="009E2472">
              <w:rPr>
                <w:rFonts w:eastAsia="Roboto"/>
                <w:color w:val="222222"/>
              </w:rPr>
              <w:t>4</w:t>
            </w:r>
          </w:p>
        </w:tc>
        <w:tc>
          <w:tcPr>
            <w:tcW w:w="0" w:type="auto"/>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14:paraId="0C71FD65" w14:textId="3775DBBA" w:rsidR="00871A01" w:rsidRPr="007C1088" w:rsidRDefault="00871A01" w:rsidP="00B52D4E">
            <w:pPr>
              <w:widowControl w:val="0"/>
              <w:pBdr>
                <w:top w:val="nil"/>
                <w:left w:val="nil"/>
                <w:bottom w:val="nil"/>
                <w:right w:val="nil"/>
                <w:between w:val="nil"/>
              </w:pBdr>
              <w:jc w:val="center"/>
              <w:rPr>
                <w:rFonts w:eastAsia="Roboto"/>
                <w:color w:val="222222"/>
              </w:rPr>
            </w:pPr>
            <w:r w:rsidRPr="009E2472">
              <w:rPr>
                <w:rFonts w:eastAsia="Roboto"/>
                <w:color w:val="222222"/>
              </w:rPr>
              <w:t>12</w:t>
            </w:r>
          </w:p>
        </w:tc>
        <w:tc>
          <w:tcPr>
            <w:tcW w:w="0" w:type="auto"/>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14:paraId="0C12C6E3" w14:textId="1CBCFFC6" w:rsidR="00871A01" w:rsidRDefault="00871A01">
            <w:pPr>
              <w:widowControl w:val="0"/>
              <w:pBdr>
                <w:top w:val="nil"/>
                <w:left w:val="nil"/>
                <w:bottom w:val="nil"/>
                <w:right w:val="nil"/>
                <w:between w:val="nil"/>
              </w:pBdr>
              <w:rPr>
                <w:rFonts w:eastAsia="Roboto"/>
                <w:color w:val="222222"/>
              </w:rPr>
            </w:pPr>
            <w:r w:rsidRPr="009E2472">
              <w:rPr>
                <w:rFonts w:eastAsia="Roboto"/>
                <w:color w:val="222222"/>
              </w:rPr>
              <w:t>1</w:t>
            </w:r>
            <w:r>
              <w:rPr>
                <w:rFonts w:eastAsia="Roboto"/>
                <w:color w:val="222222"/>
                <w:lang w:val="en-US"/>
              </w:rPr>
              <w:t>10</w:t>
            </w:r>
          </w:p>
        </w:tc>
      </w:tr>
      <w:tr w:rsidR="00871A01" w14:paraId="1AD8C01B" w14:textId="77777777" w:rsidTr="00871A01">
        <w:trPr>
          <w:trHeight w:val="25"/>
        </w:trPr>
        <w:tc>
          <w:tcPr>
            <w:tcW w:w="0" w:type="auto"/>
            <w:tcBorders>
              <w:top w:val="single" w:sz="4" w:space="0" w:color="auto"/>
              <w:left w:val="single" w:sz="4" w:space="0" w:color="auto"/>
              <w:bottom w:val="single" w:sz="4" w:space="0" w:color="auto"/>
              <w:right w:val="single" w:sz="4" w:space="0" w:color="auto"/>
            </w:tcBorders>
          </w:tcPr>
          <w:p w14:paraId="30D2F07C" w14:textId="14C1568A" w:rsidR="00871A01" w:rsidRPr="009E2472" w:rsidRDefault="00871A01">
            <w:pPr>
              <w:widowControl w:val="0"/>
              <w:pBdr>
                <w:top w:val="nil"/>
                <w:left w:val="nil"/>
                <w:bottom w:val="nil"/>
                <w:right w:val="nil"/>
                <w:between w:val="nil"/>
              </w:pBdr>
              <w:rPr>
                <w:rFonts w:eastAsia="Roboto"/>
                <w:color w:val="222222"/>
              </w:rPr>
            </w:pPr>
            <w:r>
              <w:rPr>
                <w:rFonts w:eastAsia="Roboto"/>
                <w:color w:val="222222"/>
              </w:rPr>
              <w:t>28</w:t>
            </w:r>
          </w:p>
        </w:tc>
        <w:tc>
          <w:tcPr>
            <w:tcW w:w="0" w:type="auto"/>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14:paraId="37561F4B" w14:textId="24D59572" w:rsidR="00871A01" w:rsidRDefault="00871A01">
            <w:pPr>
              <w:widowControl w:val="0"/>
              <w:pBdr>
                <w:top w:val="nil"/>
                <w:left w:val="nil"/>
                <w:bottom w:val="nil"/>
                <w:right w:val="nil"/>
                <w:between w:val="nil"/>
              </w:pBdr>
              <w:rPr>
                <w:rFonts w:eastAsia="Roboto"/>
                <w:color w:val="222222"/>
              </w:rPr>
            </w:pPr>
            <w:r w:rsidRPr="009E2472">
              <w:rPr>
                <w:rFonts w:eastAsia="Roboto"/>
                <w:color w:val="222222"/>
              </w:rPr>
              <w:t xml:space="preserve">Портал </w:t>
            </w:r>
            <w:proofErr w:type="spellStart"/>
            <w:r w:rsidRPr="009E2472">
              <w:rPr>
                <w:rFonts w:eastAsia="Roboto"/>
                <w:color w:val="222222"/>
              </w:rPr>
              <w:t>Liferay</w:t>
            </w:r>
            <w:proofErr w:type="spellEnd"/>
            <w:r w:rsidRPr="009E2472">
              <w:rPr>
                <w:rFonts w:eastAsia="Roboto"/>
                <w:color w:val="222222"/>
              </w:rPr>
              <w:t xml:space="preserve"> зеркало</w:t>
            </w:r>
          </w:p>
        </w:tc>
        <w:tc>
          <w:tcPr>
            <w:tcW w:w="0" w:type="auto"/>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14:paraId="7DFB40D5" w14:textId="7DDB0433" w:rsidR="00871A01" w:rsidRPr="009E2472" w:rsidRDefault="00871A01">
            <w:pPr>
              <w:widowControl w:val="0"/>
              <w:pBdr>
                <w:top w:val="nil"/>
                <w:left w:val="nil"/>
                <w:bottom w:val="nil"/>
                <w:right w:val="nil"/>
                <w:between w:val="nil"/>
              </w:pBdr>
              <w:rPr>
                <w:rFonts w:eastAsia="Roboto"/>
                <w:color w:val="222222"/>
              </w:rPr>
            </w:pPr>
            <w:proofErr w:type="spellStart"/>
            <w:r w:rsidRPr="009E2472">
              <w:rPr>
                <w:rFonts w:eastAsia="Roboto"/>
                <w:color w:val="222222"/>
              </w:rPr>
              <w:t>CentOS</w:t>
            </w:r>
            <w:proofErr w:type="spellEnd"/>
            <w:r w:rsidRPr="009E2472">
              <w:rPr>
                <w:rFonts w:eastAsia="Roboto"/>
                <w:color w:val="222222"/>
              </w:rPr>
              <w:t xml:space="preserve"> 7</w:t>
            </w:r>
          </w:p>
        </w:tc>
        <w:tc>
          <w:tcPr>
            <w:tcW w:w="0" w:type="auto"/>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14:paraId="2AF31B40" w14:textId="7D13E69F" w:rsidR="00871A01" w:rsidRPr="009E2472" w:rsidRDefault="00871A01">
            <w:pPr>
              <w:widowControl w:val="0"/>
              <w:pBdr>
                <w:top w:val="nil"/>
                <w:left w:val="nil"/>
                <w:bottom w:val="nil"/>
                <w:right w:val="nil"/>
                <w:between w:val="nil"/>
              </w:pBdr>
              <w:rPr>
                <w:rFonts w:eastAsia="Roboto"/>
                <w:color w:val="222222"/>
              </w:rPr>
            </w:pPr>
            <w:proofErr w:type="spellStart"/>
            <w:r w:rsidRPr="009E2472">
              <w:rPr>
                <w:rFonts w:eastAsia="Roboto"/>
                <w:color w:val="222222"/>
              </w:rPr>
              <w:t>Liferay</w:t>
            </w:r>
            <w:proofErr w:type="spellEnd"/>
            <w:r w:rsidRPr="009E2472">
              <w:rPr>
                <w:rFonts w:eastAsia="Roboto"/>
                <w:color w:val="222222"/>
              </w:rPr>
              <w:t xml:space="preserve"> 7.1</w:t>
            </w:r>
          </w:p>
        </w:tc>
        <w:tc>
          <w:tcPr>
            <w:tcW w:w="0" w:type="auto"/>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14:paraId="4B692111" w14:textId="7F834CAE" w:rsidR="00871A01" w:rsidRPr="009E2472" w:rsidRDefault="00871A01" w:rsidP="00B52D4E">
            <w:pPr>
              <w:widowControl w:val="0"/>
              <w:pBdr>
                <w:top w:val="nil"/>
                <w:left w:val="nil"/>
                <w:bottom w:val="nil"/>
                <w:right w:val="nil"/>
                <w:between w:val="nil"/>
              </w:pBdr>
              <w:jc w:val="center"/>
              <w:rPr>
                <w:rFonts w:eastAsia="Roboto"/>
                <w:color w:val="222222"/>
              </w:rPr>
            </w:pPr>
            <w:r w:rsidRPr="009E2472">
              <w:rPr>
                <w:rFonts w:eastAsia="Roboto"/>
                <w:color w:val="222222"/>
              </w:rPr>
              <w:t>4</w:t>
            </w:r>
          </w:p>
        </w:tc>
        <w:tc>
          <w:tcPr>
            <w:tcW w:w="0" w:type="auto"/>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14:paraId="1B267992" w14:textId="1D8CDE18" w:rsidR="00871A01" w:rsidRPr="007C1088" w:rsidRDefault="00871A01" w:rsidP="00B52D4E">
            <w:pPr>
              <w:widowControl w:val="0"/>
              <w:pBdr>
                <w:top w:val="nil"/>
                <w:left w:val="nil"/>
                <w:bottom w:val="nil"/>
                <w:right w:val="nil"/>
                <w:between w:val="nil"/>
              </w:pBdr>
              <w:jc w:val="center"/>
              <w:rPr>
                <w:rFonts w:eastAsia="Roboto"/>
                <w:color w:val="222222"/>
                <w:lang w:val="en-US"/>
              </w:rPr>
            </w:pPr>
            <w:r>
              <w:rPr>
                <w:rFonts w:eastAsia="Roboto"/>
                <w:color w:val="222222"/>
                <w:lang w:val="en-US"/>
              </w:rPr>
              <w:t>8</w:t>
            </w:r>
          </w:p>
        </w:tc>
        <w:tc>
          <w:tcPr>
            <w:tcW w:w="0" w:type="auto"/>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14:paraId="2E129B33" w14:textId="08CBCE00" w:rsidR="00871A01" w:rsidRPr="009E2472" w:rsidRDefault="00871A01">
            <w:pPr>
              <w:widowControl w:val="0"/>
              <w:pBdr>
                <w:top w:val="nil"/>
                <w:left w:val="nil"/>
                <w:bottom w:val="nil"/>
                <w:right w:val="nil"/>
                <w:between w:val="nil"/>
              </w:pBdr>
              <w:rPr>
                <w:rFonts w:eastAsia="Roboto"/>
                <w:color w:val="222222"/>
              </w:rPr>
            </w:pPr>
            <w:r>
              <w:rPr>
                <w:rFonts w:eastAsia="Roboto"/>
                <w:color w:val="222222"/>
                <w:lang w:val="en-US"/>
              </w:rPr>
              <w:t>100</w:t>
            </w:r>
          </w:p>
        </w:tc>
      </w:tr>
    </w:tbl>
    <w:p w14:paraId="3C109556" w14:textId="77777777" w:rsidR="00B52D4E" w:rsidRDefault="00B52D4E" w:rsidP="00B52D4E">
      <w:pPr>
        <w:pBdr>
          <w:top w:val="nil"/>
          <w:left w:val="nil"/>
          <w:bottom w:val="nil"/>
          <w:right w:val="nil"/>
          <w:between w:val="nil"/>
        </w:pBdr>
        <w:jc w:val="both"/>
      </w:pPr>
    </w:p>
    <w:p w14:paraId="3C109557" w14:textId="48FD7AF6" w:rsidR="00B52D4E" w:rsidRDefault="00C6686F" w:rsidP="00C1148F">
      <w:pPr>
        <w:widowControl w:val="0"/>
        <w:pBdr>
          <w:top w:val="nil"/>
          <w:left w:val="nil"/>
          <w:bottom w:val="nil"/>
          <w:right w:val="nil"/>
          <w:between w:val="nil"/>
        </w:pBdr>
        <w:jc w:val="center"/>
        <w:outlineLvl w:val="1"/>
        <w:rPr>
          <w:b/>
        </w:rPr>
      </w:pPr>
      <w:r>
        <w:rPr>
          <w:b/>
        </w:rPr>
        <w:t>4.</w:t>
      </w:r>
      <w:r w:rsidR="003676C1">
        <w:rPr>
          <w:b/>
        </w:rPr>
        <w:t>9</w:t>
      </w:r>
      <w:r>
        <w:rPr>
          <w:b/>
        </w:rPr>
        <w:t xml:space="preserve">. </w:t>
      </w:r>
      <w:r w:rsidR="001D1F4A">
        <w:rPr>
          <w:b/>
        </w:rPr>
        <w:t>Требования к гарантии на работы</w:t>
      </w:r>
    </w:p>
    <w:p w14:paraId="3C109558" w14:textId="77777777" w:rsidR="00B52D4E" w:rsidRDefault="001D1F4A">
      <w:pPr>
        <w:ind w:firstLine="709"/>
        <w:jc w:val="both"/>
      </w:pPr>
      <w:r>
        <w:t>Исполнитель должен произвести устранение недостатков, выявленных Заказчиком в результате использования результатов работ в течение 7 (семи) рабочих дней с момента получения уведомления Заказчика о недостатках, или в больший срок, если он письменно согласован с Заказчиком.</w:t>
      </w:r>
    </w:p>
    <w:p w14:paraId="3C109559" w14:textId="77777777" w:rsidR="00D83DFB" w:rsidRDefault="001D1F4A" w:rsidP="00D83DFB">
      <w:pPr>
        <w:spacing w:after="120"/>
        <w:outlineLvl w:val="0"/>
        <w:rPr>
          <w:rFonts w:eastAsia="MS Mincho"/>
          <w:szCs w:val="28"/>
        </w:rPr>
        <w:sectPr w:rsidR="00D83DFB" w:rsidSect="002E3184">
          <w:headerReference w:type="default" r:id="rId20"/>
          <w:footerReference w:type="even" r:id="rId21"/>
          <w:pgSz w:w="11907" w:h="16840" w:code="9"/>
          <w:pgMar w:top="1134" w:right="851" w:bottom="1134" w:left="1418" w:header="794" w:footer="794" w:gutter="0"/>
          <w:cols w:space="720"/>
          <w:titlePg/>
          <w:docGrid w:linePitch="326"/>
        </w:sectPr>
      </w:pPr>
      <w:r>
        <w:rPr>
          <w:rFonts w:eastAsia="MS Mincho"/>
          <w:szCs w:val="28"/>
        </w:rPr>
        <w:br w:type="page"/>
      </w:r>
    </w:p>
    <w:p w14:paraId="3C10955A" w14:textId="77777777" w:rsidR="002E18D3" w:rsidRPr="00D72C8B" w:rsidRDefault="001D1F4A" w:rsidP="001629D5">
      <w:pPr>
        <w:pStyle w:val="af9"/>
        <w:ind w:left="709" w:firstLine="0"/>
        <w:jc w:val="center"/>
        <w:outlineLvl w:val="0"/>
      </w:pPr>
      <w:r>
        <w:rPr>
          <w:b/>
          <w:bCs/>
          <w:sz w:val="32"/>
          <w:szCs w:val="32"/>
        </w:rPr>
        <w:lastRenderedPageBreak/>
        <w:t>Раздел 5. Информационная карта</w:t>
      </w:r>
    </w:p>
    <w:p w14:paraId="3C10955B" w14:textId="77777777" w:rsidR="00305BD2" w:rsidRPr="00F356EB" w:rsidRDefault="00305BD2" w:rsidP="002E18D3">
      <w:pPr>
        <w:pStyle w:val="19"/>
        <w:ind w:firstLine="0"/>
        <w:rPr>
          <w:sz w:val="23"/>
          <w:szCs w:val="23"/>
        </w:rPr>
      </w:pPr>
    </w:p>
    <w:p w14:paraId="3C10955C" w14:textId="77777777" w:rsidR="002E18D3" w:rsidRPr="00C26B87" w:rsidRDefault="001D1F4A"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EF0DE4" w14:paraId="3C109560" w14:textId="77777777" w:rsidTr="004D6B74">
        <w:tc>
          <w:tcPr>
            <w:tcW w:w="426" w:type="dxa"/>
            <w:vAlign w:val="center"/>
          </w:tcPr>
          <w:p w14:paraId="3C10955D" w14:textId="77777777" w:rsidR="002E18D3" w:rsidRPr="00F5735B" w:rsidRDefault="001D1F4A"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14:paraId="3C10955E" w14:textId="77777777" w:rsidR="002E18D3" w:rsidRPr="00F86FAA" w:rsidRDefault="001D1F4A"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14:paraId="3C10955F" w14:textId="77777777" w:rsidR="002E18D3" w:rsidRPr="003C6269" w:rsidRDefault="001D1F4A" w:rsidP="003C6269">
            <w:pPr>
              <w:pStyle w:val="Default"/>
              <w:jc w:val="center"/>
              <w:rPr>
                <w:b/>
                <w:color w:val="auto"/>
              </w:rPr>
            </w:pPr>
            <w:r>
              <w:rPr>
                <w:b/>
                <w:color w:val="auto"/>
              </w:rPr>
              <w:t>Содержание</w:t>
            </w:r>
          </w:p>
        </w:tc>
      </w:tr>
      <w:tr w:rsidR="00EF0DE4" w14:paraId="3C109564" w14:textId="77777777" w:rsidTr="004D6B74">
        <w:tc>
          <w:tcPr>
            <w:tcW w:w="426" w:type="dxa"/>
          </w:tcPr>
          <w:p w14:paraId="3C109561" w14:textId="77777777" w:rsidR="002E18D3" w:rsidRPr="00F86FAA" w:rsidRDefault="001D1F4A" w:rsidP="00E47C4C">
            <w:pPr>
              <w:pStyle w:val="19"/>
              <w:ind w:left="-57" w:right="-108" w:firstLine="0"/>
              <w:rPr>
                <w:b/>
                <w:sz w:val="24"/>
                <w:szCs w:val="24"/>
              </w:rPr>
            </w:pPr>
            <w:r>
              <w:rPr>
                <w:b/>
                <w:sz w:val="24"/>
                <w:szCs w:val="24"/>
              </w:rPr>
              <w:t>1.</w:t>
            </w:r>
          </w:p>
        </w:tc>
        <w:tc>
          <w:tcPr>
            <w:tcW w:w="2126" w:type="dxa"/>
          </w:tcPr>
          <w:p w14:paraId="3C109562" w14:textId="77777777" w:rsidR="002E18D3" w:rsidRPr="00F86FAA" w:rsidRDefault="001D1F4A">
            <w:pPr>
              <w:pStyle w:val="Default"/>
              <w:rPr>
                <w:b/>
                <w:color w:val="auto"/>
              </w:rPr>
            </w:pPr>
            <w:r>
              <w:rPr>
                <w:b/>
                <w:color w:val="auto"/>
              </w:rPr>
              <w:t>Предмет Открытого конкурса</w:t>
            </w:r>
          </w:p>
        </w:tc>
        <w:tc>
          <w:tcPr>
            <w:tcW w:w="7200" w:type="dxa"/>
          </w:tcPr>
          <w:p w14:paraId="3C109563" w14:textId="2F52E56E" w:rsidR="00000BAB" w:rsidRDefault="001D1F4A" w:rsidP="005B65D2">
            <w:pPr>
              <w:pStyle w:val="19"/>
              <w:ind w:firstLine="284"/>
              <w:rPr>
                <w:sz w:val="24"/>
                <w:szCs w:val="24"/>
              </w:rPr>
            </w:pPr>
            <w:r>
              <w:rPr>
                <w:sz w:val="24"/>
                <w:szCs w:val="24"/>
              </w:rPr>
              <w:t>Открытый конкурс в электронной форме № </w:t>
            </w:r>
            <w:r w:rsidR="000541A7" w:rsidRPr="000541A7">
              <w:rPr>
                <w:sz w:val="24"/>
                <w:szCs w:val="24"/>
              </w:rPr>
              <w:t>ОКэ-ЦКПЭАС-21-0003</w:t>
            </w:r>
            <w:r>
              <w:rPr>
                <w:sz w:val="24"/>
                <w:szCs w:val="24"/>
              </w:rPr>
              <w:t xml:space="preserve"> по предмету закупки «Сервисное обслуживание нового </w:t>
            </w:r>
            <w:proofErr w:type="spellStart"/>
            <w:r>
              <w:rPr>
                <w:sz w:val="24"/>
                <w:szCs w:val="24"/>
              </w:rPr>
              <w:t>iSales</w:t>
            </w:r>
            <w:proofErr w:type="spellEnd"/>
            <w:r>
              <w:rPr>
                <w:sz w:val="24"/>
                <w:szCs w:val="24"/>
              </w:rPr>
              <w:t xml:space="preserve"> и нового сайта ТК»</w:t>
            </w:r>
          </w:p>
        </w:tc>
      </w:tr>
      <w:tr w:rsidR="00EF0DE4" w14:paraId="3C10956B" w14:textId="77777777" w:rsidTr="004D6B74">
        <w:tc>
          <w:tcPr>
            <w:tcW w:w="426" w:type="dxa"/>
          </w:tcPr>
          <w:p w14:paraId="3C109565" w14:textId="77777777" w:rsidR="00EF2E59" w:rsidRPr="00F86FAA" w:rsidRDefault="001D1F4A" w:rsidP="00E47C4C">
            <w:pPr>
              <w:pStyle w:val="19"/>
              <w:ind w:left="-57" w:right="-108" w:firstLine="0"/>
              <w:rPr>
                <w:b/>
                <w:sz w:val="24"/>
                <w:szCs w:val="24"/>
              </w:rPr>
            </w:pPr>
            <w:r>
              <w:rPr>
                <w:b/>
                <w:sz w:val="24"/>
                <w:szCs w:val="24"/>
              </w:rPr>
              <w:t>2.</w:t>
            </w:r>
          </w:p>
        </w:tc>
        <w:tc>
          <w:tcPr>
            <w:tcW w:w="2126" w:type="dxa"/>
          </w:tcPr>
          <w:p w14:paraId="3C109566" w14:textId="77777777" w:rsidR="00EF2E59" w:rsidRPr="00F86FAA" w:rsidRDefault="001D1F4A"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3C109567" w14:textId="77777777" w:rsidR="00000BAB" w:rsidRDefault="001D1F4A" w:rsidP="005B65D2">
            <w:pPr>
              <w:pStyle w:val="19"/>
              <w:ind w:firstLine="31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3C109568" w14:textId="77777777" w:rsidR="00000BAB" w:rsidRDefault="001D1F4A" w:rsidP="005B65D2">
            <w:pPr>
              <w:pStyle w:val="19"/>
              <w:ind w:firstLine="317"/>
              <w:rPr>
                <w:sz w:val="24"/>
                <w:szCs w:val="24"/>
              </w:rPr>
            </w:pPr>
            <w:r>
              <w:rPr>
                <w:sz w:val="24"/>
                <w:szCs w:val="24"/>
              </w:rPr>
              <w:t>- постоянная рабочая группа Конкурсной комиссии аппарата управления ПАО «</w:t>
            </w:r>
            <w:proofErr w:type="spellStart"/>
            <w:r>
              <w:rPr>
                <w:sz w:val="24"/>
                <w:szCs w:val="24"/>
              </w:rPr>
              <w:t>ТрансКонтейнер</w:t>
            </w:r>
            <w:proofErr w:type="spellEnd"/>
            <w:r>
              <w:rPr>
                <w:sz w:val="24"/>
                <w:szCs w:val="24"/>
              </w:rPr>
              <w:t xml:space="preserve">» </w:t>
            </w:r>
          </w:p>
          <w:p w14:paraId="3C109569" w14:textId="77777777" w:rsidR="00000BAB" w:rsidRDefault="001D1F4A" w:rsidP="005B65D2">
            <w:pPr>
              <w:pStyle w:val="19"/>
              <w:ind w:firstLine="317"/>
              <w:rPr>
                <w:sz w:val="24"/>
                <w:szCs w:val="24"/>
              </w:rPr>
            </w:pPr>
            <w:r>
              <w:rPr>
                <w:sz w:val="24"/>
                <w:szCs w:val="24"/>
              </w:rPr>
              <w:t xml:space="preserve">Адрес: Российская Федерация, 125047, г. Москва, Оружейный переулок, д. 19 </w:t>
            </w:r>
          </w:p>
          <w:p w14:paraId="03EEEFEB" w14:textId="1DE99E44" w:rsidR="00000BAB" w:rsidRDefault="001D1F4A" w:rsidP="005B65D2">
            <w:pPr>
              <w:ind w:firstLine="317"/>
            </w:pPr>
            <w:r>
              <w:t>Контактно</w:t>
            </w:r>
            <w:proofErr w:type="gramStart"/>
            <w:r>
              <w:t>е(</w:t>
            </w:r>
            <w:proofErr w:type="gramEnd"/>
            <w:r>
              <w:t>-</w:t>
            </w:r>
            <w:proofErr w:type="spellStart"/>
            <w:r>
              <w:t>ые</w:t>
            </w:r>
            <w:proofErr w:type="spellEnd"/>
            <w:r>
              <w:t xml:space="preserve">) лицо(-а) Заказчика: Бровкин Иван Анатольевич, тел. +7(495)7881717(1714), электронный адрес </w:t>
            </w:r>
            <w:hyperlink r:id="rId22" w:history="1">
              <w:r w:rsidR="00C87E06" w:rsidRPr="007666DB">
                <w:rPr>
                  <w:rStyle w:val="a7"/>
                </w:rPr>
                <w:t>brovkinia@trcont.ru</w:t>
              </w:r>
            </w:hyperlink>
            <w:r>
              <w:t>.</w:t>
            </w:r>
          </w:p>
          <w:p w14:paraId="12356692" w14:textId="77777777" w:rsidR="00C87E06" w:rsidRDefault="00C87E06" w:rsidP="005B65D2">
            <w:pPr>
              <w:ind w:firstLine="317"/>
              <w:rPr>
                <w:color w:val="000000"/>
                <w:lang w:eastAsia="ru-RU"/>
              </w:rPr>
            </w:pPr>
            <w:r>
              <w:rPr>
                <w:color w:val="000000"/>
                <w:lang w:eastAsia="ru-RU"/>
              </w:rPr>
              <w:t>Контактно</w:t>
            </w:r>
            <w:proofErr w:type="gramStart"/>
            <w:r>
              <w:rPr>
                <w:color w:val="000000"/>
                <w:lang w:eastAsia="ru-RU"/>
              </w:rPr>
              <w:t>е(</w:t>
            </w:r>
            <w:proofErr w:type="gramEnd"/>
            <w:r>
              <w:rPr>
                <w:color w:val="000000"/>
                <w:lang w:eastAsia="ru-RU"/>
              </w:rPr>
              <w:t>-</w:t>
            </w:r>
            <w:proofErr w:type="spellStart"/>
            <w:r>
              <w:rPr>
                <w:color w:val="000000"/>
                <w:lang w:eastAsia="ru-RU"/>
              </w:rPr>
              <w:t>ые</w:t>
            </w:r>
            <w:proofErr w:type="spellEnd"/>
            <w:r>
              <w:rPr>
                <w:color w:val="000000"/>
                <w:lang w:eastAsia="ru-RU"/>
              </w:rPr>
              <w:t>) лицо(-а) Организатора:</w:t>
            </w:r>
          </w:p>
          <w:p w14:paraId="25AC9D1F" w14:textId="77777777" w:rsidR="00C87E06" w:rsidRDefault="00C87E06" w:rsidP="005B65D2">
            <w:pPr>
              <w:ind w:firstLine="317"/>
              <w:rPr>
                <w:color w:val="000000"/>
                <w:lang w:eastAsia="ru-RU"/>
              </w:rPr>
            </w:pPr>
            <w:r>
              <w:rPr>
                <w:color w:val="000000"/>
                <w:lang w:eastAsia="ru-RU"/>
              </w:rPr>
              <w:t>Аксютина Кира Михайловна, тел. +7 (495) 788-1717 доб. 16-42, электронный адрес AksiutinaKM@trcont.ru;</w:t>
            </w:r>
          </w:p>
          <w:p w14:paraId="3C10956A" w14:textId="6A147CEF" w:rsidR="00C87E06" w:rsidRPr="00B52D4E" w:rsidRDefault="00C87E06" w:rsidP="005B65D2">
            <w:pPr>
              <w:ind w:firstLine="317"/>
              <w:rPr>
                <w:rFonts w:ascii="Calibri" w:hAnsi="Calibri" w:cs="Calibri"/>
                <w:color w:val="000000"/>
                <w:sz w:val="22"/>
                <w:szCs w:val="22"/>
                <w:lang w:eastAsia="ru-RU"/>
              </w:rPr>
            </w:pPr>
            <w:r>
              <w:rPr>
                <w:color w:val="000000"/>
                <w:lang w:eastAsia="ru-RU"/>
              </w:rPr>
              <w:t>Курицын Александр Евгеньевич, тел. +7 (495) 788-1717 доб. 16-41, электронный адрес KuritsynAE@trcont.ru</w:t>
            </w:r>
          </w:p>
        </w:tc>
      </w:tr>
      <w:tr w:rsidR="00EF0DE4" w14:paraId="3C109570" w14:textId="77777777" w:rsidTr="004D6B74">
        <w:tc>
          <w:tcPr>
            <w:tcW w:w="426" w:type="dxa"/>
          </w:tcPr>
          <w:p w14:paraId="3C10956C" w14:textId="77777777" w:rsidR="004762D6" w:rsidRPr="00F86FAA" w:rsidRDefault="001D1F4A" w:rsidP="00E47C4C">
            <w:pPr>
              <w:pStyle w:val="19"/>
              <w:ind w:left="-57" w:right="-108" w:firstLine="0"/>
              <w:rPr>
                <w:b/>
                <w:sz w:val="24"/>
                <w:szCs w:val="24"/>
              </w:rPr>
            </w:pPr>
            <w:r>
              <w:rPr>
                <w:b/>
                <w:sz w:val="24"/>
                <w:szCs w:val="24"/>
              </w:rPr>
              <w:t>3.</w:t>
            </w:r>
          </w:p>
        </w:tc>
        <w:tc>
          <w:tcPr>
            <w:tcW w:w="2126" w:type="dxa"/>
          </w:tcPr>
          <w:p w14:paraId="3C10956D" w14:textId="77777777" w:rsidR="004762D6" w:rsidRPr="00F86FAA" w:rsidRDefault="001D1F4A" w:rsidP="00B628B5">
            <w:pPr>
              <w:pStyle w:val="Default"/>
              <w:rPr>
                <w:b/>
                <w:color w:val="auto"/>
              </w:rPr>
            </w:pPr>
            <w:r>
              <w:rPr>
                <w:b/>
                <w:color w:val="auto"/>
              </w:rPr>
              <w:t>Конкурсная комиссия</w:t>
            </w:r>
          </w:p>
        </w:tc>
        <w:tc>
          <w:tcPr>
            <w:tcW w:w="7200" w:type="dxa"/>
          </w:tcPr>
          <w:p w14:paraId="3C10956E" w14:textId="77777777" w:rsidR="00000BAB" w:rsidRDefault="001D1F4A" w:rsidP="005B65D2">
            <w:pPr>
              <w:pStyle w:val="19"/>
              <w:ind w:firstLine="31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w:t>
            </w:r>
            <w:proofErr w:type="spellStart"/>
            <w:r>
              <w:rPr>
                <w:sz w:val="24"/>
                <w:szCs w:val="24"/>
              </w:rPr>
              <w:t>ТрансКонтейнер</w:t>
            </w:r>
            <w:proofErr w:type="spellEnd"/>
            <w:r>
              <w:rPr>
                <w:sz w:val="24"/>
                <w:szCs w:val="24"/>
              </w:rPr>
              <w:t>»</w:t>
            </w:r>
          </w:p>
          <w:p w14:paraId="3C10956F" w14:textId="77777777" w:rsidR="00000BAB" w:rsidRDefault="001D1F4A" w:rsidP="005B65D2">
            <w:pPr>
              <w:pStyle w:val="19"/>
              <w:ind w:firstLine="317"/>
              <w:rPr>
                <w:sz w:val="24"/>
                <w:szCs w:val="24"/>
                <w:highlight w:val="cyan"/>
              </w:rPr>
            </w:pPr>
            <w:r>
              <w:rPr>
                <w:sz w:val="24"/>
                <w:szCs w:val="24"/>
              </w:rPr>
              <w:t>Адрес: Российская Федерация, 125047, г. Москва, Оружейный переулок, д. 19</w:t>
            </w:r>
          </w:p>
        </w:tc>
      </w:tr>
      <w:tr w:rsidR="00EF0DE4" w14:paraId="3C109577" w14:textId="77777777" w:rsidTr="004D6B74">
        <w:tc>
          <w:tcPr>
            <w:tcW w:w="426" w:type="dxa"/>
          </w:tcPr>
          <w:p w14:paraId="3C109571" w14:textId="77777777" w:rsidR="00FA3C13" w:rsidRPr="00F86FAA" w:rsidRDefault="001D1F4A" w:rsidP="00E47C4C">
            <w:pPr>
              <w:pStyle w:val="19"/>
              <w:ind w:left="-57" w:right="-108" w:firstLine="0"/>
              <w:rPr>
                <w:b/>
                <w:sz w:val="24"/>
                <w:szCs w:val="24"/>
              </w:rPr>
            </w:pPr>
            <w:r>
              <w:rPr>
                <w:b/>
                <w:sz w:val="24"/>
                <w:szCs w:val="24"/>
              </w:rPr>
              <w:t>4.</w:t>
            </w:r>
          </w:p>
        </w:tc>
        <w:tc>
          <w:tcPr>
            <w:tcW w:w="2126" w:type="dxa"/>
          </w:tcPr>
          <w:p w14:paraId="3C109572" w14:textId="77777777" w:rsidR="00783AD5" w:rsidRPr="00F86FAA" w:rsidRDefault="001D1F4A"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3C109573" w14:textId="77777777" w:rsidR="00C61887" w:rsidRPr="00385C54" w:rsidRDefault="001D1F4A" w:rsidP="005B65D2">
            <w:pPr>
              <w:pStyle w:val="19"/>
              <w:ind w:firstLine="31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3" w:history="1">
              <w:r>
                <w:rPr>
                  <w:rStyle w:val="a7"/>
                  <w:sz w:val="24"/>
                  <w:szCs w:val="24"/>
                </w:rPr>
                <w:t>www.trcont.com</w:t>
              </w:r>
            </w:hyperlink>
            <w:r>
              <w:rPr>
                <w:sz w:val="24"/>
                <w:szCs w:val="24"/>
              </w:rPr>
              <w:t>).</w:t>
            </w:r>
            <w:proofErr w:type="gramEnd"/>
          </w:p>
          <w:p w14:paraId="3C109574" w14:textId="019FEFE8" w:rsidR="00836996" w:rsidRPr="008D4CFE" w:rsidRDefault="001D1F4A" w:rsidP="005B65D2">
            <w:pPr>
              <w:pStyle w:val="19"/>
              <w:ind w:firstLine="31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w:t>
            </w:r>
            <w:r w:rsidR="007E1157">
              <w:rPr>
                <w:sz w:val="24"/>
                <w:szCs w:val="24"/>
              </w:rPr>
              <w:t>заявк</w:t>
            </w:r>
            <w:r>
              <w:rPr>
                <w:sz w:val="24"/>
                <w:szCs w:val="24"/>
              </w:rPr>
              <w:t xml:space="preserve">ам, направление участниками Открытого конкурса запросов о даче </w:t>
            </w:r>
            <w:r>
              <w:rPr>
                <w:sz w:val="24"/>
                <w:szCs w:val="24"/>
              </w:rPr>
              <w:lastRenderedPageBreak/>
              <w:t>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14:paraId="3C109575" w14:textId="77777777" w:rsidR="0074087D" w:rsidRPr="008D4CFE" w:rsidRDefault="001D1F4A" w:rsidP="005B65D2">
            <w:pPr>
              <w:pStyle w:val="19"/>
              <w:ind w:firstLine="31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14:paraId="3C109576" w14:textId="77777777" w:rsidR="00F47414" w:rsidRPr="00BC64C9" w:rsidRDefault="001D1F4A" w:rsidP="005B65D2">
            <w:pPr>
              <w:pStyle w:val="19"/>
              <w:ind w:firstLine="31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5"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xml:space="preserve">: </w:t>
            </w:r>
            <w:hyperlink r:id="rId26" w:history="1">
              <w:r>
                <w:rPr>
                  <w:rStyle w:val="a7"/>
                  <w:sz w:val="24"/>
                  <w:szCs w:val="24"/>
                </w:rPr>
                <w:t>info@otc.ru</w:t>
              </w:r>
            </w:hyperlink>
          </w:p>
        </w:tc>
      </w:tr>
      <w:tr w:rsidR="00EF0DE4" w14:paraId="3C10957B" w14:textId="77777777" w:rsidTr="004D6B74">
        <w:tc>
          <w:tcPr>
            <w:tcW w:w="426" w:type="dxa"/>
          </w:tcPr>
          <w:p w14:paraId="3C109578" w14:textId="77777777" w:rsidR="002B6BE9" w:rsidRPr="00F86FAA" w:rsidRDefault="001D1F4A" w:rsidP="00E47C4C">
            <w:pPr>
              <w:pStyle w:val="19"/>
              <w:ind w:left="-57" w:right="-108" w:firstLine="0"/>
              <w:rPr>
                <w:b/>
                <w:sz w:val="24"/>
                <w:szCs w:val="24"/>
              </w:rPr>
            </w:pPr>
            <w:r>
              <w:rPr>
                <w:b/>
                <w:sz w:val="24"/>
                <w:szCs w:val="24"/>
              </w:rPr>
              <w:lastRenderedPageBreak/>
              <w:t>5.</w:t>
            </w:r>
          </w:p>
        </w:tc>
        <w:tc>
          <w:tcPr>
            <w:tcW w:w="2126" w:type="dxa"/>
          </w:tcPr>
          <w:p w14:paraId="3C109579" w14:textId="77777777" w:rsidR="002B6BE9" w:rsidRPr="00F86FAA" w:rsidRDefault="001D1F4A" w:rsidP="002B6BE9">
            <w:pPr>
              <w:pStyle w:val="Default"/>
              <w:rPr>
                <w:b/>
                <w:color w:val="auto"/>
              </w:rPr>
            </w:pPr>
            <w:r>
              <w:rPr>
                <w:b/>
                <w:color w:val="auto"/>
              </w:rPr>
              <w:t>Начальная (максимальная) цена договора/ цена лота</w:t>
            </w:r>
          </w:p>
        </w:tc>
        <w:tc>
          <w:tcPr>
            <w:tcW w:w="7200" w:type="dxa"/>
          </w:tcPr>
          <w:p w14:paraId="3C10957A" w14:textId="5D6FBF91" w:rsidR="003E5439" w:rsidRDefault="001D1F4A" w:rsidP="003E5439">
            <w:pPr>
              <w:pStyle w:val="19"/>
              <w:ind w:firstLine="284"/>
              <w:rPr>
                <w:sz w:val="24"/>
                <w:szCs w:val="24"/>
              </w:rPr>
            </w:pPr>
            <w:r>
              <w:rPr>
                <w:sz w:val="24"/>
                <w:szCs w:val="24"/>
              </w:rPr>
              <w:t xml:space="preserve">Начальная (максимальная) цена договора </w:t>
            </w:r>
            <w:r w:rsidRPr="000541A7">
              <w:rPr>
                <w:sz w:val="24"/>
                <w:szCs w:val="24"/>
              </w:rPr>
              <w:t xml:space="preserve">составляет </w:t>
            </w:r>
            <w:r w:rsidR="00DC7986" w:rsidRPr="000541A7">
              <w:rPr>
                <w:sz w:val="24"/>
                <w:szCs w:val="24"/>
              </w:rPr>
              <w:t>25000</w:t>
            </w:r>
            <w:r w:rsidRPr="000541A7">
              <w:rPr>
                <w:sz w:val="24"/>
                <w:szCs w:val="24"/>
              </w:rPr>
              <w:t>000 (</w:t>
            </w:r>
            <w:r w:rsidR="00DC7986" w:rsidRPr="000541A7">
              <w:rPr>
                <w:sz w:val="24"/>
                <w:szCs w:val="24"/>
              </w:rPr>
              <w:t xml:space="preserve">двадцать пять </w:t>
            </w:r>
            <w:r w:rsidRPr="000541A7">
              <w:rPr>
                <w:sz w:val="24"/>
                <w:szCs w:val="24"/>
              </w:rPr>
              <w:t>миллион</w:t>
            </w:r>
            <w:r w:rsidR="00DC7986" w:rsidRPr="000541A7">
              <w:rPr>
                <w:sz w:val="24"/>
                <w:szCs w:val="24"/>
              </w:rPr>
              <w:t>ов</w:t>
            </w:r>
            <w:r w:rsidRPr="000541A7">
              <w:rPr>
                <w:sz w:val="24"/>
                <w:szCs w:val="24"/>
              </w:rPr>
              <w:t>) рублей 00 копеек с учетом всех</w:t>
            </w:r>
            <w:r>
              <w:rPr>
                <w:sz w:val="24"/>
                <w:szCs w:val="24"/>
              </w:rPr>
              <w:t xml:space="preserve"> налогов (кроме НДС)</w:t>
            </w:r>
            <w:r w:rsidR="003E5439">
              <w:rPr>
                <w:sz w:val="24"/>
                <w:szCs w:val="24"/>
              </w:rPr>
              <w:t xml:space="preserve"> и включает в себя стоимость сервисного обслуживания нового </w:t>
            </w:r>
            <w:proofErr w:type="spellStart"/>
            <w:r w:rsidR="003E5439">
              <w:rPr>
                <w:sz w:val="24"/>
                <w:szCs w:val="24"/>
                <w:lang w:val="en-US"/>
              </w:rPr>
              <w:t>iSales</w:t>
            </w:r>
            <w:proofErr w:type="spellEnd"/>
            <w:r w:rsidR="003E5439">
              <w:rPr>
                <w:sz w:val="24"/>
                <w:szCs w:val="24"/>
              </w:rPr>
              <w:t xml:space="preserve"> и стоимость сервисного обслуживания нового сайта ТК</w:t>
            </w:r>
            <w:r>
              <w:rPr>
                <w:sz w:val="24"/>
                <w:szCs w:val="24"/>
              </w:rPr>
              <w:t>. Начальная (максимальная) цена указана с учетом всех расходов, сборов и других обязательных платежей</w:t>
            </w:r>
            <w:r w:rsidR="00C87E06">
              <w:rPr>
                <w:sz w:val="24"/>
                <w:szCs w:val="24"/>
              </w:rPr>
              <w:t>,</w:t>
            </w:r>
            <w:r w:rsidR="00EF6C75" w:rsidRPr="00EF6C75">
              <w:rPr>
                <w:sz w:val="24"/>
                <w:szCs w:val="24"/>
              </w:rPr>
              <w:t xml:space="preserve"> включает в себя стоимость работ по се</w:t>
            </w:r>
            <w:r w:rsidR="00EF6C75">
              <w:rPr>
                <w:sz w:val="24"/>
                <w:szCs w:val="24"/>
              </w:rPr>
              <w:t xml:space="preserve">рвисному обслуживанию Подсистем. </w:t>
            </w:r>
            <w:r>
              <w:rPr>
                <w:sz w:val="24"/>
                <w:szCs w:val="24"/>
              </w:rPr>
              <w:t>Сумма НДС и условия начисления определяются в соответствии с законода</w:t>
            </w:r>
            <w:r w:rsidR="00DC7986">
              <w:rPr>
                <w:sz w:val="24"/>
                <w:szCs w:val="24"/>
              </w:rPr>
              <w:t>тельством Российской Федерации.</w:t>
            </w:r>
          </w:p>
        </w:tc>
      </w:tr>
      <w:tr w:rsidR="00EF0DE4" w14:paraId="3C10957F" w14:textId="77777777" w:rsidTr="004D6B74">
        <w:tc>
          <w:tcPr>
            <w:tcW w:w="426" w:type="dxa"/>
          </w:tcPr>
          <w:p w14:paraId="3C10957C" w14:textId="77777777" w:rsidR="00856650" w:rsidRPr="00856650" w:rsidRDefault="001D1F4A" w:rsidP="00E47C4C">
            <w:pPr>
              <w:pStyle w:val="19"/>
              <w:ind w:left="-57" w:right="-108" w:firstLine="0"/>
              <w:rPr>
                <w:b/>
                <w:sz w:val="24"/>
                <w:szCs w:val="24"/>
              </w:rPr>
            </w:pPr>
            <w:r>
              <w:rPr>
                <w:b/>
                <w:sz w:val="24"/>
                <w:szCs w:val="24"/>
              </w:rPr>
              <w:t>6.</w:t>
            </w:r>
          </w:p>
        </w:tc>
        <w:tc>
          <w:tcPr>
            <w:tcW w:w="2126" w:type="dxa"/>
          </w:tcPr>
          <w:p w14:paraId="3C10957D" w14:textId="77777777" w:rsidR="00856650" w:rsidRPr="00CD3643" w:rsidRDefault="001D1F4A" w:rsidP="007043AB">
            <w:pPr>
              <w:pStyle w:val="Default"/>
              <w:rPr>
                <w:b/>
                <w:color w:val="auto"/>
              </w:rPr>
            </w:pPr>
            <w:r>
              <w:rPr>
                <w:b/>
                <w:color w:val="auto"/>
              </w:rPr>
              <w:t>Дата опубликования Открытого конкурса</w:t>
            </w:r>
          </w:p>
        </w:tc>
        <w:tc>
          <w:tcPr>
            <w:tcW w:w="7200" w:type="dxa"/>
          </w:tcPr>
          <w:p w14:paraId="3C10957E" w14:textId="5DF5FE23" w:rsidR="00000BAB" w:rsidRDefault="000541A7" w:rsidP="005B65D2">
            <w:pPr>
              <w:ind w:firstLine="284"/>
              <w:jc w:val="both"/>
              <w:rPr>
                <w:b/>
              </w:rPr>
            </w:pPr>
            <w:r w:rsidRPr="000541A7">
              <w:t>«05» марта 2021 года</w:t>
            </w:r>
          </w:p>
        </w:tc>
      </w:tr>
      <w:tr w:rsidR="00EF0DE4" w14:paraId="3C109583" w14:textId="77777777" w:rsidTr="004D6B74">
        <w:tc>
          <w:tcPr>
            <w:tcW w:w="426" w:type="dxa"/>
          </w:tcPr>
          <w:p w14:paraId="3C109580" w14:textId="77777777" w:rsidR="009E64D8" w:rsidRPr="00856650" w:rsidRDefault="001D1F4A" w:rsidP="00E47C4C">
            <w:pPr>
              <w:pStyle w:val="19"/>
              <w:ind w:left="-57" w:right="-108" w:firstLine="0"/>
              <w:rPr>
                <w:b/>
                <w:sz w:val="24"/>
                <w:szCs w:val="24"/>
              </w:rPr>
            </w:pPr>
            <w:r>
              <w:rPr>
                <w:b/>
                <w:sz w:val="24"/>
                <w:szCs w:val="24"/>
              </w:rPr>
              <w:t>7.</w:t>
            </w:r>
          </w:p>
        </w:tc>
        <w:tc>
          <w:tcPr>
            <w:tcW w:w="2126" w:type="dxa"/>
          </w:tcPr>
          <w:p w14:paraId="3C109581" w14:textId="77777777" w:rsidR="005F2D24" w:rsidRPr="00F86FAA" w:rsidRDefault="001D1F4A"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3C109582" w14:textId="38715357" w:rsidR="00000BAB" w:rsidRDefault="001D1F4A" w:rsidP="005B65D2">
            <w:pPr>
              <w:pStyle w:val="19"/>
              <w:ind w:firstLine="284"/>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sidR="000541A7" w:rsidRPr="000541A7">
              <w:rPr>
                <w:sz w:val="24"/>
                <w:szCs w:val="24"/>
              </w:rPr>
              <w:t>«2</w:t>
            </w:r>
            <w:r w:rsidR="000541A7">
              <w:rPr>
                <w:sz w:val="24"/>
                <w:szCs w:val="24"/>
              </w:rPr>
              <w:t>2» марта 2021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EF0DE4" w14:paraId="3C109587" w14:textId="77777777" w:rsidTr="004D6B74">
        <w:tc>
          <w:tcPr>
            <w:tcW w:w="426" w:type="dxa"/>
          </w:tcPr>
          <w:p w14:paraId="3C109584" w14:textId="77777777" w:rsidR="003E2C12" w:rsidRPr="00F86FAA" w:rsidRDefault="001D1F4A" w:rsidP="00E47C4C">
            <w:pPr>
              <w:pStyle w:val="19"/>
              <w:ind w:left="-57" w:right="-108" w:firstLine="0"/>
              <w:rPr>
                <w:b/>
                <w:sz w:val="24"/>
                <w:szCs w:val="24"/>
              </w:rPr>
            </w:pPr>
            <w:r>
              <w:rPr>
                <w:b/>
                <w:sz w:val="24"/>
                <w:szCs w:val="24"/>
              </w:rPr>
              <w:t>8.</w:t>
            </w:r>
          </w:p>
        </w:tc>
        <w:tc>
          <w:tcPr>
            <w:tcW w:w="2126" w:type="dxa"/>
          </w:tcPr>
          <w:p w14:paraId="3C109585" w14:textId="77777777" w:rsidR="003E2C12" w:rsidRPr="00F86FAA" w:rsidRDefault="001D1F4A" w:rsidP="00F81A0C">
            <w:pPr>
              <w:pStyle w:val="Default"/>
              <w:rPr>
                <w:b/>
                <w:color w:val="auto"/>
              </w:rPr>
            </w:pPr>
            <w:r>
              <w:rPr>
                <w:b/>
                <w:color w:val="auto"/>
              </w:rPr>
              <w:t>Рассмотрение, оценка и сопоставление Заявок</w:t>
            </w:r>
          </w:p>
        </w:tc>
        <w:tc>
          <w:tcPr>
            <w:tcW w:w="7200" w:type="dxa"/>
          </w:tcPr>
          <w:p w14:paraId="3C109586" w14:textId="5F293478" w:rsidR="00000BAB" w:rsidRDefault="001D1F4A" w:rsidP="005B65D2">
            <w:pPr>
              <w:pStyle w:val="19"/>
              <w:ind w:firstLine="284"/>
              <w:rPr>
                <w:sz w:val="24"/>
                <w:szCs w:val="24"/>
                <w:highlight w:val="cyan"/>
              </w:rPr>
            </w:pPr>
            <w:r>
              <w:rPr>
                <w:sz w:val="24"/>
                <w:szCs w:val="24"/>
              </w:rPr>
              <w:t xml:space="preserve">Рассмотрение, оценка и сопоставление Заявок состоится </w:t>
            </w:r>
            <w:r w:rsidR="000541A7" w:rsidRPr="000541A7">
              <w:rPr>
                <w:sz w:val="24"/>
                <w:szCs w:val="24"/>
              </w:rPr>
              <w:t>«26» марта 2021 г.</w:t>
            </w:r>
            <w:r>
              <w:rPr>
                <w:sz w:val="24"/>
                <w:szCs w:val="24"/>
              </w:rPr>
              <w:t xml:space="preserve"> 14 часов 00 минут местного времени по адресу, указанному в пункте 2 Информационной карты.</w:t>
            </w:r>
          </w:p>
        </w:tc>
      </w:tr>
      <w:tr w:rsidR="00EF0DE4" w14:paraId="3C10958B" w14:textId="77777777" w:rsidTr="004D6B74">
        <w:tc>
          <w:tcPr>
            <w:tcW w:w="426" w:type="dxa"/>
          </w:tcPr>
          <w:p w14:paraId="3C109588" w14:textId="77777777" w:rsidR="003E2C12" w:rsidRPr="00F86FAA" w:rsidRDefault="001D1F4A" w:rsidP="00E47C4C">
            <w:pPr>
              <w:pStyle w:val="19"/>
              <w:ind w:left="-57" w:right="-108" w:firstLine="0"/>
              <w:rPr>
                <w:b/>
                <w:sz w:val="24"/>
                <w:szCs w:val="24"/>
              </w:rPr>
            </w:pPr>
            <w:r>
              <w:rPr>
                <w:b/>
                <w:sz w:val="24"/>
                <w:szCs w:val="24"/>
              </w:rPr>
              <w:t>9.</w:t>
            </w:r>
          </w:p>
        </w:tc>
        <w:tc>
          <w:tcPr>
            <w:tcW w:w="2126" w:type="dxa"/>
          </w:tcPr>
          <w:p w14:paraId="3C109589" w14:textId="77777777" w:rsidR="003E2C12" w:rsidRPr="00F86FAA" w:rsidRDefault="001D1F4A" w:rsidP="008035D3">
            <w:pPr>
              <w:pStyle w:val="Default"/>
              <w:rPr>
                <w:b/>
                <w:color w:val="auto"/>
              </w:rPr>
            </w:pPr>
            <w:r>
              <w:rPr>
                <w:b/>
                <w:color w:val="auto"/>
              </w:rPr>
              <w:t>Подведение итогов</w:t>
            </w:r>
          </w:p>
        </w:tc>
        <w:tc>
          <w:tcPr>
            <w:tcW w:w="7200" w:type="dxa"/>
          </w:tcPr>
          <w:p w14:paraId="3C10958A" w14:textId="7C999665" w:rsidR="00000BAB" w:rsidRDefault="001D1F4A" w:rsidP="005B65D2">
            <w:pPr>
              <w:pStyle w:val="19"/>
              <w:ind w:firstLine="284"/>
              <w:rPr>
                <w:sz w:val="24"/>
                <w:szCs w:val="24"/>
                <w:highlight w:val="cyan"/>
              </w:rPr>
            </w:pPr>
            <w:r>
              <w:rPr>
                <w:sz w:val="24"/>
                <w:szCs w:val="24"/>
              </w:rPr>
              <w:t xml:space="preserve">Подведение итогов состоится не позднее </w:t>
            </w:r>
            <w:bookmarkStart w:id="29" w:name="OLE_LINK14"/>
            <w:bookmarkStart w:id="30" w:name="OLE_LINK15"/>
            <w:bookmarkStart w:id="31" w:name="OLE_LINK28"/>
            <w:r w:rsidR="000541A7" w:rsidRPr="000541A7">
              <w:rPr>
                <w:sz w:val="24"/>
                <w:szCs w:val="24"/>
              </w:rPr>
              <w:t>«15» апреля 2021 г.</w:t>
            </w:r>
            <w:r w:rsidR="000541A7">
              <w:rPr>
                <w:sz w:val="24"/>
                <w:szCs w:val="24"/>
              </w:rPr>
              <w:t xml:space="preserve"> </w:t>
            </w:r>
            <w:r>
              <w:rPr>
                <w:sz w:val="24"/>
                <w:szCs w:val="24"/>
              </w:rPr>
              <w:t>14 часов 00 минут</w:t>
            </w:r>
            <w:bookmarkEnd w:id="29"/>
            <w:bookmarkEnd w:id="30"/>
            <w:bookmarkEnd w:id="31"/>
            <w:r>
              <w:rPr>
                <w:sz w:val="24"/>
                <w:szCs w:val="24"/>
              </w:rPr>
              <w:t xml:space="preserve"> местного времени по адресу, указанному в пункте 3 Информационной карты.</w:t>
            </w:r>
          </w:p>
        </w:tc>
      </w:tr>
      <w:tr w:rsidR="00EF0DE4" w14:paraId="3C10958F" w14:textId="77777777" w:rsidTr="004D6B74">
        <w:tc>
          <w:tcPr>
            <w:tcW w:w="426" w:type="dxa"/>
          </w:tcPr>
          <w:p w14:paraId="3C10958C" w14:textId="77777777" w:rsidR="00856650" w:rsidRPr="00F86FAA" w:rsidRDefault="001D1F4A" w:rsidP="00E47C4C">
            <w:pPr>
              <w:pStyle w:val="19"/>
              <w:ind w:left="-57" w:right="-108" w:firstLine="0"/>
              <w:rPr>
                <w:b/>
                <w:sz w:val="24"/>
                <w:szCs w:val="24"/>
              </w:rPr>
            </w:pPr>
            <w:r>
              <w:rPr>
                <w:b/>
                <w:sz w:val="24"/>
                <w:szCs w:val="24"/>
              </w:rPr>
              <w:t>10.</w:t>
            </w:r>
          </w:p>
        </w:tc>
        <w:tc>
          <w:tcPr>
            <w:tcW w:w="2126" w:type="dxa"/>
          </w:tcPr>
          <w:p w14:paraId="3C10958D" w14:textId="77777777" w:rsidR="00856650" w:rsidRPr="00F86FAA" w:rsidRDefault="001D1F4A" w:rsidP="007043AB">
            <w:pPr>
              <w:pStyle w:val="Default"/>
              <w:rPr>
                <w:b/>
                <w:color w:val="auto"/>
              </w:rPr>
            </w:pPr>
            <w:r>
              <w:rPr>
                <w:b/>
                <w:color w:val="auto"/>
              </w:rPr>
              <w:t>Количество лотов</w:t>
            </w:r>
          </w:p>
        </w:tc>
        <w:tc>
          <w:tcPr>
            <w:tcW w:w="7200" w:type="dxa"/>
          </w:tcPr>
          <w:p w14:paraId="3C10958E" w14:textId="77777777" w:rsidR="00000BAB" w:rsidRPr="000541A7" w:rsidRDefault="001D1F4A" w:rsidP="005B65D2">
            <w:pPr>
              <w:pStyle w:val="19"/>
              <w:ind w:firstLine="284"/>
              <w:rPr>
                <w:b/>
                <w:sz w:val="24"/>
                <w:szCs w:val="24"/>
              </w:rPr>
            </w:pPr>
            <w:r w:rsidRPr="000541A7">
              <w:rPr>
                <w:sz w:val="24"/>
                <w:szCs w:val="24"/>
              </w:rPr>
              <w:t>один лот</w:t>
            </w:r>
          </w:p>
        </w:tc>
      </w:tr>
      <w:tr w:rsidR="00EF0DE4" w14:paraId="3C109593" w14:textId="77777777" w:rsidTr="004D6B74">
        <w:tc>
          <w:tcPr>
            <w:tcW w:w="426" w:type="dxa"/>
          </w:tcPr>
          <w:p w14:paraId="3C109590" w14:textId="77777777" w:rsidR="00856650" w:rsidRPr="00F86FAA" w:rsidRDefault="001D1F4A" w:rsidP="00E47C4C">
            <w:pPr>
              <w:pStyle w:val="19"/>
              <w:ind w:left="-57" w:right="-108" w:firstLine="0"/>
              <w:rPr>
                <w:b/>
                <w:sz w:val="24"/>
                <w:szCs w:val="24"/>
              </w:rPr>
            </w:pPr>
            <w:r>
              <w:rPr>
                <w:b/>
                <w:sz w:val="24"/>
                <w:szCs w:val="24"/>
              </w:rPr>
              <w:t>11.</w:t>
            </w:r>
          </w:p>
        </w:tc>
        <w:tc>
          <w:tcPr>
            <w:tcW w:w="2126" w:type="dxa"/>
          </w:tcPr>
          <w:p w14:paraId="3C109591" w14:textId="77777777" w:rsidR="00856650" w:rsidRPr="00F86FAA" w:rsidRDefault="001D1F4A" w:rsidP="007043AB">
            <w:pPr>
              <w:pStyle w:val="Default"/>
              <w:rPr>
                <w:b/>
                <w:color w:val="auto"/>
              </w:rPr>
            </w:pPr>
            <w:r>
              <w:rPr>
                <w:b/>
                <w:color w:val="auto"/>
              </w:rPr>
              <w:t>Официальный язык</w:t>
            </w:r>
          </w:p>
        </w:tc>
        <w:tc>
          <w:tcPr>
            <w:tcW w:w="7200" w:type="dxa"/>
          </w:tcPr>
          <w:p w14:paraId="3C109592" w14:textId="77777777" w:rsidR="00000BAB" w:rsidRPr="00A61CA3" w:rsidRDefault="001D1F4A" w:rsidP="005B65D2">
            <w:pPr>
              <w:pStyle w:val="19"/>
              <w:ind w:firstLine="284"/>
              <w:rPr>
                <w:sz w:val="24"/>
                <w:szCs w:val="24"/>
              </w:rPr>
            </w:pPr>
            <w:r w:rsidRPr="00A61CA3">
              <w:rPr>
                <w:sz w:val="24"/>
                <w:szCs w:val="24"/>
              </w:rPr>
              <w:t>Русский язык. Вся переписка, связанная с проведением Запроса предложений, ведется на русском языке.</w:t>
            </w:r>
          </w:p>
        </w:tc>
      </w:tr>
      <w:tr w:rsidR="00EF0DE4" w14:paraId="3C109597" w14:textId="77777777" w:rsidTr="004D6B74">
        <w:tc>
          <w:tcPr>
            <w:tcW w:w="426" w:type="dxa"/>
          </w:tcPr>
          <w:p w14:paraId="3C109594" w14:textId="77777777" w:rsidR="00856650" w:rsidRPr="00F86FAA" w:rsidRDefault="001D1F4A" w:rsidP="00E47C4C">
            <w:pPr>
              <w:pStyle w:val="19"/>
              <w:ind w:left="-57" w:right="-108" w:firstLine="0"/>
              <w:rPr>
                <w:b/>
                <w:sz w:val="24"/>
                <w:szCs w:val="24"/>
              </w:rPr>
            </w:pPr>
            <w:r>
              <w:rPr>
                <w:b/>
                <w:sz w:val="24"/>
                <w:szCs w:val="24"/>
              </w:rPr>
              <w:lastRenderedPageBreak/>
              <w:t>12.</w:t>
            </w:r>
          </w:p>
        </w:tc>
        <w:tc>
          <w:tcPr>
            <w:tcW w:w="2126" w:type="dxa"/>
          </w:tcPr>
          <w:p w14:paraId="3C109595" w14:textId="77777777" w:rsidR="00856650" w:rsidRPr="00F86FAA" w:rsidRDefault="001D1F4A" w:rsidP="007043AB">
            <w:pPr>
              <w:pStyle w:val="Default"/>
              <w:rPr>
                <w:b/>
                <w:color w:val="auto"/>
              </w:rPr>
            </w:pPr>
            <w:r>
              <w:rPr>
                <w:b/>
                <w:color w:val="auto"/>
              </w:rPr>
              <w:t>Валюта Открытого конкурса</w:t>
            </w:r>
          </w:p>
        </w:tc>
        <w:tc>
          <w:tcPr>
            <w:tcW w:w="7200" w:type="dxa"/>
          </w:tcPr>
          <w:p w14:paraId="3C109596" w14:textId="77777777" w:rsidR="00000BAB" w:rsidRPr="005B65D2" w:rsidRDefault="001D1F4A" w:rsidP="005B65D2">
            <w:pPr>
              <w:pStyle w:val="19"/>
              <w:ind w:firstLine="284"/>
              <w:rPr>
                <w:sz w:val="24"/>
                <w:szCs w:val="24"/>
                <w:lang w:val="en-US"/>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EF0DE4" w14:paraId="3C10959C" w14:textId="77777777" w:rsidTr="004D6B74">
        <w:tc>
          <w:tcPr>
            <w:tcW w:w="426" w:type="dxa"/>
          </w:tcPr>
          <w:p w14:paraId="3C109598" w14:textId="77777777" w:rsidR="007D6548" w:rsidRPr="00F86FAA" w:rsidRDefault="001D1F4A" w:rsidP="00E47C4C">
            <w:pPr>
              <w:pStyle w:val="19"/>
              <w:ind w:left="-57" w:right="-108" w:firstLine="0"/>
              <w:rPr>
                <w:b/>
                <w:sz w:val="24"/>
                <w:szCs w:val="24"/>
              </w:rPr>
            </w:pPr>
            <w:r>
              <w:rPr>
                <w:b/>
                <w:sz w:val="24"/>
                <w:szCs w:val="24"/>
              </w:rPr>
              <w:t>13.</w:t>
            </w:r>
          </w:p>
        </w:tc>
        <w:tc>
          <w:tcPr>
            <w:tcW w:w="2126" w:type="dxa"/>
          </w:tcPr>
          <w:p w14:paraId="3C109599" w14:textId="77777777" w:rsidR="007D6548" w:rsidRPr="00F86FAA" w:rsidRDefault="001D1F4A"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3C10959A" w14:textId="03514F9E" w:rsidR="00000BAB" w:rsidRDefault="001D1F4A" w:rsidP="005B65D2">
            <w:pPr>
              <w:pStyle w:val="19"/>
              <w:ind w:firstLine="284"/>
              <w:rPr>
                <w:sz w:val="24"/>
                <w:szCs w:val="24"/>
              </w:rPr>
            </w:pPr>
            <w:r>
              <w:rPr>
                <w:sz w:val="24"/>
                <w:szCs w:val="24"/>
              </w:rPr>
              <w:t xml:space="preserve">Оплата </w:t>
            </w:r>
            <w:r w:rsidR="00E52824">
              <w:rPr>
                <w:sz w:val="24"/>
                <w:szCs w:val="24"/>
              </w:rPr>
              <w:t>рабо</w:t>
            </w:r>
            <w:r>
              <w:rPr>
                <w:sz w:val="24"/>
                <w:szCs w:val="24"/>
              </w:rPr>
              <w:t>т производится в течение 30 (тридцати) кале</w:t>
            </w:r>
            <w:r w:rsidR="00871A01">
              <w:rPr>
                <w:sz w:val="24"/>
                <w:szCs w:val="24"/>
              </w:rPr>
              <w:t xml:space="preserve">ндарных дней </w:t>
            </w:r>
            <w:proofErr w:type="gramStart"/>
            <w:r w:rsidR="00871A01">
              <w:rPr>
                <w:sz w:val="24"/>
                <w:szCs w:val="24"/>
              </w:rPr>
              <w:t>с даты подписания</w:t>
            </w:r>
            <w:proofErr w:type="gramEnd"/>
            <w:r w:rsidR="00871A01">
              <w:rPr>
                <w:sz w:val="24"/>
                <w:szCs w:val="24"/>
              </w:rPr>
              <w:t xml:space="preserve"> с</w:t>
            </w:r>
            <w:r>
              <w:rPr>
                <w:sz w:val="24"/>
                <w:szCs w:val="24"/>
              </w:rPr>
              <w:t>торон</w:t>
            </w:r>
            <w:r w:rsidR="00871A01">
              <w:rPr>
                <w:sz w:val="24"/>
                <w:szCs w:val="24"/>
              </w:rPr>
              <w:t>ами а</w:t>
            </w:r>
            <w:r>
              <w:rPr>
                <w:sz w:val="24"/>
                <w:szCs w:val="24"/>
              </w:rPr>
              <w:t xml:space="preserve">кта сдачи–приемки выполненных </w:t>
            </w:r>
            <w:r w:rsidR="00E52824">
              <w:rPr>
                <w:sz w:val="24"/>
                <w:szCs w:val="24"/>
              </w:rPr>
              <w:t>рабо</w:t>
            </w:r>
            <w:r>
              <w:rPr>
                <w:sz w:val="24"/>
                <w:szCs w:val="24"/>
              </w:rPr>
              <w:t xml:space="preserve">т за отчетный период, на </w:t>
            </w:r>
            <w:r w:rsidR="00871A01">
              <w:rPr>
                <w:sz w:val="24"/>
                <w:szCs w:val="24"/>
              </w:rPr>
              <w:t>основании счета, счета-фактуры и</w:t>
            </w:r>
            <w:r>
              <w:rPr>
                <w:sz w:val="24"/>
                <w:szCs w:val="24"/>
              </w:rPr>
              <w:t>сполнителя. Датой платежа считается дата списания денежных сре</w:t>
            </w:r>
            <w:proofErr w:type="gramStart"/>
            <w:r>
              <w:rPr>
                <w:sz w:val="24"/>
                <w:szCs w:val="24"/>
              </w:rPr>
              <w:t>дств с р</w:t>
            </w:r>
            <w:proofErr w:type="gramEnd"/>
            <w:r>
              <w:rPr>
                <w:sz w:val="24"/>
                <w:szCs w:val="24"/>
              </w:rPr>
              <w:t>асчетного счета Заказчика.</w:t>
            </w:r>
            <w:r w:rsidR="00C87E06">
              <w:rPr>
                <w:sz w:val="24"/>
                <w:szCs w:val="24"/>
              </w:rPr>
              <w:t xml:space="preserve"> </w:t>
            </w:r>
            <w:r w:rsidR="00C87E06" w:rsidRPr="00C87E06">
              <w:rPr>
                <w:sz w:val="24"/>
                <w:szCs w:val="24"/>
              </w:rPr>
              <w:t>Отчетным периодом считается месяц.</w:t>
            </w:r>
          </w:p>
          <w:p w14:paraId="3C10959B" w14:textId="77777777" w:rsidR="00000BAB" w:rsidRDefault="00000BAB">
            <w:pPr>
              <w:pStyle w:val="19"/>
              <w:ind w:firstLine="0"/>
              <w:rPr>
                <w:sz w:val="24"/>
                <w:szCs w:val="24"/>
              </w:rPr>
            </w:pPr>
          </w:p>
        </w:tc>
      </w:tr>
      <w:tr w:rsidR="00EF0DE4" w14:paraId="3C1095A2" w14:textId="77777777" w:rsidTr="004D6B74">
        <w:tc>
          <w:tcPr>
            <w:tcW w:w="426" w:type="dxa"/>
          </w:tcPr>
          <w:p w14:paraId="3C10959D" w14:textId="77777777" w:rsidR="007D6548" w:rsidRPr="00F86FAA" w:rsidRDefault="001D1F4A" w:rsidP="00E47C4C">
            <w:pPr>
              <w:pStyle w:val="19"/>
              <w:ind w:left="-57" w:right="-108" w:firstLine="0"/>
              <w:rPr>
                <w:b/>
                <w:sz w:val="24"/>
                <w:szCs w:val="24"/>
              </w:rPr>
            </w:pPr>
            <w:r>
              <w:rPr>
                <w:b/>
                <w:sz w:val="24"/>
                <w:szCs w:val="24"/>
              </w:rPr>
              <w:t>14.</w:t>
            </w:r>
          </w:p>
        </w:tc>
        <w:tc>
          <w:tcPr>
            <w:tcW w:w="2126" w:type="dxa"/>
          </w:tcPr>
          <w:p w14:paraId="3C10959E" w14:textId="77777777" w:rsidR="007D6548" w:rsidRPr="00F86FAA" w:rsidRDefault="001D1F4A"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3C10959F" w14:textId="77777777" w:rsidR="00000BAB" w:rsidRDefault="001D1F4A" w:rsidP="005B65D2">
            <w:pPr>
              <w:pStyle w:val="Default"/>
              <w:ind w:firstLine="284"/>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в течение 12 (двенадцати) месяцев </w:t>
            </w:r>
            <w:proofErr w:type="gramStart"/>
            <w:r>
              <w:t>с даты подписания</w:t>
            </w:r>
            <w:proofErr w:type="gramEnd"/>
            <w:r>
              <w:t xml:space="preserve"> договора.</w:t>
            </w:r>
          </w:p>
          <w:p w14:paraId="3C1095A0" w14:textId="77777777" w:rsidR="00685C56" w:rsidRPr="00F86FAA" w:rsidRDefault="00685C56" w:rsidP="005B65D2">
            <w:pPr>
              <w:pStyle w:val="Default"/>
              <w:ind w:firstLine="284"/>
              <w:jc w:val="both"/>
            </w:pPr>
          </w:p>
          <w:p w14:paraId="3C1095A1" w14:textId="42A7915D" w:rsidR="00000BAB" w:rsidRDefault="001D1F4A" w:rsidP="005B65D2">
            <w:pPr>
              <w:pStyle w:val="Default"/>
              <w:ind w:firstLine="284"/>
              <w:jc w:val="both"/>
            </w:pPr>
            <w:proofErr w:type="gramStart"/>
            <w:r>
              <w:rPr>
                <w:b/>
                <w:bCs/>
                <w:color w:val="auto"/>
              </w:rPr>
              <w:t xml:space="preserve">Место </w:t>
            </w:r>
            <w:r>
              <w:rPr>
                <w:b/>
                <w:color w:val="auto"/>
              </w:rPr>
              <w:t xml:space="preserve">поставки товаров, выполнения работ, оказания услуг и т.д.: </w:t>
            </w:r>
            <w:r>
              <w:t>Российская Федерация, г. Москва, пер. Оружейный, 19</w:t>
            </w:r>
            <w:r w:rsidR="00871A01">
              <w:t>.</w:t>
            </w:r>
            <w:proofErr w:type="gramEnd"/>
            <w:r w:rsidR="00871A01">
              <w:t xml:space="preserve"> По согласованию с Заказчиком, р</w:t>
            </w:r>
            <w:r w:rsidR="00871A01" w:rsidRPr="002458CF">
              <w:t>аботы могут выполняться удаленно с использованием электронных</w:t>
            </w:r>
            <w:r w:rsidR="00871A01">
              <w:t xml:space="preserve"> каналов связи. Для проведения работ в подсистеме Заказчик</w:t>
            </w:r>
            <w:r w:rsidR="00871A01" w:rsidRPr="002458CF">
              <w:t xml:space="preserve"> </w:t>
            </w:r>
            <w:r w:rsidR="00871A01">
              <w:t>предоставляет</w:t>
            </w:r>
            <w:r w:rsidR="00871A01" w:rsidRPr="002458CF">
              <w:t xml:space="preserve"> персонализированный удаленный доступ. Для этого должны быть созданы необходимые учетные записи, обеспечен удаленный доступ к подсистеме и данным, учетным записям должны быть предоставлены необход</w:t>
            </w:r>
            <w:r w:rsidR="00871A01">
              <w:t>имые полномочия для выполнения р</w:t>
            </w:r>
            <w:r w:rsidR="00871A01" w:rsidRPr="002458CF">
              <w:t>абот.</w:t>
            </w:r>
          </w:p>
        </w:tc>
      </w:tr>
      <w:tr w:rsidR="00EF0DE4" w14:paraId="3C1095A6" w14:textId="77777777" w:rsidTr="004D6B74">
        <w:tc>
          <w:tcPr>
            <w:tcW w:w="426" w:type="dxa"/>
          </w:tcPr>
          <w:p w14:paraId="3C1095A3" w14:textId="77777777" w:rsidR="007D6548" w:rsidRPr="00F86FAA" w:rsidRDefault="001D1F4A" w:rsidP="00E47C4C">
            <w:pPr>
              <w:pStyle w:val="19"/>
              <w:ind w:left="-57" w:right="-108" w:firstLine="0"/>
              <w:rPr>
                <w:b/>
                <w:sz w:val="24"/>
                <w:szCs w:val="24"/>
              </w:rPr>
            </w:pPr>
            <w:r>
              <w:rPr>
                <w:b/>
                <w:sz w:val="24"/>
                <w:szCs w:val="24"/>
              </w:rPr>
              <w:t>15.</w:t>
            </w:r>
          </w:p>
        </w:tc>
        <w:tc>
          <w:tcPr>
            <w:tcW w:w="2126" w:type="dxa"/>
          </w:tcPr>
          <w:p w14:paraId="3C1095A4" w14:textId="77777777" w:rsidR="007D6548" w:rsidRPr="00F86FAA" w:rsidRDefault="001D1F4A" w:rsidP="008035D3">
            <w:pPr>
              <w:pStyle w:val="Default"/>
              <w:rPr>
                <w:b/>
                <w:color w:val="auto"/>
              </w:rPr>
            </w:pPr>
            <w:r>
              <w:rPr>
                <w:b/>
                <w:color w:val="auto"/>
              </w:rPr>
              <w:t>Состав и количество (объем) товаров, работ, услуг</w:t>
            </w:r>
          </w:p>
        </w:tc>
        <w:tc>
          <w:tcPr>
            <w:tcW w:w="7200" w:type="dxa"/>
          </w:tcPr>
          <w:p w14:paraId="3C1095A5" w14:textId="77777777" w:rsidR="00000BAB" w:rsidRDefault="001D1F4A" w:rsidP="005B65D2">
            <w:pPr>
              <w:pStyle w:val="19"/>
              <w:ind w:firstLine="284"/>
              <w:rPr>
                <w:sz w:val="24"/>
                <w:szCs w:val="24"/>
              </w:rPr>
            </w:pPr>
            <w:r>
              <w:rPr>
                <w:sz w:val="24"/>
                <w:szCs w:val="24"/>
              </w:rPr>
              <w:t>Состав и объем услуг определен в разделе 4 «Техническое задание» документации о закупке.</w:t>
            </w:r>
          </w:p>
        </w:tc>
      </w:tr>
      <w:tr w:rsidR="00EF0DE4" w14:paraId="3C1095B9" w14:textId="77777777" w:rsidTr="004D6B74">
        <w:tc>
          <w:tcPr>
            <w:tcW w:w="426" w:type="dxa"/>
          </w:tcPr>
          <w:p w14:paraId="3C1095A7" w14:textId="77777777" w:rsidR="00856650" w:rsidRPr="00F86FAA" w:rsidRDefault="001D1F4A" w:rsidP="00E47C4C">
            <w:pPr>
              <w:pStyle w:val="19"/>
              <w:ind w:left="-57" w:right="-108" w:firstLine="0"/>
              <w:rPr>
                <w:b/>
                <w:sz w:val="24"/>
                <w:szCs w:val="24"/>
              </w:rPr>
            </w:pPr>
            <w:r>
              <w:rPr>
                <w:b/>
                <w:sz w:val="24"/>
                <w:szCs w:val="24"/>
              </w:rPr>
              <w:t>16.</w:t>
            </w:r>
          </w:p>
        </w:tc>
        <w:tc>
          <w:tcPr>
            <w:tcW w:w="2126" w:type="dxa"/>
          </w:tcPr>
          <w:p w14:paraId="3C1095A8" w14:textId="77777777" w:rsidR="00856650" w:rsidRPr="00F86FAA" w:rsidRDefault="001D1F4A"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EF0DE4" w14:paraId="3C1095B0"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3C1095A9" w14:textId="77777777" w:rsidR="0094179B" w:rsidRPr="00A515A5" w:rsidRDefault="001D1F4A" w:rsidP="0094179B">
                  <w:pPr>
                    <w:snapToGrid w:val="0"/>
                    <w:rPr>
                      <w:sz w:val="20"/>
                      <w:szCs w:val="20"/>
                    </w:rPr>
                  </w:pPr>
                  <w:r>
                    <w:rPr>
                      <w:sz w:val="20"/>
                      <w:szCs w:val="20"/>
                    </w:rPr>
                    <w:t xml:space="preserve">№ </w:t>
                  </w:r>
                </w:p>
                <w:p w14:paraId="3C1095AA" w14:textId="77777777" w:rsidR="0094179B" w:rsidRPr="00A515A5" w:rsidRDefault="001D1F4A"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14:paraId="3C1095AB" w14:textId="77777777" w:rsidR="0094179B" w:rsidRPr="00A515A5" w:rsidRDefault="001D1F4A"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3C1095AC" w14:textId="77777777" w:rsidR="0094179B" w:rsidRPr="00A515A5" w:rsidRDefault="001D1F4A"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3C1095AD" w14:textId="77777777" w:rsidR="0094179B" w:rsidRPr="00A515A5" w:rsidRDefault="001D1F4A"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3C1095AE" w14:textId="77777777" w:rsidR="0094179B" w:rsidRPr="00A515A5" w:rsidRDefault="001D1F4A"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3C1095AF" w14:textId="77777777" w:rsidR="0094179B" w:rsidRPr="00A515A5" w:rsidRDefault="001D1F4A" w:rsidP="00967F83">
                  <w:pPr>
                    <w:snapToGrid w:val="0"/>
                    <w:ind w:left="-57" w:right="85"/>
                    <w:rPr>
                      <w:sz w:val="20"/>
                      <w:szCs w:val="20"/>
                    </w:rPr>
                  </w:pPr>
                  <w:r>
                    <w:rPr>
                      <w:sz w:val="20"/>
                      <w:szCs w:val="20"/>
                    </w:rPr>
                    <w:t>Номер строки ПЗ</w:t>
                  </w:r>
                </w:p>
              </w:tc>
            </w:tr>
            <w:tr w:rsidR="00EF0DE4" w14:paraId="3C1095B7"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3C1095B1" w14:textId="77777777" w:rsidR="00000BAB" w:rsidRDefault="001D1F4A">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3C1095B2" w14:textId="77777777" w:rsidR="00000BAB" w:rsidRDefault="001D1F4A">
                  <w:pPr>
                    <w:snapToGrid w:val="0"/>
                    <w:rPr>
                      <w:sz w:val="22"/>
                      <w:szCs w:val="22"/>
                    </w:rPr>
                  </w:pPr>
                  <w:r>
                    <w:rPr>
                      <w:sz w:val="22"/>
                      <w:szCs w:val="22"/>
                    </w:rPr>
                    <w:t>62.01.11</w:t>
                  </w:r>
                </w:p>
              </w:tc>
              <w:tc>
                <w:tcPr>
                  <w:tcW w:w="1417" w:type="dxa"/>
                  <w:tcBorders>
                    <w:top w:val="single" w:sz="4" w:space="0" w:color="auto"/>
                    <w:left w:val="single" w:sz="4" w:space="0" w:color="auto"/>
                    <w:bottom w:val="single" w:sz="4" w:space="0" w:color="auto"/>
                    <w:right w:val="single" w:sz="4" w:space="0" w:color="auto"/>
                  </w:tcBorders>
                </w:tcPr>
                <w:p w14:paraId="3C1095B3" w14:textId="77777777" w:rsidR="00000BAB" w:rsidRDefault="001D1F4A">
                  <w:pPr>
                    <w:snapToGrid w:val="0"/>
                    <w:rPr>
                      <w:sz w:val="22"/>
                      <w:szCs w:val="22"/>
                    </w:rPr>
                  </w:pPr>
                  <w:r>
                    <w:rPr>
                      <w:sz w:val="22"/>
                      <w:szCs w:val="22"/>
                    </w:rPr>
                    <w:t>62.0</w:t>
                  </w:r>
                </w:p>
              </w:tc>
              <w:tc>
                <w:tcPr>
                  <w:tcW w:w="1134" w:type="dxa"/>
                  <w:tcBorders>
                    <w:top w:val="single" w:sz="4" w:space="0" w:color="auto"/>
                    <w:left w:val="single" w:sz="4" w:space="0" w:color="auto"/>
                    <w:bottom w:val="single" w:sz="4" w:space="0" w:color="auto"/>
                    <w:right w:val="single" w:sz="4" w:space="0" w:color="auto"/>
                  </w:tcBorders>
                </w:tcPr>
                <w:p w14:paraId="3C1095B4" w14:textId="77777777" w:rsidR="00000BAB" w:rsidRDefault="001D1F4A">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3C1095B5" w14:textId="77777777" w:rsidR="00000BAB" w:rsidRDefault="001D1F4A">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3C1095B6" w14:textId="77777777" w:rsidR="00000BAB" w:rsidRDefault="001D1F4A">
                  <w:pPr>
                    <w:snapToGrid w:val="0"/>
                    <w:rPr>
                      <w:sz w:val="22"/>
                      <w:szCs w:val="22"/>
                    </w:rPr>
                  </w:pPr>
                  <w:r>
                    <w:rPr>
                      <w:sz w:val="22"/>
                      <w:szCs w:val="22"/>
                    </w:rPr>
                    <w:t>113</w:t>
                  </w:r>
                </w:p>
              </w:tc>
            </w:tr>
          </w:tbl>
          <w:p w14:paraId="3C1095B8" w14:textId="77777777" w:rsidR="00000BAB" w:rsidRDefault="00000BAB"/>
        </w:tc>
      </w:tr>
      <w:tr w:rsidR="00EF0DE4" w14:paraId="3C1095CD" w14:textId="77777777" w:rsidTr="004D6B74">
        <w:tc>
          <w:tcPr>
            <w:tcW w:w="426" w:type="dxa"/>
          </w:tcPr>
          <w:p w14:paraId="3C1095BA" w14:textId="77777777" w:rsidR="007D6548" w:rsidRPr="00F86FAA" w:rsidRDefault="001D1F4A" w:rsidP="00E47C4C">
            <w:pPr>
              <w:pStyle w:val="19"/>
              <w:ind w:left="-57" w:right="-108" w:firstLine="0"/>
              <w:rPr>
                <w:b/>
                <w:sz w:val="24"/>
                <w:szCs w:val="24"/>
              </w:rPr>
            </w:pPr>
            <w:r>
              <w:rPr>
                <w:b/>
                <w:sz w:val="24"/>
                <w:szCs w:val="24"/>
              </w:rPr>
              <w:t>17.</w:t>
            </w:r>
          </w:p>
        </w:tc>
        <w:tc>
          <w:tcPr>
            <w:tcW w:w="2126" w:type="dxa"/>
          </w:tcPr>
          <w:p w14:paraId="3C1095BB" w14:textId="77777777" w:rsidR="007D6548" w:rsidRPr="00F86FAA" w:rsidRDefault="001D1F4A">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14:paraId="3C1095BC" w14:textId="77777777" w:rsidR="006D2B87" w:rsidRPr="00286B26" w:rsidRDefault="001D1F4A" w:rsidP="005B65D2">
            <w:pPr>
              <w:pStyle w:val="aff7"/>
              <w:numPr>
                <w:ilvl w:val="0"/>
                <w:numId w:val="15"/>
              </w:numPr>
              <w:ind w:left="0" w:firstLine="284"/>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3C1095BD" w14:textId="77777777" w:rsidR="00000BAB" w:rsidRPr="00B52D4E" w:rsidRDefault="001D1F4A" w:rsidP="005B65D2">
            <w:pPr>
              <w:pStyle w:val="aff7"/>
              <w:numPr>
                <w:ilvl w:val="1"/>
                <w:numId w:val="15"/>
              </w:numPr>
              <w:ind w:left="0" w:firstLine="284"/>
              <w:jc w:val="both"/>
            </w:pPr>
            <w:r w:rsidRPr="00B52D4E">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3C1095BE" w14:textId="77777777" w:rsidR="00000BAB" w:rsidRPr="00B52D4E" w:rsidRDefault="001D1F4A" w:rsidP="005B65D2">
            <w:pPr>
              <w:pStyle w:val="aff7"/>
              <w:numPr>
                <w:ilvl w:val="1"/>
                <w:numId w:val="15"/>
              </w:numPr>
              <w:ind w:left="0" w:firstLine="284"/>
              <w:jc w:val="both"/>
            </w:pPr>
            <w:r w:rsidRPr="00B52D4E">
              <w:t>отсутствие за последние три года просроченной задолженности перед ПАО «</w:t>
            </w:r>
            <w:proofErr w:type="spellStart"/>
            <w:r w:rsidRPr="00B52D4E">
              <w:t>ТрансКонтейнер</w:t>
            </w:r>
            <w:proofErr w:type="spellEnd"/>
            <w:r w:rsidRPr="00B52D4E">
              <w:t>», фактов невыполнения обязательств перед ПАО «</w:t>
            </w:r>
            <w:proofErr w:type="spellStart"/>
            <w:r w:rsidRPr="00B52D4E">
              <w:t>ТрансКонтейнер</w:t>
            </w:r>
            <w:proofErr w:type="spellEnd"/>
            <w:r w:rsidRPr="00B52D4E">
              <w:t>» и причинения вреда имуществу ПАО «</w:t>
            </w:r>
            <w:proofErr w:type="spellStart"/>
            <w:r w:rsidRPr="00B52D4E">
              <w:t>ТрансКонтейнер</w:t>
            </w:r>
            <w:proofErr w:type="spellEnd"/>
            <w:r w:rsidRPr="00B52D4E">
              <w:t>»;</w:t>
            </w:r>
          </w:p>
          <w:p w14:paraId="3C1095BF" w14:textId="475204BD" w:rsidR="00000BAB" w:rsidRPr="00B52D4E" w:rsidRDefault="001D1F4A" w:rsidP="005B65D2">
            <w:pPr>
              <w:pStyle w:val="aff7"/>
              <w:numPr>
                <w:ilvl w:val="1"/>
                <w:numId w:val="15"/>
              </w:numPr>
              <w:ind w:left="0" w:firstLine="284"/>
              <w:jc w:val="both"/>
            </w:pPr>
            <w:r w:rsidRPr="00B52D4E">
              <w:t>наличие</w:t>
            </w:r>
            <w:r w:rsidR="00D73080">
              <w:t xml:space="preserve"> за 2018-2021 годы</w:t>
            </w:r>
            <w:r w:rsidRPr="00B52D4E">
              <w:t xml:space="preserve"> опыта поставки товара, выполнения работ, оказания услуг, с предметом по сервисному обслуживанию/технической поддержке/поддержке систем/</w:t>
            </w:r>
            <w:r w:rsidR="000541A7">
              <w:t xml:space="preserve"> </w:t>
            </w:r>
            <w:r w:rsidR="007E1157">
              <w:t>Подсисте</w:t>
            </w:r>
            <w:r w:rsidRPr="00B52D4E">
              <w:t>м/портальных решений/ программного обеспечения, с суммарной стоимостью договор</w:t>
            </w:r>
            <w:proofErr w:type="gramStart"/>
            <w:r w:rsidRPr="00B52D4E">
              <w:t>а(</w:t>
            </w:r>
            <w:proofErr w:type="gramEnd"/>
            <w:r w:rsidRPr="00B52D4E">
              <w:t>-</w:t>
            </w:r>
            <w:proofErr w:type="spellStart"/>
            <w:r w:rsidRPr="00B52D4E">
              <w:t>ов</w:t>
            </w:r>
            <w:proofErr w:type="spellEnd"/>
            <w:r w:rsidRPr="00B52D4E">
              <w:t>) не менее 30% от начальной (максимальной) цены договора/цены лота;</w:t>
            </w:r>
          </w:p>
          <w:p w14:paraId="1D233BCE" w14:textId="5952B16C" w:rsidR="0075146F" w:rsidRDefault="001D1F4A" w:rsidP="005B65D2">
            <w:pPr>
              <w:pStyle w:val="aff7"/>
              <w:numPr>
                <w:ilvl w:val="1"/>
                <w:numId w:val="15"/>
              </w:numPr>
              <w:ind w:left="0" w:firstLine="284"/>
              <w:jc w:val="both"/>
            </w:pPr>
            <w:r w:rsidRPr="00B52D4E">
              <w:t>претендент должен иметь в своем штате профильных специалистов, в том числе, сотрудников выполняющих следующие функции</w:t>
            </w:r>
            <w:r w:rsidR="0075146F">
              <w:t>:</w:t>
            </w:r>
            <w:r w:rsidRPr="00B52D4E">
              <w:t xml:space="preserve"> </w:t>
            </w:r>
          </w:p>
          <w:p w14:paraId="29CAE8FF" w14:textId="6BB9FE03" w:rsidR="0075146F" w:rsidRDefault="001D1F4A" w:rsidP="005B65D2">
            <w:pPr>
              <w:pStyle w:val="aff7"/>
              <w:ind w:left="0" w:firstLine="284"/>
              <w:jc w:val="both"/>
            </w:pPr>
            <w:r w:rsidRPr="00B52D4E">
              <w:lastRenderedPageBreak/>
              <w:t xml:space="preserve">- управление проектом - не менее 3 человек; </w:t>
            </w:r>
          </w:p>
          <w:p w14:paraId="34BCDAAB" w14:textId="685950C2" w:rsidR="0075146F" w:rsidRDefault="001D1F4A" w:rsidP="005B65D2">
            <w:pPr>
              <w:pStyle w:val="aff7"/>
              <w:ind w:left="0" w:firstLine="284"/>
              <w:jc w:val="both"/>
            </w:pPr>
            <w:r w:rsidRPr="00B52D4E">
              <w:t xml:space="preserve">- аналитическая работа - не менее 7 человек; </w:t>
            </w:r>
          </w:p>
          <w:p w14:paraId="6C3F3AAE" w14:textId="4C1DAEE2" w:rsidR="0075146F" w:rsidRDefault="001D1F4A" w:rsidP="005B65D2">
            <w:pPr>
              <w:pStyle w:val="aff7"/>
              <w:ind w:left="0" w:firstLine="284"/>
              <w:jc w:val="both"/>
            </w:pPr>
            <w:r w:rsidRPr="00B52D4E">
              <w:t xml:space="preserve">- программирование - не менее 10 человек; </w:t>
            </w:r>
          </w:p>
          <w:p w14:paraId="0CC97439" w14:textId="50BB190D" w:rsidR="0075146F" w:rsidRDefault="001D1F4A" w:rsidP="005B65D2">
            <w:pPr>
              <w:pStyle w:val="aff7"/>
              <w:ind w:left="0" w:firstLine="284"/>
              <w:jc w:val="both"/>
            </w:pPr>
            <w:r w:rsidRPr="00B52D4E">
              <w:t xml:space="preserve">- управление контентом - не менее 1 человек; </w:t>
            </w:r>
          </w:p>
          <w:p w14:paraId="3C1095C0" w14:textId="264ED100" w:rsidR="00000BAB" w:rsidRDefault="001D1F4A" w:rsidP="005B65D2">
            <w:pPr>
              <w:pStyle w:val="aff7"/>
              <w:ind w:left="0" w:firstLine="284"/>
              <w:jc w:val="both"/>
            </w:pPr>
            <w:r w:rsidRPr="00B52D4E">
              <w:t>- тес</w:t>
            </w:r>
            <w:r w:rsidR="00DE0EE2">
              <w:t>тирование</w:t>
            </w:r>
            <w:r w:rsidR="0075146F">
              <w:t xml:space="preserve"> с помощью автоматических интеграционных тестов </w:t>
            </w:r>
            <w:r w:rsidR="00DE0EE2">
              <w:t>- не менее 5 человек;</w:t>
            </w:r>
          </w:p>
          <w:p w14:paraId="1D71DD1F" w14:textId="2926641D" w:rsidR="00643A87" w:rsidRPr="00643A87" w:rsidRDefault="00643A87" w:rsidP="005B65D2">
            <w:pPr>
              <w:pStyle w:val="aff7"/>
              <w:ind w:left="0" w:firstLine="284"/>
              <w:jc w:val="both"/>
            </w:pPr>
            <w:r>
              <w:t xml:space="preserve">- </w:t>
            </w:r>
            <w:proofErr w:type="spellStart"/>
            <w:r>
              <w:rPr>
                <w:lang w:val="en-US"/>
              </w:rPr>
              <w:t>devOps</w:t>
            </w:r>
            <w:proofErr w:type="spellEnd"/>
            <w:r>
              <w:rPr>
                <w:lang w:val="en-US"/>
              </w:rPr>
              <w:t xml:space="preserve"> – </w:t>
            </w:r>
            <w:r>
              <w:t>не менее 1 человека.</w:t>
            </w:r>
          </w:p>
          <w:p w14:paraId="3C1095C1" w14:textId="23199C6C" w:rsidR="00000BAB" w:rsidRPr="00B52D4E" w:rsidRDefault="001D1F4A" w:rsidP="005B65D2">
            <w:pPr>
              <w:pStyle w:val="aff7"/>
              <w:numPr>
                <w:ilvl w:val="1"/>
                <w:numId w:val="15"/>
              </w:numPr>
              <w:ind w:left="0" w:firstLine="284"/>
              <w:jc w:val="both"/>
            </w:pPr>
            <w:r w:rsidRPr="00B52D4E">
              <w:t xml:space="preserve">претендент должен иметь в своем штате не менее одного сертифицированного специалиста (специалиста, обладающего свидетельством об окончании обучения) по программе </w:t>
            </w:r>
            <w:r>
              <w:rPr>
                <w:lang w:val="en-US"/>
              </w:rPr>
              <w:t>Application</w:t>
            </w:r>
            <w:r w:rsidRPr="00B52D4E">
              <w:t xml:space="preserve"> </w:t>
            </w:r>
            <w:r>
              <w:rPr>
                <w:lang w:val="en-US"/>
              </w:rPr>
              <w:t>Developer</w:t>
            </w:r>
            <w:r w:rsidRPr="00B52D4E">
              <w:t xml:space="preserve"> по </w:t>
            </w:r>
            <w:proofErr w:type="spellStart"/>
            <w:r>
              <w:rPr>
                <w:lang w:val="en-US"/>
              </w:rPr>
              <w:t>Liferay</w:t>
            </w:r>
            <w:proofErr w:type="spellEnd"/>
            <w:r w:rsidR="00DE0EE2">
              <w:t xml:space="preserve"> 7.0 и</w:t>
            </w:r>
            <w:r w:rsidR="00871A01">
              <w:t>/или</w:t>
            </w:r>
            <w:r w:rsidR="00DE0EE2">
              <w:t xml:space="preserve"> выше;</w:t>
            </w:r>
          </w:p>
          <w:p w14:paraId="3C1095C2" w14:textId="36457EAE" w:rsidR="00000BAB" w:rsidRPr="00B52D4E" w:rsidRDefault="001D1F4A" w:rsidP="005B65D2">
            <w:pPr>
              <w:pStyle w:val="aff7"/>
              <w:numPr>
                <w:ilvl w:val="1"/>
                <w:numId w:val="15"/>
              </w:numPr>
              <w:ind w:left="0" w:firstLine="284"/>
              <w:jc w:val="both"/>
            </w:pPr>
            <w:r w:rsidRPr="00B52D4E">
              <w:t xml:space="preserve">претендент должен иметь в своем штате не менее одного сертифицированного специалиста (специалиста, обладающего свидетельством об окончании обучения) по программе </w:t>
            </w:r>
            <w:r>
              <w:rPr>
                <w:lang w:val="en-US"/>
              </w:rPr>
              <w:t>Content</w:t>
            </w:r>
            <w:r w:rsidRPr="00B52D4E">
              <w:t xml:space="preserve"> </w:t>
            </w:r>
            <w:r>
              <w:rPr>
                <w:lang w:val="en-US"/>
              </w:rPr>
              <w:t>Management</w:t>
            </w:r>
            <w:r w:rsidRPr="00B52D4E">
              <w:t xml:space="preserve"> по </w:t>
            </w:r>
            <w:proofErr w:type="spellStart"/>
            <w:r>
              <w:rPr>
                <w:lang w:val="en-US"/>
              </w:rPr>
              <w:t>Liferay</w:t>
            </w:r>
            <w:proofErr w:type="spellEnd"/>
            <w:r w:rsidR="00DE0EE2">
              <w:t xml:space="preserve"> 7.0 и</w:t>
            </w:r>
            <w:r w:rsidR="00871A01">
              <w:t>/или</w:t>
            </w:r>
            <w:r w:rsidR="00DE0EE2">
              <w:t xml:space="preserve"> выше.</w:t>
            </w:r>
          </w:p>
          <w:p w14:paraId="3C1095C3" w14:textId="77777777" w:rsidR="006D2B87" w:rsidRPr="00286B26" w:rsidRDefault="001D1F4A" w:rsidP="005B65D2">
            <w:pPr>
              <w:pStyle w:val="aff7"/>
              <w:numPr>
                <w:ilvl w:val="0"/>
                <w:numId w:val="15"/>
              </w:numPr>
              <w:ind w:left="0" w:firstLine="284"/>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14:paraId="3C1095C4" w14:textId="77777777" w:rsidR="00000BAB" w:rsidRPr="00B52D4E" w:rsidRDefault="001D1F4A" w:rsidP="005B65D2">
            <w:pPr>
              <w:pStyle w:val="aff7"/>
              <w:numPr>
                <w:ilvl w:val="1"/>
                <w:numId w:val="15"/>
              </w:numPr>
              <w:ind w:left="0" w:firstLine="284"/>
              <w:jc w:val="both"/>
            </w:pPr>
            <w:r w:rsidRPr="00B52D4E">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3C1095C5" w14:textId="77777777" w:rsidR="00000BAB" w:rsidRPr="00B52D4E" w:rsidRDefault="001D1F4A" w:rsidP="005B65D2">
            <w:pPr>
              <w:pStyle w:val="aff7"/>
              <w:numPr>
                <w:ilvl w:val="1"/>
                <w:numId w:val="15"/>
              </w:numPr>
              <w:ind w:left="0" w:firstLine="284"/>
              <w:jc w:val="both"/>
            </w:pPr>
            <w:proofErr w:type="gramStart"/>
            <w:r w:rsidRPr="00B52D4E">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52D4E">
              <w:t>://</w:t>
            </w:r>
            <w:r>
              <w:rPr>
                <w:lang w:val="en-US"/>
              </w:rPr>
              <w:t>service</w:t>
            </w:r>
            <w:r w:rsidRPr="00B52D4E">
              <w:t>.</w:t>
            </w:r>
            <w:proofErr w:type="spellStart"/>
            <w:r>
              <w:rPr>
                <w:lang w:val="en-US"/>
              </w:rPr>
              <w:t>nalog</w:t>
            </w:r>
            <w:proofErr w:type="spellEnd"/>
            <w:r w:rsidRPr="00B52D4E">
              <w:t>.</w:t>
            </w:r>
            <w:proofErr w:type="spellStart"/>
            <w:r>
              <w:rPr>
                <w:lang w:val="en-US"/>
              </w:rPr>
              <w:t>ru</w:t>
            </w:r>
            <w:proofErr w:type="spellEnd"/>
            <w:r w:rsidRPr="00B52D4E">
              <w:t>/</w:t>
            </w:r>
            <w:proofErr w:type="spellStart"/>
            <w:r>
              <w:rPr>
                <w:lang w:val="en-US"/>
              </w:rPr>
              <w:t>zd</w:t>
            </w:r>
            <w:proofErr w:type="spellEnd"/>
            <w:r w:rsidRPr="00B52D4E">
              <w:t>.</w:t>
            </w:r>
            <w:r>
              <w:rPr>
                <w:lang w:val="en-US"/>
              </w:rPr>
              <w:t>do</w:t>
            </w:r>
            <w:r w:rsidRPr="00B52D4E">
              <w:t>).</w:t>
            </w:r>
            <w:proofErr w:type="gramEnd"/>
            <w:r w:rsidRPr="00B52D4E">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B52D4E">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B52D4E">
              <w:t>://</w:t>
            </w:r>
            <w:r>
              <w:rPr>
                <w:lang w:val="en-US"/>
              </w:rPr>
              <w:t>service</w:t>
            </w:r>
            <w:r w:rsidRPr="00B52D4E">
              <w:t>.</w:t>
            </w:r>
            <w:proofErr w:type="spellStart"/>
            <w:r>
              <w:rPr>
                <w:lang w:val="en-US"/>
              </w:rPr>
              <w:t>nalog</w:t>
            </w:r>
            <w:proofErr w:type="spellEnd"/>
            <w:r w:rsidRPr="00B52D4E">
              <w:t>.</w:t>
            </w:r>
            <w:proofErr w:type="spellStart"/>
            <w:r>
              <w:rPr>
                <w:lang w:val="en-US"/>
              </w:rPr>
              <w:t>ru</w:t>
            </w:r>
            <w:proofErr w:type="spellEnd"/>
            <w:r w:rsidRPr="00B52D4E">
              <w:t>/</w:t>
            </w:r>
            <w:proofErr w:type="spellStart"/>
            <w:r>
              <w:rPr>
                <w:lang w:val="en-US"/>
              </w:rPr>
              <w:t>zd</w:t>
            </w:r>
            <w:proofErr w:type="spellEnd"/>
            <w:r w:rsidRPr="00B52D4E">
              <w:t>.</w:t>
            </w:r>
            <w:r>
              <w:rPr>
                <w:lang w:val="en-US"/>
              </w:rPr>
              <w:t>do</w:t>
            </w:r>
            <w:r w:rsidRPr="00B52D4E">
              <w:t>) (далее в протоколах и иных документах - Информация о наличии/отсутствии у</w:t>
            </w:r>
            <w:proofErr w:type="gramEnd"/>
            <w:r w:rsidRPr="00B52D4E">
              <w:t xml:space="preserve"> претендента задолженности по уплате налогов, сборов и представленной налоговой отчетности);</w:t>
            </w:r>
          </w:p>
          <w:p w14:paraId="3C1095C6" w14:textId="77777777" w:rsidR="00000BAB" w:rsidRPr="00B52D4E" w:rsidRDefault="001D1F4A" w:rsidP="005B65D2">
            <w:pPr>
              <w:pStyle w:val="aff7"/>
              <w:numPr>
                <w:ilvl w:val="1"/>
                <w:numId w:val="15"/>
              </w:numPr>
              <w:ind w:left="0" w:firstLine="284"/>
              <w:jc w:val="both"/>
            </w:pPr>
            <w:proofErr w:type="gramStart"/>
            <w:r w:rsidRPr="00B52D4E">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B52D4E">
              <w:t>неприостановлении</w:t>
            </w:r>
            <w:proofErr w:type="spellEnd"/>
            <w:r w:rsidRPr="00B52D4E">
              <w:t xml:space="preserve"> деятельности претендента в административном порядке и/или задолженности, претендент осуществляет проверку информации о наличии/отсутствии </w:t>
            </w:r>
            <w:r w:rsidRPr="00B52D4E">
              <w:lastRenderedPageBreak/>
              <w:t>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52D4E">
              <w:t>://</w:t>
            </w:r>
            <w:proofErr w:type="spellStart"/>
            <w:r>
              <w:rPr>
                <w:lang w:val="en-US"/>
              </w:rPr>
              <w:t>fssprus</w:t>
            </w:r>
            <w:proofErr w:type="spellEnd"/>
            <w:r w:rsidRPr="00B52D4E">
              <w:t>.</w:t>
            </w:r>
            <w:proofErr w:type="spellStart"/>
            <w:r>
              <w:rPr>
                <w:lang w:val="en-US"/>
              </w:rPr>
              <w:t>ru</w:t>
            </w:r>
            <w:proofErr w:type="spellEnd"/>
            <w:r w:rsidRPr="00B52D4E">
              <w:t>/</w:t>
            </w:r>
            <w:proofErr w:type="spellStart"/>
            <w:r>
              <w:rPr>
                <w:lang w:val="en-US"/>
              </w:rPr>
              <w:t>iss</w:t>
            </w:r>
            <w:proofErr w:type="spellEnd"/>
            <w:r w:rsidRPr="00B52D4E">
              <w:t>/</w:t>
            </w:r>
            <w:proofErr w:type="spellStart"/>
            <w:r>
              <w:rPr>
                <w:lang w:val="en-US"/>
              </w:rPr>
              <w:t>ip</w:t>
            </w:r>
            <w:proofErr w:type="spellEnd"/>
            <w:r w:rsidRPr="00B52D4E">
              <w:t>), а также информации в едином</w:t>
            </w:r>
            <w:proofErr w:type="gramEnd"/>
            <w:r w:rsidRPr="00B52D4E">
              <w:t xml:space="preserve"> федеральном </w:t>
            </w:r>
            <w:proofErr w:type="gramStart"/>
            <w:r w:rsidRPr="00B52D4E">
              <w:t>реестре</w:t>
            </w:r>
            <w:proofErr w:type="gramEnd"/>
            <w:r w:rsidRPr="00B52D4E">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B52D4E">
              <w:t>://</w:t>
            </w:r>
            <w:r>
              <w:rPr>
                <w:lang w:val="en-US"/>
              </w:rPr>
              <w:t>www</w:t>
            </w:r>
            <w:r w:rsidRPr="00B52D4E">
              <w:t>.</w:t>
            </w:r>
            <w:proofErr w:type="spellStart"/>
            <w:r>
              <w:rPr>
                <w:lang w:val="en-US"/>
              </w:rPr>
              <w:t>fedresurs</w:t>
            </w:r>
            <w:proofErr w:type="spellEnd"/>
            <w:r w:rsidRPr="00B52D4E">
              <w:t>.</w:t>
            </w:r>
            <w:proofErr w:type="spellStart"/>
            <w:r>
              <w:rPr>
                <w:lang w:val="en-US"/>
              </w:rPr>
              <w:t>ru</w:t>
            </w:r>
            <w:proofErr w:type="spellEnd"/>
            <w:r w:rsidRPr="00B52D4E">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B52D4E">
              <w:t xml:space="preserve">Организатором на день рассмотрения Заявок проверяется информация о наличии исполнительных производств и/или </w:t>
            </w:r>
            <w:proofErr w:type="spellStart"/>
            <w:r w:rsidRPr="00B52D4E">
              <w:t>неприостановлении</w:t>
            </w:r>
            <w:proofErr w:type="spellEnd"/>
            <w:r w:rsidRPr="00B52D4E">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B52D4E">
              <w:t xml:space="preserve"> производств и/или </w:t>
            </w:r>
            <w:proofErr w:type="spellStart"/>
            <w:r w:rsidRPr="00B52D4E">
              <w:t>неприостановлении</w:t>
            </w:r>
            <w:proofErr w:type="spellEnd"/>
            <w:r w:rsidRPr="00B52D4E">
              <w:t xml:space="preserve"> деятельности);</w:t>
            </w:r>
          </w:p>
          <w:p w14:paraId="3C1095C7" w14:textId="77777777" w:rsidR="00000BAB" w:rsidRPr="00B52D4E" w:rsidRDefault="001D1F4A" w:rsidP="005B65D2">
            <w:pPr>
              <w:pStyle w:val="aff7"/>
              <w:numPr>
                <w:ilvl w:val="1"/>
                <w:numId w:val="15"/>
              </w:numPr>
              <w:ind w:left="0" w:firstLine="284"/>
              <w:jc w:val="both"/>
            </w:pPr>
            <w:r w:rsidRPr="00B52D4E">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14:paraId="3C1095C8" w14:textId="77777777" w:rsidR="00000BAB" w:rsidRPr="00B52D4E" w:rsidRDefault="001D1F4A" w:rsidP="005B65D2">
            <w:pPr>
              <w:pStyle w:val="aff7"/>
              <w:numPr>
                <w:ilvl w:val="1"/>
                <w:numId w:val="15"/>
              </w:numPr>
              <w:ind w:left="0" w:firstLine="284"/>
              <w:jc w:val="both"/>
            </w:pPr>
            <w:r w:rsidRPr="00B52D4E">
              <w:t xml:space="preserve">документ по форме приложения № 4 к документации о </w:t>
            </w:r>
            <w:proofErr w:type="gramStart"/>
            <w:r w:rsidRPr="00B52D4E">
              <w:t>закупке</w:t>
            </w:r>
            <w:proofErr w:type="gramEnd"/>
            <w:r w:rsidRPr="00B52D4E">
              <w:t xml:space="preserve"> о наличии опыта поставки товара, выполнения работ, оказания услуг, указанного в подпункте 1.3 части 1 пункта 17 Информационной карты;</w:t>
            </w:r>
          </w:p>
          <w:p w14:paraId="3C1095C9" w14:textId="77777777" w:rsidR="00000BAB" w:rsidRPr="00B52D4E" w:rsidRDefault="001D1F4A" w:rsidP="005B65D2">
            <w:pPr>
              <w:pStyle w:val="aff7"/>
              <w:numPr>
                <w:ilvl w:val="1"/>
                <w:numId w:val="15"/>
              </w:numPr>
              <w:ind w:left="0" w:firstLine="284"/>
              <w:jc w:val="both"/>
            </w:pPr>
            <w:r w:rsidRPr="00B52D4E">
              <w:t xml:space="preserve">копии договоров, указанных в документе по форме приложения № 4 к документации о </w:t>
            </w:r>
            <w:proofErr w:type="gramStart"/>
            <w:r w:rsidRPr="00B52D4E">
              <w:t>закупке</w:t>
            </w:r>
            <w:proofErr w:type="gramEnd"/>
            <w:r w:rsidRPr="00B52D4E">
              <w:t xml:space="preserve"> о наличии опыта поставки товаров, выполнения работ, оказания услуг;</w:t>
            </w:r>
          </w:p>
          <w:p w14:paraId="3C1095CA" w14:textId="77777777" w:rsidR="00000BAB" w:rsidRDefault="001D1F4A" w:rsidP="005B65D2">
            <w:pPr>
              <w:pStyle w:val="aff7"/>
              <w:numPr>
                <w:ilvl w:val="1"/>
                <w:numId w:val="15"/>
              </w:numPr>
              <w:ind w:left="0" w:firstLine="284"/>
              <w:jc w:val="both"/>
              <w:rPr>
                <w:lang w:val="en-US"/>
              </w:rPr>
            </w:pPr>
            <w:r w:rsidRPr="00B52D4E">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w:t>
            </w:r>
            <w:r w:rsidRPr="00B52D4E">
              <w:lastRenderedPageBreak/>
              <w:t xml:space="preserve">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14:paraId="3C1095CB" w14:textId="77777777" w:rsidR="00000BAB" w:rsidRPr="00B52D4E" w:rsidRDefault="001D1F4A" w:rsidP="005B65D2">
            <w:pPr>
              <w:pStyle w:val="aff7"/>
              <w:numPr>
                <w:ilvl w:val="1"/>
                <w:numId w:val="15"/>
              </w:numPr>
              <w:ind w:left="0" w:firstLine="284"/>
              <w:jc w:val="both"/>
            </w:pPr>
            <w:r w:rsidRPr="00B52D4E">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p w14:paraId="3C1095CC" w14:textId="2826B0DA" w:rsidR="00D73080" w:rsidRPr="00B52D4E" w:rsidRDefault="000541A7" w:rsidP="005B65D2">
            <w:pPr>
              <w:pStyle w:val="aff7"/>
              <w:numPr>
                <w:ilvl w:val="1"/>
                <w:numId w:val="15"/>
              </w:numPr>
              <w:ind w:left="0" w:firstLine="284"/>
              <w:jc w:val="both"/>
            </w:pPr>
            <w:r>
              <w:t>с</w:t>
            </w:r>
            <w:r w:rsidR="001D1F4A" w:rsidRPr="00B52D4E">
              <w:t xml:space="preserve">ведения о производственном персонале, </w:t>
            </w:r>
            <w:r w:rsidR="00871A01">
              <w:t xml:space="preserve">с приложением документов подтверждающих квалификацию, </w:t>
            </w:r>
            <w:r w:rsidR="001D1F4A" w:rsidRPr="00B52D4E">
              <w:t>сертификаты/</w:t>
            </w:r>
            <w:r>
              <w:t xml:space="preserve"> </w:t>
            </w:r>
            <w:r w:rsidR="001D1F4A" w:rsidRPr="00B52D4E">
              <w:t>свидетельства об окончании обучения/дипломы (при наличии) по форме приложения № 7 к настоящей документации о закупке.</w:t>
            </w:r>
            <w:r w:rsidR="00AB4A7B" w:rsidRPr="00AB4A7B">
              <w:t xml:space="preserve"> </w:t>
            </w:r>
          </w:p>
        </w:tc>
      </w:tr>
      <w:tr w:rsidR="00EF0DE4" w14:paraId="3C1095D1" w14:textId="77777777" w:rsidTr="004D6B74">
        <w:tc>
          <w:tcPr>
            <w:tcW w:w="426" w:type="dxa"/>
          </w:tcPr>
          <w:p w14:paraId="3C1095CE" w14:textId="078EE7DD" w:rsidR="00835CB1" w:rsidRPr="00F86FAA" w:rsidRDefault="001D1F4A" w:rsidP="00E47C4C">
            <w:pPr>
              <w:pStyle w:val="19"/>
              <w:ind w:left="-57" w:right="-108" w:firstLine="0"/>
              <w:rPr>
                <w:b/>
                <w:sz w:val="24"/>
                <w:szCs w:val="24"/>
              </w:rPr>
            </w:pPr>
            <w:r>
              <w:rPr>
                <w:b/>
                <w:sz w:val="24"/>
                <w:szCs w:val="24"/>
              </w:rPr>
              <w:lastRenderedPageBreak/>
              <w:t>18.</w:t>
            </w:r>
          </w:p>
        </w:tc>
        <w:tc>
          <w:tcPr>
            <w:tcW w:w="2126" w:type="dxa"/>
          </w:tcPr>
          <w:p w14:paraId="3C1095CF" w14:textId="77777777" w:rsidR="00835CB1" w:rsidRPr="00F86FAA" w:rsidRDefault="001D1F4A">
            <w:pPr>
              <w:pStyle w:val="Default"/>
              <w:rPr>
                <w:b/>
                <w:color w:val="auto"/>
              </w:rPr>
            </w:pPr>
            <w:r>
              <w:rPr>
                <w:b/>
                <w:color w:val="auto"/>
              </w:rPr>
              <w:t>Особенности предоставления документов иностранными участниками</w:t>
            </w:r>
          </w:p>
        </w:tc>
        <w:tc>
          <w:tcPr>
            <w:tcW w:w="7200" w:type="dxa"/>
          </w:tcPr>
          <w:p w14:paraId="3C1095D0" w14:textId="70BE57FC" w:rsidR="00000BAB" w:rsidRDefault="00871A01" w:rsidP="005B65D2">
            <w:pPr>
              <w:pBdr>
                <w:top w:val="nil"/>
                <w:left w:val="nil"/>
                <w:bottom w:val="nil"/>
                <w:right w:val="nil"/>
                <w:between w:val="nil"/>
              </w:pBdr>
              <w:ind w:firstLine="284"/>
              <w:jc w:val="both"/>
              <w:rPr>
                <w:color w:val="000000"/>
              </w:rPr>
            </w:pPr>
            <w:r>
              <w:t>Не предусмотрено.</w:t>
            </w:r>
          </w:p>
        </w:tc>
      </w:tr>
      <w:tr w:rsidR="00EF0DE4" w14:paraId="3C1095E4" w14:textId="77777777" w:rsidTr="001577E7">
        <w:trPr>
          <w:trHeight w:val="1266"/>
        </w:trPr>
        <w:tc>
          <w:tcPr>
            <w:tcW w:w="426" w:type="dxa"/>
          </w:tcPr>
          <w:p w14:paraId="3C1095D2" w14:textId="77777777" w:rsidR="007D6548" w:rsidRPr="00F86FAA" w:rsidRDefault="001D1F4A" w:rsidP="00E47C4C">
            <w:pPr>
              <w:pStyle w:val="19"/>
              <w:ind w:left="-57" w:right="-108" w:firstLine="0"/>
              <w:rPr>
                <w:b/>
                <w:sz w:val="24"/>
                <w:szCs w:val="24"/>
              </w:rPr>
            </w:pPr>
            <w:r>
              <w:rPr>
                <w:b/>
                <w:sz w:val="24"/>
                <w:szCs w:val="24"/>
              </w:rPr>
              <w:t>19.</w:t>
            </w:r>
          </w:p>
        </w:tc>
        <w:tc>
          <w:tcPr>
            <w:tcW w:w="2126" w:type="dxa"/>
          </w:tcPr>
          <w:p w14:paraId="3C1095D3" w14:textId="77777777" w:rsidR="007D6548" w:rsidRPr="00F86FAA" w:rsidRDefault="001D1F4A"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2"/>
              <w:tblW w:w="6974" w:type="dxa"/>
              <w:tblLayout w:type="fixed"/>
              <w:tblLook w:val="04A0" w:firstRow="1" w:lastRow="0" w:firstColumn="1" w:lastColumn="0" w:noHBand="0" w:noVBand="1"/>
            </w:tblPr>
            <w:tblGrid>
              <w:gridCol w:w="5415"/>
              <w:gridCol w:w="1559"/>
            </w:tblGrid>
            <w:tr w:rsidR="00EF0DE4" w:rsidRPr="00C87E06" w14:paraId="3C1095D6" w14:textId="77777777" w:rsidTr="005B65D2">
              <w:tc>
                <w:tcPr>
                  <w:tcW w:w="5415" w:type="dxa"/>
                </w:tcPr>
                <w:p w14:paraId="3C1095D4" w14:textId="77777777" w:rsidR="006D2B87" w:rsidRPr="00C87E06" w:rsidRDefault="001D1F4A" w:rsidP="006D2B87">
                  <w:pPr>
                    <w:pStyle w:val="af9"/>
                    <w:rPr>
                      <w:b/>
                      <w:sz w:val="24"/>
                    </w:rPr>
                  </w:pPr>
                  <w:r w:rsidRPr="00C87E06">
                    <w:rPr>
                      <w:b/>
                      <w:sz w:val="24"/>
                    </w:rPr>
                    <w:t>Критерий оценки</w:t>
                  </w:r>
                </w:p>
              </w:tc>
              <w:tc>
                <w:tcPr>
                  <w:tcW w:w="1559" w:type="dxa"/>
                </w:tcPr>
                <w:p w14:paraId="3C1095D5" w14:textId="77777777" w:rsidR="006D2B87" w:rsidRPr="00C87E06" w:rsidRDefault="001D1F4A" w:rsidP="006D2B87">
                  <w:pPr>
                    <w:pStyle w:val="af9"/>
                    <w:ind w:firstLine="0"/>
                    <w:rPr>
                      <w:b/>
                      <w:sz w:val="24"/>
                    </w:rPr>
                  </w:pPr>
                  <w:r w:rsidRPr="00C87E06">
                    <w:rPr>
                      <w:b/>
                      <w:sz w:val="24"/>
                    </w:rPr>
                    <w:t xml:space="preserve">Значение </w:t>
                  </w:r>
                  <w:proofErr w:type="spellStart"/>
                  <w:proofErr w:type="gramStart"/>
                  <w:r w:rsidRPr="00C87E06">
                    <w:rPr>
                      <w:b/>
                      <w:sz w:val="24"/>
                    </w:rPr>
                    <w:t>Кз</w:t>
                  </w:r>
                  <w:proofErr w:type="spellEnd"/>
                  <w:proofErr w:type="gramEnd"/>
                </w:p>
              </w:tc>
            </w:tr>
            <w:tr w:rsidR="00EF0DE4" w:rsidRPr="00C87E06" w14:paraId="3C1095D9" w14:textId="77777777" w:rsidTr="005B65D2">
              <w:tc>
                <w:tcPr>
                  <w:tcW w:w="5415" w:type="dxa"/>
                </w:tcPr>
                <w:p w14:paraId="3C1095D7" w14:textId="77777777" w:rsidR="00000BAB" w:rsidRPr="00C87E06" w:rsidRDefault="001D1F4A">
                  <w:pPr>
                    <w:pStyle w:val="af9"/>
                    <w:ind w:firstLine="0"/>
                    <w:rPr>
                      <w:sz w:val="24"/>
                    </w:rPr>
                  </w:pPr>
                  <w:proofErr w:type="gramStart"/>
                  <w:r w:rsidRPr="00C87E06">
                    <w:rPr>
                      <w:sz w:val="24"/>
                    </w:rPr>
                    <w:t xml:space="preserve">Цена договора (сумма, указанная участником в строке «ИТОГО» Финансово-коммерческого предложения </w:t>
                  </w:r>
                  <w:proofErr w:type="gramEnd"/>
                </w:p>
              </w:tc>
              <w:tc>
                <w:tcPr>
                  <w:tcW w:w="1559" w:type="dxa"/>
                </w:tcPr>
                <w:p w14:paraId="3C1095D8" w14:textId="469F45F0" w:rsidR="00000BAB" w:rsidRPr="00C87E06" w:rsidRDefault="001D1F4A" w:rsidP="005B65D2">
                  <w:pPr>
                    <w:pStyle w:val="af9"/>
                    <w:ind w:firstLine="0"/>
                    <w:jc w:val="center"/>
                    <w:rPr>
                      <w:sz w:val="24"/>
                    </w:rPr>
                  </w:pPr>
                  <w:r w:rsidRPr="00C87E06">
                    <w:rPr>
                      <w:sz w:val="24"/>
                      <w:lang w:val="en-US"/>
                    </w:rPr>
                    <w:t>0,</w:t>
                  </w:r>
                  <w:r w:rsidR="00643A87" w:rsidRPr="00C87E06">
                    <w:rPr>
                      <w:sz w:val="24"/>
                    </w:rPr>
                    <w:t>4</w:t>
                  </w:r>
                  <w:r w:rsidR="00E97360" w:rsidRPr="00C87E06">
                    <w:rPr>
                      <w:sz w:val="24"/>
                    </w:rPr>
                    <w:t>5</w:t>
                  </w:r>
                </w:p>
              </w:tc>
            </w:tr>
            <w:tr w:rsidR="00EF0DE4" w:rsidRPr="00C87E06" w14:paraId="3C1095DC" w14:textId="77777777" w:rsidTr="005B65D2">
              <w:tc>
                <w:tcPr>
                  <w:tcW w:w="5415" w:type="dxa"/>
                </w:tcPr>
                <w:p w14:paraId="3C1095DA" w14:textId="4E324F58" w:rsidR="00000BAB" w:rsidRPr="00C87E06" w:rsidRDefault="001D1F4A" w:rsidP="00133BA6">
                  <w:pPr>
                    <w:pStyle w:val="af9"/>
                    <w:ind w:firstLine="0"/>
                    <w:rPr>
                      <w:sz w:val="24"/>
                    </w:rPr>
                  </w:pPr>
                  <w:r w:rsidRPr="00C87E06">
                    <w:rPr>
                      <w:sz w:val="24"/>
                    </w:rPr>
                    <w:t>Опыт выполнения работ, оказания услуг (суммарная стоимость договоров, подтвержденная документами, перечисленными в подпункте 2</w:t>
                  </w:r>
                  <w:r w:rsidR="00417ABF" w:rsidRPr="00C87E06">
                    <w:rPr>
                      <w:sz w:val="24"/>
                    </w:rPr>
                    <w:t>.7</w:t>
                  </w:r>
                  <w:r w:rsidRPr="00C87E06">
                    <w:rPr>
                      <w:sz w:val="24"/>
                    </w:rPr>
                    <w:t xml:space="preserve"> </w:t>
                  </w:r>
                  <w:r w:rsidR="00417ABF" w:rsidRPr="00C87E06">
                    <w:rPr>
                      <w:sz w:val="24"/>
                    </w:rPr>
                    <w:t>пункта 17</w:t>
                  </w:r>
                  <w:r w:rsidRPr="00C87E06">
                    <w:rPr>
                      <w:sz w:val="24"/>
                    </w:rPr>
                    <w:t xml:space="preserve"> Информационной карты). Для получения максимального балла по данному критерию, достаточно подтвердить опыт на сумму </w:t>
                  </w:r>
                  <w:r w:rsidR="00133BA6">
                    <w:rPr>
                      <w:sz w:val="24"/>
                    </w:rPr>
                    <w:t>2</w:t>
                  </w:r>
                  <w:bookmarkStart w:id="32" w:name="_GoBack"/>
                  <w:bookmarkEnd w:id="32"/>
                  <w:r w:rsidRPr="00C87E06">
                    <w:rPr>
                      <w:sz w:val="24"/>
                    </w:rPr>
                    <w:t>00 миллионов рублей без учета НДС. Представление документов на большую сумму не дают участ</w:t>
                  </w:r>
                  <w:r w:rsidR="000541A7">
                    <w:rPr>
                      <w:sz w:val="24"/>
                    </w:rPr>
                    <w:t>нику дополнительных преимуществ.</w:t>
                  </w:r>
                </w:p>
              </w:tc>
              <w:tc>
                <w:tcPr>
                  <w:tcW w:w="1559" w:type="dxa"/>
                </w:tcPr>
                <w:p w14:paraId="3C1095DB" w14:textId="58CE010E" w:rsidR="00000BAB" w:rsidRPr="00C87E06" w:rsidRDefault="001D1F4A" w:rsidP="005B65D2">
                  <w:pPr>
                    <w:pStyle w:val="af9"/>
                    <w:ind w:firstLine="0"/>
                    <w:jc w:val="center"/>
                    <w:rPr>
                      <w:sz w:val="24"/>
                    </w:rPr>
                  </w:pPr>
                  <w:r w:rsidRPr="00C87E06">
                    <w:rPr>
                      <w:sz w:val="24"/>
                    </w:rPr>
                    <w:t>0,</w:t>
                  </w:r>
                  <w:r w:rsidR="00D70C67" w:rsidRPr="00C87E06">
                    <w:rPr>
                      <w:sz w:val="24"/>
                    </w:rPr>
                    <w:t>2</w:t>
                  </w:r>
                  <w:r w:rsidRPr="00C87E06">
                    <w:rPr>
                      <w:sz w:val="24"/>
                    </w:rPr>
                    <w:t>0</w:t>
                  </w:r>
                </w:p>
              </w:tc>
            </w:tr>
            <w:tr w:rsidR="00EF0DE4" w:rsidRPr="00C87E06" w14:paraId="3C1095DF" w14:textId="77777777" w:rsidTr="005B65D2">
              <w:tc>
                <w:tcPr>
                  <w:tcW w:w="5415" w:type="dxa"/>
                </w:tcPr>
                <w:p w14:paraId="3C1095DD" w14:textId="6236BB2E" w:rsidR="00000BAB" w:rsidRPr="00C87E06" w:rsidRDefault="003E5439" w:rsidP="003E5439">
                  <w:pPr>
                    <w:pStyle w:val="af9"/>
                    <w:ind w:firstLine="0"/>
                    <w:rPr>
                      <w:sz w:val="24"/>
                    </w:rPr>
                  </w:pPr>
                  <w:proofErr w:type="gramStart"/>
                  <w:r>
                    <w:rPr>
                      <w:sz w:val="24"/>
                    </w:rPr>
                    <w:t>Наличие о</w:t>
                  </w:r>
                  <w:r w:rsidR="001577E7" w:rsidRPr="00C87E06">
                    <w:rPr>
                      <w:sz w:val="24"/>
                    </w:rPr>
                    <w:t>пыт</w:t>
                  </w:r>
                  <w:r>
                    <w:rPr>
                      <w:sz w:val="24"/>
                    </w:rPr>
                    <w:t>а</w:t>
                  </w:r>
                  <w:r w:rsidR="001577E7" w:rsidRPr="00C87E06">
                    <w:rPr>
                      <w:sz w:val="24"/>
                    </w:rPr>
                    <w:t xml:space="preserve"> выполнения работ</w:t>
                  </w:r>
                  <w:r>
                    <w:rPr>
                      <w:sz w:val="24"/>
                    </w:rPr>
                    <w:t xml:space="preserve">, </w:t>
                  </w:r>
                  <w:r w:rsidRPr="00C87E06">
                    <w:rPr>
                      <w:sz w:val="24"/>
                    </w:rPr>
                    <w:t>оказания услуг</w:t>
                  </w:r>
                  <w:r>
                    <w:rPr>
                      <w:sz w:val="24"/>
                    </w:rPr>
                    <w:t>, где на стороне Заказчика выступает ПАО «</w:t>
                  </w:r>
                  <w:proofErr w:type="spellStart"/>
                  <w:r>
                    <w:rPr>
                      <w:sz w:val="24"/>
                    </w:rPr>
                    <w:t>ТрансКонтейнер</w:t>
                  </w:r>
                  <w:proofErr w:type="spellEnd"/>
                  <w:r>
                    <w:rPr>
                      <w:sz w:val="24"/>
                    </w:rPr>
                    <w:t>»</w:t>
                  </w:r>
                  <w:r w:rsidR="001577E7" w:rsidRPr="00C87E06">
                    <w:rPr>
                      <w:sz w:val="24"/>
                    </w:rPr>
                    <w:t xml:space="preserve"> (подтвержд</w:t>
                  </w:r>
                  <w:r w:rsidR="00C87E06">
                    <w:rPr>
                      <w:sz w:val="24"/>
                    </w:rPr>
                    <w:t>ается</w:t>
                  </w:r>
                  <w:r w:rsidR="001577E7" w:rsidRPr="00C87E06">
                    <w:rPr>
                      <w:sz w:val="24"/>
                    </w:rPr>
                    <w:t xml:space="preserve"> документами, перечисленными в подпункте 2.7 пункта 17 Информационной карты</w:t>
                  </w:r>
                  <w:r w:rsidR="00C87E06">
                    <w:rPr>
                      <w:sz w:val="24"/>
                    </w:rPr>
                    <w:t>, в которых на стороне Заказчика выступает ПАО «</w:t>
                  </w:r>
                  <w:proofErr w:type="spellStart"/>
                  <w:r w:rsidR="00C87E06">
                    <w:rPr>
                      <w:sz w:val="24"/>
                    </w:rPr>
                    <w:t>ТрансКонтейнер</w:t>
                  </w:r>
                  <w:proofErr w:type="spellEnd"/>
                  <w:r w:rsidR="00C87E06">
                    <w:rPr>
                      <w:sz w:val="24"/>
                    </w:rPr>
                    <w:t>».</w:t>
                  </w:r>
                  <w:proofErr w:type="gramEnd"/>
                  <w:r w:rsidR="00C87E06">
                    <w:rPr>
                      <w:sz w:val="24"/>
                    </w:rPr>
                    <w:t xml:space="preserve"> </w:t>
                  </w:r>
                  <w:proofErr w:type="gramStart"/>
                  <w:r w:rsidR="00C87E06">
                    <w:rPr>
                      <w:sz w:val="24"/>
                    </w:rPr>
                    <w:t>В</w:t>
                  </w:r>
                  <w:r w:rsidR="00C87E06" w:rsidRPr="00C87E06">
                    <w:rPr>
                      <w:sz w:val="24"/>
                    </w:rPr>
                    <w:t xml:space="preserve"> случае если </w:t>
                  </w:r>
                  <w:r w:rsidR="00C87E06">
                    <w:rPr>
                      <w:sz w:val="24"/>
                    </w:rPr>
                    <w:t>в составе</w:t>
                  </w:r>
                  <w:r w:rsidR="00C87E06" w:rsidRPr="00C87E06">
                    <w:rPr>
                      <w:sz w:val="24"/>
                    </w:rPr>
                    <w:t xml:space="preserve"> заявк</w:t>
                  </w:r>
                  <w:r w:rsidR="00C87E06">
                    <w:rPr>
                      <w:sz w:val="24"/>
                    </w:rPr>
                    <w:t>и</w:t>
                  </w:r>
                  <w:r w:rsidR="00C87E06" w:rsidRPr="00C87E06">
                    <w:rPr>
                      <w:sz w:val="24"/>
                    </w:rPr>
                    <w:t xml:space="preserve"> участника</w:t>
                  </w:r>
                  <w:r w:rsidR="00C87E06">
                    <w:rPr>
                      <w:sz w:val="24"/>
                    </w:rPr>
                    <w:t xml:space="preserve"> представлены документы, удовлетворяющие условию,</w:t>
                  </w:r>
                  <w:r w:rsidR="00C87E06" w:rsidRPr="00C87E06">
                    <w:rPr>
                      <w:sz w:val="24"/>
                    </w:rPr>
                    <w:t xml:space="preserve"> по данному критерию присваивается 1 (один) балл, в случае </w:t>
                  </w:r>
                  <w:r w:rsidR="00C87E06">
                    <w:rPr>
                      <w:sz w:val="24"/>
                    </w:rPr>
                    <w:t>отсутствия</w:t>
                  </w:r>
                  <w:r w:rsidR="00C87E06" w:rsidRPr="00C87E06">
                    <w:rPr>
                      <w:sz w:val="24"/>
                    </w:rPr>
                    <w:t xml:space="preserve"> - 0 (ноль) баллов)</w:t>
                  </w:r>
                  <w:r w:rsidR="001577E7" w:rsidRPr="00C87E06">
                    <w:rPr>
                      <w:sz w:val="24"/>
                    </w:rPr>
                    <w:t>.</w:t>
                  </w:r>
                  <w:proofErr w:type="gramEnd"/>
                </w:p>
              </w:tc>
              <w:tc>
                <w:tcPr>
                  <w:tcW w:w="1559" w:type="dxa"/>
                </w:tcPr>
                <w:p w14:paraId="3C1095DE" w14:textId="1B3154DD" w:rsidR="00000BAB" w:rsidRPr="00C87E06" w:rsidRDefault="001D1F4A" w:rsidP="005B65D2">
                  <w:pPr>
                    <w:pStyle w:val="af9"/>
                    <w:ind w:firstLine="0"/>
                    <w:jc w:val="center"/>
                    <w:rPr>
                      <w:sz w:val="24"/>
                    </w:rPr>
                  </w:pPr>
                  <w:r w:rsidRPr="00C87E06">
                    <w:rPr>
                      <w:sz w:val="24"/>
                    </w:rPr>
                    <w:t>0,</w:t>
                  </w:r>
                  <w:r w:rsidR="001577E7" w:rsidRPr="00C87E06">
                    <w:rPr>
                      <w:sz w:val="24"/>
                    </w:rPr>
                    <w:t>3</w:t>
                  </w:r>
                  <w:r w:rsidR="00E97360" w:rsidRPr="00C87E06">
                    <w:rPr>
                      <w:sz w:val="24"/>
                    </w:rPr>
                    <w:t>0</w:t>
                  </w:r>
                </w:p>
              </w:tc>
            </w:tr>
            <w:tr w:rsidR="00EF0DE4" w:rsidRPr="00C87E06" w14:paraId="3C1095E2" w14:textId="77777777" w:rsidTr="005B65D2">
              <w:tc>
                <w:tcPr>
                  <w:tcW w:w="5415" w:type="dxa"/>
                </w:tcPr>
                <w:p w14:paraId="3C1095E0" w14:textId="715A181A" w:rsidR="00000BAB" w:rsidRPr="00C87E06" w:rsidRDefault="00C87E06" w:rsidP="00074718">
                  <w:pPr>
                    <w:pStyle w:val="af9"/>
                    <w:ind w:firstLine="0"/>
                    <w:rPr>
                      <w:sz w:val="24"/>
                    </w:rPr>
                  </w:pPr>
                  <w:r>
                    <w:rPr>
                      <w:sz w:val="24"/>
                    </w:rPr>
                    <w:t>Н</w:t>
                  </w:r>
                  <w:r w:rsidR="00417ABF" w:rsidRPr="00C87E06">
                    <w:rPr>
                      <w:sz w:val="24"/>
                    </w:rPr>
                    <w:t>аличие согласия участника осуществлять ЭДО на условиях, изложенных в приложении № 3 и № 3а к проекту договора настоящей документации о закупке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w:t>
                  </w:r>
                </w:p>
              </w:tc>
              <w:tc>
                <w:tcPr>
                  <w:tcW w:w="1559" w:type="dxa"/>
                </w:tcPr>
                <w:p w14:paraId="3C1095E1" w14:textId="1244C3B4" w:rsidR="00000BAB" w:rsidRPr="00C87E06" w:rsidRDefault="00D70C67" w:rsidP="005B65D2">
                  <w:pPr>
                    <w:pStyle w:val="af9"/>
                    <w:ind w:firstLine="0"/>
                    <w:jc w:val="center"/>
                    <w:rPr>
                      <w:sz w:val="24"/>
                      <w:lang w:val="en-US"/>
                    </w:rPr>
                  </w:pPr>
                  <w:r w:rsidRPr="00C87E06">
                    <w:rPr>
                      <w:sz w:val="24"/>
                      <w:lang w:val="en-US"/>
                    </w:rPr>
                    <w:t>0,</w:t>
                  </w:r>
                  <w:r w:rsidR="00643A87" w:rsidRPr="00C87E06">
                    <w:rPr>
                      <w:sz w:val="24"/>
                      <w:lang w:val="en-US"/>
                    </w:rPr>
                    <w:t>05</w:t>
                  </w:r>
                </w:p>
              </w:tc>
            </w:tr>
          </w:tbl>
          <w:p w14:paraId="3C1095E3" w14:textId="2BA352BE" w:rsidR="005413F6" w:rsidRPr="00F86FAA" w:rsidRDefault="005413F6" w:rsidP="005413F6">
            <w:pPr>
              <w:pStyle w:val="af9"/>
              <w:rPr>
                <w:b/>
                <w:i/>
                <w:sz w:val="24"/>
              </w:rPr>
            </w:pPr>
          </w:p>
        </w:tc>
      </w:tr>
      <w:tr w:rsidR="00EF0DE4" w14:paraId="3C1095F4" w14:textId="77777777" w:rsidTr="004D6B74">
        <w:tc>
          <w:tcPr>
            <w:tcW w:w="426" w:type="dxa"/>
          </w:tcPr>
          <w:p w14:paraId="3C1095E5" w14:textId="77777777" w:rsidR="00736D40" w:rsidRPr="00F86FAA" w:rsidRDefault="001D1F4A" w:rsidP="00E47C4C">
            <w:pPr>
              <w:pStyle w:val="19"/>
              <w:ind w:left="-57" w:right="-108" w:firstLine="0"/>
              <w:rPr>
                <w:b/>
                <w:sz w:val="24"/>
                <w:szCs w:val="24"/>
              </w:rPr>
            </w:pPr>
            <w:r>
              <w:rPr>
                <w:b/>
                <w:sz w:val="24"/>
                <w:szCs w:val="24"/>
              </w:rPr>
              <w:t>20.</w:t>
            </w:r>
          </w:p>
        </w:tc>
        <w:tc>
          <w:tcPr>
            <w:tcW w:w="2126" w:type="dxa"/>
          </w:tcPr>
          <w:p w14:paraId="3C1095E6" w14:textId="77777777" w:rsidR="00736D40" w:rsidRPr="00F86FAA" w:rsidRDefault="001D1F4A">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EF0DE4" w14:paraId="3C1095ED" w14:textId="77777777" w:rsidTr="004D6B74">
              <w:tc>
                <w:tcPr>
                  <w:tcW w:w="6974" w:type="dxa"/>
                </w:tcPr>
                <w:p w14:paraId="3C1095E7" w14:textId="77777777" w:rsidR="0089300C" w:rsidRPr="00D94533" w:rsidRDefault="001D1F4A" w:rsidP="005B65D2">
                  <w:pPr>
                    <w:pStyle w:val="-3"/>
                    <w:tabs>
                      <w:tab w:val="clear" w:pos="1985"/>
                    </w:tabs>
                    <w:suppressAutoHyphens/>
                    <w:ind w:firstLine="284"/>
                    <w:rPr>
                      <w:b/>
                      <w:sz w:val="24"/>
                    </w:rPr>
                  </w:pPr>
                  <w:r>
                    <w:rPr>
                      <w:b/>
                      <w:sz w:val="24"/>
                    </w:rPr>
                    <w:t>I. Внесение изменений в договор:</w:t>
                  </w:r>
                </w:p>
                <w:p w14:paraId="3C1095E8" w14:textId="77777777" w:rsidR="00000BAB" w:rsidRDefault="001D1F4A" w:rsidP="005B65D2">
                  <w:pPr>
                    <w:pStyle w:val="-3"/>
                    <w:tabs>
                      <w:tab w:val="clear" w:pos="1985"/>
                    </w:tabs>
                    <w:suppressAutoHyphens/>
                    <w:ind w:firstLine="284"/>
                    <w:rPr>
                      <w:sz w:val="24"/>
                    </w:rPr>
                  </w:pPr>
                  <w:r>
                    <w:rPr>
                      <w:sz w:val="24"/>
                    </w:rPr>
                    <w:t xml:space="preserve">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w:t>
                  </w:r>
                  <w:r>
                    <w:rPr>
                      <w:sz w:val="24"/>
                    </w:rPr>
                    <w:lastRenderedPageBreak/>
                    <w:t>момента его подписания победителем.</w:t>
                  </w:r>
                </w:p>
                <w:p w14:paraId="3C1095E9" w14:textId="77777777" w:rsidR="0089300C" w:rsidRPr="002F15C9" w:rsidRDefault="001D1F4A" w:rsidP="005B65D2">
                  <w:pPr>
                    <w:pStyle w:val="-3"/>
                    <w:numPr>
                      <w:ilvl w:val="2"/>
                      <w:numId w:val="0"/>
                    </w:numPr>
                    <w:tabs>
                      <w:tab w:val="num" w:pos="1985"/>
                    </w:tabs>
                    <w:suppressAutoHyphens/>
                    <w:ind w:firstLine="284"/>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3C1095EA" w14:textId="77777777" w:rsidR="0089300C" w:rsidRPr="002F15C9" w:rsidRDefault="001D1F4A" w:rsidP="005B65D2">
                  <w:pPr>
                    <w:pStyle w:val="-3"/>
                    <w:numPr>
                      <w:ilvl w:val="2"/>
                      <w:numId w:val="0"/>
                    </w:numPr>
                    <w:tabs>
                      <w:tab w:val="num" w:pos="1985"/>
                    </w:tabs>
                    <w:suppressAutoHyphens/>
                    <w:ind w:firstLine="284"/>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3C1095EB" w14:textId="77777777" w:rsidR="0089300C" w:rsidRPr="002F15C9" w:rsidRDefault="001D1F4A" w:rsidP="005B65D2">
                  <w:pPr>
                    <w:pStyle w:val="-3"/>
                    <w:numPr>
                      <w:ilvl w:val="2"/>
                      <w:numId w:val="0"/>
                    </w:numPr>
                    <w:tabs>
                      <w:tab w:val="num" w:pos="1985"/>
                    </w:tabs>
                    <w:suppressAutoHyphens/>
                    <w:ind w:firstLine="284"/>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3C1095EC" w14:textId="77777777" w:rsidR="00000BAB" w:rsidRDefault="001D1F4A" w:rsidP="005B65D2">
                  <w:pPr>
                    <w:pStyle w:val="-3"/>
                    <w:tabs>
                      <w:tab w:val="clear" w:pos="1985"/>
                    </w:tabs>
                    <w:suppressAutoHyphens/>
                    <w:ind w:firstLine="284"/>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EF0DE4" w14:paraId="3C1095EF" w14:textId="77777777" w:rsidTr="004D6B74">
              <w:tc>
                <w:tcPr>
                  <w:tcW w:w="6974" w:type="dxa"/>
                </w:tcPr>
                <w:p w14:paraId="3C1095EE" w14:textId="77777777" w:rsidR="00000BAB" w:rsidRDefault="001D1F4A" w:rsidP="005B65D2">
                  <w:pPr>
                    <w:pStyle w:val="-3"/>
                    <w:tabs>
                      <w:tab w:val="clear" w:pos="1985"/>
                    </w:tabs>
                    <w:suppressAutoHyphens/>
                    <w:ind w:firstLine="284"/>
                    <w:rPr>
                      <w:b/>
                      <w:sz w:val="24"/>
                    </w:rPr>
                  </w:pPr>
                  <w:r>
                    <w:rPr>
                      <w:b/>
                      <w:sz w:val="24"/>
                    </w:rPr>
                    <w:lastRenderedPageBreak/>
                    <w:t>II. Иные особенности заключения договора:</w:t>
                  </w:r>
                  <w:r>
                    <w:rPr>
                      <w:b/>
                      <w:sz w:val="24"/>
                    </w:rPr>
                    <w:br/>
                  </w:r>
                  <w:r>
                    <w:rPr>
                      <w:sz w:val="24"/>
                    </w:rPr>
                    <w:t>Не предусмотрены</w:t>
                  </w:r>
                </w:p>
              </w:tc>
            </w:tr>
            <w:tr w:rsidR="00EF0DE4" w14:paraId="3C1095F2" w14:textId="77777777" w:rsidTr="004D6B74">
              <w:tc>
                <w:tcPr>
                  <w:tcW w:w="6974" w:type="dxa"/>
                </w:tcPr>
                <w:p w14:paraId="3C1095F0" w14:textId="77777777" w:rsidR="00677986" w:rsidRDefault="001D1F4A" w:rsidP="005B65D2">
                  <w:pPr>
                    <w:pStyle w:val="af9"/>
                    <w:ind w:firstLine="284"/>
                    <w:rPr>
                      <w:b/>
                      <w:sz w:val="24"/>
                    </w:rPr>
                  </w:pPr>
                  <w:r>
                    <w:rPr>
                      <w:b/>
                      <w:sz w:val="24"/>
                    </w:rPr>
                    <w:t>III. Увеличение цены договора:</w:t>
                  </w:r>
                </w:p>
                <w:p w14:paraId="3C1095F1" w14:textId="77777777" w:rsidR="00000BAB" w:rsidRDefault="001D1F4A" w:rsidP="005B65D2">
                  <w:pPr>
                    <w:pStyle w:val="af9"/>
                    <w:ind w:firstLine="284"/>
                    <w:rPr>
                      <w:sz w:val="24"/>
                    </w:rPr>
                  </w:pPr>
                  <w:r>
                    <w:rPr>
                      <w:sz w:val="24"/>
                    </w:rPr>
                    <w:t>Не предусмотрено.</w:t>
                  </w:r>
                </w:p>
              </w:tc>
            </w:tr>
          </w:tbl>
          <w:p w14:paraId="3C1095F3" w14:textId="77777777" w:rsidR="00736D40" w:rsidRPr="00A3070E" w:rsidRDefault="00736D40" w:rsidP="003D3C71">
            <w:pPr>
              <w:pStyle w:val="af9"/>
              <w:ind w:left="601" w:firstLine="0"/>
              <w:rPr>
                <w:sz w:val="24"/>
              </w:rPr>
            </w:pPr>
          </w:p>
        </w:tc>
      </w:tr>
      <w:tr w:rsidR="00EF0DE4" w14:paraId="3C1095F8" w14:textId="77777777" w:rsidTr="004D6B74">
        <w:tc>
          <w:tcPr>
            <w:tcW w:w="426" w:type="dxa"/>
          </w:tcPr>
          <w:p w14:paraId="3C1095F5" w14:textId="77777777" w:rsidR="007D6548" w:rsidRPr="00F86FAA" w:rsidRDefault="001D1F4A" w:rsidP="00E47C4C">
            <w:pPr>
              <w:pStyle w:val="19"/>
              <w:ind w:left="-57" w:right="-108" w:firstLine="0"/>
              <w:rPr>
                <w:b/>
                <w:sz w:val="24"/>
                <w:szCs w:val="24"/>
              </w:rPr>
            </w:pPr>
            <w:r>
              <w:rPr>
                <w:b/>
                <w:sz w:val="24"/>
                <w:szCs w:val="24"/>
              </w:rPr>
              <w:lastRenderedPageBreak/>
              <w:t>21.</w:t>
            </w:r>
          </w:p>
        </w:tc>
        <w:tc>
          <w:tcPr>
            <w:tcW w:w="2126" w:type="dxa"/>
          </w:tcPr>
          <w:p w14:paraId="3C1095F6" w14:textId="77777777" w:rsidR="007D6548" w:rsidRPr="00F86FAA" w:rsidRDefault="001D1F4A">
            <w:pPr>
              <w:pStyle w:val="Default"/>
              <w:rPr>
                <w:b/>
                <w:color w:val="auto"/>
              </w:rPr>
            </w:pPr>
            <w:r>
              <w:rPr>
                <w:b/>
                <w:color w:val="auto"/>
              </w:rPr>
              <w:t>Привлечение субподрядчиков, соисполнителей</w:t>
            </w:r>
          </w:p>
        </w:tc>
        <w:tc>
          <w:tcPr>
            <w:tcW w:w="7200" w:type="dxa"/>
          </w:tcPr>
          <w:p w14:paraId="3C1095F7" w14:textId="77777777" w:rsidR="00000BAB" w:rsidRDefault="001D1F4A" w:rsidP="005B65D2">
            <w:pPr>
              <w:pStyle w:val="19"/>
              <w:ind w:firstLine="284"/>
              <w:rPr>
                <w:sz w:val="24"/>
                <w:szCs w:val="24"/>
              </w:rPr>
            </w:pPr>
            <w:r>
              <w:rPr>
                <w:sz w:val="24"/>
                <w:szCs w:val="24"/>
              </w:rPr>
              <w:t>Д</w:t>
            </w:r>
            <w:r w:rsidR="00B52D4E">
              <w:rPr>
                <w:sz w:val="24"/>
                <w:szCs w:val="24"/>
              </w:rPr>
              <w:t>опускается</w:t>
            </w:r>
          </w:p>
        </w:tc>
      </w:tr>
      <w:tr w:rsidR="00EF0DE4" w14:paraId="3C1095FC" w14:textId="77777777" w:rsidTr="004D6B74">
        <w:tc>
          <w:tcPr>
            <w:tcW w:w="426" w:type="dxa"/>
          </w:tcPr>
          <w:p w14:paraId="3C1095F9" w14:textId="77777777" w:rsidR="001356F1" w:rsidRPr="00F86FAA" w:rsidRDefault="001D1F4A" w:rsidP="00E47C4C">
            <w:pPr>
              <w:pStyle w:val="19"/>
              <w:ind w:left="-57" w:right="-108" w:firstLine="0"/>
              <w:rPr>
                <w:b/>
                <w:sz w:val="24"/>
                <w:szCs w:val="24"/>
              </w:rPr>
            </w:pPr>
            <w:r>
              <w:rPr>
                <w:b/>
                <w:sz w:val="24"/>
                <w:szCs w:val="24"/>
              </w:rPr>
              <w:t>22.</w:t>
            </w:r>
          </w:p>
        </w:tc>
        <w:tc>
          <w:tcPr>
            <w:tcW w:w="2126" w:type="dxa"/>
          </w:tcPr>
          <w:p w14:paraId="3C1095FA" w14:textId="77777777" w:rsidR="001356F1" w:rsidRPr="00F86FAA" w:rsidRDefault="001D1F4A" w:rsidP="00505622">
            <w:pPr>
              <w:pStyle w:val="Default"/>
              <w:rPr>
                <w:b/>
                <w:color w:val="auto"/>
              </w:rPr>
            </w:pPr>
            <w:r>
              <w:rPr>
                <w:b/>
                <w:color w:val="auto"/>
              </w:rPr>
              <w:t>Срок действия Заявки</w:t>
            </w:r>
            <w:r>
              <w:rPr>
                <w:b/>
                <w:color w:val="auto"/>
              </w:rPr>
              <w:tab/>
            </w:r>
          </w:p>
        </w:tc>
        <w:tc>
          <w:tcPr>
            <w:tcW w:w="7200" w:type="dxa"/>
          </w:tcPr>
          <w:p w14:paraId="3C1095FB" w14:textId="77777777" w:rsidR="00000BAB" w:rsidRDefault="001D1F4A" w:rsidP="005B65D2">
            <w:pPr>
              <w:pStyle w:val="19"/>
              <w:ind w:firstLine="284"/>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EF0DE4" w14:paraId="3C109601" w14:textId="77777777" w:rsidTr="004D6B74">
        <w:tc>
          <w:tcPr>
            <w:tcW w:w="426" w:type="dxa"/>
          </w:tcPr>
          <w:p w14:paraId="3C1095FD" w14:textId="77777777" w:rsidR="00DF6AE3" w:rsidRPr="00F86FAA" w:rsidRDefault="001D1F4A" w:rsidP="00E47C4C">
            <w:pPr>
              <w:pStyle w:val="19"/>
              <w:ind w:left="-57" w:right="-108" w:firstLine="0"/>
              <w:rPr>
                <w:b/>
                <w:sz w:val="24"/>
                <w:szCs w:val="24"/>
              </w:rPr>
            </w:pPr>
            <w:r>
              <w:rPr>
                <w:b/>
                <w:sz w:val="24"/>
                <w:szCs w:val="24"/>
              </w:rPr>
              <w:t>23.</w:t>
            </w:r>
          </w:p>
        </w:tc>
        <w:tc>
          <w:tcPr>
            <w:tcW w:w="2126" w:type="dxa"/>
          </w:tcPr>
          <w:p w14:paraId="3C1095FE" w14:textId="77777777" w:rsidR="00DF6AE3" w:rsidRPr="00F86FAA" w:rsidRDefault="001D1F4A">
            <w:pPr>
              <w:pStyle w:val="Default"/>
              <w:rPr>
                <w:b/>
                <w:color w:val="auto"/>
              </w:rPr>
            </w:pPr>
            <w:r>
              <w:rPr>
                <w:b/>
                <w:color w:val="auto"/>
              </w:rPr>
              <w:t>Обеспечение Заявки</w:t>
            </w:r>
          </w:p>
        </w:tc>
        <w:tc>
          <w:tcPr>
            <w:tcW w:w="7200" w:type="dxa"/>
          </w:tcPr>
          <w:p w14:paraId="3C1095FF" w14:textId="77777777" w:rsidR="00000BAB" w:rsidRDefault="001D1F4A" w:rsidP="005B65D2">
            <w:pPr>
              <w:pStyle w:val="19"/>
              <w:ind w:firstLine="284"/>
              <w:rPr>
                <w:sz w:val="24"/>
                <w:szCs w:val="24"/>
              </w:rPr>
            </w:pPr>
            <w:r>
              <w:rPr>
                <w:sz w:val="24"/>
                <w:szCs w:val="24"/>
              </w:rPr>
              <w:t>Не предусмотрено.</w:t>
            </w:r>
          </w:p>
          <w:p w14:paraId="3C109600" w14:textId="77777777" w:rsidR="00000BAB" w:rsidRDefault="00000BAB">
            <w:pPr>
              <w:pStyle w:val="19"/>
              <w:ind w:firstLine="397"/>
              <w:rPr>
                <w:sz w:val="24"/>
                <w:szCs w:val="24"/>
              </w:rPr>
            </w:pPr>
          </w:p>
        </w:tc>
      </w:tr>
      <w:tr w:rsidR="00EF0DE4" w14:paraId="3C109605" w14:textId="77777777" w:rsidTr="004D6B74">
        <w:tc>
          <w:tcPr>
            <w:tcW w:w="426" w:type="dxa"/>
          </w:tcPr>
          <w:p w14:paraId="3C109602" w14:textId="77777777" w:rsidR="004745C7" w:rsidRPr="00F86FAA" w:rsidRDefault="001D1F4A" w:rsidP="00E47C4C">
            <w:pPr>
              <w:pStyle w:val="19"/>
              <w:ind w:left="-57" w:right="-108" w:firstLine="0"/>
              <w:rPr>
                <w:b/>
                <w:sz w:val="24"/>
                <w:szCs w:val="24"/>
              </w:rPr>
            </w:pPr>
            <w:r>
              <w:rPr>
                <w:b/>
                <w:sz w:val="24"/>
                <w:szCs w:val="24"/>
              </w:rPr>
              <w:t>24.</w:t>
            </w:r>
          </w:p>
        </w:tc>
        <w:tc>
          <w:tcPr>
            <w:tcW w:w="2126" w:type="dxa"/>
          </w:tcPr>
          <w:p w14:paraId="3C109603" w14:textId="77777777" w:rsidR="004745C7" w:rsidRPr="00F86FAA" w:rsidRDefault="001D1F4A" w:rsidP="00DF6AE3">
            <w:pPr>
              <w:pStyle w:val="Default"/>
              <w:rPr>
                <w:b/>
                <w:color w:val="auto"/>
              </w:rPr>
            </w:pPr>
            <w:r>
              <w:rPr>
                <w:b/>
                <w:color w:val="auto"/>
              </w:rPr>
              <w:t>Обеспечение исполнения договора</w:t>
            </w:r>
          </w:p>
        </w:tc>
        <w:tc>
          <w:tcPr>
            <w:tcW w:w="7200" w:type="dxa"/>
          </w:tcPr>
          <w:p w14:paraId="3C109604" w14:textId="77777777" w:rsidR="00000BAB" w:rsidRDefault="001D1F4A" w:rsidP="005B65D2">
            <w:pPr>
              <w:pStyle w:val="19"/>
              <w:ind w:firstLine="284"/>
              <w:rPr>
                <w:sz w:val="24"/>
                <w:szCs w:val="24"/>
              </w:rPr>
            </w:pPr>
            <w:r>
              <w:rPr>
                <w:sz w:val="24"/>
                <w:szCs w:val="24"/>
              </w:rPr>
              <w:t>Не предусмотрено.</w:t>
            </w:r>
          </w:p>
        </w:tc>
      </w:tr>
      <w:tr w:rsidR="00EF0DE4" w14:paraId="3C109609" w14:textId="77777777" w:rsidTr="004D6B74">
        <w:tc>
          <w:tcPr>
            <w:tcW w:w="426" w:type="dxa"/>
          </w:tcPr>
          <w:p w14:paraId="3C109606" w14:textId="77777777" w:rsidR="00E961FF" w:rsidRPr="004A2CA8" w:rsidRDefault="001D1F4A" w:rsidP="00E47C4C">
            <w:pPr>
              <w:pStyle w:val="19"/>
              <w:ind w:left="-57" w:right="-108" w:firstLine="0"/>
              <w:rPr>
                <w:b/>
                <w:sz w:val="24"/>
                <w:szCs w:val="24"/>
              </w:rPr>
            </w:pPr>
            <w:r>
              <w:rPr>
                <w:b/>
                <w:sz w:val="24"/>
                <w:szCs w:val="24"/>
              </w:rPr>
              <w:t>25.</w:t>
            </w:r>
          </w:p>
        </w:tc>
        <w:tc>
          <w:tcPr>
            <w:tcW w:w="2126" w:type="dxa"/>
          </w:tcPr>
          <w:p w14:paraId="3C109607" w14:textId="77777777" w:rsidR="00E961FF" w:rsidRPr="004A2CA8" w:rsidRDefault="001D1F4A" w:rsidP="00AD2CB8">
            <w:pPr>
              <w:pStyle w:val="Default"/>
              <w:rPr>
                <w:b/>
                <w:color w:val="auto"/>
              </w:rPr>
            </w:pPr>
            <w:r>
              <w:rPr>
                <w:b/>
              </w:rPr>
              <w:t>Срок заключения договора</w:t>
            </w:r>
          </w:p>
        </w:tc>
        <w:tc>
          <w:tcPr>
            <w:tcW w:w="7200" w:type="dxa"/>
          </w:tcPr>
          <w:p w14:paraId="3C109608" w14:textId="77777777" w:rsidR="00E961FF" w:rsidRPr="004A2CA8" w:rsidRDefault="001D1F4A" w:rsidP="005B65D2">
            <w:pPr>
              <w:pStyle w:val="19"/>
              <w:ind w:firstLine="284"/>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EF0DE4" w14:paraId="3C10960D" w14:textId="77777777" w:rsidTr="004D6B74">
        <w:tc>
          <w:tcPr>
            <w:tcW w:w="426" w:type="dxa"/>
          </w:tcPr>
          <w:p w14:paraId="3C10960A" w14:textId="77777777" w:rsidR="005D5B59" w:rsidRPr="004A2CA8" w:rsidRDefault="001D1F4A" w:rsidP="00E47C4C">
            <w:pPr>
              <w:pStyle w:val="19"/>
              <w:ind w:left="-57" w:right="-108" w:firstLine="0"/>
              <w:rPr>
                <w:b/>
                <w:sz w:val="24"/>
                <w:szCs w:val="24"/>
              </w:rPr>
            </w:pPr>
            <w:r>
              <w:rPr>
                <w:b/>
                <w:sz w:val="24"/>
                <w:szCs w:val="24"/>
              </w:rPr>
              <w:t>26.</w:t>
            </w:r>
          </w:p>
        </w:tc>
        <w:tc>
          <w:tcPr>
            <w:tcW w:w="2126" w:type="dxa"/>
          </w:tcPr>
          <w:p w14:paraId="3C10960B" w14:textId="77777777" w:rsidR="005D5B59" w:rsidRPr="004A2CA8" w:rsidRDefault="001D1F4A" w:rsidP="00AD2CB8">
            <w:pPr>
              <w:pStyle w:val="Default"/>
              <w:rPr>
                <w:b/>
              </w:rPr>
            </w:pPr>
            <w:r>
              <w:rPr>
                <w:b/>
              </w:rPr>
              <w:t>Срок действия договора</w:t>
            </w:r>
          </w:p>
        </w:tc>
        <w:tc>
          <w:tcPr>
            <w:tcW w:w="7200" w:type="dxa"/>
          </w:tcPr>
          <w:p w14:paraId="3C10960C" w14:textId="2F1C81F1" w:rsidR="00000BAB" w:rsidRPr="00DE0EE2" w:rsidRDefault="001D1F4A" w:rsidP="005B65D2">
            <w:pPr>
              <w:pStyle w:val="19"/>
              <w:ind w:firstLine="284"/>
              <w:rPr>
                <w:sz w:val="24"/>
                <w:szCs w:val="24"/>
              </w:rPr>
            </w:pPr>
            <w:r w:rsidRPr="00DE0EE2">
              <w:rPr>
                <w:sz w:val="24"/>
                <w:szCs w:val="24"/>
              </w:rPr>
              <w:t xml:space="preserve">Договор вступает в силу </w:t>
            </w:r>
            <w:proofErr w:type="gramStart"/>
            <w:r w:rsidRPr="00DE0EE2">
              <w:rPr>
                <w:sz w:val="24"/>
                <w:szCs w:val="24"/>
              </w:rPr>
              <w:t>с даты</w:t>
            </w:r>
            <w:proofErr w:type="gramEnd"/>
            <w:r w:rsidRPr="00DE0EE2">
              <w:rPr>
                <w:sz w:val="24"/>
                <w:szCs w:val="24"/>
              </w:rPr>
              <w:t xml:space="preserve"> его подписания </w:t>
            </w:r>
            <w:r w:rsidR="00D31A48">
              <w:rPr>
                <w:sz w:val="24"/>
                <w:szCs w:val="24"/>
              </w:rPr>
              <w:t>ст</w:t>
            </w:r>
            <w:r w:rsidRPr="00DE0EE2">
              <w:rPr>
                <w:sz w:val="24"/>
                <w:szCs w:val="24"/>
              </w:rPr>
              <w:t xml:space="preserve">оронами и действует до полного исполнения </w:t>
            </w:r>
            <w:r w:rsidR="00D31A48">
              <w:rPr>
                <w:sz w:val="24"/>
                <w:szCs w:val="24"/>
              </w:rPr>
              <w:t>с</w:t>
            </w:r>
            <w:r w:rsidRPr="00DE0EE2">
              <w:rPr>
                <w:sz w:val="24"/>
                <w:szCs w:val="24"/>
              </w:rPr>
              <w:t>торонами своих обязательств</w:t>
            </w:r>
            <w:r>
              <w:rPr>
                <w:sz w:val="24"/>
                <w:szCs w:val="24"/>
              </w:rPr>
              <w:t>.</w:t>
            </w:r>
          </w:p>
        </w:tc>
      </w:tr>
    </w:tbl>
    <w:p w14:paraId="3C10960E" w14:textId="77777777" w:rsidR="002079EB" w:rsidRDefault="002079EB" w:rsidP="00D72C8B">
      <w:pPr>
        <w:pStyle w:val="19"/>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14:paraId="3C10960F" w14:textId="77777777" w:rsidR="00000BAB" w:rsidRDefault="001D1F4A">
      <w:pPr>
        <w:pStyle w:val="19"/>
        <w:ind w:firstLine="0"/>
        <w:jc w:val="right"/>
        <w:outlineLvl w:val="0"/>
        <w:rPr>
          <w:rFonts w:eastAsia="MS Mincho"/>
          <w:szCs w:val="28"/>
        </w:rPr>
      </w:pPr>
      <w:r>
        <w:rPr>
          <w:rFonts w:eastAsia="MS Mincho"/>
          <w:szCs w:val="28"/>
        </w:rPr>
        <w:lastRenderedPageBreak/>
        <w:t>Приложение № 1</w:t>
      </w:r>
    </w:p>
    <w:p w14:paraId="3C109610" w14:textId="77777777" w:rsidR="000954FB" w:rsidRDefault="001D1F4A" w:rsidP="000954FB">
      <w:pPr>
        <w:ind w:firstLine="425"/>
        <w:jc w:val="right"/>
        <w:rPr>
          <w:sz w:val="28"/>
          <w:szCs w:val="28"/>
        </w:rPr>
      </w:pPr>
      <w:r>
        <w:rPr>
          <w:sz w:val="28"/>
          <w:szCs w:val="28"/>
        </w:rPr>
        <w:t>к документации о закупке</w:t>
      </w:r>
    </w:p>
    <w:p w14:paraId="3C109611" w14:textId="77777777" w:rsidR="000954FB" w:rsidRDefault="000954FB" w:rsidP="000954FB">
      <w:pPr>
        <w:ind w:firstLine="425"/>
        <w:jc w:val="right"/>
        <w:rPr>
          <w:sz w:val="28"/>
          <w:szCs w:val="28"/>
        </w:rPr>
      </w:pPr>
    </w:p>
    <w:p w14:paraId="3C109612" w14:textId="77777777" w:rsidR="000954FB" w:rsidRPr="00445DDD" w:rsidRDefault="001D1F4A" w:rsidP="000954FB">
      <w:pPr>
        <w:jc w:val="center"/>
        <w:rPr>
          <w:b/>
          <w:sz w:val="28"/>
          <w:szCs w:val="28"/>
        </w:rPr>
      </w:pPr>
      <w:r>
        <w:rPr>
          <w:b/>
          <w:sz w:val="28"/>
          <w:szCs w:val="28"/>
        </w:rPr>
        <w:t>На бланке претендента</w:t>
      </w:r>
    </w:p>
    <w:p w14:paraId="3C109613" w14:textId="77777777" w:rsidR="000954FB" w:rsidRPr="00C03380" w:rsidRDefault="001D1F4A" w:rsidP="00C03380">
      <w:pPr>
        <w:jc w:val="center"/>
        <w:rPr>
          <w:b/>
          <w:sz w:val="28"/>
        </w:rPr>
      </w:pPr>
      <w:r>
        <w:rPr>
          <w:b/>
          <w:sz w:val="28"/>
        </w:rPr>
        <w:t>ЗАЯВКА ______________ (наименование претендента)</w:t>
      </w:r>
    </w:p>
    <w:p w14:paraId="3C109614" w14:textId="77777777" w:rsidR="000954FB" w:rsidRPr="00C03380" w:rsidRDefault="001D1F4A" w:rsidP="00C03380">
      <w:pPr>
        <w:jc w:val="center"/>
        <w:rPr>
          <w:b/>
          <w:sz w:val="28"/>
        </w:rPr>
      </w:pPr>
      <w:r>
        <w:rPr>
          <w:b/>
          <w:sz w:val="28"/>
        </w:rPr>
        <w:t>НА УЧАСТИЕ В ОТКРЫТОМ КОНКУРСЕ № </w:t>
      </w:r>
      <w:proofErr w:type="spellStart"/>
      <w:r>
        <w:rPr>
          <w:b/>
          <w:sz w:val="28"/>
        </w:rPr>
        <w:t>ОКэ</w:t>
      </w:r>
      <w:proofErr w:type="spellEnd"/>
      <w:proofErr w:type="gramStart"/>
      <w:r>
        <w:rPr>
          <w:b/>
          <w:sz w:val="28"/>
        </w:rPr>
        <w:t>-____-____-_____</w:t>
      </w:r>
      <w:proofErr w:type="gramEnd"/>
    </w:p>
    <w:p w14:paraId="3C109615" w14:textId="77777777" w:rsidR="000954FB" w:rsidRPr="007415F9" w:rsidRDefault="000954FB" w:rsidP="000954FB"/>
    <w:p w14:paraId="3C109616" w14:textId="77777777" w:rsidR="000954FB" w:rsidRPr="00002090" w:rsidRDefault="001D1F4A"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14:paraId="3C109617" w14:textId="77777777" w:rsidR="000954FB" w:rsidRPr="00002090" w:rsidRDefault="001D1F4A"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3C109618" w14:textId="77777777" w:rsidR="000954FB" w:rsidRPr="00002090" w:rsidRDefault="001D1F4A"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3C109619" w14:textId="77777777" w:rsidR="000954FB" w:rsidRPr="00002090" w:rsidRDefault="001D1F4A"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3C10961A" w14:textId="77777777" w:rsidR="000954FB" w:rsidRPr="00002090" w:rsidRDefault="001D1F4A"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14:paraId="3C10961B" w14:textId="77777777" w:rsidR="000954FB" w:rsidRPr="00002090" w:rsidRDefault="001D1F4A" w:rsidP="00281D69">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14:paraId="3C10961C" w14:textId="77777777" w:rsidR="000954FB" w:rsidRPr="00002090" w:rsidRDefault="001D1F4A" w:rsidP="00281D69">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14:paraId="3C10961D" w14:textId="77777777" w:rsidR="000954FB" w:rsidRPr="00002090" w:rsidRDefault="001D1F4A" w:rsidP="00281D69">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3C10961E" w14:textId="77777777" w:rsidR="000954FB" w:rsidRPr="00002090" w:rsidRDefault="001D1F4A" w:rsidP="00281D69">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14:paraId="3C10961F" w14:textId="77777777" w:rsidR="000954FB" w:rsidRPr="00002090" w:rsidRDefault="001D1F4A"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14:paraId="3C109620" w14:textId="77777777" w:rsidR="000954FB" w:rsidRDefault="001D1F4A" w:rsidP="00281D69">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14:paraId="3C109621" w14:textId="77777777" w:rsidR="00902129" w:rsidRDefault="001D1F4A" w:rsidP="00281D69">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14:paraId="3C109622" w14:textId="77777777" w:rsidR="000954FB" w:rsidRDefault="001D1F4A"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14:paraId="3C109623" w14:textId="77777777" w:rsidR="000954FB" w:rsidRDefault="001D1F4A" w:rsidP="00281D69">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14:paraId="3C109624" w14:textId="77777777" w:rsidR="000954FB" w:rsidRDefault="001D1F4A" w:rsidP="00281D69">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3C109625" w14:textId="77777777" w:rsidR="000954FB" w:rsidRPr="00002090" w:rsidRDefault="001D1F4A" w:rsidP="00281D69">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3C109626" w14:textId="77777777" w:rsidR="000954FB" w:rsidRPr="00002090" w:rsidRDefault="001D1F4A" w:rsidP="000954FB">
      <w:pPr>
        <w:pStyle w:val="af9"/>
        <w:ind w:firstLine="553"/>
        <w:rPr>
          <w:rFonts w:eastAsia="Times New Roman"/>
          <w:sz w:val="28"/>
        </w:rPr>
      </w:pPr>
      <w:r>
        <w:rPr>
          <w:rFonts w:eastAsia="Times New Roman"/>
          <w:sz w:val="28"/>
        </w:rPr>
        <w:t>Настоящим подтверждается, что:</w:t>
      </w:r>
    </w:p>
    <w:p w14:paraId="3C109627" w14:textId="77777777" w:rsidR="000954FB" w:rsidRPr="00002090" w:rsidRDefault="001D1F4A"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14:paraId="3C109628" w14:textId="77777777" w:rsidR="000954FB" w:rsidRPr="00002090" w:rsidRDefault="001D1F4A"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14:paraId="3C109629" w14:textId="77777777" w:rsidR="000954FB" w:rsidRPr="00002090" w:rsidRDefault="001D1F4A"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14:paraId="3C10962A" w14:textId="77777777" w:rsidR="00250548" w:rsidRPr="00686679" w:rsidRDefault="001D1F4A"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14:paraId="3C10962B" w14:textId="77777777" w:rsidR="00250548" w:rsidRDefault="001D1F4A"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14:paraId="3C10962C" w14:textId="77777777" w:rsidR="000954FB" w:rsidRPr="008B08F6" w:rsidRDefault="001D1F4A"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14:paraId="3C10962D" w14:textId="77777777" w:rsidR="000954FB" w:rsidRDefault="001D1F4A"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3C10962E" w14:textId="77777777" w:rsidR="000954FB" w:rsidRDefault="001D1F4A" w:rsidP="000954FB">
      <w:pPr>
        <w:pStyle w:val="af9"/>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заключения договора по Открытому конкурсу;</w:t>
      </w:r>
    </w:p>
    <w:p w14:paraId="3C10962F" w14:textId="77777777" w:rsidR="000954FB" w:rsidRDefault="001D1F4A"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14:paraId="3C109630" w14:textId="77777777" w:rsidR="000954FB" w:rsidRDefault="001D1F4A"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14:paraId="3C109631" w14:textId="77777777" w:rsidR="00902129" w:rsidRPr="0065479E" w:rsidRDefault="001D1F4A"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3C109632" w14:textId="77777777" w:rsidR="00902129" w:rsidRPr="00002090" w:rsidRDefault="001D1F4A"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3C109633" w14:textId="77777777" w:rsidR="000954FB" w:rsidRPr="00002090" w:rsidRDefault="001D1F4A"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3C109634" w14:textId="77777777" w:rsidR="000954FB" w:rsidRPr="00D27A82" w:rsidRDefault="001D1F4A" w:rsidP="000954FB">
      <w:pPr>
        <w:pStyle w:val="19"/>
        <w:ind w:firstLine="708"/>
      </w:pPr>
      <w:r>
        <w:t>В подтверждение этого прилагаются все необходимые документы.</w:t>
      </w:r>
    </w:p>
    <w:p w14:paraId="3C109635" w14:textId="77777777" w:rsidR="000954FB" w:rsidRDefault="000954FB" w:rsidP="00305BD2">
      <w:pPr>
        <w:pStyle w:val="af9"/>
        <w:ind w:firstLine="553"/>
        <w:rPr>
          <w:sz w:val="28"/>
          <w:szCs w:val="28"/>
        </w:rPr>
      </w:pPr>
    </w:p>
    <w:p w14:paraId="3C109636" w14:textId="77777777" w:rsidR="000954FB" w:rsidRPr="007415F9" w:rsidRDefault="001D1F4A"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3C109637" w14:textId="77777777" w:rsidR="000954FB" w:rsidRPr="007415F9" w:rsidRDefault="001D1F4A" w:rsidP="000954FB">
      <w:pPr>
        <w:tabs>
          <w:tab w:val="left" w:pos="8640"/>
        </w:tabs>
        <w:jc w:val="center"/>
        <w:rPr>
          <w:i/>
        </w:rPr>
      </w:pPr>
      <w:r>
        <w:rPr>
          <w:i/>
        </w:rPr>
        <w:t xml:space="preserve">                                         (наименование претендента)</w:t>
      </w:r>
    </w:p>
    <w:p w14:paraId="3C109638" w14:textId="77777777" w:rsidR="000954FB" w:rsidRPr="00445DDD" w:rsidRDefault="001D1F4A" w:rsidP="000954FB">
      <w:pPr>
        <w:pStyle w:val="32"/>
        <w:suppressAutoHyphens/>
        <w:spacing w:after="0"/>
        <w:rPr>
          <w:sz w:val="28"/>
          <w:szCs w:val="28"/>
        </w:rPr>
      </w:pPr>
      <w:r>
        <w:rPr>
          <w:sz w:val="28"/>
          <w:szCs w:val="28"/>
        </w:rPr>
        <w:t>____________________________________________________________________</w:t>
      </w:r>
    </w:p>
    <w:p w14:paraId="3C109639" w14:textId="77777777" w:rsidR="000954FB" w:rsidRPr="007415F9" w:rsidRDefault="001D1F4A" w:rsidP="000954FB">
      <w:pPr>
        <w:rPr>
          <w:i/>
        </w:rPr>
      </w:pPr>
      <w:r>
        <w:rPr>
          <w:i/>
        </w:rPr>
        <w:t xml:space="preserve">       МП</w:t>
      </w:r>
      <w:r>
        <w:rPr>
          <w:i/>
        </w:rPr>
        <w:tab/>
      </w:r>
      <w:r>
        <w:rPr>
          <w:i/>
        </w:rPr>
        <w:tab/>
      </w:r>
      <w:r>
        <w:rPr>
          <w:i/>
        </w:rPr>
        <w:tab/>
        <w:t>(должность, подпись, ФИО)</w:t>
      </w:r>
    </w:p>
    <w:p w14:paraId="3C10963A" w14:textId="77777777" w:rsidR="002079EB" w:rsidRDefault="001D1F4A" w:rsidP="002079EB">
      <w:pPr>
        <w:pStyle w:val="32"/>
        <w:suppressAutoHyphens/>
        <w:spacing w:after="0"/>
        <w:rPr>
          <w:sz w:val="28"/>
          <w:szCs w:val="28"/>
        </w:rPr>
      </w:pPr>
      <w:r>
        <w:rPr>
          <w:sz w:val="28"/>
          <w:szCs w:val="28"/>
        </w:rPr>
        <w:t>«____» _________ 20___ г.</w:t>
      </w:r>
    </w:p>
    <w:p w14:paraId="3C10963B" w14:textId="77777777" w:rsidR="006B6573" w:rsidRDefault="006B6573" w:rsidP="002079EB">
      <w:pPr>
        <w:pStyle w:val="32"/>
        <w:suppressAutoHyphens/>
        <w:spacing w:after="0"/>
        <w:rPr>
          <w:sz w:val="28"/>
          <w:szCs w:val="28"/>
        </w:rPr>
      </w:pPr>
    </w:p>
    <w:p w14:paraId="3C10963C"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3C10963D" w14:textId="77777777" w:rsidR="00000BAB" w:rsidRDefault="001D1F4A">
      <w:pPr>
        <w:pStyle w:val="19"/>
        <w:ind w:firstLine="0"/>
        <w:jc w:val="right"/>
        <w:outlineLvl w:val="0"/>
        <w:rPr>
          <w:rFonts w:eastAsia="Times New Roman"/>
          <w:szCs w:val="28"/>
        </w:rPr>
      </w:pPr>
      <w:r>
        <w:rPr>
          <w:rFonts w:eastAsia="MS Mincho"/>
          <w:szCs w:val="28"/>
        </w:rPr>
        <w:lastRenderedPageBreak/>
        <w:t>Приложение № 2</w:t>
      </w:r>
    </w:p>
    <w:p w14:paraId="3C10963E" w14:textId="77777777" w:rsidR="00110975" w:rsidRDefault="001D1F4A" w:rsidP="00110975">
      <w:pPr>
        <w:ind w:firstLine="425"/>
        <w:jc w:val="right"/>
        <w:rPr>
          <w:sz w:val="28"/>
          <w:szCs w:val="28"/>
        </w:rPr>
      </w:pPr>
      <w:r>
        <w:rPr>
          <w:sz w:val="28"/>
          <w:szCs w:val="28"/>
        </w:rPr>
        <w:t>к документации о закупке</w:t>
      </w:r>
    </w:p>
    <w:p w14:paraId="3C10963F" w14:textId="77777777" w:rsidR="00110975" w:rsidRDefault="00110975" w:rsidP="00110975">
      <w:pPr>
        <w:pStyle w:val="af9"/>
        <w:jc w:val="center"/>
        <w:rPr>
          <w:b/>
          <w:sz w:val="28"/>
          <w:szCs w:val="28"/>
        </w:rPr>
      </w:pPr>
    </w:p>
    <w:p w14:paraId="3C109640" w14:textId="77777777" w:rsidR="00110975" w:rsidRPr="00C03380" w:rsidRDefault="001D1F4A" w:rsidP="00C03380">
      <w:pPr>
        <w:jc w:val="center"/>
        <w:rPr>
          <w:b/>
          <w:sz w:val="28"/>
        </w:rPr>
      </w:pPr>
      <w:r>
        <w:rPr>
          <w:b/>
          <w:sz w:val="28"/>
        </w:rPr>
        <w:t xml:space="preserve">СВЕДЕНИЯ О ПРЕТЕНДЕНТЕ </w:t>
      </w:r>
      <w:r>
        <w:rPr>
          <w:i/>
          <w:sz w:val="28"/>
        </w:rPr>
        <w:t>(для юридических лиц)</w:t>
      </w:r>
    </w:p>
    <w:p w14:paraId="3C109641" w14:textId="77777777" w:rsidR="00110975" w:rsidRDefault="001D1F4A"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14:paraId="3C109642" w14:textId="77777777" w:rsidR="00110975" w:rsidRPr="007415F9" w:rsidRDefault="00110975" w:rsidP="00110975">
      <w:pPr>
        <w:pStyle w:val="af9"/>
        <w:jc w:val="center"/>
        <w:rPr>
          <w:sz w:val="28"/>
          <w:szCs w:val="28"/>
        </w:rPr>
      </w:pPr>
    </w:p>
    <w:p w14:paraId="3C109643" w14:textId="77777777" w:rsidR="00110975" w:rsidRDefault="001D1F4A"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14:paraId="3C109644" w14:textId="77777777" w:rsidR="00110975" w:rsidRPr="007415F9" w:rsidRDefault="001D1F4A" w:rsidP="00110975">
      <w:pPr>
        <w:pStyle w:val="af9"/>
        <w:ind w:left="720" w:firstLine="0"/>
        <w:rPr>
          <w:sz w:val="28"/>
          <w:szCs w:val="28"/>
        </w:rPr>
      </w:pPr>
      <w:r>
        <w:rPr>
          <w:sz w:val="28"/>
          <w:szCs w:val="28"/>
        </w:rPr>
        <w:t>ОГРН ______, ИНН _________, КПП______, ОКПО ____, ОКТМО________, ОКОПФ ___________</w:t>
      </w:r>
    </w:p>
    <w:p w14:paraId="3C109645" w14:textId="77777777" w:rsidR="00110975" w:rsidRPr="00CB6258" w:rsidRDefault="001D1F4A" w:rsidP="00110975">
      <w:pPr>
        <w:pStyle w:val="af9"/>
        <w:ind w:firstLine="0"/>
        <w:jc w:val="center"/>
        <w:rPr>
          <w:i/>
          <w:sz w:val="28"/>
          <w:szCs w:val="28"/>
        </w:rPr>
      </w:pPr>
      <w:r>
        <w:rPr>
          <w:i/>
          <w:sz w:val="28"/>
          <w:szCs w:val="28"/>
        </w:rPr>
        <w:t xml:space="preserve"> (для претендентов-резидентов Российской Федерации)</w:t>
      </w:r>
    </w:p>
    <w:p w14:paraId="3C109646" w14:textId="77777777" w:rsidR="00110975" w:rsidRDefault="001D1F4A" w:rsidP="00110975">
      <w:pPr>
        <w:pStyle w:val="af9"/>
        <w:ind w:firstLine="696"/>
        <w:rPr>
          <w:sz w:val="28"/>
          <w:szCs w:val="28"/>
        </w:rPr>
      </w:pPr>
      <w:r>
        <w:rPr>
          <w:sz w:val="28"/>
          <w:szCs w:val="28"/>
        </w:rPr>
        <w:t>Юридический адрес ________________________________________</w:t>
      </w:r>
    </w:p>
    <w:p w14:paraId="3C109647" w14:textId="77777777" w:rsidR="00110975" w:rsidRDefault="001D1F4A" w:rsidP="00110975">
      <w:pPr>
        <w:pStyle w:val="af9"/>
        <w:ind w:firstLine="696"/>
        <w:rPr>
          <w:sz w:val="28"/>
          <w:szCs w:val="28"/>
        </w:rPr>
      </w:pPr>
      <w:r>
        <w:rPr>
          <w:sz w:val="28"/>
          <w:szCs w:val="28"/>
        </w:rPr>
        <w:t>Почтовый адрес ___________________________________________</w:t>
      </w:r>
    </w:p>
    <w:p w14:paraId="3C109648" w14:textId="77777777" w:rsidR="00110975" w:rsidRDefault="001D1F4A"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14:paraId="3C109649" w14:textId="77777777" w:rsidR="00110975" w:rsidRDefault="001D1F4A"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14:paraId="3C10964A" w14:textId="77777777" w:rsidR="00110975" w:rsidRDefault="001D1F4A" w:rsidP="00110975">
      <w:pPr>
        <w:pStyle w:val="af9"/>
        <w:ind w:firstLine="698"/>
        <w:rPr>
          <w:sz w:val="28"/>
          <w:szCs w:val="28"/>
        </w:rPr>
      </w:pPr>
      <w:r>
        <w:rPr>
          <w:sz w:val="28"/>
          <w:szCs w:val="28"/>
        </w:rPr>
        <w:t>Адрес электронной почты __________________@_______________</w:t>
      </w:r>
    </w:p>
    <w:p w14:paraId="3C10964B" w14:textId="77777777" w:rsidR="00110975" w:rsidRDefault="001D1F4A" w:rsidP="00110975">
      <w:pPr>
        <w:pStyle w:val="af9"/>
        <w:ind w:firstLine="698"/>
        <w:rPr>
          <w:sz w:val="28"/>
          <w:szCs w:val="28"/>
        </w:rPr>
      </w:pPr>
      <w:r>
        <w:rPr>
          <w:sz w:val="28"/>
          <w:szCs w:val="28"/>
        </w:rPr>
        <w:t>Зарегистрированный адрес офиса _____________________________</w:t>
      </w:r>
    </w:p>
    <w:p w14:paraId="3C10964C" w14:textId="77777777" w:rsidR="00110975" w:rsidRDefault="001D1F4A" w:rsidP="00110975">
      <w:pPr>
        <w:pStyle w:val="af9"/>
        <w:ind w:firstLine="698"/>
        <w:rPr>
          <w:sz w:val="28"/>
          <w:szCs w:val="28"/>
        </w:rPr>
      </w:pPr>
      <w:r>
        <w:rPr>
          <w:sz w:val="28"/>
          <w:szCs w:val="28"/>
        </w:rPr>
        <w:t>Адрес сайта компании: ______________________________________</w:t>
      </w:r>
    </w:p>
    <w:p w14:paraId="3C10964D" w14:textId="77777777" w:rsidR="00110975" w:rsidRDefault="00110975" w:rsidP="00110975">
      <w:pPr>
        <w:pStyle w:val="af9"/>
        <w:ind w:firstLine="0"/>
        <w:rPr>
          <w:sz w:val="20"/>
          <w:szCs w:val="20"/>
        </w:rPr>
      </w:pPr>
    </w:p>
    <w:p w14:paraId="3C10964E" w14:textId="77777777" w:rsidR="00110975" w:rsidRPr="004A39BB" w:rsidRDefault="001D1F4A"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3C10964F" w14:textId="77777777" w:rsidR="00110975" w:rsidRPr="00E2579A" w:rsidRDefault="001D1F4A" w:rsidP="00110975">
      <w:pPr>
        <w:pStyle w:val="af9"/>
        <w:ind w:firstLine="696"/>
        <w:rPr>
          <w:sz w:val="28"/>
          <w:szCs w:val="28"/>
        </w:rPr>
      </w:pPr>
      <w:r>
        <w:rPr>
          <w:sz w:val="28"/>
          <w:szCs w:val="28"/>
        </w:rPr>
        <w:t>Номер налогоплательщика (идентификационный) _________________</w:t>
      </w:r>
    </w:p>
    <w:p w14:paraId="3C109650" w14:textId="77777777" w:rsidR="00110975" w:rsidRDefault="001D1F4A" w:rsidP="00110975">
      <w:pPr>
        <w:pStyle w:val="af9"/>
        <w:ind w:firstLine="696"/>
        <w:rPr>
          <w:sz w:val="28"/>
          <w:szCs w:val="28"/>
        </w:rPr>
      </w:pPr>
      <w:r>
        <w:rPr>
          <w:sz w:val="28"/>
          <w:szCs w:val="28"/>
        </w:rPr>
        <w:t>Юридический адрес ________________________________________</w:t>
      </w:r>
    </w:p>
    <w:p w14:paraId="3C109651" w14:textId="77777777" w:rsidR="00110975" w:rsidRDefault="001D1F4A" w:rsidP="00110975">
      <w:pPr>
        <w:pStyle w:val="af9"/>
        <w:ind w:firstLine="696"/>
        <w:rPr>
          <w:sz w:val="28"/>
          <w:szCs w:val="28"/>
        </w:rPr>
      </w:pPr>
      <w:r>
        <w:rPr>
          <w:sz w:val="28"/>
          <w:szCs w:val="28"/>
        </w:rPr>
        <w:t>Почтовый адрес ___________________________________________</w:t>
      </w:r>
    </w:p>
    <w:p w14:paraId="3C109652" w14:textId="77777777" w:rsidR="00110975" w:rsidRDefault="001D1F4A"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14:paraId="3C109653" w14:textId="77777777" w:rsidR="00110975" w:rsidRDefault="001D1F4A"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14:paraId="3C109654" w14:textId="77777777" w:rsidR="00110975" w:rsidRDefault="001D1F4A" w:rsidP="00110975">
      <w:pPr>
        <w:pStyle w:val="af9"/>
        <w:ind w:firstLine="698"/>
        <w:rPr>
          <w:sz w:val="28"/>
          <w:szCs w:val="28"/>
        </w:rPr>
      </w:pPr>
      <w:r>
        <w:rPr>
          <w:sz w:val="28"/>
          <w:szCs w:val="28"/>
        </w:rPr>
        <w:t>Адрес электронной почты __________________@_______________</w:t>
      </w:r>
    </w:p>
    <w:p w14:paraId="3C109655" w14:textId="77777777" w:rsidR="00110975" w:rsidRDefault="001D1F4A" w:rsidP="00110975">
      <w:pPr>
        <w:pStyle w:val="af9"/>
        <w:ind w:firstLine="698"/>
        <w:rPr>
          <w:sz w:val="28"/>
          <w:szCs w:val="28"/>
        </w:rPr>
      </w:pPr>
      <w:r>
        <w:rPr>
          <w:sz w:val="28"/>
          <w:szCs w:val="28"/>
        </w:rPr>
        <w:t>Зарегистрированный адрес офиса _____________________________</w:t>
      </w:r>
    </w:p>
    <w:p w14:paraId="3C109656" w14:textId="77777777" w:rsidR="00B07F62" w:rsidRPr="00B07F62" w:rsidRDefault="001D1F4A" w:rsidP="00B07F62">
      <w:pPr>
        <w:pStyle w:val="af9"/>
        <w:tabs>
          <w:tab w:val="left" w:pos="1080"/>
        </w:tabs>
        <w:ind w:firstLine="698"/>
        <w:rPr>
          <w:sz w:val="28"/>
          <w:szCs w:val="28"/>
        </w:rPr>
      </w:pPr>
      <w:r>
        <w:rPr>
          <w:sz w:val="28"/>
          <w:szCs w:val="28"/>
        </w:rPr>
        <w:t>Адрес сайта компании: ______________________________________</w:t>
      </w:r>
    </w:p>
    <w:p w14:paraId="3C109657" w14:textId="77777777" w:rsidR="00110975" w:rsidRDefault="001D1F4A" w:rsidP="00110975">
      <w:pPr>
        <w:pStyle w:val="af9"/>
        <w:tabs>
          <w:tab w:val="left" w:pos="1080"/>
        </w:tabs>
        <w:ind w:firstLine="0"/>
        <w:rPr>
          <w:sz w:val="28"/>
          <w:szCs w:val="28"/>
        </w:rPr>
      </w:pPr>
      <w:r>
        <w:rPr>
          <w:sz w:val="28"/>
          <w:szCs w:val="28"/>
        </w:rPr>
        <w:t>2. Руководитель_____________________</w:t>
      </w:r>
    </w:p>
    <w:p w14:paraId="3C109658" w14:textId="77777777" w:rsidR="00110975" w:rsidRDefault="001D1F4A" w:rsidP="00110975">
      <w:pPr>
        <w:pStyle w:val="af9"/>
        <w:tabs>
          <w:tab w:val="left" w:pos="1080"/>
        </w:tabs>
        <w:ind w:firstLine="0"/>
        <w:rPr>
          <w:sz w:val="28"/>
          <w:szCs w:val="28"/>
        </w:rPr>
      </w:pPr>
      <w:r>
        <w:rPr>
          <w:sz w:val="28"/>
          <w:szCs w:val="28"/>
        </w:rPr>
        <w:t>3. Банковские реквизиты______________</w:t>
      </w:r>
    </w:p>
    <w:p w14:paraId="3C109659" w14:textId="77777777" w:rsidR="00110975" w:rsidRPr="004A39BB" w:rsidRDefault="001D1F4A"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3C10965A" w14:textId="77777777" w:rsidR="00110975" w:rsidRDefault="001D1F4A"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14:paraId="3C10965B" w14:textId="77777777" w:rsidR="00110975" w:rsidRDefault="00110975" w:rsidP="00147510">
      <w:pPr>
        <w:tabs>
          <w:tab w:val="left" w:pos="9639"/>
        </w:tabs>
        <w:ind w:firstLine="539"/>
        <w:jc w:val="both"/>
        <w:rPr>
          <w:b/>
          <w:sz w:val="28"/>
          <w:szCs w:val="28"/>
        </w:rPr>
      </w:pPr>
    </w:p>
    <w:p w14:paraId="3C10965C" w14:textId="77777777" w:rsidR="00110975" w:rsidRPr="007415F9" w:rsidRDefault="001D1F4A" w:rsidP="00110975">
      <w:pPr>
        <w:tabs>
          <w:tab w:val="left" w:pos="9639"/>
        </w:tabs>
        <w:ind w:firstLine="539"/>
        <w:rPr>
          <w:b/>
          <w:sz w:val="28"/>
          <w:szCs w:val="28"/>
        </w:rPr>
      </w:pPr>
      <w:r>
        <w:rPr>
          <w:b/>
          <w:sz w:val="28"/>
          <w:szCs w:val="28"/>
        </w:rPr>
        <w:t>Контактные лица</w:t>
      </w:r>
    </w:p>
    <w:p w14:paraId="3C10965D" w14:textId="77777777" w:rsidR="00110975" w:rsidRPr="007415F9" w:rsidRDefault="001D1F4A"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14:paraId="3C10965E" w14:textId="77777777" w:rsidR="00110975" w:rsidRDefault="00110975" w:rsidP="00110975">
      <w:pPr>
        <w:tabs>
          <w:tab w:val="left" w:pos="9639"/>
        </w:tabs>
        <w:rPr>
          <w:sz w:val="28"/>
          <w:szCs w:val="28"/>
          <w:u w:val="single"/>
        </w:rPr>
      </w:pPr>
    </w:p>
    <w:p w14:paraId="3C10965F" w14:textId="77777777" w:rsidR="00110975" w:rsidRPr="007415F9" w:rsidRDefault="001D1F4A"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3C109660" w14:textId="77777777" w:rsidR="00110975" w:rsidRPr="007415F9" w:rsidRDefault="001D1F4A" w:rsidP="00110975">
      <w:pPr>
        <w:tabs>
          <w:tab w:val="left" w:pos="9639"/>
        </w:tabs>
        <w:jc w:val="right"/>
        <w:rPr>
          <w:i/>
        </w:rPr>
      </w:pPr>
      <w:r>
        <w:rPr>
          <w:i/>
        </w:rPr>
        <w:t>Контактное лицо (должность, ФИО, телефон)</w:t>
      </w:r>
    </w:p>
    <w:p w14:paraId="3C109661" w14:textId="77777777" w:rsidR="00110975" w:rsidRPr="007415F9" w:rsidRDefault="001D1F4A"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14:paraId="3C109662" w14:textId="77777777" w:rsidR="00110975" w:rsidRPr="007415F9" w:rsidRDefault="001D1F4A" w:rsidP="00110975">
      <w:pPr>
        <w:tabs>
          <w:tab w:val="left" w:pos="9639"/>
        </w:tabs>
        <w:jc w:val="right"/>
        <w:rPr>
          <w:i/>
        </w:rPr>
      </w:pPr>
      <w:r>
        <w:rPr>
          <w:i/>
        </w:rPr>
        <w:t>Контактное лицо (должность, ФИО, телефон)</w:t>
      </w:r>
    </w:p>
    <w:p w14:paraId="3C109663" w14:textId="77777777" w:rsidR="00110975" w:rsidRPr="007415F9" w:rsidRDefault="001D1F4A"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3C109664" w14:textId="77777777" w:rsidR="00110975" w:rsidRPr="007415F9" w:rsidRDefault="001D1F4A" w:rsidP="00110975">
      <w:pPr>
        <w:tabs>
          <w:tab w:val="left" w:pos="9639"/>
        </w:tabs>
        <w:jc w:val="right"/>
        <w:rPr>
          <w:i/>
        </w:rPr>
      </w:pPr>
      <w:r>
        <w:rPr>
          <w:i/>
        </w:rPr>
        <w:t>Контактное лицо (должность, ФИО, телефон)</w:t>
      </w:r>
    </w:p>
    <w:p w14:paraId="3C109665" w14:textId="77777777" w:rsidR="00110975" w:rsidRPr="007415F9" w:rsidRDefault="001D1F4A"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3C109666" w14:textId="77777777" w:rsidR="00110975" w:rsidRPr="007415F9" w:rsidRDefault="001D1F4A" w:rsidP="00110975">
      <w:pPr>
        <w:tabs>
          <w:tab w:val="left" w:pos="9639"/>
        </w:tabs>
        <w:jc w:val="right"/>
        <w:rPr>
          <w:i/>
        </w:rPr>
      </w:pPr>
      <w:r>
        <w:rPr>
          <w:i/>
        </w:rPr>
        <w:t>Контактное лицо (должность, ФИО, телефон)</w:t>
      </w:r>
    </w:p>
    <w:p w14:paraId="3C109667" w14:textId="77777777" w:rsidR="00110975" w:rsidRPr="007415F9" w:rsidRDefault="00110975" w:rsidP="00110975">
      <w:pPr>
        <w:pStyle w:val="af9"/>
        <w:rPr>
          <w:rFonts w:eastAsia="Times New Roman"/>
          <w:spacing w:val="-13"/>
          <w:sz w:val="28"/>
          <w:szCs w:val="28"/>
        </w:rPr>
      </w:pPr>
    </w:p>
    <w:p w14:paraId="3C109668" w14:textId="77777777" w:rsidR="000519F8" w:rsidRPr="007415F9" w:rsidRDefault="001D1F4A"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3C109669" w14:textId="77777777" w:rsidR="000519F8" w:rsidRPr="007415F9" w:rsidRDefault="001D1F4A" w:rsidP="000519F8">
      <w:pPr>
        <w:tabs>
          <w:tab w:val="left" w:pos="8640"/>
        </w:tabs>
        <w:jc w:val="center"/>
        <w:rPr>
          <w:i/>
        </w:rPr>
      </w:pPr>
      <w:r>
        <w:rPr>
          <w:i/>
        </w:rPr>
        <w:t xml:space="preserve">                                         (наименование претендента)</w:t>
      </w:r>
    </w:p>
    <w:p w14:paraId="3C10966A" w14:textId="77777777" w:rsidR="000519F8" w:rsidRPr="00445DDD" w:rsidRDefault="001D1F4A" w:rsidP="000519F8">
      <w:pPr>
        <w:pStyle w:val="32"/>
        <w:suppressAutoHyphens/>
        <w:spacing w:after="0"/>
        <w:rPr>
          <w:sz w:val="28"/>
          <w:szCs w:val="28"/>
        </w:rPr>
      </w:pPr>
      <w:r>
        <w:rPr>
          <w:sz w:val="28"/>
          <w:szCs w:val="28"/>
        </w:rPr>
        <w:t>____________________________________________________________________</w:t>
      </w:r>
    </w:p>
    <w:p w14:paraId="3C10966B" w14:textId="77777777" w:rsidR="000519F8" w:rsidRPr="007415F9" w:rsidRDefault="001D1F4A" w:rsidP="000519F8">
      <w:pPr>
        <w:rPr>
          <w:i/>
        </w:rPr>
      </w:pPr>
      <w:r>
        <w:rPr>
          <w:i/>
        </w:rPr>
        <w:t xml:space="preserve">       МП</w:t>
      </w:r>
      <w:r>
        <w:rPr>
          <w:i/>
        </w:rPr>
        <w:tab/>
      </w:r>
      <w:r>
        <w:rPr>
          <w:i/>
        </w:rPr>
        <w:tab/>
      </w:r>
      <w:r>
        <w:rPr>
          <w:i/>
        </w:rPr>
        <w:tab/>
        <w:t>(должность, подпись, ФИО)</w:t>
      </w:r>
    </w:p>
    <w:p w14:paraId="3C10966C" w14:textId="77777777" w:rsidR="000519F8" w:rsidRDefault="001D1F4A" w:rsidP="000519F8">
      <w:pPr>
        <w:pStyle w:val="32"/>
        <w:suppressAutoHyphens/>
        <w:spacing w:after="0"/>
        <w:rPr>
          <w:sz w:val="28"/>
          <w:szCs w:val="28"/>
        </w:rPr>
      </w:pPr>
      <w:r>
        <w:rPr>
          <w:sz w:val="28"/>
          <w:szCs w:val="28"/>
        </w:rPr>
        <w:t>«____» _________ 20___ г.</w:t>
      </w:r>
    </w:p>
    <w:p w14:paraId="3C10966D" w14:textId="77777777" w:rsidR="00510148" w:rsidRDefault="001D1F4A">
      <w:pPr>
        <w:suppressAutoHyphens w:val="0"/>
        <w:rPr>
          <w:sz w:val="28"/>
          <w:szCs w:val="28"/>
        </w:rPr>
      </w:pPr>
      <w:r>
        <w:rPr>
          <w:sz w:val="28"/>
          <w:szCs w:val="28"/>
        </w:rPr>
        <w:br w:type="page"/>
      </w:r>
    </w:p>
    <w:p w14:paraId="3C10966E" w14:textId="77777777" w:rsidR="006B7625" w:rsidRDefault="006B7625" w:rsidP="006B7625">
      <w:pPr>
        <w:pStyle w:val="af9"/>
        <w:ind w:firstLine="0"/>
        <w:jc w:val="left"/>
        <w:rPr>
          <w:b/>
          <w:sz w:val="28"/>
          <w:szCs w:val="28"/>
        </w:rPr>
      </w:pPr>
    </w:p>
    <w:p w14:paraId="3C10966F" w14:textId="77777777" w:rsidR="00110975" w:rsidRDefault="001D1F4A"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14:paraId="3C109670" w14:textId="77777777" w:rsidR="00110975" w:rsidRPr="000802B7" w:rsidRDefault="00110975" w:rsidP="00110975">
      <w:pPr>
        <w:pStyle w:val="af9"/>
        <w:jc w:val="center"/>
        <w:rPr>
          <w:b/>
          <w:sz w:val="28"/>
          <w:szCs w:val="28"/>
        </w:rPr>
      </w:pPr>
    </w:p>
    <w:p w14:paraId="3C109671" w14:textId="77777777" w:rsidR="00110975" w:rsidRPr="000802B7" w:rsidRDefault="00110975" w:rsidP="00110975">
      <w:pPr>
        <w:pStyle w:val="af9"/>
        <w:jc w:val="center"/>
        <w:rPr>
          <w:b/>
          <w:sz w:val="28"/>
          <w:szCs w:val="28"/>
        </w:rPr>
      </w:pPr>
    </w:p>
    <w:p w14:paraId="3C109672" w14:textId="77777777" w:rsidR="00110975" w:rsidRDefault="001D1F4A" w:rsidP="00281D69">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14:paraId="3C109673" w14:textId="77777777" w:rsidR="00110975" w:rsidRPr="000802B7" w:rsidRDefault="00110975" w:rsidP="00110975">
      <w:pPr>
        <w:pStyle w:val="af9"/>
        <w:ind w:left="709" w:firstLine="0"/>
        <w:jc w:val="left"/>
        <w:rPr>
          <w:sz w:val="28"/>
          <w:szCs w:val="28"/>
        </w:rPr>
      </w:pPr>
    </w:p>
    <w:p w14:paraId="3C109674" w14:textId="77777777" w:rsidR="00110975" w:rsidRDefault="001D1F4A" w:rsidP="00281D69">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14:paraId="3C109675" w14:textId="77777777" w:rsidR="00110975" w:rsidRPr="008F1253" w:rsidRDefault="00110975" w:rsidP="00110975">
      <w:pPr>
        <w:pStyle w:val="af9"/>
        <w:ind w:firstLine="0"/>
        <w:jc w:val="left"/>
        <w:rPr>
          <w:sz w:val="28"/>
          <w:szCs w:val="28"/>
        </w:rPr>
      </w:pPr>
    </w:p>
    <w:p w14:paraId="3C109676" w14:textId="77777777" w:rsidR="00110975" w:rsidRDefault="001D1F4A" w:rsidP="00281D69">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14:paraId="3C109677" w14:textId="77777777" w:rsidR="00110975" w:rsidRPr="008F1253" w:rsidRDefault="00110975" w:rsidP="00110975">
      <w:pPr>
        <w:pStyle w:val="af9"/>
        <w:ind w:firstLine="0"/>
        <w:jc w:val="left"/>
        <w:rPr>
          <w:sz w:val="28"/>
          <w:szCs w:val="28"/>
        </w:rPr>
      </w:pPr>
    </w:p>
    <w:p w14:paraId="3C109678" w14:textId="77777777" w:rsidR="00110975" w:rsidRDefault="001D1F4A" w:rsidP="00281D69">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14:paraId="3C109679" w14:textId="77777777" w:rsidR="00110975" w:rsidRPr="000802B7" w:rsidRDefault="00110975" w:rsidP="00110975">
      <w:pPr>
        <w:pStyle w:val="af9"/>
        <w:ind w:left="709" w:firstLine="0"/>
        <w:jc w:val="left"/>
        <w:rPr>
          <w:sz w:val="28"/>
          <w:szCs w:val="28"/>
        </w:rPr>
      </w:pPr>
    </w:p>
    <w:p w14:paraId="3C10967A" w14:textId="77777777" w:rsidR="00110975" w:rsidRDefault="001D1F4A" w:rsidP="00281D69">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14:paraId="3C10967B" w14:textId="77777777" w:rsidR="00110975" w:rsidRPr="000802B7" w:rsidRDefault="00110975" w:rsidP="00110975">
      <w:pPr>
        <w:pStyle w:val="af9"/>
        <w:ind w:firstLine="0"/>
        <w:jc w:val="left"/>
        <w:rPr>
          <w:sz w:val="28"/>
          <w:szCs w:val="28"/>
        </w:rPr>
      </w:pPr>
    </w:p>
    <w:p w14:paraId="3C10967C" w14:textId="77777777" w:rsidR="00110975" w:rsidRDefault="001D1F4A" w:rsidP="00281D69">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14:paraId="3C10967D" w14:textId="77777777" w:rsidR="00110975" w:rsidRPr="000802B7" w:rsidRDefault="00110975" w:rsidP="00110975">
      <w:pPr>
        <w:pStyle w:val="af9"/>
        <w:ind w:firstLine="0"/>
        <w:jc w:val="left"/>
        <w:rPr>
          <w:sz w:val="28"/>
          <w:szCs w:val="28"/>
        </w:rPr>
      </w:pPr>
    </w:p>
    <w:p w14:paraId="3C10967E" w14:textId="77777777" w:rsidR="00110975" w:rsidRDefault="001D1F4A" w:rsidP="00281D69">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14:paraId="3C10967F" w14:textId="77777777" w:rsidR="00110975" w:rsidRDefault="00110975" w:rsidP="00110975">
      <w:pPr>
        <w:pStyle w:val="aff7"/>
        <w:rPr>
          <w:sz w:val="28"/>
          <w:szCs w:val="28"/>
        </w:rPr>
      </w:pPr>
    </w:p>
    <w:p w14:paraId="3C109680" w14:textId="77777777" w:rsidR="00110975" w:rsidRDefault="001D1F4A" w:rsidP="00281D69">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14:paraId="3C109681" w14:textId="77777777" w:rsidR="00110975" w:rsidRDefault="00110975" w:rsidP="00110975">
      <w:pPr>
        <w:pStyle w:val="aff7"/>
        <w:rPr>
          <w:sz w:val="28"/>
          <w:szCs w:val="28"/>
        </w:rPr>
      </w:pPr>
    </w:p>
    <w:p w14:paraId="3C109682" w14:textId="77777777" w:rsidR="00110975" w:rsidRDefault="00110975" w:rsidP="00110975">
      <w:pPr>
        <w:pStyle w:val="af9"/>
        <w:ind w:left="709" w:firstLine="0"/>
        <w:jc w:val="left"/>
        <w:rPr>
          <w:sz w:val="28"/>
          <w:szCs w:val="28"/>
        </w:rPr>
      </w:pPr>
    </w:p>
    <w:p w14:paraId="3C109683" w14:textId="77777777" w:rsidR="000519F8" w:rsidRPr="007415F9" w:rsidRDefault="001D1F4A"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3C109684" w14:textId="77777777" w:rsidR="000519F8" w:rsidRPr="007415F9" w:rsidRDefault="001D1F4A" w:rsidP="000519F8">
      <w:pPr>
        <w:tabs>
          <w:tab w:val="left" w:pos="8640"/>
        </w:tabs>
        <w:jc w:val="center"/>
        <w:rPr>
          <w:i/>
        </w:rPr>
      </w:pPr>
      <w:r>
        <w:rPr>
          <w:i/>
        </w:rPr>
        <w:t xml:space="preserve">                                         (наименование претендента)</w:t>
      </w:r>
    </w:p>
    <w:p w14:paraId="3C109685" w14:textId="77777777" w:rsidR="000519F8" w:rsidRPr="00445DDD" w:rsidRDefault="001D1F4A" w:rsidP="000519F8">
      <w:pPr>
        <w:pStyle w:val="32"/>
        <w:suppressAutoHyphens/>
        <w:spacing w:after="0"/>
        <w:rPr>
          <w:sz w:val="28"/>
          <w:szCs w:val="28"/>
        </w:rPr>
      </w:pPr>
      <w:r>
        <w:rPr>
          <w:sz w:val="28"/>
          <w:szCs w:val="28"/>
        </w:rPr>
        <w:t>____________________________________________________________________</w:t>
      </w:r>
    </w:p>
    <w:p w14:paraId="3C109686" w14:textId="77777777" w:rsidR="000519F8" w:rsidRPr="007415F9" w:rsidRDefault="001D1F4A" w:rsidP="000519F8">
      <w:pPr>
        <w:rPr>
          <w:i/>
        </w:rPr>
      </w:pPr>
      <w:r>
        <w:rPr>
          <w:i/>
        </w:rPr>
        <w:t xml:space="preserve">       МП</w:t>
      </w:r>
      <w:r>
        <w:rPr>
          <w:i/>
        </w:rPr>
        <w:tab/>
      </w:r>
      <w:r>
        <w:rPr>
          <w:i/>
        </w:rPr>
        <w:tab/>
      </w:r>
      <w:r>
        <w:rPr>
          <w:i/>
        </w:rPr>
        <w:tab/>
        <w:t>(должность, подпись, ФИО)</w:t>
      </w:r>
    </w:p>
    <w:p w14:paraId="3C109687" w14:textId="77777777" w:rsidR="000519F8" w:rsidRDefault="001D1F4A" w:rsidP="000519F8">
      <w:pPr>
        <w:pStyle w:val="32"/>
        <w:suppressAutoHyphens/>
        <w:spacing w:after="0"/>
        <w:rPr>
          <w:sz w:val="28"/>
          <w:szCs w:val="28"/>
        </w:rPr>
      </w:pPr>
      <w:r>
        <w:rPr>
          <w:sz w:val="28"/>
          <w:szCs w:val="28"/>
        </w:rPr>
        <w:t>«____» _________ 20___ г.</w:t>
      </w:r>
    </w:p>
    <w:p w14:paraId="3C109688" w14:textId="77777777" w:rsidR="006B6573" w:rsidRDefault="006B6573" w:rsidP="002079EB">
      <w:pPr>
        <w:pStyle w:val="32"/>
        <w:suppressAutoHyphens/>
        <w:spacing w:after="0"/>
        <w:rPr>
          <w:sz w:val="28"/>
          <w:szCs w:val="28"/>
        </w:rPr>
      </w:pPr>
    </w:p>
    <w:p w14:paraId="3C109689"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3C10968A" w14:textId="77777777" w:rsidR="00000BAB" w:rsidRDefault="001D1F4A">
      <w:pPr>
        <w:pStyle w:val="19"/>
        <w:ind w:firstLine="0"/>
        <w:jc w:val="right"/>
        <w:outlineLvl w:val="0"/>
        <w:rPr>
          <w:szCs w:val="28"/>
        </w:rPr>
      </w:pPr>
      <w:r>
        <w:lastRenderedPageBreak/>
        <w:t>Приложение</w:t>
      </w:r>
      <w:r>
        <w:rPr>
          <w:rFonts w:eastAsia="MS Mincho"/>
          <w:szCs w:val="28"/>
        </w:rPr>
        <w:t xml:space="preserve"> № </w:t>
      </w:r>
      <w:r>
        <w:t>3</w:t>
      </w:r>
    </w:p>
    <w:p w14:paraId="3C10968B" w14:textId="77777777" w:rsidR="00C10125" w:rsidRPr="008522E8" w:rsidRDefault="001D1F4A" w:rsidP="00C10125">
      <w:pPr>
        <w:pStyle w:val="af9"/>
        <w:ind w:firstLine="0"/>
        <w:jc w:val="right"/>
        <w:rPr>
          <w:rFonts w:eastAsia="Times New Roman"/>
          <w:sz w:val="32"/>
          <w:szCs w:val="28"/>
        </w:rPr>
      </w:pPr>
      <w:r>
        <w:rPr>
          <w:sz w:val="28"/>
        </w:rPr>
        <w:t>к документации о закупке</w:t>
      </w:r>
    </w:p>
    <w:p w14:paraId="3C10968C" w14:textId="77777777" w:rsidR="00C10125" w:rsidRDefault="00C10125" w:rsidP="00C10125">
      <w:pPr>
        <w:pStyle w:val="af9"/>
        <w:ind w:firstLine="0"/>
        <w:jc w:val="left"/>
        <w:rPr>
          <w:rFonts w:eastAsia="Times New Roman"/>
          <w:sz w:val="28"/>
          <w:szCs w:val="28"/>
        </w:rPr>
      </w:pPr>
    </w:p>
    <w:p w14:paraId="3C10968D" w14:textId="77777777" w:rsidR="00B52D4E" w:rsidRPr="003C7F96" w:rsidRDefault="001D1F4A" w:rsidP="00B52D4E">
      <w:pPr>
        <w:pStyle w:val="af9"/>
        <w:spacing w:after="120"/>
        <w:ind w:firstLine="0"/>
        <w:jc w:val="center"/>
        <w:outlineLvl w:val="1"/>
        <w:rPr>
          <w:b/>
          <w:sz w:val="28"/>
          <w:szCs w:val="28"/>
        </w:rPr>
      </w:pPr>
      <w:bookmarkStart w:id="33" w:name="OLE_LINK1"/>
      <w:bookmarkStart w:id="34" w:name="OLE_LINK2"/>
      <w:r>
        <w:rPr>
          <w:b/>
          <w:sz w:val="28"/>
          <w:szCs w:val="28"/>
        </w:rPr>
        <w:t>Финансово-коммерческое предложение</w:t>
      </w:r>
      <w:bookmarkEnd w:id="33"/>
      <w:bookmarkEnd w:id="34"/>
    </w:p>
    <w:p w14:paraId="3C10968E" w14:textId="77777777" w:rsidR="00B52D4E" w:rsidRDefault="001D1F4A" w:rsidP="00B52D4E">
      <w:pPr>
        <w:spacing w:after="160" w:line="259" w:lineRule="auto"/>
        <w:jc w:val="right"/>
        <w:rPr>
          <w:rFonts w:eastAsia="Calibri"/>
          <w:sz w:val="28"/>
          <w:szCs w:val="28"/>
          <w:lang w:eastAsia="en-US"/>
        </w:rPr>
      </w:pPr>
      <w:r>
        <w:rPr>
          <w:rFonts w:eastAsia="Calibri"/>
          <w:sz w:val="28"/>
          <w:szCs w:val="28"/>
          <w:lang w:eastAsia="en-US"/>
        </w:rPr>
        <w:t xml:space="preserve"> «____» ___________ 2021 г.</w:t>
      </w:r>
    </w:p>
    <w:p w14:paraId="3C10968F" w14:textId="77777777" w:rsidR="00B52D4E" w:rsidRPr="003C7F96" w:rsidRDefault="001D1F4A" w:rsidP="00B52D4E">
      <w:pPr>
        <w:spacing w:after="160" w:line="259" w:lineRule="auto"/>
        <w:jc w:val="right"/>
        <w:rPr>
          <w:rFonts w:eastAsia="Calibri"/>
          <w:sz w:val="28"/>
          <w:szCs w:val="28"/>
          <w:lang w:eastAsia="en-US"/>
        </w:rPr>
      </w:pPr>
      <w:r>
        <w:rPr>
          <w:rFonts w:eastAsia="Calibri"/>
          <w:sz w:val="28"/>
          <w:szCs w:val="28"/>
          <w:lang w:eastAsia="en-US"/>
        </w:rPr>
        <w:t xml:space="preserve">Открытый конкурс № </w:t>
      </w:r>
      <w:proofErr w:type="spellStart"/>
      <w:r>
        <w:rPr>
          <w:rFonts w:eastAsia="Calibri"/>
          <w:sz w:val="28"/>
          <w:szCs w:val="28"/>
          <w:lang w:eastAsia="en-US"/>
        </w:rPr>
        <w:t>ОК</w:t>
      </w:r>
      <w:proofErr w:type="gramStart"/>
      <w:r>
        <w:rPr>
          <w:rFonts w:eastAsia="Calibri"/>
          <w:sz w:val="28"/>
          <w:szCs w:val="28"/>
          <w:lang w:eastAsia="en-US"/>
        </w:rPr>
        <w:t>э</w:t>
      </w:r>
      <w:proofErr w:type="spellEnd"/>
      <w:r>
        <w:rPr>
          <w:rFonts w:eastAsia="Calibri"/>
          <w:sz w:val="28"/>
          <w:szCs w:val="28"/>
          <w:lang w:eastAsia="en-US"/>
        </w:rPr>
        <w:t>-</w:t>
      </w:r>
      <w:proofErr w:type="gramEnd"/>
      <w:r>
        <w:rPr>
          <w:rFonts w:eastAsia="Calibri"/>
          <w:sz w:val="28"/>
          <w:szCs w:val="28"/>
          <w:lang w:eastAsia="en-US"/>
        </w:rPr>
        <w:t>_____-_____-_____ (далее – Открытый конкурс)</w:t>
      </w:r>
    </w:p>
    <w:p w14:paraId="3C109690" w14:textId="77777777" w:rsidR="00B52D4E" w:rsidRPr="003C7F96" w:rsidRDefault="001D1F4A" w:rsidP="00B52D4E">
      <w:pPr>
        <w:spacing w:line="259" w:lineRule="auto"/>
        <w:jc w:val="right"/>
        <w:rPr>
          <w:rFonts w:eastAsia="Calibri"/>
          <w:sz w:val="28"/>
          <w:szCs w:val="28"/>
          <w:lang w:eastAsia="en-US"/>
        </w:rPr>
      </w:pPr>
      <w:r>
        <w:rPr>
          <w:rFonts w:eastAsia="Calibri"/>
          <w:sz w:val="28"/>
          <w:szCs w:val="28"/>
          <w:lang w:eastAsia="en-US"/>
        </w:rPr>
        <w:t>(лот № 1)</w:t>
      </w:r>
    </w:p>
    <w:p w14:paraId="3C109691" w14:textId="77777777" w:rsidR="00B52D4E" w:rsidRPr="003C7F96" w:rsidRDefault="001D1F4A" w:rsidP="00B52D4E">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14:paraId="3C109692" w14:textId="77777777" w:rsidR="00B52D4E" w:rsidRPr="003C7F96" w:rsidRDefault="001D1F4A" w:rsidP="00B52D4E">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Style w:val="-1"/>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0"/>
        <w:gridCol w:w="4804"/>
        <w:gridCol w:w="2127"/>
        <w:gridCol w:w="2127"/>
      </w:tblGrid>
      <w:tr w:rsidR="00EF0DE4" w14:paraId="3C109697" w14:textId="77777777" w:rsidTr="00EF0DE4">
        <w:trPr>
          <w:cnfStyle w:val="000000100000" w:firstRow="0" w:lastRow="0" w:firstColumn="0" w:lastColumn="0" w:oddVBand="0" w:evenVBand="0" w:oddHBand="1" w:evenHBand="0" w:firstRowFirstColumn="0" w:firstRowLastColumn="0" w:lastRowFirstColumn="0" w:lastRowLastColumn="0"/>
          <w:trHeight w:val="539"/>
        </w:trPr>
        <w:tc>
          <w:tcPr>
            <w:cnfStyle w:val="000010000000" w:firstRow="0" w:lastRow="0" w:firstColumn="0" w:lastColumn="0" w:oddVBand="1" w:evenVBand="0" w:oddHBand="0" w:evenHBand="0" w:firstRowFirstColumn="0" w:firstRowLastColumn="0" w:lastRowFirstColumn="0" w:lastRowLastColumn="0"/>
            <w:tcW w:w="354" w:type="pct"/>
            <w:tcBorders>
              <w:top w:val="none" w:sz="0" w:space="0" w:color="auto"/>
              <w:left w:val="none" w:sz="0" w:space="0" w:color="auto"/>
              <w:bottom w:val="none" w:sz="0" w:space="0" w:color="auto"/>
              <w:right w:val="none" w:sz="0" w:space="0" w:color="auto"/>
            </w:tcBorders>
            <w:vAlign w:val="center"/>
          </w:tcPr>
          <w:p w14:paraId="3C109693" w14:textId="77777777" w:rsidR="00B52D4E" w:rsidRPr="004C6D78" w:rsidRDefault="001D1F4A" w:rsidP="004C6D78">
            <w:pPr>
              <w:jc w:val="center"/>
              <w:rPr>
                <w:rFonts w:ascii="Times New Roman" w:hAnsi="Times New Roman" w:cs="Times New Roman"/>
              </w:rPr>
            </w:pPr>
            <w:r w:rsidRPr="004C6D78">
              <w:rPr>
                <w:rFonts w:ascii="Times New Roman" w:hAnsi="Times New Roman" w:cs="Times New Roman"/>
              </w:rPr>
              <w:t xml:space="preserve">№ </w:t>
            </w:r>
            <w:proofErr w:type="gramStart"/>
            <w:r w:rsidRPr="004C6D78">
              <w:rPr>
                <w:rFonts w:ascii="Times New Roman" w:hAnsi="Times New Roman" w:cs="Times New Roman"/>
              </w:rPr>
              <w:t>п</w:t>
            </w:r>
            <w:proofErr w:type="gramEnd"/>
            <w:r w:rsidRPr="004C6D78">
              <w:rPr>
                <w:rFonts w:ascii="Times New Roman" w:hAnsi="Times New Roman" w:cs="Times New Roman"/>
              </w:rPr>
              <w:t>/п</w:t>
            </w:r>
          </w:p>
        </w:tc>
        <w:tc>
          <w:tcPr>
            <w:tcW w:w="2464" w:type="pct"/>
            <w:tcBorders>
              <w:top w:val="none" w:sz="0" w:space="0" w:color="auto"/>
              <w:bottom w:val="none" w:sz="0" w:space="0" w:color="auto"/>
            </w:tcBorders>
            <w:vAlign w:val="center"/>
          </w:tcPr>
          <w:p w14:paraId="3C109694" w14:textId="77777777" w:rsidR="00B52D4E" w:rsidRPr="004C6D78" w:rsidRDefault="001D1F4A" w:rsidP="004C6D7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C6D78">
              <w:rPr>
                <w:rFonts w:ascii="Times New Roman" w:hAnsi="Times New Roman" w:cs="Times New Roman"/>
              </w:rPr>
              <w:t>Наименование работ</w:t>
            </w:r>
          </w:p>
        </w:tc>
        <w:tc>
          <w:tcPr>
            <w:cnfStyle w:val="000010000000" w:firstRow="0" w:lastRow="0" w:firstColumn="0" w:lastColumn="0" w:oddVBand="1" w:evenVBand="0" w:oddHBand="0" w:evenHBand="0" w:firstRowFirstColumn="0" w:firstRowLastColumn="0" w:lastRowFirstColumn="0" w:lastRowLastColumn="0"/>
            <w:tcW w:w="1091" w:type="pct"/>
            <w:tcBorders>
              <w:top w:val="none" w:sz="0" w:space="0" w:color="auto"/>
              <w:left w:val="none" w:sz="0" w:space="0" w:color="auto"/>
              <w:bottom w:val="none" w:sz="0" w:space="0" w:color="auto"/>
              <w:right w:val="none" w:sz="0" w:space="0" w:color="auto"/>
            </w:tcBorders>
            <w:vAlign w:val="center"/>
          </w:tcPr>
          <w:p w14:paraId="3C109695" w14:textId="77777777" w:rsidR="00B52D4E" w:rsidRPr="004C6D78" w:rsidRDefault="001D1F4A" w:rsidP="004C6D78">
            <w:pPr>
              <w:jc w:val="center"/>
              <w:rPr>
                <w:rFonts w:ascii="Times New Roman" w:hAnsi="Times New Roman" w:cs="Times New Roman"/>
              </w:rPr>
            </w:pPr>
            <w:r w:rsidRPr="004C6D78">
              <w:rPr>
                <w:rFonts w:ascii="Times New Roman" w:hAnsi="Times New Roman" w:cs="Times New Roman"/>
              </w:rPr>
              <w:t>Ежемесячная стоимость сервисного обслуживания, руб., без учета НДС</w:t>
            </w:r>
          </w:p>
        </w:tc>
        <w:tc>
          <w:tcPr>
            <w:tcW w:w="1091" w:type="pct"/>
            <w:tcBorders>
              <w:top w:val="none" w:sz="0" w:space="0" w:color="auto"/>
              <w:bottom w:val="none" w:sz="0" w:space="0" w:color="auto"/>
              <w:right w:val="none" w:sz="0" w:space="0" w:color="auto"/>
            </w:tcBorders>
            <w:vAlign w:val="center"/>
          </w:tcPr>
          <w:p w14:paraId="3C109696" w14:textId="77777777" w:rsidR="00B52D4E" w:rsidRPr="004C6D78" w:rsidRDefault="001D1F4A" w:rsidP="004C6D7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C6D78">
              <w:rPr>
                <w:rFonts w:ascii="Times New Roman" w:hAnsi="Times New Roman" w:cs="Times New Roman"/>
              </w:rPr>
              <w:t>Стоимость сервисного обслуживания за 12 месяцев, руб., без учета НДС</w:t>
            </w:r>
          </w:p>
        </w:tc>
      </w:tr>
      <w:tr w:rsidR="00EF0DE4" w14:paraId="3C10969D" w14:textId="77777777" w:rsidTr="00EF0DE4">
        <w:trPr>
          <w:trHeight w:val="255"/>
        </w:trPr>
        <w:tc>
          <w:tcPr>
            <w:cnfStyle w:val="000010000000" w:firstRow="0" w:lastRow="0" w:firstColumn="0" w:lastColumn="0" w:oddVBand="1" w:evenVBand="0" w:oddHBand="0" w:evenHBand="0" w:firstRowFirstColumn="0" w:firstRowLastColumn="0" w:lastRowFirstColumn="0" w:lastRowLastColumn="0"/>
            <w:tcW w:w="354" w:type="pct"/>
            <w:tcBorders>
              <w:left w:val="none" w:sz="0" w:space="0" w:color="auto"/>
              <w:right w:val="none" w:sz="0" w:space="0" w:color="auto"/>
            </w:tcBorders>
            <w:noWrap/>
          </w:tcPr>
          <w:p w14:paraId="3C109698" w14:textId="77777777" w:rsidR="00B52D4E" w:rsidRPr="004C6D78" w:rsidRDefault="001D1F4A" w:rsidP="00B52D4E">
            <w:pPr>
              <w:jc w:val="both"/>
              <w:rPr>
                <w:rFonts w:ascii="Times New Roman" w:hAnsi="Times New Roman" w:cs="Times New Roman"/>
              </w:rPr>
            </w:pPr>
            <w:r w:rsidRPr="004C6D78">
              <w:rPr>
                <w:rFonts w:ascii="Times New Roman" w:hAnsi="Times New Roman" w:cs="Times New Roman"/>
              </w:rPr>
              <w:t>1</w:t>
            </w:r>
          </w:p>
        </w:tc>
        <w:tc>
          <w:tcPr>
            <w:tcW w:w="2464" w:type="pct"/>
            <w:noWrap/>
          </w:tcPr>
          <w:p w14:paraId="3C109699" w14:textId="77777777" w:rsidR="00B52D4E" w:rsidRPr="004C6D78" w:rsidRDefault="001D1F4A" w:rsidP="00B52D4E">
            <w:pPr>
              <w:pStyle w:val="af9"/>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4C6D78">
              <w:rPr>
                <w:rFonts w:ascii="Times New Roman" w:hAnsi="Times New Roman" w:cs="Times New Roman"/>
                <w:sz w:val="24"/>
              </w:rPr>
              <w:t xml:space="preserve">Ежемесячная стоимость работ по сервисному обслуживанию нового </w:t>
            </w:r>
            <w:proofErr w:type="spellStart"/>
            <w:r w:rsidRPr="004C6D78">
              <w:rPr>
                <w:rFonts w:ascii="Times New Roman" w:hAnsi="Times New Roman" w:cs="Times New Roman"/>
                <w:sz w:val="24"/>
              </w:rPr>
              <w:t>iSales</w:t>
            </w:r>
            <w:proofErr w:type="spellEnd"/>
          </w:p>
        </w:tc>
        <w:tc>
          <w:tcPr>
            <w:cnfStyle w:val="000010000000" w:firstRow="0" w:lastRow="0" w:firstColumn="0" w:lastColumn="0" w:oddVBand="1" w:evenVBand="0" w:oddHBand="0" w:evenHBand="0" w:firstRowFirstColumn="0" w:firstRowLastColumn="0" w:lastRowFirstColumn="0" w:lastRowLastColumn="0"/>
            <w:tcW w:w="1091" w:type="pct"/>
            <w:tcBorders>
              <w:left w:val="none" w:sz="0" w:space="0" w:color="auto"/>
              <w:right w:val="none" w:sz="0" w:space="0" w:color="auto"/>
            </w:tcBorders>
          </w:tcPr>
          <w:p w14:paraId="3C10969A" w14:textId="77777777" w:rsidR="00B52D4E" w:rsidRPr="004C6D78" w:rsidRDefault="00B52D4E" w:rsidP="00B52D4E">
            <w:pPr>
              <w:jc w:val="both"/>
              <w:rPr>
                <w:rFonts w:ascii="Times New Roman" w:hAnsi="Times New Roman" w:cs="Times New Roman"/>
              </w:rPr>
            </w:pPr>
          </w:p>
        </w:tc>
        <w:tc>
          <w:tcPr>
            <w:tcW w:w="1091" w:type="pct"/>
          </w:tcPr>
          <w:p w14:paraId="3C10969B" w14:textId="77777777" w:rsidR="00B52D4E" w:rsidRPr="00660FF8" w:rsidRDefault="001D1F4A" w:rsidP="00B52D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60FF8">
              <w:rPr>
                <w:rFonts w:ascii="Times New Roman" w:hAnsi="Times New Roman" w:cs="Times New Roman"/>
              </w:rPr>
              <w:t>_________</w:t>
            </w:r>
          </w:p>
          <w:p w14:paraId="3C10969C" w14:textId="7BB7170A" w:rsidR="00B52D4E" w:rsidRPr="00B44CE8" w:rsidRDefault="001D1F4A" w:rsidP="007058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proofErr w:type="gramStart"/>
            <w:r w:rsidRPr="00B44CE8">
              <w:rPr>
                <w:rFonts w:ascii="Times New Roman" w:hAnsi="Times New Roman" w:cs="Times New Roman"/>
                <w:i/>
                <w:sz w:val="20"/>
                <w:szCs w:val="20"/>
              </w:rPr>
              <w:t xml:space="preserve">(указывается сумма не более </w:t>
            </w:r>
            <w:r w:rsidR="001577E7" w:rsidRPr="00B44CE8">
              <w:rPr>
                <w:rFonts w:ascii="Times New Roman" w:hAnsi="Times New Roman" w:cs="Times New Roman"/>
                <w:i/>
                <w:sz w:val="20"/>
                <w:szCs w:val="20"/>
              </w:rPr>
              <w:t>23</w:t>
            </w:r>
            <w:r w:rsidRPr="00B44CE8">
              <w:rPr>
                <w:rFonts w:ascii="Times New Roman" w:hAnsi="Times New Roman" w:cs="Times New Roman"/>
                <w:i/>
                <w:sz w:val="20"/>
                <w:szCs w:val="20"/>
              </w:rPr>
              <w:t> </w:t>
            </w:r>
            <w:r w:rsidR="001577E7" w:rsidRPr="00B44CE8">
              <w:rPr>
                <w:rFonts w:ascii="Times New Roman" w:hAnsi="Times New Roman" w:cs="Times New Roman"/>
                <w:i/>
                <w:sz w:val="20"/>
                <w:szCs w:val="20"/>
              </w:rPr>
              <w:t>476</w:t>
            </w:r>
            <w:r w:rsidRPr="00B44CE8">
              <w:rPr>
                <w:rFonts w:ascii="Times New Roman" w:hAnsi="Times New Roman" w:cs="Times New Roman"/>
                <w:i/>
                <w:sz w:val="20"/>
                <w:szCs w:val="20"/>
              </w:rPr>
              <w:t> </w:t>
            </w:r>
            <w:r w:rsidR="00417ABF" w:rsidRPr="00B44CE8">
              <w:rPr>
                <w:rFonts w:ascii="Times New Roman" w:hAnsi="Times New Roman" w:cs="Times New Roman"/>
                <w:i/>
                <w:sz w:val="20"/>
                <w:szCs w:val="20"/>
              </w:rPr>
              <w:t>000</w:t>
            </w:r>
            <w:r w:rsidRPr="00B44CE8">
              <w:rPr>
                <w:rFonts w:ascii="Times New Roman" w:hAnsi="Times New Roman" w:cs="Times New Roman"/>
                <w:i/>
                <w:sz w:val="20"/>
                <w:szCs w:val="20"/>
              </w:rPr>
              <w:t>,00 руб.</w:t>
            </w:r>
            <w:proofErr w:type="gramEnd"/>
          </w:p>
        </w:tc>
      </w:tr>
      <w:tr w:rsidR="00EF0DE4" w14:paraId="3C1096A3" w14:textId="77777777" w:rsidTr="00EF0DE4">
        <w:trPr>
          <w:cnfStyle w:val="000000100000" w:firstRow="0" w:lastRow="0" w:firstColumn="0" w:lastColumn="0" w:oddVBand="0" w:evenVBand="0" w:oddHBand="1" w:evenHBand="0" w:firstRowFirstColumn="0" w:firstRowLastColumn="0" w:lastRowFirstColumn="0" w:lastRowLastColumn="0"/>
          <w:trHeight w:val="315"/>
        </w:trPr>
        <w:tc>
          <w:tcPr>
            <w:cnfStyle w:val="000010000000" w:firstRow="0" w:lastRow="0" w:firstColumn="0" w:lastColumn="0" w:oddVBand="1" w:evenVBand="0" w:oddHBand="0" w:evenHBand="0" w:firstRowFirstColumn="0" w:firstRowLastColumn="0" w:lastRowFirstColumn="0" w:lastRowLastColumn="0"/>
            <w:tcW w:w="354" w:type="pct"/>
            <w:tcBorders>
              <w:top w:val="none" w:sz="0" w:space="0" w:color="auto"/>
              <w:left w:val="none" w:sz="0" w:space="0" w:color="auto"/>
              <w:bottom w:val="none" w:sz="0" w:space="0" w:color="auto"/>
              <w:right w:val="none" w:sz="0" w:space="0" w:color="auto"/>
            </w:tcBorders>
            <w:noWrap/>
          </w:tcPr>
          <w:p w14:paraId="3C10969E" w14:textId="77777777" w:rsidR="00B52D4E" w:rsidRPr="004C6D78" w:rsidRDefault="001D1F4A" w:rsidP="00B52D4E">
            <w:pPr>
              <w:jc w:val="both"/>
              <w:rPr>
                <w:rFonts w:ascii="Times New Roman" w:hAnsi="Times New Roman" w:cs="Times New Roman"/>
              </w:rPr>
            </w:pPr>
            <w:r w:rsidRPr="004C6D78">
              <w:rPr>
                <w:rFonts w:ascii="Times New Roman" w:hAnsi="Times New Roman" w:cs="Times New Roman"/>
              </w:rPr>
              <w:t>3</w:t>
            </w:r>
          </w:p>
        </w:tc>
        <w:tc>
          <w:tcPr>
            <w:tcW w:w="2464" w:type="pct"/>
            <w:tcBorders>
              <w:top w:val="none" w:sz="0" w:space="0" w:color="auto"/>
              <w:bottom w:val="none" w:sz="0" w:space="0" w:color="auto"/>
            </w:tcBorders>
            <w:noWrap/>
          </w:tcPr>
          <w:p w14:paraId="3C10969F" w14:textId="011623B8" w:rsidR="00B52D4E" w:rsidRPr="004C6D78" w:rsidRDefault="001D1F4A" w:rsidP="00B52D4E">
            <w:pPr>
              <w:pStyle w:val="af9"/>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4C6D78">
              <w:rPr>
                <w:rFonts w:ascii="Times New Roman" w:hAnsi="Times New Roman" w:cs="Times New Roman"/>
                <w:sz w:val="24"/>
              </w:rPr>
              <w:t xml:space="preserve">Ежемесячная стоимость работ по </w:t>
            </w:r>
            <w:r w:rsidR="00417ABF">
              <w:rPr>
                <w:rFonts w:ascii="Times New Roman" w:hAnsi="Times New Roman" w:cs="Times New Roman"/>
                <w:sz w:val="24"/>
              </w:rPr>
              <w:t>сервисному обслуживанию нового с</w:t>
            </w:r>
            <w:r w:rsidRPr="004C6D78">
              <w:rPr>
                <w:rFonts w:ascii="Times New Roman" w:hAnsi="Times New Roman" w:cs="Times New Roman"/>
                <w:sz w:val="24"/>
              </w:rPr>
              <w:t>айта ТК</w:t>
            </w:r>
          </w:p>
        </w:tc>
        <w:tc>
          <w:tcPr>
            <w:cnfStyle w:val="000010000000" w:firstRow="0" w:lastRow="0" w:firstColumn="0" w:lastColumn="0" w:oddVBand="1" w:evenVBand="0" w:oddHBand="0" w:evenHBand="0" w:firstRowFirstColumn="0" w:firstRowLastColumn="0" w:lastRowFirstColumn="0" w:lastRowLastColumn="0"/>
            <w:tcW w:w="1091" w:type="pct"/>
            <w:tcBorders>
              <w:top w:val="none" w:sz="0" w:space="0" w:color="auto"/>
              <w:left w:val="none" w:sz="0" w:space="0" w:color="auto"/>
              <w:bottom w:val="none" w:sz="0" w:space="0" w:color="auto"/>
              <w:right w:val="none" w:sz="0" w:space="0" w:color="auto"/>
            </w:tcBorders>
          </w:tcPr>
          <w:p w14:paraId="3C1096A0" w14:textId="77777777" w:rsidR="00B52D4E" w:rsidRPr="004C6D78" w:rsidRDefault="00B52D4E" w:rsidP="00B52D4E">
            <w:pPr>
              <w:jc w:val="both"/>
              <w:rPr>
                <w:rFonts w:ascii="Times New Roman" w:hAnsi="Times New Roman" w:cs="Times New Roman"/>
              </w:rPr>
            </w:pPr>
          </w:p>
        </w:tc>
        <w:tc>
          <w:tcPr>
            <w:tcW w:w="1091" w:type="pct"/>
            <w:tcBorders>
              <w:top w:val="none" w:sz="0" w:space="0" w:color="auto"/>
              <w:bottom w:val="none" w:sz="0" w:space="0" w:color="auto"/>
              <w:right w:val="none" w:sz="0" w:space="0" w:color="auto"/>
            </w:tcBorders>
          </w:tcPr>
          <w:p w14:paraId="3C1096A1" w14:textId="77777777" w:rsidR="00B52D4E" w:rsidRPr="00660FF8" w:rsidRDefault="001D1F4A" w:rsidP="00B52D4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60FF8">
              <w:rPr>
                <w:rFonts w:ascii="Times New Roman" w:hAnsi="Times New Roman" w:cs="Times New Roman"/>
              </w:rPr>
              <w:t>_________</w:t>
            </w:r>
          </w:p>
          <w:p w14:paraId="3C1096A2" w14:textId="0EFFE28C" w:rsidR="00B52D4E" w:rsidRPr="00B44CE8" w:rsidRDefault="00417ABF" w:rsidP="00417AB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gramStart"/>
            <w:r w:rsidRPr="00B44CE8">
              <w:rPr>
                <w:rFonts w:ascii="Times New Roman" w:hAnsi="Times New Roman" w:cs="Times New Roman"/>
                <w:i/>
                <w:sz w:val="20"/>
                <w:szCs w:val="20"/>
              </w:rPr>
              <w:t>(указывается сумма не более 1</w:t>
            </w:r>
            <w:r w:rsidR="001D1F4A" w:rsidRPr="00B44CE8">
              <w:rPr>
                <w:rFonts w:ascii="Times New Roman" w:hAnsi="Times New Roman" w:cs="Times New Roman"/>
                <w:i/>
                <w:sz w:val="20"/>
                <w:szCs w:val="20"/>
              </w:rPr>
              <w:t> </w:t>
            </w:r>
            <w:r w:rsidRPr="00B44CE8">
              <w:rPr>
                <w:rFonts w:ascii="Times New Roman" w:hAnsi="Times New Roman" w:cs="Times New Roman"/>
                <w:i/>
                <w:sz w:val="20"/>
                <w:szCs w:val="20"/>
              </w:rPr>
              <w:t>524</w:t>
            </w:r>
            <w:r w:rsidR="001D1F4A" w:rsidRPr="00B44CE8">
              <w:rPr>
                <w:rFonts w:ascii="Times New Roman" w:hAnsi="Times New Roman" w:cs="Times New Roman"/>
                <w:i/>
                <w:sz w:val="20"/>
                <w:szCs w:val="20"/>
              </w:rPr>
              <w:t xml:space="preserve"> 00</w:t>
            </w:r>
            <w:r w:rsidRPr="00B44CE8">
              <w:rPr>
                <w:rFonts w:ascii="Times New Roman" w:hAnsi="Times New Roman" w:cs="Times New Roman"/>
                <w:i/>
                <w:sz w:val="20"/>
                <w:szCs w:val="20"/>
              </w:rPr>
              <w:t>0</w:t>
            </w:r>
            <w:r w:rsidR="001D1F4A" w:rsidRPr="00B44CE8">
              <w:rPr>
                <w:rFonts w:ascii="Times New Roman" w:hAnsi="Times New Roman" w:cs="Times New Roman"/>
                <w:i/>
                <w:sz w:val="20"/>
                <w:szCs w:val="20"/>
              </w:rPr>
              <w:t>,00 руб.</w:t>
            </w:r>
            <w:proofErr w:type="gramEnd"/>
          </w:p>
        </w:tc>
      </w:tr>
      <w:tr w:rsidR="00EF0DE4" w14:paraId="3C1096A7" w14:textId="77777777" w:rsidTr="00EF0DE4">
        <w:trPr>
          <w:trHeight w:val="315"/>
        </w:trPr>
        <w:tc>
          <w:tcPr>
            <w:cnfStyle w:val="000010000000" w:firstRow="0" w:lastRow="0" w:firstColumn="0" w:lastColumn="0" w:oddVBand="1" w:evenVBand="0" w:oddHBand="0" w:evenHBand="0" w:firstRowFirstColumn="0" w:firstRowLastColumn="0" w:lastRowFirstColumn="0" w:lastRowLastColumn="0"/>
            <w:tcW w:w="3909" w:type="pct"/>
            <w:gridSpan w:val="3"/>
            <w:tcBorders>
              <w:left w:val="none" w:sz="0" w:space="0" w:color="auto"/>
              <w:bottom w:val="none" w:sz="0" w:space="0" w:color="auto"/>
              <w:right w:val="none" w:sz="0" w:space="0" w:color="auto"/>
            </w:tcBorders>
            <w:noWrap/>
          </w:tcPr>
          <w:p w14:paraId="3C1096A4" w14:textId="77777777" w:rsidR="00B52D4E" w:rsidRPr="004C6D78" w:rsidRDefault="001D1F4A" w:rsidP="00B52D4E">
            <w:pPr>
              <w:pStyle w:val="af9"/>
              <w:ind w:firstLine="0"/>
              <w:rPr>
                <w:rFonts w:ascii="Times New Roman" w:hAnsi="Times New Roman" w:cs="Times New Roman"/>
                <w:b/>
                <w:sz w:val="24"/>
              </w:rPr>
            </w:pPr>
            <w:r w:rsidRPr="004C6D78">
              <w:rPr>
                <w:rFonts w:ascii="Times New Roman" w:hAnsi="Times New Roman" w:cs="Times New Roman"/>
                <w:b/>
                <w:sz w:val="24"/>
              </w:rPr>
              <w:t>ИТОГО:</w:t>
            </w:r>
          </w:p>
        </w:tc>
        <w:tc>
          <w:tcPr>
            <w:tcW w:w="1091" w:type="pct"/>
          </w:tcPr>
          <w:p w14:paraId="3C1096A5" w14:textId="77777777" w:rsidR="00B52D4E" w:rsidRPr="00660FF8" w:rsidRDefault="001D1F4A" w:rsidP="00B52D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60FF8">
              <w:rPr>
                <w:rFonts w:ascii="Times New Roman" w:hAnsi="Times New Roman" w:cs="Times New Roman"/>
              </w:rPr>
              <w:t>_________</w:t>
            </w:r>
          </w:p>
          <w:p w14:paraId="3C1096A6" w14:textId="51823024" w:rsidR="00B52D4E" w:rsidRPr="00B44CE8" w:rsidRDefault="001D1F4A" w:rsidP="00643A8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gramStart"/>
            <w:r w:rsidRPr="00B44CE8">
              <w:rPr>
                <w:rFonts w:ascii="Times New Roman" w:hAnsi="Times New Roman" w:cs="Times New Roman"/>
                <w:i/>
                <w:sz w:val="20"/>
                <w:szCs w:val="20"/>
              </w:rPr>
              <w:t xml:space="preserve">(указывается сумма не более </w:t>
            </w:r>
            <w:r w:rsidR="00643A87" w:rsidRPr="00B44CE8">
              <w:rPr>
                <w:rFonts w:ascii="Times New Roman" w:hAnsi="Times New Roman" w:cs="Times New Roman"/>
                <w:i/>
                <w:sz w:val="20"/>
                <w:szCs w:val="20"/>
              </w:rPr>
              <w:t>25 000</w:t>
            </w:r>
            <w:r w:rsidRPr="00B44CE8">
              <w:rPr>
                <w:rFonts w:ascii="Times New Roman" w:hAnsi="Times New Roman" w:cs="Times New Roman"/>
                <w:i/>
                <w:sz w:val="20"/>
                <w:szCs w:val="20"/>
              </w:rPr>
              <w:t> 000,00 руб.</w:t>
            </w:r>
            <w:proofErr w:type="gramEnd"/>
          </w:p>
        </w:tc>
      </w:tr>
    </w:tbl>
    <w:p w14:paraId="3C1096A8" w14:textId="77777777" w:rsidR="00B52D4E" w:rsidRDefault="00B52D4E" w:rsidP="00B52D4E">
      <w:pPr>
        <w:ind w:firstLine="720"/>
        <w:jc w:val="both"/>
        <w:rPr>
          <w:sz w:val="28"/>
          <w:szCs w:val="28"/>
        </w:rPr>
      </w:pPr>
    </w:p>
    <w:p w14:paraId="3C1096A9" w14:textId="77777777" w:rsidR="00B52D4E" w:rsidRPr="003C7F96" w:rsidRDefault="001D1F4A" w:rsidP="00B52D4E">
      <w:pPr>
        <w:ind w:firstLine="720"/>
        <w:jc w:val="both"/>
        <w:rPr>
          <w:sz w:val="28"/>
          <w:szCs w:val="28"/>
        </w:rPr>
      </w:pPr>
      <w:r>
        <w:rPr>
          <w:sz w:val="28"/>
          <w:szCs w:val="28"/>
        </w:rPr>
        <w:t xml:space="preserve">1. Цена, указанная в настоящем финансово-коммерческом предложении по выполнению работ по сервисному обслуживанию нового </w:t>
      </w:r>
      <w:proofErr w:type="spellStart"/>
      <w:r>
        <w:rPr>
          <w:sz w:val="28"/>
          <w:szCs w:val="28"/>
        </w:rPr>
        <w:t>iSales</w:t>
      </w:r>
      <w:proofErr w:type="spellEnd"/>
      <w:r>
        <w:rPr>
          <w:sz w:val="28"/>
          <w:szCs w:val="28"/>
        </w:rPr>
        <w:t xml:space="preserve"> и нового сайта ТК, учитывает стоимость всех расходов, уплат налогов, сборов и других обязательных платежей, кроме НДС. Сумма НДС и условия начисления определяются в соответствии с законодательством Российской Федерации.</w:t>
      </w:r>
    </w:p>
    <w:p w14:paraId="3C1096AA" w14:textId="77777777" w:rsidR="00B52D4E" w:rsidRDefault="001D1F4A" w:rsidP="00B52D4E">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14:paraId="3C1096AB" w14:textId="77777777" w:rsidR="00B52D4E" w:rsidRPr="003C7F96" w:rsidRDefault="001D1F4A" w:rsidP="00B52D4E">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14:paraId="3C1096AC" w14:textId="77777777" w:rsidR="00B52D4E" w:rsidRPr="003C7F96" w:rsidRDefault="001D1F4A" w:rsidP="00B52D4E">
      <w:pPr>
        <w:ind w:firstLine="720"/>
        <w:rPr>
          <w:i/>
        </w:rPr>
      </w:pPr>
      <w:r>
        <w:rPr>
          <w:i/>
        </w:rPr>
        <w:t>(заполняется претендентом при необходимости).</w:t>
      </w:r>
    </w:p>
    <w:p w14:paraId="3C1096AD" w14:textId="77777777" w:rsidR="00B52D4E" w:rsidRDefault="001D1F4A" w:rsidP="00B52D4E">
      <w:pPr>
        <w:ind w:firstLine="720"/>
        <w:jc w:val="both"/>
        <w:rPr>
          <w:sz w:val="28"/>
          <w:szCs w:val="28"/>
        </w:rPr>
      </w:pPr>
      <w:r>
        <w:rPr>
          <w:sz w:val="28"/>
          <w:szCs w:val="28"/>
        </w:rPr>
        <w:t>3. Осуществлять электронный документооборот (далее – ЭДО) на условиях, изложенных в приложениях № 3, 3a к проекту договора (</w:t>
      </w:r>
      <w:r w:rsidRPr="00660FF8">
        <w:rPr>
          <w:sz w:val="28"/>
          <w:szCs w:val="28"/>
        </w:rPr>
        <w:t>приложение № 5)</w:t>
      </w:r>
      <w:r>
        <w:rPr>
          <w:sz w:val="28"/>
          <w:szCs w:val="28"/>
        </w:rPr>
        <w:t xml:space="preserve"> к документации о закупке </w:t>
      </w:r>
      <w:proofErr w:type="gramStart"/>
      <w:r>
        <w:rPr>
          <w:b/>
          <w:sz w:val="28"/>
          <w:szCs w:val="28"/>
        </w:rPr>
        <w:t>согласны</w:t>
      </w:r>
      <w:proofErr w:type="gramEnd"/>
      <w:r>
        <w:rPr>
          <w:b/>
          <w:sz w:val="28"/>
          <w:szCs w:val="28"/>
        </w:rPr>
        <w:t xml:space="preserve"> / не согласны</w:t>
      </w:r>
      <w:r>
        <w:rPr>
          <w:sz w:val="28"/>
          <w:szCs w:val="28"/>
        </w:rPr>
        <w:t xml:space="preserve"> </w:t>
      </w:r>
      <w:r>
        <w:rPr>
          <w:i/>
        </w:rPr>
        <w:t>(указать необходимое)</w:t>
      </w:r>
      <w:r>
        <w:rPr>
          <w:sz w:val="28"/>
          <w:szCs w:val="28"/>
        </w:rPr>
        <w:t>.</w:t>
      </w:r>
    </w:p>
    <w:p w14:paraId="3C1096AE" w14:textId="77777777" w:rsidR="00B52D4E" w:rsidRPr="009A7586" w:rsidRDefault="001D1F4A" w:rsidP="00B52D4E">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rPr>
          <w:sz w:val="28"/>
          <w:szCs w:val="28"/>
        </w:rPr>
        <w:t>:</w:t>
      </w:r>
    </w:p>
    <w:p w14:paraId="3C1096AF" w14:textId="77777777" w:rsidR="00B52D4E" w:rsidRPr="009A7586" w:rsidRDefault="001D1F4A" w:rsidP="00B52D4E">
      <w:pPr>
        <w:ind w:firstLine="720"/>
        <w:jc w:val="both"/>
        <w:rPr>
          <w:sz w:val="28"/>
          <w:szCs w:val="28"/>
        </w:rPr>
      </w:pPr>
      <w:r>
        <w:rPr>
          <w:sz w:val="28"/>
          <w:szCs w:val="28"/>
        </w:rPr>
        <w:t>- акт сдачи-приемки выполненных работ/оказанных услуг;</w:t>
      </w:r>
    </w:p>
    <w:p w14:paraId="3C1096B0" w14:textId="77777777" w:rsidR="00B52D4E" w:rsidRPr="009A7586" w:rsidRDefault="001D1F4A" w:rsidP="00B52D4E">
      <w:pPr>
        <w:ind w:firstLine="720"/>
        <w:jc w:val="both"/>
        <w:rPr>
          <w:sz w:val="28"/>
          <w:szCs w:val="28"/>
        </w:rPr>
      </w:pPr>
      <w:r>
        <w:rPr>
          <w:sz w:val="28"/>
          <w:szCs w:val="28"/>
        </w:rPr>
        <w:t>- товарная накладная формы ТОРГ-12;</w:t>
      </w:r>
    </w:p>
    <w:p w14:paraId="3C1096B1" w14:textId="77777777" w:rsidR="00B52D4E" w:rsidRDefault="001D1F4A" w:rsidP="00B52D4E">
      <w:pPr>
        <w:ind w:firstLine="720"/>
        <w:jc w:val="both"/>
        <w:rPr>
          <w:sz w:val="28"/>
          <w:szCs w:val="28"/>
        </w:rPr>
      </w:pPr>
      <w:r>
        <w:rPr>
          <w:sz w:val="28"/>
          <w:szCs w:val="28"/>
        </w:rPr>
        <w:lastRenderedPageBreak/>
        <w:t xml:space="preserve">- универсальный передаточный документ (УПД); </w:t>
      </w:r>
    </w:p>
    <w:p w14:paraId="3C1096B2" w14:textId="77777777" w:rsidR="00B52D4E" w:rsidRPr="009A7586" w:rsidRDefault="001D1F4A" w:rsidP="00B52D4E">
      <w:pPr>
        <w:ind w:firstLine="720"/>
        <w:jc w:val="both"/>
        <w:rPr>
          <w:sz w:val="28"/>
          <w:szCs w:val="28"/>
        </w:rPr>
      </w:pPr>
      <w:r>
        <w:rPr>
          <w:sz w:val="28"/>
          <w:szCs w:val="28"/>
        </w:rPr>
        <w:t>- счет-фактура;</w:t>
      </w:r>
    </w:p>
    <w:p w14:paraId="3C1096B3" w14:textId="77777777" w:rsidR="00B52D4E" w:rsidRPr="009A7586" w:rsidRDefault="001D1F4A" w:rsidP="00B52D4E">
      <w:pPr>
        <w:ind w:firstLine="720"/>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14:paraId="3C1096B4" w14:textId="77777777" w:rsidR="00B52D4E" w:rsidRPr="003C7F96" w:rsidRDefault="001D1F4A" w:rsidP="00B52D4E">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14:paraId="3C1096B5" w14:textId="77777777" w:rsidR="00B52D4E" w:rsidRPr="003C7F96" w:rsidRDefault="001D1F4A" w:rsidP="00B52D4E">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14:paraId="3C1096B6" w14:textId="77777777" w:rsidR="00B52D4E" w:rsidRPr="003C7F96" w:rsidRDefault="001D1F4A" w:rsidP="00B52D4E">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3C1096B7" w14:textId="77777777" w:rsidR="00B52D4E" w:rsidRPr="003C7F96" w:rsidRDefault="001D1F4A" w:rsidP="00B52D4E">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14:paraId="3C1096B8" w14:textId="77777777" w:rsidR="00B52D4E" w:rsidRPr="003C7F96" w:rsidRDefault="001D1F4A" w:rsidP="00B52D4E">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3C1096B9" w14:textId="77777777" w:rsidR="00B52D4E" w:rsidRPr="003C7F96" w:rsidRDefault="00B52D4E" w:rsidP="00B52D4E">
      <w:pPr>
        <w:rPr>
          <w:sz w:val="28"/>
          <w:szCs w:val="28"/>
        </w:rPr>
      </w:pPr>
    </w:p>
    <w:p w14:paraId="3C1096BA" w14:textId="77777777" w:rsidR="00B52D4E" w:rsidRPr="003C7F96" w:rsidRDefault="00B52D4E" w:rsidP="00B52D4E">
      <w:pPr>
        <w:rPr>
          <w:sz w:val="28"/>
          <w:szCs w:val="28"/>
        </w:rPr>
      </w:pPr>
    </w:p>
    <w:p w14:paraId="3C1096BB" w14:textId="77777777" w:rsidR="00B52D4E" w:rsidRPr="003C7F96" w:rsidRDefault="001D1F4A" w:rsidP="00B52D4E">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3C1096BC" w14:textId="77777777" w:rsidR="00B52D4E" w:rsidRPr="003C7F96" w:rsidRDefault="001D1F4A" w:rsidP="00B52D4E">
      <w:pPr>
        <w:tabs>
          <w:tab w:val="left" w:pos="8640"/>
        </w:tabs>
        <w:jc w:val="both"/>
        <w:rPr>
          <w:i/>
        </w:rPr>
      </w:pPr>
      <w:r>
        <w:rPr>
          <w:i/>
        </w:rPr>
        <w:t xml:space="preserve">                                                                                      (наименование претендента)</w:t>
      </w:r>
    </w:p>
    <w:p w14:paraId="3C1096BD" w14:textId="77777777" w:rsidR="00B52D4E" w:rsidRPr="003C7F96" w:rsidRDefault="001D1F4A" w:rsidP="00B52D4E">
      <w:pPr>
        <w:jc w:val="both"/>
        <w:rPr>
          <w:sz w:val="28"/>
          <w:szCs w:val="28"/>
          <w:lang w:eastAsia="ru-RU"/>
        </w:rPr>
      </w:pPr>
      <w:r>
        <w:rPr>
          <w:sz w:val="28"/>
          <w:szCs w:val="28"/>
          <w:lang w:eastAsia="ru-RU"/>
        </w:rPr>
        <w:t>__________________________________________________________________</w:t>
      </w:r>
    </w:p>
    <w:p w14:paraId="3C1096BE" w14:textId="77777777" w:rsidR="00B52D4E" w:rsidRPr="003C7F96" w:rsidRDefault="001D1F4A" w:rsidP="00B52D4E">
      <w:pPr>
        <w:jc w:val="both"/>
        <w:rPr>
          <w:sz w:val="28"/>
          <w:szCs w:val="28"/>
          <w:lang w:eastAsia="ru-RU"/>
        </w:rPr>
      </w:pPr>
      <w:r>
        <w:rPr>
          <w:sz w:val="28"/>
          <w:szCs w:val="28"/>
          <w:lang w:eastAsia="ru-RU"/>
        </w:rPr>
        <w:t>_________________________________________________________________</w:t>
      </w:r>
    </w:p>
    <w:p w14:paraId="3C1096BF" w14:textId="77777777" w:rsidR="00B52D4E" w:rsidRPr="003C7F96" w:rsidRDefault="001D1F4A" w:rsidP="00B52D4E">
      <w:pPr>
        <w:jc w:val="both"/>
        <w:rPr>
          <w:i/>
        </w:rPr>
      </w:pPr>
      <w:r>
        <w:rPr>
          <w:i/>
        </w:rPr>
        <w:t xml:space="preserve">                 М.П.</w:t>
      </w:r>
      <w:r>
        <w:rPr>
          <w:i/>
        </w:rPr>
        <w:tab/>
      </w:r>
      <w:r>
        <w:rPr>
          <w:i/>
        </w:rPr>
        <w:tab/>
      </w:r>
      <w:r>
        <w:rPr>
          <w:i/>
        </w:rPr>
        <w:tab/>
        <w:t xml:space="preserve">    (ФИО, должность, подпись)</w:t>
      </w:r>
    </w:p>
    <w:p w14:paraId="3C1096C0" w14:textId="77777777" w:rsidR="00B52D4E" w:rsidRPr="003C7F96" w:rsidRDefault="001D1F4A" w:rsidP="00B52D4E">
      <w:pPr>
        <w:jc w:val="both"/>
        <w:rPr>
          <w:sz w:val="28"/>
          <w:szCs w:val="28"/>
          <w:lang w:eastAsia="ru-RU"/>
        </w:rPr>
      </w:pPr>
      <w:r>
        <w:rPr>
          <w:sz w:val="28"/>
          <w:szCs w:val="28"/>
          <w:lang w:eastAsia="ru-RU"/>
        </w:rPr>
        <w:t>«____» ____________ 20__ г.</w:t>
      </w:r>
    </w:p>
    <w:p w14:paraId="3C1096C1" w14:textId="77777777" w:rsidR="00B52D4E" w:rsidRPr="003C7F96" w:rsidRDefault="00B52D4E" w:rsidP="00B52D4E">
      <w:pPr>
        <w:jc w:val="both"/>
        <w:rPr>
          <w:rFonts w:eastAsia="MS Mincho"/>
          <w:sz w:val="28"/>
          <w:szCs w:val="28"/>
        </w:rPr>
      </w:pPr>
    </w:p>
    <w:p w14:paraId="3C1096C3" w14:textId="77777777" w:rsidR="006B6573" w:rsidRDefault="006B6573" w:rsidP="00EF18CF">
      <w:pPr>
        <w:pStyle w:val="af9"/>
        <w:ind w:firstLine="0"/>
        <w:jc w:val="left"/>
        <w:rPr>
          <w:rFonts w:eastAsia="Times New Roman"/>
          <w:sz w:val="24"/>
          <w:szCs w:val="28"/>
        </w:rPr>
      </w:pPr>
    </w:p>
    <w:p w14:paraId="3C1096C4" w14:textId="77777777"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14:paraId="3C1096C5" w14:textId="77777777" w:rsidR="00000BAB" w:rsidRDefault="00000BAB">
      <w:pPr>
        <w:pStyle w:val="af9"/>
        <w:ind w:firstLine="0"/>
        <w:jc w:val="right"/>
        <w:rPr>
          <w:szCs w:val="28"/>
        </w:rPr>
      </w:pPr>
    </w:p>
    <w:p w14:paraId="3C1096C6" w14:textId="77777777" w:rsidR="00000BAB" w:rsidRDefault="001D1F4A">
      <w:pPr>
        <w:pStyle w:val="af9"/>
        <w:ind w:firstLine="0"/>
        <w:jc w:val="right"/>
        <w:rPr>
          <w:szCs w:val="28"/>
        </w:rPr>
      </w:pPr>
      <w:r>
        <w:t>Приложение № 4</w:t>
      </w:r>
    </w:p>
    <w:p w14:paraId="3C1096C7" w14:textId="77777777" w:rsidR="00C10125" w:rsidRPr="008522E8" w:rsidRDefault="001D1F4A" w:rsidP="00C10125">
      <w:pPr>
        <w:pStyle w:val="af9"/>
        <w:ind w:firstLine="0"/>
        <w:jc w:val="right"/>
        <w:rPr>
          <w:rFonts w:eastAsia="Times New Roman"/>
          <w:sz w:val="32"/>
          <w:szCs w:val="28"/>
        </w:rPr>
      </w:pPr>
      <w:r>
        <w:rPr>
          <w:sz w:val="28"/>
        </w:rPr>
        <w:t>к документации о закупке</w:t>
      </w:r>
    </w:p>
    <w:p w14:paraId="3C1096C8" w14:textId="77777777" w:rsidR="00C10125" w:rsidRDefault="00C10125" w:rsidP="00C10125">
      <w:pPr>
        <w:pStyle w:val="af9"/>
        <w:ind w:firstLine="0"/>
        <w:jc w:val="left"/>
        <w:rPr>
          <w:rFonts w:eastAsia="Times New Roman"/>
          <w:sz w:val="28"/>
          <w:szCs w:val="28"/>
        </w:rPr>
      </w:pPr>
    </w:p>
    <w:p w14:paraId="3C1096C9" w14:textId="77777777" w:rsidR="00B52D4E" w:rsidRDefault="00B52D4E" w:rsidP="00B52D4E">
      <w:pPr>
        <w:jc w:val="center"/>
        <w:outlineLvl w:val="1"/>
        <w:rPr>
          <w:b/>
          <w:bCs/>
          <w:sz w:val="28"/>
          <w:szCs w:val="28"/>
        </w:rPr>
      </w:pPr>
    </w:p>
    <w:p w14:paraId="3C1096CA" w14:textId="77777777" w:rsidR="00B52D4E" w:rsidRPr="00DB5FA9" w:rsidRDefault="001D1F4A" w:rsidP="00B52D4E">
      <w:pPr>
        <w:jc w:val="center"/>
        <w:outlineLvl w:val="1"/>
        <w:rPr>
          <w:b/>
          <w:bCs/>
          <w:sz w:val="28"/>
          <w:szCs w:val="28"/>
        </w:rPr>
      </w:pPr>
      <w:r>
        <w:rPr>
          <w:b/>
          <w:bCs/>
          <w:sz w:val="28"/>
          <w:szCs w:val="28"/>
        </w:rPr>
        <w:t xml:space="preserve">Сведения об опыте выполнения работ, оказания услуг по предмету Открытого конкурса № ___________, </w:t>
      </w:r>
      <w:proofErr w:type="gramStart"/>
      <w:r>
        <w:rPr>
          <w:b/>
          <w:bCs/>
          <w:sz w:val="28"/>
          <w:szCs w:val="28"/>
        </w:rPr>
        <w:t>выполненных</w:t>
      </w:r>
      <w:proofErr w:type="gramEnd"/>
      <w:r>
        <w:rPr>
          <w:b/>
          <w:bCs/>
          <w:sz w:val="28"/>
          <w:szCs w:val="28"/>
        </w:rPr>
        <w:t>, оказанных, ____________________________________________.</w:t>
      </w:r>
    </w:p>
    <w:p w14:paraId="3C1096CB" w14:textId="77777777" w:rsidR="00B52D4E" w:rsidRPr="00DB5FA9" w:rsidRDefault="001D1F4A" w:rsidP="00B52D4E">
      <w:pPr>
        <w:jc w:val="center"/>
        <w:rPr>
          <w:i/>
        </w:rPr>
      </w:pPr>
      <w:r>
        <w:rPr>
          <w:i/>
        </w:rPr>
        <w:t xml:space="preserve">  (наименование претендента)</w:t>
      </w:r>
    </w:p>
    <w:p w14:paraId="3C1096CC" w14:textId="77777777" w:rsidR="00B52D4E" w:rsidRPr="00DB5FA9" w:rsidRDefault="00B52D4E" w:rsidP="00B52D4E">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1430"/>
        <w:gridCol w:w="961"/>
        <w:gridCol w:w="961"/>
        <w:gridCol w:w="1735"/>
        <w:gridCol w:w="1735"/>
        <w:gridCol w:w="2432"/>
      </w:tblGrid>
      <w:tr w:rsidR="00770187" w14:paraId="3C1096D2" w14:textId="77777777" w:rsidTr="00770187">
        <w:trPr>
          <w:trHeight w:val="2179"/>
        </w:trPr>
        <w:tc>
          <w:tcPr>
            <w:tcW w:w="600" w:type="dxa"/>
            <w:tcBorders>
              <w:top w:val="single" w:sz="4" w:space="0" w:color="auto"/>
              <w:left w:val="single" w:sz="4" w:space="0" w:color="auto"/>
              <w:bottom w:val="single" w:sz="4" w:space="0" w:color="auto"/>
              <w:right w:val="single" w:sz="4" w:space="0" w:color="auto"/>
            </w:tcBorders>
            <w:vAlign w:val="center"/>
          </w:tcPr>
          <w:p w14:paraId="3C1096CD" w14:textId="77777777" w:rsidR="00770187" w:rsidRPr="00DB5FA9" w:rsidRDefault="00770187" w:rsidP="00B52D4E">
            <w:pPr>
              <w:jc w:val="center"/>
            </w:pPr>
            <w:r>
              <w:t xml:space="preserve">№ </w:t>
            </w:r>
            <w:proofErr w:type="gramStart"/>
            <w:r>
              <w:t>п</w:t>
            </w:r>
            <w:proofErr w:type="gramEnd"/>
            <w:r>
              <w:t>/п</w:t>
            </w:r>
          </w:p>
        </w:tc>
        <w:tc>
          <w:tcPr>
            <w:tcW w:w="1430" w:type="dxa"/>
            <w:tcBorders>
              <w:top w:val="single" w:sz="4" w:space="0" w:color="auto"/>
              <w:left w:val="single" w:sz="4" w:space="0" w:color="auto"/>
              <w:bottom w:val="single" w:sz="4" w:space="0" w:color="auto"/>
              <w:right w:val="single" w:sz="4" w:space="0" w:color="auto"/>
            </w:tcBorders>
            <w:vAlign w:val="center"/>
          </w:tcPr>
          <w:p w14:paraId="3C1096CE" w14:textId="14E10881" w:rsidR="00770187" w:rsidRPr="00DB5FA9" w:rsidRDefault="00770187" w:rsidP="00B52D4E">
            <w:pPr>
              <w:jc w:val="center"/>
            </w:pPr>
            <w:r>
              <w:t>Дата и номер договора</w:t>
            </w:r>
            <w:r w:rsidRPr="00770187">
              <w:rPr>
                <w:vertAlign w:val="superscript"/>
              </w:rPr>
              <w:footnoteReference w:id="3"/>
            </w:r>
          </w:p>
        </w:tc>
        <w:tc>
          <w:tcPr>
            <w:tcW w:w="1922" w:type="dxa"/>
            <w:gridSpan w:val="2"/>
            <w:tcBorders>
              <w:top w:val="single" w:sz="4" w:space="0" w:color="auto"/>
              <w:left w:val="single" w:sz="4" w:space="0" w:color="auto"/>
              <w:bottom w:val="single" w:sz="4" w:space="0" w:color="auto"/>
              <w:right w:val="single" w:sz="4" w:space="0" w:color="auto"/>
            </w:tcBorders>
            <w:vAlign w:val="center"/>
          </w:tcPr>
          <w:p w14:paraId="3C1096CF" w14:textId="1769CC82" w:rsidR="00770187" w:rsidRPr="00DB5FA9" w:rsidRDefault="00770187" w:rsidP="00EF6C75">
            <w:pPr>
              <w:jc w:val="center"/>
            </w:pPr>
            <w:r w:rsidRPr="00352725">
              <w:t xml:space="preserve">Предмет договора </w:t>
            </w:r>
            <w:r w:rsidRPr="00352725">
              <w:rPr>
                <w:i/>
                <w:sz w:val="20"/>
                <w:szCs w:val="20"/>
              </w:rPr>
              <w:t>(указываются только договоры в соответствии с подпунктом 1.3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tcPr>
          <w:p w14:paraId="522FEAA1" w14:textId="135EC674" w:rsidR="00770187" w:rsidRDefault="00770187" w:rsidP="00B52D4E">
            <w:pPr>
              <w:jc w:val="center"/>
            </w:pPr>
            <w:r>
              <w:t xml:space="preserve">Сроки действия договора, </w:t>
            </w:r>
            <w:r w:rsidRPr="00B46E44">
              <w:rPr>
                <w:i/>
                <w:sz w:val="20"/>
                <w:szCs w:val="20"/>
              </w:rPr>
              <w:t>(</w:t>
            </w:r>
            <w:r>
              <w:rPr>
                <w:i/>
                <w:sz w:val="20"/>
                <w:szCs w:val="20"/>
              </w:rPr>
              <w:t>месяц/</w:t>
            </w:r>
            <w:r w:rsidRPr="00B46E44">
              <w:rPr>
                <w:i/>
                <w:sz w:val="20"/>
                <w:szCs w:val="20"/>
              </w:rPr>
              <w:t>год начала и окончания)</w:t>
            </w:r>
          </w:p>
        </w:tc>
        <w:tc>
          <w:tcPr>
            <w:tcW w:w="1735" w:type="dxa"/>
            <w:tcBorders>
              <w:top w:val="single" w:sz="4" w:space="0" w:color="auto"/>
              <w:left w:val="single" w:sz="4" w:space="0" w:color="auto"/>
              <w:bottom w:val="single" w:sz="4" w:space="0" w:color="auto"/>
              <w:right w:val="single" w:sz="4" w:space="0" w:color="auto"/>
            </w:tcBorders>
            <w:vAlign w:val="center"/>
          </w:tcPr>
          <w:p w14:paraId="3C1096D0" w14:textId="6F48AD5E" w:rsidR="00770187" w:rsidRPr="00DB5FA9" w:rsidRDefault="00770187" w:rsidP="00B52D4E">
            <w:pPr>
              <w:jc w:val="center"/>
            </w:pPr>
            <w:r>
              <w:t xml:space="preserve"> Наименование контрагента  </w:t>
            </w:r>
          </w:p>
        </w:tc>
        <w:tc>
          <w:tcPr>
            <w:tcW w:w="2432" w:type="dxa"/>
            <w:tcBorders>
              <w:top w:val="single" w:sz="4" w:space="0" w:color="auto"/>
              <w:left w:val="single" w:sz="4" w:space="0" w:color="auto"/>
              <w:bottom w:val="single" w:sz="4" w:space="0" w:color="auto"/>
              <w:right w:val="single" w:sz="4" w:space="0" w:color="auto"/>
            </w:tcBorders>
            <w:vAlign w:val="center"/>
          </w:tcPr>
          <w:p w14:paraId="3C1096D1" w14:textId="77777777" w:rsidR="00770187" w:rsidRPr="00DB5FA9" w:rsidRDefault="00770187" w:rsidP="00B52D4E">
            <w:pPr>
              <w:jc w:val="center"/>
            </w:pPr>
            <w:r>
              <w:t>Сумма стоимости работ, услуг по договору, без учета НДС, руб.</w:t>
            </w:r>
          </w:p>
        </w:tc>
      </w:tr>
      <w:tr w:rsidR="00770187" w14:paraId="3C1096D8" w14:textId="77777777" w:rsidTr="00770187">
        <w:trPr>
          <w:trHeight w:val="274"/>
        </w:trPr>
        <w:tc>
          <w:tcPr>
            <w:tcW w:w="600" w:type="dxa"/>
            <w:tcBorders>
              <w:top w:val="single" w:sz="4" w:space="0" w:color="auto"/>
              <w:left w:val="single" w:sz="4" w:space="0" w:color="auto"/>
              <w:bottom w:val="single" w:sz="4" w:space="0" w:color="auto"/>
              <w:right w:val="single" w:sz="4" w:space="0" w:color="auto"/>
            </w:tcBorders>
          </w:tcPr>
          <w:p w14:paraId="3C1096D3" w14:textId="77777777" w:rsidR="00770187" w:rsidRPr="00DB5FA9" w:rsidRDefault="00770187" w:rsidP="00B52D4E">
            <w:r>
              <w:t>1.</w:t>
            </w:r>
          </w:p>
        </w:tc>
        <w:tc>
          <w:tcPr>
            <w:tcW w:w="1430" w:type="dxa"/>
            <w:tcBorders>
              <w:top w:val="single" w:sz="4" w:space="0" w:color="auto"/>
              <w:left w:val="single" w:sz="4" w:space="0" w:color="auto"/>
              <w:bottom w:val="single" w:sz="4" w:space="0" w:color="auto"/>
              <w:right w:val="single" w:sz="4" w:space="0" w:color="auto"/>
            </w:tcBorders>
            <w:vAlign w:val="center"/>
          </w:tcPr>
          <w:p w14:paraId="3C1096D4" w14:textId="77777777" w:rsidR="00770187" w:rsidRPr="00DB5FA9" w:rsidRDefault="00770187" w:rsidP="00B52D4E">
            <w:pPr>
              <w:jc w:val="center"/>
            </w:pPr>
          </w:p>
        </w:tc>
        <w:tc>
          <w:tcPr>
            <w:tcW w:w="1922" w:type="dxa"/>
            <w:gridSpan w:val="2"/>
            <w:tcBorders>
              <w:top w:val="single" w:sz="4" w:space="0" w:color="auto"/>
              <w:left w:val="single" w:sz="4" w:space="0" w:color="auto"/>
              <w:bottom w:val="single" w:sz="4" w:space="0" w:color="auto"/>
              <w:right w:val="single" w:sz="4" w:space="0" w:color="auto"/>
            </w:tcBorders>
          </w:tcPr>
          <w:p w14:paraId="3C1096D5" w14:textId="77777777" w:rsidR="00770187" w:rsidRPr="00DB5FA9" w:rsidRDefault="00770187" w:rsidP="00B52D4E"/>
        </w:tc>
        <w:tc>
          <w:tcPr>
            <w:tcW w:w="1735" w:type="dxa"/>
            <w:tcBorders>
              <w:top w:val="single" w:sz="4" w:space="0" w:color="auto"/>
              <w:left w:val="single" w:sz="4" w:space="0" w:color="auto"/>
              <w:bottom w:val="single" w:sz="4" w:space="0" w:color="auto"/>
              <w:right w:val="single" w:sz="4" w:space="0" w:color="auto"/>
            </w:tcBorders>
          </w:tcPr>
          <w:p w14:paraId="73FEDD6C" w14:textId="77777777" w:rsidR="00770187" w:rsidRPr="00DB5FA9" w:rsidRDefault="00770187" w:rsidP="00B52D4E"/>
        </w:tc>
        <w:tc>
          <w:tcPr>
            <w:tcW w:w="1735" w:type="dxa"/>
            <w:tcBorders>
              <w:top w:val="single" w:sz="4" w:space="0" w:color="auto"/>
              <w:left w:val="single" w:sz="4" w:space="0" w:color="auto"/>
              <w:bottom w:val="single" w:sz="4" w:space="0" w:color="auto"/>
              <w:right w:val="single" w:sz="4" w:space="0" w:color="auto"/>
            </w:tcBorders>
          </w:tcPr>
          <w:p w14:paraId="3C1096D6" w14:textId="13490985" w:rsidR="00770187" w:rsidRPr="00DB5FA9" w:rsidRDefault="00770187" w:rsidP="00B52D4E"/>
        </w:tc>
        <w:tc>
          <w:tcPr>
            <w:tcW w:w="2432" w:type="dxa"/>
            <w:tcBorders>
              <w:top w:val="single" w:sz="4" w:space="0" w:color="auto"/>
              <w:left w:val="single" w:sz="4" w:space="0" w:color="auto"/>
              <w:bottom w:val="single" w:sz="4" w:space="0" w:color="auto"/>
              <w:right w:val="single" w:sz="4" w:space="0" w:color="auto"/>
            </w:tcBorders>
          </w:tcPr>
          <w:p w14:paraId="3C1096D7" w14:textId="77777777" w:rsidR="00770187" w:rsidRPr="00DB5FA9" w:rsidRDefault="00770187" w:rsidP="00B52D4E"/>
        </w:tc>
      </w:tr>
      <w:tr w:rsidR="00770187" w14:paraId="3C1096DE" w14:textId="77777777" w:rsidTr="00770187">
        <w:trPr>
          <w:trHeight w:val="262"/>
        </w:trPr>
        <w:tc>
          <w:tcPr>
            <w:tcW w:w="600" w:type="dxa"/>
            <w:tcBorders>
              <w:top w:val="single" w:sz="4" w:space="0" w:color="auto"/>
              <w:left w:val="single" w:sz="4" w:space="0" w:color="auto"/>
              <w:bottom w:val="single" w:sz="4" w:space="0" w:color="auto"/>
              <w:right w:val="single" w:sz="4" w:space="0" w:color="auto"/>
            </w:tcBorders>
          </w:tcPr>
          <w:p w14:paraId="3C1096D9" w14:textId="77777777" w:rsidR="00770187" w:rsidRPr="00DB5FA9" w:rsidRDefault="00770187" w:rsidP="00B52D4E">
            <w:r>
              <w:t>2.</w:t>
            </w:r>
          </w:p>
        </w:tc>
        <w:tc>
          <w:tcPr>
            <w:tcW w:w="1430" w:type="dxa"/>
            <w:tcBorders>
              <w:top w:val="single" w:sz="4" w:space="0" w:color="auto"/>
              <w:left w:val="single" w:sz="4" w:space="0" w:color="auto"/>
              <w:bottom w:val="single" w:sz="4" w:space="0" w:color="auto"/>
              <w:right w:val="single" w:sz="4" w:space="0" w:color="auto"/>
            </w:tcBorders>
            <w:vAlign w:val="center"/>
          </w:tcPr>
          <w:p w14:paraId="3C1096DA" w14:textId="77777777" w:rsidR="00770187" w:rsidRPr="00DB5FA9" w:rsidRDefault="00770187" w:rsidP="00B52D4E">
            <w:pPr>
              <w:jc w:val="center"/>
            </w:pPr>
          </w:p>
        </w:tc>
        <w:tc>
          <w:tcPr>
            <w:tcW w:w="1922" w:type="dxa"/>
            <w:gridSpan w:val="2"/>
            <w:tcBorders>
              <w:top w:val="single" w:sz="4" w:space="0" w:color="auto"/>
              <w:left w:val="single" w:sz="4" w:space="0" w:color="auto"/>
              <w:bottom w:val="single" w:sz="4" w:space="0" w:color="auto"/>
              <w:right w:val="single" w:sz="4" w:space="0" w:color="auto"/>
            </w:tcBorders>
          </w:tcPr>
          <w:p w14:paraId="3C1096DB" w14:textId="77777777" w:rsidR="00770187" w:rsidRPr="00DB5FA9" w:rsidRDefault="00770187" w:rsidP="00B52D4E"/>
        </w:tc>
        <w:tc>
          <w:tcPr>
            <w:tcW w:w="1735" w:type="dxa"/>
            <w:tcBorders>
              <w:top w:val="single" w:sz="4" w:space="0" w:color="auto"/>
              <w:left w:val="single" w:sz="4" w:space="0" w:color="auto"/>
              <w:bottom w:val="single" w:sz="4" w:space="0" w:color="auto"/>
              <w:right w:val="single" w:sz="4" w:space="0" w:color="auto"/>
            </w:tcBorders>
          </w:tcPr>
          <w:p w14:paraId="696EED00" w14:textId="77777777" w:rsidR="00770187" w:rsidRPr="00DB5FA9" w:rsidRDefault="00770187" w:rsidP="00B52D4E"/>
        </w:tc>
        <w:tc>
          <w:tcPr>
            <w:tcW w:w="1735" w:type="dxa"/>
            <w:tcBorders>
              <w:top w:val="single" w:sz="4" w:space="0" w:color="auto"/>
              <w:left w:val="single" w:sz="4" w:space="0" w:color="auto"/>
              <w:bottom w:val="single" w:sz="4" w:space="0" w:color="auto"/>
              <w:right w:val="single" w:sz="4" w:space="0" w:color="auto"/>
            </w:tcBorders>
          </w:tcPr>
          <w:p w14:paraId="3C1096DC" w14:textId="13817B96" w:rsidR="00770187" w:rsidRPr="00DB5FA9" w:rsidRDefault="00770187" w:rsidP="00B52D4E"/>
        </w:tc>
        <w:tc>
          <w:tcPr>
            <w:tcW w:w="2432" w:type="dxa"/>
            <w:tcBorders>
              <w:top w:val="single" w:sz="4" w:space="0" w:color="auto"/>
              <w:left w:val="single" w:sz="4" w:space="0" w:color="auto"/>
              <w:bottom w:val="single" w:sz="4" w:space="0" w:color="auto"/>
              <w:right w:val="single" w:sz="4" w:space="0" w:color="auto"/>
            </w:tcBorders>
          </w:tcPr>
          <w:p w14:paraId="3C1096DD" w14:textId="77777777" w:rsidR="00770187" w:rsidRPr="00DB5FA9" w:rsidRDefault="00770187" w:rsidP="00B52D4E"/>
        </w:tc>
      </w:tr>
      <w:tr w:rsidR="00770187" w14:paraId="3C1096E2" w14:textId="77777777" w:rsidTr="00770187">
        <w:trPr>
          <w:trHeight w:val="207"/>
        </w:trPr>
        <w:tc>
          <w:tcPr>
            <w:tcW w:w="600" w:type="dxa"/>
            <w:tcBorders>
              <w:top w:val="single" w:sz="4" w:space="0" w:color="auto"/>
              <w:left w:val="single" w:sz="4" w:space="0" w:color="auto"/>
              <w:bottom w:val="single" w:sz="4" w:space="0" w:color="auto"/>
              <w:right w:val="single" w:sz="4" w:space="0" w:color="auto"/>
            </w:tcBorders>
          </w:tcPr>
          <w:p w14:paraId="3C1096DF" w14:textId="77777777" w:rsidR="00770187" w:rsidRPr="00DB5FA9" w:rsidRDefault="00770187" w:rsidP="00B52D4E"/>
        </w:tc>
        <w:tc>
          <w:tcPr>
            <w:tcW w:w="2391" w:type="dxa"/>
            <w:gridSpan w:val="2"/>
            <w:tcBorders>
              <w:top w:val="single" w:sz="4" w:space="0" w:color="auto"/>
              <w:left w:val="single" w:sz="4" w:space="0" w:color="auto"/>
              <w:bottom w:val="single" w:sz="4" w:space="0" w:color="auto"/>
              <w:right w:val="single" w:sz="4" w:space="0" w:color="auto"/>
            </w:tcBorders>
          </w:tcPr>
          <w:p w14:paraId="5AE7A831" w14:textId="77777777" w:rsidR="00770187" w:rsidRDefault="00770187" w:rsidP="00B52D4E">
            <w:pPr>
              <w:jc w:val="center"/>
            </w:pPr>
          </w:p>
        </w:tc>
        <w:tc>
          <w:tcPr>
            <w:tcW w:w="4431" w:type="dxa"/>
            <w:gridSpan w:val="3"/>
            <w:tcBorders>
              <w:top w:val="single" w:sz="4" w:space="0" w:color="auto"/>
              <w:left w:val="single" w:sz="4" w:space="0" w:color="auto"/>
              <w:bottom w:val="single" w:sz="4" w:space="0" w:color="auto"/>
              <w:right w:val="single" w:sz="4" w:space="0" w:color="auto"/>
            </w:tcBorders>
            <w:vAlign w:val="center"/>
          </w:tcPr>
          <w:p w14:paraId="3C1096E0" w14:textId="5F870C17" w:rsidR="00770187" w:rsidRPr="00DB5FA9" w:rsidRDefault="00770187" w:rsidP="00B52D4E">
            <w:pPr>
              <w:jc w:val="center"/>
            </w:pPr>
            <w:r>
              <w:t>Итого:</w:t>
            </w:r>
          </w:p>
        </w:tc>
        <w:tc>
          <w:tcPr>
            <w:tcW w:w="2432" w:type="dxa"/>
            <w:tcBorders>
              <w:top w:val="single" w:sz="4" w:space="0" w:color="auto"/>
              <w:left w:val="single" w:sz="4" w:space="0" w:color="auto"/>
              <w:bottom w:val="single" w:sz="4" w:space="0" w:color="auto"/>
              <w:right w:val="single" w:sz="4" w:space="0" w:color="auto"/>
            </w:tcBorders>
          </w:tcPr>
          <w:p w14:paraId="3C1096E1" w14:textId="77777777" w:rsidR="00770187" w:rsidRPr="00DB5FA9" w:rsidRDefault="00770187" w:rsidP="00B52D4E"/>
        </w:tc>
      </w:tr>
    </w:tbl>
    <w:p w14:paraId="3C1096E3" w14:textId="77777777" w:rsidR="00B52D4E" w:rsidRPr="00DB5FA9" w:rsidRDefault="00B52D4E" w:rsidP="00B52D4E">
      <w:pPr>
        <w:jc w:val="center"/>
        <w:rPr>
          <w:i/>
        </w:rPr>
      </w:pPr>
    </w:p>
    <w:p w14:paraId="3C1096E4" w14:textId="77777777" w:rsidR="00B52D4E" w:rsidRPr="00DB5FA9" w:rsidRDefault="00B52D4E" w:rsidP="00B52D4E">
      <w:pPr>
        <w:jc w:val="center"/>
      </w:pPr>
    </w:p>
    <w:p w14:paraId="3C1096E5" w14:textId="77777777" w:rsidR="00B52D4E" w:rsidRDefault="001D1F4A" w:rsidP="00B52D4E">
      <w:r>
        <w:t xml:space="preserve">Приложение: </w:t>
      </w:r>
    </w:p>
    <w:p w14:paraId="3C1096E6" w14:textId="77777777" w:rsidR="00B52D4E" w:rsidRPr="00A007B0" w:rsidRDefault="001D1F4A" w:rsidP="00B52D4E">
      <w:pPr>
        <w:ind w:firstLine="709"/>
        <w:jc w:val="both"/>
      </w:pPr>
      <w:r>
        <w:t>1.1. копия договора, указанного в строке 1, на ____ листах;</w:t>
      </w:r>
    </w:p>
    <w:p w14:paraId="3C1096E7" w14:textId="77777777" w:rsidR="00B52D4E" w:rsidRPr="00A007B0" w:rsidRDefault="001D1F4A" w:rsidP="00B52D4E">
      <w:pPr>
        <w:ind w:firstLine="709"/>
        <w:jc w:val="both"/>
      </w:pPr>
      <w:r>
        <w:t xml:space="preserve">1.2. копии документов, подтверждающих факт </w:t>
      </w:r>
      <w:r w:rsidR="00352725">
        <w:t>выполнения Работ</w:t>
      </w:r>
      <w:r>
        <w:t xml:space="preserve">  на сумму, указанную в строке 1, на __ листах;</w:t>
      </w:r>
    </w:p>
    <w:p w14:paraId="3C1096E8" w14:textId="77777777" w:rsidR="00B52D4E" w:rsidRPr="00A007B0" w:rsidRDefault="001D1F4A" w:rsidP="00B52D4E">
      <w:pPr>
        <w:ind w:firstLine="709"/>
        <w:jc w:val="both"/>
      </w:pPr>
      <w:r>
        <w:t>2.1.  копия договора, указанного в строке 2, на ____ листах;</w:t>
      </w:r>
    </w:p>
    <w:p w14:paraId="3C1096E9" w14:textId="77777777" w:rsidR="00B52D4E" w:rsidRPr="00A007B0" w:rsidRDefault="001D1F4A" w:rsidP="00B52D4E">
      <w:pPr>
        <w:ind w:firstLine="709"/>
        <w:jc w:val="both"/>
      </w:pPr>
      <w:r>
        <w:t xml:space="preserve">2.2.  копии документов, подтверждающих факт </w:t>
      </w:r>
      <w:r w:rsidR="00352725">
        <w:t>выполнения Работ</w:t>
      </w:r>
      <w:r>
        <w:t xml:space="preserve"> на сумму, указанную в строке 2, на __ листах;</w:t>
      </w:r>
    </w:p>
    <w:p w14:paraId="3C1096EA" w14:textId="77777777" w:rsidR="00B52D4E" w:rsidRPr="00DB5FA9" w:rsidRDefault="00B52D4E" w:rsidP="00B52D4E"/>
    <w:p w14:paraId="3C1096EB" w14:textId="77777777" w:rsidR="00B52D4E" w:rsidRPr="00DB5FA9" w:rsidRDefault="00B52D4E" w:rsidP="00B52D4E"/>
    <w:p w14:paraId="3C1096EC" w14:textId="77777777" w:rsidR="00B52D4E" w:rsidRPr="00DB5FA9" w:rsidRDefault="001D1F4A" w:rsidP="00B52D4E">
      <w:pPr>
        <w:keepNext/>
        <w:ind w:firstLine="706"/>
        <w:jc w:val="both"/>
        <w:rPr>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14:paraId="3C1096ED" w14:textId="77777777" w:rsidR="00B52D4E" w:rsidRPr="00DB5FA9" w:rsidRDefault="001D1F4A" w:rsidP="00B52D4E">
      <w:pPr>
        <w:tabs>
          <w:tab w:val="left" w:pos="8640"/>
        </w:tabs>
        <w:jc w:val="center"/>
        <w:rPr>
          <w:i/>
        </w:rPr>
      </w:pPr>
      <w:r>
        <w:rPr>
          <w:i/>
        </w:rPr>
        <w:t>(наименование претендента)</w:t>
      </w:r>
    </w:p>
    <w:p w14:paraId="3C1096EE" w14:textId="77777777" w:rsidR="00B52D4E" w:rsidRPr="00DB5FA9" w:rsidRDefault="001D1F4A" w:rsidP="00B52D4E">
      <w:pPr>
        <w:rPr>
          <w:sz w:val="28"/>
          <w:szCs w:val="28"/>
          <w:lang w:eastAsia="ru-RU"/>
        </w:rPr>
      </w:pPr>
      <w:r>
        <w:rPr>
          <w:sz w:val="28"/>
          <w:szCs w:val="28"/>
          <w:lang w:eastAsia="ru-RU"/>
        </w:rPr>
        <w:t>__________________________________________________________________</w:t>
      </w:r>
    </w:p>
    <w:p w14:paraId="3C1096EF" w14:textId="77777777" w:rsidR="00B52D4E" w:rsidRPr="00DB5FA9" w:rsidRDefault="001D1F4A" w:rsidP="00B52D4E">
      <w:pPr>
        <w:rPr>
          <w:i/>
        </w:rPr>
      </w:pPr>
      <w:r>
        <w:rPr>
          <w:i/>
        </w:rPr>
        <w:t xml:space="preserve">       М.П.</w:t>
      </w:r>
      <w:r>
        <w:rPr>
          <w:i/>
        </w:rPr>
        <w:tab/>
      </w:r>
      <w:r>
        <w:rPr>
          <w:i/>
        </w:rPr>
        <w:tab/>
      </w:r>
      <w:r>
        <w:rPr>
          <w:i/>
        </w:rPr>
        <w:tab/>
        <w:t>(должность, подпись, ФИО)</w:t>
      </w:r>
    </w:p>
    <w:p w14:paraId="3C1096F0" w14:textId="77777777" w:rsidR="00B52D4E" w:rsidRPr="00DB5FA9" w:rsidRDefault="001D1F4A" w:rsidP="00B52D4E">
      <w:pPr>
        <w:rPr>
          <w:sz w:val="28"/>
          <w:szCs w:val="28"/>
          <w:lang w:eastAsia="ru-RU"/>
        </w:rPr>
      </w:pPr>
      <w:r>
        <w:rPr>
          <w:sz w:val="28"/>
          <w:szCs w:val="28"/>
          <w:lang w:eastAsia="ru-RU"/>
        </w:rPr>
        <w:t>"____" _________ 202__ г.</w:t>
      </w:r>
    </w:p>
    <w:p w14:paraId="3C1096F1" w14:textId="77777777" w:rsidR="00B52D4E" w:rsidRDefault="00B52D4E"/>
    <w:p w14:paraId="3C1096F2" w14:textId="77777777" w:rsidR="00000BAB" w:rsidRDefault="00000BAB">
      <w:pPr>
        <w:pStyle w:val="af9"/>
        <w:ind w:firstLine="0"/>
        <w:jc w:val="left"/>
        <w:rPr>
          <w:rFonts w:eastAsia="Times New Roman"/>
          <w:sz w:val="24"/>
          <w:szCs w:val="28"/>
        </w:rPr>
      </w:pPr>
    </w:p>
    <w:p w14:paraId="3C1096F3" w14:textId="77777777" w:rsidR="006B6573" w:rsidRDefault="006B6573" w:rsidP="00B559B9">
      <w:pPr>
        <w:pStyle w:val="af9"/>
        <w:ind w:firstLine="0"/>
        <w:jc w:val="left"/>
        <w:rPr>
          <w:rFonts w:eastAsia="Times New Roman"/>
          <w:sz w:val="24"/>
          <w:szCs w:val="28"/>
        </w:rPr>
      </w:pPr>
    </w:p>
    <w:p w14:paraId="3C1096F4" w14:textId="77777777"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3C1096F5" w14:textId="77777777" w:rsidR="00000BAB" w:rsidRDefault="001D1F4A">
      <w:pPr>
        <w:pStyle w:val="af9"/>
        <w:ind w:firstLine="0"/>
        <w:jc w:val="right"/>
        <w:rPr>
          <w:rFonts w:cs="Arial"/>
          <w:b/>
          <w:bCs/>
          <w:i/>
          <w:iCs/>
          <w:szCs w:val="28"/>
        </w:rPr>
      </w:pPr>
      <w:r>
        <w:rPr>
          <w:sz w:val="28"/>
          <w:szCs w:val="28"/>
        </w:rPr>
        <w:lastRenderedPageBreak/>
        <w:t>Приложение № </w:t>
      </w:r>
      <w:r>
        <w:t>5</w:t>
      </w:r>
    </w:p>
    <w:p w14:paraId="3C1096F6" w14:textId="77777777" w:rsidR="00C10125" w:rsidRPr="00C03380" w:rsidRDefault="001D1F4A" w:rsidP="00C03380">
      <w:pPr>
        <w:jc w:val="right"/>
        <w:rPr>
          <w:sz w:val="28"/>
        </w:rPr>
      </w:pPr>
      <w:r>
        <w:rPr>
          <w:sz w:val="28"/>
        </w:rPr>
        <w:t>к документации о закупке</w:t>
      </w:r>
    </w:p>
    <w:p w14:paraId="3C1096F7" w14:textId="77777777" w:rsidR="00C10125" w:rsidRDefault="00C10125" w:rsidP="00C10125">
      <w:pPr>
        <w:suppressAutoHyphens w:val="0"/>
        <w:rPr>
          <w:iCs/>
          <w:sz w:val="28"/>
          <w:szCs w:val="28"/>
        </w:rPr>
      </w:pPr>
    </w:p>
    <w:p w14:paraId="3C1096F8" w14:textId="77777777" w:rsidR="00C10125" w:rsidRDefault="00C10125" w:rsidP="00C10125">
      <w:pPr>
        <w:suppressAutoHyphens w:val="0"/>
        <w:rPr>
          <w:iCs/>
          <w:sz w:val="28"/>
          <w:szCs w:val="28"/>
        </w:rPr>
      </w:pPr>
    </w:p>
    <w:p w14:paraId="3C1096F9" w14:textId="77777777" w:rsidR="00B52D4E" w:rsidRPr="00DB5FA9" w:rsidRDefault="001D1F4A" w:rsidP="00B52D4E">
      <w:pPr>
        <w:jc w:val="center"/>
        <w:outlineLvl w:val="1"/>
        <w:rPr>
          <w:b/>
        </w:rPr>
      </w:pPr>
      <w:r>
        <w:rPr>
          <w:b/>
        </w:rPr>
        <w:t>ПРОЕКТ ДОГОВОРА</w:t>
      </w:r>
    </w:p>
    <w:p w14:paraId="3C1096FA" w14:textId="77777777" w:rsidR="00B52D4E" w:rsidRPr="00DB5FA9" w:rsidRDefault="00B52D4E" w:rsidP="00B52D4E">
      <w:pPr>
        <w:jc w:val="center"/>
      </w:pPr>
    </w:p>
    <w:p w14:paraId="3C1096FB" w14:textId="77777777" w:rsidR="00B52D4E" w:rsidRPr="00E72F64" w:rsidRDefault="001D1F4A" w:rsidP="00B52D4E">
      <w:pPr>
        <w:widowControl w:val="0"/>
        <w:suppressAutoHyphens w:val="0"/>
        <w:ind w:firstLine="709"/>
        <w:jc w:val="center"/>
        <w:rPr>
          <w:b/>
        </w:rPr>
      </w:pPr>
      <w:r>
        <w:rPr>
          <w:b/>
        </w:rPr>
        <w:t>Договор № ____________</w:t>
      </w:r>
    </w:p>
    <w:p w14:paraId="3C1096FC" w14:textId="77777777" w:rsidR="00B52D4E" w:rsidRPr="00E72F64" w:rsidRDefault="001D1F4A" w:rsidP="00B52D4E">
      <w:pPr>
        <w:widowControl w:val="0"/>
        <w:suppressAutoHyphens w:val="0"/>
        <w:ind w:firstLine="709"/>
        <w:jc w:val="center"/>
        <w:rPr>
          <w:b/>
        </w:rPr>
      </w:pPr>
      <w:r>
        <w:rPr>
          <w:b/>
        </w:rPr>
        <w:t>на выполнение работ</w:t>
      </w:r>
    </w:p>
    <w:p w14:paraId="3C1096FD" w14:textId="77777777" w:rsidR="00B52D4E" w:rsidRPr="00E72F64" w:rsidRDefault="001D1F4A" w:rsidP="00B52D4E">
      <w:pPr>
        <w:widowControl w:val="0"/>
        <w:suppressAutoHyphens w:val="0"/>
        <w:ind w:firstLine="709"/>
        <w:jc w:val="both"/>
      </w:pPr>
      <w:r>
        <w:t xml:space="preserve">                                                                                                  </w:t>
      </w: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9"/>
        <w:gridCol w:w="4832"/>
      </w:tblGrid>
      <w:tr w:rsidR="00EF0DE4" w14:paraId="3C109700" w14:textId="77777777" w:rsidTr="00B52D4E">
        <w:tc>
          <w:tcPr>
            <w:tcW w:w="5069" w:type="dxa"/>
          </w:tcPr>
          <w:p w14:paraId="3C1096FE" w14:textId="77777777" w:rsidR="00B52D4E" w:rsidRDefault="001D1F4A" w:rsidP="00B52D4E">
            <w:pPr>
              <w:widowControl w:val="0"/>
              <w:suppressAutoHyphens w:val="0"/>
            </w:pPr>
            <w:r>
              <w:t>г. Москва</w:t>
            </w:r>
          </w:p>
        </w:tc>
        <w:tc>
          <w:tcPr>
            <w:tcW w:w="5070" w:type="dxa"/>
          </w:tcPr>
          <w:p w14:paraId="3C1096FF" w14:textId="77777777" w:rsidR="00B52D4E" w:rsidRDefault="001D1F4A" w:rsidP="00B52D4E">
            <w:pPr>
              <w:widowControl w:val="0"/>
              <w:suppressAutoHyphens w:val="0"/>
              <w:jc w:val="right"/>
            </w:pPr>
            <w:r>
              <w:t>«____»__________ 2021 г.</w:t>
            </w:r>
          </w:p>
        </w:tc>
      </w:tr>
    </w:tbl>
    <w:p w14:paraId="3C109701" w14:textId="77777777" w:rsidR="00B52D4E" w:rsidRPr="00E72F64" w:rsidRDefault="00B52D4E" w:rsidP="00B52D4E">
      <w:pPr>
        <w:widowControl w:val="0"/>
        <w:suppressAutoHyphens w:val="0"/>
        <w:jc w:val="both"/>
      </w:pPr>
    </w:p>
    <w:p w14:paraId="3C109702" w14:textId="77777777" w:rsidR="00B52D4E" w:rsidRPr="00E72F64" w:rsidRDefault="001D1F4A" w:rsidP="00B52D4E">
      <w:pPr>
        <w:widowControl w:val="0"/>
        <w:suppressAutoHyphens w:val="0"/>
        <w:ind w:firstLine="709"/>
        <w:jc w:val="both"/>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_____________________________________________________, действующего на основании ______________________________, с одной стороны, и _________________________________, именуемое в дальнейшем «Исполнитель», в лице ______________________________________, действующего на основании ____________________________________________________ с другой стороны, именуемые в дальнейшем «Стороны», заключили настоящий договор на выполнение работ (далее – «Договор») о нижеследующем:</w:t>
      </w:r>
      <w:proofErr w:type="gramEnd"/>
    </w:p>
    <w:p w14:paraId="3C109703" w14:textId="77777777" w:rsidR="00B52D4E" w:rsidRPr="00E72F64" w:rsidRDefault="001D1F4A" w:rsidP="001F105C">
      <w:pPr>
        <w:pStyle w:val="aff7"/>
        <w:widowControl w:val="0"/>
        <w:numPr>
          <w:ilvl w:val="0"/>
          <w:numId w:val="52"/>
        </w:numPr>
        <w:suppressAutoHyphens w:val="0"/>
        <w:spacing w:before="120" w:after="60"/>
        <w:ind w:left="0" w:firstLine="0"/>
        <w:jc w:val="center"/>
      </w:pPr>
      <w:r>
        <w:rPr>
          <w:b/>
        </w:rPr>
        <w:t>Предмет Договора</w:t>
      </w:r>
    </w:p>
    <w:p w14:paraId="3C109704" w14:textId="77777777" w:rsidR="00B52D4E" w:rsidRPr="00E72F64" w:rsidRDefault="001D1F4A" w:rsidP="001F105C">
      <w:pPr>
        <w:pStyle w:val="aff7"/>
        <w:widowControl w:val="0"/>
        <w:numPr>
          <w:ilvl w:val="1"/>
          <w:numId w:val="52"/>
        </w:numPr>
        <w:tabs>
          <w:tab w:val="left" w:pos="1134"/>
          <w:tab w:val="left" w:pos="1418"/>
        </w:tabs>
        <w:suppressAutoHyphens w:val="0"/>
        <w:ind w:left="0" w:firstLine="709"/>
        <w:jc w:val="both"/>
      </w:pPr>
      <w:r>
        <w:t xml:space="preserve"> Заказчик поручает и обязуется оплатить, а Исполнитель принимает на себя обязательства по выполнению работ по сервисному обслуживанию нового </w:t>
      </w:r>
      <w:proofErr w:type="spellStart"/>
      <w:r>
        <w:rPr>
          <w:lang w:val="en-US"/>
        </w:rPr>
        <w:t>iSales</w:t>
      </w:r>
      <w:proofErr w:type="spellEnd"/>
      <w:r>
        <w:t xml:space="preserve"> и нового Сайта ТК (далее по отдельности – Подсистема, а совместно – Подсистемы) (далее – Работы). Работы включают:</w:t>
      </w:r>
    </w:p>
    <w:p w14:paraId="3C109705" w14:textId="77777777" w:rsidR="00B52D4E" w:rsidRPr="00E72F64" w:rsidRDefault="001D1F4A" w:rsidP="001F105C">
      <w:pPr>
        <w:pStyle w:val="2a"/>
        <w:widowControl w:val="0"/>
        <w:numPr>
          <w:ilvl w:val="1"/>
          <w:numId w:val="50"/>
        </w:numPr>
        <w:tabs>
          <w:tab w:val="left" w:pos="0"/>
          <w:tab w:val="left" w:pos="1134"/>
          <w:tab w:val="left" w:pos="1418"/>
        </w:tabs>
        <w:spacing w:after="0"/>
        <w:ind w:left="0" w:firstLine="709"/>
        <w:rPr>
          <w:rFonts w:ascii="Times New Roman" w:hAnsi="Times New Roman"/>
          <w:sz w:val="24"/>
          <w:szCs w:val="24"/>
        </w:rPr>
      </w:pPr>
      <w:r>
        <w:rPr>
          <w:rFonts w:ascii="Times New Roman" w:hAnsi="Times New Roman"/>
          <w:sz w:val="24"/>
          <w:szCs w:val="24"/>
        </w:rPr>
        <w:t xml:space="preserve">сервисное обслуживание нового </w:t>
      </w:r>
      <w:proofErr w:type="spellStart"/>
      <w:r>
        <w:rPr>
          <w:rFonts w:ascii="Times New Roman" w:hAnsi="Times New Roman"/>
          <w:sz w:val="24"/>
          <w:szCs w:val="24"/>
          <w:lang w:val="en-US"/>
        </w:rPr>
        <w:t>iSales</w:t>
      </w:r>
      <w:proofErr w:type="spellEnd"/>
      <w:r>
        <w:rPr>
          <w:rFonts w:ascii="Times New Roman" w:hAnsi="Times New Roman"/>
          <w:sz w:val="24"/>
          <w:szCs w:val="24"/>
        </w:rPr>
        <w:t xml:space="preserve"> в объеме функционала, принятого в промышленную эксплуатацию;</w:t>
      </w:r>
    </w:p>
    <w:p w14:paraId="3C109706" w14:textId="77777777" w:rsidR="00B52D4E" w:rsidRPr="00E72F64" w:rsidRDefault="001D1F4A" w:rsidP="001F105C">
      <w:pPr>
        <w:pStyle w:val="2a"/>
        <w:widowControl w:val="0"/>
        <w:numPr>
          <w:ilvl w:val="1"/>
          <w:numId w:val="50"/>
        </w:numPr>
        <w:tabs>
          <w:tab w:val="left" w:pos="0"/>
          <w:tab w:val="left" w:pos="1134"/>
          <w:tab w:val="left" w:pos="1418"/>
        </w:tabs>
        <w:spacing w:after="0"/>
        <w:ind w:left="0" w:firstLine="709"/>
        <w:rPr>
          <w:rFonts w:ascii="Times New Roman" w:hAnsi="Times New Roman"/>
          <w:sz w:val="24"/>
          <w:szCs w:val="24"/>
        </w:rPr>
      </w:pPr>
      <w:r>
        <w:rPr>
          <w:rFonts w:ascii="Times New Roman" w:hAnsi="Times New Roman"/>
          <w:sz w:val="24"/>
          <w:szCs w:val="24"/>
        </w:rPr>
        <w:t>сервисное обслуживание нового Сайта ТК в объеме функционала, принятого в промышленную эксплуатацию (далее совместно – работы по сервисному обслуживанию);</w:t>
      </w:r>
    </w:p>
    <w:p w14:paraId="3C109707" w14:textId="77777777" w:rsidR="00B52D4E" w:rsidRPr="00E72F64" w:rsidRDefault="001D1F4A" w:rsidP="001F105C">
      <w:pPr>
        <w:pStyle w:val="aff7"/>
        <w:widowControl w:val="0"/>
        <w:numPr>
          <w:ilvl w:val="1"/>
          <w:numId w:val="52"/>
        </w:numPr>
        <w:tabs>
          <w:tab w:val="left" w:pos="1134"/>
          <w:tab w:val="left" w:pos="1418"/>
        </w:tabs>
        <w:suppressAutoHyphens w:val="0"/>
        <w:ind w:left="0" w:firstLine="709"/>
        <w:jc w:val="both"/>
      </w:pPr>
      <w:r>
        <w:t>Содержание и требования к Работам, порядок оформления сторонами заявок Заказчика изложены в Техническом задании (Приложение №1 к настоящему Договору), являющемся неотъемлемой частью настоящего Договора.</w:t>
      </w:r>
    </w:p>
    <w:p w14:paraId="3C109708" w14:textId="77777777" w:rsidR="00B52D4E" w:rsidRPr="00E72F64" w:rsidRDefault="001D1F4A" w:rsidP="001F105C">
      <w:pPr>
        <w:pStyle w:val="aff7"/>
        <w:widowControl w:val="0"/>
        <w:numPr>
          <w:ilvl w:val="1"/>
          <w:numId w:val="52"/>
        </w:numPr>
        <w:tabs>
          <w:tab w:val="left" w:pos="1134"/>
          <w:tab w:val="left" w:pos="1418"/>
        </w:tabs>
        <w:suppressAutoHyphens w:val="0"/>
        <w:ind w:left="0" w:firstLine="709"/>
        <w:jc w:val="both"/>
      </w:pPr>
      <w:r>
        <w:t xml:space="preserve">Срок выполнения Работ: в течение двенадцати месяцев </w:t>
      </w:r>
      <w:proofErr w:type="gramStart"/>
      <w:r>
        <w:t>с даты подписания</w:t>
      </w:r>
      <w:proofErr w:type="gramEnd"/>
      <w:r>
        <w:t xml:space="preserve"> настоящего Договора.</w:t>
      </w:r>
    </w:p>
    <w:p w14:paraId="3C109709" w14:textId="77777777" w:rsidR="00B52D4E" w:rsidRPr="00E72F64" w:rsidRDefault="001D1F4A" w:rsidP="001F105C">
      <w:pPr>
        <w:pStyle w:val="aff7"/>
        <w:widowControl w:val="0"/>
        <w:numPr>
          <w:ilvl w:val="1"/>
          <w:numId w:val="52"/>
        </w:numPr>
        <w:tabs>
          <w:tab w:val="left" w:pos="1134"/>
          <w:tab w:val="left" w:pos="1418"/>
        </w:tabs>
        <w:suppressAutoHyphens w:val="0"/>
        <w:ind w:left="0" w:firstLine="709"/>
        <w:jc w:val="both"/>
      </w:pPr>
      <w:r>
        <w:t xml:space="preserve">Результатом работ по сервисному обслуживанию будут являться актуализированные работоспособные Подсистемы. </w:t>
      </w:r>
    </w:p>
    <w:p w14:paraId="3C10970A" w14:textId="77777777" w:rsidR="00B52D4E" w:rsidRPr="00E72F64" w:rsidRDefault="001D1F4A" w:rsidP="001F105C">
      <w:pPr>
        <w:pStyle w:val="aff7"/>
        <w:widowControl w:val="0"/>
        <w:numPr>
          <w:ilvl w:val="1"/>
          <w:numId w:val="52"/>
        </w:numPr>
        <w:tabs>
          <w:tab w:val="left" w:pos="1134"/>
          <w:tab w:val="left" w:pos="1418"/>
        </w:tabs>
        <w:suppressAutoHyphens w:val="0"/>
        <w:ind w:left="0" w:firstLine="709"/>
        <w:jc w:val="both"/>
      </w:pPr>
      <w:r>
        <w:t>Отчетный период – один месяц.</w:t>
      </w:r>
    </w:p>
    <w:p w14:paraId="3C10970B" w14:textId="77777777" w:rsidR="00B52D4E" w:rsidRPr="00E72F64" w:rsidRDefault="001D1F4A" w:rsidP="001F105C">
      <w:pPr>
        <w:pStyle w:val="aff7"/>
        <w:widowControl w:val="0"/>
        <w:numPr>
          <w:ilvl w:val="0"/>
          <w:numId w:val="52"/>
        </w:numPr>
        <w:suppressAutoHyphens w:val="0"/>
        <w:spacing w:before="120" w:after="60"/>
        <w:ind w:left="0" w:firstLine="0"/>
        <w:jc w:val="center"/>
        <w:rPr>
          <w:b/>
        </w:rPr>
      </w:pPr>
      <w:r>
        <w:rPr>
          <w:b/>
        </w:rPr>
        <w:t>Цена Работ и порядок оплаты</w:t>
      </w:r>
    </w:p>
    <w:p w14:paraId="3C10970C" w14:textId="47813279" w:rsidR="00B52D4E" w:rsidRPr="00E72F64" w:rsidRDefault="001D1F4A" w:rsidP="001F105C">
      <w:pPr>
        <w:pStyle w:val="aff7"/>
        <w:widowControl w:val="0"/>
        <w:numPr>
          <w:ilvl w:val="1"/>
          <w:numId w:val="52"/>
        </w:numPr>
        <w:tabs>
          <w:tab w:val="left" w:pos="1134"/>
          <w:tab w:val="left" w:pos="1418"/>
        </w:tabs>
        <w:suppressAutoHyphens w:val="0"/>
        <w:ind w:left="0" w:firstLine="709"/>
        <w:jc w:val="both"/>
      </w:pPr>
      <w:r>
        <w:t xml:space="preserve"> Общая стоимость Работ по настоящему Договору не может превышать ______________________, в </w:t>
      </w:r>
      <w:proofErr w:type="spellStart"/>
      <w:r>
        <w:t>т.ч</w:t>
      </w:r>
      <w:proofErr w:type="spellEnd"/>
      <w:r>
        <w:t>. НДС 20% – _____________________________. Общая стоимость Работ по настоящему Договору включает в себя стоимость работ по се</w:t>
      </w:r>
      <w:r w:rsidR="00EF6C75">
        <w:t>рвисному обслуживанию Подсистем.</w:t>
      </w:r>
    </w:p>
    <w:p w14:paraId="3C10970D" w14:textId="77777777" w:rsidR="00B52D4E" w:rsidRPr="00E72F64" w:rsidRDefault="001D1F4A" w:rsidP="001F105C">
      <w:pPr>
        <w:pStyle w:val="aff7"/>
        <w:widowControl w:val="0"/>
        <w:numPr>
          <w:ilvl w:val="1"/>
          <w:numId w:val="52"/>
        </w:numPr>
        <w:tabs>
          <w:tab w:val="left" w:pos="1134"/>
          <w:tab w:val="left" w:pos="1418"/>
        </w:tabs>
        <w:suppressAutoHyphens w:val="0"/>
        <w:ind w:left="0" w:firstLine="709"/>
        <w:jc w:val="both"/>
      </w:pPr>
      <w:r>
        <w:t xml:space="preserve"> </w:t>
      </w:r>
      <w:bookmarkStart w:id="35" w:name="_Ref226350269"/>
      <w:r>
        <w:t xml:space="preserve">Стоимость работ по сервисному обслуживанию </w:t>
      </w:r>
      <w:r>
        <w:rPr>
          <w:lang w:eastAsia="ru-RU"/>
        </w:rPr>
        <w:t xml:space="preserve">нового </w:t>
      </w:r>
      <w:proofErr w:type="spellStart"/>
      <w:r>
        <w:rPr>
          <w:lang w:val="en-US" w:eastAsia="ru-RU"/>
        </w:rPr>
        <w:t>iSales</w:t>
      </w:r>
      <w:proofErr w:type="spellEnd"/>
      <w:r>
        <w:t xml:space="preserve"> за период, указанный в п. 1.3 настоящего Договора составляет ____________________________________________, в том числе НДС 20% – _____________________.</w:t>
      </w:r>
      <w:bookmarkEnd w:id="35"/>
    </w:p>
    <w:p w14:paraId="3C10970E" w14:textId="77777777" w:rsidR="00B52D4E" w:rsidRPr="00E72F64" w:rsidRDefault="001D1F4A" w:rsidP="001F105C">
      <w:pPr>
        <w:pStyle w:val="aff7"/>
        <w:widowControl w:val="0"/>
        <w:numPr>
          <w:ilvl w:val="1"/>
          <w:numId w:val="52"/>
        </w:numPr>
        <w:tabs>
          <w:tab w:val="left" w:pos="1134"/>
          <w:tab w:val="left" w:pos="1418"/>
        </w:tabs>
        <w:suppressAutoHyphens w:val="0"/>
        <w:ind w:left="0" w:firstLine="709"/>
        <w:jc w:val="both"/>
      </w:pPr>
      <w:r>
        <w:t xml:space="preserve">Стоимость работ по сервисному обслуживанию </w:t>
      </w:r>
      <w:r>
        <w:rPr>
          <w:lang w:eastAsia="ru-RU"/>
        </w:rPr>
        <w:t xml:space="preserve">нового Сайта ТК </w:t>
      </w:r>
      <w:r>
        <w:t>за период, указанный в п. 1.3 настоящего Договора составляет _____________________________, в том числе НДС 20% – ________________.</w:t>
      </w:r>
    </w:p>
    <w:p w14:paraId="3C10970F" w14:textId="77777777" w:rsidR="00B52D4E" w:rsidRPr="00E72F64" w:rsidRDefault="001D1F4A" w:rsidP="001F105C">
      <w:pPr>
        <w:pStyle w:val="aff7"/>
        <w:widowControl w:val="0"/>
        <w:numPr>
          <w:ilvl w:val="1"/>
          <w:numId w:val="52"/>
        </w:numPr>
        <w:tabs>
          <w:tab w:val="left" w:pos="1134"/>
          <w:tab w:val="left" w:pos="1418"/>
        </w:tabs>
        <w:suppressAutoHyphens w:val="0"/>
        <w:ind w:left="0" w:firstLine="709"/>
        <w:jc w:val="both"/>
      </w:pPr>
      <w:r>
        <w:lastRenderedPageBreak/>
        <w:t xml:space="preserve">Ежемесячная стоимость работ по сервисному обслуживанию нового </w:t>
      </w:r>
      <w:proofErr w:type="spellStart"/>
      <w:r>
        <w:rPr>
          <w:lang w:val="en-US"/>
        </w:rPr>
        <w:t>iSales</w:t>
      </w:r>
      <w:proofErr w:type="spellEnd"/>
      <w:r>
        <w:t xml:space="preserve"> составляет _______________________, в </w:t>
      </w:r>
      <w:proofErr w:type="spellStart"/>
      <w:r>
        <w:t>т.ч</w:t>
      </w:r>
      <w:proofErr w:type="spellEnd"/>
      <w:r>
        <w:t>. НДС 20% – __________________________.</w:t>
      </w:r>
    </w:p>
    <w:p w14:paraId="3C109710" w14:textId="77777777" w:rsidR="00B52D4E" w:rsidRPr="00E72F64" w:rsidRDefault="001D1F4A" w:rsidP="001F105C">
      <w:pPr>
        <w:pStyle w:val="aff7"/>
        <w:widowControl w:val="0"/>
        <w:numPr>
          <w:ilvl w:val="1"/>
          <w:numId w:val="52"/>
        </w:numPr>
        <w:tabs>
          <w:tab w:val="left" w:pos="1134"/>
          <w:tab w:val="left" w:pos="1418"/>
        </w:tabs>
        <w:suppressAutoHyphens w:val="0"/>
        <w:ind w:left="0" w:firstLine="709"/>
        <w:jc w:val="both"/>
      </w:pPr>
      <w:r>
        <w:t xml:space="preserve"> Ежемесячная стоимость работ по сервисному обслуживанию нового Сайта ТК составляет _______________________________, в </w:t>
      </w:r>
      <w:proofErr w:type="spellStart"/>
      <w:r>
        <w:t>т.ч</w:t>
      </w:r>
      <w:proofErr w:type="spellEnd"/>
      <w:r>
        <w:t>. НДС 20% – _________________.</w:t>
      </w:r>
    </w:p>
    <w:p w14:paraId="3C109711" w14:textId="77777777" w:rsidR="00B52D4E" w:rsidRPr="00E72F64" w:rsidRDefault="001D1F4A" w:rsidP="001F105C">
      <w:pPr>
        <w:pStyle w:val="aff7"/>
        <w:widowControl w:val="0"/>
        <w:numPr>
          <w:ilvl w:val="1"/>
          <w:numId w:val="52"/>
        </w:numPr>
        <w:tabs>
          <w:tab w:val="left" w:pos="1134"/>
        </w:tabs>
        <w:suppressAutoHyphens w:val="0"/>
        <w:ind w:left="0" w:firstLine="709"/>
        <w:jc w:val="both"/>
      </w:pPr>
      <w:r>
        <w:t xml:space="preserve">Оплата Работ производится в течение 30 (тридцати) календарных дней </w:t>
      </w:r>
      <w:proofErr w:type="gramStart"/>
      <w:r>
        <w:t>с даты подписания</w:t>
      </w:r>
      <w:proofErr w:type="gramEnd"/>
      <w:r>
        <w:t xml:space="preserve"> Сторонами Акта сдачи–приемки выполненных Работ за отчетный период, на основании счета, счета-фактуры Исполнителя. Датой платежа считается дата списания денежных сре</w:t>
      </w:r>
      <w:proofErr w:type="gramStart"/>
      <w:r>
        <w:t>дств с р</w:t>
      </w:r>
      <w:proofErr w:type="gramEnd"/>
      <w:r>
        <w:t>асчетного счета Заказчика.</w:t>
      </w:r>
    </w:p>
    <w:p w14:paraId="3C109712" w14:textId="77777777" w:rsidR="00B52D4E" w:rsidRPr="00E72F64" w:rsidRDefault="001D1F4A" w:rsidP="001F105C">
      <w:pPr>
        <w:pStyle w:val="aff7"/>
        <w:widowControl w:val="0"/>
        <w:numPr>
          <w:ilvl w:val="0"/>
          <w:numId w:val="52"/>
        </w:numPr>
        <w:suppressAutoHyphens w:val="0"/>
        <w:spacing w:before="120" w:after="60"/>
        <w:ind w:left="0" w:firstLine="0"/>
        <w:jc w:val="center"/>
        <w:rPr>
          <w:b/>
        </w:rPr>
      </w:pPr>
      <w:r>
        <w:rPr>
          <w:b/>
        </w:rPr>
        <w:t>Порядок сдачи и приемки Работ</w:t>
      </w:r>
    </w:p>
    <w:p w14:paraId="61E9041F" w14:textId="77777777" w:rsidR="00954A69" w:rsidRDefault="00954A69" w:rsidP="001F105C">
      <w:pPr>
        <w:pStyle w:val="aff7"/>
        <w:widowControl w:val="0"/>
        <w:numPr>
          <w:ilvl w:val="1"/>
          <w:numId w:val="52"/>
        </w:numPr>
        <w:tabs>
          <w:tab w:val="left" w:pos="1134"/>
          <w:tab w:val="left" w:pos="1418"/>
        </w:tabs>
        <w:suppressAutoHyphens w:val="0"/>
        <w:ind w:left="0" w:firstLine="709"/>
        <w:jc w:val="both"/>
      </w:pPr>
      <w:r>
        <w:t>Стороны в рамках настоящего Договора оформляют документы в электронном виде в порядке и на условиях предусмотренных Приложением № 3 к настоящему Договору.</w:t>
      </w:r>
    </w:p>
    <w:p w14:paraId="435013D8" w14:textId="77777777" w:rsidR="00954A69" w:rsidRDefault="00954A69" w:rsidP="00954A69">
      <w:pPr>
        <w:pStyle w:val="aff7"/>
        <w:widowControl w:val="0"/>
        <w:suppressAutoHyphens w:val="0"/>
        <w:ind w:left="0" w:firstLine="709"/>
        <w:jc w:val="both"/>
      </w:pPr>
      <w:r>
        <w:t>Перечень и формат документов определен Приложением 3а к настоящему Договору (далее – первичные документы).</w:t>
      </w:r>
    </w:p>
    <w:p w14:paraId="3C109715" w14:textId="77777777" w:rsidR="00B52D4E" w:rsidRDefault="001D1F4A" w:rsidP="001F105C">
      <w:pPr>
        <w:pStyle w:val="aff7"/>
        <w:widowControl w:val="0"/>
        <w:numPr>
          <w:ilvl w:val="1"/>
          <w:numId w:val="52"/>
        </w:numPr>
        <w:tabs>
          <w:tab w:val="left" w:pos="1134"/>
          <w:tab w:val="left" w:pos="1418"/>
        </w:tabs>
        <w:suppressAutoHyphens w:val="0"/>
        <w:ind w:left="0" w:firstLine="709"/>
        <w:jc w:val="both"/>
      </w:pPr>
      <w:proofErr w:type="gramStart"/>
      <w:r>
        <w:t>Исполнитель  в течение 5 (пяти) календарных дней  по факту исполнения обязательств по настоящему Договору направляет Заказчику отчет о выполненных работах по сервисному обслуживанию по форме Приложения № 2 к настоящему Договору, а также формирует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документами в электронном виде Исполнителю  по телекоммуникационным каналам связи.</w:t>
      </w:r>
      <w:proofErr w:type="gramEnd"/>
    </w:p>
    <w:p w14:paraId="3C109716" w14:textId="77777777" w:rsidR="00B52D4E" w:rsidRDefault="001D1F4A" w:rsidP="001F105C">
      <w:pPr>
        <w:pStyle w:val="aff7"/>
        <w:widowControl w:val="0"/>
        <w:numPr>
          <w:ilvl w:val="1"/>
          <w:numId w:val="52"/>
        </w:numPr>
        <w:tabs>
          <w:tab w:val="left" w:pos="1134"/>
          <w:tab w:val="left" w:pos="1418"/>
        </w:tabs>
        <w:suppressAutoHyphens w:val="0"/>
        <w:ind w:left="0" w:firstLine="709"/>
        <w:jc w:val="both"/>
      </w:pPr>
      <w:r>
        <w:t>Заказчик в течение 5 (пяти) календарных дней со дня получения документов подписывает документы квалифицированной электронной подписью и отправляет их Исполнителю – в том случае, если согласен с содержанием документов или отказывает Исполнителю в подписании документов - при несогласии с содержанием документов.</w:t>
      </w:r>
    </w:p>
    <w:p w14:paraId="3C109717" w14:textId="77777777" w:rsidR="00B52D4E" w:rsidRDefault="001D1F4A" w:rsidP="00B52D4E">
      <w:pPr>
        <w:pStyle w:val="aff7"/>
        <w:widowControl w:val="0"/>
        <w:suppressAutoHyphens w:val="0"/>
        <w:ind w:left="0" w:firstLine="709"/>
        <w:jc w:val="both"/>
      </w:pPr>
      <w:r>
        <w:t>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p>
    <w:p w14:paraId="3C109718" w14:textId="77777777" w:rsidR="00B52D4E" w:rsidRDefault="001D1F4A" w:rsidP="001F105C">
      <w:pPr>
        <w:pStyle w:val="aff7"/>
        <w:widowControl w:val="0"/>
        <w:numPr>
          <w:ilvl w:val="1"/>
          <w:numId w:val="52"/>
        </w:numPr>
        <w:tabs>
          <w:tab w:val="left" w:pos="1134"/>
          <w:tab w:val="left" w:pos="1418"/>
        </w:tabs>
        <w:suppressAutoHyphens w:val="0"/>
        <w:ind w:left="0" w:firstLine="709"/>
        <w:jc w:val="both"/>
      </w:pPr>
      <w:r>
        <w:t>Стороны подтверждают, что отсутствие ответных действий Заказчика не является согласием Заказчика (акцептом) с содержанием документов и не заменяет подписание документов квалифицированной электронной подписью, если иное прямо не предусмотрено Сторонами в Договоре.</w:t>
      </w:r>
    </w:p>
    <w:p w14:paraId="3C109719" w14:textId="77777777" w:rsidR="00B52D4E" w:rsidRPr="00E36179" w:rsidRDefault="001D1F4A" w:rsidP="001F105C">
      <w:pPr>
        <w:pStyle w:val="aff7"/>
        <w:widowControl w:val="0"/>
        <w:numPr>
          <w:ilvl w:val="1"/>
          <w:numId w:val="52"/>
        </w:numPr>
        <w:tabs>
          <w:tab w:val="left" w:pos="1134"/>
          <w:tab w:val="left" w:pos="1418"/>
        </w:tabs>
        <w:suppressAutoHyphens w:val="0"/>
        <w:ind w:left="0" w:firstLine="709"/>
        <w:jc w:val="both"/>
      </w:pPr>
      <w:r>
        <w:t>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14:paraId="3C10971A" w14:textId="77777777" w:rsidR="00B52D4E" w:rsidRPr="00E72F64" w:rsidRDefault="001D1F4A" w:rsidP="001F105C">
      <w:pPr>
        <w:pStyle w:val="aff7"/>
        <w:widowControl w:val="0"/>
        <w:numPr>
          <w:ilvl w:val="1"/>
          <w:numId w:val="52"/>
        </w:numPr>
        <w:tabs>
          <w:tab w:val="left" w:pos="1134"/>
          <w:tab w:val="left" w:pos="1418"/>
        </w:tabs>
        <w:suppressAutoHyphens w:val="0"/>
        <w:ind w:left="0" w:firstLine="709"/>
        <w:jc w:val="both"/>
      </w:pPr>
      <w:r>
        <w:t>Риск случайной гибели результата работ, другого имущества, используемого для выполнения работ, до окончательной приемки результатов работ по доработке по настоящему Договору несет Исполнитель.</w:t>
      </w:r>
    </w:p>
    <w:p w14:paraId="3C10971B" w14:textId="77777777" w:rsidR="00B52D4E" w:rsidRPr="00E72F64" w:rsidRDefault="001D1F4A" w:rsidP="001F105C">
      <w:pPr>
        <w:pStyle w:val="aff7"/>
        <w:widowControl w:val="0"/>
        <w:numPr>
          <w:ilvl w:val="0"/>
          <w:numId w:val="52"/>
        </w:numPr>
        <w:suppressAutoHyphens w:val="0"/>
        <w:spacing w:before="120" w:after="60"/>
        <w:ind w:left="0" w:firstLine="0"/>
        <w:jc w:val="center"/>
        <w:rPr>
          <w:b/>
        </w:rPr>
      </w:pPr>
      <w:r>
        <w:rPr>
          <w:b/>
        </w:rPr>
        <w:t>Обязанности Сторон</w:t>
      </w:r>
    </w:p>
    <w:p w14:paraId="3C10971C" w14:textId="77777777" w:rsidR="00B52D4E" w:rsidRPr="00E72F64" w:rsidRDefault="001D1F4A" w:rsidP="001F105C">
      <w:pPr>
        <w:pStyle w:val="aff7"/>
        <w:widowControl w:val="0"/>
        <w:numPr>
          <w:ilvl w:val="1"/>
          <w:numId w:val="52"/>
        </w:numPr>
        <w:tabs>
          <w:tab w:val="left" w:pos="1134"/>
          <w:tab w:val="left" w:pos="1358"/>
          <w:tab w:val="left" w:pos="1418"/>
        </w:tabs>
        <w:suppressAutoHyphens w:val="0"/>
        <w:ind w:left="0" w:firstLine="709"/>
        <w:jc w:val="both"/>
      </w:pPr>
      <w:r>
        <w:t xml:space="preserve"> Исполнитель обязан:</w:t>
      </w:r>
    </w:p>
    <w:p w14:paraId="3C10971D" w14:textId="77777777" w:rsidR="00B52D4E" w:rsidRPr="00E72F64" w:rsidRDefault="001D1F4A" w:rsidP="001F105C">
      <w:pPr>
        <w:pStyle w:val="aff7"/>
        <w:widowControl w:val="0"/>
        <w:numPr>
          <w:ilvl w:val="2"/>
          <w:numId w:val="52"/>
        </w:numPr>
        <w:tabs>
          <w:tab w:val="left" w:pos="1134"/>
          <w:tab w:val="left" w:pos="1358"/>
          <w:tab w:val="left" w:pos="1418"/>
        </w:tabs>
        <w:suppressAutoHyphens w:val="0"/>
        <w:ind w:left="0" w:firstLine="709"/>
        <w:jc w:val="both"/>
      </w:pPr>
      <w:r>
        <w:t xml:space="preserve">Выполнить работы по сервисному обслуживанию в соответствии с требованиями настоящего Договора и Технического задания. </w:t>
      </w:r>
    </w:p>
    <w:p w14:paraId="3C10971E" w14:textId="77777777" w:rsidR="00B52D4E" w:rsidRPr="00E72F64" w:rsidRDefault="001D1F4A" w:rsidP="001F105C">
      <w:pPr>
        <w:pStyle w:val="aff7"/>
        <w:widowControl w:val="0"/>
        <w:numPr>
          <w:ilvl w:val="2"/>
          <w:numId w:val="52"/>
        </w:numPr>
        <w:tabs>
          <w:tab w:val="left" w:pos="1134"/>
          <w:tab w:val="left" w:pos="1358"/>
          <w:tab w:val="left" w:pos="1418"/>
        </w:tabs>
        <w:suppressAutoHyphens w:val="0"/>
        <w:ind w:left="0" w:firstLine="709"/>
        <w:jc w:val="both"/>
      </w:pPr>
      <w:r>
        <w:t xml:space="preserve">Предоставлять Заказчику в течение 5 (пяти) календарных дней после окончания отчетного периода отчеты о выполненных работах по форме Приложений № 3 и № 4 к настоящему Договору. </w:t>
      </w:r>
    </w:p>
    <w:p w14:paraId="3C10971F" w14:textId="77777777" w:rsidR="00B52D4E" w:rsidRPr="00E72F64" w:rsidRDefault="001D1F4A" w:rsidP="001F105C">
      <w:pPr>
        <w:pStyle w:val="aff7"/>
        <w:widowControl w:val="0"/>
        <w:numPr>
          <w:ilvl w:val="2"/>
          <w:numId w:val="52"/>
        </w:numPr>
        <w:tabs>
          <w:tab w:val="left" w:pos="1134"/>
          <w:tab w:val="left" w:pos="1358"/>
          <w:tab w:val="left" w:pos="1418"/>
        </w:tabs>
        <w:suppressAutoHyphens w:val="0"/>
        <w:ind w:left="0" w:firstLine="709"/>
        <w:jc w:val="both"/>
      </w:pPr>
      <w:r>
        <w:t>Устранять недостатки в выполненных Работах своими силами и за свой счет.</w:t>
      </w:r>
    </w:p>
    <w:p w14:paraId="3C109720" w14:textId="77777777" w:rsidR="00B52D4E" w:rsidRPr="00E72F64" w:rsidRDefault="001D1F4A" w:rsidP="001F105C">
      <w:pPr>
        <w:pStyle w:val="aff7"/>
        <w:widowControl w:val="0"/>
        <w:numPr>
          <w:ilvl w:val="2"/>
          <w:numId w:val="52"/>
        </w:numPr>
        <w:tabs>
          <w:tab w:val="left" w:pos="1134"/>
          <w:tab w:val="left" w:pos="1358"/>
          <w:tab w:val="left" w:pos="1418"/>
        </w:tabs>
        <w:suppressAutoHyphens w:val="0"/>
        <w:ind w:left="0" w:firstLine="709"/>
        <w:jc w:val="both"/>
      </w:pPr>
      <w:r>
        <w:t>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14:paraId="3C109721" w14:textId="77777777" w:rsidR="00B52D4E" w:rsidRPr="00E72F64" w:rsidRDefault="001D1F4A" w:rsidP="001F105C">
      <w:pPr>
        <w:pStyle w:val="aff7"/>
        <w:widowControl w:val="0"/>
        <w:numPr>
          <w:ilvl w:val="2"/>
          <w:numId w:val="52"/>
        </w:numPr>
        <w:tabs>
          <w:tab w:val="left" w:pos="1134"/>
          <w:tab w:val="left" w:pos="1358"/>
          <w:tab w:val="left" w:pos="1418"/>
        </w:tabs>
        <w:suppressAutoHyphens w:val="0"/>
        <w:ind w:left="0" w:firstLine="709"/>
        <w:jc w:val="both"/>
      </w:pPr>
      <w:r>
        <w:lastRenderedPageBreak/>
        <w:t xml:space="preserve">Незамедлительно информировать Заказчика в случае </w:t>
      </w:r>
      <w:proofErr w:type="gramStart"/>
      <w:r>
        <w:t>выявления нецелесообразности продолжения выполнения Работ</w:t>
      </w:r>
      <w:proofErr w:type="gramEnd"/>
      <w:r>
        <w:t>.</w:t>
      </w:r>
    </w:p>
    <w:p w14:paraId="3C109722" w14:textId="77777777" w:rsidR="00B52D4E" w:rsidRPr="00E72F64" w:rsidRDefault="001D1F4A" w:rsidP="001F105C">
      <w:pPr>
        <w:pStyle w:val="aff7"/>
        <w:widowControl w:val="0"/>
        <w:numPr>
          <w:ilvl w:val="2"/>
          <w:numId w:val="52"/>
        </w:numPr>
        <w:tabs>
          <w:tab w:val="left" w:pos="1134"/>
          <w:tab w:val="left" w:pos="1358"/>
          <w:tab w:val="left" w:pos="1418"/>
        </w:tabs>
        <w:suppressAutoHyphens w:val="0"/>
        <w:ind w:left="0" w:firstLine="709"/>
        <w:jc w:val="both"/>
      </w:pPr>
      <w:r>
        <w:t>Не передавать оригиналы или копии документов, полученные от Заказчика, третьим лицам без предварительного письменного согласия Заказчика.</w:t>
      </w:r>
    </w:p>
    <w:p w14:paraId="3C109723" w14:textId="77777777" w:rsidR="00B52D4E" w:rsidRPr="00E72F64" w:rsidRDefault="001D1F4A" w:rsidP="001F105C">
      <w:pPr>
        <w:pStyle w:val="aff7"/>
        <w:widowControl w:val="0"/>
        <w:numPr>
          <w:ilvl w:val="2"/>
          <w:numId w:val="52"/>
        </w:numPr>
        <w:tabs>
          <w:tab w:val="left" w:pos="1134"/>
          <w:tab w:val="left" w:pos="1358"/>
          <w:tab w:val="left" w:pos="1418"/>
        </w:tabs>
        <w:suppressAutoHyphens w:val="0"/>
        <w:ind w:left="0" w:firstLine="709"/>
        <w:jc w:val="both"/>
      </w:pPr>
      <w:r>
        <w:t>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14:paraId="3C109724" w14:textId="77777777" w:rsidR="00B52D4E" w:rsidRPr="00E72F64" w:rsidRDefault="001D1F4A" w:rsidP="001F105C">
      <w:pPr>
        <w:pStyle w:val="aff7"/>
        <w:widowControl w:val="0"/>
        <w:numPr>
          <w:ilvl w:val="1"/>
          <w:numId w:val="52"/>
        </w:numPr>
        <w:tabs>
          <w:tab w:val="left" w:pos="1134"/>
          <w:tab w:val="left" w:pos="1358"/>
          <w:tab w:val="left" w:pos="1418"/>
        </w:tabs>
        <w:suppressAutoHyphens w:val="0"/>
        <w:ind w:left="0" w:firstLine="709"/>
        <w:jc w:val="both"/>
      </w:pPr>
      <w:r>
        <w:t>Заказчик обязан:</w:t>
      </w:r>
    </w:p>
    <w:p w14:paraId="3C109725" w14:textId="77777777" w:rsidR="00B52D4E" w:rsidRPr="00E72F64" w:rsidRDefault="001D1F4A" w:rsidP="001F105C">
      <w:pPr>
        <w:pStyle w:val="aff7"/>
        <w:widowControl w:val="0"/>
        <w:numPr>
          <w:ilvl w:val="2"/>
          <w:numId w:val="52"/>
        </w:numPr>
        <w:tabs>
          <w:tab w:val="left" w:pos="1134"/>
          <w:tab w:val="left" w:pos="1358"/>
          <w:tab w:val="left" w:pos="1418"/>
        </w:tabs>
        <w:suppressAutoHyphens w:val="0"/>
        <w:ind w:left="0" w:firstLine="709"/>
        <w:jc w:val="both"/>
      </w:pPr>
      <w:r>
        <w:t>Передавать Исполнителю необходимую для выполнения Работ информацию и документацию. Обеспечить беспрепятственный доступ Исполнителю к техническим средствам Заказчика в целях выполнения Работ в соответствии с настоящим Договором. Принять Работы и оплатить их в установленный срок в соответствии с условиями настоящего Договора.</w:t>
      </w:r>
    </w:p>
    <w:p w14:paraId="3C109726" w14:textId="77777777" w:rsidR="00B52D4E" w:rsidRPr="00E72F64" w:rsidRDefault="001D1F4A" w:rsidP="001F105C">
      <w:pPr>
        <w:pStyle w:val="aff7"/>
        <w:widowControl w:val="0"/>
        <w:numPr>
          <w:ilvl w:val="2"/>
          <w:numId w:val="52"/>
        </w:numPr>
        <w:tabs>
          <w:tab w:val="left" w:pos="1134"/>
          <w:tab w:val="left" w:pos="1358"/>
          <w:tab w:val="left" w:pos="1418"/>
        </w:tabs>
        <w:suppressAutoHyphens w:val="0"/>
        <w:ind w:left="0" w:firstLine="709"/>
        <w:jc w:val="both"/>
      </w:pPr>
      <w:r>
        <w:t xml:space="preserve">Оплатить фактически произведенные </w:t>
      </w:r>
      <w:proofErr w:type="gramStart"/>
      <w: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t xml:space="preserve"> досрочного расторжения настоящего Договора по инициативе Заказчика.</w:t>
      </w:r>
    </w:p>
    <w:p w14:paraId="3C109727" w14:textId="77777777" w:rsidR="00B52D4E" w:rsidRPr="00E72F64" w:rsidRDefault="001D1F4A" w:rsidP="001F105C">
      <w:pPr>
        <w:pStyle w:val="aff7"/>
        <w:widowControl w:val="0"/>
        <w:numPr>
          <w:ilvl w:val="1"/>
          <w:numId w:val="52"/>
        </w:numPr>
        <w:tabs>
          <w:tab w:val="left" w:pos="1134"/>
          <w:tab w:val="left" w:pos="1358"/>
          <w:tab w:val="left" w:pos="1418"/>
        </w:tabs>
        <w:suppressAutoHyphens w:val="0"/>
        <w:ind w:left="0" w:firstLine="709"/>
        <w:jc w:val="both"/>
      </w:pPr>
      <w:r>
        <w:t xml:space="preserve"> Заказчик вправе:</w:t>
      </w:r>
    </w:p>
    <w:p w14:paraId="3C109728" w14:textId="77777777" w:rsidR="00B52D4E" w:rsidRPr="00E72F64" w:rsidRDefault="001D1F4A" w:rsidP="001F105C">
      <w:pPr>
        <w:pStyle w:val="aff7"/>
        <w:widowControl w:val="0"/>
        <w:numPr>
          <w:ilvl w:val="2"/>
          <w:numId w:val="52"/>
        </w:numPr>
        <w:tabs>
          <w:tab w:val="left" w:pos="1134"/>
          <w:tab w:val="left" w:pos="1358"/>
          <w:tab w:val="left" w:pos="1418"/>
        </w:tabs>
        <w:suppressAutoHyphens w:val="0"/>
        <w:ind w:left="0" w:firstLine="709"/>
        <w:jc w:val="both"/>
      </w:pPr>
      <w:r>
        <w:t>Отказаться от принятия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14:paraId="3C109729" w14:textId="77777777" w:rsidR="00B52D4E" w:rsidRPr="00E72F64" w:rsidRDefault="001D1F4A" w:rsidP="001F105C">
      <w:pPr>
        <w:pStyle w:val="aff7"/>
        <w:widowControl w:val="0"/>
        <w:numPr>
          <w:ilvl w:val="0"/>
          <w:numId w:val="52"/>
        </w:numPr>
        <w:suppressAutoHyphens w:val="0"/>
        <w:spacing w:before="120" w:after="60"/>
        <w:ind w:left="0" w:firstLine="0"/>
        <w:jc w:val="center"/>
        <w:rPr>
          <w:b/>
        </w:rPr>
      </w:pPr>
      <w:r>
        <w:rPr>
          <w:b/>
        </w:rPr>
        <w:t>Ответственность Сторон</w:t>
      </w:r>
    </w:p>
    <w:p w14:paraId="3C10972A" w14:textId="77777777" w:rsidR="00B52D4E" w:rsidRPr="00E72F64" w:rsidRDefault="001D1F4A" w:rsidP="001F105C">
      <w:pPr>
        <w:pStyle w:val="aff7"/>
        <w:widowControl w:val="0"/>
        <w:numPr>
          <w:ilvl w:val="1"/>
          <w:numId w:val="52"/>
        </w:numPr>
        <w:tabs>
          <w:tab w:val="left" w:pos="1134"/>
          <w:tab w:val="left" w:pos="1204"/>
          <w:tab w:val="left" w:pos="1418"/>
        </w:tabs>
        <w:suppressAutoHyphens w:val="0"/>
        <w:ind w:left="0" w:firstLine="709"/>
        <w:jc w:val="both"/>
      </w:pPr>
      <w:r>
        <w:t>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14:paraId="3C10972B" w14:textId="77777777" w:rsidR="00B52D4E" w:rsidRPr="00E72F64" w:rsidRDefault="001D1F4A" w:rsidP="001F105C">
      <w:pPr>
        <w:pStyle w:val="aff7"/>
        <w:widowControl w:val="0"/>
        <w:numPr>
          <w:ilvl w:val="1"/>
          <w:numId w:val="52"/>
        </w:numPr>
        <w:tabs>
          <w:tab w:val="left" w:pos="1134"/>
          <w:tab w:val="left" w:pos="1204"/>
          <w:tab w:val="left" w:pos="1418"/>
        </w:tabs>
        <w:suppressAutoHyphens w:val="0"/>
        <w:ind w:left="0" w:firstLine="709"/>
        <w:jc w:val="both"/>
      </w:pPr>
      <w:r>
        <w:t>Исполнитель несет ответственность перед Заказчиком за неисполнение или ненадлежащее исполнение обязатель</w:t>
      </w:r>
      <w:proofErr w:type="gramStart"/>
      <w:r>
        <w:t>ств тр</w:t>
      </w:r>
      <w:proofErr w:type="gramEnd"/>
      <w:r>
        <w:t>етьими лицами.</w:t>
      </w:r>
    </w:p>
    <w:p w14:paraId="3C10972C" w14:textId="77777777" w:rsidR="00B52D4E" w:rsidRPr="00E72F64" w:rsidRDefault="001D1F4A" w:rsidP="001F105C">
      <w:pPr>
        <w:pStyle w:val="aff7"/>
        <w:widowControl w:val="0"/>
        <w:numPr>
          <w:ilvl w:val="1"/>
          <w:numId w:val="52"/>
        </w:numPr>
        <w:tabs>
          <w:tab w:val="left" w:pos="1134"/>
          <w:tab w:val="left" w:pos="1204"/>
          <w:tab w:val="left" w:pos="1418"/>
        </w:tabs>
        <w:suppressAutoHyphens w:val="0"/>
        <w:ind w:left="0" w:firstLine="709"/>
        <w:jc w:val="both"/>
      </w:pPr>
      <w:r>
        <w:t>Исполнитель несет имущественную ответственность за нарушения в ходе выполнения Работ по настоящему Договору интеллектуальных (патентных, авторских) и иных прав третьих лиц.</w:t>
      </w:r>
    </w:p>
    <w:p w14:paraId="3C10972D" w14:textId="77777777" w:rsidR="00B52D4E" w:rsidRPr="00E72F64" w:rsidRDefault="001D1F4A" w:rsidP="00B52D4E">
      <w:pPr>
        <w:pStyle w:val="af9"/>
        <w:widowControl w:val="0"/>
        <w:tabs>
          <w:tab w:val="num" w:pos="0"/>
        </w:tabs>
        <w:suppressAutoHyphens w:val="0"/>
        <w:rPr>
          <w:sz w:val="24"/>
        </w:rPr>
      </w:pPr>
      <w:r>
        <w:rPr>
          <w:sz w:val="24"/>
        </w:rPr>
        <w:t>В случае возникновения претензий или исков, предъявленных Заказчику</w:t>
      </w:r>
      <w:r>
        <w:rPr>
          <w:b/>
          <w:bCs/>
          <w:caps/>
          <w:sz w:val="24"/>
        </w:rPr>
        <w:t xml:space="preserve"> </w:t>
      </w:r>
      <w:r>
        <w:rPr>
          <w:sz w:val="24"/>
        </w:rPr>
        <w:t>со стороны третьих лиц, вызванных нарушением их интеллектуальных и иных прав третьих лиц, в связи с использованием объектов интеллектуальной собственности в результатах Работ по настоящему Договору, Заказчик:</w:t>
      </w:r>
    </w:p>
    <w:p w14:paraId="3C10972E" w14:textId="77777777" w:rsidR="00B52D4E" w:rsidRPr="00E72F64" w:rsidRDefault="001D1F4A" w:rsidP="001F105C">
      <w:pPr>
        <w:pStyle w:val="af9"/>
        <w:widowControl w:val="0"/>
        <w:numPr>
          <w:ilvl w:val="0"/>
          <w:numId w:val="53"/>
        </w:numPr>
        <w:tabs>
          <w:tab w:val="clear" w:pos="2007"/>
          <w:tab w:val="num" w:pos="0"/>
          <w:tab w:val="num" w:pos="284"/>
          <w:tab w:val="num" w:pos="851"/>
        </w:tabs>
        <w:suppressAutoHyphens w:val="0"/>
        <w:ind w:left="0" w:firstLine="709"/>
        <w:rPr>
          <w:sz w:val="24"/>
        </w:rPr>
      </w:pPr>
      <w:r>
        <w:rPr>
          <w:sz w:val="24"/>
        </w:rPr>
        <w:t>немедленно информирует об этом Исполнителя;</w:t>
      </w:r>
    </w:p>
    <w:p w14:paraId="3C10972F" w14:textId="77777777" w:rsidR="00B52D4E" w:rsidRPr="00E72F64" w:rsidRDefault="001D1F4A" w:rsidP="001F105C">
      <w:pPr>
        <w:pStyle w:val="af9"/>
        <w:widowControl w:val="0"/>
        <w:numPr>
          <w:ilvl w:val="0"/>
          <w:numId w:val="53"/>
        </w:numPr>
        <w:tabs>
          <w:tab w:val="clear" w:pos="2007"/>
          <w:tab w:val="num" w:pos="0"/>
          <w:tab w:val="num" w:pos="851"/>
        </w:tabs>
        <w:suppressAutoHyphens w:val="0"/>
        <w:ind w:left="0" w:firstLine="709"/>
        <w:rPr>
          <w:sz w:val="24"/>
        </w:rPr>
      </w:pPr>
      <w:r>
        <w:rPr>
          <w:sz w:val="24"/>
        </w:rPr>
        <w:t>проведет предварительные переговоры с третьей стороной;</w:t>
      </w:r>
    </w:p>
    <w:p w14:paraId="3C109730" w14:textId="77777777" w:rsidR="00B52D4E" w:rsidRPr="00E72F64" w:rsidRDefault="001D1F4A" w:rsidP="001F105C">
      <w:pPr>
        <w:pStyle w:val="af9"/>
        <w:widowControl w:val="0"/>
        <w:numPr>
          <w:ilvl w:val="0"/>
          <w:numId w:val="53"/>
        </w:numPr>
        <w:tabs>
          <w:tab w:val="clear" w:pos="2007"/>
          <w:tab w:val="num" w:pos="0"/>
          <w:tab w:val="num" w:pos="851"/>
        </w:tabs>
        <w:suppressAutoHyphens w:val="0"/>
        <w:ind w:left="0" w:firstLine="709"/>
        <w:rPr>
          <w:sz w:val="24"/>
        </w:rPr>
      </w:pPr>
      <w:r>
        <w:rPr>
          <w:sz w:val="24"/>
        </w:rPr>
        <w:t>обеспечит возможность Исполнителю провести за его счет любые мероприятия по урегулированию претензий, исков и судебных разбирательств.</w:t>
      </w:r>
    </w:p>
    <w:p w14:paraId="3C109731" w14:textId="77777777" w:rsidR="00B52D4E" w:rsidRPr="00E72F64" w:rsidRDefault="001D1F4A" w:rsidP="00B52D4E">
      <w:pPr>
        <w:pStyle w:val="af9"/>
        <w:widowControl w:val="0"/>
        <w:tabs>
          <w:tab w:val="num" w:pos="0"/>
        </w:tabs>
        <w:suppressAutoHyphens w:val="0"/>
        <w:rPr>
          <w:sz w:val="24"/>
        </w:rPr>
      </w:pPr>
      <w:r>
        <w:rPr>
          <w:sz w:val="24"/>
        </w:rPr>
        <w:t>Исполнитель обязуется урегулировать такие претензии своими силами и за свой счёт, а также возместить Заказчику все убытки, вызванные нарушением Исполнителем интеллектуальных и иных прав третьих лиц на территории Российской Федерации.</w:t>
      </w:r>
    </w:p>
    <w:p w14:paraId="3C109732" w14:textId="77777777" w:rsidR="00B52D4E" w:rsidRPr="00E72F64" w:rsidRDefault="001D1F4A" w:rsidP="00B52D4E">
      <w:pPr>
        <w:pStyle w:val="afd"/>
        <w:tabs>
          <w:tab w:val="num" w:pos="0"/>
        </w:tabs>
        <w:suppressAutoHyphens w:val="0"/>
        <w:spacing w:line="240" w:lineRule="auto"/>
        <w:ind w:left="0" w:firstLine="709"/>
      </w:pPr>
      <w:r>
        <w:tab/>
        <w:t>Урегулирование таких претензий может осуществить Заказчик, в этом случае Исполнитель оплатит Заказчику все расходы, связанные с урегулированием вышеуказанных нарушений, а также возместит Заказчику все убытки, вызванные нарушением Исполнителем интеллектуальных и иных прав третьих лиц на территории Российской Федерации.</w:t>
      </w:r>
    </w:p>
    <w:p w14:paraId="3C109733" w14:textId="77777777" w:rsidR="00B52D4E" w:rsidRPr="00E72F64" w:rsidRDefault="001D1F4A" w:rsidP="001F105C">
      <w:pPr>
        <w:pStyle w:val="aff7"/>
        <w:widowControl w:val="0"/>
        <w:numPr>
          <w:ilvl w:val="1"/>
          <w:numId w:val="52"/>
        </w:numPr>
        <w:tabs>
          <w:tab w:val="left" w:pos="1134"/>
          <w:tab w:val="left" w:pos="1204"/>
          <w:tab w:val="left" w:pos="1418"/>
        </w:tabs>
        <w:suppressAutoHyphens w:val="0"/>
        <w:ind w:left="0" w:firstLine="709"/>
        <w:jc w:val="both"/>
      </w:pPr>
      <w:r>
        <w:t xml:space="preserve">Заказчик освобождается от ответственности в отношении любых возможных претензий, исков, судебных разбирательств и требований по поводу нарушения интеллектуальных прав третьих лиц, которые могут возникнуть </w:t>
      </w:r>
      <w:proofErr w:type="gramStart"/>
      <w:r>
        <w:t>вследствие</w:t>
      </w:r>
      <w:proofErr w:type="gramEnd"/>
      <w:r>
        <w:t xml:space="preserve"> или </w:t>
      </w:r>
      <w:proofErr w:type="gramStart"/>
      <w:r>
        <w:t>в</w:t>
      </w:r>
      <w:proofErr w:type="gramEnd"/>
      <w:r>
        <w:t xml:space="preserve"> связи с использованием объектов интеллектуальной собственности в результатах Работ по </w:t>
      </w:r>
      <w:r>
        <w:lastRenderedPageBreak/>
        <w:t>настоящему Договору.</w:t>
      </w:r>
    </w:p>
    <w:p w14:paraId="3C109734" w14:textId="77777777" w:rsidR="00B52D4E" w:rsidRPr="00E72F64" w:rsidRDefault="001D1F4A" w:rsidP="00B52D4E">
      <w:pPr>
        <w:pStyle w:val="2a"/>
        <w:widowControl w:val="0"/>
        <w:spacing w:after="0"/>
        <w:ind w:firstLine="709"/>
        <w:rPr>
          <w:rFonts w:ascii="Times New Roman" w:hAnsi="Times New Roman"/>
          <w:sz w:val="24"/>
          <w:szCs w:val="24"/>
        </w:rPr>
      </w:pPr>
      <w:r>
        <w:rPr>
          <w:rFonts w:ascii="Times New Roman" w:hAnsi="Times New Roman"/>
          <w:sz w:val="24"/>
          <w:szCs w:val="24"/>
        </w:rPr>
        <w:t>Исполнитель гарантирует возмещение убытков, в том числе, помимо прочего, издержек (включая, без исключения, судебные издержки), в случае предъявления претензий, исков или иных требований третьих лиц к Заказчику.</w:t>
      </w:r>
    </w:p>
    <w:p w14:paraId="3C109735" w14:textId="77777777" w:rsidR="00B52D4E" w:rsidRPr="00E72F64" w:rsidRDefault="001D1F4A" w:rsidP="001F105C">
      <w:pPr>
        <w:pStyle w:val="aff7"/>
        <w:widowControl w:val="0"/>
        <w:numPr>
          <w:ilvl w:val="1"/>
          <w:numId w:val="52"/>
        </w:numPr>
        <w:tabs>
          <w:tab w:val="left" w:pos="1134"/>
          <w:tab w:val="left" w:pos="1204"/>
          <w:tab w:val="left" w:pos="1418"/>
        </w:tabs>
        <w:suppressAutoHyphens w:val="0"/>
        <w:ind w:left="0" w:firstLine="709"/>
        <w:jc w:val="both"/>
      </w:pPr>
      <w:proofErr w:type="gramStart"/>
      <w:r>
        <w:t>В случае превышения Исполнителем максимального времени реакции и/или максимального времени устранения по заявке на сервисное обслуживание, указанных в Техническом задании к настоящему Договору, Заказчик вправе потребовать от Исполнителя уплаты неустойки в размере 0,2 (ноль целых две десятых) % от ежемесячной стоимости работ по сервисному обслуживанию соответствующей Подсистемы, указанной в п. 2.4. и/или п. 2.5. настоящего Договора, за каждый день</w:t>
      </w:r>
      <w:proofErr w:type="gramEnd"/>
      <w:r>
        <w:t xml:space="preserve"> просрочки, но не более стоимости работ по сервисному обслуживанию соответствующей Подсистемы, указанной в п. 2.2. и/или п. 2.3. настоящего Договора. В случае возникновения при этом у Заказчика каких-либо убытков Исполнитель возмещает такие убытки Заказчику в полном объеме.</w:t>
      </w:r>
    </w:p>
    <w:p w14:paraId="3C109736" w14:textId="77777777" w:rsidR="00B52D4E" w:rsidRPr="00E72F64" w:rsidRDefault="001D1F4A" w:rsidP="001F105C">
      <w:pPr>
        <w:pStyle w:val="aff7"/>
        <w:widowControl w:val="0"/>
        <w:numPr>
          <w:ilvl w:val="1"/>
          <w:numId w:val="52"/>
        </w:numPr>
        <w:tabs>
          <w:tab w:val="left" w:pos="1134"/>
          <w:tab w:val="left" w:pos="1204"/>
          <w:tab w:val="left" w:pos="1418"/>
        </w:tabs>
        <w:suppressAutoHyphens w:val="0"/>
        <w:ind w:left="0" w:firstLine="709"/>
        <w:jc w:val="both"/>
      </w:pPr>
      <w:r>
        <w:t>За несоблюдение Исполнителем итогового показателя качества (ИПК), указанного в Техническом задании (приложение № 1 к настоящему Договору), Исполнитель обязуется оплатить штраф. Размер штрафа определяется согласно методике и показателям, описанным в Техническом задании к настоящему Договору.</w:t>
      </w:r>
    </w:p>
    <w:p w14:paraId="3C109737" w14:textId="77777777" w:rsidR="00B52D4E" w:rsidRPr="00E72F64" w:rsidRDefault="001D1F4A" w:rsidP="001F105C">
      <w:pPr>
        <w:pStyle w:val="aff7"/>
        <w:widowControl w:val="0"/>
        <w:numPr>
          <w:ilvl w:val="1"/>
          <w:numId w:val="52"/>
        </w:numPr>
        <w:tabs>
          <w:tab w:val="left" w:pos="1134"/>
          <w:tab w:val="left" w:pos="1204"/>
          <w:tab w:val="left" w:pos="1418"/>
        </w:tabs>
        <w:suppressAutoHyphens w:val="0"/>
        <w:ind w:left="0" w:firstLine="709"/>
        <w:jc w:val="both"/>
      </w:pPr>
      <w:r>
        <w:t>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(пени, штрафа), Исполнитель обязуется уплатить такую сумму по первому письменному требованию Заказчика.</w:t>
      </w:r>
    </w:p>
    <w:p w14:paraId="3C109738" w14:textId="77777777" w:rsidR="00B52D4E" w:rsidRPr="00E72F64" w:rsidRDefault="001D1F4A" w:rsidP="001F105C">
      <w:pPr>
        <w:pStyle w:val="aff7"/>
        <w:widowControl w:val="0"/>
        <w:numPr>
          <w:ilvl w:val="0"/>
          <w:numId w:val="52"/>
        </w:numPr>
        <w:suppressAutoHyphens w:val="0"/>
        <w:spacing w:before="120" w:after="60"/>
        <w:ind w:left="0" w:firstLine="0"/>
        <w:jc w:val="center"/>
        <w:rPr>
          <w:b/>
        </w:rPr>
      </w:pPr>
      <w:r>
        <w:rPr>
          <w:b/>
        </w:rPr>
        <w:t>Обстоятельства непреодолимой силы</w:t>
      </w:r>
    </w:p>
    <w:p w14:paraId="3C109739" w14:textId="77777777" w:rsidR="00B52D4E" w:rsidRPr="00E72F64" w:rsidRDefault="001D1F4A" w:rsidP="001F105C">
      <w:pPr>
        <w:pStyle w:val="aff7"/>
        <w:widowControl w:val="0"/>
        <w:numPr>
          <w:ilvl w:val="1"/>
          <w:numId w:val="52"/>
        </w:numPr>
        <w:tabs>
          <w:tab w:val="left" w:pos="1134"/>
          <w:tab w:val="left" w:pos="1418"/>
        </w:tabs>
        <w:suppressAutoHyphens w:val="0"/>
        <w:ind w:left="0" w:firstLine="709"/>
        <w:jc w:val="both"/>
      </w:pP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14:paraId="3C10973A" w14:textId="77777777" w:rsidR="00B52D4E" w:rsidRPr="00E72F64" w:rsidRDefault="001D1F4A" w:rsidP="001F105C">
      <w:pPr>
        <w:pStyle w:val="aff7"/>
        <w:widowControl w:val="0"/>
        <w:numPr>
          <w:ilvl w:val="1"/>
          <w:numId w:val="52"/>
        </w:numPr>
        <w:tabs>
          <w:tab w:val="left" w:pos="1134"/>
          <w:tab w:val="left" w:pos="1418"/>
        </w:tabs>
        <w:suppressAutoHyphens w:val="0"/>
        <w:ind w:left="0" w:firstLine="709"/>
        <w:jc w:val="both"/>
      </w:pPr>
      <w: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3C10973B" w14:textId="77777777" w:rsidR="00B52D4E" w:rsidRPr="00E72F64" w:rsidRDefault="001D1F4A" w:rsidP="001F105C">
      <w:pPr>
        <w:pStyle w:val="aff7"/>
        <w:widowControl w:val="0"/>
        <w:numPr>
          <w:ilvl w:val="1"/>
          <w:numId w:val="52"/>
        </w:numPr>
        <w:tabs>
          <w:tab w:val="left" w:pos="1134"/>
          <w:tab w:val="left" w:pos="1418"/>
        </w:tabs>
        <w:suppressAutoHyphens w:val="0"/>
        <w:ind w:left="0" w:firstLine="709"/>
        <w:jc w:val="both"/>
      </w:pPr>
      <w: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3C10973C" w14:textId="77777777" w:rsidR="00B52D4E" w:rsidRPr="00E72F64" w:rsidRDefault="001D1F4A" w:rsidP="001F105C">
      <w:pPr>
        <w:pStyle w:val="aff7"/>
        <w:widowControl w:val="0"/>
        <w:numPr>
          <w:ilvl w:val="1"/>
          <w:numId w:val="52"/>
        </w:numPr>
        <w:tabs>
          <w:tab w:val="left" w:pos="1134"/>
          <w:tab w:val="left" w:pos="1418"/>
        </w:tabs>
        <w:suppressAutoHyphens w:val="0"/>
        <w:ind w:left="0" w:firstLine="709"/>
        <w:jc w:val="both"/>
      </w:pPr>
      <w:r>
        <w:t xml:space="preserve">Если обстоятельства непреодолимой силы действуют на протяжении 3 (трех) последовательных месяцев, настоящий </w:t>
      </w:r>
      <w:proofErr w:type="gramStart"/>
      <w:r>
        <w:t>Договор</w:t>
      </w:r>
      <w:proofErr w:type="gramEnd"/>
      <w:r>
        <w:t xml:space="preserve"> может быть расторгнут по соглашению Сторон, либо в порядке, установленном пунктом 9.3 настоящего Договора.</w:t>
      </w:r>
    </w:p>
    <w:p w14:paraId="3C10973D" w14:textId="77777777" w:rsidR="00B52D4E" w:rsidRPr="00E72F64" w:rsidRDefault="001D1F4A" w:rsidP="001F105C">
      <w:pPr>
        <w:pStyle w:val="aff7"/>
        <w:widowControl w:val="0"/>
        <w:numPr>
          <w:ilvl w:val="0"/>
          <w:numId w:val="52"/>
        </w:numPr>
        <w:suppressAutoHyphens w:val="0"/>
        <w:spacing w:before="120" w:after="60"/>
        <w:ind w:left="0" w:firstLine="0"/>
        <w:jc w:val="center"/>
        <w:rPr>
          <w:b/>
        </w:rPr>
      </w:pPr>
      <w:r>
        <w:rPr>
          <w:b/>
        </w:rPr>
        <w:t xml:space="preserve"> Конфиденциальность</w:t>
      </w:r>
    </w:p>
    <w:p w14:paraId="3C10973E" w14:textId="77777777" w:rsidR="00B52D4E" w:rsidRPr="00E72F64" w:rsidRDefault="001D1F4A" w:rsidP="001F105C">
      <w:pPr>
        <w:pStyle w:val="aff7"/>
        <w:widowControl w:val="0"/>
        <w:numPr>
          <w:ilvl w:val="1"/>
          <w:numId w:val="52"/>
        </w:numPr>
        <w:tabs>
          <w:tab w:val="left" w:pos="1134"/>
          <w:tab w:val="left" w:pos="1418"/>
        </w:tabs>
        <w:suppressAutoHyphens w:val="0"/>
        <w:ind w:left="0" w:firstLine="709"/>
        <w:jc w:val="both"/>
      </w:pPr>
      <w:r>
        <w:t>Стороны обязаны сохранять конфиденциальность информации, полученной в ходе исполнения настоящего Договора.</w:t>
      </w:r>
    </w:p>
    <w:p w14:paraId="3C10973F" w14:textId="77777777" w:rsidR="00B52D4E" w:rsidRPr="00E72F64" w:rsidRDefault="001D1F4A" w:rsidP="001F105C">
      <w:pPr>
        <w:pStyle w:val="aff7"/>
        <w:widowControl w:val="0"/>
        <w:numPr>
          <w:ilvl w:val="1"/>
          <w:numId w:val="52"/>
        </w:numPr>
        <w:tabs>
          <w:tab w:val="left" w:pos="1134"/>
          <w:tab w:val="left" w:pos="1418"/>
        </w:tabs>
        <w:suppressAutoHyphens w:val="0"/>
        <w:ind w:left="0" w:firstLine="709"/>
        <w:jc w:val="both"/>
      </w:pPr>
      <w:r>
        <w:t>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14:paraId="3C109740" w14:textId="77777777" w:rsidR="00B52D4E" w:rsidRPr="00E72F64" w:rsidRDefault="001D1F4A" w:rsidP="001F105C">
      <w:pPr>
        <w:pStyle w:val="aff7"/>
        <w:widowControl w:val="0"/>
        <w:numPr>
          <w:ilvl w:val="1"/>
          <w:numId w:val="52"/>
        </w:numPr>
        <w:tabs>
          <w:tab w:val="left" w:pos="1134"/>
          <w:tab w:val="left" w:pos="1418"/>
        </w:tabs>
        <w:suppressAutoHyphens w:val="0"/>
        <w:ind w:left="0" w:firstLine="709"/>
        <w:jc w:val="both"/>
      </w:pPr>
      <w:r>
        <w:t xml:space="preserve">Исполнитель не несет ответственности в случае передачи им информации государственным органам, имеющим право ее затребовать в соответствии с </w:t>
      </w:r>
      <w:r>
        <w:lastRenderedPageBreak/>
        <w:t>законодательством Российской Федерации, если он предварительно уведомит Заказчика об обращении за информацией соответствующих государственных органов.</w:t>
      </w:r>
    </w:p>
    <w:p w14:paraId="3C109741" w14:textId="77777777" w:rsidR="00B52D4E" w:rsidRPr="00E72F64" w:rsidRDefault="001D1F4A" w:rsidP="001F105C">
      <w:pPr>
        <w:pStyle w:val="aff7"/>
        <w:widowControl w:val="0"/>
        <w:numPr>
          <w:ilvl w:val="0"/>
          <w:numId w:val="52"/>
        </w:numPr>
        <w:suppressAutoHyphens w:val="0"/>
        <w:spacing w:before="120" w:after="60"/>
        <w:ind w:left="0" w:firstLine="0"/>
        <w:jc w:val="center"/>
        <w:rPr>
          <w:b/>
        </w:rPr>
      </w:pPr>
      <w:r>
        <w:rPr>
          <w:b/>
        </w:rPr>
        <w:t xml:space="preserve"> Разрешение споров</w:t>
      </w:r>
    </w:p>
    <w:p w14:paraId="3C109742" w14:textId="77777777" w:rsidR="00B52D4E" w:rsidRPr="00E72F64" w:rsidRDefault="001D1F4A" w:rsidP="001F105C">
      <w:pPr>
        <w:pStyle w:val="aff7"/>
        <w:widowControl w:val="0"/>
        <w:numPr>
          <w:ilvl w:val="1"/>
          <w:numId w:val="52"/>
        </w:numPr>
        <w:tabs>
          <w:tab w:val="left" w:pos="1134"/>
          <w:tab w:val="left" w:pos="1218"/>
          <w:tab w:val="left" w:pos="1418"/>
        </w:tabs>
        <w:suppressAutoHyphens w:val="0"/>
        <w:ind w:left="0" w:firstLine="709"/>
        <w:jc w:val="both"/>
      </w:pPr>
      <w: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3C109743" w14:textId="77777777" w:rsidR="00B52D4E" w:rsidRPr="00E72F64" w:rsidRDefault="001D1F4A" w:rsidP="001F105C">
      <w:pPr>
        <w:pStyle w:val="aff7"/>
        <w:widowControl w:val="0"/>
        <w:numPr>
          <w:ilvl w:val="1"/>
          <w:numId w:val="52"/>
        </w:numPr>
        <w:tabs>
          <w:tab w:val="left" w:pos="1134"/>
          <w:tab w:val="left" w:pos="1218"/>
          <w:tab w:val="left" w:pos="1418"/>
        </w:tabs>
        <w:suppressAutoHyphens w:val="0"/>
        <w:ind w:left="0" w:firstLine="709"/>
        <w:jc w:val="both"/>
      </w:pPr>
      <w:r>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w:t>
      </w:r>
    </w:p>
    <w:p w14:paraId="3C109744" w14:textId="77777777" w:rsidR="00B52D4E" w:rsidRPr="00E72F64" w:rsidRDefault="001D1F4A" w:rsidP="001F105C">
      <w:pPr>
        <w:pStyle w:val="aff7"/>
        <w:widowControl w:val="0"/>
        <w:numPr>
          <w:ilvl w:val="1"/>
          <w:numId w:val="52"/>
        </w:numPr>
        <w:tabs>
          <w:tab w:val="left" w:pos="1134"/>
          <w:tab w:val="left" w:pos="1218"/>
          <w:tab w:val="left" w:pos="1418"/>
        </w:tabs>
        <w:suppressAutoHyphens w:val="0"/>
        <w:ind w:left="0" w:firstLine="709"/>
        <w:jc w:val="both"/>
      </w:pPr>
      <w:r>
        <w:t>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14:paraId="3C109745" w14:textId="77777777" w:rsidR="00B52D4E" w:rsidRPr="00E72F64" w:rsidRDefault="001D1F4A" w:rsidP="001F105C">
      <w:pPr>
        <w:pStyle w:val="aff7"/>
        <w:widowControl w:val="0"/>
        <w:numPr>
          <w:ilvl w:val="0"/>
          <w:numId w:val="52"/>
        </w:numPr>
        <w:suppressAutoHyphens w:val="0"/>
        <w:spacing w:before="120" w:after="60"/>
        <w:ind w:left="0" w:firstLine="0"/>
        <w:jc w:val="center"/>
        <w:rPr>
          <w:b/>
        </w:rPr>
      </w:pPr>
      <w:r>
        <w:rPr>
          <w:b/>
        </w:rPr>
        <w:t>Порядок внесения изменений, дополнений в Договор и его расторжения</w:t>
      </w:r>
    </w:p>
    <w:p w14:paraId="3C109746" w14:textId="77777777" w:rsidR="00B52D4E" w:rsidRPr="00E72F64" w:rsidRDefault="001D1F4A" w:rsidP="001F105C">
      <w:pPr>
        <w:pStyle w:val="aff7"/>
        <w:widowControl w:val="0"/>
        <w:numPr>
          <w:ilvl w:val="1"/>
          <w:numId w:val="52"/>
        </w:numPr>
        <w:tabs>
          <w:tab w:val="left" w:pos="1134"/>
          <w:tab w:val="left" w:pos="1418"/>
        </w:tabs>
        <w:suppressAutoHyphens w:val="0"/>
        <w:ind w:left="0" w:firstLine="709"/>
        <w:jc w:val="both"/>
      </w:pPr>
      <w: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3C109747" w14:textId="77777777" w:rsidR="00B52D4E" w:rsidRPr="00E72F64" w:rsidRDefault="001D1F4A" w:rsidP="001F105C">
      <w:pPr>
        <w:pStyle w:val="aff7"/>
        <w:widowControl w:val="0"/>
        <w:numPr>
          <w:ilvl w:val="1"/>
          <w:numId w:val="52"/>
        </w:numPr>
        <w:tabs>
          <w:tab w:val="left" w:pos="1134"/>
          <w:tab w:val="left" w:pos="1418"/>
        </w:tabs>
        <w:suppressAutoHyphens w:val="0"/>
        <w:ind w:left="0" w:firstLine="709"/>
        <w:jc w:val="both"/>
      </w:pPr>
      <w:r>
        <w:t xml:space="preserve">Настоящий Договор </w:t>
      </w:r>
      <w:proofErr w:type="gramStart"/>
      <w:r>
        <w:t>может быть досрочно расторгнут</w:t>
      </w:r>
      <w:proofErr w:type="gramEnd"/>
      <w:r>
        <w:t xml:space="preserve"> по основаниям, предусмотренным законодательством Российской Федерации и настоящим Договором. </w:t>
      </w:r>
    </w:p>
    <w:p w14:paraId="3C109748" w14:textId="77777777" w:rsidR="00B52D4E" w:rsidRPr="00E72F64" w:rsidRDefault="001D1F4A" w:rsidP="001F105C">
      <w:pPr>
        <w:pStyle w:val="aff7"/>
        <w:widowControl w:val="0"/>
        <w:numPr>
          <w:ilvl w:val="1"/>
          <w:numId w:val="52"/>
        </w:numPr>
        <w:tabs>
          <w:tab w:val="left" w:pos="1134"/>
          <w:tab w:val="left" w:pos="1418"/>
        </w:tabs>
        <w:suppressAutoHyphens w:val="0"/>
        <w:ind w:left="0" w:firstLine="709"/>
        <w:jc w:val="both"/>
      </w:pPr>
      <w:r>
        <w:t xml:space="preserve">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w:t>
      </w:r>
      <w:proofErr w:type="gramStart"/>
      <w:r>
        <w:t>позднее</w:t>
      </w:r>
      <w:proofErr w:type="gramEnd"/>
      <w: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14:paraId="3C109749" w14:textId="77777777" w:rsidR="00B52D4E" w:rsidRPr="00E72F64" w:rsidRDefault="001D1F4A" w:rsidP="001F105C">
      <w:pPr>
        <w:pStyle w:val="aff7"/>
        <w:widowControl w:val="0"/>
        <w:numPr>
          <w:ilvl w:val="0"/>
          <w:numId w:val="52"/>
        </w:numPr>
        <w:suppressAutoHyphens w:val="0"/>
        <w:spacing w:before="120" w:after="60"/>
        <w:ind w:left="0" w:firstLine="0"/>
        <w:jc w:val="center"/>
        <w:rPr>
          <w:b/>
        </w:rPr>
      </w:pPr>
      <w:r>
        <w:rPr>
          <w:b/>
        </w:rPr>
        <w:t>Срок действия Договора</w:t>
      </w:r>
    </w:p>
    <w:p w14:paraId="3C10974A" w14:textId="77777777" w:rsidR="00B52D4E" w:rsidRPr="00E72F64" w:rsidRDefault="001D1F4A" w:rsidP="001F105C">
      <w:pPr>
        <w:pStyle w:val="aff7"/>
        <w:widowControl w:val="0"/>
        <w:numPr>
          <w:ilvl w:val="1"/>
          <w:numId w:val="52"/>
        </w:numPr>
        <w:tabs>
          <w:tab w:val="left" w:pos="1134"/>
          <w:tab w:val="left" w:pos="1330"/>
          <w:tab w:val="left" w:pos="1418"/>
        </w:tabs>
        <w:suppressAutoHyphens w:val="0"/>
        <w:ind w:left="0" w:firstLine="709"/>
        <w:jc w:val="both"/>
      </w:pPr>
      <w:r>
        <w:t xml:space="preserve">Настоящий Договор вступает в силу </w:t>
      </w:r>
      <w:proofErr w:type="gramStart"/>
      <w:r>
        <w:t>с даты</w:t>
      </w:r>
      <w:proofErr w:type="gramEnd"/>
      <w:r>
        <w:t xml:space="preserve"> его подписания Сторонами и действует до полного исполнения Сторонами своих обязательств.</w:t>
      </w:r>
    </w:p>
    <w:p w14:paraId="3C10974B" w14:textId="77777777" w:rsidR="00B52D4E" w:rsidRPr="00E72F64" w:rsidRDefault="001D1F4A" w:rsidP="001F105C">
      <w:pPr>
        <w:pStyle w:val="aff7"/>
        <w:widowControl w:val="0"/>
        <w:numPr>
          <w:ilvl w:val="0"/>
          <w:numId w:val="52"/>
        </w:numPr>
        <w:suppressAutoHyphens w:val="0"/>
        <w:spacing w:before="120" w:after="60"/>
        <w:ind w:left="0" w:firstLine="0"/>
        <w:jc w:val="center"/>
        <w:rPr>
          <w:b/>
        </w:rPr>
      </w:pPr>
      <w:r>
        <w:rPr>
          <w:b/>
        </w:rPr>
        <w:t>Антикоррупционная оговорка</w:t>
      </w:r>
    </w:p>
    <w:p w14:paraId="3C10974C" w14:textId="77777777" w:rsidR="00B52D4E" w:rsidRPr="00E72F64" w:rsidRDefault="001D1F4A" w:rsidP="001F105C">
      <w:pPr>
        <w:pStyle w:val="aff7"/>
        <w:widowControl w:val="0"/>
        <w:numPr>
          <w:ilvl w:val="1"/>
          <w:numId w:val="52"/>
        </w:numPr>
        <w:tabs>
          <w:tab w:val="left" w:pos="1276"/>
        </w:tabs>
        <w:suppressAutoHyphens w:val="0"/>
        <w:ind w:left="0" w:firstLine="709"/>
        <w:jc w:val="both"/>
      </w:pP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14:paraId="3C10974D" w14:textId="77777777" w:rsidR="00B52D4E" w:rsidRPr="00E72F64" w:rsidRDefault="001D1F4A" w:rsidP="00B52D4E">
      <w:pPr>
        <w:widowControl w:val="0"/>
        <w:tabs>
          <w:tab w:val="left" w:pos="1276"/>
        </w:tabs>
        <w:suppressAutoHyphens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3C10974E" w14:textId="77777777" w:rsidR="00B52D4E" w:rsidRPr="00E72F64" w:rsidRDefault="001D1F4A" w:rsidP="001F105C">
      <w:pPr>
        <w:pStyle w:val="aff7"/>
        <w:widowControl w:val="0"/>
        <w:numPr>
          <w:ilvl w:val="1"/>
          <w:numId w:val="52"/>
        </w:numPr>
        <w:tabs>
          <w:tab w:val="left" w:pos="1276"/>
        </w:tabs>
        <w:suppressAutoHyphens w:val="0"/>
        <w:ind w:left="0" w:firstLine="709"/>
        <w:jc w:val="both"/>
      </w:pPr>
      <w:r>
        <w:t xml:space="preserve">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аффилированными лицами, работниками или посредниками. </w:t>
      </w:r>
    </w:p>
    <w:p w14:paraId="3C10974F" w14:textId="77777777" w:rsidR="00B52D4E" w:rsidRPr="00E72F64" w:rsidRDefault="001D1F4A" w:rsidP="00B52D4E">
      <w:pPr>
        <w:widowControl w:val="0"/>
        <w:tabs>
          <w:tab w:val="left" w:pos="1276"/>
        </w:tabs>
        <w:suppressAutoHyphens w:val="0"/>
        <w:ind w:firstLine="709"/>
        <w:jc w:val="both"/>
      </w:pPr>
      <w:r>
        <w:lastRenderedPageBreak/>
        <w:t>Каналы уведомления Исполнителя о нарушениях каких-либо положений пункта 11.1 настоящего Договора: _________________, официальный сайт ________________.</w:t>
      </w:r>
    </w:p>
    <w:p w14:paraId="3C109750" w14:textId="77777777" w:rsidR="00B52D4E" w:rsidRPr="00E72F64" w:rsidRDefault="001D1F4A" w:rsidP="00B52D4E">
      <w:pPr>
        <w:widowControl w:val="0"/>
        <w:tabs>
          <w:tab w:val="left" w:pos="1276"/>
        </w:tabs>
        <w:suppressAutoHyphens w:val="0"/>
        <w:ind w:firstLine="709"/>
        <w:jc w:val="both"/>
      </w:pPr>
      <w:r>
        <w:t>Каналы уведомления Заказчика о нарушениях каких-либо положений пункта 11.1 настоящего Договора: +7 (495) 788-17-17, официальный сайт www.trcont.</w:t>
      </w:r>
      <w:r>
        <w:rPr>
          <w:lang w:val="en-US"/>
        </w:rPr>
        <w:t>com</w:t>
      </w:r>
      <w:r>
        <w:t>.</w:t>
      </w:r>
    </w:p>
    <w:p w14:paraId="3C109751" w14:textId="77777777" w:rsidR="00B52D4E" w:rsidRPr="00E72F64" w:rsidRDefault="001D1F4A" w:rsidP="00B52D4E">
      <w:pPr>
        <w:widowControl w:val="0"/>
        <w:tabs>
          <w:tab w:val="left" w:pos="1276"/>
        </w:tabs>
        <w:suppressAutoHyphens w:val="0"/>
        <w:ind w:firstLine="709"/>
        <w:jc w:val="both"/>
      </w:pPr>
      <w:r>
        <w:t xml:space="preserve">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14:paraId="3C109752" w14:textId="77777777" w:rsidR="00B52D4E" w:rsidRPr="00E72F64" w:rsidRDefault="001D1F4A" w:rsidP="001F105C">
      <w:pPr>
        <w:pStyle w:val="aff7"/>
        <w:widowControl w:val="0"/>
        <w:numPr>
          <w:ilvl w:val="1"/>
          <w:numId w:val="52"/>
        </w:numPr>
        <w:tabs>
          <w:tab w:val="left" w:pos="1276"/>
        </w:tabs>
        <w:suppressAutoHyphens w:val="0"/>
        <w:ind w:left="0" w:firstLine="709"/>
        <w:jc w:val="both"/>
      </w:pPr>
      <w:r>
        <w:t>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3C109753" w14:textId="77777777" w:rsidR="00B52D4E" w:rsidRPr="00E72F64" w:rsidRDefault="001D1F4A" w:rsidP="001F105C">
      <w:pPr>
        <w:pStyle w:val="aff7"/>
        <w:widowControl w:val="0"/>
        <w:numPr>
          <w:ilvl w:val="1"/>
          <w:numId w:val="52"/>
        </w:numPr>
        <w:tabs>
          <w:tab w:val="left" w:pos="1276"/>
        </w:tabs>
        <w:suppressAutoHyphens w:val="0"/>
        <w:ind w:left="0" w:firstLine="709"/>
        <w:jc w:val="both"/>
      </w:pPr>
      <w:r>
        <w:t xml:space="preserve">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14:paraId="3C109754" w14:textId="77777777" w:rsidR="00B52D4E" w:rsidRPr="00E72F64" w:rsidRDefault="001D1F4A" w:rsidP="001F105C">
      <w:pPr>
        <w:pStyle w:val="aff7"/>
        <w:widowControl w:val="0"/>
        <w:numPr>
          <w:ilvl w:val="0"/>
          <w:numId w:val="52"/>
        </w:numPr>
        <w:suppressAutoHyphens w:val="0"/>
        <w:spacing w:before="120" w:after="60"/>
        <w:ind w:left="0" w:firstLine="0"/>
        <w:jc w:val="center"/>
        <w:rPr>
          <w:b/>
        </w:rPr>
      </w:pPr>
      <w:r>
        <w:rPr>
          <w:b/>
        </w:rPr>
        <w:t>Гарантии и заверения Исполнителя</w:t>
      </w:r>
    </w:p>
    <w:p w14:paraId="3C109755" w14:textId="77777777" w:rsidR="00B52D4E" w:rsidRPr="00E72F64" w:rsidRDefault="001D1F4A" w:rsidP="001F105C">
      <w:pPr>
        <w:pStyle w:val="aff7"/>
        <w:widowControl w:val="0"/>
        <w:numPr>
          <w:ilvl w:val="1"/>
          <w:numId w:val="52"/>
        </w:numPr>
        <w:suppressAutoHyphens w:val="0"/>
        <w:ind w:left="0" w:firstLine="709"/>
        <w:jc w:val="both"/>
      </w:pPr>
      <w:r>
        <w:t>Исполнитель настоящим заверяет Заказчика и гарантирует, что на дату заключения настоящего Договора:</w:t>
      </w:r>
    </w:p>
    <w:p w14:paraId="3C109756" w14:textId="77777777" w:rsidR="00B52D4E" w:rsidRPr="00E72F64" w:rsidRDefault="001D1F4A" w:rsidP="001F105C">
      <w:pPr>
        <w:pStyle w:val="aff7"/>
        <w:widowControl w:val="0"/>
        <w:numPr>
          <w:ilvl w:val="2"/>
          <w:numId w:val="52"/>
        </w:numPr>
        <w:suppressAutoHyphens w:val="0"/>
        <w:ind w:left="0" w:firstLine="709"/>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14:paraId="3C109757" w14:textId="77777777" w:rsidR="00B52D4E" w:rsidRPr="00E72F64" w:rsidRDefault="001D1F4A" w:rsidP="001F105C">
      <w:pPr>
        <w:pStyle w:val="aff7"/>
        <w:widowControl w:val="0"/>
        <w:numPr>
          <w:ilvl w:val="2"/>
          <w:numId w:val="52"/>
        </w:numPr>
        <w:suppressAutoHyphens w:val="0"/>
        <w:ind w:left="0" w:firstLine="709"/>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3C109758" w14:textId="77777777" w:rsidR="00B52D4E" w:rsidRPr="00E72F64" w:rsidRDefault="001D1F4A" w:rsidP="001F105C">
      <w:pPr>
        <w:pStyle w:val="aff7"/>
        <w:widowControl w:val="0"/>
        <w:numPr>
          <w:ilvl w:val="2"/>
          <w:numId w:val="52"/>
        </w:numPr>
        <w:suppressAutoHyphens w:val="0"/>
        <w:ind w:left="0" w:firstLine="709"/>
        <w:jc w:val="both"/>
      </w:pPr>
      <w:r>
        <w:t>настоящий Договор от имени Исполнителя подписан лицом, которое надлежащим образом уполномочено совершать такие действия;</w:t>
      </w:r>
    </w:p>
    <w:p w14:paraId="3C109759" w14:textId="77777777" w:rsidR="00B52D4E" w:rsidRPr="00E72F64" w:rsidRDefault="001D1F4A" w:rsidP="001F105C">
      <w:pPr>
        <w:pStyle w:val="aff7"/>
        <w:widowControl w:val="0"/>
        <w:numPr>
          <w:ilvl w:val="2"/>
          <w:numId w:val="52"/>
        </w:numPr>
        <w:suppressAutoHyphens w:val="0"/>
        <w:ind w:left="0" w:firstLine="709"/>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3C10975A" w14:textId="77777777" w:rsidR="00B52D4E" w:rsidRPr="00E72F64" w:rsidRDefault="001D1F4A" w:rsidP="001F105C">
      <w:pPr>
        <w:pStyle w:val="aff7"/>
        <w:widowControl w:val="0"/>
        <w:numPr>
          <w:ilvl w:val="2"/>
          <w:numId w:val="52"/>
        </w:numPr>
        <w:suppressAutoHyphens w:val="0"/>
        <w:ind w:left="0" w:firstLine="709"/>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14:paraId="3C10975B" w14:textId="77777777" w:rsidR="00B52D4E" w:rsidRPr="00E72F64" w:rsidRDefault="001D1F4A" w:rsidP="001F105C">
      <w:pPr>
        <w:pStyle w:val="aff7"/>
        <w:widowControl w:val="0"/>
        <w:numPr>
          <w:ilvl w:val="1"/>
          <w:numId w:val="52"/>
        </w:numPr>
        <w:tabs>
          <w:tab w:val="left" w:pos="1134"/>
          <w:tab w:val="left" w:pos="1418"/>
        </w:tabs>
        <w:suppressAutoHyphens w:val="0"/>
        <w:ind w:left="0" w:firstLine="709"/>
        <w:jc w:val="both"/>
      </w:pPr>
      <w:r>
        <w:t xml:space="preserve">Исполнитель </w:t>
      </w:r>
      <w:r>
        <w:rPr>
          <w:lang w:eastAsia="ru-RU"/>
        </w:rPr>
        <w:t>настоящим</w:t>
      </w:r>
      <w:r>
        <w:t xml:space="preserve"> заверяет Заказчика и гарантирует работоспособность Подсистем в соответствии с условиями настоящего Договора в течение срока действия настоящего Договора.</w:t>
      </w:r>
    </w:p>
    <w:p w14:paraId="3C10975C" w14:textId="77777777" w:rsidR="00B52D4E" w:rsidRPr="00E72F64" w:rsidRDefault="001D1F4A" w:rsidP="001F105C">
      <w:pPr>
        <w:pStyle w:val="aff7"/>
        <w:widowControl w:val="0"/>
        <w:numPr>
          <w:ilvl w:val="1"/>
          <w:numId w:val="52"/>
        </w:numPr>
        <w:tabs>
          <w:tab w:val="left" w:pos="1134"/>
          <w:tab w:val="left" w:pos="1418"/>
        </w:tabs>
        <w:suppressAutoHyphens w:val="0"/>
        <w:ind w:left="0" w:firstLine="709"/>
        <w:jc w:val="both"/>
      </w:pPr>
      <w:r>
        <w:t>Исполнитель заверяет Заказчика и гарантирует, что результаты Работ по настоящему Договору не будут нарушать интеллектуальных прав третьих лиц.</w:t>
      </w:r>
    </w:p>
    <w:p w14:paraId="3C10975D" w14:textId="77777777" w:rsidR="00B52D4E" w:rsidRPr="00E72F64" w:rsidRDefault="001D1F4A" w:rsidP="001F105C">
      <w:pPr>
        <w:pStyle w:val="aff7"/>
        <w:widowControl w:val="0"/>
        <w:numPr>
          <w:ilvl w:val="0"/>
          <w:numId w:val="52"/>
        </w:numPr>
        <w:suppressAutoHyphens w:val="0"/>
        <w:spacing w:before="120" w:after="60"/>
        <w:ind w:left="0" w:firstLine="0"/>
        <w:jc w:val="center"/>
        <w:rPr>
          <w:b/>
        </w:rPr>
      </w:pPr>
      <w:r>
        <w:rPr>
          <w:b/>
        </w:rPr>
        <w:t>Прочие условия</w:t>
      </w:r>
    </w:p>
    <w:p w14:paraId="3C10975E" w14:textId="77777777" w:rsidR="00B52D4E" w:rsidRPr="00E72F64" w:rsidRDefault="001D1F4A" w:rsidP="001F105C">
      <w:pPr>
        <w:pStyle w:val="aff7"/>
        <w:widowControl w:val="0"/>
        <w:numPr>
          <w:ilvl w:val="1"/>
          <w:numId w:val="52"/>
        </w:numPr>
        <w:tabs>
          <w:tab w:val="left" w:pos="1134"/>
          <w:tab w:val="left" w:pos="1276"/>
        </w:tabs>
        <w:suppressAutoHyphens w:val="0"/>
        <w:ind w:left="0" w:firstLine="709"/>
        <w:jc w:val="both"/>
      </w:pPr>
      <w:r>
        <w:t>Исключительные права на результаты Работ по настоящему Договору будут принадлежать Заказчику. Использование и передача результатов Работ по настоящему Договору третьим лицам и их условия определяются Заказчиком.</w:t>
      </w:r>
    </w:p>
    <w:p w14:paraId="3C10975F" w14:textId="77777777" w:rsidR="00B52D4E" w:rsidRPr="00E72F64" w:rsidRDefault="001D1F4A" w:rsidP="001F105C">
      <w:pPr>
        <w:pStyle w:val="aff7"/>
        <w:widowControl w:val="0"/>
        <w:numPr>
          <w:ilvl w:val="1"/>
          <w:numId w:val="52"/>
        </w:numPr>
        <w:tabs>
          <w:tab w:val="left" w:pos="1134"/>
          <w:tab w:val="left" w:pos="1276"/>
        </w:tabs>
        <w:suppressAutoHyphens w:val="0"/>
        <w:ind w:left="0" w:firstLine="709"/>
        <w:jc w:val="both"/>
      </w:pPr>
      <w:r>
        <w:t xml:space="preserve">В 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14:paraId="3C109760" w14:textId="77777777" w:rsidR="00B52D4E" w:rsidRPr="00E72F64" w:rsidRDefault="001D1F4A" w:rsidP="001F105C">
      <w:pPr>
        <w:pStyle w:val="aff7"/>
        <w:widowControl w:val="0"/>
        <w:numPr>
          <w:ilvl w:val="1"/>
          <w:numId w:val="52"/>
        </w:numPr>
        <w:tabs>
          <w:tab w:val="left" w:pos="1134"/>
          <w:tab w:val="left" w:pos="1276"/>
        </w:tabs>
        <w:suppressAutoHyphens w:val="0"/>
        <w:ind w:left="0" w:firstLine="709"/>
        <w:jc w:val="both"/>
      </w:pPr>
      <w:r>
        <w:t>Передача прав и обязанностей Исполнителя третьим лицам допускается с письменного согласия Заказчика.</w:t>
      </w:r>
    </w:p>
    <w:p w14:paraId="3C109761" w14:textId="77777777" w:rsidR="00B52D4E" w:rsidRPr="00E72F64" w:rsidRDefault="001D1F4A" w:rsidP="001F105C">
      <w:pPr>
        <w:pStyle w:val="aff7"/>
        <w:widowControl w:val="0"/>
        <w:numPr>
          <w:ilvl w:val="1"/>
          <w:numId w:val="52"/>
        </w:numPr>
        <w:tabs>
          <w:tab w:val="left" w:pos="1134"/>
          <w:tab w:val="left" w:pos="1276"/>
        </w:tabs>
        <w:suppressAutoHyphens w:val="0"/>
        <w:ind w:left="0" w:firstLine="709"/>
        <w:jc w:val="both"/>
      </w:pPr>
      <w:r>
        <w:lastRenderedPageBreak/>
        <w:t>Все вопросы, не предусмотренные настоящим Договором, регулируются законодательством Российской Федерации.</w:t>
      </w:r>
    </w:p>
    <w:p w14:paraId="3C109762" w14:textId="77777777" w:rsidR="00B52D4E" w:rsidRPr="00E72F64" w:rsidRDefault="001D1F4A" w:rsidP="001F105C">
      <w:pPr>
        <w:pStyle w:val="aff7"/>
        <w:widowControl w:val="0"/>
        <w:numPr>
          <w:ilvl w:val="1"/>
          <w:numId w:val="52"/>
        </w:numPr>
        <w:tabs>
          <w:tab w:val="left" w:pos="1134"/>
          <w:tab w:val="left" w:pos="1276"/>
        </w:tabs>
        <w:suppressAutoHyphens w:val="0"/>
        <w:ind w:left="0" w:firstLine="709"/>
        <w:jc w:val="both"/>
      </w:pPr>
      <w:r>
        <w:t>Настоящий Договор составлен в двух экземплярах, имеющих одинаковую силу, по одному экземпляру для каждой из Сторон.</w:t>
      </w:r>
    </w:p>
    <w:p w14:paraId="3C109763" w14:textId="77777777" w:rsidR="00B52D4E" w:rsidRPr="00E72F64" w:rsidRDefault="001D1F4A" w:rsidP="001F105C">
      <w:pPr>
        <w:pStyle w:val="aff7"/>
        <w:widowControl w:val="0"/>
        <w:numPr>
          <w:ilvl w:val="1"/>
          <w:numId w:val="52"/>
        </w:numPr>
        <w:tabs>
          <w:tab w:val="left" w:pos="1134"/>
          <w:tab w:val="left" w:pos="1276"/>
        </w:tabs>
        <w:suppressAutoHyphens w:val="0"/>
        <w:ind w:left="0" w:firstLine="709"/>
        <w:jc w:val="both"/>
      </w:pPr>
      <w:r>
        <w:t>Все приложения к настоящему Договору являются его неотъемлемыми частями.</w:t>
      </w:r>
    </w:p>
    <w:p w14:paraId="3C109764" w14:textId="77777777" w:rsidR="00B52D4E" w:rsidRPr="00E72F64" w:rsidRDefault="001D1F4A" w:rsidP="001F105C">
      <w:pPr>
        <w:pStyle w:val="aff7"/>
        <w:widowControl w:val="0"/>
        <w:numPr>
          <w:ilvl w:val="1"/>
          <w:numId w:val="52"/>
        </w:numPr>
        <w:tabs>
          <w:tab w:val="left" w:pos="1134"/>
          <w:tab w:val="left" w:pos="1276"/>
        </w:tabs>
        <w:suppressAutoHyphens w:val="0"/>
        <w:ind w:left="0" w:firstLine="709"/>
        <w:jc w:val="both"/>
      </w:pPr>
      <w:r>
        <w:t>К настоящему Договору прилагаются:</w:t>
      </w:r>
    </w:p>
    <w:p w14:paraId="3C109765" w14:textId="77777777" w:rsidR="00B52D4E" w:rsidRPr="00E72F64" w:rsidRDefault="001D1F4A" w:rsidP="001F105C">
      <w:pPr>
        <w:pStyle w:val="aff7"/>
        <w:widowControl w:val="0"/>
        <w:numPr>
          <w:ilvl w:val="2"/>
          <w:numId w:val="52"/>
        </w:numPr>
        <w:tabs>
          <w:tab w:val="left" w:pos="1134"/>
          <w:tab w:val="left" w:pos="1276"/>
        </w:tabs>
        <w:suppressAutoHyphens w:val="0"/>
        <w:ind w:left="0" w:firstLine="709"/>
        <w:jc w:val="both"/>
        <w:rPr>
          <w:lang w:eastAsia="ru-RU"/>
        </w:rPr>
      </w:pPr>
      <w:r>
        <w:rPr>
          <w:lang w:eastAsia="ru-RU"/>
        </w:rPr>
        <w:t>Техническое задание (приложение № 1);</w:t>
      </w:r>
    </w:p>
    <w:p w14:paraId="3C109766" w14:textId="77777777" w:rsidR="00B52D4E" w:rsidRPr="00E72F64" w:rsidRDefault="001D1F4A" w:rsidP="001F105C">
      <w:pPr>
        <w:pStyle w:val="aff7"/>
        <w:widowControl w:val="0"/>
        <w:numPr>
          <w:ilvl w:val="2"/>
          <w:numId w:val="52"/>
        </w:numPr>
        <w:tabs>
          <w:tab w:val="left" w:pos="1134"/>
          <w:tab w:val="left" w:pos="1276"/>
        </w:tabs>
        <w:suppressAutoHyphens w:val="0"/>
        <w:ind w:left="0" w:firstLine="709"/>
        <w:jc w:val="both"/>
        <w:rPr>
          <w:lang w:eastAsia="ru-RU"/>
        </w:rPr>
      </w:pPr>
      <w:r>
        <w:rPr>
          <w:lang w:eastAsia="ru-RU"/>
        </w:rPr>
        <w:t>Форма отчета о выполненных работах по сервисному обслуживанию (приложение № 2);</w:t>
      </w:r>
    </w:p>
    <w:p w14:paraId="3C109767" w14:textId="77777777" w:rsidR="00B52D4E" w:rsidRPr="00E72F64" w:rsidRDefault="001D1F4A" w:rsidP="001F105C">
      <w:pPr>
        <w:pStyle w:val="aff7"/>
        <w:widowControl w:val="0"/>
        <w:numPr>
          <w:ilvl w:val="2"/>
          <w:numId w:val="52"/>
        </w:numPr>
        <w:tabs>
          <w:tab w:val="left" w:pos="1134"/>
          <w:tab w:val="left" w:pos="1276"/>
        </w:tabs>
        <w:suppressAutoHyphens w:val="0"/>
        <w:ind w:left="0" w:firstLine="709"/>
        <w:jc w:val="both"/>
        <w:rPr>
          <w:lang w:eastAsia="ru-RU"/>
        </w:rPr>
      </w:pPr>
      <w:r>
        <w:rPr>
          <w:color w:val="000000"/>
        </w:rPr>
        <w:t>Порядок электронного документооборота</w:t>
      </w:r>
      <w:r>
        <w:rPr>
          <w:lang w:eastAsia="ru-RU"/>
        </w:rPr>
        <w:t xml:space="preserve"> (приложение № 3);</w:t>
      </w:r>
    </w:p>
    <w:p w14:paraId="3C109768" w14:textId="77777777" w:rsidR="00B52D4E" w:rsidRPr="00E72F64" w:rsidRDefault="001D1F4A" w:rsidP="001F105C">
      <w:pPr>
        <w:pStyle w:val="aff7"/>
        <w:widowControl w:val="0"/>
        <w:numPr>
          <w:ilvl w:val="2"/>
          <w:numId w:val="52"/>
        </w:numPr>
        <w:tabs>
          <w:tab w:val="left" w:pos="1134"/>
          <w:tab w:val="left" w:pos="1276"/>
        </w:tabs>
        <w:suppressAutoHyphens w:val="0"/>
        <w:ind w:left="0" w:firstLine="709"/>
        <w:jc w:val="both"/>
        <w:rPr>
          <w:lang w:eastAsia="ru-RU"/>
        </w:rPr>
      </w:pPr>
      <w:r>
        <w:rPr>
          <w:color w:val="000000"/>
        </w:rPr>
        <w:t>Перечень и формат электронных документов (</w:t>
      </w:r>
      <w:r>
        <w:rPr>
          <w:lang w:eastAsia="ru-RU"/>
        </w:rPr>
        <w:t>приложение № 3а</w:t>
      </w:r>
      <w:r>
        <w:rPr>
          <w:color w:val="000000"/>
        </w:rPr>
        <w:t>);</w:t>
      </w:r>
    </w:p>
    <w:p w14:paraId="3C109769" w14:textId="77777777" w:rsidR="00B52D4E" w:rsidRPr="00E72F64" w:rsidRDefault="001D1F4A" w:rsidP="001F105C">
      <w:pPr>
        <w:pStyle w:val="aff7"/>
        <w:widowControl w:val="0"/>
        <w:numPr>
          <w:ilvl w:val="2"/>
          <w:numId w:val="52"/>
        </w:numPr>
        <w:tabs>
          <w:tab w:val="left" w:pos="1134"/>
          <w:tab w:val="left" w:pos="1276"/>
        </w:tabs>
        <w:suppressAutoHyphens w:val="0"/>
        <w:ind w:left="0" w:firstLine="709"/>
        <w:jc w:val="both"/>
        <w:rPr>
          <w:lang w:eastAsia="ru-RU"/>
        </w:rPr>
      </w:pPr>
      <w:r>
        <w:rPr>
          <w:color w:val="000000"/>
        </w:rPr>
        <w:t>Налоговая оговорка (приложение № 4).</w:t>
      </w:r>
    </w:p>
    <w:p w14:paraId="3C10976A" w14:textId="77777777" w:rsidR="00B52D4E" w:rsidRPr="00E928A7" w:rsidRDefault="001D1F4A" w:rsidP="001F105C">
      <w:pPr>
        <w:pStyle w:val="aff7"/>
        <w:widowControl w:val="0"/>
        <w:numPr>
          <w:ilvl w:val="0"/>
          <w:numId w:val="52"/>
        </w:numPr>
        <w:suppressAutoHyphens w:val="0"/>
        <w:spacing w:before="120" w:after="60"/>
        <w:ind w:left="0" w:firstLine="0"/>
        <w:jc w:val="center"/>
        <w:rPr>
          <w:b/>
        </w:rPr>
      </w:pPr>
      <w:r>
        <w:rPr>
          <w:b/>
        </w:rPr>
        <w:t>Юридические адреса и платежные реквизиты Сторон</w:t>
      </w:r>
    </w:p>
    <w:p w14:paraId="3C10976B" w14:textId="77777777" w:rsidR="00B52D4E" w:rsidRPr="00E72F64" w:rsidRDefault="001D1F4A" w:rsidP="00B52D4E">
      <w:pPr>
        <w:widowControl w:val="0"/>
        <w:suppressAutoHyphens w:val="0"/>
        <w:ind w:firstLine="709"/>
        <w:jc w:val="both"/>
      </w:pPr>
      <w:r>
        <w:rPr>
          <w:b/>
        </w:rPr>
        <w:t>ЗАКАЗЧИК:</w:t>
      </w:r>
      <w:r>
        <w:t xml:space="preserve"> </w:t>
      </w:r>
    </w:p>
    <w:p w14:paraId="3C10976C" w14:textId="77777777" w:rsidR="00B52D4E" w:rsidRPr="00E72F64" w:rsidRDefault="001D1F4A" w:rsidP="00B52D4E">
      <w:pPr>
        <w:widowControl w:val="0"/>
        <w:tabs>
          <w:tab w:val="left" w:pos="1418"/>
        </w:tabs>
        <w:suppressAutoHyphens w:val="0"/>
        <w:ind w:firstLine="709"/>
        <w:jc w:val="both"/>
      </w:pPr>
      <w:r>
        <w:t>Публичное акционерное общество «Центр по перевозке грузов в контейнерах «</w:t>
      </w:r>
      <w:proofErr w:type="spellStart"/>
      <w:r>
        <w:t>ТрансКонтейнер</w:t>
      </w:r>
      <w:proofErr w:type="spellEnd"/>
      <w:r>
        <w:t>»</w:t>
      </w:r>
    </w:p>
    <w:p w14:paraId="3C10976D" w14:textId="77777777" w:rsidR="00B52D4E" w:rsidRPr="00E72F64" w:rsidRDefault="001D1F4A" w:rsidP="00B52D4E">
      <w:pPr>
        <w:widowControl w:val="0"/>
        <w:tabs>
          <w:tab w:val="left" w:pos="1418"/>
        </w:tabs>
        <w:suppressAutoHyphens w:val="0"/>
        <w:ind w:firstLine="709"/>
        <w:jc w:val="both"/>
      </w:pPr>
      <w:r>
        <w:t>Место нахождения: 125047, ГОРОД МОСКВА, ПЕРЕУЛОК ОРУЖЕЙНЫЙ, ДОМ 19</w:t>
      </w:r>
    </w:p>
    <w:p w14:paraId="3C10976E" w14:textId="77777777" w:rsidR="00B52D4E" w:rsidRPr="00E72F64" w:rsidRDefault="001D1F4A" w:rsidP="00B52D4E">
      <w:pPr>
        <w:widowControl w:val="0"/>
        <w:tabs>
          <w:tab w:val="left" w:pos="1418"/>
        </w:tabs>
        <w:suppressAutoHyphens w:val="0"/>
        <w:ind w:firstLine="709"/>
        <w:jc w:val="both"/>
      </w:pPr>
      <w:r>
        <w:t>Почтовый адрес: 125047, ГОРОД МОСКВА, ПЕРЕУЛОК ОРУЖЕЙНЫЙ, ДОМ 19.</w:t>
      </w:r>
    </w:p>
    <w:p w14:paraId="3C10976F" w14:textId="77777777" w:rsidR="00B52D4E" w:rsidRPr="00E72F64" w:rsidRDefault="001D1F4A" w:rsidP="00B52D4E">
      <w:pPr>
        <w:widowControl w:val="0"/>
        <w:tabs>
          <w:tab w:val="left" w:pos="1418"/>
        </w:tabs>
        <w:suppressAutoHyphens w:val="0"/>
        <w:ind w:firstLine="709"/>
        <w:jc w:val="both"/>
      </w:pPr>
      <w:r>
        <w:t xml:space="preserve">ИНН 7708591995, ОКПО 94421386, КПП 997650001, </w:t>
      </w:r>
    </w:p>
    <w:p w14:paraId="3C109770" w14:textId="77777777" w:rsidR="00B52D4E" w:rsidRPr="00E72F64" w:rsidRDefault="001D1F4A" w:rsidP="00B52D4E">
      <w:pPr>
        <w:widowControl w:val="0"/>
        <w:tabs>
          <w:tab w:val="left" w:pos="1418"/>
        </w:tabs>
        <w:suppressAutoHyphens w:val="0"/>
        <w:ind w:firstLine="709"/>
        <w:jc w:val="both"/>
      </w:pPr>
      <w:proofErr w:type="gramStart"/>
      <w:r>
        <w:t>Р</w:t>
      </w:r>
      <w:proofErr w:type="gramEnd"/>
      <w:r>
        <w:t>/с 40702810200030004399 в Банк ВТБ (ПАО)</w:t>
      </w:r>
    </w:p>
    <w:p w14:paraId="3C109771" w14:textId="77777777" w:rsidR="00B52D4E" w:rsidRPr="00E72F64" w:rsidRDefault="001D1F4A" w:rsidP="00B52D4E">
      <w:pPr>
        <w:widowControl w:val="0"/>
        <w:tabs>
          <w:tab w:val="left" w:pos="1418"/>
        </w:tabs>
        <w:suppressAutoHyphens w:val="0"/>
        <w:ind w:firstLine="709"/>
        <w:jc w:val="both"/>
      </w:pPr>
      <w:r>
        <w:t>БИК 044525187</w:t>
      </w:r>
    </w:p>
    <w:p w14:paraId="3C109772" w14:textId="77777777" w:rsidR="00B52D4E" w:rsidRPr="00E72F64" w:rsidRDefault="001D1F4A" w:rsidP="00B52D4E">
      <w:pPr>
        <w:widowControl w:val="0"/>
        <w:tabs>
          <w:tab w:val="left" w:pos="1418"/>
        </w:tabs>
        <w:suppressAutoHyphens w:val="0"/>
        <w:ind w:firstLine="709"/>
        <w:jc w:val="both"/>
      </w:pPr>
      <w:proofErr w:type="gramStart"/>
      <w:r>
        <w:t>К</w:t>
      </w:r>
      <w:proofErr w:type="gramEnd"/>
      <w:r>
        <w:t xml:space="preserve">/с 30101810700000000187 </w:t>
      </w:r>
      <w:proofErr w:type="gramStart"/>
      <w:r>
        <w:t>в</w:t>
      </w:r>
      <w:proofErr w:type="gramEnd"/>
      <w:r>
        <w:t xml:space="preserve"> ОПЕРУ Московского ГТУ Банка России, </w:t>
      </w:r>
    </w:p>
    <w:p w14:paraId="3C109773" w14:textId="77777777" w:rsidR="00B52D4E" w:rsidRPr="00E72F64" w:rsidRDefault="001D1F4A" w:rsidP="00B52D4E">
      <w:pPr>
        <w:widowControl w:val="0"/>
        <w:tabs>
          <w:tab w:val="left" w:pos="1418"/>
        </w:tabs>
        <w:suppressAutoHyphens w:val="0"/>
        <w:ind w:firstLine="709"/>
        <w:jc w:val="both"/>
      </w:pPr>
      <w:r>
        <w:t>тел. (495) 788-17-17, факс (499) 262-75-78</w:t>
      </w:r>
    </w:p>
    <w:p w14:paraId="3C109774" w14:textId="3B05CC09" w:rsidR="00B52D4E" w:rsidRPr="00954A69" w:rsidRDefault="001D1F4A" w:rsidP="00B52D4E">
      <w:pPr>
        <w:widowControl w:val="0"/>
        <w:tabs>
          <w:tab w:val="left" w:pos="1418"/>
        </w:tabs>
        <w:suppressAutoHyphens w:val="0"/>
        <w:ind w:firstLine="709"/>
        <w:jc w:val="both"/>
        <w:rPr>
          <w:lang w:val="en-US"/>
        </w:rPr>
      </w:pPr>
      <w:r w:rsidRPr="00954A69">
        <w:rPr>
          <w:lang w:val="en-US"/>
        </w:rPr>
        <w:t xml:space="preserve">E-mail: </w:t>
      </w:r>
      <w:hyperlink r:id="rId33" w:history="1">
        <w:r w:rsidR="00954A69" w:rsidRPr="002C4F0C">
          <w:rPr>
            <w:rStyle w:val="a7"/>
            <w:lang w:val="en-US"/>
          </w:rPr>
          <w:t>trcont@trcont.com</w:t>
        </w:r>
      </w:hyperlink>
    </w:p>
    <w:p w14:paraId="3C109775" w14:textId="77777777" w:rsidR="00B52D4E" w:rsidRPr="00954A69" w:rsidRDefault="00B52D4E" w:rsidP="00B52D4E">
      <w:pPr>
        <w:widowControl w:val="0"/>
        <w:suppressAutoHyphens w:val="0"/>
        <w:ind w:firstLine="709"/>
        <w:jc w:val="both"/>
        <w:rPr>
          <w:lang w:val="en-US"/>
        </w:rPr>
      </w:pPr>
    </w:p>
    <w:p w14:paraId="3C109776" w14:textId="77777777" w:rsidR="00B52D4E" w:rsidRPr="00E72F64" w:rsidRDefault="001D1F4A" w:rsidP="00B52D4E">
      <w:pPr>
        <w:widowControl w:val="0"/>
        <w:suppressAutoHyphens w:val="0"/>
        <w:ind w:firstLine="709"/>
        <w:jc w:val="both"/>
        <w:rPr>
          <w:lang w:val="en-US"/>
        </w:rPr>
      </w:pPr>
      <w:r>
        <w:rPr>
          <w:b/>
        </w:rPr>
        <w:t xml:space="preserve">ИСПОЛНИТЕЛЬ: </w:t>
      </w:r>
    </w:p>
    <w:p w14:paraId="3C109777" w14:textId="77777777" w:rsidR="00B52D4E" w:rsidRPr="00DB5FA9" w:rsidRDefault="00B52D4E" w:rsidP="00B52D4E">
      <w:pPr>
        <w:jc w:val="both"/>
        <w:rPr>
          <w:lang w:val="en-US"/>
        </w:rPr>
      </w:pPr>
    </w:p>
    <w:p w14:paraId="3C109778" w14:textId="77777777" w:rsidR="00B52D4E" w:rsidRPr="00DB5FA9" w:rsidRDefault="00B52D4E" w:rsidP="00B52D4E">
      <w:pPr>
        <w:rPr>
          <w:b/>
          <w:lang w:val="en-US"/>
        </w:rPr>
      </w:pPr>
    </w:p>
    <w:tbl>
      <w:tblPr>
        <w:tblW w:w="5000" w:type="pct"/>
        <w:tblLook w:val="0000" w:firstRow="0" w:lastRow="0" w:firstColumn="0" w:lastColumn="0" w:noHBand="0" w:noVBand="0"/>
      </w:tblPr>
      <w:tblGrid>
        <w:gridCol w:w="5092"/>
        <w:gridCol w:w="4479"/>
      </w:tblGrid>
      <w:tr w:rsidR="00EF0DE4" w14:paraId="3C109783" w14:textId="77777777" w:rsidTr="00B52D4E">
        <w:trPr>
          <w:trHeight w:val="760"/>
        </w:trPr>
        <w:tc>
          <w:tcPr>
            <w:tcW w:w="2660" w:type="pct"/>
          </w:tcPr>
          <w:p w14:paraId="3C109779" w14:textId="77777777" w:rsidR="00B52D4E" w:rsidRPr="00DB5FA9" w:rsidRDefault="001D1F4A" w:rsidP="00B52D4E">
            <w:pPr>
              <w:ind w:left="-115"/>
            </w:pPr>
            <w:r>
              <w:t>Заказчик:</w:t>
            </w:r>
          </w:p>
          <w:p w14:paraId="3C10977A" w14:textId="77777777" w:rsidR="00B52D4E" w:rsidRPr="00DB5FA9" w:rsidRDefault="00B52D4E" w:rsidP="00B52D4E">
            <w:pPr>
              <w:ind w:left="-115"/>
              <w:rPr>
                <w:sz w:val="28"/>
                <w:szCs w:val="28"/>
              </w:rPr>
            </w:pPr>
          </w:p>
          <w:p w14:paraId="3C10977B" w14:textId="77777777" w:rsidR="00B52D4E" w:rsidRPr="00DB5FA9" w:rsidRDefault="00B52D4E" w:rsidP="00B52D4E">
            <w:pPr>
              <w:ind w:left="-115"/>
              <w:rPr>
                <w:sz w:val="28"/>
                <w:szCs w:val="28"/>
              </w:rPr>
            </w:pPr>
          </w:p>
          <w:p w14:paraId="3C10977C" w14:textId="77777777" w:rsidR="00B52D4E" w:rsidRPr="00DB5FA9" w:rsidRDefault="001D1F4A" w:rsidP="00B52D4E">
            <w:pPr>
              <w:ind w:left="-115"/>
            </w:pPr>
            <w:r>
              <w:t>____________ ФИО</w:t>
            </w:r>
          </w:p>
          <w:p w14:paraId="3C10977D" w14:textId="77777777" w:rsidR="00B52D4E" w:rsidRPr="00DB5FA9" w:rsidRDefault="00B52D4E" w:rsidP="00B52D4E">
            <w:pPr>
              <w:ind w:left="-115"/>
              <w:rPr>
                <w:sz w:val="28"/>
                <w:szCs w:val="28"/>
              </w:rPr>
            </w:pPr>
          </w:p>
        </w:tc>
        <w:tc>
          <w:tcPr>
            <w:tcW w:w="2340" w:type="pct"/>
          </w:tcPr>
          <w:p w14:paraId="3C10977E" w14:textId="77777777" w:rsidR="00B52D4E" w:rsidRPr="00DB5FA9" w:rsidRDefault="001D1F4A" w:rsidP="00B52D4E">
            <w:pPr>
              <w:ind w:left="-115"/>
              <w:rPr>
                <w:sz w:val="28"/>
                <w:szCs w:val="28"/>
              </w:rPr>
            </w:pPr>
            <w:r>
              <w:t>Исполнитель:</w:t>
            </w:r>
          </w:p>
          <w:p w14:paraId="3C10977F" w14:textId="77777777" w:rsidR="00B52D4E" w:rsidRPr="00DB5FA9" w:rsidRDefault="00B52D4E" w:rsidP="00B52D4E">
            <w:pPr>
              <w:ind w:left="-115"/>
              <w:rPr>
                <w:sz w:val="28"/>
                <w:szCs w:val="28"/>
              </w:rPr>
            </w:pPr>
          </w:p>
          <w:p w14:paraId="3C109780" w14:textId="77777777" w:rsidR="00B52D4E" w:rsidRPr="00DB5FA9" w:rsidRDefault="00B52D4E" w:rsidP="00B52D4E">
            <w:pPr>
              <w:ind w:left="-115"/>
              <w:rPr>
                <w:sz w:val="28"/>
                <w:szCs w:val="28"/>
              </w:rPr>
            </w:pPr>
          </w:p>
          <w:p w14:paraId="3C109781" w14:textId="77777777" w:rsidR="00B52D4E" w:rsidRPr="00DB5FA9" w:rsidRDefault="001D1F4A" w:rsidP="00B52D4E">
            <w:pPr>
              <w:ind w:left="-115"/>
            </w:pPr>
            <w:r>
              <w:t>____________ ФИО</w:t>
            </w:r>
          </w:p>
          <w:p w14:paraId="3C109782" w14:textId="77777777" w:rsidR="00B52D4E" w:rsidRPr="00DB5FA9" w:rsidRDefault="00B52D4E" w:rsidP="00B52D4E">
            <w:pPr>
              <w:ind w:left="-115"/>
              <w:rPr>
                <w:sz w:val="28"/>
                <w:szCs w:val="28"/>
              </w:rPr>
            </w:pPr>
          </w:p>
        </w:tc>
      </w:tr>
      <w:tr w:rsidR="00EF0DE4" w14:paraId="3C109786" w14:textId="77777777" w:rsidTr="00B52D4E">
        <w:trPr>
          <w:trHeight w:val="60"/>
        </w:trPr>
        <w:tc>
          <w:tcPr>
            <w:tcW w:w="2660" w:type="pct"/>
          </w:tcPr>
          <w:p w14:paraId="3C109784" w14:textId="77777777" w:rsidR="00B52D4E" w:rsidRPr="00DB5FA9" w:rsidRDefault="00B52D4E" w:rsidP="00B52D4E"/>
        </w:tc>
        <w:tc>
          <w:tcPr>
            <w:tcW w:w="2340" w:type="pct"/>
          </w:tcPr>
          <w:p w14:paraId="3C109785" w14:textId="77777777" w:rsidR="00B52D4E" w:rsidRPr="00DB5FA9" w:rsidRDefault="001D1F4A" w:rsidP="00B52D4E">
            <w:r>
              <w:rPr>
                <w:vertAlign w:val="superscript"/>
              </w:rPr>
              <w:t xml:space="preserve">   </w:t>
            </w:r>
          </w:p>
        </w:tc>
      </w:tr>
    </w:tbl>
    <w:p w14:paraId="3C109787" w14:textId="77777777" w:rsidR="00B52D4E" w:rsidRPr="00DB5FA9" w:rsidRDefault="001D1F4A" w:rsidP="00B52D4E">
      <w:pPr>
        <w:jc w:val="right"/>
      </w:pPr>
      <w:r>
        <w:br w:type="page"/>
      </w:r>
      <w:r>
        <w:lastRenderedPageBreak/>
        <w:t>Приложение № 1</w:t>
      </w:r>
    </w:p>
    <w:p w14:paraId="3C109788" w14:textId="77777777" w:rsidR="00B52D4E" w:rsidRPr="00DB5FA9" w:rsidRDefault="001D1F4A" w:rsidP="00B52D4E">
      <w:pPr>
        <w:pStyle w:val="afff7"/>
        <w:spacing w:before="0" w:after="0"/>
        <w:rPr>
          <w:b/>
        </w:rPr>
      </w:pPr>
      <w:r>
        <w:t>к Договору на выполнение работ</w:t>
      </w:r>
    </w:p>
    <w:p w14:paraId="3C109789" w14:textId="77777777" w:rsidR="00B52D4E" w:rsidRPr="00DB5FA9" w:rsidRDefault="001D1F4A" w:rsidP="00B52D4E">
      <w:pPr>
        <w:pStyle w:val="afff7"/>
        <w:tabs>
          <w:tab w:val="clear" w:pos="2970"/>
        </w:tabs>
        <w:spacing w:before="0" w:after="0"/>
      </w:pPr>
      <w:r>
        <w:t>№ ____________ от «___» __________ 2021  г.</w:t>
      </w:r>
    </w:p>
    <w:p w14:paraId="3C10978A" w14:textId="77777777" w:rsidR="00B52D4E" w:rsidRPr="00DB5FA9" w:rsidRDefault="00B52D4E" w:rsidP="00B52D4E"/>
    <w:p w14:paraId="3C10978B" w14:textId="77777777" w:rsidR="00B52D4E" w:rsidRPr="00DB5FA9" w:rsidRDefault="001D1F4A" w:rsidP="00B52D4E">
      <w:pPr>
        <w:tabs>
          <w:tab w:val="right" w:pos="2970"/>
        </w:tabs>
        <w:jc w:val="center"/>
        <w:rPr>
          <w:lang w:eastAsia="en-US"/>
        </w:rPr>
      </w:pPr>
      <w:r>
        <w:rPr>
          <w:lang w:eastAsia="en-US"/>
        </w:rPr>
        <w:t>ТЕХНИЧЕСКОЕ ЗАДАНИЕ</w:t>
      </w:r>
    </w:p>
    <w:p w14:paraId="3C10978C" w14:textId="77777777" w:rsidR="00B52D4E" w:rsidRPr="00DB5FA9" w:rsidRDefault="00B52D4E" w:rsidP="00B52D4E">
      <w:pPr>
        <w:rPr>
          <w:lang w:eastAsia="en-US"/>
        </w:rPr>
      </w:pPr>
    </w:p>
    <w:p w14:paraId="3C10978D" w14:textId="77777777" w:rsidR="00B52D4E" w:rsidRPr="00DB5FA9" w:rsidRDefault="001D1F4A" w:rsidP="00B52D4E">
      <w:pPr>
        <w:jc w:val="both"/>
      </w:pPr>
      <w:r>
        <w:t>ОФОРМЛЯЕТСЯ В СООТВЕТСТВИИ С ТЕХНИЧЕСКИМ ЗАДАНИЕМ (РАЗДЕЛ 4 ДОКУМЕНТАЦИИ О ЗАКУПКЕ)</w:t>
      </w:r>
    </w:p>
    <w:p w14:paraId="3C10978E" w14:textId="77777777" w:rsidR="00B52D4E" w:rsidRPr="00DB5FA9" w:rsidRDefault="00B52D4E" w:rsidP="00B52D4E">
      <w:pPr>
        <w:rPr>
          <w:lang w:eastAsia="en-US"/>
        </w:rPr>
      </w:pPr>
    </w:p>
    <w:p w14:paraId="3C10978F" w14:textId="77777777" w:rsidR="00B52D4E" w:rsidRPr="00DB5FA9" w:rsidRDefault="00B52D4E" w:rsidP="00B52D4E">
      <w:pPr>
        <w:rPr>
          <w:lang w:eastAsia="en-US"/>
        </w:rPr>
        <w:sectPr w:rsidR="00B52D4E" w:rsidRPr="00DB5FA9">
          <w:pgSz w:w="11906" w:h="16838"/>
          <w:pgMar w:top="1134" w:right="850" w:bottom="1134" w:left="1701" w:header="708" w:footer="708" w:gutter="0"/>
          <w:cols w:space="708"/>
          <w:docGrid w:linePitch="360"/>
        </w:sectPr>
      </w:pPr>
    </w:p>
    <w:p w14:paraId="3C109790" w14:textId="77777777" w:rsidR="00B52D4E" w:rsidRPr="00DB5FA9" w:rsidRDefault="001D1F4A" w:rsidP="00B52D4E">
      <w:pPr>
        <w:pStyle w:val="afff7"/>
        <w:spacing w:before="0" w:after="0"/>
        <w:rPr>
          <w:b/>
        </w:rPr>
      </w:pPr>
      <w:r>
        <w:lastRenderedPageBreak/>
        <w:t>Приложение № 2</w:t>
      </w:r>
      <w:r>
        <w:br/>
        <w:t>к Договору на выполнение работ</w:t>
      </w:r>
    </w:p>
    <w:p w14:paraId="3C109791" w14:textId="77777777" w:rsidR="00B52D4E" w:rsidRPr="00DB5FA9" w:rsidRDefault="001D1F4A" w:rsidP="00B52D4E">
      <w:pPr>
        <w:pStyle w:val="afff7"/>
        <w:tabs>
          <w:tab w:val="clear" w:pos="2970"/>
        </w:tabs>
        <w:spacing w:before="0" w:after="0"/>
      </w:pPr>
      <w:r>
        <w:t>№ ____________ от «___» __________ 2021  г.</w:t>
      </w:r>
    </w:p>
    <w:p w14:paraId="3C109792" w14:textId="77777777" w:rsidR="00B52D4E" w:rsidRDefault="00B52D4E" w:rsidP="00B52D4E">
      <w:pPr>
        <w:pStyle w:val="afff7"/>
        <w:spacing w:before="0" w:after="0"/>
        <w:jc w:val="left"/>
      </w:pPr>
    </w:p>
    <w:p w14:paraId="3C109793" w14:textId="77777777" w:rsidR="00B52D4E" w:rsidRPr="00DB5FA9" w:rsidRDefault="001D1F4A" w:rsidP="00B52D4E">
      <w:pPr>
        <w:pStyle w:val="afff7"/>
        <w:spacing w:before="0" w:after="0"/>
        <w:jc w:val="left"/>
      </w:pPr>
      <w:r>
        <w:t xml:space="preserve">ФОРМА </w:t>
      </w:r>
    </w:p>
    <w:p w14:paraId="3C109794" w14:textId="77777777" w:rsidR="00B52D4E" w:rsidRDefault="001D1F4A" w:rsidP="00B52D4E">
      <w:pPr>
        <w:jc w:val="center"/>
      </w:pPr>
      <w:r>
        <w:t xml:space="preserve">Отчет о выполненных работах </w:t>
      </w:r>
    </w:p>
    <w:p w14:paraId="3C109795" w14:textId="14E421B4" w:rsidR="00B52D4E" w:rsidRPr="00DB5FA9" w:rsidRDefault="001D1F4A" w:rsidP="00B52D4E">
      <w:pPr>
        <w:jc w:val="center"/>
      </w:pPr>
      <w:r>
        <w:t xml:space="preserve">по </w:t>
      </w:r>
      <w:r>
        <w:rPr>
          <w:b/>
          <w:i/>
        </w:rPr>
        <w:t xml:space="preserve">сервисному </w:t>
      </w:r>
      <w:r w:rsidRPr="00954A69">
        <w:rPr>
          <w:b/>
          <w:i/>
        </w:rPr>
        <w:t xml:space="preserve">обслуживанию </w:t>
      </w:r>
      <w:r w:rsidR="00954A69" w:rsidRPr="00954A69">
        <w:rPr>
          <w:b/>
          <w:i/>
        </w:rPr>
        <w:t>Подсистемы</w:t>
      </w:r>
      <w:r>
        <w:rPr>
          <w:i/>
        </w:rPr>
        <w:t>______________ (</w:t>
      </w:r>
      <w:proofErr w:type="gramStart"/>
      <w:r w:rsidR="00954A69">
        <w:rPr>
          <w:i/>
        </w:rPr>
        <w:t>н</w:t>
      </w:r>
      <w:r>
        <w:rPr>
          <w:i/>
        </w:rPr>
        <w:t>о</w:t>
      </w:r>
      <w:r w:rsidR="00954A69">
        <w:rPr>
          <w:i/>
        </w:rPr>
        <w:t>вый</w:t>
      </w:r>
      <w:proofErr w:type="gramEnd"/>
      <w:r>
        <w:rPr>
          <w:i/>
        </w:rPr>
        <w:t xml:space="preserve"> </w:t>
      </w:r>
      <w:proofErr w:type="spellStart"/>
      <w:r>
        <w:rPr>
          <w:i/>
          <w:lang w:val="en-US"/>
        </w:rPr>
        <w:t>iSales</w:t>
      </w:r>
      <w:proofErr w:type="spellEnd"/>
      <w:r>
        <w:rPr>
          <w:i/>
        </w:rPr>
        <w:t>/</w:t>
      </w:r>
      <w:r w:rsidR="00954A69">
        <w:rPr>
          <w:i/>
        </w:rPr>
        <w:t>н</w:t>
      </w:r>
      <w:r>
        <w:rPr>
          <w:i/>
        </w:rPr>
        <w:t>ов</w:t>
      </w:r>
      <w:r w:rsidR="00954A69">
        <w:rPr>
          <w:i/>
        </w:rPr>
        <w:t>ый с</w:t>
      </w:r>
      <w:r>
        <w:rPr>
          <w:i/>
        </w:rPr>
        <w:t>айта ТК)</w:t>
      </w:r>
    </w:p>
    <w:p w14:paraId="3C109796" w14:textId="77777777" w:rsidR="00B52D4E" w:rsidRPr="00DB5FA9" w:rsidRDefault="001D1F4A" w:rsidP="00B52D4E">
      <w:pPr>
        <w:jc w:val="center"/>
      </w:pPr>
      <w:r>
        <w:t xml:space="preserve">по Договору №_______ </w:t>
      </w:r>
      <w:proofErr w:type="gramStart"/>
      <w:r>
        <w:t>от</w:t>
      </w:r>
      <w:proofErr w:type="gramEnd"/>
      <w:r>
        <w:t xml:space="preserve"> ________ за период ______ - _________</w:t>
      </w:r>
    </w:p>
    <w:p w14:paraId="3C109797" w14:textId="77777777" w:rsidR="00B52D4E" w:rsidRPr="00DB5FA9" w:rsidRDefault="00B52D4E" w:rsidP="00B52D4E">
      <w:pPr>
        <w:jc w:val="center"/>
      </w:pPr>
    </w:p>
    <w:p w14:paraId="3C109798" w14:textId="77777777" w:rsidR="00B52D4E" w:rsidRPr="00DB5FA9" w:rsidRDefault="001D1F4A" w:rsidP="001F105C">
      <w:pPr>
        <w:pStyle w:val="afff7"/>
        <w:numPr>
          <w:ilvl w:val="0"/>
          <w:numId w:val="51"/>
        </w:numPr>
        <w:spacing w:before="0" w:after="0"/>
        <w:jc w:val="both"/>
      </w:pPr>
      <w:r>
        <w:t>В рамках отчетного периода решение предоставлено:</w:t>
      </w:r>
    </w:p>
    <w:p w14:paraId="3C109799" w14:textId="77777777" w:rsidR="00B52D4E" w:rsidRPr="00DB5FA9" w:rsidRDefault="00B52D4E" w:rsidP="00B52D4E">
      <w:pPr>
        <w:pStyle w:val="afff7"/>
        <w:spacing w:before="0" w:after="0"/>
        <w:jc w:val="both"/>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65"/>
        <w:gridCol w:w="1028"/>
        <w:gridCol w:w="879"/>
        <w:gridCol w:w="974"/>
        <w:gridCol w:w="1378"/>
        <w:gridCol w:w="1644"/>
        <w:gridCol w:w="1644"/>
        <w:gridCol w:w="1642"/>
      </w:tblGrid>
      <w:tr w:rsidR="00EF0DE4" w14:paraId="3C1097A2" w14:textId="77777777" w:rsidTr="00B52D4E">
        <w:trPr>
          <w:trHeight w:val="781"/>
        </w:trPr>
        <w:tc>
          <w:tcPr>
            <w:tcW w:w="338" w:type="pct"/>
            <w:shd w:val="clear" w:color="auto" w:fill="auto"/>
            <w:hideMark/>
          </w:tcPr>
          <w:p w14:paraId="3C10979A" w14:textId="77777777" w:rsidR="00B52D4E" w:rsidRPr="00DB5FA9" w:rsidRDefault="001D1F4A" w:rsidP="00B52D4E">
            <w:pPr>
              <w:jc w:val="center"/>
            </w:pPr>
            <w:r>
              <w:t xml:space="preserve">№ </w:t>
            </w:r>
            <w:proofErr w:type="gramStart"/>
            <w:r>
              <w:t>п</w:t>
            </w:r>
            <w:proofErr w:type="gramEnd"/>
            <w:r>
              <w:t>/п</w:t>
            </w:r>
          </w:p>
        </w:tc>
        <w:tc>
          <w:tcPr>
            <w:tcW w:w="522" w:type="pct"/>
            <w:shd w:val="clear" w:color="auto" w:fill="auto"/>
            <w:hideMark/>
          </w:tcPr>
          <w:p w14:paraId="3C10979B" w14:textId="77777777" w:rsidR="00B52D4E" w:rsidRPr="00DB5FA9" w:rsidRDefault="001D1F4A" w:rsidP="00B52D4E">
            <w:pPr>
              <w:jc w:val="center"/>
            </w:pPr>
            <w:r>
              <w:t>Номер заявки</w:t>
            </w:r>
          </w:p>
        </w:tc>
        <w:tc>
          <w:tcPr>
            <w:tcW w:w="446" w:type="pct"/>
          </w:tcPr>
          <w:p w14:paraId="3C10979C" w14:textId="77777777" w:rsidR="00B52D4E" w:rsidRPr="00DB5FA9" w:rsidRDefault="001D1F4A" w:rsidP="00B52D4E">
            <w:pPr>
              <w:jc w:val="center"/>
            </w:pPr>
            <w:r>
              <w:t>Дата заявки</w:t>
            </w:r>
          </w:p>
        </w:tc>
        <w:tc>
          <w:tcPr>
            <w:tcW w:w="494" w:type="pct"/>
            <w:shd w:val="clear" w:color="auto" w:fill="auto"/>
            <w:hideMark/>
          </w:tcPr>
          <w:p w14:paraId="3C10979D" w14:textId="133BC001" w:rsidR="00B52D4E" w:rsidRPr="00DB5FA9" w:rsidRDefault="001D1F4A" w:rsidP="00B52D4E">
            <w:pPr>
              <w:jc w:val="center"/>
            </w:pPr>
            <w:r>
              <w:t xml:space="preserve">Название </w:t>
            </w:r>
            <w:r w:rsidR="007E1157">
              <w:t>Подсисте</w:t>
            </w:r>
            <w:r>
              <w:t>мы</w:t>
            </w:r>
          </w:p>
        </w:tc>
        <w:tc>
          <w:tcPr>
            <w:tcW w:w="699" w:type="pct"/>
            <w:shd w:val="clear" w:color="auto" w:fill="auto"/>
            <w:hideMark/>
          </w:tcPr>
          <w:p w14:paraId="3C10979E" w14:textId="77777777" w:rsidR="00B52D4E" w:rsidRPr="00DB5FA9" w:rsidRDefault="001D1F4A" w:rsidP="00B52D4E">
            <w:pPr>
              <w:jc w:val="center"/>
            </w:pPr>
            <w:r>
              <w:t>Описание заявки</w:t>
            </w:r>
          </w:p>
        </w:tc>
        <w:tc>
          <w:tcPr>
            <w:tcW w:w="834" w:type="pct"/>
          </w:tcPr>
          <w:p w14:paraId="3C10979F" w14:textId="77777777" w:rsidR="00B52D4E" w:rsidRPr="00DB5FA9" w:rsidRDefault="001D1F4A" w:rsidP="00B52D4E">
            <w:pPr>
              <w:jc w:val="center"/>
            </w:pPr>
            <w:r>
              <w:t>Приоритет</w:t>
            </w:r>
          </w:p>
        </w:tc>
        <w:tc>
          <w:tcPr>
            <w:tcW w:w="834" w:type="pct"/>
          </w:tcPr>
          <w:p w14:paraId="3C1097A0" w14:textId="77777777" w:rsidR="00B52D4E" w:rsidRPr="00DB5FA9" w:rsidRDefault="001D1F4A" w:rsidP="00B52D4E">
            <w:pPr>
              <w:jc w:val="center"/>
            </w:pPr>
            <w:r>
              <w:t>Плановый срок решения</w:t>
            </w:r>
          </w:p>
        </w:tc>
        <w:tc>
          <w:tcPr>
            <w:tcW w:w="833" w:type="pct"/>
            <w:shd w:val="clear" w:color="auto" w:fill="auto"/>
            <w:hideMark/>
          </w:tcPr>
          <w:p w14:paraId="3C1097A1" w14:textId="77777777" w:rsidR="00B52D4E" w:rsidRPr="00DB5FA9" w:rsidRDefault="001D1F4A" w:rsidP="00B52D4E">
            <w:pPr>
              <w:jc w:val="center"/>
            </w:pPr>
            <w:r>
              <w:t>Фактический срок решения</w:t>
            </w:r>
          </w:p>
        </w:tc>
      </w:tr>
      <w:tr w:rsidR="00EF0DE4" w14:paraId="3C1097AB" w14:textId="77777777" w:rsidTr="00B52D4E">
        <w:trPr>
          <w:trHeight w:val="189"/>
        </w:trPr>
        <w:tc>
          <w:tcPr>
            <w:tcW w:w="338" w:type="pct"/>
            <w:shd w:val="clear" w:color="auto" w:fill="auto"/>
            <w:vAlign w:val="bottom"/>
            <w:hideMark/>
          </w:tcPr>
          <w:p w14:paraId="3C1097A3" w14:textId="77777777" w:rsidR="00B52D4E" w:rsidRPr="00DB5FA9" w:rsidRDefault="001D1F4A" w:rsidP="00B52D4E">
            <w:r>
              <w:t> </w:t>
            </w:r>
          </w:p>
        </w:tc>
        <w:tc>
          <w:tcPr>
            <w:tcW w:w="522" w:type="pct"/>
            <w:shd w:val="clear" w:color="auto" w:fill="auto"/>
            <w:vAlign w:val="bottom"/>
            <w:hideMark/>
          </w:tcPr>
          <w:p w14:paraId="3C1097A4" w14:textId="77777777" w:rsidR="00B52D4E" w:rsidRPr="00DB5FA9" w:rsidRDefault="001D1F4A" w:rsidP="00B52D4E">
            <w:r>
              <w:t> </w:t>
            </w:r>
          </w:p>
        </w:tc>
        <w:tc>
          <w:tcPr>
            <w:tcW w:w="446" w:type="pct"/>
          </w:tcPr>
          <w:p w14:paraId="3C1097A5" w14:textId="77777777" w:rsidR="00B52D4E" w:rsidRPr="00DB5FA9" w:rsidRDefault="00B52D4E" w:rsidP="00B52D4E"/>
        </w:tc>
        <w:tc>
          <w:tcPr>
            <w:tcW w:w="494" w:type="pct"/>
            <w:shd w:val="clear" w:color="auto" w:fill="auto"/>
            <w:vAlign w:val="bottom"/>
            <w:hideMark/>
          </w:tcPr>
          <w:p w14:paraId="3C1097A6" w14:textId="77777777" w:rsidR="00B52D4E" w:rsidRPr="00DB5FA9" w:rsidRDefault="001D1F4A" w:rsidP="00B52D4E">
            <w:r>
              <w:t> </w:t>
            </w:r>
          </w:p>
        </w:tc>
        <w:tc>
          <w:tcPr>
            <w:tcW w:w="699" w:type="pct"/>
            <w:shd w:val="clear" w:color="auto" w:fill="auto"/>
            <w:vAlign w:val="bottom"/>
            <w:hideMark/>
          </w:tcPr>
          <w:p w14:paraId="3C1097A7" w14:textId="77777777" w:rsidR="00B52D4E" w:rsidRPr="00DB5FA9" w:rsidRDefault="001D1F4A" w:rsidP="00B52D4E">
            <w:r>
              <w:t> </w:t>
            </w:r>
          </w:p>
        </w:tc>
        <w:tc>
          <w:tcPr>
            <w:tcW w:w="834" w:type="pct"/>
          </w:tcPr>
          <w:p w14:paraId="3C1097A8" w14:textId="77777777" w:rsidR="00B52D4E" w:rsidRPr="00DB5FA9" w:rsidRDefault="00B52D4E" w:rsidP="00B52D4E"/>
        </w:tc>
        <w:tc>
          <w:tcPr>
            <w:tcW w:w="834" w:type="pct"/>
          </w:tcPr>
          <w:p w14:paraId="3C1097A9" w14:textId="77777777" w:rsidR="00B52D4E" w:rsidRPr="00DB5FA9" w:rsidRDefault="00B52D4E" w:rsidP="00B52D4E"/>
        </w:tc>
        <w:tc>
          <w:tcPr>
            <w:tcW w:w="833" w:type="pct"/>
            <w:shd w:val="clear" w:color="auto" w:fill="auto"/>
            <w:vAlign w:val="bottom"/>
            <w:hideMark/>
          </w:tcPr>
          <w:p w14:paraId="3C1097AA" w14:textId="77777777" w:rsidR="00B52D4E" w:rsidRPr="00DB5FA9" w:rsidRDefault="001D1F4A" w:rsidP="00B52D4E">
            <w:r>
              <w:t> </w:t>
            </w:r>
          </w:p>
        </w:tc>
      </w:tr>
      <w:tr w:rsidR="00EF0DE4" w14:paraId="3C1097B4" w14:textId="77777777" w:rsidTr="00B52D4E">
        <w:trPr>
          <w:trHeight w:val="311"/>
        </w:trPr>
        <w:tc>
          <w:tcPr>
            <w:tcW w:w="338" w:type="pct"/>
            <w:shd w:val="clear" w:color="auto" w:fill="auto"/>
            <w:vAlign w:val="bottom"/>
          </w:tcPr>
          <w:p w14:paraId="3C1097AC" w14:textId="77777777" w:rsidR="00B52D4E" w:rsidRPr="00DB5FA9" w:rsidRDefault="00B52D4E" w:rsidP="00B52D4E"/>
        </w:tc>
        <w:tc>
          <w:tcPr>
            <w:tcW w:w="522" w:type="pct"/>
            <w:shd w:val="clear" w:color="auto" w:fill="auto"/>
            <w:vAlign w:val="bottom"/>
          </w:tcPr>
          <w:p w14:paraId="3C1097AD" w14:textId="77777777" w:rsidR="00B52D4E" w:rsidRPr="00DB5FA9" w:rsidRDefault="00B52D4E" w:rsidP="00B52D4E"/>
        </w:tc>
        <w:tc>
          <w:tcPr>
            <w:tcW w:w="446" w:type="pct"/>
          </w:tcPr>
          <w:p w14:paraId="3C1097AE" w14:textId="77777777" w:rsidR="00B52D4E" w:rsidRPr="00DB5FA9" w:rsidRDefault="00B52D4E" w:rsidP="00B52D4E"/>
        </w:tc>
        <w:tc>
          <w:tcPr>
            <w:tcW w:w="494" w:type="pct"/>
            <w:shd w:val="clear" w:color="auto" w:fill="auto"/>
            <w:vAlign w:val="bottom"/>
          </w:tcPr>
          <w:p w14:paraId="3C1097AF" w14:textId="77777777" w:rsidR="00B52D4E" w:rsidRPr="00DB5FA9" w:rsidRDefault="00B52D4E" w:rsidP="00B52D4E"/>
        </w:tc>
        <w:tc>
          <w:tcPr>
            <w:tcW w:w="699" w:type="pct"/>
            <w:shd w:val="clear" w:color="auto" w:fill="auto"/>
            <w:vAlign w:val="bottom"/>
          </w:tcPr>
          <w:p w14:paraId="3C1097B0" w14:textId="77777777" w:rsidR="00B52D4E" w:rsidRPr="00DB5FA9" w:rsidRDefault="00B52D4E" w:rsidP="00B52D4E"/>
        </w:tc>
        <w:tc>
          <w:tcPr>
            <w:tcW w:w="834" w:type="pct"/>
          </w:tcPr>
          <w:p w14:paraId="3C1097B1" w14:textId="77777777" w:rsidR="00B52D4E" w:rsidRPr="00DB5FA9" w:rsidRDefault="00B52D4E" w:rsidP="00B52D4E"/>
        </w:tc>
        <w:tc>
          <w:tcPr>
            <w:tcW w:w="834" w:type="pct"/>
          </w:tcPr>
          <w:p w14:paraId="3C1097B2" w14:textId="77777777" w:rsidR="00B52D4E" w:rsidRPr="00DB5FA9" w:rsidRDefault="00B52D4E" w:rsidP="00B52D4E"/>
        </w:tc>
        <w:tc>
          <w:tcPr>
            <w:tcW w:w="833" w:type="pct"/>
            <w:shd w:val="clear" w:color="auto" w:fill="auto"/>
            <w:vAlign w:val="bottom"/>
          </w:tcPr>
          <w:p w14:paraId="3C1097B3" w14:textId="77777777" w:rsidR="00B52D4E" w:rsidRPr="00DB5FA9" w:rsidRDefault="00B52D4E" w:rsidP="00B52D4E"/>
        </w:tc>
      </w:tr>
    </w:tbl>
    <w:p w14:paraId="3C1097B5" w14:textId="77777777" w:rsidR="00B52D4E" w:rsidRPr="00DB5FA9" w:rsidRDefault="00B52D4E" w:rsidP="00B52D4E">
      <w:pPr>
        <w:pStyle w:val="afff7"/>
        <w:spacing w:before="0" w:after="0"/>
        <w:jc w:val="both"/>
      </w:pPr>
    </w:p>
    <w:p w14:paraId="3C1097B6" w14:textId="77777777" w:rsidR="00B52D4E" w:rsidRPr="00DB5FA9" w:rsidRDefault="001D1F4A" w:rsidP="001F105C">
      <w:pPr>
        <w:pStyle w:val="afff7"/>
        <w:numPr>
          <w:ilvl w:val="0"/>
          <w:numId w:val="51"/>
        </w:numPr>
        <w:spacing w:before="0" w:after="0"/>
        <w:jc w:val="both"/>
      </w:pPr>
      <w:proofErr w:type="gramStart"/>
      <w:r>
        <w:t>Заявки</w:t>
      </w:r>
      <w:proofErr w:type="gramEnd"/>
      <w:r>
        <w:t xml:space="preserve"> по которым решение будет предоставлено в следующем отчетном периоде:</w:t>
      </w:r>
    </w:p>
    <w:p w14:paraId="3C1097B7" w14:textId="77777777" w:rsidR="00B52D4E" w:rsidRPr="00DB5FA9" w:rsidRDefault="00B52D4E" w:rsidP="00B52D4E">
      <w:pPr>
        <w:pStyle w:val="afff7"/>
        <w:spacing w:before="0" w:after="0"/>
        <w:jc w:val="both"/>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46"/>
        <w:gridCol w:w="995"/>
        <w:gridCol w:w="887"/>
        <w:gridCol w:w="1498"/>
        <w:gridCol w:w="1223"/>
        <w:gridCol w:w="1561"/>
        <w:gridCol w:w="1574"/>
        <w:gridCol w:w="1570"/>
      </w:tblGrid>
      <w:tr w:rsidR="00EF0DE4" w14:paraId="3C1097C0" w14:textId="77777777" w:rsidTr="00B52D4E">
        <w:trPr>
          <w:trHeight w:val="699"/>
        </w:trPr>
        <w:tc>
          <w:tcPr>
            <w:tcW w:w="314" w:type="pct"/>
            <w:shd w:val="clear" w:color="auto" w:fill="auto"/>
            <w:hideMark/>
          </w:tcPr>
          <w:p w14:paraId="3C1097B8" w14:textId="77777777" w:rsidR="00B52D4E" w:rsidRPr="00DB5FA9" w:rsidRDefault="001D1F4A" w:rsidP="00B52D4E">
            <w:pPr>
              <w:jc w:val="center"/>
            </w:pPr>
            <w:r>
              <w:t xml:space="preserve">№ </w:t>
            </w:r>
            <w:proofErr w:type="gramStart"/>
            <w:r>
              <w:t>п</w:t>
            </w:r>
            <w:proofErr w:type="gramEnd"/>
            <w:r>
              <w:t>/п</w:t>
            </w:r>
          </w:p>
        </w:tc>
        <w:tc>
          <w:tcPr>
            <w:tcW w:w="542" w:type="pct"/>
            <w:shd w:val="clear" w:color="auto" w:fill="auto"/>
            <w:hideMark/>
          </w:tcPr>
          <w:p w14:paraId="3C1097B9" w14:textId="77777777" w:rsidR="00B52D4E" w:rsidRPr="00DB5FA9" w:rsidRDefault="001D1F4A" w:rsidP="00B52D4E">
            <w:pPr>
              <w:jc w:val="center"/>
            </w:pPr>
            <w:r>
              <w:t>Номер заявки</w:t>
            </w:r>
          </w:p>
        </w:tc>
        <w:tc>
          <w:tcPr>
            <w:tcW w:w="449" w:type="pct"/>
            <w:shd w:val="clear" w:color="auto" w:fill="auto"/>
            <w:hideMark/>
          </w:tcPr>
          <w:p w14:paraId="3C1097BA" w14:textId="77777777" w:rsidR="00B52D4E" w:rsidRPr="00DB5FA9" w:rsidRDefault="001D1F4A" w:rsidP="00B52D4E">
            <w:pPr>
              <w:jc w:val="center"/>
            </w:pPr>
            <w:r>
              <w:t>Дата заявки</w:t>
            </w:r>
          </w:p>
        </w:tc>
        <w:tc>
          <w:tcPr>
            <w:tcW w:w="540" w:type="pct"/>
          </w:tcPr>
          <w:p w14:paraId="3C1097BB" w14:textId="4EFF5009" w:rsidR="00B52D4E" w:rsidRPr="00DB5FA9" w:rsidRDefault="001D1F4A" w:rsidP="00B52D4E">
            <w:pPr>
              <w:jc w:val="center"/>
            </w:pPr>
            <w:r>
              <w:t xml:space="preserve">Название </w:t>
            </w:r>
            <w:r w:rsidR="007E1157">
              <w:t>Подсисте</w:t>
            </w:r>
            <w:r>
              <w:t>мы</w:t>
            </w:r>
          </w:p>
        </w:tc>
        <w:tc>
          <w:tcPr>
            <w:tcW w:w="650" w:type="pct"/>
            <w:shd w:val="clear" w:color="auto" w:fill="auto"/>
            <w:hideMark/>
          </w:tcPr>
          <w:p w14:paraId="3C1097BC" w14:textId="77777777" w:rsidR="00B52D4E" w:rsidRPr="00DB5FA9" w:rsidRDefault="001D1F4A" w:rsidP="00B52D4E">
            <w:pPr>
              <w:jc w:val="center"/>
            </w:pPr>
            <w:r>
              <w:t>Описание заявки</w:t>
            </w:r>
          </w:p>
        </w:tc>
        <w:tc>
          <w:tcPr>
            <w:tcW w:w="836" w:type="pct"/>
          </w:tcPr>
          <w:p w14:paraId="3C1097BD" w14:textId="77777777" w:rsidR="00B52D4E" w:rsidRPr="00DB5FA9" w:rsidRDefault="001D1F4A" w:rsidP="00B52D4E">
            <w:pPr>
              <w:jc w:val="center"/>
            </w:pPr>
            <w:r>
              <w:t>Приоритет</w:t>
            </w:r>
          </w:p>
        </w:tc>
        <w:tc>
          <w:tcPr>
            <w:tcW w:w="835" w:type="pct"/>
          </w:tcPr>
          <w:p w14:paraId="3C1097BE" w14:textId="77777777" w:rsidR="00B52D4E" w:rsidRPr="00DB5FA9" w:rsidRDefault="001D1F4A" w:rsidP="00B52D4E">
            <w:pPr>
              <w:jc w:val="center"/>
            </w:pPr>
            <w:r>
              <w:t>Плановый срок решения</w:t>
            </w:r>
          </w:p>
        </w:tc>
        <w:tc>
          <w:tcPr>
            <w:tcW w:w="833" w:type="pct"/>
            <w:shd w:val="clear" w:color="auto" w:fill="auto"/>
            <w:hideMark/>
          </w:tcPr>
          <w:p w14:paraId="3C1097BF" w14:textId="77777777" w:rsidR="00B52D4E" w:rsidRPr="00DB5FA9" w:rsidRDefault="001D1F4A" w:rsidP="00B52D4E">
            <w:pPr>
              <w:jc w:val="center"/>
            </w:pPr>
            <w:r>
              <w:t>Фактический срок решения</w:t>
            </w:r>
          </w:p>
        </w:tc>
      </w:tr>
      <w:tr w:rsidR="00EF0DE4" w14:paraId="3C1097C9" w14:textId="77777777" w:rsidTr="00B52D4E">
        <w:trPr>
          <w:trHeight w:val="287"/>
        </w:trPr>
        <w:tc>
          <w:tcPr>
            <w:tcW w:w="314" w:type="pct"/>
            <w:shd w:val="clear" w:color="auto" w:fill="auto"/>
            <w:vAlign w:val="bottom"/>
            <w:hideMark/>
          </w:tcPr>
          <w:p w14:paraId="3C1097C1" w14:textId="77777777" w:rsidR="00B52D4E" w:rsidRPr="00DB5FA9" w:rsidRDefault="001D1F4A" w:rsidP="00B52D4E">
            <w:r>
              <w:t> </w:t>
            </w:r>
          </w:p>
        </w:tc>
        <w:tc>
          <w:tcPr>
            <w:tcW w:w="542" w:type="pct"/>
            <w:shd w:val="clear" w:color="auto" w:fill="auto"/>
            <w:vAlign w:val="bottom"/>
            <w:hideMark/>
          </w:tcPr>
          <w:p w14:paraId="3C1097C2" w14:textId="77777777" w:rsidR="00B52D4E" w:rsidRPr="00DB5FA9" w:rsidRDefault="001D1F4A" w:rsidP="00B52D4E">
            <w:r>
              <w:t> </w:t>
            </w:r>
          </w:p>
        </w:tc>
        <w:tc>
          <w:tcPr>
            <w:tcW w:w="449" w:type="pct"/>
            <w:shd w:val="clear" w:color="auto" w:fill="auto"/>
            <w:vAlign w:val="bottom"/>
            <w:hideMark/>
          </w:tcPr>
          <w:p w14:paraId="3C1097C3" w14:textId="77777777" w:rsidR="00B52D4E" w:rsidRPr="00DB5FA9" w:rsidRDefault="001D1F4A" w:rsidP="00B52D4E">
            <w:r>
              <w:t> </w:t>
            </w:r>
          </w:p>
        </w:tc>
        <w:tc>
          <w:tcPr>
            <w:tcW w:w="540" w:type="pct"/>
          </w:tcPr>
          <w:p w14:paraId="3C1097C4" w14:textId="77777777" w:rsidR="00B52D4E" w:rsidRPr="00DB5FA9" w:rsidRDefault="00B52D4E" w:rsidP="00B52D4E"/>
        </w:tc>
        <w:tc>
          <w:tcPr>
            <w:tcW w:w="650" w:type="pct"/>
            <w:shd w:val="clear" w:color="auto" w:fill="auto"/>
            <w:vAlign w:val="bottom"/>
            <w:hideMark/>
          </w:tcPr>
          <w:p w14:paraId="3C1097C5" w14:textId="77777777" w:rsidR="00B52D4E" w:rsidRPr="00DB5FA9" w:rsidRDefault="001D1F4A" w:rsidP="00B52D4E">
            <w:r>
              <w:t> </w:t>
            </w:r>
          </w:p>
        </w:tc>
        <w:tc>
          <w:tcPr>
            <w:tcW w:w="836" w:type="pct"/>
          </w:tcPr>
          <w:p w14:paraId="3C1097C6" w14:textId="77777777" w:rsidR="00B52D4E" w:rsidRPr="00DB5FA9" w:rsidRDefault="00B52D4E" w:rsidP="00B52D4E"/>
        </w:tc>
        <w:tc>
          <w:tcPr>
            <w:tcW w:w="835" w:type="pct"/>
          </w:tcPr>
          <w:p w14:paraId="3C1097C7" w14:textId="77777777" w:rsidR="00B52D4E" w:rsidRPr="00DB5FA9" w:rsidRDefault="00B52D4E" w:rsidP="00B52D4E"/>
        </w:tc>
        <w:tc>
          <w:tcPr>
            <w:tcW w:w="833" w:type="pct"/>
            <w:shd w:val="clear" w:color="auto" w:fill="auto"/>
            <w:vAlign w:val="bottom"/>
            <w:hideMark/>
          </w:tcPr>
          <w:p w14:paraId="3C1097C8" w14:textId="77777777" w:rsidR="00B52D4E" w:rsidRPr="00DB5FA9" w:rsidRDefault="001D1F4A" w:rsidP="00B52D4E">
            <w:r>
              <w:t> </w:t>
            </w:r>
          </w:p>
        </w:tc>
      </w:tr>
      <w:tr w:rsidR="00EF0DE4" w14:paraId="3C1097D2" w14:textId="77777777" w:rsidTr="00B52D4E">
        <w:trPr>
          <w:trHeight w:val="262"/>
        </w:trPr>
        <w:tc>
          <w:tcPr>
            <w:tcW w:w="314" w:type="pct"/>
            <w:shd w:val="clear" w:color="auto" w:fill="auto"/>
            <w:vAlign w:val="bottom"/>
          </w:tcPr>
          <w:p w14:paraId="3C1097CA" w14:textId="77777777" w:rsidR="00B52D4E" w:rsidRPr="00DB5FA9" w:rsidRDefault="00B52D4E" w:rsidP="00B52D4E"/>
        </w:tc>
        <w:tc>
          <w:tcPr>
            <w:tcW w:w="542" w:type="pct"/>
            <w:shd w:val="clear" w:color="auto" w:fill="auto"/>
            <w:vAlign w:val="bottom"/>
          </w:tcPr>
          <w:p w14:paraId="3C1097CB" w14:textId="77777777" w:rsidR="00B52D4E" w:rsidRPr="00DB5FA9" w:rsidRDefault="00B52D4E" w:rsidP="00B52D4E"/>
        </w:tc>
        <w:tc>
          <w:tcPr>
            <w:tcW w:w="449" w:type="pct"/>
            <w:shd w:val="clear" w:color="auto" w:fill="auto"/>
            <w:vAlign w:val="bottom"/>
          </w:tcPr>
          <w:p w14:paraId="3C1097CC" w14:textId="77777777" w:rsidR="00B52D4E" w:rsidRPr="00DB5FA9" w:rsidRDefault="00B52D4E" w:rsidP="00B52D4E"/>
        </w:tc>
        <w:tc>
          <w:tcPr>
            <w:tcW w:w="540" w:type="pct"/>
          </w:tcPr>
          <w:p w14:paraId="3C1097CD" w14:textId="77777777" w:rsidR="00B52D4E" w:rsidRPr="00DB5FA9" w:rsidRDefault="00B52D4E" w:rsidP="00B52D4E"/>
        </w:tc>
        <w:tc>
          <w:tcPr>
            <w:tcW w:w="650" w:type="pct"/>
            <w:shd w:val="clear" w:color="auto" w:fill="auto"/>
            <w:vAlign w:val="bottom"/>
          </w:tcPr>
          <w:p w14:paraId="3C1097CE" w14:textId="77777777" w:rsidR="00B52D4E" w:rsidRPr="00DB5FA9" w:rsidRDefault="00B52D4E" w:rsidP="00B52D4E"/>
        </w:tc>
        <w:tc>
          <w:tcPr>
            <w:tcW w:w="836" w:type="pct"/>
          </w:tcPr>
          <w:p w14:paraId="3C1097CF" w14:textId="77777777" w:rsidR="00B52D4E" w:rsidRPr="00DB5FA9" w:rsidRDefault="00B52D4E" w:rsidP="00B52D4E"/>
        </w:tc>
        <w:tc>
          <w:tcPr>
            <w:tcW w:w="835" w:type="pct"/>
          </w:tcPr>
          <w:p w14:paraId="3C1097D0" w14:textId="77777777" w:rsidR="00B52D4E" w:rsidRPr="00DB5FA9" w:rsidRDefault="00B52D4E" w:rsidP="00B52D4E"/>
        </w:tc>
        <w:tc>
          <w:tcPr>
            <w:tcW w:w="833" w:type="pct"/>
            <w:shd w:val="clear" w:color="auto" w:fill="auto"/>
            <w:vAlign w:val="bottom"/>
          </w:tcPr>
          <w:p w14:paraId="3C1097D1" w14:textId="77777777" w:rsidR="00B52D4E" w:rsidRPr="00DB5FA9" w:rsidRDefault="00B52D4E" w:rsidP="00B52D4E"/>
        </w:tc>
      </w:tr>
    </w:tbl>
    <w:p w14:paraId="3C1097D3" w14:textId="77777777" w:rsidR="00B52D4E" w:rsidRDefault="001D1F4A" w:rsidP="001F105C">
      <w:pPr>
        <w:pStyle w:val="afff7"/>
        <w:numPr>
          <w:ilvl w:val="0"/>
          <w:numId w:val="51"/>
        </w:numPr>
        <w:spacing w:before="0" w:after="0"/>
        <w:jc w:val="both"/>
      </w:pPr>
      <w:r>
        <w:t>Стоимость выполненных работ по сервисному обслуживанию составляет</w:t>
      </w:r>
      <w:proofErr w:type="gramStart"/>
      <w:r>
        <w:t xml:space="preserve"> _____ (____________) </w:t>
      </w:r>
      <w:proofErr w:type="gramEnd"/>
      <w:r>
        <w:t xml:space="preserve">рублей ___ копеек в </w:t>
      </w:r>
      <w:proofErr w:type="spellStart"/>
      <w:r>
        <w:t>т.ч</w:t>
      </w:r>
      <w:proofErr w:type="spellEnd"/>
      <w:r>
        <w:t>. НДС 20% _____ (_________) рублей 00 копеек.</w:t>
      </w:r>
    </w:p>
    <w:p w14:paraId="3C1097D4" w14:textId="77777777" w:rsidR="00B52D4E" w:rsidRPr="00DB5FA9" w:rsidRDefault="00B52D4E" w:rsidP="00B52D4E">
      <w:pPr>
        <w:jc w:val="both"/>
      </w:pPr>
    </w:p>
    <w:p w14:paraId="3C1097D5" w14:textId="77777777" w:rsidR="00B52D4E" w:rsidRPr="00DB5FA9" w:rsidRDefault="001D1F4A" w:rsidP="00B52D4E">
      <w:pPr>
        <w:jc w:val="both"/>
        <w:rPr>
          <w:sz w:val="28"/>
          <w:szCs w:val="28"/>
        </w:rPr>
      </w:pPr>
      <w:r>
        <w:t>Исполнитель:</w:t>
      </w:r>
    </w:p>
    <w:p w14:paraId="3C1097D6" w14:textId="77777777" w:rsidR="00B52D4E" w:rsidRPr="00DB5FA9" w:rsidRDefault="00B52D4E" w:rsidP="00B52D4E">
      <w:pPr>
        <w:jc w:val="both"/>
        <w:rPr>
          <w:sz w:val="28"/>
          <w:szCs w:val="28"/>
        </w:rPr>
      </w:pPr>
    </w:p>
    <w:p w14:paraId="3C1097D7" w14:textId="77777777" w:rsidR="00B52D4E" w:rsidRDefault="001D1F4A" w:rsidP="00B52D4E">
      <w:pPr>
        <w:pStyle w:val="afff7"/>
        <w:spacing w:before="0" w:after="0"/>
        <w:jc w:val="both"/>
      </w:pPr>
      <w:r>
        <w:t>____________ ФИО</w:t>
      </w:r>
    </w:p>
    <w:p w14:paraId="3C1097D8" w14:textId="77777777" w:rsidR="00B52D4E" w:rsidRDefault="00B52D4E" w:rsidP="00B52D4E">
      <w:pPr>
        <w:pStyle w:val="afff7"/>
        <w:spacing w:before="0" w:after="0"/>
        <w:jc w:val="both"/>
      </w:pPr>
    </w:p>
    <w:p w14:paraId="3C1097D9" w14:textId="77777777" w:rsidR="00B52D4E" w:rsidRPr="00DB5FA9" w:rsidRDefault="00B52D4E" w:rsidP="00B52D4E">
      <w:pPr>
        <w:pStyle w:val="afff7"/>
        <w:spacing w:before="0" w:after="0"/>
        <w:jc w:val="both"/>
      </w:pPr>
    </w:p>
    <w:p w14:paraId="3C1097DA" w14:textId="77777777" w:rsidR="00B52D4E" w:rsidRPr="00DB5FA9" w:rsidRDefault="00B52D4E" w:rsidP="00B52D4E">
      <w:pPr>
        <w:pStyle w:val="afff7"/>
        <w:spacing w:before="0" w:after="0"/>
        <w:jc w:val="both"/>
      </w:pPr>
    </w:p>
    <w:p w14:paraId="3C1097DB" w14:textId="77777777" w:rsidR="00B52D4E" w:rsidRPr="00DB5FA9" w:rsidRDefault="001D1F4A" w:rsidP="00B52D4E">
      <w:pPr>
        <w:pStyle w:val="afff8"/>
        <w:tabs>
          <w:tab w:val="left" w:pos="5245"/>
        </w:tabs>
        <w:ind w:firstLine="0"/>
        <w:jc w:val="both"/>
      </w:pPr>
      <w:r>
        <w:t>ФОРМА СОГЛАСОВАНА:</w:t>
      </w:r>
    </w:p>
    <w:tbl>
      <w:tblPr>
        <w:tblW w:w="5000" w:type="pct"/>
        <w:tblLook w:val="04A0" w:firstRow="1" w:lastRow="0" w:firstColumn="1" w:lastColumn="0" w:noHBand="0" w:noVBand="1"/>
      </w:tblPr>
      <w:tblGrid>
        <w:gridCol w:w="6663"/>
        <w:gridCol w:w="3191"/>
      </w:tblGrid>
      <w:tr w:rsidR="00EF0DE4" w14:paraId="3C1097E6" w14:textId="77777777" w:rsidTr="00B52D4E">
        <w:trPr>
          <w:trHeight w:val="976"/>
        </w:trPr>
        <w:tc>
          <w:tcPr>
            <w:tcW w:w="3381" w:type="pct"/>
          </w:tcPr>
          <w:p w14:paraId="3C1097DC" w14:textId="77777777" w:rsidR="00B52D4E" w:rsidRPr="00DB5FA9" w:rsidRDefault="00B52D4E" w:rsidP="00B52D4E"/>
          <w:p w14:paraId="3C1097DD" w14:textId="77777777" w:rsidR="00B52D4E" w:rsidRPr="00DB5FA9" w:rsidRDefault="001D1F4A" w:rsidP="00B52D4E">
            <w:r>
              <w:t>Заказчик:</w:t>
            </w:r>
          </w:p>
          <w:p w14:paraId="3C1097DE" w14:textId="77777777" w:rsidR="00B52D4E" w:rsidRPr="00DB5FA9" w:rsidRDefault="00B52D4E" w:rsidP="00B52D4E">
            <w:pPr>
              <w:rPr>
                <w:sz w:val="28"/>
                <w:szCs w:val="28"/>
              </w:rPr>
            </w:pPr>
          </w:p>
          <w:p w14:paraId="3C1097DF" w14:textId="77777777" w:rsidR="00B52D4E" w:rsidRPr="00DB5FA9" w:rsidRDefault="00B52D4E" w:rsidP="00B52D4E">
            <w:pPr>
              <w:rPr>
                <w:sz w:val="28"/>
                <w:szCs w:val="28"/>
              </w:rPr>
            </w:pPr>
          </w:p>
          <w:p w14:paraId="3C1097E0" w14:textId="77777777" w:rsidR="00B52D4E" w:rsidRPr="00DB5FA9" w:rsidRDefault="001D1F4A" w:rsidP="00B52D4E">
            <w:pPr>
              <w:rPr>
                <w:sz w:val="28"/>
                <w:szCs w:val="28"/>
              </w:rPr>
            </w:pPr>
            <w:r>
              <w:t>____________ ФИО</w:t>
            </w:r>
          </w:p>
        </w:tc>
        <w:tc>
          <w:tcPr>
            <w:tcW w:w="1619" w:type="pct"/>
          </w:tcPr>
          <w:p w14:paraId="3C1097E1" w14:textId="77777777" w:rsidR="00B52D4E" w:rsidRPr="00DB5FA9" w:rsidRDefault="00B52D4E" w:rsidP="00B52D4E"/>
          <w:p w14:paraId="3C1097E2" w14:textId="77777777" w:rsidR="00B52D4E" w:rsidRPr="00DB5FA9" w:rsidRDefault="001D1F4A" w:rsidP="00B52D4E">
            <w:pPr>
              <w:rPr>
                <w:sz w:val="28"/>
                <w:szCs w:val="28"/>
              </w:rPr>
            </w:pPr>
            <w:r>
              <w:t>Исполнитель:</w:t>
            </w:r>
          </w:p>
          <w:p w14:paraId="3C1097E3" w14:textId="77777777" w:rsidR="00B52D4E" w:rsidRPr="00DB5FA9" w:rsidRDefault="00B52D4E" w:rsidP="00B52D4E">
            <w:pPr>
              <w:ind w:left="-115" w:firstLine="115"/>
              <w:rPr>
                <w:sz w:val="28"/>
                <w:szCs w:val="28"/>
              </w:rPr>
            </w:pPr>
          </w:p>
          <w:p w14:paraId="3C1097E4" w14:textId="77777777" w:rsidR="00B52D4E" w:rsidRPr="00DB5FA9" w:rsidRDefault="00B52D4E" w:rsidP="00B52D4E">
            <w:pPr>
              <w:ind w:left="-115" w:firstLine="115"/>
              <w:rPr>
                <w:sz w:val="28"/>
                <w:szCs w:val="28"/>
              </w:rPr>
            </w:pPr>
          </w:p>
          <w:p w14:paraId="3C1097E5" w14:textId="77777777" w:rsidR="00B52D4E" w:rsidRPr="00DB5FA9" w:rsidRDefault="001D1F4A" w:rsidP="00B52D4E">
            <w:pPr>
              <w:ind w:firstLine="115"/>
              <w:rPr>
                <w:sz w:val="28"/>
                <w:szCs w:val="28"/>
              </w:rPr>
            </w:pPr>
            <w:r>
              <w:t>____________ ФИО</w:t>
            </w:r>
          </w:p>
        </w:tc>
      </w:tr>
    </w:tbl>
    <w:p w14:paraId="3C1097E7" w14:textId="77777777" w:rsidR="00B52D4E" w:rsidRDefault="00B52D4E"/>
    <w:p w14:paraId="3C1097E8" w14:textId="77777777" w:rsidR="00B52D4E" w:rsidRDefault="001D1F4A">
      <w:pPr>
        <w:suppressAutoHyphens w:val="0"/>
        <w:spacing w:after="200" w:line="276" w:lineRule="auto"/>
      </w:pPr>
      <w:r>
        <w:br w:type="page"/>
      </w:r>
    </w:p>
    <w:p w14:paraId="3C1097E9" w14:textId="77777777" w:rsidR="00B52D4E" w:rsidRPr="00DB5FA9" w:rsidRDefault="001D1F4A" w:rsidP="00B52D4E">
      <w:pPr>
        <w:pStyle w:val="afff7"/>
        <w:spacing w:before="0" w:after="0"/>
        <w:rPr>
          <w:b/>
        </w:rPr>
      </w:pPr>
      <w:r>
        <w:lastRenderedPageBreak/>
        <w:t>Приложение № 3</w:t>
      </w:r>
      <w:r>
        <w:br/>
        <w:t>к Договору на выполнение работ</w:t>
      </w:r>
    </w:p>
    <w:p w14:paraId="3C1097EA" w14:textId="77777777" w:rsidR="00B52D4E" w:rsidRPr="00DB5FA9" w:rsidRDefault="001D1F4A" w:rsidP="00B52D4E">
      <w:pPr>
        <w:pStyle w:val="afff7"/>
        <w:tabs>
          <w:tab w:val="clear" w:pos="2970"/>
        </w:tabs>
        <w:spacing w:before="0" w:after="0"/>
      </w:pPr>
      <w:r>
        <w:t>№ ____________ от «___» __________ 2021  г.</w:t>
      </w:r>
    </w:p>
    <w:p w14:paraId="3C1097EB" w14:textId="77777777" w:rsidR="00B52D4E" w:rsidRDefault="00B52D4E" w:rsidP="00B52D4E">
      <w:pPr>
        <w:pStyle w:val="afff7"/>
        <w:spacing w:before="0" w:after="0"/>
        <w:rPr>
          <w:color w:val="000000"/>
        </w:rPr>
      </w:pPr>
    </w:p>
    <w:p w14:paraId="3C1097EC" w14:textId="77777777" w:rsidR="00B52D4E" w:rsidRPr="00420D38" w:rsidRDefault="001D1F4A" w:rsidP="00B52D4E">
      <w:pPr>
        <w:ind w:firstLine="709"/>
        <w:jc w:val="center"/>
      </w:pPr>
      <w:r>
        <w:rPr>
          <w:color w:val="000000"/>
        </w:rPr>
        <w:t>Порядок электронного документооборота</w:t>
      </w:r>
    </w:p>
    <w:p w14:paraId="3C1097ED" w14:textId="77777777" w:rsidR="00B52D4E" w:rsidRPr="00420D38" w:rsidRDefault="00B52D4E" w:rsidP="00B52D4E"/>
    <w:p w14:paraId="3C1097EE" w14:textId="77777777" w:rsidR="00B52D4E" w:rsidRPr="00420D38" w:rsidRDefault="001D1F4A" w:rsidP="001F105C">
      <w:pPr>
        <w:numPr>
          <w:ilvl w:val="0"/>
          <w:numId w:val="54"/>
        </w:numPr>
        <w:tabs>
          <w:tab w:val="clear" w:pos="720"/>
        </w:tabs>
        <w:suppressAutoHyphens w:val="0"/>
        <w:ind w:left="0" w:firstLine="0"/>
        <w:jc w:val="both"/>
        <w:textAlignment w:val="baseline"/>
        <w:rPr>
          <w:color w:val="000000"/>
        </w:rPr>
      </w:pPr>
      <w:r>
        <w:rPr>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3C1097EF" w14:textId="77777777" w:rsidR="00B52D4E" w:rsidRPr="00420D38" w:rsidRDefault="001D1F4A" w:rsidP="001F105C">
      <w:pPr>
        <w:numPr>
          <w:ilvl w:val="0"/>
          <w:numId w:val="54"/>
        </w:numPr>
        <w:tabs>
          <w:tab w:val="clear" w:pos="720"/>
        </w:tabs>
        <w:suppressAutoHyphens w:val="0"/>
        <w:ind w:left="0" w:firstLine="0"/>
        <w:jc w:val="both"/>
        <w:textAlignment w:val="baseline"/>
        <w:rPr>
          <w:color w:val="000000"/>
        </w:rPr>
      </w:pPr>
      <w:r>
        <w:rPr>
          <w:color w:val="000000"/>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3а к Договору (далее – «первичные документы»).</w:t>
      </w:r>
    </w:p>
    <w:p w14:paraId="3C1097F0" w14:textId="77777777" w:rsidR="00B52D4E" w:rsidRPr="00420D38" w:rsidRDefault="001D1F4A" w:rsidP="001F105C">
      <w:pPr>
        <w:numPr>
          <w:ilvl w:val="0"/>
          <w:numId w:val="54"/>
        </w:numPr>
        <w:tabs>
          <w:tab w:val="clear" w:pos="720"/>
        </w:tabs>
        <w:suppressAutoHyphens w:val="0"/>
        <w:ind w:left="0" w:firstLine="0"/>
        <w:jc w:val="both"/>
        <w:textAlignment w:val="baseline"/>
        <w:rPr>
          <w:color w:val="000000"/>
        </w:rPr>
      </w:pPr>
      <w:r>
        <w:rPr>
          <w:color w:val="000000"/>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4" w:history="1">
        <w:r>
          <w:rPr>
            <w:color w:val="0000FF"/>
            <w:u w:val="single"/>
          </w:rPr>
          <w:t>https://www.nalog.ru/rn77/taxation/submission_statements/operations/</w:t>
        </w:r>
      </w:hyperlink>
      <w:r>
        <w:rPr>
          <w:color w:val="000000"/>
        </w:rPr>
        <w:t>).</w:t>
      </w:r>
    </w:p>
    <w:p w14:paraId="3C1097F1" w14:textId="77777777" w:rsidR="00B52D4E" w:rsidRPr="00420D38" w:rsidRDefault="001D1F4A" w:rsidP="001F105C">
      <w:pPr>
        <w:numPr>
          <w:ilvl w:val="0"/>
          <w:numId w:val="55"/>
        </w:numPr>
        <w:suppressAutoHyphens w:val="0"/>
        <w:jc w:val="both"/>
        <w:textAlignment w:val="baseline"/>
        <w:rPr>
          <w:color w:val="000000"/>
        </w:rPr>
      </w:pPr>
      <w:r>
        <w:rPr>
          <w:color w:val="000000"/>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3C1097F2" w14:textId="77777777" w:rsidR="00B52D4E" w:rsidRPr="00420D38" w:rsidRDefault="001D1F4A" w:rsidP="001F105C">
      <w:pPr>
        <w:numPr>
          <w:ilvl w:val="0"/>
          <w:numId w:val="56"/>
        </w:numPr>
        <w:suppressAutoHyphens w:val="0"/>
        <w:jc w:val="both"/>
        <w:textAlignment w:val="baseline"/>
        <w:rPr>
          <w:color w:val="000000"/>
        </w:rPr>
      </w:pPr>
      <w:r>
        <w:rPr>
          <w:color w:val="000000"/>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3C1097F3" w14:textId="77777777" w:rsidR="00B52D4E" w:rsidRPr="00420D38" w:rsidRDefault="001D1F4A" w:rsidP="001F105C">
      <w:pPr>
        <w:numPr>
          <w:ilvl w:val="0"/>
          <w:numId w:val="57"/>
        </w:numPr>
        <w:suppressAutoHyphens w:val="0"/>
        <w:jc w:val="both"/>
        <w:textAlignment w:val="baseline"/>
        <w:rPr>
          <w:color w:val="000000"/>
        </w:rPr>
      </w:pPr>
      <w:r>
        <w:rPr>
          <w:color w:val="000000"/>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3C1097F4" w14:textId="77777777" w:rsidR="00B52D4E" w:rsidRPr="00420D38" w:rsidRDefault="001D1F4A" w:rsidP="001F105C">
      <w:pPr>
        <w:numPr>
          <w:ilvl w:val="0"/>
          <w:numId w:val="58"/>
        </w:numPr>
        <w:suppressAutoHyphens w:val="0"/>
        <w:jc w:val="both"/>
        <w:textAlignment w:val="baseline"/>
        <w:rPr>
          <w:color w:val="000000"/>
        </w:rPr>
      </w:pPr>
      <w:r>
        <w:rPr>
          <w:color w:val="000000"/>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color w:val="000000"/>
        </w:rPr>
        <w:t>пределах</w:t>
      </w:r>
      <w:proofErr w:type="gramEnd"/>
      <w:r>
        <w:rPr>
          <w:color w:val="000000"/>
        </w:rPr>
        <w:t xml:space="preserve"> имеющихся у него полномочий.</w:t>
      </w:r>
    </w:p>
    <w:p w14:paraId="3C1097F5" w14:textId="77777777" w:rsidR="00B52D4E" w:rsidRPr="00420D38" w:rsidRDefault="001D1F4A" w:rsidP="001F105C">
      <w:pPr>
        <w:numPr>
          <w:ilvl w:val="0"/>
          <w:numId w:val="59"/>
        </w:numPr>
        <w:suppressAutoHyphens w:val="0"/>
        <w:jc w:val="both"/>
        <w:textAlignment w:val="baseline"/>
        <w:rPr>
          <w:color w:val="000000"/>
        </w:rPr>
      </w:pPr>
      <w:r>
        <w:rPr>
          <w:color w:val="000000"/>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3C1097F6" w14:textId="77777777" w:rsidR="00B52D4E" w:rsidRPr="00420D38" w:rsidRDefault="001D1F4A" w:rsidP="001F105C">
      <w:pPr>
        <w:numPr>
          <w:ilvl w:val="0"/>
          <w:numId w:val="60"/>
        </w:numPr>
        <w:suppressAutoHyphens w:val="0"/>
        <w:jc w:val="both"/>
        <w:textAlignment w:val="baseline"/>
        <w:rPr>
          <w:color w:val="000000"/>
        </w:rPr>
      </w:pPr>
      <w:r>
        <w:rPr>
          <w:color w:val="000000"/>
        </w:rPr>
        <w:lastRenderedPageBreak/>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3C1097F7" w14:textId="77777777" w:rsidR="00B52D4E" w:rsidRPr="00420D38" w:rsidRDefault="001D1F4A" w:rsidP="001F105C">
      <w:pPr>
        <w:numPr>
          <w:ilvl w:val="0"/>
          <w:numId w:val="61"/>
        </w:numPr>
        <w:suppressAutoHyphens w:val="0"/>
        <w:jc w:val="both"/>
        <w:textAlignment w:val="baseline"/>
        <w:rPr>
          <w:color w:val="000000"/>
        </w:rPr>
      </w:pPr>
      <w:r>
        <w:rPr>
          <w:color w:val="000000"/>
        </w:rPr>
        <w:t>В отношениях, не урегулированных настоящим Приложением, Стороны руководствуются законодательством Российской Федерации. </w:t>
      </w:r>
    </w:p>
    <w:p w14:paraId="3C1097F8" w14:textId="77777777" w:rsidR="00B52D4E" w:rsidRDefault="00B52D4E" w:rsidP="00B52D4E"/>
    <w:tbl>
      <w:tblPr>
        <w:tblW w:w="5000" w:type="pct"/>
        <w:tblLook w:val="04A0" w:firstRow="1" w:lastRow="0" w:firstColumn="1" w:lastColumn="0" w:noHBand="0" w:noVBand="1"/>
      </w:tblPr>
      <w:tblGrid>
        <w:gridCol w:w="6663"/>
        <w:gridCol w:w="3191"/>
      </w:tblGrid>
      <w:tr w:rsidR="00EF0DE4" w14:paraId="3C109803" w14:textId="77777777" w:rsidTr="00B52D4E">
        <w:trPr>
          <w:trHeight w:val="976"/>
        </w:trPr>
        <w:tc>
          <w:tcPr>
            <w:tcW w:w="3381" w:type="pct"/>
          </w:tcPr>
          <w:p w14:paraId="3C1097F9" w14:textId="77777777" w:rsidR="00B52D4E" w:rsidRPr="00DB5FA9" w:rsidRDefault="00B52D4E" w:rsidP="00B52D4E"/>
          <w:p w14:paraId="3C1097FA" w14:textId="77777777" w:rsidR="00B52D4E" w:rsidRPr="00DB5FA9" w:rsidRDefault="001D1F4A" w:rsidP="00B52D4E">
            <w:r>
              <w:t>Заказчик:</w:t>
            </w:r>
          </w:p>
          <w:p w14:paraId="3C1097FB" w14:textId="77777777" w:rsidR="00B52D4E" w:rsidRPr="00DB5FA9" w:rsidRDefault="00B52D4E" w:rsidP="00B52D4E">
            <w:pPr>
              <w:rPr>
                <w:sz w:val="28"/>
                <w:szCs w:val="28"/>
              </w:rPr>
            </w:pPr>
          </w:p>
          <w:p w14:paraId="3C1097FC" w14:textId="77777777" w:rsidR="00B52D4E" w:rsidRPr="00DB5FA9" w:rsidRDefault="00B52D4E" w:rsidP="00B52D4E">
            <w:pPr>
              <w:rPr>
                <w:sz w:val="28"/>
                <w:szCs w:val="28"/>
              </w:rPr>
            </w:pPr>
          </w:p>
          <w:p w14:paraId="3C1097FD" w14:textId="77777777" w:rsidR="00B52D4E" w:rsidRPr="00DB5FA9" w:rsidRDefault="001D1F4A" w:rsidP="00B52D4E">
            <w:pPr>
              <w:rPr>
                <w:sz w:val="28"/>
                <w:szCs w:val="28"/>
              </w:rPr>
            </w:pPr>
            <w:r>
              <w:t>____________ ФИО</w:t>
            </w:r>
          </w:p>
        </w:tc>
        <w:tc>
          <w:tcPr>
            <w:tcW w:w="1619" w:type="pct"/>
          </w:tcPr>
          <w:p w14:paraId="3C1097FE" w14:textId="77777777" w:rsidR="00B52D4E" w:rsidRPr="00DB5FA9" w:rsidRDefault="00B52D4E" w:rsidP="00B52D4E"/>
          <w:p w14:paraId="3C1097FF" w14:textId="77777777" w:rsidR="00B52D4E" w:rsidRPr="00DB5FA9" w:rsidRDefault="001D1F4A" w:rsidP="00B52D4E">
            <w:pPr>
              <w:rPr>
                <w:sz w:val="28"/>
                <w:szCs w:val="28"/>
              </w:rPr>
            </w:pPr>
            <w:r>
              <w:t>Исполнитель:</w:t>
            </w:r>
          </w:p>
          <w:p w14:paraId="3C109800" w14:textId="77777777" w:rsidR="00B52D4E" w:rsidRPr="00DB5FA9" w:rsidRDefault="00B52D4E" w:rsidP="00B52D4E">
            <w:pPr>
              <w:ind w:left="-115" w:firstLine="115"/>
              <w:rPr>
                <w:sz w:val="28"/>
                <w:szCs w:val="28"/>
              </w:rPr>
            </w:pPr>
          </w:p>
          <w:p w14:paraId="3C109801" w14:textId="77777777" w:rsidR="00B52D4E" w:rsidRPr="00DB5FA9" w:rsidRDefault="00B52D4E" w:rsidP="00B52D4E">
            <w:pPr>
              <w:ind w:left="-115" w:firstLine="115"/>
              <w:rPr>
                <w:sz w:val="28"/>
                <w:szCs w:val="28"/>
              </w:rPr>
            </w:pPr>
          </w:p>
          <w:p w14:paraId="3C109802" w14:textId="77777777" w:rsidR="00B52D4E" w:rsidRPr="00DB5FA9" w:rsidRDefault="001D1F4A" w:rsidP="00B52D4E">
            <w:pPr>
              <w:ind w:firstLine="115"/>
              <w:rPr>
                <w:sz w:val="28"/>
                <w:szCs w:val="28"/>
              </w:rPr>
            </w:pPr>
            <w:r>
              <w:t>____________ ФИО</w:t>
            </w:r>
          </w:p>
        </w:tc>
      </w:tr>
    </w:tbl>
    <w:p w14:paraId="3C109804" w14:textId="77777777" w:rsidR="00B52D4E" w:rsidRDefault="00B52D4E" w:rsidP="00B52D4E"/>
    <w:p w14:paraId="3C109805" w14:textId="77777777" w:rsidR="00B52D4E" w:rsidRDefault="001D1F4A">
      <w:pPr>
        <w:suppressAutoHyphens w:val="0"/>
        <w:spacing w:after="200" w:line="276" w:lineRule="auto"/>
        <w:rPr>
          <w:color w:val="000000"/>
        </w:rPr>
      </w:pPr>
      <w:r>
        <w:rPr>
          <w:color w:val="000000"/>
        </w:rPr>
        <w:br w:type="page"/>
      </w:r>
    </w:p>
    <w:p w14:paraId="3C109806" w14:textId="77777777" w:rsidR="00B52D4E" w:rsidRPr="00DB5FA9" w:rsidRDefault="001D1F4A" w:rsidP="00B52D4E">
      <w:pPr>
        <w:pStyle w:val="afff7"/>
        <w:spacing w:before="0" w:after="0"/>
        <w:rPr>
          <w:b/>
        </w:rPr>
      </w:pPr>
      <w:r>
        <w:lastRenderedPageBreak/>
        <w:t>Приложение № 3а</w:t>
      </w:r>
      <w:r>
        <w:br/>
        <w:t>к Договору на выполнение работ</w:t>
      </w:r>
    </w:p>
    <w:p w14:paraId="3C109807" w14:textId="77777777" w:rsidR="00B52D4E" w:rsidRPr="00DB5FA9" w:rsidRDefault="001D1F4A" w:rsidP="00B52D4E">
      <w:pPr>
        <w:pStyle w:val="afff7"/>
        <w:tabs>
          <w:tab w:val="clear" w:pos="2970"/>
        </w:tabs>
        <w:spacing w:before="0" w:after="0"/>
      </w:pPr>
      <w:r>
        <w:t>№ ____________ от «___» __________ 2021  г.</w:t>
      </w:r>
    </w:p>
    <w:p w14:paraId="3C109808" w14:textId="77777777" w:rsidR="00B52D4E" w:rsidRDefault="00B52D4E" w:rsidP="00B52D4E">
      <w:pPr>
        <w:pStyle w:val="afff7"/>
        <w:spacing w:before="0" w:after="0"/>
        <w:rPr>
          <w:color w:val="000000"/>
        </w:rPr>
      </w:pPr>
    </w:p>
    <w:p w14:paraId="3C109809" w14:textId="77777777" w:rsidR="00B52D4E" w:rsidRPr="00420D38" w:rsidRDefault="001D1F4A" w:rsidP="00B52D4E">
      <w:pPr>
        <w:ind w:hanging="720"/>
        <w:jc w:val="center"/>
      </w:pPr>
      <w:r>
        <w:rPr>
          <w:color w:val="000000"/>
        </w:rPr>
        <w:t>Перечень и формат электронных документов</w:t>
      </w:r>
    </w:p>
    <w:tbl>
      <w:tblPr>
        <w:tblW w:w="0" w:type="auto"/>
        <w:tblCellMar>
          <w:top w:w="15" w:type="dxa"/>
          <w:left w:w="15" w:type="dxa"/>
          <w:bottom w:w="15" w:type="dxa"/>
          <w:right w:w="15" w:type="dxa"/>
        </w:tblCellMar>
        <w:tblLook w:val="04A0" w:firstRow="1" w:lastRow="0" w:firstColumn="1" w:lastColumn="0" w:noHBand="0" w:noVBand="1"/>
      </w:tblPr>
      <w:tblGrid>
        <w:gridCol w:w="459"/>
        <w:gridCol w:w="4676"/>
        <w:gridCol w:w="4733"/>
      </w:tblGrid>
      <w:tr w:rsidR="00EF0DE4" w14:paraId="3C10980E" w14:textId="77777777" w:rsidTr="00B52D4E">
        <w:trPr>
          <w:trHeight w:val="30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10980A" w14:textId="77777777" w:rsidR="00B52D4E" w:rsidRPr="00420D38" w:rsidRDefault="001D1F4A" w:rsidP="00B52D4E">
            <w:pPr>
              <w:jc w:val="center"/>
            </w:pPr>
            <w:r>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10980B" w14:textId="77777777" w:rsidR="00B52D4E" w:rsidRPr="00420D38" w:rsidRDefault="001D1F4A" w:rsidP="00B52D4E">
            <w:pPr>
              <w:jc w:val="center"/>
            </w:pPr>
            <w:r>
              <w:rPr>
                <w:color w:val="000000"/>
              </w:rPr>
              <w:t>Наименование</w:t>
            </w:r>
          </w:p>
          <w:p w14:paraId="3C10980C" w14:textId="77777777" w:rsidR="00B52D4E" w:rsidRPr="00420D38" w:rsidRDefault="001D1F4A" w:rsidP="00B52D4E">
            <w:pPr>
              <w:jc w:val="center"/>
            </w:pPr>
            <w:r>
              <w:rPr>
                <w:color w:val="000000"/>
              </w:rPr>
              <w:t>электронного документа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10980D" w14:textId="77777777" w:rsidR="00B52D4E" w:rsidRPr="00420D38" w:rsidRDefault="001D1F4A" w:rsidP="00B52D4E">
            <w:pPr>
              <w:jc w:val="center"/>
            </w:pPr>
            <w:r>
              <w:rPr>
                <w:color w:val="000000"/>
              </w:rPr>
              <w:t>Формат электронного документа</w:t>
            </w:r>
          </w:p>
        </w:tc>
      </w:tr>
      <w:tr w:rsidR="00EF0DE4" w14:paraId="3C10981A" w14:textId="77777777" w:rsidTr="00B52D4E">
        <w:trPr>
          <w:trHeight w:val="317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10980F" w14:textId="77777777" w:rsidR="00B52D4E" w:rsidRPr="00420D38" w:rsidRDefault="001D1F4A" w:rsidP="00B52D4E">
            <w:r>
              <w:rPr>
                <w:color w:val="000000"/>
              </w:rPr>
              <w:t>1.</w:t>
            </w:r>
          </w:p>
          <w:p w14:paraId="3C109810" w14:textId="77777777" w:rsidR="00B52D4E" w:rsidRPr="00420D38" w:rsidRDefault="00B52D4E" w:rsidP="00B52D4E"/>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109811" w14:textId="77777777" w:rsidR="00B52D4E" w:rsidRPr="00420D38" w:rsidRDefault="001D1F4A" w:rsidP="00B52D4E">
            <w:r>
              <w:rPr>
                <w:i/>
                <w:iCs/>
                <w:color w:val="000000"/>
              </w:rPr>
              <w:t>Акт о выполненных работах (оказанных услугах)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109812" w14:textId="77777777" w:rsidR="00B52D4E" w:rsidRPr="00420D38" w:rsidRDefault="001D1F4A" w:rsidP="00B52D4E">
            <w:r>
              <w:rPr>
                <w:color w:val="000000"/>
              </w:rPr>
              <w:t>XML, утв. приказом ФНС России от 19.12.2018 №ММВ-7-15/820@ с уточнениями. </w:t>
            </w:r>
          </w:p>
          <w:p w14:paraId="3C109813" w14:textId="77777777" w:rsidR="00B52D4E" w:rsidRPr="00420D38" w:rsidRDefault="001D1F4A" w:rsidP="00B52D4E">
            <w:r>
              <w:rPr>
                <w:color w:val="000000"/>
              </w:rPr>
              <w:t>С обязательным заполнением в группе «ИнфПолФХЖ</w:t>
            </w:r>
            <w:proofErr w:type="gramStart"/>
            <w:r>
              <w:rPr>
                <w:color w:val="000000"/>
              </w:rPr>
              <w:t>1</w:t>
            </w:r>
            <w:proofErr w:type="gramEnd"/>
            <w:r>
              <w:rPr>
                <w:color w:val="000000"/>
              </w:rPr>
              <w:t>»:</w:t>
            </w:r>
          </w:p>
          <w:p w14:paraId="3C109814" w14:textId="77777777" w:rsidR="00B52D4E" w:rsidRPr="00420D38" w:rsidRDefault="001D1F4A" w:rsidP="00B52D4E">
            <w:r>
              <w:rPr>
                <w:color w:val="000000"/>
              </w:rPr>
              <w:t>1. элемента «</w:t>
            </w:r>
            <w:proofErr w:type="spellStart"/>
            <w:r>
              <w:rPr>
                <w:color w:val="000000"/>
              </w:rPr>
              <w:t>ТекстИнф</w:t>
            </w:r>
            <w:proofErr w:type="spellEnd"/>
            <w:r>
              <w:rPr>
                <w:color w:val="000000"/>
              </w:rPr>
              <w:t>»: </w:t>
            </w:r>
          </w:p>
          <w:p w14:paraId="3C109815" w14:textId="77777777" w:rsidR="00B52D4E" w:rsidRPr="00420D38" w:rsidRDefault="001D1F4A" w:rsidP="00B52D4E">
            <w:r>
              <w:rPr>
                <w:color w:val="000000"/>
              </w:rPr>
              <w:t>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 в поле «</w:t>
            </w:r>
            <w:proofErr w:type="spellStart"/>
            <w:r>
              <w:rPr>
                <w:color w:val="000000"/>
              </w:rPr>
              <w:t>Значен</w:t>
            </w:r>
            <w:proofErr w:type="spellEnd"/>
            <w:r>
              <w:rPr>
                <w:color w:val="000000"/>
              </w:rPr>
              <w:t>» указать значение кода БЕ.</w:t>
            </w:r>
          </w:p>
          <w:p w14:paraId="3C109816" w14:textId="77777777" w:rsidR="00B52D4E" w:rsidRPr="00420D38" w:rsidRDefault="001D1F4A" w:rsidP="00B52D4E">
            <w:r>
              <w:rPr>
                <w:color w:val="000000"/>
              </w:rPr>
              <w:t>2. элемента «</w:t>
            </w:r>
            <w:proofErr w:type="spellStart"/>
            <w:r>
              <w:rPr>
                <w:color w:val="000000"/>
              </w:rPr>
              <w:t>ОснПер</w:t>
            </w:r>
            <w:proofErr w:type="spellEnd"/>
            <w:r>
              <w:rPr>
                <w:color w:val="000000"/>
              </w:rPr>
              <w:t>»:</w:t>
            </w:r>
          </w:p>
          <w:p w14:paraId="3C109817" w14:textId="77777777" w:rsidR="00B52D4E" w:rsidRPr="00420D38" w:rsidRDefault="001D1F4A" w:rsidP="00B52D4E">
            <w:r>
              <w:rPr>
                <w:color w:val="000000"/>
              </w:rPr>
              <w:t>в поле «</w:t>
            </w:r>
            <w:proofErr w:type="spellStart"/>
            <w:r>
              <w:rPr>
                <w:color w:val="000000"/>
              </w:rPr>
              <w:t>НаимОсн</w:t>
            </w:r>
            <w:proofErr w:type="spellEnd"/>
            <w:r>
              <w:rPr>
                <w:color w:val="000000"/>
              </w:rPr>
              <w:t>» указать «Договор», </w:t>
            </w:r>
          </w:p>
          <w:p w14:paraId="3C109818" w14:textId="77777777" w:rsidR="00B52D4E" w:rsidRPr="00420D38" w:rsidRDefault="001D1F4A" w:rsidP="00B52D4E">
            <w:r>
              <w:rPr>
                <w:color w:val="000000"/>
              </w:rPr>
              <w:t>в поле «</w:t>
            </w:r>
            <w:proofErr w:type="spellStart"/>
            <w:r>
              <w:rPr>
                <w:color w:val="000000"/>
              </w:rPr>
              <w:t>НомерОсн</w:t>
            </w:r>
            <w:proofErr w:type="spellEnd"/>
            <w:r>
              <w:rPr>
                <w:color w:val="000000"/>
              </w:rPr>
              <w:t>» указать «_______»,</w:t>
            </w:r>
          </w:p>
          <w:p w14:paraId="3C109819" w14:textId="77777777" w:rsidR="00B52D4E" w:rsidRPr="00420D38" w:rsidRDefault="001D1F4A" w:rsidP="00B52D4E">
            <w:r>
              <w:rPr>
                <w:color w:val="000000"/>
              </w:rPr>
              <w:t>в поле «</w:t>
            </w:r>
            <w:proofErr w:type="spellStart"/>
            <w:r>
              <w:rPr>
                <w:color w:val="000000"/>
              </w:rPr>
              <w:t>ДатаОсн</w:t>
            </w:r>
            <w:proofErr w:type="spellEnd"/>
            <w:r>
              <w:rPr>
                <w:color w:val="000000"/>
              </w:rPr>
              <w:t>» указать  «______».</w:t>
            </w:r>
          </w:p>
        </w:tc>
      </w:tr>
      <w:tr w:rsidR="00EF0DE4" w14:paraId="3C10981E" w14:textId="77777777" w:rsidTr="00B52D4E">
        <w:trPr>
          <w:trHeight w:val="7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10981B" w14:textId="77777777" w:rsidR="00B52D4E" w:rsidRPr="00420D38" w:rsidRDefault="001D1F4A" w:rsidP="00B52D4E">
            <w:r>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10981C" w14:textId="77777777" w:rsidR="00B52D4E" w:rsidRPr="00420D38" w:rsidRDefault="001D1F4A" w:rsidP="00B52D4E">
            <w:r>
              <w:rPr>
                <w:i/>
                <w:iCs/>
                <w:color w:val="000000"/>
              </w:rPr>
              <w:t>Счет-фактура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10981D" w14:textId="77777777" w:rsidR="00B52D4E" w:rsidRPr="00420D38" w:rsidRDefault="001D1F4A" w:rsidP="00B52D4E">
            <w:r>
              <w:rPr>
                <w:color w:val="000000"/>
              </w:rPr>
              <w:t>XML, утв. приказом ФНС России от 19.12.2018 N ММВ-7-15/820@ с уточнениями.</w:t>
            </w:r>
          </w:p>
        </w:tc>
      </w:tr>
      <w:tr w:rsidR="00EF0DE4" w14:paraId="3C109822" w14:textId="77777777" w:rsidTr="00B52D4E">
        <w:trPr>
          <w:trHeight w:val="118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10981F" w14:textId="77777777" w:rsidR="00B52D4E" w:rsidRPr="00420D38" w:rsidRDefault="001D1F4A" w:rsidP="00B52D4E">
            <w:r>
              <w:rPr>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109820" w14:textId="77777777" w:rsidR="00B52D4E" w:rsidRPr="00420D38" w:rsidRDefault="001D1F4A" w:rsidP="00B52D4E">
            <w:r>
              <w:rPr>
                <w:i/>
                <w:iCs/>
                <w:color w:val="000000"/>
              </w:rPr>
              <w:t>Универсальный корректировочный документ, корректировочный счет-фактура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109821" w14:textId="77777777" w:rsidR="00B52D4E" w:rsidRPr="00420D38" w:rsidRDefault="001D1F4A" w:rsidP="00B52D4E">
            <w:r>
              <w:rPr>
                <w:color w:val="000000"/>
              </w:rPr>
              <w:t>XML, утв. приказом ФНС России от 13.04.2016 № ММВ-7-15/189@ с уточнениями.</w:t>
            </w:r>
          </w:p>
        </w:tc>
      </w:tr>
    </w:tbl>
    <w:p w14:paraId="3C109823" w14:textId="77777777" w:rsidR="00B52D4E" w:rsidRDefault="00B52D4E" w:rsidP="00B52D4E"/>
    <w:p w14:paraId="3C109824" w14:textId="77777777" w:rsidR="00B52D4E" w:rsidRDefault="00B52D4E" w:rsidP="00B52D4E"/>
    <w:p w14:paraId="3C109825" w14:textId="77777777" w:rsidR="00B52D4E" w:rsidRDefault="00B52D4E" w:rsidP="00B52D4E"/>
    <w:tbl>
      <w:tblPr>
        <w:tblW w:w="5000" w:type="pct"/>
        <w:tblLook w:val="04A0" w:firstRow="1" w:lastRow="0" w:firstColumn="1" w:lastColumn="0" w:noHBand="0" w:noVBand="1"/>
      </w:tblPr>
      <w:tblGrid>
        <w:gridCol w:w="6663"/>
        <w:gridCol w:w="3191"/>
      </w:tblGrid>
      <w:tr w:rsidR="00EF0DE4" w14:paraId="3C109830" w14:textId="77777777" w:rsidTr="00B52D4E">
        <w:trPr>
          <w:trHeight w:val="976"/>
        </w:trPr>
        <w:tc>
          <w:tcPr>
            <w:tcW w:w="3381" w:type="pct"/>
          </w:tcPr>
          <w:p w14:paraId="3C109826" w14:textId="77777777" w:rsidR="00B52D4E" w:rsidRPr="00DB5FA9" w:rsidRDefault="00B52D4E" w:rsidP="00B52D4E"/>
          <w:p w14:paraId="3C109827" w14:textId="77777777" w:rsidR="00B52D4E" w:rsidRPr="00DB5FA9" w:rsidRDefault="001D1F4A" w:rsidP="00B52D4E">
            <w:r>
              <w:t>Заказчик:</w:t>
            </w:r>
          </w:p>
          <w:p w14:paraId="3C109828" w14:textId="77777777" w:rsidR="00B52D4E" w:rsidRPr="00DB5FA9" w:rsidRDefault="00B52D4E" w:rsidP="00B52D4E">
            <w:pPr>
              <w:rPr>
                <w:sz w:val="28"/>
                <w:szCs w:val="28"/>
              </w:rPr>
            </w:pPr>
          </w:p>
          <w:p w14:paraId="3C109829" w14:textId="77777777" w:rsidR="00B52D4E" w:rsidRPr="00DB5FA9" w:rsidRDefault="00B52D4E" w:rsidP="00B52D4E">
            <w:pPr>
              <w:rPr>
                <w:sz w:val="28"/>
                <w:szCs w:val="28"/>
              </w:rPr>
            </w:pPr>
          </w:p>
          <w:p w14:paraId="3C10982A" w14:textId="77777777" w:rsidR="00B52D4E" w:rsidRPr="00DB5FA9" w:rsidRDefault="001D1F4A" w:rsidP="00B52D4E">
            <w:pPr>
              <w:rPr>
                <w:sz w:val="28"/>
                <w:szCs w:val="28"/>
              </w:rPr>
            </w:pPr>
            <w:r>
              <w:t>____________ ФИО</w:t>
            </w:r>
          </w:p>
        </w:tc>
        <w:tc>
          <w:tcPr>
            <w:tcW w:w="1619" w:type="pct"/>
          </w:tcPr>
          <w:p w14:paraId="3C10982B" w14:textId="77777777" w:rsidR="00B52D4E" w:rsidRPr="00DB5FA9" w:rsidRDefault="00B52D4E" w:rsidP="00B52D4E"/>
          <w:p w14:paraId="3C10982C" w14:textId="77777777" w:rsidR="00B52D4E" w:rsidRPr="00DB5FA9" w:rsidRDefault="001D1F4A" w:rsidP="00B52D4E">
            <w:pPr>
              <w:rPr>
                <w:sz w:val="28"/>
                <w:szCs w:val="28"/>
              </w:rPr>
            </w:pPr>
            <w:r>
              <w:t>Исполнитель:</w:t>
            </w:r>
          </w:p>
          <w:p w14:paraId="3C10982D" w14:textId="77777777" w:rsidR="00B52D4E" w:rsidRPr="00DB5FA9" w:rsidRDefault="00B52D4E" w:rsidP="00B52D4E">
            <w:pPr>
              <w:ind w:left="-115" w:firstLine="115"/>
              <w:rPr>
                <w:sz w:val="28"/>
                <w:szCs w:val="28"/>
              </w:rPr>
            </w:pPr>
          </w:p>
          <w:p w14:paraId="3C10982E" w14:textId="77777777" w:rsidR="00B52D4E" w:rsidRPr="00DB5FA9" w:rsidRDefault="00B52D4E" w:rsidP="00B52D4E">
            <w:pPr>
              <w:ind w:left="-115" w:firstLine="115"/>
              <w:rPr>
                <w:sz w:val="28"/>
                <w:szCs w:val="28"/>
              </w:rPr>
            </w:pPr>
          </w:p>
          <w:p w14:paraId="3C10982F" w14:textId="77777777" w:rsidR="00B52D4E" w:rsidRPr="00DB5FA9" w:rsidRDefault="001D1F4A" w:rsidP="00B52D4E">
            <w:pPr>
              <w:ind w:firstLine="115"/>
              <w:rPr>
                <w:sz w:val="28"/>
                <w:szCs w:val="28"/>
              </w:rPr>
            </w:pPr>
            <w:r>
              <w:t>____________ ФИО</w:t>
            </w:r>
          </w:p>
        </w:tc>
      </w:tr>
    </w:tbl>
    <w:p w14:paraId="3C109831" w14:textId="77777777" w:rsidR="00B52D4E" w:rsidRDefault="00B52D4E" w:rsidP="00B52D4E"/>
    <w:p w14:paraId="3C109832" w14:textId="77777777" w:rsidR="00B52D4E" w:rsidRDefault="001D1F4A">
      <w:pPr>
        <w:suppressAutoHyphens w:val="0"/>
        <w:spacing w:after="200" w:line="276" w:lineRule="auto"/>
        <w:rPr>
          <w:rFonts w:eastAsia="Arial"/>
          <w:b/>
          <w:i/>
          <w:iCs/>
          <w:sz w:val="28"/>
        </w:rPr>
      </w:pPr>
      <w:r>
        <w:rPr>
          <w:rFonts w:eastAsia="Arial"/>
          <w:b/>
          <w:i/>
          <w:iCs/>
          <w:sz w:val="28"/>
        </w:rPr>
        <w:br w:type="page"/>
      </w:r>
    </w:p>
    <w:p w14:paraId="3C109833" w14:textId="77777777" w:rsidR="00B52D4E" w:rsidRPr="00DB5FA9" w:rsidRDefault="001D1F4A" w:rsidP="00B52D4E">
      <w:pPr>
        <w:pStyle w:val="afff7"/>
        <w:spacing w:before="0" w:after="0"/>
        <w:rPr>
          <w:b/>
        </w:rPr>
      </w:pPr>
      <w:r>
        <w:lastRenderedPageBreak/>
        <w:t>Приложение № 4</w:t>
      </w:r>
      <w:r>
        <w:br/>
        <w:t>к Договору на выполнение работ</w:t>
      </w:r>
    </w:p>
    <w:p w14:paraId="3C109834" w14:textId="77777777" w:rsidR="00B52D4E" w:rsidRPr="00DB5FA9" w:rsidRDefault="001D1F4A" w:rsidP="00B52D4E">
      <w:pPr>
        <w:pStyle w:val="afff7"/>
        <w:tabs>
          <w:tab w:val="clear" w:pos="2970"/>
        </w:tabs>
        <w:spacing w:before="0" w:after="0"/>
      </w:pPr>
      <w:r>
        <w:t>№ ____________ от «___» __________ 2021  г.</w:t>
      </w:r>
    </w:p>
    <w:p w14:paraId="3C109835" w14:textId="77777777" w:rsidR="00B52D4E" w:rsidRDefault="00B52D4E" w:rsidP="00B52D4E">
      <w:pPr>
        <w:pStyle w:val="afff7"/>
        <w:spacing w:before="0" w:after="0"/>
        <w:rPr>
          <w:b/>
          <w:i/>
          <w:iCs/>
        </w:rPr>
      </w:pPr>
    </w:p>
    <w:p w14:paraId="3C109836" w14:textId="77777777" w:rsidR="00B52D4E" w:rsidRDefault="001D1F4A" w:rsidP="00B52D4E">
      <w:pPr>
        <w:jc w:val="center"/>
        <w:rPr>
          <w:b/>
        </w:rPr>
      </w:pPr>
      <w:r>
        <w:rPr>
          <w:b/>
        </w:rPr>
        <w:t>Налоговая оговорка</w:t>
      </w:r>
    </w:p>
    <w:p w14:paraId="3C109837" w14:textId="77777777" w:rsidR="00B52D4E" w:rsidRPr="00C42079" w:rsidRDefault="00B52D4E" w:rsidP="00B52D4E">
      <w:pPr>
        <w:ind w:firstLine="709"/>
      </w:pPr>
    </w:p>
    <w:p w14:paraId="3C109838" w14:textId="77777777" w:rsidR="00B52D4E" w:rsidRPr="00003CA2" w:rsidRDefault="001D1F4A" w:rsidP="00281D69">
      <w:pPr>
        <w:pStyle w:val="aff7"/>
        <w:widowControl w:val="0"/>
        <w:numPr>
          <w:ilvl w:val="1"/>
          <w:numId w:val="12"/>
        </w:numPr>
        <w:suppressAutoHyphens w:val="0"/>
        <w:ind w:left="0" w:firstLine="709"/>
        <w:jc w:val="both"/>
      </w:pPr>
      <w:r>
        <w:t xml:space="preserve">Исполнитель на момент заключения и/или при исполнении договора от «___» ______________ 2021 г. </w:t>
      </w:r>
      <w:r>
        <w:rPr>
          <w:iCs/>
        </w:rPr>
        <w:t>№ _______________</w:t>
      </w:r>
      <w:r>
        <w:t>, (далее – Договор) заключенного с ПАО</w:t>
      </w:r>
      <w:r>
        <w:rPr>
          <w:lang w:val="en-US"/>
        </w:rPr>
        <w:t> </w:t>
      </w:r>
      <w:r>
        <w:t>«</w:t>
      </w:r>
      <w:proofErr w:type="spellStart"/>
      <w:r>
        <w:t>ТрансКонтейнер</w:t>
      </w:r>
      <w:proofErr w:type="spellEnd"/>
      <w:r>
        <w:t>» (далее – Заказчик), гарантирует (заверяет), что:</w:t>
      </w:r>
    </w:p>
    <w:p w14:paraId="3C109839" w14:textId="77777777" w:rsidR="00B52D4E" w:rsidRPr="00003CA2" w:rsidRDefault="001D1F4A" w:rsidP="00B52D4E">
      <w:pPr>
        <w:pStyle w:val="aff7"/>
        <w:widowControl w:val="0"/>
        <w:suppressAutoHyphens w:val="0"/>
        <w:ind w:left="0" w:firstLine="709"/>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14:paraId="3C10983A" w14:textId="77777777" w:rsidR="00B52D4E" w:rsidRPr="00003CA2" w:rsidRDefault="001D1F4A" w:rsidP="00B52D4E">
      <w:pPr>
        <w:pStyle w:val="aff7"/>
        <w:widowControl w:val="0"/>
        <w:suppressAutoHyphens w:val="0"/>
        <w:ind w:left="0" w:firstLine="709"/>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3C10983B" w14:textId="77777777" w:rsidR="00B52D4E" w:rsidRPr="00003CA2" w:rsidRDefault="001D1F4A" w:rsidP="00B52D4E">
      <w:pPr>
        <w:pStyle w:val="aff7"/>
        <w:widowControl w:val="0"/>
        <w:suppressAutoHyphens w:val="0"/>
        <w:ind w:left="0" w:firstLine="709"/>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3C10983C" w14:textId="77777777" w:rsidR="00B52D4E" w:rsidRPr="00003CA2" w:rsidRDefault="001D1F4A" w:rsidP="00B52D4E">
      <w:pPr>
        <w:pStyle w:val="aff7"/>
        <w:widowControl w:val="0"/>
        <w:suppressAutoHyphens w:val="0"/>
        <w:ind w:left="0" w:firstLine="709"/>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3C10983D" w14:textId="77777777" w:rsidR="00B52D4E" w:rsidRPr="00003CA2" w:rsidRDefault="001D1F4A" w:rsidP="00B52D4E">
      <w:pPr>
        <w:pStyle w:val="aff7"/>
        <w:widowControl w:val="0"/>
        <w:suppressAutoHyphens w:val="0"/>
        <w:ind w:left="0" w:firstLine="709"/>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3C10983E" w14:textId="77777777" w:rsidR="00B52D4E" w:rsidRPr="00003CA2" w:rsidRDefault="001D1F4A" w:rsidP="00B52D4E">
      <w:pPr>
        <w:pStyle w:val="aff7"/>
        <w:widowControl w:val="0"/>
        <w:suppressAutoHyphens w:val="0"/>
        <w:ind w:left="0" w:firstLine="709"/>
        <w:jc w:val="both"/>
      </w:pPr>
      <w:proofErr w:type="gramStart"/>
      <w:r>
        <w:t>не совершает сделок (операций) основной целью которых являются неуплата (неполная уплата) и (или) зачет (возврат) суммы налога;</w:t>
      </w:r>
      <w:proofErr w:type="gramEnd"/>
    </w:p>
    <w:p w14:paraId="3C10983F" w14:textId="77777777" w:rsidR="00B52D4E" w:rsidRPr="00003CA2" w:rsidRDefault="001D1F4A" w:rsidP="00B52D4E">
      <w:pPr>
        <w:pStyle w:val="aff7"/>
        <w:widowControl w:val="0"/>
        <w:suppressAutoHyphens w:val="0"/>
        <w:ind w:left="0" w:firstLine="709"/>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3C109840" w14:textId="77777777" w:rsidR="00B52D4E" w:rsidRPr="00003CA2" w:rsidRDefault="001D1F4A" w:rsidP="00B52D4E">
      <w:pPr>
        <w:pStyle w:val="aff7"/>
        <w:widowControl w:val="0"/>
        <w:suppressAutoHyphens w:val="0"/>
        <w:ind w:left="0" w:firstLine="709"/>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3C109841" w14:textId="77777777" w:rsidR="00B52D4E" w:rsidRPr="00003CA2" w:rsidRDefault="001D1F4A" w:rsidP="00B52D4E">
      <w:pPr>
        <w:pStyle w:val="aff7"/>
        <w:widowControl w:val="0"/>
        <w:suppressAutoHyphens w:val="0"/>
        <w:ind w:left="0" w:firstLine="709"/>
        <w:jc w:val="both"/>
      </w:pPr>
      <w:proofErr w:type="gramStart"/>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14:paraId="3C109842" w14:textId="77777777" w:rsidR="00B52D4E" w:rsidRPr="00003CA2" w:rsidRDefault="001D1F4A" w:rsidP="00B52D4E">
      <w:pPr>
        <w:pStyle w:val="aff7"/>
        <w:widowControl w:val="0"/>
        <w:suppressAutoHyphens w:val="0"/>
        <w:ind w:left="0" w:firstLine="709"/>
        <w:jc w:val="both"/>
      </w:pPr>
      <w: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14:paraId="3C109843" w14:textId="77777777" w:rsidR="00B52D4E" w:rsidRPr="00003CA2" w:rsidRDefault="001D1F4A" w:rsidP="00B52D4E">
      <w:pPr>
        <w:pStyle w:val="aff7"/>
        <w:widowControl w:val="0"/>
        <w:suppressAutoHyphens w:val="0"/>
        <w:ind w:left="0" w:firstLine="709"/>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14:paraId="3C109844" w14:textId="77777777" w:rsidR="00B52D4E" w:rsidRPr="00003CA2" w:rsidRDefault="001D1F4A" w:rsidP="00B52D4E">
      <w:pPr>
        <w:pStyle w:val="aff7"/>
        <w:widowControl w:val="0"/>
        <w:suppressAutoHyphens w:val="0"/>
        <w:ind w:left="0" w:firstLine="709"/>
        <w:jc w:val="both"/>
      </w:pPr>
      <w:r>
        <w:t>лица, подписывающие от его имени первичные документы и счета-фактуры, имеют на это все необходимые полномочия.</w:t>
      </w:r>
    </w:p>
    <w:p w14:paraId="3C109845" w14:textId="77777777" w:rsidR="00B52D4E" w:rsidRPr="00003CA2" w:rsidRDefault="001D1F4A" w:rsidP="00B52D4E">
      <w:pPr>
        <w:pStyle w:val="aff7"/>
        <w:widowControl w:val="0"/>
        <w:suppressAutoHyphens w:val="0"/>
        <w:ind w:left="0" w:firstLine="709"/>
        <w:jc w:val="both"/>
      </w:pPr>
      <w: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 </w:t>
      </w:r>
    </w:p>
    <w:p w14:paraId="3C109846" w14:textId="77777777" w:rsidR="00B52D4E" w:rsidRPr="00003CA2" w:rsidRDefault="001D1F4A" w:rsidP="00B52D4E">
      <w:pPr>
        <w:pStyle w:val="aff7"/>
        <w:widowControl w:val="0"/>
        <w:suppressAutoHyphens w:val="0"/>
        <w:ind w:left="0" w:firstLine="709"/>
        <w:jc w:val="both"/>
      </w:pPr>
      <w:r>
        <w:t xml:space="preserve">2.1. установит получение Заказчиком необоснованной налоговой выгоды в связи с исполнением Договора и/или </w:t>
      </w:r>
    </w:p>
    <w:p w14:paraId="3C109847" w14:textId="77777777" w:rsidR="00B52D4E" w:rsidRPr="00003CA2" w:rsidRDefault="001D1F4A" w:rsidP="00B52D4E">
      <w:pPr>
        <w:pStyle w:val="aff7"/>
        <w:widowControl w:val="0"/>
        <w:suppressAutoHyphens w:val="0"/>
        <w:ind w:left="0" w:firstLine="709"/>
        <w:jc w:val="both"/>
      </w:pPr>
      <w:r>
        <w:t xml:space="preserve">2.2. признает неправомерным учет расходов Заказчика на приобретение товаров, </w:t>
      </w:r>
      <w:r>
        <w:lastRenderedPageBreak/>
        <w:t>работ, услуг или иных объектов гражданских прав по Договору и/или</w:t>
      </w:r>
    </w:p>
    <w:p w14:paraId="3C109848" w14:textId="77777777" w:rsidR="00B52D4E" w:rsidRPr="00003CA2" w:rsidRDefault="001D1F4A" w:rsidP="00B52D4E">
      <w:pPr>
        <w:pStyle w:val="aff7"/>
        <w:widowControl w:val="0"/>
        <w:suppressAutoHyphens w:val="0"/>
        <w:ind w:left="0" w:firstLine="709"/>
        <w:jc w:val="both"/>
      </w:pPr>
      <w:r>
        <w:t xml:space="preserve">2.3. признает неправомерным применение Заказчиком налоговых вычетов в отношении сумм НДС </w:t>
      </w:r>
    </w:p>
    <w:p w14:paraId="3C109849" w14:textId="77777777" w:rsidR="00B52D4E" w:rsidRPr="00003CA2" w:rsidRDefault="001D1F4A" w:rsidP="00B52D4E">
      <w:pPr>
        <w:pStyle w:val="aff7"/>
        <w:widowControl w:val="0"/>
        <w:suppressAutoHyphens w:val="0"/>
        <w:ind w:left="0" w:firstLine="709"/>
        <w:jc w:val="both"/>
      </w:pPr>
      <w:r>
        <w:t xml:space="preserve">в связи с тем, что Исполнитель: </w:t>
      </w:r>
    </w:p>
    <w:p w14:paraId="3C10984A" w14:textId="77777777" w:rsidR="00B52D4E" w:rsidRPr="00003CA2" w:rsidRDefault="001D1F4A" w:rsidP="00B52D4E">
      <w:pPr>
        <w:pStyle w:val="aff7"/>
        <w:widowControl w:val="0"/>
        <w:suppressAutoHyphens w:val="0"/>
        <w:ind w:left="0" w:firstLine="709"/>
        <w:jc w:val="both"/>
      </w:pPr>
      <w:r>
        <w:t xml:space="preserve">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 4 </w:t>
      </w:r>
    </w:p>
    <w:p w14:paraId="3C10984B" w14:textId="77777777" w:rsidR="00B52D4E" w:rsidRPr="00003CA2" w:rsidRDefault="001D1F4A" w:rsidP="00B52D4E">
      <w:pPr>
        <w:pStyle w:val="aff7"/>
        <w:widowControl w:val="0"/>
        <w:suppressAutoHyphens w:val="0"/>
        <w:ind w:left="0" w:firstLine="709"/>
        <w:jc w:val="both"/>
      </w:pPr>
      <w: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14:paraId="3C10984C" w14:textId="77777777" w:rsidR="00B52D4E" w:rsidRPr="00003CA2" w:rsidRDefault="001D1F4A" w:rsidP="00B52D4E">
      <w:pPr>
        <w:pStyle w:val="aff7"/>
        <w:widowControl w:val="0"/>
        <w:suppressAutoHyphens w:val="0"/>
        <w:ind w:left="0" w:firstLine="709"/>
        <w:jc w:val="both"/>
      </w:pPr>
      <w:proofErr w:type="gramStart"/>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 </w:t>
      </w:r>
      <w:proofErr w:type="gramEnd"/>
    </w:p>
    <w:p w14:paraId="3C10984D" w14:textId="77777777" w:rsidR="00B52D4E" w:rsidRPr="00003CA2" w:rsidRDefault="001D1F4A" w:rsidP="00B52D4E">
      <w:pPr>
        <w:pStyle w:val="aff7"/>
        <w:widowControl w:val="0"/>
        <w:suppressAutoHyphens w:val="0"/>
        <w:ind w:left="0" w:firstLine="709"/>
        <w:jc w:val="both"/>
      </w:pPr>
      <w:r>
        <w:t xml:space="preserve">2.6. сумма </w:t>
      </w:r>
      <w:proofErr w:type="spellStart"/>
      <w:r>
        <w:t>доначисленного</w:t>
      </w:r>
      <w:proofErr w:type="spellEnd"/>
      <w:r>
        <w:t xml:space="preserve"> Заказчику 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Исполнителем (далее – </w:t>
      </w:r>
      <w:proofErr w:type="spellStart"/>
      <w:r>
        <w:t>Доначисленные</w:t>
      </w:r>
      <w:proofErr w:type="spellEnd"/>
      <w:r>
        <w:t xml:space="preserve"> налоги); плюс </w:t>
      </w:r>
    </w:p>
    <w:p w14:paraId="3C10984E" w14:textId="77777777" w:rsidR="00B52D4E" w:rsidRPr="00003CA2" w:rsidRDefault="001D1F4A" w:rsidP="00B52D4E">
      <w:pPr>
        <w:pStyle w:val="aff7"/>
        <w:widowControl w:val="0"/>
        <w:suppressAutoHyphens w:val="0"/>
        <w:ind w:left="0" w:firstLine="709"/>
        <w:jc w:val="both"/>
      </w:pPr>
      <w:r>
        <w:t xml:space="preserve">2.7. сумма начисленных Заказчику пеней на сумму </w:t>
      </w:r>
      <w:proofErr w:type="spellStart"/>
      <w:r>
        <w:t>Доначисленных</w:t>
      </w:r>
      <w:proofErr w:type="spellEnd"/>
      <w:r>
        <w:t xml:space="preserve"> налогов (далее – Пени); плюс </w:t>
      </w:r>
    </w:p>
    <w:p w14:paraId="3C10984F" w14:textId="77777777" w:rsidR="00B52D4E" w:rsidRPr="00003CA2" w:rsidRDefault="001D1F4A" w:rsidP="00B52D4E">
      <w:pPr>
        <w:pStyle w:val="aff7"/>
        <w:widowControl w:val="0"/>
        <w:suppressAutoHyphens w:val="0"/>
        <w:ind w:left="0" w:firstLine="709"/>
        <w:jc w:val="both"/>
      </w:pPr>
      <w:r>
        <w:t xml:space="preserve">2.8. штрафы начисленные Заказчику за соответствующие налоговые нарушения в связи с неуплатой ею </w:t>
      </w:r>
      <w:proofErr w:type="spellStart"/>
      <w:r>
        <w:t>Доначисленных</w:t>
      </w:r>
      <w:proofErr w:type="spellEnd"/>
      <w:r>
        <w:t xml:space="preserve"> налогов (далее – Штрафы). </w:t>
      </w:r>
    </w:p>
    <w:p w14:paraId="3C109850" w14:textId="77777777" w:rsidR="00B52D4E" w:rsidRPr="00003CA2" w:rsidRDefault="001D1F4A" w:rsidP="00B52D4E">
      <w:pPr>
        <w:pStyle w:val="aff7"/>
        <w:widowControl w:val="0"/>
        <w:suppressAutoHyphens w:val="0"/>
        <w:ind w:left="0" w:firstLine="709"/>
        <w:jc w:val="both"/>
      </w:pPr>
      <w:r>
        <w:t xml:space="preserve">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 </w:t>
      </w:r>
    </w:p>
    <w:p w14:paraId="3C109851" w14:textId="77777777" w:rsidR="00B52D4E" w:rsidRPr="00003CA2" w:rsidRDefault="001D1F4A" w:rsidP="00B52D4E">
      <w:pPr>
        <w:pStyle w:val="aff7"/>
        <w:widowControl w:val="0"/>
        <w:suppressAutoHyphens w:val="0"/>
        <w:ind w:left="0" w:firstLine="709"/>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 лиц) </w:t>
      </w:r>
    </w:p>
    <w:p w14:paraId="3C109852" w14:textId="77777777" w:rsidR="00B52D4E" w:rsidRPr="00003CA2" w:rsidRDefault="001D1F4A" w:rsidP="00B52D4E">
      <w:pPr>
        <w:pStyle w:val="aff7"/>
        <w:widowControl w:val="0"/>
        <w:suppressAutoHyphens w:val="0"/>
        <w:ind w:left="0" w:firstLine="709"/>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w:t>
      </w:r>
      <w:proofErr w:type="gramStart"/>
      <w:r>
        <w:t>с даты</w:t>
      </w:r>
      <w:proofErr w:type="gramEnd"/>
      <w:r>
        <w:t xml:space="preserve"> письменного требования Заказчика возместить последнему Имущественные потери, связанные с нарушением имущественных прав третьих лиц. </w:t>
      </w:r>
    </w:p>
    <w:p w14:paraId="3C109853" w14:textId="77777777" w:rsidR="00B52D4E" w:rsidRPr="00003CA2" w:rsidRDefault="001D1F4A" w:rsidP="00B52D4E">
      <w:pPr>
        <w:pStyle w:val="aff7"/>
        <w:widowControl w:val="0"/>
        <w:suppressAutoHyphens w:val="0"/>
        <w:ind w:left="0" w:firstLine="709"/>
        <w:jc w:val="both"/>
      </w:pPr>
      <w:r>
        <w:t xml:space="preserve">4. </w:t>
      </w:r>
      <w:proofErr w:type="gramStart"/>
      <w:r>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5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w:t>
      </w:r>
      <w:proofErr w:type="gramEnd"/>
      <w:r>
        <w:t xml:space="preserve"> </w:t>
      </w:r>
      <w:proofErr w:type="gramStart"/>
      <w:r>
        <w:t>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t>ов</w:t>
      </w:r>
      <w:proofErr w:type="spellEnd"/>
      <w:r>
        <w:t xml:space="preserve">),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 </w:t>
      </w:r>
      <w:proofErr w:type="gramEnd"/>
    </w:p>
    <w:p w14:paraId="3C109854" w14:textId="77777777" w:rsidR="00B52D4E" w:rsidRPr="00003CA2" w:rsidRDefault="001D1F4A" w:rsidP="00B52D4E">
      <w:pPr>
        <w:pStyle w:val="aff7"/>
        <w:widowControl w:val="0"/>
        <w:suppressAutoHyphens w:val="0"/>
        <w:ind w:left="0" w:firstLine="709"/>
        <w:jc w:val="both"/>
      </w:pPr>
      <w:r>
        <w:t xml:space="preserve">4.1.такие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proofErr w:type="gramStart"/>
      <w:r>
        <w:t xml:space="preserve"> (-</w:t>
      </w:r>
      <w:proofErr w:type="spellStart"/>
      <w:proofErr w:type="gramEnd"/>
      <w:r>
        <w:t>ам</w:t>
      </w:r>
      <w:proofErr w:type="spellEnd"/>
      <w:r>
        <w:t xml:space="preserve">), в рамках которого (-ых) Заказчик предпринял добросовестные усилия по оспариванию </w:t>
      </w:r>
      <w:r>
        <w:lastRenderedPageBreak/>
        <w:t xml:space="preserve">Решения налогового органа, а также </w:t>
      </w:r>
    </w:p>
    <w:p w14:paraId="3C109855" w14:textId="77777777" w:rsidR="00B52D4E" w:rsidRPr="00003CA2" w:rsidRDefault="001D1F4A" w:rsidP="00B52D4E">
      <w:pPr>
        <w:pStyle w:val="aff7"/>
        <w:widowControl w:val="0"/>
        <w:suppressAutoHyphens w:val="0"/>
        <w:ind w:left="0" w:firstLine="709"/>
        <w:jc w:val="both"/>
      </w:pPr>
      <w:r>
        <w:t xml:space="preserve">4.2.судебные расходы Заказчика в связи с оспариванием Решения налогового органа в полном размере. </w:t>
      </w:r>
    </w:p>
    <w:p w14:paraId="3C109856" w14:textId="77777777" w:rsidR="00B52D4E" w:rsidRPr="00003CA2" w:rsidRDefault="001D1F4A" w:rsidP="00B52D4E">
      <w:pPr>
        <w:pStyle w:val="aff7"/>
        <w:widowControl w:val="0"/>
        <w:suppressAutoHyphens w:val="0"/>
        <w:ind w:left="0" w:firstLine="709"/>
        <w:jc w:val="both"/>
      </w:pPr>
      <w:r>
        <w:t xml:space="preserve">5. Исполнитель признает и соглашается, что Заказчик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 </w:t>
      </w:r>
    </w:p>
    <w:p w14:paraId="3C109857" w14:textId="77777777" w:rsidR="00B52D4E" w:rsidRPr="00003CA2" w:rsidRDefault="001D1F4A" w:rsidP="00B52D4E">
      <w:pPr>
        <w:pStyle w:val="aff7"/>
        <w:widowControl w:val="0"/>
        <w:suppressAutoHyphens w:val="0"/>
        <w:ind w:left="0" w:firstLine="709"/>
        <w:jc w:val="both"/>
      </w:pPr>
      <w:r>
        <w:t xml:space="preserve">6. </w:t>
      </w:r>
      <w:proofErr w:type="gramStart"/>
      <w: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Исполнителя об этом. </w:t>
      </w:r>
    </w:p>
    <w:p w14:paraId="3C109858" w14:textId="77777777" w:rsidR="00B52D4E" w:rsidRPr="00003CA2" w:rsidRDefault="001D1F4A" w:rsidP="00B52D4E">
      <w:pPr>
        <w:pStyle w:val="aff7"/>
        <w:widowControl w:val="0"/>
        <w:suppressAutoHyphens w:val="0"/>
        <w:ind w:left="0" w:firstLine="709"/>
        <w:jc w:val="both"/>
      </w:pPr>
      <w:r>
        <w:t xml:space="preserve">7. </w:t>
      </w:r>
      <w:proofErr w:type="gramStart"/>
      <w: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w:t>
      </w:r>
      <w:proofErr w:type="gramEnd"/>
      <w:r>
        <w:t xml:space="preserve">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 </w:t>
      </w:r>
    </w:p>
    <w:p w14:paraId="3C109859" w14:textId="77777777" w:rsidR="00B52D4E" w:rsidRPr="00003CA2" w:rsidRDefault="001D1F4A" w:rsidP="00B52D4E">
      <w:pPr>
        <w:pStyle w:val="aff7"/>
        <w:widowControl w:val="0"/>
        <w:suppressAutoHyphens w:val="0"/>
        <w:ind w:left="0" w:firstLine="709"/>
        <w:jc w:val="both"/>
      </w:pPr>
      <w:r>
        <w:t>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14:paraId="3C10985B" w14:textId="77777777" w:rsidR="00B52D4E" w:rsidRDefault="00B52D4E" w:rsidP="00133BA6">
      <w:pPr>
        <w:pStyle w:val="19"/>
        <w:ind w:firstLine="0"/>
        <w:outlineLvl w:val="0"/>
        <w:rPr>
          <w:b/>
          <w:i/>
          <w:iCs/>
        </w:rPr>
      </w:pPr>
    </w:p>
    <w:tbl>
      <w:tblPr>
        <w:tblW w:w="5000" w:type="pct"/>
        <w:tblLook w:val="04A0" w:firstRow="1" w:lastRow="0" w:firstColumn="1" w:lastColumn="0" w:noHBand="0" w:noVBand="1"/>
      </w:tblPr>
      <w:tblGrid>
        <w:gridCol w:w="6663"/>
        <w:gridCol w:w="3191"/>
      </w:tblGrid>
      <w:tr w:rsidR="00EF0DE4" w14:paraId="3C109866" w14:textId="77777777" w:rsidTr="00B52D4E">
        <w:trPr>
          <w:trHeight w:val="976"/>
        </w:trPr>
        <w:tc>
          <w:tcPr>
            <w:tcW w:w="3381" w:type="pct"/>
          </w:tcPr>
          <w:p w14:paraId="3C10985C" w14:textId="77777777" w:rsidR="00B52D4E" w:rsidRPr="00DB5FA9" w:rsidRDefault="00B52D4E" w:rsidP="00B52D4E"/>
          <w:p w14:paraId="3C10985D" w14:textId="77777777" w:rsidR="00B52D4E" w:rsidRPr="00DB5FA9" w:rsidRDefault="001D1F4A" w:rsidP="00B52D4E">
            <w:r>
              <w:t>Заказчик:</w:t>
            </w:r>
          </w:p>
          <w:p w14:paraId="3C10985E" w14:textId="77777777" w:rsidR="00B52D4E" w:rsidRPr="00DB5FA9" w:rsidRDefault="00B52D4E" w:rsidP="00B52D4E">
            <w:pPr>
              <w:rPr>
                <w:sz w:val="28"/>
                <w:szCs w:val="28"/>
              </w:rPr>
            </w:pPr>
          </w:p>
          <w:p w14:paraId="3C10985F" w14:textId="77777777" w:rsidR="00B52D4E" w:rsidRPr="00DB5FA9" w:rsidRDefault="00B52D4E" w:rsidP="00B52D4E">
            <w:pPr>
              <w:rPr>
                <w:sz w:val="28"/>
                <w:szCs w:val="28"/>
              </w:rPr>
            </w:pPr>
          </w:p>
          <w:p w14:paraId="3C109860" w14:textId="77777777" w:rsidR="00B52D4E" w:rsidRPr="00DB5FA9" w:rsidRDefault="001D1F4A" w:rsidP="00B52D4E">
            <w:pPr>
              <w:rPr>
                <w:sz w:val="28"/>
                <w:szCs w:val="28"/>
              </w:rPr>
            </w:pPr>
            <w:r>
              <w:t>____________ ФИО</w:t>
            </w:r>
          </w:p>
        </w:tc>
        <w:tc>
          <w:tcPr>
            <w:tcW w:w="1619" w:type="pct"/>
          </w:tcPr>
          <w:p w14:paraId="3C109861" w14:textId="77777777" w:rsidR="00B52D4E" w:rsidRPr="00DB5FA9" w:rsidRDefault="00B52D4E" w:rsidP="00B52D4E"/>
          <w:p w14:paraId="3C109862" w14:textId="77777777" w:rsidR="00B52D4E" w:rsidRPr="00DB5FA9" w:rsidRDefault="001D1F4A" w:rsidP="00B52D4E">
            <w:pPr>
              <w:rPr>
                <w:sz w:val="28"/>
                <w:szCs w:val="28"/>
              </w:rPr>
            </w:pPr>
            <w:r>
              <w:t>Исполнитель:</w:t>
            </w:r>
          </w:p>
          <w:p w14:paraId="3C109863" w14:textId="77777777" w:rsidR="00B52D4E" w:rsidRPr="00DB5FA9" w:rsidRDefault="00B52D4E" w:rsidP="00B52D4E">
            <w:pPr>
              <w:ind w:left="-115" w:firstLine="115"/>
              <w:rPr>
                <w:sz w:val="28"/>
                <w:szCs w:val="28"/>
              </w:rPr>
            </w:pPr>
          </w:p>
          <w:p w14:paraId="3C109864" w14:textId="77777777" w:rsidR="00B52D4E" w:rsidRPr="00DB5FA9" w:rsidRDefault="00B52D4E" w:rsidP="00B52D4E">
            <w:pPr>
              <w:ind w:left="-115" w:firstLine="115"/>
              <w:rPr>
                <w:sz w:val="28"/>
                <w:szCs w:val="28"/>
              </w:rPr>
            </w:pPr>
          </w:p>
          <w:p w14:paraId="3C109865" w14:textId="77777777" w:rsidR="00B52D4E" w:rsidRPr="00DB5FA9" w:rsidRDefault="001D1F4A" w:rsidP="00B52D4E">
            <w:pPr>
              <w:ind w:firstLine="115"/>
              <w:rPr>
                <w:sz w:val="28"/>
                <w:szCs w:val="28"/>
              </w:rPr>
            </w:pPr>
            <w:r>
              <w:t>____________ ФИО</w:t>
            </w:r>
          </w:p>
        </w:tc>
      </w:tr>
    </w:tbl>
    <w:p w14:paraId="3C10986B" w14:textId="77777777" w:rsidR="00474A37" w:rsidRPr="00474A37" w:rsidRDefault="00474A37" w:rsidP="00474A37">
      <w:pPr>
        <w:pStyle w:val="19"/>
        <w:ind w:firstLine="0"/>
        <w:outlineLvl w:val="0"/>
      </w:pPr>
    </w:p>
    <w:p w14:paraId="3C10986C" w14:textId="77777777"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14:paraId="3C10986D" w14:textId="77777777" w:rsidR="00000BAB" w:rsidRDefault="001D1F4A">
      <w:pPr>
        <w:pStyle w:val="19"/>
        <w:ind w:firstLine="0"/>
        <w:jc w:val="right"/>
        <w:outlineLvl w:val="0"/>
        <w:rPr>
          <w:b/>
          <w:i/>
          <w:iCs/>
        </w:rPr>
      </w:pPr>
      <w:r>
        <w:lastRenderedPageBreak/>
        <w:t>Приложение № 6</w:t>
      </w:r>
    </w:p>
    <w:p w14:paraId="3C10986E" w14:textId="77777777" w:rsidR="00493F52" w:rsidRDefault="001D1F4A" w:rsidP="00493F52">
      <w:pPr>
        <w:jc w:val="right"/>
        <w:rPr>
          <w:sz w:val="28"/>
        </w:rPr>
      </w:pPr>
      <w:r>
        <w:rPr>
          <w:sz w:val="28"/>
        </w:rPr>
        <w:t>к документации о закупке</w:t>
      </w:r>
    </w:p>
    <w:p w14:paraId="3C10986F" w14:textId="77777777" w:rsidR="00493F52" w:rsidRPr="00C03380" w:rsidRDefault="00493F52" w:rsidP="00493F52">
      <w:pPr>
        <w:jc w:val="right"/>
        <w:rPr>
          <w:b/>
          <w:i/>
          <w:iCs/>
          <w:sz w:val="28"/>
        </w:rPr>
      </w:pPr>
    </w:p>
    <w:p w14:paraId="3C109870" w14:textId="77777777" w:rsidR="00474A37" w:rsidRPr="00474A37" w:rsidRDefault="001D1F4A"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14:paraId="3C109871" w14:textId="77777777" w:rsidR="00474A37" w:rsidRPr="00474A37" w:rsidRDefault="00474A37" w:rsidP="00474A37">
      <w:pPr>
        <w:tabs>
          <w:tab w:val="left" w:pos="9639"/>
        </w:tabs>
        <w:ind w:firstLine="567"/>
        <w:jc w:val="center"/>
        <w:rPr>
          <w:sz w:val="22"/>
        </w:rPr>
      </w:pPr>
    </w:p>
    <w:p w14:paraId="3C109872" w14:textId="77777777" w:rsidR="00474A37" w:rsidRPr="00474A37" w:rsidRDefault="001D1F4A"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3C109873" w14:textId="77777777" w:rsidR="00E76CF2" w:rsidRPr="00474A37" w:rsidRDefault="001D1F4A" w:rsidP="00E76CF2">
      <w:pPr>
        <w:tabs>
          <w:tab w:val="left" w:pos="9639"/>
        </w:tabs>
        <w:ind w:firstLine="567"/>
        <w:jc w:val="center"/>
        <w:rPr>
          <w:i/>
        </w:rPr>
      </w:pPr>
      <w:r>
        <w:rPr>
          <w:i/>
        </w:rPr>
        <w:t>(отдельный лист по каждому субподрядчику)</w:t>
      </w:r>
    </w:p>
    <w:p w14:paraId="3C109874"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EF0DE4" w14:paraId="3C109878"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3C109875" w14:textId="77777777" w:rsidR="00474A37" w:rsidRPr="00474A37" w:rsidRDefault="001D1F4A"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3C109876" w14:textId="77777777" w:rsidR="00474A37" w:rsidRPr="00474A37" w:rsidRDefault="001D1F4A"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C109877" w14:textId="77777777" w:rsidR="00474A37" w:rsidRPr="00474A37" w:rsidRDefault="001D1F4A" w:rsidP="00474A37">
            <w:pPr>
              <w:tabs>
                <w:tab w:val="left" w:pos="9639"/>
              </w:tabs>
              <w:spacing w:line="256" w:lineRule="auto"/>
              <w:jc w:val="center"/>
              <w:rPr>
                <w:szCs w:val="28"/>
              </w:rPr>
            </w:pPr>
            <w:r>
              <w:rPr>
                <w:szCs w:val="28"/>
              </w:rPr>
              <w:t>Филиалы и дочерние предприятия</w:t>
            </w:r>
          </w:p>
        </w:tc>
      </w:tr>
      <w:tr w:rsidR="00EF0DE4" w14:paraId="3C10987C"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3C109879" w14:textId="77777777" w:rsidR="00474A37" w:rsidRPr="00474A37" w:rsidRDefault="001D1F4A"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C10987A"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C10987B" w14:textId="77777777" w:rsidR="00474A37" w:rsidRPr="00474A37" w:rsidRDefault="00474A37" w:rsidP="00474A37">
            <w:pPr>
              <w:tabs>
                <w:tab w:val="left" w:pos="9639"/>
              </w:tabs>
              <w:spacing w:line="256" w:lineRule="auto"/>
              <w:jc w:val="center"/>
              <w:rPr>
                <w:szCs w:val="28"/>
              </w:rPr>
            </w:pPr>
          </w:p>
        </w:tc>
      </w:tr>
      <w:tr w:rsidR="00EF0DE4" w14:paraId="3C109880"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C10987D" w14:textId="77777777" w:rsidR="00474A37" w:rsidRPr="00474A37" w:rsidRDefault="001D1F4A"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C10987E"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C10987F" w14:textId="77777777" w:rsidR="00474A37" w:rsidRPr="00474A37" w:rsidRDefault="00474A37" w:rsidP="00474A37">
            <w:pPr>
              <w:tabs>
                <w:tab w:val="left" w:pos="9639"/>
              </w:tabs>
              <w:spacing w:line="256" w:lineRule="auto"/>
              <w:jc w:val="center"/>
              <w:rPr>
                <w:szCs w:val="28"/>
              </w:rPr>
            </w:pPr>
          </w:p>
        </w:tc>
      </w:tr>
      <w:tr w:rsidR="00EF0DE4" w14:paraId="3C109884"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C109881" w14:textId="77777777" w:rsidR="00474A37" w:rsidRPr="00474A37" w:rsidRDefault="001D1F4A"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C109882"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C109883" w14:textId="77777777" w:rsidR="00474A37" w:rsidRPr="00474A37" w:rsidRDefault="00474A37" w:rsidP="00474A37">
            <w:pPr>
              <w:tabs>
                <w:tab w:val="left" w:pos="9639"/>
              </w:tabs>
              <w:spacing w:line="256" w:lineRule="auto"/>
              <w:jc w:val="center"/>
              <w:rPr>
                <w:szCs w:val="28"/>
              </w:rPr>
            </w:pPr>
          </w:p>
        </w:tc>
      </w:tr>
      <w:tr w:rsidR="00EF0DE4" w14:paraId="3C10988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C109885" w14:textId="77777777" w:rsidR="00474A37" w:rsidRPr="00474A37" w:rsidRDefault="001D1F4A"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C109886"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C109887" w14:textId="77777777" w:rsidR="00474A37" w:rsidRPr="00474A37" w:rsidRDefault="00474A37" w:rsidP="00474A37">
            <w:pPr>
              <w:tabs>
                <w:tab w:val="left" w:pos="9639"/>
              </w:tabs>
              <w:spacing w:line="256" w:lineRule="auto"/>
              <w:jc w:val="center"/>
              <w:rPr>
                <w:szCs w:val="28"/>
              </w:rPr>
            </w:pPr>
          </w:p>
        </w:tc>
      </w:tr>
      <w:tr w:rsidR="00EF0DE4" w14:paraId="3C10988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C109889" w14:textId="77777777" w:rsidR="00474A37" w:rsidRPr="00474A37" w:rsidRDefault="001D1F4A"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C10988A"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C10988B" w14:textId="77777777" w:rsidR="00474A37" w:rsidRPr="00474A37" w:rsidRDefault="00474A37" w:rsidP="00474A37">
            <w:pPr>
              <w:tabs>
                <w:tab w:val="left" w:pos="9639"/>
              </w:tabs>
              <w:spacing w:line="256" w:lineRule="auto"/>
              <w:jc w:val="center"/>
              <w:rPr>
                <w:szCs w:val="28"/>
              </w:rPr>
            </w:pPr>
          </w:p>
        </w:tc>
      </w:tr>
      <w:tr w:rsidR="00EF0DE4" w14:paraId="3C109890"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C10988D" w14:textId="77777777" w:rsidR="00474A37" w:rsidRPr="00474A37" w:rsidRDefault="001D1F4A"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3C10988E" w14:textId="77777777" w:rsidR="00474A37" w:rsidRPr="00474A37" w:rsidRDefault="001D1F4A"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C10988F" w14:textId="77777777" w:rsidR="00474A37" w:rsidRPr="00474A37" w:rsidRDefault="001D1F4A" w:rsidP="00474A37">
            <w:pPr>
              <w:tabs>
                <w:tab w:val="left" w:pos="9639"/>
              </w:tabs>
              <w:spacing w:line="256" w:lineRule="auto"/>
              <w:jc w:val="center"/>
              <w:rPr>
                <w:szCs w:val="28"/>
              </w:rPr>
            </w:pPr>
            <w:r>
              <w:rPr>
                <w:szCs w:val="28"/>
              </w:rPr>
              <w:t>@</w:t>
            </w:r>
          </w:p>
        </w:tc>
      </w:tr>
      <w:tr w:rsidR="00EF0DE4" w14:paraId="3C109894"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C109891" w14:textId="77777777" w:rsidR="00474A37" w:rsidRPr="00474A37" w:rsidRDefault="001D1F4A"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C109892"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C109893" w14:textId="77777777" w:rsidR="00474A37" w:rsidRPr="00474A37" w:rsidRDefault="00474A37" w:rsidP="00474A37">
            <w:pPr>
              <w:tabs>
                <w:tab w:val="left" w:pos="9639"/>
              </w:tabs>
              <w:spacing w:line="256" w:lineRule="auto"/>
              <w:jc w:val="center"/>
            </w:pPr>
          </w:p>
        </w:tc>
      </w:tr>
      <w:tr w:rsidR="00EF0DE4" w14:paraId="3C10989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C109895" w14:textId="77777777" w:rsidR="00474A37" w:rsidRPr="00474A37" w:rsidRDefault="001D1F4A"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C109896"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C109897" w14:textId="77777777" w:rsidR="00474A37" w:rsidRPr="00474A37" w:rsidRDefault="00474A37" w:rsidP="00474A37">
            <w:pPr>
              <w:tabs>
                <w:tab w:val="left" w:pos="9639"/>
              </w:tabs>
              <w:spacing w:line="256" w:lineRule="auto"/>
              <w:jc w:val="center"/>
            </w:pPr>
          </w:p>
        </w:tc>
      </w:tr>
      <w:tr w:rsidR="00EF0DE4" w14:paraId="3C10989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C109899" w14:textId="77777777" w:rsidR="00474A37" w:rsidRPr="00474A37" w:rsidRDefault="001D1F4A"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C10989A"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C10989B" w14:textId="77777777" w:rsidR="00474A37" w:rsidRPr="00474A37" w:rsidRDefault="00474A37" w:rsidP="00474A37">
            <w:pPr>
              <w:tabs>
                <w:tab w:val="left" w:pos="9639"/>
              </w:tabs>
              <w:spacing w:line="256" w:lineRule="auto"/>
              <w:jc w:val="center"/>
            </w:pPr>
          </w:p>
        </w:tc>
      </w:tr>
      <w:tr w:rsidR="00EF0DE4" w14:paraId="3C1098A0"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C10989D" w14:textId="77777777" w:rsidR="00474A37" w:rsidRPr="00474A37" w:rsidRDefault="001D1F4A"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C10989E"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C10989F" w14:textId="77777777" w:rsidR="00474A37" w:rsidRPr="00474A37" w:rsidRDefault="00474A37" w:rsidP="00474A37">
            <w:pPr>
              <w:tabs>
                <w:tab w:val="left" w:pos="9639"/>
              </w:tabs>
              <w:spacing w:line="256" w:lineRule="auto"/>
              <w:jc w:val="center"/>
            </w:pPr>
          </w:p>
        </w:tc>
      </w:tr>
      <w:tr w:rsidR="00EF0DE4" w14:paraId="3C1098A4"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3C1098A1" w14:textId="77777777" w:rsidR="00474A37" w:rsidRPr="00474A37" w:rsidRDefault="001D1F4A"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3C1098A2"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3C1098A3" w14:textId="77777777" w:rsidR="00474A37" w:rsidRPr="00474A37" w:rsidRDefault="00474A37" w:rsidP="00474A37">
            <w:pPr>
              <w:tabs>
                <w:tab w:val="left" w:pos="9639"/>
              </w:tabs>
              <w:spacing w:line="256" w:lineRule="auto"/>
              <w:jc w:val="center"/>
            </w:pPr>
          </w:p>
        </w:tc>
      </w:tr>
      <w:tr w:rsidR="00EF0DE4" w14:paraId="3C1098A9" w14:textId="77777777" w:rsidTr="00A336A8">
        <w:tc>
          <w:tcPr>
            <w:tcW w:w="3138" w:type="dxa"/>
            <w:tcBorders>
              <w:top w:val="single" w:sz="4" w:space="0" w:color="auto"/>
              <w:left w:val="single" w:sz="4" w:space="0" w:color="auto"/>
              <w:bottom w:val="single" w:sz="4" w:space="0" w:color="auto"/>
              <w:right w:val="nil"/>
            </w:tcBorders>
            <w:hideMark/>
          </w:tcPr>
          <w:p w14:paraId="3C1098A5" w14:textId="77777777" w:rsidR="00474A37" w:rsidRPr="00474A37" w:rsidRDefault="001D1F4A" w:rsidP="00474A37">
            <w:pPr>
              <w:tabs>
                <w:tab w:val="left" w:pos="9639"/>
              </w:tabs>
              <w:spacing w:line="256" w:lineRule="auto"/>
            </w:pPr>
            <w:r>
              <w:t>Руководитель:</w:t>
            </w:r>
          </w:p>
          <w:p w14:paraId="3C1098A6" w14:textId="77777777" w:rsidR="00474A37" w:rsidRPr="00474A37" w:rsidRDefault="001D1F4A"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3C1098A7"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3C1098A8" w14:textId="77777777" w:rsidR="00474A37" w:rsidRPr="00474A37" w:rsidRDefault="001D1F4A" w:rsidP="00474A37">
            <w:pPr>
              <w:tabs>
                <w:tab w:val="left" w:pos="9639"/>
              </w:tabs>
              <w:spacing w:line="256" w:lineRule="auto"/>
            </w:pPr>
            <w:r>
              <w:t>Печать/подпись (субподрядчика)</w:t>
            </w:r>
          </w:p>
        </w:tc>
      </w:tr>
      <w:tr w:rsidR="00EF0DE4" w14:paraId="3C1098AB"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3C1098AA" w14:textId="77777777" w:rsidR="00474A37" w:rsidRPr="00474A37" w:rsidRDefault="00474A37" w:rsidP="00474A37">
            <w:pPr>
              <w:tabs>
                <w:tab w:val="left" w:pos="9639"/>
              </w:tabs>
              <w:spacing w:line="256" w:lineRule="auto"/>
              <w:jc w:val="center"/>
            </w:pPr>
          </w:p>
        </w:tc>
      </w:tr>
      <w:tr w:rsidR="00EF0DE4" w14:paraId="3C1098AE"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C1098AC" w14:textId="77777777" w:rsidR="00474A37" w:rsidRPr="00474A37" w:rsidRDefault="001D1F4A"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3C1098AD" w14:textId="77777777" w:rsidR="00474A37" w:rsidRPr="00474A37" w:rsidRDefault="001D1F4A" w:rsidP="00474A37">
            <w:pPr>
              <w:tabs>
                <w:tab w:val="left" w:pos="9639"/>
              </w:tabs>
              <w:spacing w:line="256" w:lineRule="auto"/>
              <w:jc w:val="center"/>
            </w:pPr>
            <w:r>
              <w:t>Передаваемые объемы работ, услуг</w:t>
            </w:r>
          </w:p>
        </w:tc>
      </w:tr>
      <w:tr w:rsidR="00EF0DE4" w14:paraId="3C1098B2"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3C1098AF"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3C1098B0" w14:textId="77777777" w:rsidR="00474A37" w:rsidRPr="00474A37" w:rsidRDefault="001D1F4A"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C1098B1" w14:textId="77777777" w:rsidR="00474A37" w:rsidRPr="00474A37" w:rsidRDefault="001D1F4A"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EF0DE4" w14:paraId="3C1098B6"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3C1098B3"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3C1098B4"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3C1098B5" w14:textId="77777777" w:rsidR="00474A37" w:rsidRPr="00474A37" w:rsidRDefault="00474A37" w:rsidP="00474A37">
            <w:pPr>
              <w:tabs>
                <w:tab w:val="left" w:pos="9639"/>
              </w:tabs>
              <w:spacing w:line="256" w:lineRule="auto"/>
              <w:jc w:val="center"/>
            </w:pPr>
          </w:p>
        </w:tc>
      </w:tr>
      <w:tr w:rsidR="00EF0DE4" w14:paraId="3C1098BA"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3C1098B7" w14:textId="77777777" w:rsidR="00FF0053" w:rsidRPr="00474A37" w:rsidRDefault="001D1F4A"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3C1098B8"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3C1098B9" w14:textId="77777777" w:rsidR="00FF0053" w:rsidRPr="00474A37" w:rsidRDefault="00FF0053" w:rsidP="00474A37">
            <w:pPr>
              <w:tabs>
                <w:tab w:val="left" w:pos="9639"/>
              </w:tabs>
              <w:spacing w:line="256" w:lineRule="auto"/>
              <w:jc w:val="center"/>
            </w:pPr>
          </w:p>
        </w:tc>
      </w:tr>
      <w:tr w:rsidR="00EF0DE4" w14:paraId="3C1098BE"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3C1098BB" w14:textId="77777777" w:rsidR="00FF0053" w:rsidRPr="00474A37" w:rsidRDefault="001D1F4A"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3C1098BC"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3C1098BD" w14:textId="77777777" w:rsidR="00FF0053" w:rsidRPr="00474A37" w:rsidRDefault="00FF0053" w:rsidP="00474A37">
            <w:pPr>
              <w:tabs>
                <w:tab w:val="left" w:pos="9639"/>
              </w:tabs>
              <w:spacing w:line="256" w:lineRule="auto"/>
              <w:jc w:val="center"/>
            </w:pPr>
          </w:p>
        </w:tc>
      </w:tr>
    </w:tbl>
    <w:p w14:paraId="3C1098BF" w14:textId="77777777" w:rsidR="00474A37" w:rsidRPr="00E76CF2" w:rsidRDefault="001D1F4A"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3C1098C0" w14:textId="77777777" w:rsidR="00474A37" w:rsidRPr="00474A37" w:rsidRDefault="00474A37" w:rsidP="00474A37">
      <w:pPr>
        <w:jc w:val="both"/>
        <w:rPr>
          <w:rFonts w:eastAsia="MS Mincho"/>
          <w:b/>
          <w:bCs/>
          <w:sz w:val="28"/>
          <w:szCs w:val="28"/>
        </w:rPr>
      </w:pPr>
    </w:p>
    <w:p w14:paraId="3C1098C1" w14:textId="77777777" w:rsidR="00474A37" w:rsidRPr="00474A37" w:rsidRDefault="001D1F4A"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3C1098C2" w14:textId="77777777" w:rsidR="00474A37" w:rsidRPr="00474A37" w:rsidRDefault="001D1F4A" w:rsidP="00474A37">
      <w:pPr>
        <w:tabs>
          <w:tab w:val="left" w:pos="8640"/>
        </w:tabs>
        <w:jc w:val="center"/>
        <w:rPr>
          <w:i/>
        </w:rPr>
      </w:pPr>
      <w:r>
        <w:rPr>
          <w:i/>
        </w:rPr>
        <w:t xml:space="preserve">                                                                    (наименование претендента)</w:t>
      </w:r>
    </w:p>
    <w:p w14:paraId="3C1098C3" w14:textId="77777777" w:rsidR="00474A37" w:rsidRPr="00474A37" w:rsidRDefault="001D1F4A" w:rsidP="00474A37">
      <w:pPr>
        <w:rPr>
          <w:i/>
        </w:rPr>
      </w:pPr>
      <w:r>
        <w:rPr>
          <w:i/>
        </w:rPr>
        <w:t xml:space="preserve">       М.П.</w:t>
      </w:r>
      <w:r>
        <w:rPr>
          <w:i/>
        </w:rPr>
        <w:tab/>
      </w:r>
      <w:r>
        <w:rPr>
          <w:i/>
        </w:rPr>
        <w:tab/>
      </w:r>
      <w:r>
        <w:rPr>
          <w:i/>
        </w:rPr>
        <w:tab/>
        <w:t>(должность, подпись, ФИО)</w:t>
      </w:r>
    </w:p>
    <w:p w14:paraId="3C1098C4" w14:textId="77777777" w:rsidR="00493F52" w:rsidRPr="0074281A" w:rsidRDefault="001D1F4A" w:rsidP="00493F52">
      <w:pPr>
        <w:rPr>
          <w:sz w:val="28"/>
          <w:szCs w:val="28"/>
          <w:lang w:eastAsia="ru-RU"/>
        </w:rPr>
      </w:pPr>
      <w:r>
        <w:rPr>
          <w:sz w:val="28"/>
          <w:szCs w:val="28"/>
          <w:lang w:eastAsia="ru-RU"/>
        </w:rPr>
        <w:t>«____» ____________ 20___ г.</w:t>
      </w:r>
    </w:p>
    <w:p w14:paraId="3C1098C5" w14:textId="77777777" w:rsidR="00493F52" w:rsidRDefault="00493F52" w:rsidP="00493F52">
      <w:pPr>
        <w:sectPr w:rsidR="00493F52" w:rsidSect="007C51E1">
          <w:pgSz w:w="11907" w:h="16840" w:code="9"/>
          <w:pgMar w:top="1134" w:right="851" w:bottom="1134" w:left="1418" w:header="794" w:footer="794" w:gutter="0"/>
          <w:cols w:space="720"/>
          <w:titlePg/>
          <w:docGrid w:linePitch="326"/>
        </w:sectPr>
      </w:pPr>
    </w:p>
    <w:p w14:paraId="6C21FFC1" w14:textId="77777777" w:rsidR="00B44CE8" w:rsidRDefault="001D1F4A" w:rsidP="00B44CE8">
      <w:pPr>
        <w:pStyle w:val="19"/>
        <w:ind w:firstLine="0"/>
        <w:jc w:val="right"/>
        <w:outlineLvl w:val="0"/>
      </w:pPr>
      <w:r>
        <w:lastRenderedPageBreak/>
        <w:t xml:space="preserve"> Приложение № 7 </w:t>
      </w:r>
    </w:p>
    <w:p w14:paraId="3C1098C8" w14:textId="6F5D7131" w:rsidR="00C10125" w:rsidRDefault="001D1F4A" w:rsidP="00B44CE8">
      <w:pPr>
        <w:pStyle w:val="19"/>
        <w:ind w:firstLine="0"/>
        <w:jc w:val="right"/>
        <w:outlineLvl w:val="0"/>
      </w:pPr>
      <w:r>
        <w:t>к документации о закупке</w:t>
      </w:r>
    </w:p>
    <w:p w14:paraId="3C1098C9" w14:textId="77777777" w:rsidR="00C03380" w:rsidRPr="00C03380" w:rsidRDefault="00C03380" w:rsidP="00C03380">
      <w:pPr>
        <w:jc w:val="right"/>
        <w:rPr>
          <w:b/>
          <w:i/>
          <w:iCs/>
          <w:sz w:val="28"/>
        </w:rPr>
      </w:pPr>
    </w:p>
    <w:p w14:paraId="3C1098CA" w14:textId="77777777" w:rsidR="00B52D4E" w:rsidRPr="00F718D6" w:rsidRDefault="001D1F4A" w:rsidP="00B52D4E">
      <w:pPr>
        <w:jc w:val="center"/>
        <w:rPr>
          <w:lang w:eastAsia="ru-RU"/>
        </w:rPr>
      </w:pPr>
      <w:r>
        <w:rPr>
          <w:b/>
          <w:bCs/>
          <w:color w:val="000000"/>
          <w:sz w:val="28"/>
          <w:szCs w:val="28"/>
          <w:lang w:eastAsia="ru-RU"/>
        </w:rPr>
        <w:t>СВЕДЕНИЯ О ПРОИЗВОДСТВЕННОМ ПЕРСОНАЛЕ ПРЕТЕНДЕНТА</w:t>
      </w:r>
    </w:p>
    <w:p w14:paraId="3C1098CB" w14:textId="77777777" w:rsidR="00B52D4E" w:rsidRPr="00F718D6" w:rsidRDefault="001D1F4A" w:rsidP="00B52D4E">
      <w:pPr>
        <w:jc w:val="center"/>
        <w:rPr>
          <w:lang w:eastAsia="ru-RU"/>
        </w:rPr>
      </w:pPr>
      <w:r w:rsidRPr="001C5DB9">
        <w:rPr>
          <w:color w:val="000000"/>
          <w:sz w:val="28"/>
          <w:szCs w:val="28"/>
          <w:lang w:eastAsia="ru-RU"/>
        </w:rPr>
        <w:t>(</w:t>
      </w:r>
      <w:r w:rsidRPr="001C5DB9">
        <w:rPr>
          <w:i/>
          <w:iCs/>
          <w:color w:val="000000"/>
          <w:lang w:eastAsia="ru-RU"/>
        </w:rPr>
        <w:t>указывается персонал, претендента в соответствии с подпункт</w:t>
      </w:r>
      <w:r w:rsidR="001C5DB9" w:rsidRPr="001C5DB9">
        <w:rPr>
          <w:i/>
          <w:iCs/>
          <w:color w:val="000000"/>
          <w:lang w:eastAsia="ru-RU"/>
        </w:rPr>
        <w:t>а</w:t>
      </w:r>
      <w:r w:rsidRPr="001C5DB9">
        <w:rPr>
          <w:i/>
          <w:iCs/>
          <w:color w:val="000000"/>
          <w:lang w:eastAsia="ru-RU"/>
        </w:rPr>
        <w:t>м</w:t>
      </w:r>
      <w:r w:rsidR="001C5DB9" w:rsidRPr="001C5DB9">
        <w:rPr>
          <w:i/>
          <w:iCs/>
          <w:color w:val="000000"/>
          <w:lang w:eastAsia="ru-RU"/>
        </w:rPr>
        <w:t>и</w:t>
      </w:r>
      <w:r w:rsidRPr="001C5DB9">
        <w:rPr>
          <w:i/>
          <w:iCs/>
          <w:color w:val="000000"/>
          <w:lang w:eastAsia="ru-RU"/>
        </w:rPr>
        <w:t xml:space="preserve"> 1.</w:t>
      </w:r>
      <w:r w:rsidR="001C5DB9" w:rsidRPr="001C5DB9">
        <w:rPr>
          <w:i/>
          <w:iCs/>
          <w:color w:val="000000"/>
          <w:lang w:eastAsia="ru-RU"/>
        </w:rPr>
        <w:t>4-1.6</w:t>
      </w:r>
      <w:r w:rsidRPr="001C5DB9">
        <w:rPr>
          <w:i/>
          <w:iCs/>
          <w:color w:val="000000"/>
          <w:lang w:eastAsia="ru-RU"/>
        </w:rPr>
        <w:t xml:space="preserve"> части 1 пункта 1</w:t>
      </w:r>
      <w:r w:rsidR="001C5DB9" w:rsidRPr="001C5DB9">
        <w:rPr>
          <w:i/>
          <w:iCs/>
          <w:color w:val="000000"/>
          <w:lang w:eastAsia="ru-RU"/>
        </w:rPr>
        <w:t>7</w:t>
      </w:r>
      <w:r w:rsidRPr="001C5DB9">
        <w:rPr>
          <w:i/>
          <w:iCs/>
          <w:color w:val="000000"/>
          <w:lang w:eastAsia="ru-RU"/>
        </w:rPr>
        <w:t xml:space="preserve"> Информационной карты  который необходим для выполнения работ по предмету Открытого конкурса</w:t>
      </w:r>
      <w:r w:rsidRPr="001C5DB9">
        <w:rPr>
          <w:color w:val="000000"/>
          <w:sz w:val="28"/>
          <w:szCs w:val="28"/>
          <w:lang w:eastAsia="ru-RU"/>
        </w:rPr>
        <w:t>)</w:t>
      </w:r>
    </w:p>
    <w:p w14:paraId="3C1098CC" w14:textId="77777777" w:rsidR="00B52D4E" w:rsidRPr="00F718D6" w:rsidRDefault="001D1F4A" w:rsidP="00B52D4E">
      <w:pPr>
        <w:jc w:val="center"/>
        <w:rPr>
          <w:lang w:eastAsia="ru-RU"/>
        </w:rPr>
      </w:pPr>
      <w:r>
        <w:rPr>
          <w:color w:val="000000"/>
          <w:lang w:eastAsia="ru-RU"/>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451"/>
        <w:gridCol w:w="1381"/>
        <w:gridCol w:w="3995"/>
        <w:gridCol w:w="3841"/>
      </w:tblGrid>
      <w:tr w:rsidR="00EF0DE4" w14:paraId="3C1098D1" w14:textId="77777777" w:rsidTr="00B52D4E">
        <w:tc>
          <w:tcPr>
            <w:tcW w:w="0" w:type="auto"/>
            <w:tcBorders>
              <w:top w:val="single" w:sz="8" w:space="0" w:color="000000"/>
              <w:left w:val="single" w:sz="8" w:space="0" w:color="000000"/>
              <w:bottom w:val="single" w:sz="8" w:space="0" w:color="000000"/>
              <w:right w:val="single" w:sz="8" w:space="0" w:color="000000"/>
            </w:tcBorders>
            <w:hideMark/>
          </w:tcPr>
          <w:p w14:paraId="3C1098CD" w14:textId="77777777" w:rsidR="00B52D4E" w:rsidRPr="00F718D6" w:rsidRDefault="001D1F4A" w:rsidP="00B52D4E">
            <w:pPr>
              <w:spacing w:line="0" w:lineRule="atLeast"/>
              <w:jc w:val="center"/>
              <w:rPr>
                <w:lang w:eastAsia="ru-RU"/>
              </w:rPr>
            </w:pPr>
            <w:r>
              <w:rPr>
                <w:color w:val="000000"/>
                <w:lang w:eastAsia="ru-RU"/>
              </w:rPr>
              <w:t xml:space="preserve">№ </w:t>
            </w:r>
            <w:proofErr w:type="gramStart"/>
            <w:r>
              <w:rPr>
                <w:color w:val="000000"/>
                <w:lang w:eastAsia="ru-RU"/>
              </w:rPr>
              <w:t>п</w:t>
            </w:r>
            <w:proofErr w:type="gramEnd"/>
            <w:r>
              <w:rPr>
                <w:color w:val="000000"/>
                <w:lang w:eastAsia="ru-RU"/>
              </w:rPr>
              <w:t>/п</w:t>
            </w:r>
          </w:p>
        </w:tc>
        <w:tc>
          <w:tcPr>
            <w:tcW w:w="1381" w:type="dxa"/>
            <w:tcBorders>
              <w:top w:val="single" w:sz="8" w:space="0" w:color="000000"/>
              <w:left w:val="single" w:sz="8" w:space="0" w:color="000000"/>
              <w:bottom w:val="single" w:sz="8" w:space="0" w:color="000000"/>
              <w:right w:val="single" w:sz="8" w:space="0" w:color="000000"/>
            </w:tcBorders>
            <w:hideMark/>
          </w:tcPr>
          <w:p w14:paraId="3C1098CE" w14:textId="77777777" w:rsidR="00B52D4E" w:rsidRPr="00F718D6" w:rsidRDefault="001D1F4A" w:rsidP="00B52D4E">
            <w:pPr>
              <w:spacing w:line="0" w:lineRule="atLeast"/>
              <w:jc w:val="center"/>
              <w:rPr>
                <w:lang w:eastAsia="ru-RU"/>
              </w:rPr>
            </w:pPr>
            <w:r>
              <w:rPr>
                <w:color w:val="000000"/>
                <w:lang w:eastAsia="ru-RU"/>
              </w:rPr>
              <w:t>Ф.И.О.</w:t>
            </w:r>
          </w:p>
        </w:tc>
        <w:tc>
          <w:tcPr>
            <w:tcW w:w="3969" w:type="dxa"/>
            <w:tcBorders>
              <w:top w:val="single" w:sz="8" w:space="0" w:color="000000"/>
              <w:left w:val="single" w:sz="8" w:space="0" w:color="000000"/>
              <w:bottom w:val="single" w:sz="8" w:space="0" w:color="000000"/>
              <w:right w:val="single" w:sz="8" w:space="0" w:color="000000"/>
            </w:tcBorders>
            <w:hideMark/>
          </w:tcPr>
          <w:p w14:paraId="3C1098CF" w14:textId="62CDDD17" w:rsidR="00B52D4E" w:rsidRPr="00E9526A" w:rsidRDefault="001D1F4A" w:rsidP="00954A69">
            <w:pPr>
              <w:spacing w:line="0" w:lineRule="atLeast"/>
              <w:jc w:val="center"/>
              <w:rPr>
                <w:lang w:eastAsia="ru-RU"/>
              </w:rPr>
            </w:pPr>
            <w:r>
              <w:rPr>
                <w:color w:val="000000"/>
                <w:lang w:eastAsia="ru-RU"/>
              </w:rPr>
              <w:t xml:space="preserve">Профиль </w:t>
            </w:r>
            <w:r w:rsidR="00954A69">
              <w:rPr>
                <w:color w:val="000000"/>
                <w:lang w:eastAsia="ru-RU"/>
              </w:rPr>
              <w:t>специалиста</w:t>
            </w:r>
          </w:p>
        </w:tc>
        <w:tc>
          <w:tcPr>
            <w:tcW w:w="3841" w:type="dxa"/>
            <w:tcBorders>
              <w:top w:val="single" w:sz="8" w:space="0" w:color="000000"/>
              <w:left w:val="single" w:sz="8" w:space="0" w:color="000000"/>
              <w:bottom w:val="single" w:sz="8" w:space="0" w:color="000000"/>
              <w:right w:val="single" w:sz="8" w:space="0" w:color="000000"/>
            </w:tcBorders>
            <w:hideMark/>
          </w:tcPr>
          <w:p w14:paraId="3C1098D0" w14:textId="623BF058" w:rsidR="00B52D4E" w:rsidRPr="00F718D6" w:rsidRDefault="001D1F4A" w:rsidP="003E5439">
            <w:pPr>
              <w:spacing w:line="0" w:lineRule="atLeast"/>
              <w:jc w:val="center"/>
              <w:rPr>
                <w:lang w:eastAsia="ru-RU"/>
              </w:rPr>
            </w:pPr>
            <w:proofErr w:type="gramStart"/>
            <w:r>
              <w:rPr>
                <w:color w:val="000000"/>
                <w:lang w:eastAsia="ru-RU"/>
              </w:rPr>
              <w:t>Наличие квалификации / диплома</w:t>
            </w:r>
            <w:r>
              <w:rPr>
                <w:color w:val="000000"/>
                <w:vertAlign w:val="superscript"/>
                <w:lang w:eastAsia="ru-RU"/>
              </w:rPr>
              <w:t>[1]</w:t>
            </w:r>
            <w:r>
              <w:rPr>
                <w:color w:val="000000"/>
                <w:lang w:eastAsia="ru-RU"/>
              </w:rPr>
              <w:t xml:space="preserve"> / сертификата</w:t>
            </w:r>
            <w:r>
              <w:rPr>
                <w:color w:val="000000"/>
                <w:vertAlign w:val="superscript"/>
                <w:lang w:eastAsia="ru-RU"/>
              </w:rPr>
              <w:t>[2]</w:t>
            </w:r>
            <w:r>
              <w:rPr>
                <w:color w:val="000000"/>
                <w:lang w:eastAsia="ru-RU"/>
              </w:rPr>
              <w:t xml:space="preserve"> указанных в п</w:t>
            </w:r>
            <w:r w:rsidR="003E5439">
              <w:rPr>
                <w:color w:val="000000"/>
                <w:lang w:eastAsia="ru-RU"/>
              </w:rPr>
              <w:t xml:space="preserve">одпунктах 1.4-1.6 пункта </w:t>
            </w:r>
            <w:r>
              <w:rPr>
                <w:color w:val="000000"/>
                <w:lang w:eastAsia="ru-RU"/>
              </w:rPr>
              <w:t>1</w:t>
            </w:r>
            <w:r w:rsidR="00954A69">
              <w:rPr>
                <w:color w:val="000000"/>
                <w:lang w:eastAsia="ru-RU"/>
              </w:rPr>
              <w:t>7</w:t>
            </w:r>
            <w:r>
              <w:rPr>
                <w:color w:val="000000"/>
                <w:lang w:eastAsia="ru-RU"/>
              </w:rPr>
              <w:t xml:space="preserve"> информационной карты</w:t>
            </w:r>
            <w:proofErr w:type="gramEnd"/>
          </w:p>
        </w:tc>
      </w:tr>
      <w:tr w:rsidR="00EF0DE4" w14:paraId="3C1098D6" w14:textId="77777777" w:rsidTr="00B52D4E">
        <w:tc>
          <w:tcPr>
            <w:tcW w:w="0" w:type="auto"/>
            <w:tcBorders>
              <w:top w:val="single" w:sz="8" w:space="0" w:color="000000"/>
              <w:left w:val="single" w:sz="8" w:space="0" w:color="000000"/>
              <w:bottom w:val="single" w:sz="8" w:space="0" w:color="000000"/>
              <w:right w:val="single" w:sz="8" w:space="0" w:color="000000"/>
            </w:tcBorders>
            <w:hideMark/>
          </w:tcPr>
          <w:p w14:paraId="3C1098D2" w14:textId="77777777" w:rsidR="00B52D4E" w:rsidRPr="00F718D6" w:rsidRDefault="001D1F4A" w:rsidP="00B52D4E">
            <w:pPr>
              <w:spacing w:line="0" w:lineRule="atLeast"/>
              <w:jc w:val="center"/>
              <w:rPr>
                <w:lang w:eastAsia="ru-RU"/>
              </w:rPr>
            </w:pPr>
            <w:r>
              <w:rPr>
                <w:color w:val="000000"/>
                <w:lang w:eastAsia="ru-RU"/>
              </w:rPr>
              <w:t>1</w:t>
            </w:r>
          </w:p>
        </w:tc>
        <w:tc>
          <w:tcPr>
            <w:tcW w:w="1381" w:type="dxa"/>
            <w:tcBorders>
              <w:top w:val="single" w:sz="8" w:space="0" w:color="000000"/>
              <w:left w:val="single" w:sz="8" w:space="0" w:color="000000"/>
              <w:bottom w:val="single" w:sz="8" w:space="0" w:color="000000"/>
              <w:right w:val="single" w:sz="8" w:space="0" w:color="000000"/>
            </w:tcBorders>
            <w:hideMark/>
          </w:tcPr>
          <w:p w14:paraId="3C1098D3" w14:textId="77777777" w:rsidR="00B52D4E" w:rsidRPr="00F718D6" w:rsidRDefault="001D1F4A" w:rsidP="00B52D4E">
            <w:pPr>
              <w:spacing w:line="0" w:lineRule="atLeast"/>
              <w:jc w:val="center"/>
              <w:rPr>
                <w:lang w:eastAsia="ru-RU"/>
              </w:rPr>
            </w:pPr>
            <w:r>
              <w:rPr>
                <w:color w:val="000000"/>
                <w:lang w:eastAsia="ru-RU"/>
              </w:rPr>
              <w:t xml:space="preserve"> </w:t>
            </w:r>
          </w:p>
        </w:tc>
        <w:tc>
          <w:tcPr>
            <w:tcW w:w="3969" w:type="dxa"/>
            <w:tcBorders>
              <w:top w:val="single" w:sz="8" w:space="0" w:color="000000"/>
              <w:left w:val="single" w:sz="8" w:space="0" w:color="000000"/>
              <w:bottom w:val="single" w:sz="8" w:space="0" w:color="000000"/>
              <w:right w:val="single" w:sz="8" w:space="0" w:color="000000"/>
            </w:tcBorders>
            <w:hideMark/>
          </w:tcPr>
          <w:p w14:paraId="3C1098D4" w14:textId="4EC39D1A" w:rsidR="00B52D4E" w:rsidRPr="00643A87" w:rsidRDefault="00954A69" w:rsidP="00203F3E">
            <w:pPr>
              <w:spacing w:line="0" w:lineRule="atLeast"/>
              <w:jc w:val="center"/>
              <w:rPr>
                <w:lang w:eastAsia="ru-RU"/>
              </w:rPr>
            </w:pPr>
            <w:r w:rsidRPr="00203F3E">
              <w:rPr>
                <w:i/>
              </w:rPr>
              <w:t xml:space="preserve">управление </w:t>
            </w:r>
            <w:r w:rsidR="00643A87">
              <w:rPr>
                <w:i/>
              </w:rPr>
              <w:t>проектом/аналитическая работа/</w:t>
            </w:r>
            <w:r w:rsidRPr="00203F3E">
              <w:rPr>
                <w:i/>
              </w:rPr>
              <w:t>программирование</w:t>
            </w:r>
            <w:r w:rsidRPr="00203F3E">
              <w:rPr>
                <w:i/>
                <w:color w:val="000000"/>
                <w:lang w:eastAsia="ru-RU"/>
              </w:rPr>
              <w:t>/</w:t>
            </w:r>
            <w:r w:rsidR="00643A87">
              <w:rPr>
                <w:i/>
              </w:rPr>
              <w:t>управление контентом/</w:t>
            </w:r>
            <w:r w:rsidRPr="00203F3E">
              <w:rPr>
                <w:i/>
              </w:rPr>
              <w:t>тестирование</w:t>
            </w:r>
            <w:r w:rsidR="00643A87">
              <w:rPr>
                <w:i/>
              </w:rPr>
              <w:t>/</w:t>
            </w:r>
            <w:proofErr w:type="spellStart"/>
            <w:r w:rsidR="00643A87">
              <w:rPr>
                <w:i/>
                <w:lang w:val="en-US"/>
              </w:rPr>
              <w:t>devOps</w:t>
            </w:r>
            <w:proofErr w:type="spellEnd"/>
          </w:p>
        </w:tc>
        <w:tc>
          <w:tcPr>
            <w:tcW w:w="3841" w:type="dxa"/>
            <w:tcBorders>
              <w:top w:val="single" w:sz="8" w:space="0" w:color="000000"/>
              <w:left w:val="single" w:sz="8" w:space="0" w:color="000000"/>
              <w:bottom w:val="single" w:sz="8" w:space="0" w:color="000000"/>
              <w:right w:val="single" w:sz="8" w:space="0" w:color="000000"/>
            </w:tcBorders>
            <w:hideMark/>
          </w:tcPr>
          <w:p w14:paraId="3C1098D5" w14:textId="77777777" w:rsidR="00B52D4E" w:rsidRPr="00F718D6" w:rsidRDefault="001D1F4A" w:rsidP="00B52D4E">
            <w:pPr>
              <w:spacing w:line="0" w:lineRule="atLeast"/>
              <w:jc w:val="center"/>
              <w:rPr>
                <w:lang w:eastAsia="ru-RU"/>
              </w:rPr>
            </w:pPr>
            <w:r>
              <w:rPr>
                <w:color w:val="000000"/>
                <w:lang w:eastAsia="ru-RU"/>
              </w:rPr>
              <w:t xml:space="preserve"> </w:t>
            </w:r>
          </w:p>
        </w:tc>
      </w:tr>
      <w:tr w:rsidR="00EF0DE4" w14:paraId="3C1098DB" w14:textId="77777777" w:rsidTr="00B52D4E">
        <w:tc>
          <w:tcPr>
            <w:tcW w:w="0" w:type="auto"/>
            <w:tcBorders>
              <w:top w:val="single" w:sz="8" w:space="0" w:color="000000"/>
              <w:left w:val="single" w:sz="8" w:space="0" w:color="000000"/>
              <w:bottom w:val="single" w:sz="8" w:space="0" w:color="000000"/>
              <w:right w:val="single" w:sz="8" w:space="0" w:color="000000"/>
            </w:tcBorders>
            <w:hideMark/>
          </w:tcPr>
          <w:p w14:paraId="3C1098D7" w14:textId="77777777" w:rsidR="00B52D4E" w:rsidRPr="00F718D6" w:rsidRDefault="001D1F4A" w:rsidP="00B52D4E">
            <w:pPr>
              <w:spacing w:line="0" w:lineRule="atLeast"/>
              <w:jc w:val="center"/>
              <w:rPr>
                <w:lang w:eastAsia="ru-RU"/>
              </w:rPr>
            </w:pPr>
            <w:r>
              <w:rPr>
                <w:color w:val="000000"/>
                <w:lang w:eastAsia="ru-RU"/>
              </w:rPr>
              <w:t>2</w:t>
            </w:r>
          </w:p>
        </w:tc>
        <w:tc>
          <w:tcPr>
            <w:tcW w:w="1381" w:type="dxa"/>
            <w:tcBorders>
              <w:top w:val="single" w:sz="8" w:space="0" w:color="000000"/>
              <w:left w:val="single" w:sz="8" w:space="0" w:color="000000"/>
              <w:bottom w:val="single" w:sz="8" w:space="0" w:color="000000"/>
              <w:right w:val="single" w:sz="8" w:space="0" w:color="000000"/>
            </w:tcBorders>
            <w:hideMark/>
          </w:tcPr>
          <w:p w14:paraId="3C1098D8" w14:textId="77777777" w:rsidR="00B52D4E" w:rsidRPr="00F718D6" w:rsidRDefault="001D1F4A" w:rsidP="00B52D4E">
            <w:pPr>
              <w:spacing w:line="0" w:lineRule="atLeast"/>
              <w:jc w:val="center"/>
              <w:rPr>
                <w:lang w:eastAsia="ru-RU"/>
              </w:rPr>
            </w:pPr>
            <w:r>
              <w:rPr>
                <w:color w:val="000000"/>
                <w:lang w:eastAsia="ru-RU"/>
              </w:rPr>
              <w:t xml:space="preserve"> </w:t>
            </w:r>
          </w:p>
        </w:tc>
        <w:tc>
          <w:tcPr>
            <w:tcW w:w="3969" w:type="dxa"/>
            <w:tcBorders>
              <w:top w:val="single" w:sz="8" w:space="0" w:color="000000"/>
              <w:left w:val="single" w:sz="8" w:space="0" w:color="000000"/>
              <w:bottom w:val="single" w:sz="8" w:space="0" w:color="000000"/>
              <w:right w:val="single" w:sz="8" w:space="0" w:color="000000"/>
            </w:tcBorders>
            <w:hideMark/>
          </w:tcPr>
          <w:p w14:paraId="3C1098D9" w14:textId="77777777" w:rsidR="00B52D4E" w:rsidRPr="00F718D6" w:rsidRDefault="001D1F4A" w:rsidP="00B52D4E">
            <w:pPr>
              <w:spacing w:line="0" w:lineRule="atLeast"/>
              <w:jc w:val="center"/>
              <w:rPr>
                <w:lang w:eastAsia="ru-RU"/>
              </w:rPr>
            </w:pPr>
            <w:r>
              <w:rPr>
                <w:color w:val="000000"/>
                <w:lang w:eastAsia="ru-RU"/>
              </w:rPr>
              <w:t xml:space="preserve"> </w:t>
            </w:r>
          </w:p>
        </w:tc>
        <w:tc>
          <w:tcPr>
            <w:tcW w:w="3841" w:type="dxa"/>
            <w:tcBorders>
              <w:top w:val="single" w:sz="8" w:space="0" w:color="000000"/>
              <w:left w:val="single" w:sz="8" w:space="0" w:color="000000"/>
              <w:bottom w:val="single" w:sz="8" w:space="0" w:color="000000"/>
              <w:right w:val="single" w:sz="8" w:space="0" w:color="000000"/>
            </w:tcBorders>
            <w:hideMark/>
          </w:tcPr>
          <w:p w14:paraId="3C1098DA" w14:textId="77777777" w:rsidR="00B52D4E" w:rsidRPr="00F718D6" w:rsidRDefault="001D1F4A" w:rsidP="00B52D4E">
            <w:pPr>
              <w:spacing w:line="0" w:lineRule="atLeast"/>
              <w:jc w:val="center"/>
              <w:rPr>
                <w:lang w:eastAsia="ru-RU"/>
              </w:rPr>
            </w:pPr>
            <w:r>
              <w:rPr>
                <w:color w:val="000000"/>
                <w:lang w:eastAsia="ru-RU"/>
              </w:rPr>
              <w:t xml:space="preserve"> </w:t>
            </w:r>
          </w:p>
        </w:tc>
      </w:tr>
      <w:tr w:rsidR="00EF0DE4" w14:paraId="3C1098E0" w14:textId="77777777" w:rsidTr="00B52D4E">
        <w:tc>
          <w:tcPr>
            <w:tcW w:w="0" w:type="auto"/>
            <w:tcBorders>
              <w:top w:val="single" w:sz="8" w:space="0" w:color="000000"/>
              <w:left w:val="single" w:sz="8" w:space="0" w:color="000000"/>
              <w:bottom w:val="single" w:sz="8" w:space="0" w:color="000000"/>
              <w:right w:val="single" w:sz="8" w:space="0" w:color="000000"/>
            </w:tcBorders>
            <w:hideMark/>
          </w:tcPr>
          <w:p w14:paraId="3C1098DC" w14:textId="77777777" w:rsidR="00B52D4E" w:rsidRPr="00F718D6" w:rsidRDefault="001D1F4A" w:rsidP="00B52D4E">
            <w:pPr>
              <w:spacing w:line="0" w:lineRule="atLeast"/>
              <w:jc w:val="center"/>
              <w:rPr>
                <w:lang w:eastAsia="ru-RU"/>
              </w:rPr>
            </w:pPr>
            <w:r>
              <w:rPr>
                <w:color w:val="000000"/>
                <w:lang w:eastAsia="ru-RU"/>
              </w:rPr>
              <w:t>…</w:t>
            </w:r>
          </w:p>
        </w:tc>
        <w:tc>
          <w:tcPr>
            <w:tcW w:w="1381" w:type="dxa"/>
            <w:tcBorders>
              <w:top w:val="single" w:sz="8" w:space="0" w:color="000000"/>
              <w:left w:val="single" w:sz="8" w:space="0" w:color="000000"/>
              <w:bottom w:val="single" w:sz="8" w:space="0" w:color="000000"/>
              <w:right w:val="single" w:sz="8" w:space="0" w:color="000000"/>
            </w:tcBorders>
            <w:hideMark/>
          </w:tcPr>
          <w:p w14:paraId="3C1098DD" w14:textId="77777777" w:rsidR="00B52D4E" w:rsidRPr="00F718D6" w:rsidRDefault="001D1F4A" w:rsidP="00B52D4E">
            <w:pPr>
              <w:spacing w:line="0" w:lineRule="atLeast"/>
              <w:jc w:val="center"/>
              <w:rPr>
                <w:lang w:eastAsia="ru-RU"/>
              </w:rPr>
            </w:pPr>
            <w:r>
              <w:rPr>
                <w:color w:val="000000"/>
                <w:lang w:eastAsia="ru-RU"/>
              </w:rPr>
              <w:t xml:space="preserve"> </w:t>
            </w:r>
          </w:p>
        </w:tc>
        <w:tc>
          <w:tcPr>
            <w:tcW w:w="3969" w:type="dxa"/>
            <w:tcBorders>
              <w:top w:val="single" w:sz="8" w:space="0" w:color="000000"/>
              <w:left w:val="single" w:sz="8" w:space="0" w:color="000000"/>
              <w:bottom w:val="single" w:sz="8" w:space="0" w:color="000000"/>
              <w:right w:val="single" w:sz="8" w:space="0" w:color="000000"/>
            </w:tcBorders>
            <w:hideMark/>
          </w:tcPr>
          <w:p w14:paraId="3C1098DE" w14:textId="77777777" w:rsidR="00B52D4E" w:rsidRPr="00F718D6" w:rsidRDefault="001D1F4A" w:rsidP="00B52D4E">
            <w:pPr>
              <w:spacing w:line="0" w:lineRule="atLeast"/>
              <w:jc w:val="center"/>
              <w:rPr>
                <w:lang w:eastAsia="ru-RU"/>
              </w:rPr>
            </w:pPr>
            <w:r>
              <w:rPr>
                <w:color w:val="000000"/>
                <w:lang w:eastAsia="ru-RU"/>
              </w:rPr>
              <w:t xml:space="preserve"> </w:t>
            </w:r>
          </w:p>
        </w:tc>
        <w:tc>
          <w:tcPr>
            <w:tcW w:w="3841" w:type="dxa"/>
            <w:tcBorders>
              <w:top w:val="single" w:sz="8" w:space="0" w:color="000000"/>
              <w:left w:val="single" w:sz="8" w:space="0" w:color="000000"/>
              <w:bottom w:val="single" w:sz="8" w:space="0" w:color="000000"/>
              <w:right w:val="single" w:sz="8" w:space="0" w:color="000000"/>
            </w:tcBorders>
            <w:hideMark/>
          </w:tcPr>
          <w:p w14:paraId="3C1098DF" w14:textId="77777777" w:rsidR="00B52D4E" w:rsidRPr="00F718D6" w:rsidRDefault="001D1F4A" w:rsidP="00B52D4E">
            <w:pPr>
              <w:spacing w:line="0" w:lineRule="atLeast"/>
              <w:jc w:val="center"/>
              <w:rPr>
                <w:lang w:eastAsia="ru-RU"/>
              </w:rPr>
            </w:pPr>
            <w:r>
              <w:rPr>
                <w:color w:val="000000"/>
                <w:lang w:eastAsia="ru-RU"/>
              </w:rPr>
              <w:t xml:space="preserve"> </w:t>
            </w:r>
          </w:p>
        </w:tc>
      </w:tr>
    </w:tbl>
    <w:p w14:paraId="3C1098E1" w14:textId="77777777" w:rsidR="00B52D4E" w:rsidRPr="00F718D6" w:rsidRDefault="001D1F4A" w:rsidP="00B52D4E">
      <w:pPr>
        <w:ind w:firstLine="700"/>
        <w:rPr>
          <w:lang w:eastAsia="ru-RU"/>
        </w:rPr>
      </w:pPr>
      <w:r>
        <w:rPr>
          <w:color w:val="000000"/>
          <w:lang w:eastAsia="ru-RU"/>
        </w:rPr>
        <w:t xml:space="preserve"> </w:t>
      </w:r>
    </w:p>
    <w:p w14:paraId="3C1098E2" w14:textId="77777777" w:rsidR="00B52D4E" w:rsidRDefault="001D1F4A" w:rsidP="00B52D4E">
      <w:pPr>
        <w:rPr>
          <w:color w:val="000000"/>
          <w:lang w:eastAsia="ru-RU"/>
        </w:rPr>
      </w:pPr>
      <w:r>
        <w:rPr>
          <w:color w:val="000000"/>
          <w:lang w:eastAsia="ru-RU"/>
        </w:rPr>
        <w:t>Приложение: _____________ (</w:t>
      </w:r>
      <w:r>
        <w:rPr>
          <w:i/>
          <w:iCs/>
          <w:color w:val="000000"/>
          <w:lang w:eastAsia="ru-RU"/>
        </w:rPr>
        <w:t>например, копии сертификатов</w:t>
      </w:r>
      <w:r>
        <w:rPr>
          <w:color w:val="000000"/>
          <w:lang w:eastAsia="ru-RU"/>
        </w:rPr>
        <w:t xml:space="preserve">) на __ </w:t>
      </w:r>
      <w:proofErr w:type="gramStart"/>
      <w:r>
        <w:rPr>
          <w:color w:val="000000"/>
          <w:lang w:eastAsia="ru-RU"/>
        </w:rPr>
        <w:t>л</w:t>
      </w:r>
      <w:proofErr w:type="gramEnd"/>
      <w:r>
        <w:rPr>
          <w:color w:val="000000"/>
          <w:lang w:eastAsia="ru-RU"/>
        </w:rPr>
        <w:t>.</w:t>
      </w:r>
    </w:p>
    <w:p w14:paraId="3C1098E3" w14:textId="77777777" w:rsidR="00B52D4E" w:rsidRPr="00F718D6" w:rsidRDefault="001D1F4A" w:rsidP="00B52D4E">
      <w:pPr>
        <w:ind w:left="1191"/>
        <w:rPr>
          <w:lang w:eastAsia="ru-RU"/>
        </w:rPr>
      </w:pPr>
      <w:r>
        <w:rPr>
          <w:color w:val="000000"/>
          <w:lang w:eastAsia="ru-RU"/>
        </w:rPr>
        <w:t xml:space="preserve">    _____________ (</w:t>
      </w:r>
      <w:r>
        <w:rPr>
          <w:i/>
          <w:iCs/>
          <w:color w:val="000000"/>
          <w:lang w:eastAsia="ru-RU"/>
        </w:rPr>
        <w:t>например, копии выписок из трудовых книжек</w:t>
      </w:r>
      <w:r>
        <w:rPr>
          <w:color w:val="000000"/>
          <w:lang w:eastAsia="ru-RU"/>
        </w:rPr>
        <w:t xml:space="preserve">) на __ </w:t>
      </w:r>
      <w:proofErr w:type="gramStart"/>
      <w:r>
        <w:rPr>
          <w:color w:val="000000"/>
          <w:lang w:eastAsia="ru-RU"/>
        </w:rPr>
        <w:t>л</w:t>
      </w:r>
      <w:proofErr w:type="gramEnd"/>
      <w:r>
        <w:rPr>
          <w:color w:val="000000"/>
          <w:lang w:eastAsia="ru-RU"/>
        </w:rPr>
        <w:t>.</w:t>
      </w:r>
    </w:p>
    <w:p w14:paraId="3C1098E4" w14:textId="77777777" w:rsidR="00B52D4E" w:rsidRPr="00F718D6" w:rsidRDefault="001D1F4A" w:rsidP="00B52D4E">
      <w:pPr>
        <w:rPr>
          <w:lang w:eastAsia="ru-RU"/>
        </w:rPr>
      </w:pPr>
      <w:r>
        <w:rPr>
          <w:color w:val="000000"/>
          <w:lang w:eastAsia="ru-RU"/>
        </w:rPr>
        <w:t xml:space="preserve"> </w:t>
      </w:r>
    </w:p>
    <w:p w14:paraId="3C1098E5" w14:textId="77777777" w:rsidR="00B52D4E" w:rsidRPr="00F718D6" w:rsidRDefault="001D1F4A" w:rsidP="00B52D4E">
      <w:pPr>
        <w:ind w:firstLine="700"/>
        <w:jc w:val="both"/>
        <w:rPr>
          <w:lang w:eastAsia="ru-RU"/>
        </w:rPr>
      </w:pPr>
      <w:r>
        <w:rPr>
          <w:b/>
          <w:bCs/>
          <w:color w:val="000000"/>
          <w:sz w:val="28"/>
          <w:szCs w:val="28"/>
          <w:lang w:eastAsia="ru-RU"/>
        </w:rPr>
        <w:t>Представитель, имеющий полномочия подписать Заявку на участие от имени ____________________________________________________________</w:t>
      </w:r>
    </w:p>
    <w:p w14:paraId="3C1098E6" w14:textId="77777777" w:rsidR="00B52D4E" w:rsidRPr="00F718D6" w:rsidRDefault="001D1F4A" w:rsidP="00B52D4E">
      <w:pPr>
        <w:jc w:val="center"/>
        <w:rPr>
          <w:lang w:eastAsia="ru-RU"/>
        </w:rPr>
      </w:pPr>
      <w:r>
        <w:rPr>
          <w:i/>
          <w:iCs/>
          <w:color w:val="000000"/>
          <w:lang w:eastAsia="ru-RU"/>
        </w:rPr>
        <w:t>(наименование претендента)</w:t>
      </w:r>
    </w:p>
    <w:p w14:paraId="3C1098E7" w14:textId="77777777" w:rsidR="00B52D4E" w:rsidRPr="00F718D6" w:rsidRDefault="001D1F4A" w:rsidP="00B52D4E">
      <w:pPr>
        <w:rPr>
          <w:lang w:eastAsia="ru-RU"/>
        </w:rPr>
      </w:pPr>
      <w:r>
        <w:rPr>
          <w:color w:val="000000"/>
          <w:sz w:val="28"/>
          <w:szCs w:val="28"/>
          <w:lang w:eastAsia="ru-RU"/>
        </w:rPr>
        <w:t>____________________________________________________________________</w:t>
      </w:r>
    </w:p>
    <w:p w14:paraId="3C1098E8" w14:textId="77777777" w:rsidR="00B52D4E" w:rsidRPr="00F718D6" w:rsidRDefault="001D1F4A" w:rsidP="00B52D4E">
      <w:pPr>
        <w:rPr>
          <w:lang w:eastAsia="ru-RU"/>
        </w:rPr>
      </w:pPr>
      <w:r>
        <w:rPr>
          <w:i/>
          <w:iCs/>
          <w:color w:val="000000"/>
          <w:lang w:eastAsia="ru-RU"/>
        </w:rPr>
        <w:t>М.П.                       </w:t>
      </w:r>
      <w:r>
        <w:rPr>
          <w:i/>
          <w:iCs/>
          <w:color w:val="000000"/>
          <w:lang w:eastAsia="ru-RU"/>
        </w:rPr>
        <w:tab/>
        <w:t>(должность, подпись, ФИО)</w:t>
      </w:r>
    </w:p>
    <w:p w14:paraId="3C1098E9" w14:textId="77777777" w:rsidR="00B52D4E" w:rsidRPr="00F718D6" w:rsidRDefault="001D1F4A" w:rsidP="00B52D4E">
      <w:pPr>
        <w:rPr>
          <w:lang w:eastAsia="ru-RU"/>
        </w:rPr>
      </w:pPr>
      <w:r>
        <w:rPr>
          <w:color w:val="000000"/>
          <w:sz w:val="28"/>
          <w:szCs w:val="28"/>
          <w:lang w:eastAsia="ru-RU"/>
        </w:rPr>
        <w:t xml:space="preserve">"____" _________ 202__ </w:t>
      </w:r>
    </w:p>
    <w:p w14:paraId="3C1098EA" w14:textId="77777777" w:rsidR="00B52D4E" w:rsidRPr="00F718D6" w:rsidRDefault="00B52D4E" w:rsidP="00B52D4E">
      <w:pPr>
        <w:spacing w:after="240"/>
        <w:rPr>
          <w:lang w:eastAsia="ru-RU"/>
        </w:rPr>
      </w:pPr>
    </w:p>
    <w:p w14:paraId="3C1098EB" w14:textId="77777777" w:rsidR="00B52D4E" w:rsidRPr="00F718D6" w:rsidRDefault="000541A7" w:rsidP="00B52D4E">
      <w:pPr>
        <w:rPr>
          <w:lang w:eastAsia="ru-RU"/>
        </w:rPr>
      </w:pPr>
      <w:r>
        <w:rPr>
          <w:lang w:eastAsia="ru-RU"/>
        </w:rPr>
        <w:pict w14:anchorId="3C1098F1">
          <v:rect id="_x0000_i1025" style="width:0;height:1.5pt" o:hralign="center" o:hrstd="t" o:hr="t" fillcolor="#a0a0a0" stroked="f"/>
        </w:pict>
      </w:r>
    </w:p>
    <w:p w14:paraId="3C1098EC" w14:textId="77777777" w:rsidR="00B52D4E" w:rsidRDefault="001D1F4A" w:rsidP="00B52D4E">
      <w:pPr>
        <w:rPr>
          <w:color w:val="000000"/>
          <w:vertAlign w:val="superscript"/>
          <w:lang w:eastAsia="ru-RU"/>
        </w:rPr>
      </w:pPr>
      <w:r>
        <w:rPr>
          <w:color w:val="000000"/>
          <w:vertAlign w:val="superscript"/>
          <w:lang w:eastAsia="ru-RU"/>
        </w:rPr>
        <w:t xml:space="preserve">[1] </w:t>
      </w:r>
      <w:r>
        <w:rPr>
          <w:color w:val="000000"/>
          <w:sz w:val="20"/>
          <w:szCs w:val="20"/>
          <w:lang w:eastAsia="ru-RU"/>
        </w:rPr>
        <w:t>При указании «Наличие» копия диплома прилагается в Приложении к данной форме</w:t>
      </w:r>
    </w:p>
    <w:p w14:paraId="3C1098ED" w14:textId="77777777" w:rsidR="00B52D4E" w:rsidRDefault="001D1F4A" w:rsidP="00B52D4E">
      <w:pPr>
        <w:rPr>
          <w:lang w:eastAsia="ru-RU"/>
        </w:rPr>
      </w:pPr>
      <w:r>
        <w:rPr>
          <w:color w:val="000000"/>
          <w:vertAlign w:val="superscript"/>
          <w:lang w:eastAsia="ru-RU"/>
        </w:rPr>
        <w:t>[2]</w:t>
      </w:r>
      <w:r>
        <w:rPr>
          <w:color w:val="000000"/>
          <w:sz w:val="20"/>
          <w:szCs w:val="20"/>
          <w:lang w:eastAsia="ru-RU"/>
        </w:rPr>
        <w:t xml:space="preserve"> При указании «Наличие» копия сертификата прилагается в Приложении к данной форме </w:t>
      </w:r>
    </w:p>
    <w:p w14:paraId="3C1098EE" w14:textId="77777777" w:rsidR="00000BAB" w:rsidRDefault="001D1F4A" w:rsidP="001C5DB9">
      <w:pPr>
        <w:pStyle w:val="19"/>
        <w:ind w:firstLine="0"/>
        <w:outlineLvl w:val="0"/>
        <w:rPr>
          <w:b/>
          <w:i/>
          <w:iCs/>
        </w:rPr>
      </w:pPr>
      <w:r>
        <w:t xml:space="preserve"> </w:t>
      </w:r>
    </w:p>
    <w:sectPr w:rsidR="00000BAB"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8F3270" w14:textId="77777777" w:rsidR="000541A7" w:rsidRDefault="000541A7">
      <w:r>
        <w:separator/>
      </w:r>
    </w:p>
  </w:endnote>
  <w:endnote w:type="continuationSeparator" w:id="0">
    <w:p w14:paraId="7D2E1961" w14:textId="77777777" w:rsidR="000541A7" w:rsidRDefault="00054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Roboto">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098F7" w14:textId="77777777" w:rsidR="000541A7" w:rsidRDefault="000541A7"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3C1098F8" w14:textId="77777777" w:rsidR="000541A7" w:rsidRDefault="000541A7"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098FB" w14:textId="77777777" w:rsidR="000541A7" w:rsidRDefault="000541A7"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3C1098FC" w14:textId="77777777" w:rsidR="000541A7" w:rsidRDefault="000541A7"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098FD" w14:textId="77777777" w:rsidR="000541A7" w:rsidRDefault="000541A7">
    <w:pPr>
      <w:pStyle w:val="afd"/>
      <w:jc w:val="center"/>
    </w:pPr>
  </w:p>
  <w:p w14:paraId="3C1098FE" w14:textId="77777777" w:rsidR="000541A7" w:rsidRDefault="000541A7"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09900" w14:textId="77777777" w:rsidR="000541A7" w:rsidRDefault="000541A7">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9FF028" w14:textId="77777777" w:rsidR="000541A7" w:rsidRDefault="000541A7">
      <w:r>
        <w:separator/>
      </w:r>
    </w:p>
  </w:footnote>
  <w:footnote w:type="continuationSeparator" w:id="0">
    <w:p w14:paraId="1B1F8FB9" w14:textId="77777777" w:rsidR="000541A7" w:rsidRDefault="000541A7">
      <w:r>
        <w:continuationSeparator/>
      </w:r>
    </w:p>
  </w:footnote>
  <w:footnote w:type="continuationNotice" w:id="1">
    <w:p w14:paraId="432163C5" w14:textId="77777777" w:rsidR="000541A7" w:rsidRDefault="000541A7"/>
  </w:footnote>
  <w:footnote w:id="2">
    <w:p w14:paraId="71CC7408" w14:textId="7E2A8626" w:rsidR="000541A7" w:rsidRDefault="000541A7" w:rsidP="00E52824">
      <w:pPr>
        <w:pBdr>
          <w:top w:val="nil"/>
          <w:left w:val="nil"/>
          <w:bottom w:val="nil"/>
          <w:right w:val="nil"/>
          <w:between w:val="nil"/>
        </w:pBdr>
        <w:ind w:firstLine="709"/>
        <w:jc w:val="both"/>
        <w:rPr>
          <w:color w:val="000000"/>
        </w:rPr>
      </w:pPr>
      <w:r>
        <w:rPr>
          <w:rStyle w:val="af6"/>
        </w:rPr>
        <w:footnoteRef/>
      </w:r>
      <w:r>
        <w:t xml:space="preserve"> </w:t>
      </w:r>
      <w:r>
        <w:rPr>
          <w:color w:val="000000"/>
        </w:rPr>
        <w:t>Указано время реакции с момента регистрации заявки на выполнение Работ.</w:t>
      </w:r>
    </w:p>
    <w:p w14:paraId="0C37421D" w14:textId="1B6AF883" w:rsidR="000541A7" w:rsidRDefault="000541A7">
      <w:pPr>
        <w:pStyle w:val="afe"/>
      </w:pPr>
    </w:p>
  </w:footnote>
  <w:footnote w:id="3">
    <w:p w14:paraId="180FFD87" w14:textId="77777777" w:rsidR="000541A7" w:rsidRDefault="000541A7" w:rsidP="00770187">
      <w:pPr>
        <w:pStyle w:val="afe"/>
      </w:pPr>
      <w:r>
        <w:rPr>
          <w:rStyle w:val="af6"/>
        </w:rPr>
        <w:footnoteRef/>
      </w:r>
      <w:r>
        <w:t xml:space="preserve"> К сведениям об опыте прилагаются копии договоров и документов, подтверждающих факт оказания услуг, выполнения работ.  При предоставлении копии договора и акта конфиденциальная информация (кроме предмета договора и его цены (стоимости работ, услуг)), составляющая коммерческую или иную тайну, может быть удалена.</w:t>
      </w:r>
    </w:p>
  </w:footnote>
  <w:footnote w:id="4">
    <w:p w14:paraId="3C109901" w14:textId="77777777" w:rsidR="000541A7" w:rsidRDefault="000541A7"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098F5" w14:textId="77777777" w:rsidR="000541A7" w:rsidRDefault="000541A7">
    <w:pPr>
      <w:pStyle w:val="afb"/>
      <w:jc w:val="center"/>
    </w:pPr>
    <w:r>
      <w:fldChar w:fldCharType="begin"/>
    </w:r>
    <w:r>
      <w:instrText xml:space="preserve"> PAGE   \* MERGEFORMAT </w:instrText>
    </w:r>
    <w:r>
      <w:fldChar w:fldCharType="separate"/>
    </w:r>
    <w:r w:rsidR="00133BA6">
      <w:rPr>
        <w:noProof/>
      </w:rPr>
      <w:t>47</w:t>
    </w:r>
    <w:r>
      <w:rPr>
        <w:noProof/>
      </w:rPr>
      <w:fldChar w:fldCharType="end"/>
    </w:r>
  </w:p>
  <w:p w14:paraId="3C1098F6" w14:textId="77777777" w:rsidR="000541A7" w:rsidRDefault="000541A7">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098F9" w14:textId="77777777" w:rsidR="000541A7" w:rsidRDefault="000541A7">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098FA" w14:textId="77777777" w:rsidR="000541A7" w:rsidRDefault="000541A7" w:rsidP="00510148">
    <w:pPr>
      <w:pStyle w:val="afb"/>
      <w:jc w:val="center"/>
    </w:pPr>
    <w:r>
      <w:fldChar w:fldCharType="begin"/>
    </w:r>
    <w:r>
      <w:instrText xml:space="preserve"> PAGE   \* MERGEFORMAT </w:instrText>
    </w:r>
    <w:r>
      <w:fldChar w:fldCharType="separate"/>
    </w:r>
    <w:r w:rsidR="00133BA6">
      <w:rPr>
        <w:noProof/>
      </w:rPr>
      <w:t>49</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098FF" w14:textId="77777777" w:rsidR="000541A7" w:rsidRDefault="000541A7">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CF00C9A"/>
    <w:multiLevelType w:val="hybridMultilevel"/>
    <w:tmpl w:val="6A4435C0"/>
    <w:lvl w:ilvl="0" w:tplc="DCECE890">
      <w:start w:val="1"/>
      <w:numFmt w:val="decimal"/>
      <w:lvlText w:val="%1."/>
      <w:lvlJc w:val="left"/>
      <w:pPr>
        <w:ind w:left="720" w:hanging="360"/>
      </w:pPr>
      <w:rPr>
        <w:rFonts w:hint="default"/>
      </w:rPr>
    </w:lvl>
    <w:lvl w:ilvl="1" w:tplc="93663C00" w:tentative="1">
      <w:start w:val="1"/>
      <w:numFmt w:val="lowerLetter"/>
      <w:lvlText w:val="%2."/>
      <w:lvlJc w:val="left"/>
      <w:pPr>
        <w:ind w:left="1440" w:hanging="360"/>
      </w:pPr>
    </w:lvl>
    <w:lvl w:ilvl="2" w:tplc="4EC41D4C" w:tentative="1">
      <w:start w:val="1"/>
      <w:numFmt w:val="lowerRoman"/>
      <w:lvlText w:val="%3."/>
      <w:lvlJc w:val="right"/>
      <w:pPr>
        <w:ind w:left="2160" w:hanging="180"/>
      </w:pPr>
    </w:lvl>
    <w:lvl w:ilvl="3" w:tplc="6960149A" w:tentative="1">
      <w:start w:val="1"/>
      <w:numFmt w:val="decimal"/>
      <w:lvlText w:val="%4."/>
      <w:lvlJc w:val="left"/>
      <w:pPr>
        <w:ind w:left="2880" w:hanging="360"/>
      </w:pPr>
    </w:lvl>
    <w:lvl w:ilvl="4" w:tplc="AD9CE7F6" w:tentative="1">
      <w:start w:val="1"/>
      <w:numFmt w:val="lowerLetter"/>
      <w:lvlText w:val="%5."/>
      <w:lvlJc w:val="left"/>
      <w:pPr>
        <w:ind w:left="3600" w:hanging="360"/>
      </w:pPr>
    </w:lvl>
    <w:lvl w:ilvl="5" w:tplc="4C30226C" w:tentative="1">
      <w:start w:val="1"/>
      <w:numFmt w:val="lowerRoman"/>
      <w:lvlText w:val="%6."/>
      <w:lvlJc w:val="right"/>
      <w:pPr>
        <w:ind w:left="4320" w:hanging="180"/>
      </w:pPr>
    </w:lvl>
    <w:lvl w:ilvl="6" w:tplc="ECB809D8" w:tentative="1">
      <w:start w:val="1"/>
      <w:numFmt w:val="decimal"/>
      <w:lvlText w:val="%7."/>
      <w:lvlJc w:val="left"/>
      <w:pPr>
        <w:ind w:left="5040" w:hanging="360"/>
      </w:pPr>
    </w:lvl>
    <w:lvl w:ilvl="7" w:tplc="21CAB852" w:tentative="1">
      <w:start w:val="1"/>
      <w:numFmt w:val="lowerLetter"/>
      <w:lvlText w:val="%8."/>
      <w:lvlJc w:val="left"/>
      <w:pPr>
        <w:ind w:left="5760" w:hanging="360"/>
      </w:pPr>
    </w:lvl>
    <w:lvl w:ilvl="8" w:tplc="BD9EE03E" w:tentative="1">
      <w:start w:val="1"/>
      <w:numFmt w:val="lowerRoman"/>
      <w:lvlText w:val="%9."/>
      <w:lvlJc w:val="right"/>
      <w:pPr>
        <w:ind w:left="6480" w:hanging="180"/>
      </w:pPr>
    </w:lvl>
  </w:abstractNum>
  <w:abstractNum w:abstractNumId="24">
    <w:nsid w:val="10787EB7"/>
    <w:multiLevelType w:val="multilevel"/>
    <w:tmpl w:val="178002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Wingdings" w:hAnsi="Wingdings" w:hint="default"/>
        <w:sz w:val="20"/>
        <w:szCs w:val="20"/>
      </w:rPr>
    </w:lvl>
    <w:lvl w:ilvl="2">
      <w:start w:val="1"/>
      <w:numFmt w:val="bullet"/>
      <w:lvlText w:val="o"/>
      <w:lvlJc w:val="left"/>
      <w:pPr>
        <w:ind w:left="2160" w:hanging="360"/>
      </w:pPr>
      <w:rPr>
        <w:rFonts w:ascii="Courier New" w:hAnsi="Courier New" w:cs="Courier New" w:hint="default"/>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nsid w:val="18C6090E"/>
    <w:multiLevelType w:val="hybridMultilevel"/>
    <w:tmpl w:val="B1EA058E"/>
    <w:name w:val="WW8Num113"/>
    <w:lvl w:ilvl="0" w:tplc="61F0D26E">
      <w:start w:val="1"/>
      <w:numFmt w:val="decimal"/>
      <w:lvlText w:val="3.3.%1."/>
      <w:lvlJc w:val="left"/>
      <w:pPr>
        <w:ind w:left="1510" w:hanging="360"/>
      </w:pPr>
      <w:rPr>
        <w:rFonts w:hint="default"/>
      </w:rPr>
    </w:lvl>
    <w:lvl w:ilvl="1" w:tplc="84E84F92" w:tentative="1">
      <w:start w:val="1"/>
      <w:numFmt w:val="lowerLetter"/>
      <w:lvlText w:val="%2."/>
      <w:lvlJc w:val="left"/>
      <w:pPr>
        <w:ind w:left="2230" w:hanging="360"/>
      </w:pPr>
    </w:lvl>
    <w:lvl w:ilvl="2" w:tplc="050632D2" w:tentative="1">
      <w:start w:val="1"/>
      <w:numFmt w:val="lowerRoman"/>
      <w:lvlText w:val="%3."/>
      <w:lvlJc w:val="right"/>
      <w:pPr>
        <w:ind w:left="2950" w:hanging="180"/>
      </w:pPr>
    </w:lvl>
    <w:lvl w:ilvl="3" w:tplc="195A067C" w:tentative="1">
      <w:start w:val="1"/>
      <w:numFmt w:val="decimal"/>
      <w:lvlText w:val="%4."/>
      <w:lvlJc w:val="left"/>
      <w:pPr>
        <w:ind w:left="3670" w:hanging="360"/>
      </w:pPr>
    </w:lvl>
    <w:lvl w:ilvl="4" w:tplc="4720FA8A" w:tentative="1">
      <w:start w:val="1"/>
      <w:numFmt w:val="lowerLetter"/>
      <w:lvlText w:val="%5."/>
      <w:lvlJc w:val="left"/>
      <w:pPr>
        <w:ind w:left="4390" w:hanging="360"/>
      </w:pPr>
    </w:lvl>
    <w:lvl w:ilvl="5" w:tplc="369424B2" w:tentative="1">
      <w:start w:val="1"/>
      <w:numFmt w:val="lowerRoman"/>
      <w:lvlText w:val="%6."/>
      <w:lvlJc w:val="right"/>
      <w:pPr>
        <w:ind w:left="5110" w:hanging="180"/>
      </w:pPr>
    </w:lvl>
    <w:lvl w:ilvl="6" w:tplc="3470F512" w:tentative="1">
      <w:start w:val="1"/>
      <w:numFmt w:val="decimal"/>
      <w:lvlText w:val="%7."/>
      <w:lvlJc w:val="left"/>
      <w:pPr>
        <w:ind w:left="5830" w:hanging="360"/>
      </w:pPr>
    </w:lvl>
    <w:lvl w:ilvl="7" w:tplc="4EDE0ACC" w:tentative="1">
      <w:start w:val="1"/>
      <w:numFmt w:val="lowerLetter"/>
      <w:lvlText w:val="%8."/>
      <w:lvlJc w:val="left"/>
      <w:pPr>
        <w:ind w:left="6550" w:hanging="360"/>
      </w:pPr>
    </w:lvl>
    <w:lvl w:ilvl="8" w:tplc="8D8EEA46" w:tentative="1">
      <w:start w:val="1"/>
      <w:numFmt w:val="lowerRoman"/>
      <w:lvlText w:val="%9."/>
      <w:lvlJc w:val="right"/>
      <w:pPr>
        <w:ind w:left="7270" w:hanging="180"/>
      </w:pPr>
    </w:lvl>
  </w:abstractNum>
  <w:abstractNum w:abstractNumId="26">
    <w:nsid w:val="199A6DB0"/>
    <w:multiLevelType w:val="hybridMultilevel"/>
    <w:tmpl w:val="6F545C5A"/>
    <w:lvl w:ilvl="0" w:tplc="5A8408DC">
      <w:start w:val="1"/>
      <w:numFmt w:val="decimal"/>
      <w:lvlText w:val="3.9.%1."/>
      <w:lvlJc w:val="left"/>
      <w:pPr>
        <w:ind w:left="1500" w:hanging="360"/>
      </w:pPr>
      <w:rPr>
        <w:rFonts w:hint="default"/>
      </w:rPr>
    </w:lvl>
    <w:lvl w:ilvl="1" w:tplc="382A0F86" w:tentative="1">
      <w:start w:val="1"/>
      <w:numFmt w:val="lowerLetter"/>
      <w:lvlText w:val="%2."/>
      <w:lvlJc w:val="left"/>
      <w:pPr>
        <w:ind w:left="2220" w:hanging="360"/>
      </w:pPr>
    </w:lvl>
    <w:lvl w:ilvl="2" w:tplc="F12A6528" w:tentative="1">
      <w:start w:val="1"/>
      <w:numFmt w:val="lowerRoman"/>
      <w:lvlText w:val="%3."/>
      <w:lvlJc w:val="right"/>
      <w:pPr>
        <w:ind w:left="2940" w:hanging="180"/>
      </w:pPr>
    </w:lvl>
    <w:lvl w:ilvl="3" w:tplc="056690A2" w:tentative="1">
      <w:start w:val="1"/>
      <w:numFmt w:val="decimal"/>
      <w:lvlText w:val="%4."/>
      <w:lvlJc w:val="left"/>
      <w:pPr>
        <w:ind w:left="3660" w:hanging="360"/>
      </w:pPr>
    </w:lvl>
    <w:lvl w:ilvl="4" w:tplc="4134FC9A" w:tentative="1">
      <w:start w:val="1"/>
      <w:numFmt w:val="lowerLetter"/>
      <w:lvlText w:val="%5."/>
      <w:lvlJc w:val="left"/>
      <w:pPr>
        <w:ind w:left="4380" w:hanging="360"/>
      </w:pPr>
    </w:lvl>
    <w:lvl w:ilvl="5" w:tplc="5D60AFDC" w:tentative="1">
      <w:start w:val="1"/>
      <w:numFmt w:val="lowerRoman"/>
      <w:lvlText w:val="%6."/>
      <w:lvlJc w:val="right"/>
      <w:pPr>
        <w:ind w:left="5100" w:hanging="180"/>
      </w:pPr>
    </w:lvl>
    <w:lvl w:ilvl="6" w:tplc="1130B052" w:tentative="1">
      <w:start w:val="1"/>
      <w:numFmt w:val="decimal"/>
      <w:lvlText w:val="%7."/>
      <w:lvlJc w:val="left"/>
      <w:pPr>
        <w:ind w:left="5820" w:hanging="360"/>
      </w:pPr>
    </w:lvl>
    <w:lvl w:ilvl="7" w:tplc="CA04B3AA" w:tentative="1">
      <w:start w:val="1"/>
      <w:numFmt w:val="lowerLetter"/>
      <w:lvlText w:val="%8."/>
      <w:lvlJc w:val="left"/>
      <w:pPr>
        <w:ind w:left="6540" w:hanging="360"/>
      </w:pPr>
    </w:lvl>
    <w:lvl w:ilvl="8" w:tplc="01F6A5F6" w:tentative="1">
      <w:start w:val="1"/>
      <w:numFmt w:val="lowerRoman"/>
      <w:lvlText w:val="%9."/>
      <w:lvlJc w:val="right"/>
      <w:pPr>
        <w:ind w:left="7260" w:hanging="180"/>
      </w:pPr>
    </w:lvl>
  </w:abstractNum>
  <w:abstractNum w:abstractNumId="27">
    <w:nsid w:val="1A945295"/>
    <w:multiLevelType w:val="multilevel"/>
    <w:tmpl w:val="C52CD58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nsid w:val="1B205B74"/>
    <w:multiLevelType w:val="multilevel"/>
    <w:tmpl w:val="7B5617D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nsid w:val="1CD307D9"/>
    <w:multiLevelType w:val="multilevel"/>
    <w:tmpl w:val="7ED058B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nsid w:val="2017417F"/>
    <w:multiLevelType w:val="multilevel"/>
    <w:tmpl w:val="D25C9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0273E7F"/>
    <w:multiLevelType w:val="multilevel"/>
    <w:tmpl w:val="C3D4291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2">
    <w:nsid w:val="20B1665D"/>
    <w:multiLevelType w:val="multilevel"/>
    <w:tmpl w:val="80AEF1F4"/>
    <w:lvl w:ilvl="0">
      <w:start w:val="1"/>
      <w:numFmt w:val="decimal"/>
      <w:lvlText w:val="%1."/>
      <w:lvlJc w:val="left"/>
      <w:pPr>
        <w:ind w:left="1707" w:hanging="360"/>
      </w:pPr>
    </w:lvl>
    <w:lvl w:ilvl="1">
      <w:start w:val="1"/>
      <w:numFmt w:val="decimal"/>
      <w:lvlText w:val="%2."/>
      <w:lvlJc w:val="left"/>
      <w:pPr>
        <w:ind w:left="2427" w:hanging="360"/>
      </w:pPr>
    </w:lvl>
    <w:lvl w:ilvl="2">
      <w:start w:val="1"/>
      <w:numFmt w:val="decimal"/>
      <w:lvlText w:val="%3."/>
      <w:lvlJc w:val="left"/>
      <w:pPr>
        <w:ind w:left="3147" w:hanging="360"/>
      </w:pPr>
    </w:lvl>
    <w:lvl w:ilvl="3">
      <w:start w:val="1"/>
      <w:numFmt w:val="decimal"/>
      <w:lvlText w:val="%4."/>
      <w:lvlJc w:val="left"/>
      <w:pPr>
        <w:ind w:left="3867" w:hanging="360"/>
      </w:pPr>
    </w:lvl>
    <w:lvl w:ilvl="4">
      <w:start w:val="1"/>
      <w:numFmt w:val="decimal"/>
      <w:lvlText w:val="%5."/>
      <w:lvlJc w:val="left"/>
      <w:pPr>
        <w:ind w:left="4587" w:hanging="360"/>
      </w:pPr>
    </w:lvl>
    <w:lvl w:ilvl="5">
      <w:start w:val="1"/>
      <w:numFmt w:val="decimal"/>
      <w:lvlText w:val="%6."/>
      <w:lvlJc w:val="left"/>
      <w:pPr>
        <w:ind w:left="5307" w:hanging="360"/>
      </w:pPr>
    </w:lvl>
    <w:lvl w:ilvl="6">
      <w:start w:val="1"/>
      <w:numFmt w:val="decimal"/>
      <w:lvlText w:val="%7."/>
      <w:lvlJc w:val="left"/>
      <w:pPr>
        <w:ind w:left="6027" w:hanging="360"/>
      </w:pPr>
    </w:lvl>
    <w:lvl w:ilvl="7">
      <w:start w:val="1"/>
      <w:numFmt w:val="decimal"/>
      <w:lvlText w:val="%8."/>
      <w:lvlJc w:val="left"/>
      <w:pPr>
        <w:ind w:left="6747" w:hanging="360"/>
      </w:pPr>
    </w:lvl>
    <w:lvl w:ilvl="8">
      <w:start w:val="1"/>
      <w:numFmt w:val="decimal"/>
      <w:lvlText w:val="%9."/>
      <w:lvlJc w:val="left"/>
      <w:pPr>
        <w:ind w:left="7467" w:hanging="360"/>
      </w:pPr>
    </w:lvl>
  </w:abstractNum>
  <w:abstractNum w:abstractNumId="33">
    <w:nsid w:val="23066602"/>
    <w:multiLevelType w:val="hybridMultilevel"/>
    <w:tmpl w:val="316AF62E"/>
    <w:name w:val="WW8Num182"/>
    <w:lvl w:ilvl="0" w:tplc="C6121B88">
      <w:start w:val="1"/>
      <w:numFmt w:val="decimal"/>
      <w:lvlText w:val="2.2.%1"/>
      <w:lvlJc w:val="left"/>
      <w:pPr>
        <w:ind w:left="1429" w:hanging="360"/>
      </w:pPr>
      <w:rPr>
        <w:rFonts w:hint="default"/>
      </w:rPr>
    </w:lvl>
    <w:lvl w:ilvl="1" w:tplc="9AC05640" w:tentative="1">
      <w:start w:val="1"/>
      <w:numFmt w:val="lowerLetter"/>
      <w:lvlText w:val="%2."/>
      <w:lvlJc w:val="left"/>
      <w:pPr>
        <w:ind w:left="1440" w:hanging="360"/>
      </w:pPr>
    </w:lvl>
    <w:lvl w:ilvl="2" w:tplc="510E0E3A" w:tentative="1">
      <w:start w:val="1"/>
      <w:numFmt w:val="lowerRoman"/>
      <w:lvlText w:val="%3."/>
      <w:lvlJc w:val="right"/>
      <w:pPr>
        <w:ind w:left="2160" w:hanging="180"/>
      </w:pPr>
    </w:lvl>
    <w:lvl w:ilvl="3" w:tplc="284C3246">
      <w:start w:val="1"/>
      <w:numFmt w:val="decimal"/>
      <w:lvlText w:val="%4."/>
      <w:lvlJc w:val="left"/>
      <w:pPr>
        <w:ind w:left="2880" w:hanging="360"/>
      </w:pPr>
    </w:lvl>
    <w:lvl w:ilvl="4" w:tplc="0D2EF4DC" w:tentative="1">
      <w:start w:val="1"/>
      <w:numFmt w:val="lowerLetter"/>
      <w:lvlText w:val="%5."/>
      <w:lvlJc w:val="left"/>
      <w:pPr>
        <w:ind w:left="3600" w:hanging="360"/>
      </w:pPr>
    </w:lvl>
    <w:lvl w:ilvl="5" w:tplc="50868582" w:tentative="1">
      <w:start w:val="1"/>
      <w:numFmt w:val="lowerRoman"/>
      <w:lvlText w:val="%6."/>
      <w:lvlJc w:val="right"/>
      <w:pPr>
        <w:ind w:left="4320" w:hanging="180"/>
      </w:pPr>
    </w:lvl>
    <w:lvl w:ilvl="6" w:tplc="38D6BFEC" w:tentative="1">
      <w:start w:val="1"/>
      <w:numFmt w:val="decimal"/>
      <w:lvlText w:val="%7."/>
      <w:lvlJc w:val="left"/>
      <w:pPr>
        <w:ind w:left="5040" w:hanging="360"/>
      </w:pPr>
    </w:lvl>
    <w:lvl w:ilvl="7" w:tplc="7CD8E67E" w:tentative="1">
      <w:start w:val="1"/>
      <w:numFmt w:val="lowerLetter"/>
      <w:lvlText w:val="%8."/>
      <w:lvlJc w:val="left"/>
      <w:pPr>
        <w:ind w:left="5760" w:hanging="360"/>
      </w:pPr>
    </w:lvl>
    <w:lvl w:ilvl="8" w:tplc="EC3C5926" w:tentative="1">
      <w:start w:val="1"/>
      <w:numFmt w:val="lowerRoman"/>
      <w:lvlText w:val="%9."/>
      <w:lvlJc w:val="right"/>
      <w:pPr>
        <w:ind w:left="6480" w:hanging="180"/>
      </w:pPr>
    </w:lvl>
  </w:abstractNum>
  <w:abstractNum w:abstractNumId="34">
    <w:nsid w:val="25A312AA"/>
    <w:multiLevelType w:val="multilevel"/>
    <w:tmpl w:val="5F7688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27191524"/>
    <w:multiLevelType w:val="multilevel"/>
    <w:tmpl w:val="90E881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nsid w:val="281F57FF"/>
    <w:multiLevelType w:val="multilevel"/>
    <w:tmpl w:val="4FCA779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nsid w:val="29F12BFD"/>
    <w:multiLevelType w:val="multilevel"/>
    <w:tmpl w:val="917A5AC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nsid w:val="31D9120C"/>
    <w:multiLevelType w:val="hybridMultilevel"/>
    <w:tmpl w:val="1DA8F676"/>
    <w:lvl w:ilvl="0" w:tplc="FAFEA57E">
      <w:start w:val="1"/>
      <w:numFmt w:val="decimal"/>
      <w:lvlText w:val="1.3.%1."/>
      <w:lvlJc w:val="left"/>
      <w:pPr>
        <w:ind w:left="1429" w:hanging="360"/>
      </w:pPr>
      <w:rPr>
        <w:rFonts w:hint="default"/>
      </w:rPr>
    </w:lvl>
    <w:lvl w:ilvl="1" w:tplc="871019AA" w:tentative="1">
      <w:start w:val="1"/>
      <w:numFmt w:val="lowerLetter"/>
      <w:lvlText w:val="%2."/>
      <w:lvlJc w:val="left"/>
      <w:pPr>
        <w:ind w:left="2149" w:hanging="360"/>
      </w:pPr>
    </w:lvl>
    <w:lvl w:ilvl="2" w:tplc="D86E6D72" w:tentative="1">
      <w:start w:val="1"/>
      <w:numFmt w:val="lowerRoman"/>
      <w:lvlText w:val="%3."/>
      <w:lvlJc w:val="right"/>
      <w:pPr>
        <w:ind w:left="2869" w:hanging="180"/>
      </w:pPr>
    </w:lvl>
    <w:lvl w:ilvl="3" w:tplc="1C6CB944" w:tentative="1">
      <w:start w:val="1"/>
      <w:numFmt w:val="decimal"/>
      <w:lvlText w:val="%4."/>
      <w:lvlJc w:val="left"/>
      <w:pPr>
        <w:ind w:left="3589" w:hanging="360"/>
      </w:pPr>
    </w:lvl>
    <w:lvl w:ilvl="4" w:tplc="0E46D142" w:tentative="1">
      <w:start w:val="1"/>
      <w:numFmt w:val="lowerLetter"/>
      <w:lvlText w:val="%5."/>
      <w:lvlJc w:val="left"/>
      <w:pPr>
        <w:ind w:left="4309" w:hanging="360"/>
      </w:pPr>
    </w:lvl>
    <w:lvl w:ilvl="5" w:tplc="4C8E3990" w:tentative="1">
      <w:start w:val="1"/>
      <w:numFmt w:val="lowerRoman"/>
      <w:lvlText w:val="%6."/>
      <w:lvlJc w:val="right"/>
      <w:pPr>
        <w:ind w:left="5029" w:hanging="180"/>
      </w:pPr>
    </w:lvl>
    <w:lvl w:ilvl="6" w:tplc="D548E724" w:tentative="1">
      <w:start w:val="1"/>
      <w:numFmt w:val="decimal"/>
      <w:lvlText w:val="%7."/>
      <w:lvlJc w:val="left"/>
      <w:pPr>
        <w:ind w:left="5749" w:hanging="360"/>
      </w:pPr>
    </w:lvl>
    <w:lvl w:ilvl="7" w:tplc="F460B9CC" w:tentative="1">
      <w:start w:val="1"/>
      <w:numFmt w:val="lowerLetter"/>
      <w:lvlText w:val="%8."/>
      <w:lvlJc w:val="left"/>
      <w:pPr>
        <w:ind w:left="6469" w:hanging="360"/>
      </w:pPr>
    </w:lvl>
    <w:lvl w:ilvl="8" w:tplc="7B1EB4D2" w:tentative="1">
      <w:start w:val="1"/>
      <w:numFmt w:val="lowerRoman"/>
      <w:lvlText w:val="%9."/>
      <w:lvlJc w:val="right"/>
      <w:pPr>
        <w:ind w:left="7189" w:hanging="180"/>
      </w:pPr>
    </w:lvl>
  </w:abstractNum>
  <w:abstractNum w:abstractNumId="39">
    <w:nsid w:val="33546144"/>
    <w:multiLevelType w:val="multilevel"/>
    <w:tmpl w:val="92C07D8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1">
    <w:nsid w:val="3879454D"/>
    <w:multiLevelType w:val="multilevel"/>
    <w:tmpl w:val="BC00C216"/>
    <w:lvl w:ilvl="0">
      <w:start w:val="1"/>
      <w:numFmt w:val="decimal"/>
      <w:lvlText w:val="%1."/>
      <w:lvlJc w:val="left"/>
      <w:pPr>
        <w:ind w:left="928"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nsid w:val="39982927"/>
    <w:multiLevelType w:val="multilevel"/>
    <w:tmpl w:val="D44626C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nsid w:val="3BD46737"/>
    <w:multiLevelType w:val="hybridMultilevel"/>
    <w:tmpl w:val="AEE650A4"/>
    <w:lvl w:ilvl="0" w:tplc="3B50EE20">
      <w:start w:val="1"/>
      <w:numFmt w:val="decimal"/>
      <w:lvlText w:val="2.3.%1."/>
      <w:lvlJc w:val="left"/>
      <w:pPr>
        <w:ind w:left="1429" w:hanging="360"/>
      </w:pPr>
      <w:rPr>
        <w:rFonts w:hint="default"/>
      </w:rPr>
    </w:lvl>
    <w:lvl w:ilvl="1" w:tplc="C9A0B52E" w:tentative="1">
      <w:start w:val="1"/>
      <w:numFmt w:val="lowerLetter"/>
      <w:lvlText w:val="%2."/>
      <w:lvlJc w:val="left"/>
      <w:pPr>
        <w:ind w:left="1440" w:hanging="360"/>
      </w:pPr>
    </w:lvl>
    <w:lvl w:ilvl="2" w:tplc="4EEC43C0" w:tentative="1">
      <w:start w:val="1"/>
      <w:numFmt w:val="lowerRoman"/>
      <w:lvlText w:val="%3."/>
      <w:lvlJc w:val="right"/>
      <w:pPr>
        <w:ind w:left="2160" w:hanging="180"/>
      </w:pPr>
    </w:lvl>
    <w:lvl w:ilvl="3" w:tplc="97E81500" w:tentative="1">
      <w:start w:val="1"/>
      <w:numFmt w:val="decimal"/>
      <w:lvlText w:val="%4."/>
      <w:lvlJc w:val="left"/>
      <w:pPr>
        <w:ind w:left="2880" w:hanging="360"/>
      </w:pPr>
    </w:lvl>
    <w:lvl w:ilvl="4" w:tplc="2298AE5E" w:tentative="1">
      <w:start w:val="1"/>
      <w:numFmt w:val="lowerLetter"/>
      <w:lvlText w:val="%5."/>
      <w:lvlJc w:val="left"/>
      <w:pPr>
        <w:ind w:left="3600" w:hanging="360"/>
      </w:pPr>
    </w:lvl>
    <w:lvl w:ilvl="5" w:tplc="CDF4BC04" w:tentative="1">
      <w:start w:val="1"/>
      <w:numFmt w:val="lowerRoman"/>
      <w:lvlText w:val="%6."/>
      <w:lvlJc w:val="right"/>
      <w:pPr>
        <w:ind w:left="4320" w:hanging="180"/>
      </w:pPr>
    </w:lvl>
    <w:lvl w:ilvl="6" w:tplc="7F18624A" w:tentative="1">
      <w:start w:val="1"/>
      <w:numFmt w:val="decimal"/>
      <w:lvlText w:val="%7."/>
      <w:lvlJc w:val="left"/>
      <w:pPr>
        <w:ind w:left="5040" w:hanging="360"/>
      </w:pPr>
    </w:lvl>
    <w:lvl w:ilvl="7" w:tplc="4AD2EB8E" w:tentative="1">
      <w:start w:val="1"/>
      <w:numFmt w:val="lowerLetter"/>
      <w:lvlText w:val="%8."/>
      <w:lvlJc w:val="left"/>
      <w:pPr>
        <w:ind w:left="5760" w:hanging="360"/>
      </w:pPr>
    </w:lvl>
    <w:lvl w:ilvl="8" w:tplc="2506A7D6" w:tentative="1">
      <w:start w:val="1"/>
      <w:numFmt w:val="lowerRoman"/>
      <w:lvlText w:val="%9."/>
      <w:lvlJc w:val="right"/>
      <w:pPr>
        <w:ind w:left="6480" w:hanging="180"/>
      </w:pPr>
    </w:lvl>
  </w:abstractNum>
  <w:abstractNum w:abstractNumId="44">
    <w:nsid w:val="3E272A15"/>
    <w:multiLevelType w:val="multilevel"/>
    <w:tmpl w:val="2C064994"/>
    <w:lvl w:ilvl="0">
      <w:start w:val="1"/>
      <w:numFmt w:val="decimal"/>
      <w:lvlText w:val="%1."/>
      <w:lvlJc w:val="left"/>
      <w:pPr>
        <w:ind w:left="2160" w:hanging="360"/>
      </w:pPr>
    </w:lvl>
    <w:lvl w:ilvl="1">
      <w:start w:val="1"/>
      <w:numFmt w:val="decimal"/>
      <w:lvlText w:val="%2."/>
      <w:lvlJc w:val="left"/>
      <w:pPr>
        <w:ind w:left="2880" w:hanging="360"/>
      </w:pPr>
    </w:lvl>
    <w:lvl w:ilvl="2">
      <w:start w:val="1"/>
      <w:numFmt w:val="decimal"/>
      <w:lvlText w:val="%3."/>
      <w:lvlJc w:val="left"/>
      <w:pPr>
        <w:ind w:left="3600" w:hanging="360"/>
      </w:pPr>
    </w:lvl>
    <w:lvl w:ilvl="3">
      <w:start w:val="1"/>
      <w:numFmt w:val="decimal"/>
      <w:lvlText w:val="%4."/>
      <w:lvlJc w:val="left"/>
      <w:pPr>
        <w:ind w:left="4320" w:hanging="360"/>
      </w:pPr>
    </w:lvl>
    <w:lvl w:ilvl="4">
      <w:start w:val="1"/>
      <w:numFmt w:val="decimal"/>
      <w:lvlText w:val="%5."/>
      <w:lvlJc w:val="left"/>
      <w:pPr>
        <w:ind w:left="5040" w:hanging="360"/>
      </w:pPr>
    </w:lvl>
    <w:lvl w:ilvl="5">
      <w:start w:val="1"/>
      <w:numFmt w:val="decimal"/>
      <w:lvlText w:val="%6."/>
      <w:lvlJc w:val="left"/>
      <w:pPr>
        <w:ind w:left="5760" w:hanging="360"/>
      </w:pPr>
    </w:lvl>
    <w:lvl w:ilvl="6">
      <w:start w:val="1"/>
      <w:numFmt w:val="decimal"/>
      <w:lvlText w:val="%7."/>
      <w:lvlJc w:val="left"/>
      <w:pPr>
        <w:ind w:left="6480" w:hanging="360"/>
      </w:pPr>
    </w:lvl>
    <w:lvl w:ilvl="7">
      <w:start w:val="1"/>
      <w:numFmt w:val="decimal"/>
      <w:lvlText w:val="%8."/>
      <w:lvlJc w:val="left"/>
      <w:pPr>
        <w:ind w:left="7200" w:hanging="360"/>
      </w:pPr>
    </w:lvl>
    <w:lvl w:ilvl="8">
      <w:start w:val="1"/>
      <w:numFmt w:val="decimal"/>
      <w:lvlText w:val="%9."/>
      <w:lvlJc w:val="left"/>
      <w:pPr>
        <w:ind w:left="7920" w:hanging="360"/>
      </w:pPr>
    </w:lvl>
  </w:abstractNum>
  <w:abstractNum w:abstractNumId="45">
    <w:nsid w:val="423A5FAE"/>
    <w:multiLevelType w:val="hybridMultilevel"/>
    <w:tmpl w:val="F9BAF004"/>
    <w:lvl w:ilvl="0" w:tplc="7C486E88">
      <w:start w:val="1"/>
      <w:numFmt w:val="decimal"/>
      <w:lvlText w:val="3.7.%1."/>
      <w:lvlJc w:val="left"/>
      <w:pPr>
        <w:ind w:left="1429" w:hanging="360"/>
      </w:pPr>
      <w:rPr>
        <w:rFonts w:hint="default"/>
      </w:rPr>
    </w:lvl>
    <w:lvl w:ilvl="1" w:tplc="EF180186">
      <w:start w:val="1"/>
      <w:numFmt w:val="lowerLetter"/>
      <w:lvlText w:val="%2."/>
      <w:lvlJc w:val="left"/>
      <w:pPr>
        <w:ind w:left="1440" w:hanging="360"/>
      </w:pPr>
    </w:lvl>
    <w:lvl w:ilvl="2" w:tplc="BEFA27CA">
      <w:start w:val="1"/>
      <w:numFmt w:val="lowerRoman"/>
      <w:lvlText w:val="%3."/>
      <w:lvlJc w:val="right"/>
      <w:pPr>
        <w:ind w:left="2160" w:hanging="180"/>
      </w:pPr>
    </w:lvl>
    <w:lvl w:ilvl="3" w:tplc="CD20DA92" w:tentative="1">
      <w:start w:val="1"/>
      <w:numFmt w:val="decimal"/>
      <w:lvlText w:val="%4."/>
      <w:lvlJc w:val="left"/>
      <w:pPr>
        <w:ind w:left="2880" w:hanging="360"/>
      </w:pPr>
    </w:lvl>
    <w:lvl w:ilvl="4" w:tplc="AD8C8436" w:tentative="1">
      <w:start w:val="1"/>
      <w:numFmt w:val="lowerLetter"/>
      <w:lvlText w:val="%5."/>
      <w:lvlJc w:val="left"/>
      <w:pPr>
        <w:ind w:left="3600" w:hanging="360"/>
      </w:pPr>
    </w:lvl>
    <w:lvl w:ilvl="5" w:tplc="7AF0EE98" w:tentative="1">
      <w:start w:val="1"/>
      <w:numFmt w:val="lowerRoman"/>
      <w:lvlText w:val="%6."/>
      <w:lvlJc w:val="right"/>
      <w:pPr>
        <w:ind w:left="4320" w:hanging="180"/>
      </w:pPr>
    </w:lvl>
    <w:lvl w:ilvl="6" w:tplc="C36EC6D8" w:tentative="1">
      <w:start w:val="1"/>
      <w:numFmt w:val="decimal"/>
      <w:lvlText w:val="%7."/>
      <w:lvlJc w:val="left"/>
      <w:pPr>
        <w:ind w:left="5040" w:hanging="360"/>
      </w:pPr>
    </w:lvl>
    <w:lvl w:ilvl="7" w:tplc="08365722" w:tentative="1">
      <w:start w:val="1"/>
      <w:numFmt w:val="lowerLetter"/>
      <w:lvlText w:val="%8."/>
      <w:lvlJc w:val="left"/>
      <w:pPr>
        <w:ind w:left="5760" w:hanging="360"/>
      </w:pPr>
    </w:lvl>
    <w:lvl w:ilvl="8" w:tplc="18467CFE" w:tentative="1">
      <w:start w:val="1"/>
      <w:numFmt w:val="lowerRoman"/>
      <w:lvlText w:val="%9."/>
      <w:lvlJc w:val="right"/>
      <w:pPr>
        <w:ind w:left="6480" w:hanging="180"/>
      </w:pPr>
    </w:lvl>
  </w:abstractNum>
  <w:abstractNum w:abstractNumId="46">
    <w:nsid w:val="45B3375D"/>
    <w:multiLevelType w:val="multilevel"/>
    <w:tmpl w:val="3B024C7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7">
    <w:nsid w:val="46474D3A"/>
    <w:multiLevelType w:val="hybridMultilevel"/>
    <w:tmpl w:val="C6BA63A4"/>
    <w:lvl w:ilvl="0" w:tplc="9B245C0C">
      <w:start w:val="1"/>
      <w:numFmt w:val="bullet"/>
      <w:lvlText w:val=""/>
      <w:lvlJc w:val="left"/>
      <w:pPr>
        <w:tabs>
          <w:tab w:val="num" w:pos="1440"/>
        </w:tabs>
        <w:ind w:left="1440" w:hanging="360"/>
      </w:pPr>
      <w:rPr>
        <w:rFonts w:ascii="Symbol" w:hAnsi="Symbol" w:hint="default"/>
      </w:rPr>
    </w:lvl>
    <w:lvl w:ilvl="1" w:tplc="B9B27A9E" w:tentative="1">
      <w:start w:val="1"/>
      <w:numFmt w:val="bullet"/>
      <w:lvlText w:val="o"/>
      <w:lvlJc w:val="left"/>
      <w:pPr>
        <w:tabs>
          <w:tab w:val="num" w:pos="2160"/>
        </w:tabs>
        <w:ind w:left="2160" w:hanging="360"/>
      </w:pPr>
      <w:rPr>
        <w:rFonts w:ascii="Courier New" w:hAnsi="Courier New" w:cs="Courier New" w:hint="default"/>
      </w:rPr>
    </w:lvl>
    <w:lvl w:ilvl="2" w:tplc="A3220256">
      <w:start w:val="1"/>
      <w:numFmt w:val="bullet"/>
      <w:lvlText w:val=""/>
      <w:lvlJc w:val="left"/>
      <w:pPr>
        <w:tabs>
          <w:tab w:val="num" w:pos="2880"/>
        </w:tabs>
        <w:ind w:left="2880" w:hanging="360"/>
      </w:pPr>
      <w:rPr>
        <w:rFonts w:ascii="Wingdings" w:hAnsi="Wingdings" w:hint="default"/>
      </w:rPr>
    </w:lvl>
    <w:lvl w:ilvl="3" w:tplc="D61EFA6A" w:tentative="1">
      <w:start w:val="1"/>
      <w:numFmt w:val="bullet"/>
      <w:lvlText w:val=""/>
      <w:lvlJc w:val="left"/>
      <w:pPr>
        <w:tabs>
          <w:tab w:val="num" w:pos="3600"/>
        </w:tabs>
        <w:ind w:left="3600" w:hanging="360"/>
      </w:pPr>
      <w:rPr>
        <w:rFonts w:ascii="Symbol" w:hAnsi="Symbol" w:hint="default"/>
      </w:rPr>
    </w:lvl>
    <w:lvl w:ilvl="4" w:tplc="6E0AFA58" w:tentative="1">
      <w:start w:val="1"/>
      <w:numFmt w:val="bullet"/>
      <w:lvlText w:val="o"/>
      <w:lvlJc w:val="left"/>
      <w:pPr>
        <w:tabs>
          <w:tab w:val="num" w:pos="4320"/>
        </w:tabs>
        <w:ind w:left="4320" w:hanging="360"/>
      </w:pPr>
      <w:rPr>
        <w:rFonts w:ascii="Courier New" w:hAnsi="Courier New" w:cs="Courier New" w:hint="default"/>
      </w:rPr>
    </w:lvl>
    <w:lvl w:ilvl="5" w:tplc="B89A959E" w:tentative="1">
      <w:start w:val="1"/>
      <w:numFmt w:val="bullet"/>
      <w:lvlText w:val=""/>
      <w:lvlJc w:val="left"/>
      <w:pPr>
        <w:tabs>
          <w:tab w:val="num" w:pos="5040"/>
        </w:tabs>
        <w:ind w:left="5040" w:hanging="360"/>
      </w:pPr>
      <w:rPr>
        <w:rFonts w:ascii="Wingdings" w:hAnsi="Wingdings" w:hint="default"/>
      </w:rPr>
    </w:lvl>
    <w:lvl w:ilvl="6" w:tplc="693A6818" w:tentative="1">
      <w:start w:val="1"/>
      <w:numFmt w:val="bullet"/>
      <w:lvlText w:val=""/>
      <w:lvlJc w:val="left"/>
      <w:pPr>
        <w:tabs>
          <w:tab w:val="num" w:pos="5760"/>
        </w:tabs>
        <w:ind w:left="5760" w:hanging="360"/>
      </w:pPr>
      <w:rPr>
        <w:rFonts w:ascii="Symbol" w:hAnsi="Symbol" w:hint="default"/>
      </w:rPr>
    </w:lvl>
    <w:lvl w:ilvl="7" w:tplc="B67409E4" w:tentative="1">
      <w:start w:val="1"/>
      <w:numFmt w:val="bullet"/>
      <w:lvlText w:val="o"/>
      <w:lvlJc w:val="left"/>
      <w:pPr>
        <w:tabs>
          <w:tab w:val="num" w:pos="6480"/>
        </w:tabs>
        <w:ind w:left="6480" w:hanging="360"/>
      </w:pPr>
      <w:rPr>
        <w:rFonts w:ascii="Courier New" w:hAnsi="Courier New" w:cs="Courier New" w:hint="default"/>
      </w:rPr>
    </w:lvl>
    <w:lvl w:ilvl="8" w:tplc="A9D85CC0" w:tentative="1">
      <w:start w:val="1"/>
      <w:numFmt w:val="bullet"/>
      <w:lvlText w:val=""/>
      <w:lvlJc w:val="left"/>
      <w:pPr>
        <w:tabs>
          <w:tab w:val="num" w:pos="7200"/>
        </w:tabs>
        <w:ind w:left="7200" w:hanging="360"/>
      </w:pPr>
      <w:rPr>
        <w:rFonts w:ascii="Wingdings" w:hAnsi="Wingdings" w:hint="default"/>
      </w:rPr>
    </w:lvl>
  </w:abstractNum>
  <w:abstractNum w:abstractNumId="48">
    <w:nsid w:val="46A32EF8"/>
    <w:multiLevelType w:val="hybridMultilevel"/>
    <w:tmpl w:val="44D4FF46"/>
    <w:lvl w:ilvl="0" w:tplc="BA3624F6">
      <w:start w:val="1"/>
      <w:numFmt w:val="decimal"/>
      <w:lvlText w:val="3.8.%1."/>
      <w:lvlJc w:val="left"/>
      <w:pPr>
        <w:ind w:left="1429" w:hanging="360"/>
      </w:pPr>
      <w:rPr>
        <w:rFonts w:hint="default"/>
      </w:rPr>
    </w:lvl>
    <w:lvl w:ilvl="1" w:tplc="654215FA">
      <w:start w:val="1"/>
      <w:numFmt w:val="decimal"/>
      <w:lvlText w:val="%2."/>
      <w:lvlJc w:val="left"/>
      <w:pPr>
        <w:ind w:left="927" w:hanging="360"/>
      </w:pPr>
    </w:lvl>
    <w:lvl w:ilvl="2" w:tplc="936C13DC">
      <w:start w:val="1"/>
      <w:numFmt w:val="lowerRoman"/>
      <w:lvlText w:val="%3."/>
      <w:lvlJc w:val="right"/>
      <w:pPr>
        <w:ind w:left="2160" w:hanging="180"/>
      </w:pPr>
    </w:lvl>
    <w:lvl w:ilvl="3" w:tplc="226A9EAE" w:tentative="1">
      <w:start w:val="1"/>
      <w:numFmt w:val="decimal"/>
      <w:lvlText w:val="%4."/>
      <w:lvlJc w:val="left"/>
      <w:pPr>
        <w:ind w:left="2880" w:hanging="360"/>
      </w:pPr>
    </w:lvl>
    <w:lvl w:ilvl="4" w:tplc="E070DEC0" w:tentative="1">
      <w:start w:val="1"/>
      <w:numFmt w:val="lowerLetter"/>
      <w:lvlText w:val="%5."/>
      <w:lvlJc w:val="left"/>
      <w:pPr>
        <w:ind w:left="3600" w:hanging="360"/>
      </w:pPr>
    </w:lvl>
    <w:lvl w:ilvl="5" w:tplc="2BFE196A" w:tentative="1">
      <w:start w:val="1"/>
      <w:numFmt w:val="lowerRoman"/>
      <w:lvlText w:val="%6."/>
      <w:lvlJc w:val="right"/>
      <w:pPr>
        <w:ind w:left="4320" w:hanging="180"/>
      </w:pPr>
    </w:lvl>
    <w:lvl w:ilvl="6" w:tplc="389ADC66" w:tentative="1">
      <w:start w:val="1"/>
      <w:numFmt w:val="decimal"/>
      <w:lvlText w:val="%7."/>
      <w:lvlJc w:val="left"/>
      <w:pPr>
        <w:ind w:left="5040" w:hanging="360"/>
      </w:pPr>
    </w:lvl>
    <w:lvl w:ilvl="7" w:tplc="ED8CA798" w:tentative="1">
      <w:start w:val="1"/>
      <w:numFmt w:val="lowerLetter"/>
      <w:lvlText w:val="%8."/>
      <w:lvlJc w:val="left"/>
      <w:pPr>
        <w:ind w:left="5760" w:hanging="360"/>
      </w:pPr>
    </w:lvl>
    <w:lvl w:ilvl="8" w:tplc="09C41CD4" w:tentative="1">
      <w:start w:val="1"/>
      <w:numFmt w:val="lowerRoman"/>
      <w:lvlText w:val="%9."/>
      <w:lvlJc w:val="right"/>
      <w:pPr>
        <w:ind w:left="6480" w:hanging="180"/>
      </w:pPr>
    </w:lvl>
  </w:abstractNum>
  <w:abstractNum w:abstractNumId="49">
    <w:nsid w:val="46C4105C"/>
    <w:multiLevelType w:val="hybridMultilevel"/>
    <w:tmpl w:val="4A6C7F12"/>
    <w:lvl w:ilvl="0" w:tplc="7AB28F52">
      <w:start w:val="1"/>
      <w:numFmt w:val="decimal"/>
      <w:lvlText w:val="%1)"/>
      <w:lvlJc w:val="left"/>
      <w:pPr>
        <w:tabs>
          <w:tab w:val="num" w:pos="720"/>
        </w:tabs>
        <w:ind w:left="720" w:hanging="360"/>
      </w:pPr>
      <w:rPr>
        <w:rFonts w:hint="default"/>
        <w:b w:val="0"/>
        <w:i w:val="0"/>
      </w:rPr>
    </w:lvl>
    <w:lvl w:ilvl="1" w:tplc="C3423784">
      <w:start w:val="1"/>
      <w:numFmt w:val="bullet"/>
      <w:lvlText w:val="o"/>
      <w:lvlJc w:val="left"/>
      <w:pPr>
        <w:tabs>
          <w:tab w:val="num" w:pos="1440"/>
        </w:tabs>
        <w:ind w:left="1440" w:hanging="360"/>
      </w:pPr>
      <w:rPr>
        <w:rFonts w:ascii="Courier New" w:hAnsi="Courier New" w:cs="Courier New" w:hint="default"/>
      </w:rPr>
    </w:lvl>
    <w:lvl w:ilvl="2" w:tplc="430A6C9A">
      <w:start w:val="1"/>
      <w:numFmt w:val="bullet"/>
      <w:lvlText w:val=""/>
      <w:lvlJc w:val="left"/>
      <w:pPr>
        <w:tabs>
          <w:tab w:val="num" w:pos="2160"/>
        </w:tabs>
        <w:ind w:left="2160" w:hanging="360"/>
      </w:pPr>
      <w:rPr>
        <w:rFonts w:ascii="Wingdings" w:hAnsi="Wingdings" w:hint="default"/>
      </w:rPr>
    </w:lvl>
    <w:lvl w:ilvl="3" w:tplc="E848AF02" w:tentative="1">
      <w:start w:val="1"/>
      <w:numFmt w:val="bullet"/>
      <w:lvlText w:val=""/>
      <w:lvlJc w:val="left"/>
      <w:pPr>
        <w:tabs>
          <w:tab w:val="num" w:pos="2880"/>
        </w:tabs>
        <w:ind w:left="2880" w:hanging="360"/>
      </w:pPr>
      <w:rPr>
        <w:rFonts w:ascii="Symbol" w:hAnsi="Symbol" w:hint="default"/>
      </w:rPr>
    </w:lvl>
    <w:lvl w:ilvl="4" w:tplc="802CB234" w:tentative="1">
      <w:start w:val="1"/>
      <w:numFmt w:val="bullet"/>
      <w:lvlText w:val="o"/>
      <w:lvlJc w:val="left"/>
      <w:pPr>
        <w:tabs>
          <w:tab w:val="num" w:pos="3600"/>
        </w:tabs>
        <w:ind w:left="3600" w:hanging="360"/>
      </w:pPr>
      <w:rPr>
        <w:rFonts w:ascii="Courier New" w:hAnsi="Courier New" w:cs="Courier New" w:hint="default"/>
      </w:rPr>
    </w:lvl>
    <w:lvl w:ilvl="5" w:tplc="26B07CFE" w:tentative="1">
      <w:start w:val="1"/>
      <w:numFmt w:val="bullet"/>
      <w:lvlText w:val=""/>
      <w:lvlJc w:val="left"/>
      <w:pPr>
        <w:tabs>
          <w:tab w:val="num" w:pos="4320"/>
        </w:tabs>
        <w:ind w:left="4320" w:hanging="360"/>
      </w:pPr>
      <w:rPr>
        <w:rFonts w:ascii="Wingdings" w:hAnsi="Wingdings" w:hint="default"/>
      </w:rPr>
    </w:lvl>
    <w:lvl w:ilvl="6" w:tplc="81C25310" w:tentative="1">
      <w:start w:val="1"/>
      <w:numFmt w:val="bullet"/>
      <w:lvlText w:val=""/>
      <w:lvlJc w:val="left"/>
      <w:pPr>
        <w:tabs>
          <w:tab w:val="num" w:pos="5040"/>
        </w:tabs>
        <w:ind w:left="5040" w:hanging="360"/>
      </w:pPr>
      <w:rPr>
        <w:rFonts w:ascii="Symbol" w:hAnsi="Symbol" w:hint="default"/>
      </w:rPr>
    </w:lvl>
    <w:lvl w:ilvl="7" w:tplc="E3BEACBA" w:tentative="1">
      <w:start w:val="1"/>
      <w:numFmt w:val="bullet"/>
      <w:lvlText w:val="o"/>
      <w:lvlJc w:val="left"/>
      <w:pPr>
        <w:tabs>
          <w:tab w:val="num" w:pos="5760"/>
        </w:tabs>
        <w:ind w:left="5760" w:hanging="360"/>
      </w:pPr>
      <w:rPr>
        <w:rFonts w:ascii="Courier New" w:hAnsi="Courier New" w:cs="Courier New" w:hint="default"/>
      </w:rPr>
    </w:lvl>
    <w:lvl w:ilvl="8" w:tplc="C7909052" w:tentative="1">
      <w:start w:val="1"/>
      <w:numFmt w:val="bullet"/>
      <w:lvlText w:val=""/>
      <w:lvlJc w:val="left"/>
      <w:pPr>
        <w:tabs>
          <w:tab w:val="num" w:pos="6480"/>
        </w:tabs>
        <w:ind w:left="6480" w:hanging="360"/>
      </w:pPr>
      <w:rPr>
        <w:rFonts w:ascii="Wingdings" w:hAnsi="Wingdings" w:hint="default"/>
      </w:rPr>
    </w:lvl>
  </w:abstractNum>
  <w:abstractNum w:abstractNumId="50">
    <w:nsid w:val="48396FE9"/>
    <w:multiLevelType w:val="multilevel"/>
    <w:tmpl w:val="F8A2F57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1">
    <w:nsid w:val="48DC6D0A"/>
    <w:multiLevelType w:val="multilevel"/>
    <w:tmpl w:val="22822E90"/>
    <w:lvl w:ilvl="0">
      <w:start w:val="1"/>
      <w:numFmt w:val="decimal"/>
      <w:lvlText w:val="%1."/>
      <w:lvlJc w:val="left"/>
      <w:pPr>
        <w:ind w:left="1571" w:hanging="360"/>
      </w:pPr>
      <w:rPr>
        <w:rFonts w:ascii="Times New Roman" w:hAnsi="Times New Roman" w:cs="Times New Roman" w:hint="default"/>
        <w:b/>
      </w:rPr>
    </w:lvl>
    <w:lvl w:ilvl="1">
      <w:start w:val="1"/>
      <w:numFmt w:val="decimal"/>
      <w:isLgl/>
      <w:lvlText w:val="%1.%2."/>
      <w:lvlJc w:val="left"/>
      <w:pPr>
        <w:ind w:left="1070" w:hanging="360"/>
      </w:pPr>
      <w:rPr>
        <w:rFonts w:ascii="Times New Roman" w:hAnsi="Times New Roman" w:cs="Times New Roman" w:hint="default"/>
        <w:i w:val="0"/>
        <w:sz w:val="24"/>
        <w:szCs w:val="24"/>
        <w:vertAlign w:val="baseline"/>
      </w:rPr>
    </w:lvl>
    <w:lvl w:ilvl="2">
      <w:start w:val="1"/>
      <w:numFmt w:val="decimal"/>
      <w:isLgl/>
      <w:lvlText w:val="%1.%2.%3."/>
      <w:lvlJc w:val="left"/>
      <w:pPr>
        <w:ind w:left="1713"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52">
    <w:nsid w:val="4B6D51FC"/>
    <w:multiLevelType w:val="multilevel"/>
    <w:tmpl w:val="DF729A5C"/>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53">
    <w:nsid w:val="4D6E3677"/>
    <w:multiLevelType w:val="multilevel"/>
    <w:tmpl w:val="6414C73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4">
    <w:nsid w:val="51904034"/>
    <w:multiLevelType w:val="hybridMultilevel"/>
    <w:tmpl w:val="ABC416E8"/>
    <w:lvl w:ilvl="0" w:tplc="4C76AE40">
      <w:start w:val="1"/>
      <w:numFmt w:val="decimal"/>
      <w:lvlText w:val="1.4.%1."/>
      <w:lvlJc w:val="left"/>
      <w:pPr>
        <w:ind w:left="1429" w:hanging="360"/>
      </w:pPr>
      <w:rPr>
        <w:rFonts w:hint="default"/>
      </w:rPr>
    </w:lvl>
    <w:lvl w:ilvl="1" w:tplc="6CB03B7A" w:tentative="1">
      <w:start w:val="1"/>
      <w:numFmt w:val="lowerLetter"/>
      <w:lvlText w:val="%2."/>
      <w:lvlJc w:val="left"/>
      <w:pPr>
        <w:ind w:left="2149" w:hanging="360"/>
      </w:pPr>
    </w:lvl>
    <w:lvl w:ilvl="2" w:tplc="02389696" w:tentative="1">
      <w:start w:val="1"/>
      <w:numFmt w:val="lowerRoman"/>
      <w:lvlText w:val="%3."/>
      <w:lvlJc w:val="right"/>
      <w:pPr>
        <w:ind w:left="2869" w:hanging="180"/>
      </w:pPr>
    </w:lvl>
    <w:lvl w:ilvl="3" w:tplc="73AAD942" w:tentative="1">
      <w:start w:val="1"/>
      <w:numFmt w:val="decimal"/>
      <w:lvlText w:val="%4."/>
      <w:lvlJc w:val="left"/>
      <w:pPr>
        <w:ind w:left="3589" w:hanging="360"/>
      </w:pPr>
    </w:lvl>
    <w:lvl w:ilvl="4" w:tplc="3F343294" w:tentative="1">
      <w:start w:val="1"/>
      <w:numFmt w:val="lowerLetter"/>
      <w:lvlText w:val="%5."/>
      <w:lvlJc w:val="left"/>
      <w:pPr>
        <w:ind w:left="4309" w:hanging="360"/>
      </w:pPr>
    </w:lvl>
    <w:lvl w:ilvl="5" w:tplc="A3E8843E" w:tentative="1">
      <w:start w:val="1"/>
      <w:numFmt w:val="lowerRoman"/>
      <w:lvlText w:val="%6."/>
      <w:lvlJc w:val="right"/>
      <w:pPr>
        <w:ind w:left="5029" w:hanging="180"/>
      </w:pPr>
    </w:lvl>
    <w:lvl w:ilvl="6" w:tplc="C8528D70" w:tentative="1">
      <w:start w:val="1"/>
      <w:numFmt w:val="decimal"/>
      <w:lvlText w:val="%7."/>
      <w:lvlJc w:val="left"/>
      <w:pPr>
        <w:ind w:left="5749" w:hanging="360"/>
      </w:pPr>
    </w:lvl>
    <w:lvl w:ilvl="7" w:tplc="7A3249EA" w:tentative="1">
      <w:start w:val="1"/>
      <w:numFmt w:val="lowerLetter"/>
      <w:lvlText w:val="%8."/>
      <w:lvlJc w:val="left"/>
      <w:pPr>
        <w:ind w:left="6469" w:hanging="360"/>
      </w:pPr>
    </w:lvl>
    <w:lvl w:ilvl="8" w:tplc="1946ED9E" w:tentative="1">
      <w:start w:val="1"/>
      <w:numFmt w:val="lowerRoman"/>
      <w:lvlText w:val="%9."/>
      <w:lvlJc w:val="right"/>
      <w:pPr>
        <w:ind w:left="7189" w:hanging="180"/>
      </w:pPr>
    </w:lvl>
  </w:abstractNum>
  <w:abstractNum w:abstractNumId="55">
    <w:nsid w:val="562E61FA"/>
    <w:multiLevelType w:val="multilevel"/>
    <w:tmpl w:val="F71C71E4"/>
    <w:lvl w:ilvl="0">
      <w:start w:val="1"/>
      <w:numFmt w:val="decimal"/>
      <w:lvlText w:val="%1."/>
      <w:lvlJc w:val="left"/>
      <w:pPr>
        <w:ind w:left="720" w:hanging="360"/>
      </w:pPr>
    </w:lvl>
    <w:lvl w:ilvl="1">
      <w:start w:val="1"/>
      <w:numFmt w:val="bullet"/>
      <w:lvlText w:val=""/>
      <w:lvlJc w:val="left"/>
      <w:pPr>
        <w:ind w:left="1070" w:hanging="360"/>
      </w:pPr>
      <w:rPr>
        <w:rFonts w:ascii="Symbol" w:hAnsi="Symbol" w:hint="default"/>
      </w:rPr>
    </w:lvl>
    <w:lvl w:ilvl="2">
      <w:start w:val="1"/>
      <w:numFmt w:val="decimal"/>
      <w:isLgl/>
      <w:lvlText w:val="%1.%2.%3."/>
      <w:lvlJc w:val="left"/>
      <w:pPr>
        <w:ind w:left="1780" w:hanging="720"/>
      </w:pPr>
    </w:lvl>
    <w:lvl w:ilvl="3">
      <w:start w:val="1"/>
      <w:numFmt w:val="decimal"/>
      <w:isLgl/>
      <w:lvlText w:val="%1.%2.%3.%4."/>
      <w:lvlJc w:val="left"/>
      <w:pPr>
        <w:ind w:left="2130" w:hanging="720"/>
      </w:pPr>
    </w:lvl>
    <w:lvl w:ilvl="4">
      <w:start w:val="1"/>
      <w:numFmt w:val="decimal"/>
      <w:isLgl/>
      <w:lvlText w:val="%1.%2.%3.%4.%5."/>
      <w:lvlJc w:val="left"/>
      <w:pPr>
        <w:ind w:left="2840" w:hanging="1080"/>
      </w:pPr>
    </w:lvl>
    <w:lvl w:ilvl="5">
      <w:start w:val="1"/>
      <w:numFmt w:val="decimal"/>
      <w:isLgl/>
      <w:lvlText w:val="%1.%2.%3.%4.%5.%6."/>
      <w:lvlJc w:val="left"/>
      <w:pPr>
        <w:ind w:left="3190" w:hanging="1080"/>
      </w:pPr>
    </w:lvl>
    <w:lvl w:ilvl="6">
      <w:start w:val="1"/>
      <w:numFmt w:val="decimal"/>
      <w:isLgl/>
      <w:lvlText w:val="%1.%2.%3.%4.%5.%6.%7."/>
      <w:lvlJc w:val="left"/>
      <w:pPr>
        <w:ind w:left="3900" w:hanging="1440"/>
      </w:pPr>
    </w:lvl>
    <w:lvl w:ilvl="7">
      <w:start w:val="1"/>
      <w:numFmt w:val="decimal"/>
      <w:isLgl/>
      <w:lvlText w:val="%1.%2.%3.%4.%5.%6.%7.%8."/>
      <w:lvlJc w:val="left"/>
      <w:pPr>
        <w:ind w:left="4250" w:hanging="1440"/>
      </w:pPr>
    </w:lvl>
    <w:lvl w:ilvl="8">
      <w:start w:val="1"/>
      <w:numFmt w:val="decimal"/>
      <w:isLgl/>
      <w:lvlText w:val="%1.%2.%3.%4.%5.%6.%7.%8.%9."/>
      <w:lvlJc w:val="left"/>
      <w:pPr>
        <w:ind w:left="4960" w:hanging="1800"/>
      </w:pPr>
    </w:lvl>
  </w:abstractNum>
  <w:abstractNum w:abstractNumId="56">
    <w:nsid w:val="590D0CF2"/>
    <w:multiLevelType w:val="multilevel"/>
    <w:tmpl w:val="A0765FE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7">
    <w:nsid w:val="59CA75D1"/>
    <w:multiLevelType w:val="multilevel"/>
    <w:tmpl w:val="6AF828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nsid w:val="5C0C11EF"/>
    <w:multiLevelType w:val="hybridMultilevel"/>
    <w:tmpl w:val="70FE45B4"/>
    <w:lvl w:ilvl="0" w:tplc="730642A4">
      <w:start w:val="1"/>
      <w:numFmt w:val="bullet"/>
      <w:lvlText w:val=""/>
      <w:lvlJc w:val="left"/>
      <w:pPr>
        <w:tabs>
          <w:tab w:val="num" w:pos="2007"/>
        </w:tabs>
        <w:ind w:left="2007" w:hanging="360"/>
      </w:pPr>
      <w:rPr>
        <w:rFonts w:ascii="Symbol" w:hAnsi="Symbol" w:hint="default"/>
        <w:color w:val="auto"/>
      </w:rPr>
    </w:lvl>
    <w:lvl w:ilvl="1" w:tplc="F4EA4B7E">
      <w:start w:val="1"/>
      <w:numFmt w:val="decimal"/>
      <w:lvlText w:val="%2."/>
      <w:lvlJc w:val="left"/>
      <w:pPr>
        <w:tabs>
          <w:tab w:val="num" w:pos="1440"/>
        </w:tabs>
        <w:ind w:left="1440" w:hanging="360"/>
      </w:pPr>
    </w:lvl>
    <w:lvl w:ilvl="2" w:tplc="AB0A2A50">
      <w:start w:val="1"/>
      <w:numFmt w:val="decimal"/>
      <w:lvlText w:val="%3."/>
      <w:lvlJc w:val="left"/>
      <w:pPr>
        <w:tabs>
          <w:tab w:val="num" w:pos="2160"/>
        </w:tabs>
        <w:ind w:left="2160" w:hanging="360"/>
      </w:pPr>
    </w:lvl>
    <w:lvl w:ilvl="3" w:tplc="C4F46564">
      <w:start w:val="1"/>
      <w:numFmt w:val="decimal"/>
      <w:lvlText w:val="%4."/>
      <w:lvlJc w:val="left"/>
      <w:pPr>
        <w:tabs>
          <w:tab w:val="num" w:pos="2880"/>
        </w:tabs>
        <w:ind w:left="2880" w:hanging="360"/>
      </w:pPr>
    </w:lvl>
    <w:lvl w:ilvl="4" w:tplc="2672399A">
      <w:start w:val="1"/>
      <w:numFmt w:val="decimal"/>
      <w:lvlText w:val="%5."/>
      <w:lvlJc w:val="left"/>
      <w:pPr>
        <w:tabs>
          <w:tab w:val="num" w:pos="3600"/>
        </w:tabs>
        <w:ind w:left="3600" w:hanging="360"/>
      </w:pPr>
    </w:lvl>
    <w:lvl w:ilvl="5" w:tplc="164E3522">
      <w:start w:val="1"/>
      <w:numFmt w:val="decimal"/>
      <w:lvlText w:val="%6."/>
      <w:lvlJc w:val="left"/>
      <w:pPr>
        <w:tabs>
          <w:tab w:val="num" w:pos="4320"/>
        </w:tabs>
        <w:ind w:left="4320" w:hanging="360"/>
      </w:pPr>
    </w:lvl>
    <w:lvl w:ilvl="6" w:tplc="A35C6EDC">
      <w:start w:val="1"/>
      <w:numFmt w:val="decimal"/>
      <w:lvlText w:val="%7."/>
      <w:lvlJc w:val="left"/>
      <w:pPr>
        <w:tabs>
          <w:tab w:val="num" w:pos="5040"/>
        </w:tabs>
        <w:ind w:left="5040" w:hanging="360"/>
      </w:pPr>
    </w:lvl>
    <w:lvl w:ilvl="7" w:tplc="717632B0">
      <w:start w:val="1"/>
      <w:numFmt w:val="decimal"/>
      <w:lvlText w:val="%8."/>
      <w:lvlJc w:val="left"/>
      <w:pPr>
        <w:tabs>
          <w:tab w:val="num" w:pos="5760"/>
        </w:tabs>
        <w:ind w:left="5760" w:hanging="360"/>
      </w:pPr>
    </w:lvl>
    <w:lvl w:ilvl="8" w:tplc="DA3852FA">
      <w:start w:val="1"/>
      <w:numFmt w:val="decimal"/>
      <w:lvlText w:val="%9."/>
      <w:lvlJc w:val="left"/>
      <w:pPr>
        <w:tabs>
          <w:tab w:val="num" w:pos="6480"/>
        </w:tabs>
        <w:ind w:left="6480" w:hanging="360"/>
      </w:pPr>
    </w:lvl>
  </w:abstractNum>
  <w:abstractNum w:abstractNumId="59">
    <w:nsid w:val="5D0C728D"/>
    <w:multiLevelType w:val="hybridMultilevel"/>
    <w:tmpl w:val="D7FC81D8"/>
    <w:lvl w:ilvl="0" w:tplc="D4FEA7FE">
      <w:start w:val="1"/>
      <w:numFmt w:val="decimal"/>
      <w:lvlText w:val="%1)"/>
      <w:lvlJc w:val="left"/>
      <w:pPr>
        <w:ind w:left="1211" w:hanging="360"/>
      </w:pPr>
    </w:lvl>
    <w:lvl w:ilvl="1" w:tplc="5B1CCE24" w:tentative="1">
      <w:start w:val="1"/>
      <w:numFmt w:val="lowerLetter"/>
      <w:lvlText w:val="%2."/>
      <w:lvlJc w:val="left"/>
      <w:pPr>
        <w:ind w:left="1931" w:hanging="360"/>
      </w:pPr>
    </w:lvl>
    <w:lvl w:ilvl="2" w:tplc="CA66554A" w:tentative="1">
      <w:start w:val="1"/>
      <w:numFmt w:val="lowerRoman"/>
      <w:lvlText w:val="%3."/>
      <w:lvlJc w:val="right"/>
      <w:pPr>
        <w:ind w:left="2651" w:hanging="180"/>
      </w:pPr>
    </w:lvl>
    <w:lvl w:ilvl="3" w:tplc="7B6090F8" w:tentative="1">
      <w:start w:val="1"/>
      <w:numFmt w:val="decimal"/>
      <w:lvlText w:val="%4."/>
      <w:lvlJc w:val="left"/>
      <w:pPr>
        <w:ind w:left="3371" w:hanging="360"/>
      </w:pPr>
    </w:lvl>
    <w:lvl w:ilvl="4" w:tplc="F42C00BA" w:tentative="1">
      <w:start w:val="1"/>
      <w:numFmt w:val="lowerLetter"/>
      <w:lvlText w:val="%5."/>
      <w:lvlJc w:val="left"/>
      <w:pPr>
        <w:ind w:left="4091" w:hanging="360"/>
      </w:pPr>
    </w:lvl>
    <w:lvl w:ilvl="5" w:tplc="5A3C4D54" w:tentative="1">
      <w:start w:val="1"/>
      <w:numFmt w:val="lowerRoman"/>
      <w:lvlText w:val="%6."/>
      <w:lvlJc w:val="right"/>
      <w:pPr>
        <w:ind w:left="4811" w:hanging="180"/>
      </w:pPr>
    </w:lvl>
    <w:lvl w:ilvl="6" w:tplc="0E9822B2" w:tentative="1">
      <w:start w:val="1"/>
      <w:numFmt w:val="decimal"/>
      <w:lvlText w:val="%7."/>
      <w:lvlJc w:val="left"/>
      <w:pPr>
        <w:ind w:left="5531" w:hanging="360"/>
      </w:pPr>
    </w:lvl>
    <w:lvl w:ilvl="7" w:tplc="62B67FBC" w:tentative="1">
      <w:start w:val="1"/>
      <w:numFmt w:val="lowerLetter"/>
      <w:lvlText w:val="%8."/>
      <w:lvlJc w:val="left"/>
      <w:pPr>
        <w:ind w:left="6251" w:hanging="360"/>
      </w:pPr>
    </w:lvl>
    <w:lvl w:ilvl="8" w:tplc="B1E2D000" w:tentative="1">
      <w:start w:val="1"/>
      <w:numFmt w:val="lowerRoman"/>
      <w:lvlText w:val="%9."/>
      <w:lvlJc w:val="right"/>
      <w:pPr>
        <w:ind w:left="6971" w:hanging="180"/>
      </w:pPr>
    </w:lvl>
  </w:abstractNum>
  <w:abstractNum w:abstractNumId="6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1">
    <w:nsid w:val="61BF1591"/>
    <w:multiLevelType w:val="hybridMultilevel"/>
    <w:tmpl w:val="AA2A7E2C"/>
    <w:lvl w:ilvl="0" w:tplc="A3CA130A">
      <w:start w:val="1"/>
      <w:numFmt w:val="decimal"/>
      <w:lvlText w:val="%1."/>
      <w:lvlJc w:val="left"/>
      <w:pPr>
        <w:ind w:left="1842" w:hanging="1128"/>
      </w:pPr>
      <w:rPr>
        <w:rFonts w:hint="default"/>
      </w:rPr>
    </w:lvl>
    <w:lvl w:ilvl="1" w:tplc="B3D689AE" w:tentative="1">
      <w:start w:val="1"/>
      <w:numFmt w:val="lowerLetter"/>
      <w:lvlText w:val="%2."/>
      <w:lvlJc w:val="left"/>
      <w:pPr>
        <w:ind w:left="1794" w:hanging="360"/>
      </w:pPr>
    </w:lvl>
    <w:lvl w:ilvl="2" w:tplc="796A45D4" w:tentative="1">
      <w:start w:val="1"/>
      <w:numFmt w:val="lowerRoman"/>
      <w:lvlText w:val="%3."/>
      <w:lvlJc w:val="right"/>
      <w:pPr>
        <w:ind w:left="2514" w:hanging="180"/>
      </w:pPr>
    </w:lvl>
    <w:lvl w:ilvl="3" w:tplc="236415B2" w:tentative="1">
      <w:start w:val="1"/>
      <w:numFmt w:val="decimal"/>
      <w:lvlText w:val="%4."/>
      <w:lvlJc w:val="left"/>
      <w:pPr>
        <w:ind w:left="3234" w:hanging="360"/>
      </w:pPr>
    </w:lvl>
    <w:lvl w:ilvl="4" w:tplc="97180500" w:tentative="1">
      <w:start w:val="1"/>
      <w:numFmt w:val="lowerLetter"/>
      <w:lvlText w:val="%5."/>
      <w:lvlJc w:val="left"/>
      <w:pPr>
        <w:ind w:left="3954" w:hanging="360"/>
      </w:pPr>
    </w:lvl>
    <w:lvl w:ilvl="5" w:tplc="3328F780" w:tentative="1">
      <w:start w:val="1"/>
      <w:numFmt w:val="lowerRoman"/>
      <w:lvlText w:val="%6."/>
      <w:lvlJc w:val="right"/>
      <w:pPr>
        <w:ind w:left="4674" w:hanging="180"/>
      </w:pPr>
    </w:lvl>
    <w:lvl w:ilvl="6" w:tplc="7FC2CA82" w:tentative="1">
      <w:start w:val="1"/>
      <w:numFmt w:val="decimal"/>
      <w:lvlText w:val="%7."/>
      <w:lvlJc w:val="left"/>
      <w:pPr>
        <w:ind w:left="5394" w:hanging="360"/>
      </w:pPr>
    </w:lvl>
    <w:lvl w:ilvl="7" w:tplc="6DA49D24" w:tentative="1">
      <w:start w:val="1"/>
      <w:numFmt w:val="lowerLetter"/>
      <w:lvlText w:val="%8."/>
      <w:lvlJc w:val="left"/>
      <w:pPr>
        <w:ind w:left="6114" w:hanging="360"/>
      </w:pPr>
    </w:lvl>
    <w:lvl w:ilvl="8" w:tplc="FDB0F04A" w:tentative="1">
      <w:start w:val="1"/>
      <w:numFmt w:val="lowerRoman"/>
      <w:lvlText w:val="%9."/>
      <w:lvlJc w:val="right"/>
      <w:pPr>
        <w:ind w:left="6834" w:hanging="180"/>
      </w:pPr>
    </w:lvl>
  </w:abstractNum>
  <w:abstractNum w:abstractNumId="62">
    <w:nsid w:val="62C0230E"/>
    <w:multiLevelType w:val="multilevel"/>
    <w:tmpl w:val="35D8288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3">
    <w:nsid w:val="62D1287B"/>
    <w:multiLevelType w:val="multilevel"/>
    <w:tmpl w:val="8216EBD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4">
    <w:nsid w:val="65467909"/>
    <w:multiLevelType w:val="multilevel"/>
    <w:tmpl w:val="2B62D90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5">
    <w:nsid w:val="6574674F"/>
    <w:multiLevelType w:val="multilevel"/>
    <w:tmpl w:val="11A669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nsid w:val="691D5392"/>
    <w:multiLevelType w:val="hybridMultilevel"/>
    <w:tmpl w:val="EC4248CA"/>
    <w:lvl w:ilvl="0" w:tplc="A7562EA2">
      <w:start w:val="1"/>
      <w:numFmt w:val="decimal"/>
      <w:lvlText w:val="3.4.%1."/>
      <w:lvlJc w:val="left"/>
      <w:pPr>
        <w:ind w:left="2204" w:hanging="360"/>
      </w:pPr>
      <w:rPr>
        <w:rFonts w:hint="default"/>
      </w:rPr>
    </w:lvl>
    <w:lvl w:ilvl="1" w:tplc="41DCF052">
      <w:start w:val="1"/>
      <w:numFmt w:val="decimal"/>
      <w:lvlText w:val="%2."/>
      <w:lvlJc w:val="left"/>
      <w:pPr>
        <w:ind w:left="1440" w:hanging="360"/>
      </w:pPr>
      <w:rPr>
        <w:rFonts w:hint="default"/>
      </w:rPr>
    </w:lvl>
    <w:lvl w:ilvl="2" w:tplc="02561EA4">
      <w:start w:val="1"/>
      <w:numFmt w:val="decimal"/>
      <w:lvlText w:val="2.6.%3."/>
      <w:lvlJc w:val="left"/>
      <w:pPr>
        <w:ind w:left="2160" w:hanging="180"/>
      </w:pPr>
      <w:rPr>
        <w:rFonts w:hint="default"/>
      </w:rPr>
    </w:lvl>
    <w:lvl w:ilvl="3" w:tplc="E880F4D8" w:tentative="1">
      <w:start w:val="1"/>
      <w:numFmt w:val="decimal"/>
      <w:lvlText w:val="%4."/>
      <w:lvlJc w:val="left"/>
      <w:pPr>
        <w:ind w:left="2880" w:hanging="360"/>
      </w:pPr>
    </w:lvl>
    <w:lvl w:ilvl="4" w:tplc="97FAD4B2" w:tentative="1">
      <w:start w:val="1"/>
      <w:numFmt w:val="lowerLetter"/>
      <w:lvlText w:val="%5."/>
      <w:lvlJc w:val="left"/>
      <w:pPr>
        <w:ind w:left="3600" w:hanging="360"/>
      </w:pPr>
    </w:lvl>
    <w:lvl w:ilvl="5" w:tplc="5C3CCF06" w:tentative="1">
      <w:start w:val="1"/>
      <w:numFmt w:val="lowerRoman"/>
      <w:lvlText w:val="%6."/>
      <w:lvlJc w:val="right"/>
      <w:pPr>
        <w:ind w:left="4320" w:hanging="180"/>
      </w:pPr>
    </w:lvl>
    <w:lvl w:ilvl="6" w:tplc="A498F070" w:tentative="1">
      <w:start w:val="1"/>
      <w:numFmt w:val="decimal"/>
      <w:lvlText w:val="%7."/>
      <w:lvlJc w:val="left"/>
      <w:pPr>
        <w:ind w:left="5040" w:hanging="360"/>
      </w:pPr>
    </w:lvl>
    <w:lvl w:ilvl="7" w:tplc="79E85D16" w:tentative="1">
      <w:start w:val="1"/>
      <w:numFmt w:val="lowerLetter"/>
      <w:lvlText w:val="%8."/>
      <w:lvlJc w:val="left"/>
      <w:pPr>
        <w:ind w:left="5760" w:hanging="360"/>
      </w:pPr>
    </w:lvl>
    <w:lvl w:ilvl="8" w:tplc="8A6E0E82" w:tentative="1">
      <w:start w:val="1"/>
      <w:numFmt w:val="lowerRoman"/>
      <w:lvlText w:val="%9."/>
      <w:lvlJc w:val="right"/>
      <w:pPr>
        <w:ind w:left="6480" w:hanging="180"/>
      </w:pPr>
    </w:lvl>
  </w:abstractNum>
  <w:abstractNum w:abstractNumId="67">
    <w:nsid w:val="6BCC2F43"/>
    <w:multiLevelType w:val="multilevel"/>
    <w:tmpl w:val="D82469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6C0A1D31"/>
    <w:multiLevelType w:val="hybridMultilevel"/>
    <w:tmpl w:val="75E660B6"/>
    <w:name w:val="WW8Num112"/>
    <w:lvl w:ilvl="0" w:tplc="80DC117C">
      <w:start w:val="1"/>
      <w:numFmt w:val="decimal"/>
      <w:lvlText w:val="3.7.%1."/>
      <w:lvlJc w:val="left"/>
      <w:pPr>
        <w:ind w:left="1429" w:hanging="360"/>
      </w:pPr>
      <w:rPr>
        <w:rFonts w:hint="default"/>
      </w:rPr>
    </w:lvl>
    <w:lvl w:ilvl="1" w:tplc="460A50F0" w:tentative="1">
      <w:start w:val="1"/>
      <w:numFmt w:val="lowerLetter"/>
      <w:lvlText w:val="%2."/>
      <w:lvlJc w:val="left"/>
      <w:pPr>
        <w:ind w:left="1440" w:hanging="360"/>
      </w:pPr>
    </w:lvl>
    <w:lvl w:ilvl="2" w:tplc="841205D0" w:tentative="1">
      <w:start w:val="1"/>
      <w:numFmt w:val="lowerRoman"/>
      <w:lvlText w:val="%3."/>
      <w:lvlJc w:val="right"/>
      <w:pPr>
        <w:ind w:left="2160" w:hanging="180"/>
      </w:pPr>
    </w:lvl>
    <w:lvl w:ilvl="3" w:tplc="52D066AE" w:tentative="1">
      <w:start w:val="1"/>
      <w:numFmt w:val="decimal"/>
      <w:lvlText w:val="%4."/>
      <w:lvlJc w:val="left"/>
      <w:pPr>
        <w:ind w:left="2880" w:hanging="360"/>
      </w:pPr>
    </w:lvl>
    <w:lvl w:ilvl="4" w:tplc="95CC2304" w:tentative="1">
      <w:start w:val="1"/>
      <w:numFmt w:val="lowerLetter"/>
      <w:lvlText w:val="%5."/>
      <w:lvlJc w:val="left"/>
      <w:pPr>
        <w:ind w:left="3600" w:hanging="360"/>
      </w:pPr>
    </w:lvl>
    <w:lvl w:ilvl="5" w:tplc="94201F58" w:tentative="1">
      <w:start w:val="1"/>
      <w:numFmt w:val="lowerRoman"/>
      <w:lvlText w:val="%6."/>
      <w:lvlJc w:val="right"/>
      <w:pPr>
        <w:ind w:left="4320" w:hanging="180"/>
      </w:pPr>
    </w:lvl>
    <w:lvl w:ilvl="6" w:tplc="DC4E5DE6" w:tentative="1">
      <w:start w:val="1"/>
      <w:numFmt w:val="decimal"/>
      <w:lvlText w:val="%7."/>
      <w:lvlJc w:val="left"/>
      <w:pPr>
        <w:ind w:left="5040" w:hanging="360"/>
      </w:pPr>
    </w:lvl>
    <w:lvl w:ilvl="7" w:tplc="D854C500" w:tentative="1">
      <w:start w:val="1"/>
      <w:numFmt w:val="lowerLetter"/>
      <w:lvlText w:val="%8."/>
      <w:lvlJc w:val="left"/>
      <w:pPr>
        <w:ind w:left="5760" w:hanging="360"/>
      </w:pPr>
    </w:lvl>
    <w:lvl w:ilvl="8" w:tplc="06E043F0" w:tentative="1">
      <w:start w:val="1"/>
      <w:numFmt w:val="lowerRoman"/>
      <w:lvlText w:val="%9."/>
      <w:lvlJc w:val="right"/>
      <w:pPr>
        <w:ind w:left="6480" w:hanging="180"/>
      </w:pPr>
    </w:lvl>
  </w:abstractNum>
  <w:abstractNum w:abstractNumId="69">
    <w:nsid w:val="6D510744"/>
    <w:multiLevelType w:val="hybridMultilevel"/>
    <w:tmpl w:val="F2600CB6"/>
    <w:name w:val="WW8Num42"/>
    <w:lvl w:ilvl="0" w:tplc="69380F7C">
      <w:start w:val="1"/>
      <w:numFmt w:val="decimal"/>
      <w:lvlText w:val="2.9.%1"/>
      <w:lvlJc w:val="left"/>
      <w:pPr>
        <w:ind w:left="1428" w:hanging="360"/>
      </w:pPr>
      <w:rPr>
        <w:rFonts w:hint="default"/>
      </w:rPr>
    </w:lvl>
    <w:lvl w:ilvl="1" w:tplc="783E4758" w:tentative="1">
      <w:start w:val="1"/>
      <w:numFmt w:val="lowerLetter"/>
      <w:lvlText w:val="%2."/>
      <w:lvlJc w:val="left"/>
      <w:pPr>
        <w:ind w:left="2148" w:hanging="360"/>
      </w:pPr>
    </w:lvl>
    <w:lvl w:ilvl="2" w:tplc="48E848B6" w:tentative="1">
      <w:start w:val="1"/>
      <w:numFmt w:val="lowerRoman"/>
      <w:lvlText w:val="%3."/>
      <w:lvlJc w:val="right"/>
      <w:pPr>
        <w:ind w:left="2868" w:hanging="180"/>
      </w:pPr>
    </w:lvl>
    <w:lvl w:ilvl="3" w:tplc="DCE6F7FE" w:tentative="1">
      <w:start w:val="1"/>
      <w:numFmt w:val="decimal"/>
      <w:lvlText w:val="%4."/>
      <w:lvlJc w:val="left"/>
      <w:pPr>
        <w:ind w:left="3588" w:hanging="360"/>
      </w:pPr>
    </w:lvl>
    <w:lvl w:ilvl="4" w:tplc="5930EC04" w:tentative="1">
      <w:start w:val="1"/>
      <w:numFmt w:val="lowerLetter"/>
      <w:lvlText w:val="%5."/>
      <w:lvlJc w:val="left"/>
      <w:pPr>
        <w:ind w:left="4308" w:hanging="360"/>
      </w:pPr>
    </w:lvl>
    <w:lvl w:ilvl="5" w:tplc="1A12838E" w:tentative="1">
      <w:start w:val="1"/>
      <w:numFmt w:val="lowerRoman"/>
      <w:lvlText w:val="%6."/>
      <w:lvlJc w:val="right"/>
      <w:pPr>
        <w:ind w:left="5028" w:hanging="180"/>
      </w:pPr>
    </w:lvl>
    <w:lvl w:ilvl="6" w:tplc="4B44E6D2" w:tentative="1">
      <w:start w:val="1"/>
      <w:numFmt w:val="decimal"/>
      <w:lvlText w:val="%7."/>
      <w:lvlJc w:val="left"/>
      <w:pPr>
        <w:ind w:left="5748" w:hanging="360"/>
      </w:pPr>
    </w:lvl>
    <w:lvl w:ilvl="7" w:tplc="AD4E3964" w:tentative="1">
      <w:start w:val="1"/>
      <w:numFmt w:val="lowerLetter"/>
      <w:lvlText w:val="%8."/>
      <w:lvlJc w:val="left"/>
      <w:pPr>
        <w:ind w:left="6468" w:hanging="360"/>
      </w:pPr>
    </w:lvl>
    <w:lvl w:ilvl="8" w:tplc="2F18F238" w:tentative="1">
      <w:start w:val="1"/>
      <w:numFmt w:val="lowerRoman"/>
      <w:lvlText w:val="%9."/>
      <w:lvlJc w:val="right"/>
      <w:pPr>
        <w:ind w:left="7188" w:hanging="180"/>
      </w:pPr>
    </w:lvl>
  </w:abstractNum>
  <w:abstractNum w:abstractNumId="7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nsid w:val="702D3285"/>
    <w:multiLevelType w:val="multilevel"/>
    <w:tmpl w:val="C0CCD79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2">
    <w:nsid w:val="70302ADE"/>
    <w:multiLevelType w:val="multilevel"/>
    <w:tmpl w:val="5DB450F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3">
    <w:nsid w:val="7BEC523F"/>
    <w:multiLevelType w:val="hybridMultilevel"/>
    <w:tmpl w:val="FE9EA60C"/>
    <w:lvl w:ilvl="0" w:tplc="3C5016A0">
      <w:start w:val="1"/>
      <w:numFmt w:val="decimal"/>
      <w:lvlText w:val="3.6.%1."/>
      <w:lvlJc w:val="left"/>
      <w:pPr>
        <w:ind w:left="2345" w:hanging="360"/>
      </w:pPr>
      <w:rPr>
        <w:rFonts w:hint="default"/>
      </w:rPr>
    </w:lvl>
    <w:lvl w:ilvl="1" w:tplc="45A404A8" w:tentative="1">
      <w:start w:val="1"/>
      <w:numFmt w:val="lowerLetter"/>
      <w:lvlText w:val="%2."/>
      <w:lvlJc w:val="left"/>
      <w:pPr>
        <w:ind w:left="1440" w:hanging="360"/>
      </w:pPr>
    </w:lvl>
    <w:lvl w:ilvl="2" w:tplc="05FA8A4A" w:tentative="1">
      <w:start w:val="1"/>
      <w:numFmt w:val="lowerRoman"/>
      <w:lvlText w:val="%3."/>
      <w:lvlJc w:val="right"/>
      <w:pPr>
        <w:ind w:left="2160" w:hanging="180"/>
      </w:pPr>
    </w:lvl>
    <w:lvl w:ilvl="3" w:tplc="A9CC8D6A" w:tentative="1">
      <w:start w:val="1"/>
      <w:numFmt w:val="decimal"/>
      <w:lvlText w:val="%4."/>
      <w:lvlJc w:val="left"/>
      <w:pPr>
        <w:ind w:left="2880" w:hanging="360"/>
      </w:pPr>
    </w:lvl>
    <w:lvl w:ilvl="4" w:tplc="92E85026" w:tentative="1">
      <w:start w:val="1"/>
      <w:numFmt w:val="lowerLetter"/>
      <w:lvlText w:val="%5."/>
      <w:lvlJc w:val="left"/>
      <w:pPr>
        <w:ind w:left="3600" w:hanging="360"/>
      </w:pPr>
    </w:lvl>
    <w:lvl w:ilvl="5" w:tplc="17B60C84" w:tentative="1">
      <w:start w:val="1"/>
      <w:numFmt w:val="lowerRoman"/>
      <w:lvlText w:val="%6."/>
      <w:lvlJc w:val="right"/>
      <w:pPr>
        <w:ind w:left="4320" w:hanging="180"/>
      </w:pPr>
    </w:lvl>
    <w:lvl w:ilvl="6" w:tplc="A7AE5DEA" w:tentative="1">
      <w:start w:val="1"/>
      <w:numFmt w:val="decimal"/>
      <w:lvlText w:val="%7."/>
      <w:lvlJc w:val="left"/>
      <w:pPr>
        <w:ind w:left="5040" w:hanging="360"/>
      </w:pPr>
    </w:lvl>
    <w:lvl w:ilvl="7" w:tplc="3FE457D2" w:tentative="1">
      <w:start w:val="1"/>
      <w:numFmt w:val="lowerLetter"/>
      <w:lvlText w:val="%8."/>
      <w:lvlJc w:val="left"/>
      <w:pPr>
        <w:ind w:left="5760" w:hanging="360"/>
      </w:pPr>
    </w:lvl>
    <w:lvl w:ilvl="8" w:tplc="77A69960"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7"/>
  </w:num>
  <w:num w:numId="8">
    <w:abstractNumId w:val="61"/>
  </w:num>
  <w:num w:numId="9">
    <w:abstractNumId w:val="49"/>
  </w:num>
  <w:num w:numId="10">
    <w:abstractNumId w:val="73"/>
  </w:num>
  <w:num w:numId="11">
    <w:abstractNumId w:val="45"/>
  </w:num>
  <w:num w:numId="12">
    <w:abstractNumId w:val="48"/>
  </w:num>
  <w:num w:numId="13">
    <w:abstractNumId w:val="40"/>
  </w:num>
  <w:num w:numId="14">
    <w:abstractNumId w:val="43"/>
  </w:num>
  <w:num w:numId="15">
    <w:abstractNumId w:val="70"/>
  </w:num>
  <w:num w:numId="16">
    <w:abstractNumId w:val="26"/>
  </w:num>
  <w:num w:numId="17">
    <w:abstractNumId w:val="66"/>
  </w:num>
  <w:num w:numId="18">
    <w:abstractNumId w:val="59"/>
  </w:num>
  <w:num w:numId="19">
    <w:abstractNumId w:val="60"/>
  </w:num>
  <w:num w:numId="20">
    <w:abstractNumId w:val="25"/>
  </w:num>
  <w:num w:numId="21">
    <w:abstractNumId w:val="38"/>
  </w:num>
  <w:num w:numId="22">
    <w:abstractNumId w:val="54"/>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6"/>
  </w:num>
  <w:num w:numId="25">
    <w:abstractNumId w:val="62"/>
  </w:num>
  <w:num w:numId="26">
    <w:abstractNumId w:val="53"/>
  </w:num>
  <w:num w:numId="27">
    <w:abstractNumId w:val="63"/>
  </w:num>
  <w:num w:numId="28">
    <w:abstractNumId w:val="41"/>
  </w:num>
  <w:num w:numId="29">
    <w:abstractNumId w:val="24"/>
  </w:num>
  <w:num w:numId="30">
    <w:abstractNumId w:val="27"/>
  </w:num>
  <w:num w:numId="31">
    <w:abstractNumId w:val="39"/>
  </w:num>
  <w:num w:numId="32">
    <w:abstractNumId w:val="64"/>
  </w:num>
  <w:num w:numId="33">
    <w:abstractNumId w:val="34"/>
  </w:num>
  <w:num w:numId="34">
    <w:abstractNumId w:val="37"/>
  </w:num>
  <w:num w:numId="35">
    <w:abstractNumId w:val="35"/>
  </w:num>
  <w:num w:numId="36">
    <w:abstractNumId w:val="52"/>
  </w:num>
  <w:num w:numId="37">
    <w:abstractNumId w:val="31"/>
  </w:num>
  <w:num w:numId="38">
    <w:abstractNumId w:val="44"/>
  </w:num>
  <w:num w:numId="39">
    <w:abstractNumId w:val="29"/>
  </w:num>
  <w:num w:numId="40">
    <w:abstractNumId w:val="65"/>
  </w:num>
  <w:num w:numId="41">
    <w:abstractNumId w:val="72"/>
  </w:num>
  <w:num w:numId="42">
    <w:abstractNumId w:val="56"/>
  </w:num>
  <w:num w:numId="43">
    <w:abstractNumId w:val="36"/>
  </w:num>
  <w:num w:numId="44">
    <w:abstractNumId w:val="50"/>
  </w:num>
  <w:num w:numId="45">
    <w:abstractNumId w:val="42"/>
  </w:num>
  <w:num w:numId="46">
    <w:abstractNumId w:val="32"/>
  </w:num>
  <w:num w:numId="47">
    <w:abstractNumId w:val="71"/>
  </w:num>
  <w:num w:numId="48">
    <w:abstractNumId w:val="28"/>
  </w:num>
  <w:num w:numId="49">
    <w:abstractNumId w:val="57"/>
  </w:num>
  <w:num w:numId="50">
    <w:abstractNumId w:val="5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3"/>
  </w:num>
  <w:num w:numId="52">
    <w:abstractNumId w:val="51"/>
  </w:num>
  <w:num w:numId="53">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0"/>
  </w:num>
  <w:num w:numId="55">
    <w:abstractNumId w:val="67"/>
    <w:lvlOverride w:ilvl="0">
      <w:lvl w:ilvl="0">
        <w:numFmt w:val="decimal"/>
        <w:lvlText w:val="%1."/>
        <w:lvlJc w:val="left"/>
      </w:lvl>
    </w:lvlOverride>
  </w:num>
  <w:num w:numId="56">
    <w:abstractNumId w:val="67"/>
    <w:lvlOverride w:ilvl="0">
      <w:lvl w:ilvl="0">
        <w:numFmt w:val="decimal"/>
        <w:lvlText w:val="%1."/>
        <w:lvlJc w:val="left"/>
      </w:lvl>
    </w:lvlOverride>
  </w:num>
  <w:num w:numId="57">
    <w:abstractNumId w:val="67"/>
    <w:lvlOverride w:ilvl="0">
      <w:lvl w:ilvl="0">
        <w:numFmt w:val="decimal"/>
        <w:lvlText w:val="%1."/>
        <w:lvlJc w:val="left"/>
      </w:lvl>
    </w:lvlOverride>
  </w:num>
  <w:num w:numId="58">
    <w:abstractNumId w:val="67"/>
    <w:lvlOverride w:ilvl="0">
      <w:lvl w:ilvl="0">
        <w:numFmt w:val="decimal"/>
        <w:lvlText w:val="%1."/>
        <w:lvlJc w:val="left"/>
      </w:lvl>
    </w:lvlOverride>
  </w:num>
  <w:num w:numId="59">
    <w:abstractNumId w:val="67"/>
    <w:lvlOverride w:ilvl="0">
      <w:lvl w:ilvl="0">
        <w:numFmt w:val="decimal"/>
        <w:lvlText w:val="%1."/>
        <w:lvlJc w:val="left"/>
      </w:lvl>
    </w:lvlOverride>
  </w:num>
  <w:num w:numId="60">
    <w:abstractNumId w:val="67"/>
    <w:lvlOverride w:ilvl="0">
      <w:lvl w:ilvl="0">
        <w:numFmt w:val="decimal"/>
        <w:lvlText w:val="%1."/>
        <w:lvlJc w:val="left"/>
      </w:lvl>
    </w:lvlOverride>
  </w:num>
  <w:num w:numId="61">
    <w:abstractNumId w:val="67"/>
    <w:lvlOverride w:ilvl="0">
      <w:lvl w:ilvl="0">
        <w:numFmt w:val="decimal"/>
        <w:lvlText w:val="%1."/>
        <w:lvlJc w:val="left"/>
      </w:lvl>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0BAB"/>
    <w:rsid w:val="0000116C"/>
    <w:rsid w:val="00002090"/>
    <w:rsid w:val="00003CA2"/>
    <w:rsid w:val="00003EB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5D"/>
    <w:rsid w:val="000374AB"/>
    <w:rsid w:val="00041437"/>
    <w:rsid w:val="00044646"/>
    <w:rsid w:val="00045327"/>
    <w:rsid w:val="000454C8"/>
    <w:rsid w:val="0004653B"/>
    <w:rsid w:val="00046FAA"/>
    <w:rsid w:val="00047535"/>
    <w:rsid w:val="00050819"/>
    <w:rsid w:val="00051353"/>
    <w:rsid w:val="000519F8"/>
    <w:rsid w:val="0005366B"/>
    <w:rsid w:val="00054101"/>
    <w:rsid w:val="000541A7"/>
    <w:rsid w:val="000557B3"/>
    <w:rsid w:val="000600AA"/>
    <w:rsid w:val="0006056A"/>
    <w:rsid w:val="00060D59"/>
    <w:rsid w:val="00063F1C"/>
    <w:rsid w:val="00065463"/>
    <w:rsid w:val="00066A62"/>
    <w:rsid w:val="00067DAA"/>
    <w:rsid w:val="00070803"/>
    <w:rsid w:val="00071D6C"/>
    <w:rsid w:val="000728C1"/>
    <w:rsid w:val="00074718"/>
    <w:rsid w:val="000753BB"/>
    <w:rsid w:val="00076468"/>
    <w:rsid w:val="00076F66"/>
    <w:rsid w:val="0007720B"/>
    <w:rsid w:val="000802B7"/>
    <w:rsid w:val="00080EBC"/>
    <w:rsid w:val="00081557"/>
    <w:rsid w:val="00083039"/>
    <w:rsid w:val="000833EF"/>
    <w:rsid w:val="000846BC"/>
    <w:rsid w:val="000855D1"/>
    <w:rsid w:val="000871EB"/>
    <w:rsid w:val="000873A7"/>
    <w:rsid w:val="00087DE4"/>
    <w:rsid w:val="00090344"/>
    <w:rsid w:val="00091B4D"/>
    <w:rsid w:val="00092D6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B671F"/>
    <w:rsid w:val="000C0C3A"/>
    <w:rsid w:val="000C1578"/>
    <w:rsid w:val="000C2CBF"/>
    <w:rsid w:val="000C37D3"/>
    <w:rsid w:val="000C383C"/>
    <w:rsid w:val="000C45C9"/>
    <w:rsid w:val="000C7CAF"/>
    <w:rsid w:val="000D030E"/>
    <w:rsid w:val="000D033E"/>
    <w:rsid w:val="000D0372"/>
    <w:rsid w:val="000D40BE"/>
    <w:rsid w:val="000D5F3B"/>
    <w:rsid w:val="000E132B"/>
    <w:rsid w:val="000E2086"/>
    <w:rsid w:val="000E2916"/>
    <w:rsid w:val="000E3881"/>
    <w:rsid w:val="000E5B2C"/>
    <w:rsid w:val="000E5BB8"/>
    <w:rsid w:val="000E6F68"/>
    <w:rsid w:val="000F024D"/>
    <w:rsid w:val="000F0C02"/>
    <w:rsid w:val="000F1048"/>
    <w:rsid w:val="000F1455"/>
    <w:rsid w:val="000F25B3"/>
    <w:rsid w:val="000F3BFB"/>
    <w:rsid w:val="000F6875"/>
    <w:rsid w:val="0010124E"/>
    <w:rsid w:val="0010181A"/>
    <w:rsid w:val="00101F7F"/>
    <w:rsid w:val="00102875"/>
    <w:rsid w:val="00102A8F"/>
    <w:rsid w:val="001049C1"/>
    <w:rsid w:val="00104DC0"/>
    <w:rsid w:val="00106D91"/>
    <w:rsid w:val="00107C51"/>
    <w:rsid w:val="00110975"/>
    <w:rsid w:val="00112512"/>
    <w:rsid w:val="001149C7"/>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3BA6"/>
    <w:rsid w:val="00134C04"/>
    <w:rsid w:val="00134E0F"/>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7E7"/>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BA7"/>
    <w:rsid w:val="00177D5C"/>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3F7F"/>
    <w:rsid w:val="001C5DB9"/>
    <w:rsid w:val="001C6EC7"/>
    <w:rsid w:val="001C75ED"/>
    <w:rsid w:val="001D0198"/>
    <w:rsid w:val="001D1F4A"/>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105C"/>
    <w:rsid w:val="001F2058"/>
    <w:rsid w:val="001F21DA"/>
    <w:rsid w:val="001F2F0D"/>
    <w:rsid w:val="001F32B2"/>
    <w:rsid w:val="001F504B"/>
    <w:rsid w:val="001F53E8"/>
    <w:rsid w:val="001F573F"/>
    <w:rsid w:val="001F57BC"/>
    <w:rsid w:val="00201143"/>
    <w:rsid w:val="0020129E"/>
    <w:rsid w:val="00202452"/>
    <w:rsid w:val="00202CD3"/>
    <w:rsid w:val="0020341D"/>
    <w:rsid w:val="00203F3E"/>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1CC7"/>
    <w:rsid w:val="00222142"/>
    <w:rsid w:val="002247A2"/>
    <w:rsid w:val="0022483E"/>
    <w:rsid w:val="00230359"/>
    <w:rsid w:val="00230D0D"/>
    <w:rsid w:val="00231E0F"/>
    <w:rsid w:val="002326E3"/>
    <w:rsid w:val="00233176"/>
    <w:rsid w:val="002376E6"/>
    <w:rsid w:val="002378E3"/>
    <w:rsid w:val="002379A3"/>
    <w:rsid w:val="00237EE7"/>
    <w:rsid w:val="002410DF"/>
    <w:rsid w:val="00242695"/>
    <w:rsid w:val="00242A1E"/>
    <w:rsid w:val="00242B71"/>
    <w:rsid w:val="00243F0F"/>
    <w:rsid w:val="002456B7"/>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1D69"/>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877"/>
    <w:rsid w:val="002A4D3C"/>
    <w:rsid w:val="002A71D9"/>
    <w:rsid w:val="002B0E67"/>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55CD"/>
    <w:rsid w:val="002F6A6B"/>
    <w:rsid w:val="0030151C"/>
    <w:rsid w:val="00302054"/>
    <w:rsid w:val="00302217"/>
    <w:rsid w:val="003031C4"/>
    <w:rsid w:val="0030466B"/>
    <w:rsid w:val="003056D5"/>
    <w:rsid w:val="00305BD2"/>
    <w:rsid w:val="00306BEB"/>
    <w:rsid w:val="003072B4"/>
    <w:rsid w:val="00311A92"/>
    <w:rsid w:val="00311B95"/>
    <w:rsid w:val="00312274"/>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25"/>
    <w:rsid w:val="003527E1"/>
    <w:rsid w:val="00353E6E"/>
    <w:rsid w:val="00357154"/>
    <w:rsid w:val="003571CE"/>
    <w:rsid w:val="00357415"/>
    <w:rsid w:val="00361C96"/>
    <w:rsid w:val="0036291B"/>
    <w:rsid w:val="003630DE"/>
    <w:rsid w:val="003657D7"/>
    <w:rsid w:val="003663BC"/>
    <w:rsid w:val="003676C1"/>
    <w:rsid w:val="00370C44"/>
    <w:rsid w:val="00371504"/>
    <w:rsid w:val="003719A4"/>
    <w:rsid w:val="00375881"/>
    <w:rsid w:val="00375F8F"/>
    <w:rsid w:val="003778ED"/>
    <w:rsid w:val="003800C2"/>
    <w:rsid w:val="00381CD3"/>
    <w:rsid w:val="0038323E"/>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4CB6"/>
    <w:rsid w:val="003B7758"/>
    <w:rsid w:val="003B78F8"/>
    <w:rsid w:val="003B7A54"/>
    <w:rsid w:val="003C0D2C"/>
    <w:rsid w:val="003C30F3"/>
    <w:rsid w:val="003C3B1A"/>
    <w:rsid w:val="003C4173"/>
    <w:rsid w:val="003C4542"/>
    <w:rsid w:val="003C47BA"/>
    <w:rsid w:val="003C6269"/>
    <w:rsid w:val="003C7F96"/>
    <w:rsid w:val="003D0AAE"/>
    <w:rsid w:val="003D0E23"/>
    <w:rsid w:val="003D18DF"/>
    <w:rsid w:val="003D23C9"/>
    <w:rsid w:val="003D2759"/>
    <w:rsid w:val="003D3596"/>
    <w:rsid w:val="003D3C71"/>
    <w:rsid w:val="003D3FC0"/>
    <w:rsid w:val="003D485E"/>
    <w:rsid w:val="003D63BA"/>
    <w:rsid w:val="003E0B08"/>
    <w:rsid w:val="003E0FD7"/>
    <w:rsid w:val="003E181F"/>
    <w:rsid w:val="003E2C12"/>
    <w:rsid w:val="003E4D93"/>
    <w:rsid w:val="003E4FE0"/>
    <w:rsid w:val="003E5439"/>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17ABF"/>
    <w:rsid w:val="004209AE"/>
    <w:rsid w:val="00420D38"/>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5DDD"/>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2CA8"/>
    <w:rsid w:val="004A35E4"/>
    <w:rsid w:val="004A39BB"/>
    <w:rsid w:val="004A3BBE"/>
    <w:rsid w:val="004A4212"/>
    <w:rsid w:val="004A66FA"/>
    <w:rsid w:val="004B0D75"/>
    <w:rsid w:val="004B3482"/>
    <w:rsid w:val="004B366A"/>
    <w:rsid w:val="004B4B1F"/>
    <w:rsid w:val="004B7B57"/>
    <w:rsid w:val="004C0A7F"/>
    <w:rsid w:val="004C2235"/>
    <w:rsid w:val="004C420C"/>
    <w:rsid w:val="004C43D0"/>
    <w:rsid w:val="004C6D78"/>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146"/>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4C0"/>
    <w:rsid w:val="0053291E"/>
    <w:rsid w:val="00533F3B"/>
    <w:rsid w:val="00534697"/>
    <w:rsid w:val="005355A2"/>
    <w:rsid w:val="005355CA"/>
    <w:rsid w:val="00536CEB"/>
    <w:rsid w:val="005373EF"/>
    <w:rsid w:val="00537B12"/>
    <w:rsid w:val="005413F6"/>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5FED"/>
    <w:rsid w:val="005B6216"/>
    <w:rsid w:val="005B65D2"/>
    <w:rsid w:val="005C58AF"/>
    <w:rsid w:val="005C5AB8"/>
    <w:rsid w:val="005C5B10"/>
    <w:rsid w:val="005C6744"/>
    <w:rsid w:val="005C69A6"/>
    <w:rsid w:val="005D0613"/>
    <w:rsid w:val="005D0C64"/>
    <w:rsid w:val="005D296C"/>
    <w:rsid w:val="005D573E"/>
    <w:rsid w:val="005D5B59"/>
    <w:rsid w:val="005D6190"/>
    <w:rsid w:val="005D64F1"/>
    <w:rsid w:val="005D6803"/>
    <w:rsid w:val="005D6EFE"/>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3A87"/>
    <w:rsid w:val="0064400A"/>
    <w:rsid w:val="00644B88"/>
    <w:rsid w:val="006450AC"/>
    <w:rsid w:val="006460E4"/>
    <w:rsid w:val="006471D1"/>
    <w:rsid w:val="0065098B"/>
    <w:rsid w:val="0065306F"/>
    <w:rsid w:val="0065479E"/>
    <w:rsid w:val="00655386"/>
    <w:rsid w:val="0065657D"/>
    <w:rsid w:val="006575DD"/>
    <w:rsid w:val="0066025A"/>
    <w:rsid w:val="0066041B"/>
    <w:rsid w:val="00660FF8"/>
    <w:rsid w:val="0066193E"/>
    <w:rsid w:val="00662DF2"/>
    <w:rsid w:val="00664449"/>
    <w:rsid w:val="006647CD"/>
    <w:rsid w:val="00665005"/>
    <w:rsid w:val="00670AF4"/>
    <w:rsid w:val="00670FD8"/>
    <w:rsid w:val="00674404"/>
    <w:rsid w:val="00676EDD"/>
    <w:rsid w:val="00677986"/>
    <w:rsid w:val="00677EA3"/>
    <w:rsid w:val="006801C2"/>
    <w:rsid w:val="00680EAB"/>
    <w:rsid w:val="00681C65"/>
    <w:rsid w:val="00682215"/>
    <w:rsid w:val="00685C56"/>
    <w:rsid w:val="006863B5"/>
    <w:rsid w:val="00686679"/>
    <w:rsid w:val="00687E7D"/>
    <w:rsid w:val="00690B2B"/>
    <w:rsid w:val="00693668"/>
    <w:rsid w:val="00693858"/>
    <w:rsid w:val="00695F50"/>
    <w:rsid w:val="006A05EE"/>
    <w:rsid w:val="006A1BDF"/>
    <w:rsid w:val="006A1CB3"/>
    <w:rsid w:val="006A6A23"/>
    <w:rsid w:val="006A6E08"/>
    <w:rsid w:val="006A6E7D"/>
    <w:rsid w:val="006A76EE"/>
    <w:rsid w:val="006B2801"/>
    <w:rsid w:val="006B3895"/>
    <w:rsid w:val="006B3974"/>
    <w:rsid w:val="006B3BD2"/>
    <w:rsid w:val="006B5155"/>
    <w:rsid w:val="006B528B"/>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4DB4"/>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87C"/>
    <w:rsid w:val="00705E2E"/>
    <w:rsid w:val="00706C8C"/>
    <w:rsid w:val="007159F0"/>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15F9"/>
    <w:rsid w:val="0074281A"/>
    <w:rsid w:val="00742DAA"/>
    <w:rsid w:val="007434C0"/>
    <w:rsid w:val="00744920"/>
    <w:rsid w:val="00746E8D"/>
    <w:rsid w:val="00747369"/>
    <w:rsid w:val="0075124C"/>
    <w:rsid w:val="0075146F"/>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187"/>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1088"/>
    <w:rsid w:val="007C4B34"/>
    <w:rsid w:val="007C51E1"/>
    <w:rsid w:val="007C6410"/>
    <w:rsid w:val="007C73F1"/>
    <w:rsid w:val="007D00C3"/>
    <w:rsid w:val="007D1BEF"/>
    <w:rsid w:val="007D42D5"/>
    <w:rsid w:val="007D50EE"/>
    <w:rsid w:val="007D5AEA"/>
    <w:rsid w:val="007D6548"/>
    <w:rsid w:val="007E0067"/>
    <w:rsid w:val="007E1157"/>
    <w:rsid w:val="007E2C86"/>
    <w:rsid w:val="007E34AB"/>
    <w:rsid w:val="007E48BC"/>
    <w:rsid w:val="007E5B43"/>
    <w:rsid w:val="007E5BBC"/>
    <w:rsid w:val="007E6DE4"/>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22E8"/>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1A01"/>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1F5C"/>
    <w:rsid w:val="008A31C7"/>
    <w:rsid w:val="008A4412"/>
    <w:rsid w:val="008A460F"/>
    <w:rsid w:val="008A664B"/>
    <w:rsid w:val="008A66CB"/>
    <w:rsid w:val="008B078D"/>
    <w:rsid w:val="008B08F6"/>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460"/>
    <w:rsid w:val="008D67F8"/>
    <w:rsid w:val="008D69B2"/>
    <w:rsid w:val="008E0966"/>
    <w:rsid w:val="008E1260"/>
    <w:rsid w:val="008E22A1"/>
    <w:rsid w:val="008E5FFE"/>
    <w:rsid w:val="008E60E5"/>
    <w:rsid w:val="008F1253"/>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3E2D"/>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4A69"/>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586"/>
    <w:rsid w:val="009A7C6C"/>
    <w:rsid w:val="009B0A27"/>
    <w:rsid w:val="009B1123"/>
    <w:rsid w:val="009B1664"/>
    <w:rsid w:val="009B1E2B"/>
    <w:rsid w:val="009B43DB"/>
    <w:rsid w:val="009B4838"/>
    <w:rsid w:val="009B5AAE"/>
    <w:rsid w:val="009B5B89"/>
    <w:rsid w:val="009C15AA"/>
    <w:rsid w:val="009C211A"/>
    <w:rsid w:val="009C48CC"/>
    <w:rsid w:val="009C7BA1"/>
    <w:rsid w:val="009D01E1"/>
    <w:rsid w:val="009D3A40"/>
    <w:rsid w:val="009D4112"/>
    <w:rsid w:val="009D474D"/>
    <w:rsid w:val="009D561F"/>
    <w:rsid w:val="009D5AB8"/>
    <w:rsid w:val="009D65A3"/>
    <w:rsid w:val="009E00CD"/>
    <w:rsid w:val="009E0C31"/>
    <w:rsid w:val="009E15ED"/>
    <w:rsid w:val="009E1B08"/>
    <w:rsid w:val="009E228A"/>
    <w:rsid w:val="009E2472"/>
    <w:rsid w:val="009E31A8"/>
    <w:rsid w:val="009E581C"/>
    <w:rsid w:val="009E64D8"/>
    <w:rsid w:val="009F021A"/>
    <w:rsid w:val="009F1124"/>
    <w:rsid w:val="009F232D"/>
    <w:rsid w:val="009F2BCA"/>
    <w:rsid w:val="009F3BE8"/>
    <w:rsid w:val="009F4371"/>
    <w:rsid w:val="009F4C89"/>
    <w:rsid w:val="009F5D15"/>
    <w:rsid w:val="009F7E18"/>
    <w:rsid w:val="009F7F89"/>
    <w:rsid w:val="00A007B0"/>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1CA3"/>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656"/>
    <w:rsid w:val="00A921CD"/>
    <w:rsid w:val="00A93788"/>
    <w:rsid w:val="00A9427D"/>
    <w:rsid w:val="00A95C94"/>
    <w:rsid w:val="00AA1400"/>
    <w:rsid w:val="00AA1DDF"/>
    <w:rsid w:val="00AA4048"/>
    <w:rsid w:val="00AA4A21"/>
    <w:rsid w:val="00AA4EAC"/>
    <w:rsid w:val="00AB0224"/>
    <w:rsid w:val="00AB066A"/>
    <w:rsid w:val="00AB265F"/>
    <w:rsid w:val="00AB4A7B"/>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38E2"/>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37802"/>
    <w:rsid w:val="00B41AF5"/>
    <w:rsid w:val="00B4245D"/>
    <w:rsid w:val="00B42C10"/>
    <w:rsid w:val="00B43024"/>
    <w:rsid w:val="00B4382C"/>
    <w:rsid w:val="00B44CE8"/>
    <w:rsid w:val="00B4538A"/>
    <w:rsid w:val="00B46FA1"/>
    <w:rsid w:val="00B4765F"/>
    <w:rsid w:val="00B5040A"/>
    <w:rsid w:val="00B51C2D"/>
    <w:rsid w:val="00B52CCB"/>
    <w:rsid w:val="00B52D4E"/>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2F2"/>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4B6"/>
    <w:rsid w:val="00BC5F73"/>
    <w:rsid w:val="00BC64C9"/>
    <w:rsid w:val="00BC69E7"/>
    <w:rsid w:val="00BD1075"/>
    <w:rsid w:val="00BD3B75"/>
    <w:rsid w:val="00BD59BC"/>
    <w:rsid w:val="00BD5B44"/>
    <w:rsid w:val="00BD5D50"/>
    <w:rsid w:val="00BD79BC"/>
    <w:rsid w:val="00BE06D9"/>
    <w:rsid w:val="00BE0DC2"/>
    <w:rsid w:val="00BE4C8D"/>
    <w:rsid w:val="00BE5571"/>
    <w:rsid w:val="00BE689B"/>
    <w:rsid w:val="00BE7854"/>
    <w:rsid w:val="00BF0E71"/>
    <w:rsid w:val="00BF53FF"/>
    <w:rsid w:val="00BF5C0A"/>
    <w:rsid w:val="00BF6892"/>
    <w:rsid w:val="00BF7827"/>
    <w:rsid w:val="00C03380"/>
    <w:rsid w:val="00C03D73"/>
    <w:rsid w:val="00C049E1"/>
    <w:rsid w:val="00C0703E"/>
    <w:rsid w:val="00C0748C"/>
    <w:rsid w:val="00C10125"/>
    <w:rsid w:val="00C103CF"/>
    <w:rsid w:val="00C105C7"/>
    <w:rsid w:val="00C1112E"/>
    <w:rsid w:val="00C1148F"/>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079"/>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67C"/>
    <w:rsid w:val="00C638FB"/>
    <w:rsid w:val="00C6686F"/>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87E06"/>
    <w:rsid w:val="00C9135B"/>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258"/>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7E0"/>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377"/>
    <w:rsid w:val="00D217C4"/>
    <w:rsid w:val="00D239E7"/>
    <w:rsid w:val="00D253F0"/>
    <w:rsid w:val="00D25549"/>
    <w:rsid w:val="00D262D2"/>
    <w:rsid w:val="00D272EA"/>
    <w:rsid w:val="00D2783A"/>
    <w:rsid w:val="00D27A82"/>
    <w:rsid w:val="00D31A48"/>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0C67"/>
    <w:rsid w:val="00D72C8B"/>
    <w:rsid w:val="00D73080"/>
    <w:rsid w:val="00D74FA8"/>
    <w:rsid w:val="00D7766E"/>
    <w:rsid w:val="00D776A2"/>
    <w:rsid w:val="00D812DA"/>
    <w:rsid w:val="00D831D2"/>
    <w:rsid w:val="00D83DFB"/>
    <w:rsid w:val="00D85AEA"/>
    <w:rsid w:val="00D86EFD"/>
    <w:rsid w:val="00D91431"/>
    <w:rsid w:val="00D9384F"/>
    <w:rsid w:val="00D9399B"/>
    <w:rsid w:val="00D94307"/>
    <w:rsid w:val="00D94533"/>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5FA9"/>
    <w:rsid w:val="00DB6989"/>
    <w:rsid w:val="00DB7622"/>
    <w:rsid w:val="00DB7A63"/>
    <w:rsid w:val="00DC03ED"/>
    <w:rsid w:val="00DC0783"/>
    <w:rsid w:val="00DC16C5"/>
    <w:rsid w:val="00DC2933"/>
    <w:rsid w:val="00DC4097"/>
    <w:rsid w:val="00DC427E"/>
    <w:rsid w:val="00DC4BDB"/>
    <w:rsid w:val="00DC58D5"/>
    <w:rsid w:val="00DC5D58"/>
    <w:rsid w:val="00DC6D82"/>
    <w:rsid w:val="00DC7986"/>
    <w:rsid w:val="00DD09A8"/>
    <w:rsid w:val="00DD1DA5"/>
    <w:rsid w:val="00DD2DD9"/>
    <w:rsid w:val="00DD3B11"/>
    <w:rsid w:val="00DD4105"/>
    <w:rsid w:val="00DD498D"/>
    <w:rsid w:val="00DD6286"/>
    <w:rsid w:val="00DD75A6"/>
    <w:rsid w:val="00DD7B26"/>
    <w:rsid w:val="00DE0A47"/>
    <w:rsid w:val="00DE0EE2"/>
    <w:rsid w:val="00DE1965"/>
    <w:rsid w:val="00DE2C0A"/>
    <w:rsid w:val="00DE3BCD"/>
    <w:rsid w:val="00DF031E"/>
    <w:rsid w:val="00DF15A7"/>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79A"/>
    <w:rsid w:val="00E3003F"/>
    <w:rsid w:val="00E30932"/>
    <w:rsid w:val="00E30B41"/>
    <w:rsid w:val="00E32243"/>
    <w:rsid w:val="00E33D5A"/>
    <w:rsid w:val="00E34585"/>
    <w:rsid w:val="00E347BF"/>
    <w:rsid w:val="00E34FFB"/>
    <w:rsid w:val="00E35BF3"/>
    <w:rsid w:val="00E36179"/>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2824"/>
    <w:rsid w:val="00E552BD"/>
    <w:rsid w:val="00E55B30"/>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2F64"/>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28A7"/>
    <w:rsid w:val="00E9526A"/>
    <w:rsid w:val="00E95D99"/>
    <w:rsid w:val="00E961FF"/>
    <w:rsid w:val="00E97360"/>
    <w:rsid w:val="00EA0326"/>
    <w:rsid w:val="00EA36BD"/>
    <w:rsid w:val="00EA385F"/>
    <w:rsid w:val="00EA674E"/>
    <w:rsid w:val="00EB17DD"/>
    <w:rsid w:val="00EB1B7D"/>
    <w:rsid w:val="00EB1F70"/>
    <w:rsid w:val="00EB23BD"/>
    <w:rsid w:val="00EB37F5"/>
    <w:rsid w:val="00EB5D3C"/>
    <w:rsid w:val="00EB62DD"/>
    <w:rsid w:val="00EB75F0"/>
    <w:rsid w:val="00EC35CE"/>
    <w:rsid w:val="00EC3B8F"/>
    <w:rsid w:val="00EC4BDA"/>
    <w:rsid w:val="00EC6BEE"/>
    <w:rsid w:val="00ED09C7"/>
    <w:rsid w:val="00ED31C4"/>
    <w:rsid w:val="00ED7B3B"/>
    <w:rsid w:val="00EE35FA"/>
    <w:rsid w:val="00EE3988"/>
    <w:rsid w:val="00EE42BF"/>
    <w:rsid w:val="00EE49EB"/>
    <w:rsid w:val="00EE5DBE"/>
    <w:rsid w:val="00EE6093"/>
    <w:rsid w:val="00EE6390"/>
    <w:rsid w:val="00EE6527"/>
    <w:rsid w:val="00EE7139"/>
    <w:rsid w:val="00EF0DE4"/>
    <w:rsid w:val="00EF18CF"/>
    <w:rsid w:val="00EF2E59"/>
    <w:rsid w:val="00EF475A"/>
    <w:rsid w:val="00EF571B"/>
    <w:rsid w:val="00EF6C75"/>
    <w:rsid w:val="00EF779C"/>
    <w:rsid w:val="00EF7D58"/>
    <w:rsid w:val="00F030A6"/>
    <w:rsid w:val="00F03108"/>
    <w:rsid w:val="00F04862"/>
    <w:rsid w:val="00F049EA"/>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6C9"/>
    <w:rsid w:val="00F52EDC"/>
    <w:rsid w:val="00F536E1"/>
    <w:rsid w:val="00F53BD9"/>
    <w:rsid w:val="00F54DC5"/>
    <w:rsid w:val="00F554EF"/>
    <w:rsid w:val="00F5735B"/>
    <w:rsid w:val="00F61C43"/>
    <w:rsid w:val="00F64229"/>
    <w:rsid w:val="00F65088"/>
    <w:rsid w:val="00F65CDB"/>
    <w:rsid w:val="00F70E3B"/>
    <w:rsid w:val="00F71175"/>
    <w:rsid w:val="00F71431"/>
    <w:rsid w:val="00F718D6"/>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0BC6"/>
    <w:rsid w:val="00F91C4C"/>
    <w:rsid w:val="00F93108"/>
    <w:rsid w:val="00F93123"/>
    <w:rsid w:val="00F935EB"/>
    <w:rsid w:val="00F94498"/>
    <w:rsid w:val="00F94925"/>
    <w:rsid w:val="00F95B55"/>
    <w:rsid w:val="00F972EF"/>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C3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3C108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123"/>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H2,h2,Гоник_Заголовок 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H3,h3,Гоник_Заголовок 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pPr>
      <w:keepNext/>
      <w:keepLines/>
      <w:suppressAutoHyphens w:val="0"/>
      <w:spacing w:before="220" w:after="40"/>
      <w:outlineLvl w:val="4"/>
    </w:pPr>
    <w:rPr>
      <w:b/>
      <w:sz w:val="22"/>
      <w:szCs w:val="22"/>
      <w:lang w:eastAsia="ru-RU"/>
    </w:rPr>
  </w:style>
  <w:style w:type="paragraph" w:styleId="6">
    <w:name w:val="heading 6"/>
    <w:basedOn w:val="a"/>
    <w:next w:val="a"/>
    <w:link w:val="60"/>
    <w:pPr>
      <w:keepNext/>
      <w:keepLines/>
      <w:suppressAutoHyphens w:val="0"/>
      <w:spacing w:before="200" w:after="40"/>
      <w:outlineLvl w:val="5"/>
    </w:pPr>
    <w:rPr>
      <w:b/>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Bullet List Знак,Bullet Number Знак,FooterText Знак,List Paragraph Знак,List Paragraph1 Знак,SL_Абзац списка Знак,UL Знак,lp1 Знак,numbered Знак,Абзац списка2 Знак,Абзац списка4 Знак,Маркер Знак,Нумерованый список Знак,название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Footnote Text Char Знак Знак,Footnote Text Char Знак Знак Знак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2"/>
    <w:uiPriority w:val="99"/>
    <w:rsid w:val="00F76448"/>
    <w:rPr>
      <w:b/>
      <w:bCs/>
    </w:rPr>
  </w:style>
  <w:style w:type="paragraph" w:styleId="aff6">
    <w:name w:val="Balloon Text"/>
    <w:basedOn w:val="a"/>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Bullet 1,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
    <w:qFormat/>
    <w:rsid w:val="00F76448"/>
    <w:pPr>
      <w:ind w:left="720"/>
    </w:pPr>
  </w:style>
  <w:style w:type="paragraph" w:customStyle="1" w:styleId="1f3">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4">
    <w:name w:val="Название объекта1"/>
    <w:basedOn w:val="a"/>
    <w:next w:val="a"/>
    <w:rsid w:val="00F76448"/>
    <w:pPr>
      <w:ind w:left="-1797"/>
      <w:jc w:val="right"/>
    </w:pPr>
    <w:rPr>
      <w:szCs w:val="20"/>
    </w:rPr>
  </w:style>
  <w:style w:type="paragraph" w:customStyle="1" w:styleId="1f5">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6">
    <w:name w:val="1"/>
    <w:rsid w:val="00F76448"/>
    <w:pPr>
      <w:suppressAutoHyphens/>
    </w:pPr>
    <w:rPr>
      <w:rFonts w:eastAsia="Arial"/>
      <w:sz w:val="24"/>
      <w:lang w:eastAsia="ar-SA"/>
    </w:rPr>
  </w:style>
  <w:style w:type="paragraph" w:customStyle="1" w:styleId="1f7">
    <w:name w:val="Абзац списка1"/>
    <w:basedOn w:val="a"/>
    <w:rsid w:val="00F76448"/>
    <w:pPr>
      <w:ind w:left="720"/>
    </w:pPr>
    <w:rPr>
      <w:rFonts w:eastAsia="Calibri"/>
    </w:rPr>
  </w:style>
  <w:style w:type="paragraph" w:customStyle="1" w:styleId="1f8">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9"/>
    <w:uiPriority w:val="99"/>
    <w:semiHidden/>
    <w:unhideWhenUsed/>
    <w:rsid w:val="009C211A"/>
    <w:rPr>
      <w:sz w:val="20"/>
      <w:szCs w:val="20"/>
    </w:rPr>
  </w:style>
  <w:style w:type="character" w:customStyle="1" w:styleId="1f9">
    <w:name w:val="Текст примечания Знак1"/>
    <w:basedOn w:val="a0"/>
    <w:link w:val="afff1"/>
    <w:uiPriority w:val="99"/>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List Bullet 1,List Bullet Char,List Bullet Char + Bold,List Bullet Char Char Char,List Bullet Char Char Char Char Char1,List Bullet Char1 Char Char Char1,List Bullet Char2 Char,UL,Маркированный список 1,НОВ_Маркированный список"/>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H2 Знак,h2 Знак,Гоник_Заголовок 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50">
    <w:name w:val="Заголовок 5 Знак"/>
    <w:basedOn w:val="a0"/>
    <w:link w:val="5"/>
    <w:rPr>
      <w:b/>
      <w:sz w:val="22"/>
      <w:szCs w:val="22"/>
    </w:rPr>
  </w:style>
  <w:style w:type="character" w:customStyle="1" w:styleId="60">
    <w:name w:val="Заголовок 6 Знак"/>
    <w:basedOn w:val="a0"/>
    <w:link w:val="6"/>
    <w:rPr>
      <w:b/>
    </w:rPr>
  </w:style>
  <w:style w:type="table" w:customStyle="1" w:styleId="TableNormal0">
    <w:name w:val="Table Normal_0"/>
    <w:rPr>
      <w:sz w:val="24"/>
      <w:szCs w:val="24"/>
    </w:rPr>
    <w:tblPr>
      <w:tblCellMar>
        <w:top w:w="0" w:type="dxa"/>
        <w:left w:w="0" w:type="dxa"/>
        <w:bottom w:w="0" w:type="dxa"/>
        <w:right w:w="0" w:type="dxa"/>
      </w:tblCellMar>
    </w:tblPr>
  </w:style>
  <w:style w:type="numbering" w:customStyle="1" w:styleId="1fa">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b">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style>
  <w:style w:type="paragraph" w:styleId="23">
    <w:name w:val="Body Text Indent 2"/>
    <w:basedOn w:val="a"/>
    <w:link w:val="22"/>
    <w:semiHidden/>
    <w:unhideWhenUsed/>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paragraph" w:customStyle="1" w:styleId="43">
    <w:name w:val="Обычный4"/>
    <w:rPr>
      <w:sz w:val="24"/>
      <w:szCs w:val="24"/>
    </w:rPr>
  </w:style>
  <w:style w:type="paragraph" w:customStyle="1" w:styleId="ConsNonformat">
    <w:name w:val="ConsNonformat"/>
    <w:pPr>
      <w:widowControl w:val="0"/>
      <w:autoSpaceDE w:val="0"/>
      <w:autoSpaceDN w:val="0"/>
      <w:adjustRightInd w:val="0"/>
    </w:pPr>
    <w:rPr>
      <w:rFonts w:ascii="Courier New" w:hAnsi="Courier New" w:cs="Courier New"/>
      <w:sz w:val="24"/>
      <w:szCs w:val="24"/>
    </w:rPr>
  </w:style>
  <w:style w:type="paragraph" w:customStyle="1" w:styleId="ConsCell">
    <w:name w:val="ConsCell"/>
    <w:pPr>
      <w:widowControl w:val="0"/>
      <w:autoSpaceDE w:val="0"/>
      <w:autoSpaceDN w:val="0"/>
      <w:adjustRightInd w:val="0"/>
    </w:pPr>
    <w:rPr>
      <w:rFonts w:ascii="Arial" w:hAnsi="Arial" w:cs="Arial"/>
      <w:sz w:val="24"/>
      <w:szCs w:val="24"/>
    </w:rPr>
  </w:style>
  <w:style w:type="character" w:customStyle="1" w:styleId="aff2">
    <w:name w:val="Название Знак"/>
    <w:basedOn w:val="a0"/>
    <w:link w:val="aff0"/>
    <w:rPr>
      <w:rFonts w:ascii="Arial" w:hAnsi="Arial" w:cs="Arial"/>
      <w:b/>
      <w:bCs/>
      <w:kern w:val="1"/>
      <w:sz w:val="32"/>
      <w:szCs w:val="32"/>
      <w:lang w:eastAsia="ar-SA"/>
    </w:rPr>
  </w:style>
  <w:style w:type="numbering" w:customStyle="1" w:styleId="122">
    <w:name w:val="Нет списка12"/>
    <w:next w:val="a2"/>
    <w:uiPriority w:val="99"/>
    <w:semiHidden/>
    <w:unhideWhenUsed/>
  </w:style>
  <w:style w:type="numbering" w:customStyle="1" w:styleId="1110">
    <w:name w:val="Нет списка111"/>
    <w:next w:val="a2"/>
    <w:uiPriority w:val="99"/>
    <w:semiHidden/>
    <w:unhideWhenUsed/>
  </w:style>
  <w:style w:type="table" w:customStyle="1" w:styleId="113">
    <w:name w:val="Сетка таблицы11"/>
    <w:basedOn w:val="a1"/>
    <w:next w:val="afff2"/>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Основной текст с отступом Знак1"/>
    <w:basedOn w:val="a0"/>
    <w:link w:val="afc"/>
    <w:rPr>
      <w:sz w:val="28"/>
      <w:lang w:eastAsia="ar-SA"/>
    </w:rPr>
  </w:style>
  <w:style w:type="character" w:styleId="afff5">
    <w:name w:val="Emphasis"/>
    <w:uiPriority w:val="20"/>
    <w:qFormat/>
    <w:rPr>
      <w:i/>
      <w:iCs/>
    </w:rPr>
  </w:style>
  <w:style w:type="character" w:customStyle="1" w:styleId="1f">
    <w:name w:val="Текст сноски Знак1"/>
    <w:aliases w:val="Footnote Text Char Знак Знак1,Footnote Text Char Знак Знак Знак,Footnote Text Char Знак Знак Знак Знак Знак"/>
    <w:basedOn w:val="a0"/>
    <w:link w:val="afe"/>
    <w:rPr>
      <w:lang w:eastAsia="ar-SA"/>
    </w:rPr>
  </w:style>
  <w:style w:type="paragraph" w:styleId="afff6">
    <w:name w:val="Revision"/>
    <w:hidden/>
    <w:uiPriority w:val="99"/>
    <w:semiHidden/>
    <w:rPr>
      <w:sz w:val="24"/>
      <w:szCs w:val="24"/>
      <w:lang w:eastAsia="ar-SA"/>
    </w:rPr>
  </w:style>
  <w:style w:type="paragraph" w:customStyle="1" w:styleId="2a">
    <w:name w:val="Уровень 2. Нумерованный список"/>
    <w:basedOn w:val="af9"/>
    <w:link w:val="2b"/>
    <w:uiPriority w:val="99"/>
    <w:pPr>
      <w:tabs>
        <w:tab w:val="num" w:pos="567"/>
      </w:tabs>
      <w:suppressAutoHyphens w:val="0"/>
      <w:spacing w:after="120"/>
      <w:ind w:firstLine="0"/>
    </w:pPr>
    <w:rPr>
      <w:rFonts w:ascii="Arial" w:eastAsia="Times New Roman" w:hAnsi="Arial"/>
      <w:sz w:val="20"/>
      <w:szCs w:val="20"/>
      <w:lang w:val="x-none" w:eastAsia="ru-RU"/>
    </w:rPr>
  </w:style>
  <w:style w:type="character" w:customStyle="1" w:styleId="2b">
    <w:name w:val="Уровень 2. Нумерованный список Знак"/>
    <w:link w:val="2a"/>
    <w:uiPriority w:val="99"/>
    <w:locked/>
    <w:rPr>
      <w:rFonts w:ascii="Arial" w:hAnsi="Arial"/>
      <w:lang w:val="x-none"/>
    </w:rPr>
  </w:style>
  <w:style w:type="table" w:styleId="-1">
    <w:name w:val="Light List Accent 1"/>
    <w:basedOn w:val="a1"/>
    <w:uiPriority w:val="61"/>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afff7">
    <w:name w:val="Обычный правый"/>
    <w:basedOn w:val="a"/>
    <w:uiPriority w:val="99"/>
    <w:pPr>
      <w:tabs>
        <w:tab w:val="right" w:pos="2970"/>
      </w:tabs>
      <w:suppressAutoHyphens w:val="0"/>
      <w:spacing w:before="120" w:after="120"/>
      <w:jc w:val="right"/>
    </w:pPr>
    <w:rPr>
      <w:lang w:eastAsia="en-US"/>
    </w:rPr>
  </w:style>
  <w:style w:type="paragraph" w:customStyle="1" w:styleId="afff8">
    <w:name w:val="???????"/>
    <w:uiPriority w:val="99"/>
    <w:pPr>
      <w:ind w:firstLine="709"/>
    </w:pPr>
    <w:rPr>
      <w:sz w:val="24"/>
      <w:szCs w:val="24"/>
    </w:rPr>
  </w:style>
  <w:style w:type="paragraph" w:customStyle="1" w:styleId="1fc">
    <w:name w:val="Заголовок1"/>
    <w:basedOn w:val="a"/>
    <w:next w:val="af9"/>
    <w:pPr>
      <w:keepNext/>
      <w:spacing w:before="240" w:after="120"/>
    </w:pPr>
    <w:rPr>
      <w:rFonts w:ascii="Arial" w:eastAsia="SimSun" w:hAnsi="Arial" w:cs="Mangal"/>
      <w:sz w:val="28"/>
      <w:szCs w:val="28"/>
    </w:rPr>
  </w:style>
  <w:style w:type="paragraph" w:customStyle="1" w:styleId="52">
    <w:name w:val="Стиль5"/>
    <w:basedOn w:val="a"/>
    <w:link w:val="53"/>
    <w:qFormat/>
    <w:pPr>
      <w:tabs>
        <w:tab w:val="num" w:pos="1418"/>
      </w:tabs>
      <w:ind w:firstLine="709"/>
      <w:jc w:val="both"/>
    </w:pPr>
    <w:rPr>
      <w:sz w:val="28"/>
      <w:szCs w:val="28"/>
    </w:rPr>
  </w:style>
  <w:style w:type="character" w:customStyle="1" w:styleId="53">
    <w:name w:val="Стиль5 Знак"/>
    <w:basedOn w:val="a0"/>
    <w:link w:val="52"/>
    <w:rPr>
      <w:sz w:val="28"/>
      <w:szCs w:val="28"/>
      <w:lang w:eastAsia="ar-SA"/>
    </w:rPr>
  </w:style>
  <w:style w:type="character" w:customStyle="1" w:styleId="1f2">
    <w:name w:val="Тема примечания Знак1"/>
    <w:basedOn w:val="2c"/>
    <w:link w:val="aff5"/>
    <w:uiPriority w:val="99"/>
    <w:rPr>
      <w:b/>
      <w:bCs/>
      <w:sz w:val="20"/>
      <w:szCs w:val="20"/>
      <w:lang w:eastAsia="ar-SA"/>
    </w:rPr>
  </w:style>
  <w:style w:type="character" w:customStyle="1" w:styleId="2c">
    <w:name w:val="Текст примечания Знак2"/>
    <w:uiPriority w:val="99"/>
    <w:semiHidden/>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123"/>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H2,h2,Гоник_Заголовок 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H3,h3,Гоник_Заголовок 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pPr>
      <w:keepNext/>
      <w:keepLines/>
      <w:suppressAutoHyphens w:val="0"/>
      <w:spacing w:before="220" w:after="40"/>
      <w:outlineLvl w:val="4"/>
    </w:pPr>
    <w:rPr>
      <w:b/>
      <w:sz w:val="22"/>
      <w:szCs w:val="22"/>
      <w:lang w:eastAsia="ru-RU"/>
    </w:rPr>
  </w:style>
  <w:style w:type="paragraph" w:styleId="6">
    <w:name w:val="heading 6"/>
    <w:basedOn w:val="a"/>
    <w:next w:val="a"/>
    <w:link w:val="60"/>
    <w:pPr>
      <w:keepNext/>
      <w:keepLines/>
      <w:suppressAutoHyphens w:val="0"/>
      <w:spacing w:before="200" w:after="40"/>
      <w:outlineLvl w:val="5"/>
    </w:pPr>
    <w:rPr>
      <w:b/>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Bullet List Знак,Bullet Number Знак,FooterText Знак,List Paragraph Знак,List Paragraph1 Знак,SL_Абзац списка Знак,UL Знак,lp1 Знак,numbered Знак,Абзац списка2 Знак,Абзац списка4 Знак,Маркер Знак,Нумерованый список Знак,название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Footnote Text Char Знак Знак,Footnote Text Char Знак Знак Знак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2"/>
    <w:uiPriority w:val="99"/>
    <w:rsid w:val="00F76448"/>
    <w:rPr>
      <w:b/>
      <w:bCs/>
    </w:rPr>
  </w:style>
  <w:style w:type="paragraph" w:styleId="aff6">
    <w:name w:val="Balloon Text"/>
    <w:basedOn w:val="a"/>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Bullet 1,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
    <w:qFormat/>
    <w:rsid w:val="00F76448"/>
    <w:pPr>
      <w:ind w:left="720"/>
    </w:pPr>
  </w:style>
  <w:style w:type="paragraph" w:customStyle="1" w:styleId="1f3">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4">
    <w:name w:val="Название объекта1"/>
    <w:basedOn w:val="a"/>
    <w:next w:val="a"/>
    <w:rsid w:val="00F76448"/>
    <w:pPr>
      <w:ind w:left="-1797"/>
      <w:jc w:val="right"/>
    </w:pPr>
    <w:rPr>
      <w:szCs w:val="20"/>
    </w:rPr>
  </w:style>
  <w:style w:type="paragraph" w:customStyle="1" w:styleId="1f5">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6">
    <w:name w:val="1"/>
    <w:rsid w:val="00F76448"/>
    <w:pPr>
      <w:suppressAutoHyphens/>
    </w:pPr>
    <w:rPr>
      <w:rFonts w:eastAsia="Arial"/>
      <w:sz w:val="24"/>
      <w:lang w:eastAsia="ar-SA"/>
    </w:rPr>
  </w:style>
  <w:style w:type="paragraph" w:customStyle="1" w:styleId="1f7">
    <w:name w:val="Абзац списка1"/>
    <w:basedOn w:val="a"/>
    <w:rsid w:val="00F76448"/>
    <w:pPr>
      <w:ind w:left="720"/>
    </w:pPr>
    <w:rPr>
      <w:rFonts w:eastAsia="Calibri"/>
    </w:rPr>
  </w:style>
  <w:style w:type="paragraph" w:customStyle="1" w:styleId="1f8">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9"/>
    <w:uiPriority w:val="99"/>
    <w:semiHidden/>
    <w:unhideWhenUsed/>
    <w:rsid w:val="009C211A"/>
    <w:rPr>
      <w:sz w:val="20"/>
      <w:szCs w:val="20"/>
    </w:rPr>
  </w:style>
  <w:style w:type="character" w:customStyle="1" w:styleId="1f9">
    <w:name w:val="Текст примечания Знак1"/>
    <w:basedOn w:val="a0"/>
    <w:link w:val="afff1"/>
    <w:uiPriority w:val="99"/>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List Bullet 1,List Bullet Char,List Bullet Char + Bold,List Bullet Char Char Char,List Bullet Char Char Char Char Char1,List Bullet Char1 Char Char Char1,List Bullet Char2 Char,UL,Маркированный список 1,НОВ_Маркированный список"/>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H2 Знак,h2 Знак,Гоник_Заголовок 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50">
    <w:name w:val="Заголовок 5 Знак"/>
    <w:basedOn w:val="a0"/>
    <w:link w:val="5"/>
    <w:rPr>
      <w:b/>
      <w:sz w:val="22"/>
      <w:szCs w:val="22"/>
    </w:rPr>
  </w:style>
  <w:style w:type="character" w:customStyle="1" w:styleId="60">
    <w:name w:val="Заголовок 6 Знак"/>
    <w:basedOn w:val="a0"/>
    <w:link w:val="6"/>
    <w:rPr>
      <w:b/>
    </w:rPr>
  </w:style>
  <w:style w:type="table" w:customStyle="1" w:styleId="TableNormal0">
    <w:name w:val="Table Normal_0"/>
    <w:rPr>
      <w:sz w:val="24"/>
      <w:szCs w:val="24"/>
    </w:rPr>
    <w:tblPr>
      <w:tblCellMar>
        <w:top w:w="0" w:type="dxa"/>
        <w:left w:w="0" w:type="dxa"/>
        <w:bottom w:w="0" w:type="dxa"/>
        <w:right w:w="0" w:type="dxa"/>
      </w:tblCellMar>
    </w:tblPr>
  </w:style>
  <w:style w:type="numbering" w:customStyle="1" w:styleId="1fa">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b">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style>
  <w:style w:type="paragraph" w:styleId="23">
    <w:name w:val="Body Text Indent 2"/>
    <w:basedOn w:val="a"/>
    <w:link w:val="22"/>
    <w:semiHidden/>
    <w:unhideWhenUsed/>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paragraph" w:customStyle="1" w:styleId="43">
    <w:name w:val="Обычный4"/>
    <w:rPr>
      <w:sz w:val="24"/>
      <w:szCs w:val="24"/>
    </w:rPr>
  </w:style>
  <w:style w:type="paragraph" w:customStyle="1" w:styleId="ConsNonformat">
    <w:name w:val="ConsNonformat"/>
    <w:pPr>
      <w:widowControl w:val="0"/>
      <w:autoSpaceDE w:val="0"/>
      <w:autoSpaceDN w:val="0"/>
      <w:adjustRightInd w:val="0"/>
    </w:pPr>
    <w:rPr>
      <w:rFonts w:ascii="Courier New" w:hAnsi="Courier New" w:cs="Courier New"/>
      <w:sz w:val="24"/>
      <w:szCs w:val="24"/>
    </w:rPr>
  </w:style>
  <w:style w:type="paragraph" w:customStyle="1" w:styleId="ConsCell">
    <w:name w:val="ConsCell"/>
    <w:pPr>
      <w:widowControl w:val="0"/>
      <w:autoSpaceDE w:val="0"/>
      <w:autoSpaceDN w:val="0"/>
      <w:adjustRightInd w:val="0"/>
    </w:pPr>
    <w:rPr>
      <w:rFonts w:ascii="Arial" w:hAnsi="Arial" w:cs="Arial"/>
      <w:sz w:val="24"/>
      <w:szCs w:val="24"/>
    </w:rPr>
  </w:style>
  <w:style w:type="character" w:customStyle="1" w:styleId="aff2">
    <w:name w:val="Название Знак"/>
    <w:basedOn w:val="a0"/>
    <w:link w:val="aff0"/>
    <w:rPr>
      <w:rFonts w:ascii="Arial" w:hAnsi="Arial" w:cs="Arial"/>
      <w:b/>
      <w:bCs/>
      <w:kern w:val="1"/>
      <w:sz w:val="32"/>
      <w:szCs w:val="32"/>
      <w:lang w:eastAsia="ar-SA"/>
    </w:rPr>
  </w:style>
  <w:style w:type="numbering" w:customStyle="1" w:styleId="122">
    <w:name w:val="Нет списка12"/>
    <w:next w:val="a2"/>
    <w:uiPriority w:val="99"/>
    <w:semiHidden/>
    <w:unhideWhenUsed/>
  </w:style>
  <w:style w:type="numbering" w:customStyle="1" w:styleId="1110">
    <w:name w:val="Нет списка111"/>
    <w:next w:val="a2"/>
    <w:uiPriority w:val="99"/>
    <w:semiHidden/>
    <w:unhideWhenUsed/>
  </w:style>
  <w:style w:type="table" w:customStyle="1" w:styleId="113">
    <w:name w:val="Сетка таблицы11"/>
    <w:basedOn w:val="a1"/>
    <w:next w:val="afff2"/>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Основной текст с отступом Знак1"/>
    <w:basedOn w:val="a0"/>
    <w:link w:val="afc"/>
    <w:rPr>
      <w:sz w:val="28"/>
      <w:lang w:eastAsia="ar-SA"/>
    </w:rPr>
  </w:style>
  <w:style w:type="character" w:styleId="afff5">
    <w:name w:val="Emphasis"/>
    <w:uiPriority w:val="20"/>
    <w:qFormat/>
    <w:rPr>
      <w:i/>
      <w:iCs/>
    </w:rPr>
  </w:style>
  <w:style w:type="character" w:customStyle="1" w:styleId="1f">
    <w:name w:val="Текст сноски Знак1"/>
    <w:aliases w:val="Footnote Text Char Знак Знак1,Footnote Text Char Знак Знак Знак,Footnote Text Char Знак Знак Знак Знак Знак"/>
    <w:basedOn w:val="a0"/>
    <w:link w:val="afe"/>
    <w:rPr>
      <w:lang w:eastAsia="ar-SA"/>
    </w:rPr>
  </w:style>
  <w:style w:type="paragraph" w:styleId="afff6">
    <w:name w:val="Revision"/>
    <w:hidden/>
    <w:uiPriority w:val="99"/>
    <w:semiHidden/>
    <w:rPr>
      <w:sz w:val="24"/>
      <w:szCs w:val="24"/>
      <w:lang w:eastAsia="ar-SA"/>
    </w:rPr>
  </w:style>
  <w:style w:type="paragraph" w:customStyle="1" w:styleId="2a">
    <w:name w:val="Уровень 2. Нумерованный список"/>
    <w:basedOn w:val="af9"/>
    <w:link w:val="2b"/>
    <w:uiPriority w:val="99"/>
    <w:pPr>
      <w:tabs>
        <w:tab w:val="num" w:pos="567"/>
      </w:tabs>
      <w:suppressAutoHyphens w:val="0"/>
      <w:spacing w:after="120"/>
      <w:ind w:firstLine="0"/>
    </w:pPr>
    <w:rPr>
      <w:rFonts w:ascii="Arial" w:eastAsia="Times New Roman" w:hAnsi="Arial"/>
      <w:sz w:val="20"/>
      <w:szCs w:val="20"/>
      <w:lang w:val="x-none" w:eastAsia="ru-RU"/>
    </w:rPr>
  </w:style>
  <w:style w:type="character" w:customStyle="1" w:styleId="2b">
    <w:name w:val="Уровень 2. Нумерованный список Знак"/>
    <w:link w:val="2a"/>
    <w:uiPriority w:val="99"/>
    <w:locked/>
    <w:rPr>
      <w:rFonts w:ascii="Arial" w:hAnsi="Arial"/>
      <w:lang w:val="x-none"/>
    </w:rPr>
  </w:style>
  <w:style w:type="table" w:styleId="-1">
    <w:name w:val="Light List Accent 1"/>
    <w:basedOn w:val="a1"/>
    <w:uiPriority w:val="61"/>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afff7">
    <w:name w:val="Обычный правый"/>
    <w:basedOn w:val="a"/>
    <w:uiPriority w:val="99"/>
    <w:pPr>
      <w:tabs>
        <w:tab w:val="right" w:pos="2970"/>
      </w:tabs>
      <w:suppressAutoHyphens w:val="0"/>
      <w:spacing w:before="120" w:after="120"/>
      <w:jc w:val="right"/>
    </w:pPr>
    <w:rPr>
      <w:lang w:eastAsia="en-US"/>
    </w:rPr>
  </w:style>
  <w:style w:type="paragraph" w:customStyle="1" w:styleId="afff8">
    <w:name w:val="???????"/>
    <w:uiPriority w:val="99"/>
    <w:pPr>
      <w:ind w:firstLine="709"/>
    </w:pPr>
    <w:rPr>
      <w:sz w:val="24"/>
      <w:szCs w:val="24"/>
    </w:rPr>
  </w:style>
  <w:style w:type="paragraph" w:customStyle="1" w:styleId="1fc">
    <w:name w:val="Заголовок1"/>
    <w:basedOn w:val="a"/>
    <w:next w:val="af9"/>
    <w:pPr>
      <w:keepNext/>
      <w:spacing w:before="240" w:after="120"/>
    </w:pPr>
    <w:rPr>
      <w:rFonts w:ascii="Arial" w:eastAsia="SimSun" w:hAnsi="Arial" w:cs="Mangal"/>
      <w:sz w:val="28"/>
      <w:szCs w:val="28"/>
    </w:rPr>
  </w:style>
  <w:style w:type="paragraph" w:customStyle="1" w:styleId="52">
    <w:name w:val="Стиль5"/>
    <w:basedOn w:val="a"/>
    <w:link w:val="53"/>
    <w:qFormat/>
    <w:pPr>
      <w:tabs>
        <w:tab w:val="num" w:pos="1418"/>
      </w:tabs>
      <w:ind w:firstLine="709"/>
      <w:jc w:val="both"/>
    </w:pPr>
    <w:rPr>
      <w:sz w:val="28"/>
      <w:szCs w:val="28"/>
    </w:rPr>
  </w:style>
  <w:style w:type="character" w:customStyle="1" w:styleId="53">
    <w:name w:val="Стиль5 Знак"/>
    <w:basedOn w:val="a0"/>
    <w:link w:val="52"/>
    <w:rPr>
      <w:sz w:val="28"/>
      <w:szCs w:val="28"/>
      <w:lang w:eastAsia="ar-SA"/>
    </w:rPr>
  </w:style>
  <w:style w:type="character" w:customStyle="1" w:styleId="1f2">
    <w:name w:val="Тема примечания Знак1"/>
    <w:basedOn w:val="2c"/>
    <w:link w:val="aff5"/>
    <w:uiPriority w:val="99"/>
    <w:rPr>
      <w:b/>
      <w:bCs/>
      <w:sz w:val="20"/>
      <w:szCs w:val="20"/>
      <w:lang w:eastAsia="ar-SA"/>
    </w:rPr>
  </w:style>
  <w:style w:type="character" w:customStyle="1" w:styleId="2c">
    <w:name w:val="Текст примечания Знак2"/>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08003">
      <w:bodyDiv w:val="1"/>
      <w:marLeft w:val="0"/>
      <w:marRight w:val="0"/>
      <w:marTop w:val="0"/>
      <w:marBottom w:val="0"/>
      <w:divBdr>
        <w:top w:val="none" w:sz="0" w:space="0" w:color="auto"/>
        <w:left w:val="none" w:sz="0" w:space="0" w:color="auto"/>
        <w:bottom w:val="none" w:sz="0" w:space="0" w:color="auto"/>
        <w:right w:val="none" w:sz="0" w:space="0" w:color="auto"/>
      </w:divBdr>
    </w:div>
    <w:div w:id="426579982">
      <w:bodyDiv w:val="1"/>
      <w:marLeft w:val="0"/>
      <w:marRight w:val="0"/>
      <w:marTop w:val="0"/>
      <w:marBottom w:val="0"/>
      <w:divBdr>
        <w:top w:val="none" w:sz="0" w:space="0" w:color="auto"/>
        <w:left w:val="none" w:sz="0" w:space="0" w:color="auto"/>
        <w:bottom w:val="none" w:sz="0" w:space="0" w:color="auto"/>
        <w:right w:val="none" w:sz="0" w:space="0" w:color="auto"/>
      </w:divBdr>
    </w:div>
    <w:div w:id="1342505732">
      <w:bodyDiv w:val="1"/>
      <w:marLeft w:val="0"/>
      <w:marRight w:val="0"/>
      <w:marTop w:val="0"/>
      <w:marBottom w:val="0"/>
      <w:divBdr>
        <w:top w:val="none" w:sz="0" w:space="0" w:color="auto"/>
        <w:left w:val="none" w:sz="0" w:space="0" w:color="auto"/>
        <w:bottom w:val="none" w:sz="0" w:space="0" w:color="auto"/>
        <w:right w:val="none" w:sz="0" w:space="0" w:color="auto"/>
      </w:divBdr>
    </w:div>
    <w:div w:id="1435443406">
      <w:bodyDiv w:val="1"/>
      <w:marLeft w:val="0"/>
      <w:marRight w:val="0"/>
      <w:marTop w:val="0"/>
      <w:marBottom w:val="0"/>
      <w:divBdr>
        <w:top w:val="none" w:sz="0" w:space="0" w:color="auto"/>
        <w:left w:val="none" w:sz="0" w:space="0" w:color="auto"/>
        <w:bottom w:val="none" w:sz="0" w:space="0" w:color="auto"/>
        <w:right w:val="none" w:sz="0" w:space="0" w:color="auto"/>
      </w:divBdr>
    </w:div>
    <w:div w:id="1745177842">
      <w:bodyDiv w:val="1"/>
      <w:marLeft w:val="0"/>
      <w:marRight w:val="0"/>
      <w:marTop w:val="0"/>
      <w:marBottom w:val="0"/>
      <w:divBdr>
        <w:top w:val="none" w:sz="0" w:space="0" w:color="auto"/>
        <w:left w:val="none" w:sz="0" w:space="0" w:color="auto"/>
        <w:bottom w:val="none" w:sz="0" w:space="0" w:color="auto"/>
        <w:right w:val="none" w:sz="0" w:space="0" w:color="auto"/>
      </w:divBdr>
    </w:div>
    <w:div w:id="183988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www.trcont.com/" TargetMode="External"/><Relationship Id="rId26" Type="http://schemas.openxmlformats.org/officeDocument/2006/relationships/hyperlink" Target="mailto:info@otc.ru"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https://www.nalog.ru/rn77/taxation/submission_statements/operations/"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anticorr@trcont.ru" TargetMode="External"/><Relationship Id="rId25" Type="http://schemas.openxmlformats.org/officeDocument/2006/relationships/hyperlink" Target="http://otc.ru/" TargetMode="External"/><Relationship Id="rId33" Type="http://schemas.openxmlformats.org/officeDocument/2006/relationships/hyperlink" Target="mailto:trcont@trcont.com" TargetMode="Externa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otc.ru/" TargetMode="External"/><Relationship Id="rId32"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s://otc.ru/documents"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hyperlink" Target="http://www.trcont.com"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mailto:brovkinia@trcont.ru" TargetMode="External"/><Relationship Id="rId27" Type="http://schemas.openxmlformats.org/officeDocument/2006/relationships/header" Target="header2.xml"/><Relationship Id="rId30" Type="http://schemas.openxmlformats.org/officeDocument/2006/relationships/footer" Target="footer3.xml"/><Relationship Id="rId35" Type="http://schemas.openxmlformats.org/officeDocument/2006/relationships/fontTable" Target="fontTable.xml"/><Relationship Id="rId8"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D18AB0F1C10CFB4F950C9FA9C8805979" ma:contentTypeVersion="0" ma:contentTypeDescription="Создание документа." ma:contentTypeScope="" ma:versionID="67833c23833dd159315053272f16d101">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27320-1EB7-4A1B-9AFB-C03B6609A86C}">
  <ds:schemaRefs>
    <ds:schemaRef ds:uri="http://schemas.microsoft.com/sharepoint/v3/contenttype/forms"/>
  </ds:schemaRefs>
</ds:datastoreItem>
</file>

<file path=customXml/itemProps2.xml><?xml version="1.0" encoding="utf-8"?>
<ds:datastoreItem xmlns:ds="http://schemas.openxmlformats.org/officeDocument/2006/customXml" ds:itemID="{384FDA22-CCAD-4183-B9DE-F07CB46CDAB4}">
  <ds:schemaRefs>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94FDA856-B448-469C-9315-2010002F5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5B3A081-E620-41F9-8EAC-092FD46F6F1C}">
  <ds:schemaRefs>
    <ds:schemaRef ds:uri="http://schemas.openxmlformats.org/officeDocument/2006/bibliography"/>
  </ds:schemaRefs>
</ds:datastoreItem>
</file>

<file path=customXml/itemProps5.xml><?xml version="1.0" encoding="utf-8"?>
<ds:datastoreItem xmlns:ds="http://schemas.openxmlformats.org/officeDocument/2006/customXml" ds:itemID="{D46E1ED0-FAA6-43C6-BC8F-33FCA71B47E4}">
  <ds:schemaRefs>
    <ds:schemaRef ds:uri="http://schemas.openxmlformats.org/officeDocument/2006/bibliography"/>
  </ds:schemaRefs>
</ds:datastoreItem>
</file>

<file path=customXml/itemProps6.xml><?xml version="1.0" encoding="utf-8"?>
<ds:datastoreItem xmlns:ds="http://schemas.openxmlformats.org/officeDocument/2006/customXml" ds:itemID="{0AE0F9A3-589C-4A6E-88DD-BA175145D548}">
  <ds:schemaRefs>
    <ds:schemaRef ds:uri="http://schemas.openxmlformats.org/officeDocument/2006/bibliography"/>
  </ds:schemaRefs>
</ds:datastoreItem>
</file>

<file path=customXml/itemProps7.xml><?xml version="1.0" encoding="utf-8"?>
<ds:datastoreItem xmlns:ds="http://schemas.openxmlformats.org/officeDocument/2006/customXml" ds:itemID="{09F844E2-FF20-4C96-A7AF-2ECF84637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80</Pages>
  <Words>27472</Words>
  <Characters>156592</Characters>
  <Application>Microsoft Office Word</Application>
  <DocSecurity>0</DocSecurity>
  <Lines>1304</Lines>
  <Paragraphs>367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183697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2</cp:revision>
  <cp:lastPrinted>2014-09-23T06:50:00Z</cp:lastPrinted>
  <dcterms:created xsi:type="dcterms:W3CDTF">2021-03-05T19:30:00Z</dcterms:created>
  <dcterms:modified xsi:type="dcterms:W3CDTF">2021-03-05T19:30:00Z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0x010100D18AB0F1C10CFB4F950C9FA9C8805979</vt:lpwstr>
  </property>
</Properties>
</file>