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2275BAB9" w:rsidP="6F030A26">
      <w:pPr>
        <w:tabs>
          <w:tab w:val="left" w:pos="4962"/>
        </w:tabs>
        <w:ind w:left="4820"/>
        <w:rPr>
          <w:b/>
          <w:bCs/>
          <w:sz w:val="28"/>
          <w:szCs w:val="28"/>
        </w:rPr>
      </w:pPr>
      <w:r w:rsidRPr="6F030A26">
        <w:rPr>
          <w:b/>
          <w:bCs/>
          <w:sz w:val="28"/>
          <w:szCs w:val="28"/>
        </w:rPr>
        <w:t>УТВЕРЖДАЮ:</w:t>
      </w:r>
    </w:p>
    <w:p w:rsidR="007D6548" w:rsidRPr="006D2B87" w:rsidRDefault="007D6548" w:rsidP="6F030A26">
      <w:pPr>
        <w:tabs>
          <w:tab w:val="left" w:pos="4962"/>
        </w:tabs>
        <w:ind w:left="4820"/>
        <w:rPr>
          <w:b/>
          <w:bCs/>
          <w:sz w:val="28"/>
          <w:szCs w:val="28"/>
        </w:rPr>
      </w:pPr>
    </w:p>
    <w:p w:rsidR="001326A1" w:rsidRDefault="14CD273D" w:rsidP="6F030A26">
      <w:pPr>
        <w:tabs>
          <w:tab w:val="left" w:pos="4962"/>
        </w:tabs>
        <w:ind w:left="4820"/>
        <w:rPr>
          <w:b/>
          <w:bCs/>
          <w:sz w:val="28"/>
          <w:szCs w:val="28"/>
        </w:rPr>
      </w:pPr>
      <w:r w:rsidRPr="3B2406ED">
        <w:rPr>
          <w:b/>
          <w:bCs/>
          <w:sz w:val="28"/>
          <w:szCs w:val="28"/>
        </w:rPr>
        <w:t>Заместитель п</w:t>
      </w:r>
      <w:r w:rsidR="5EA66B6C" w:rsidRPr="3B2406ED">
        <w:rPr>
          <w:b/>
          <w:bCs/>
          <w:sz w:val="28"/>
          <w:szCs w:val="28"/>
        </w:rPr>
        <w:t>редседател</w:t>
      </w:r>
      <w:r w:rsidR="0F7DA508" w:rsidRPr="3B2406ED">
        <w:rPr>
          <w:b/>
          <w:bCs/>
          <w:sz w:val="28"/>
          <w:szCs w:val="28"/>
        </w:rPr>
        <w:t>я</w:t>
      </w:r>
      <w:r w:rsidR="5EA66B6C" w:rsidRPr="3B2406ED">
        <w:rPr>
          <w:b/>
          <w:bCs/>
          <w:sz w:val="28"/>
          <w:szCs w:val="28"/>
        </w:rPr>
        <w:t xml:space="preserve"> Конкурсной комиссии  филиала ПАО «ТрансКонтейнер» на </w:t>
      </w:r>
      <w:r w:rsidR="05CB35F4" w:rsidRPr="3B2406ED">
        <w:rPr>
          <w:b/>
          <w:bCs/>
          <w:sz w:val="28"/>
          <w:szCs w:val="28"/>
        </w:rPr>
        <w:t>Западно-Сибирской железной дороге</w:t>
      </w:r>
    </w:p>
    <w:p w:rsidR="006F6D36" w:rsidRPr="006D2B87" w:rsidRDefault="006F6D36" w:rsidP="6F030A26">
      <w:pPr>
        <w:tabs>
          <w:tab w:val="left" w:pos="4962"/>
        </w:tabs>
        <w:ind w:left="4820"/>
        <w:rPr>
          <w:b/>
          <w:bCs/>
          <w:sz w:val="28"/>
          <w:szCs w:val="28"/>
        </w:rPr>
      </w:pPr>
    </w:p>
    <w:p w:rsidR="00C974DC" w:rsidRDefault="04C4A452" w:rsidP="6F030A26">
      <w:pPr>
        <w:tabs>
          <w:tab w:val="left" w:pos="4962"/>
        </w:tabs>
        <w:ind w:left="4820"/>
        <w:rPr>
          <w:b/>
          <w:bCs/>
          <w:sz w:val="28"/>
          <w:szCs w:val="28"/>
        </w:rPr>
      </w:pPr>
      <w:r w:rsidRPr="3B2406ED">
        <w:rPr>
          <w:b/>
          <w:bCs/>
          <w:sz w:val="28"/>
          <w:szCs w:val="28"/>
        </w:rPr>
        <w:t xml:space="preserve">____________________ </w:t>
      </w:r>
    </w:p>
    <w:p w:rsidR="650E5DDE" w:rsidRDefault="650E5DDE" w:rsidP="3B2406ED">
      <w:pPr>
        <w:tabs>
          <w:tab w:val="left" w:pos="4962"/>
        </w:tabs>
        <w:spacing w:line="259" w:lineRule="auto"/>
        <w:ind w:left="4820"/>
        <w:rPr>
          <w:b/>
          <w:bCs/>
        </w:rPr>
      </w:pPr>
      <w:r w:rsidRPr="3B2406ED">
        <w:rPr>
          <w:b/>
          <w:bCs/>
          <w:sz w:val="28"/>
          <w:szCs w:val="28"/>
        </w:rPr>
        <w:t>Антон Николаевич Луганцев</w:t>
      </w:r>
    </w:p>
    <w:p w:rsidR="006F6D36" w:rsidRPr="006D2B87" w:rsidRDefault="006F6D36" w:rsidP="6F030A26">
      <w:pPr>
        <w:tabs>
          <w:tab w:val="left" w:pos="4962"/>
        </w:tabs>
        <w:ind w:left="4820"/>
        <w:rPr>
          <w:sz w:val="28"/>
          <w:szCs w:val="28"/>
        </w:rPr>
      </w:pPr>
    </w:p>
    <w:p w:rsidR="001326A1" w:rsidRDefault="5EA66B6C" w:rsidP="6F030A26">
      <w:pPr>
        <w:tabs>
          <w:tab w:val="left" w:pos="4962"/>
        </w:tabs>
        <w:ind w:left="4820"/>
        <w:rPr>
          <w:b/>
          <w:bCs/>
          <w:sz w:val="28"/>
          <w:szCs w:val="28"/>
        </w:rPr>
      </w:pPr>
      <w:r w:rsidRPr="3B2406ED">
        <w:rPr>
          <w:b/>
          <w:bCs/>
          <w:sz w:val="28"/>
          <w:szCs w:val="28"/>
        </w:rPr>
        <w:t>«</w:t>
      </w:r>
      <w:r w:rsidR="3037EEEB" w:rsidRPr="3B2406ED">
        <w:rPr>
          <w:b/>
          <w:bCs/>
          <w:sz w:val="28"/>
          <w:szCs w:val="28"/>
        </w:rPr>
        <w:t>29</w:t>
      </w:r>
      <w:r w:rsidRPr="3B2406ED">
        <w:rPr>
          <w:b/>
          <w:bCs/>
          <w:sz w:val="28"/>
          <w:szCs w:val="28"/>
        </w:rPr>
        <w:t>» сентября 2021 года</w:t>
      </w:r>
    </w:p>
    <w:p w:rsidR="007D6548" w:rsidRDefault="007D6548" w:rsidP="6F030A26">
      <w:pPr>
        <w:ind w:firstLine="709"/>
        <w:rPr>
          <w:b/>
          <w:bCs/>
          <w:spacing w:val="20"/>
          <w:sz w:val="28"/>
          <w:szCs w:val="28"/>
        </w:rPr>
      </w:pPr>
    </w:p>
    <w:p w:rsidR="007D6548" w:rsidRDefault="007D6548" w:rsidP="6F030A26">
      <w:pPr>
        <w:spacing w:after="120"/>
        <w:jc w:val="center"/>
        <w:rPr>
          <w:b/>
          <w:bCs/>
          <w:sz w:val="28"/>
          <w:szCs w:val="28"/>
        </w:rPr>
      </w:pPr>
    </w:p>
    <w:p w:rsidR="007D6548" w:rsidRDefault="2275BAB9" w:rsidP="6F030A26">
      <w:pPr>
        <w:spacing w:after="120"/>
        <w:jc w:val="center"/>
        <w:rPr>
          <w:b/>
          <w:bCs/>
          <w:sz w:val="28"/>
          <w:szCs w:val="28"/>
        </w:rPr>
      </w:pPr>
      <w:r w:rsidRPr="6F030A26">
        <w:rPr>
          <w:b/>
          <w:bCs/>
          <w:sz w:val="28"/>
          <w:szCs w:val="28"/>
        </w:rPr>
        <w:t>ДОКУМЕНТАЦИЯ О ЗАКУПКЕ</w:t>
      </w:r>
    </w:p>
    <w:p w:rsidR="000A2D97" w:rsidRDefault="000A2D97" w:rsidP="6F030A26">
      <w:pPr>
        <w:spacing w:after="120"/>
        <w:ind w:firstLine="709"/>
        <w:jc w:val="center"/>
        <w:rPr>
          <w:b/>
          <w:bCs/>
          <w:sz w:val="28"/>
          <w:szCs w:val="28"/>
        </w:rPr>
      </w:pPr>
    </w:p>
    <w:p w:rsidR="007D6548" w:rsidRDefault="4E2E220C" w:rsidP="6F030A26">
      <w:pPr>
        <w:spacing w:after="120"/>
        <w:jc w:val="center"/>
        <w:outlineLvl w:val="0"/>
        <w:rPr>
          <w:b/>
          <w:bCs/>
          <w:sz w:val="28"/>
          <w:szCs w:val="28"/>
        </w:rPr>
      </w:pPr>
      <w:r w:rsidRPr="6F030A26">
        <w:rPr>
          <w:b/>
          <w:bCs/>
          <w:sz w:val="28"/>
          <w:szCs w:val="28"/>
        </w:rPr>
        <w:t>Раздел 1. Общие положения</w:t>
      </w:r>
    </w:p>
    <w:p w:rsidR="007D6548" w:rsidRPr="00556E89" w:rsidRDefault="007D6548" w:rsidP="6F030A26">
      <w:pPr>
        <w:spacing w:after="120"/>
        <w:ind w:firstLine="709"/>
        <w:jc w:val="center"/>
        <w:rPr>
          <w:sz w:val="28"/>
          <w:szCs w:val="28"/>
        </w:rPr>
      </w:pPr>
    </w:p>
    <w:p w:rsidR="007D6548" w:rsidRPr="00D20AD0" w:rsidRDefault="2275BAB9"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Общие положения</w:t>
      </w:r>
    </w:p>
    <w:p w:rsidR="001326A1" w:rsidRDefault="5EA66B6C" w:rsidP="3B2406ED">
      <w:pPr>
        <w:pStyle w:val="10"/>
        <w:numPr>
          <w:ilvl w:val="2"/>
          <w:numId w:val="4"/>
        </w:numPr>
        <w:ind w:left="0" w:firstLine="709"/>
        <w:rPr>
          <w:rFonts w:eastAsia="Times New Roman"/>
        </w:rPr>
      </w:pPr>
      <w:r w:rsidRPr="3B2406ED">
        <w:rPr>
          <w:rFonts w:eastAsia="Times New Roman"/>
          <w:b/>
          <w:bCs/>
        </w:rPr>
        <w:t>Публичное акционерное общество «Центр по перевозке грузов в контейнерах «ТрансКонтейнер» (ПАО «ТрансКонтейнер»)</w:t>
      </w:r>
      <w:r w:rsidRPr="3B2406ED">
        <w:rPr>
          <w:rFonts w:eastAsia="Times New Roman"/>
        </w:rPr>
        <w:t xml:space="preserve"> в лице филиала ПАО «ТрансКонтейнер» на </w:t>
      </w:r>
      <w:r w:rsidR="4F0A6329" w:rsidRPr="3B2406ED">
        <w:rPr>
          <w:rFonts w:eastAsia="Times New Roman"/>
        </w:rPr>
        <w:t>Западно-Сибирской железной дороге</w:t>
      </w:r>
      <w:r w:rsidRPr="3B2406ED">
        <w:rPr>
          <w:rFonts w:eastAsia="Times New Roman"/>
        </w:rPr>
        <w:t xml:space="preserve"> (далее – Заказчик), руководствуясь Положением о закупках ПАО «ТрансКонтейнер», утвержденным решением совета директоров ПАО «ТрансКонтейнер» от </w:t>
      </w:r>
      <w:r w:rsidRPr="3B2406ED">
        <w:rPr>
          <w:rFonts w:eastAsia="Times New Roman"/>
          <w:snapToGrid w:val="0"/>
        </w:rPr>
        <w:t>12 августа 2021 г.</w:t>
      </w:r>
      <w:r w:rsidRPr="3B2406ED">
        <w:rPr>
          <w:rFonts w:eastAsia="Times New Roman"/>
        </w:rPr>
        <w:t xml:space="preserve"> </w:t>
      </w:r>
      <w:bookmarkStart w:id="0" w:name="_GoBack"/>
      <w:bookmarkEnd w:id="0"/>
      <w:r w:rsidRPr="3B2406ED">
        <w:rPr>
          <w:rFonts w:eastAsia="Times New Roman"/>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3B2406ED">
        <w:rPr>
          <w:rFonts w:eastAsia="Times New Roman"/>
        </w:rPr>
        <w:t xml:space="preserve">  закупку способом размещения оферты № РО-</w:t>
      </w:r>
      <w:r w:rsidR="1ECB8F54" w:rsidRPr="3B2406ED">
        <w:rPr>
          <w:rFonts w:eastAsia="Times New Roman"/>
        </w:rPr>
        <w:t>ЗСИБ</w:t>
      </w:r>
      <w:r w:rsidRPr="3B2406ED">
        <w:rPr>
          <w:rFonts w:eastAsia="Times New Roman"/>
        </w:rPr>
        <w:t>-21-</w:t>
      </w:r>
      <w:r w:rsidR="6A7BB280" w:rsidRPr="3B2406ED">
        <w:rPr>
          <w:rFonts w:eastAsia="Times New Roman"/>
        </w:rPr>
        <w:t>0038</w:t>
      </w:r>
      <w:r w:rsidRPr="3B2406ED">
        <w:rPr>
          <w:rFonts w:eastAsia="Times New Roman"/>
        </w:rPr>
        <w:t xml:space="preserve"> по предмету закупки </w:t>
      </w:r>
      <w:r w:rsidRPr="3B2406ED">
        <w:rPr>
          <w:rFonts w:eastAsia="Times New Roman"/>
          <w:b/>
          <w:bCs/>
        </w:rPr>
        <w:t>«Аренда транспортных средств с экипажем для перевозки порожних и груженых 20-ти и 40-футовых крупнотоннажных контейнеров по городу Новосибирску, а также в пригородном, междугороднем и международном сообщении.»</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3B2406ED">
        <w:rPr>
          <w:rFonts w:eastAsia="Times New Roman"/>
        </w:rPr>
        <w:t xml:space="preserve"> (далее – Размещение оферты).</w:t>
      </w:r>
    </w:p>
    <w:p w:rsidR="00E6474D" w:rsidRDefault="3D1E55BA" w:rsidP="6F030A26">
      <w:pPr>
        <w:pStyle w:val="10"/>
        <w:numPr>
          <w:ilvl w:val="2"/>
          <w:numId w:val="4"/>
        </w:numPr>
        <w:ind w:left="0" w:firstLine="709"/>
        <w:rPr>
          <w:rFonts w:eastAsia="Times New Roman"/>
          <w:szCs w:val="28"/>
        </w:rPr>
      </w:pPr>
      <w:r w:rsidRPr="6F030A26">
        <w:rPr>
          <w:rFonts w:eastAsia="Times New Roman"/>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3D1E55BA" w:rsidP="6F030A26">
      <w:pPr>
        <w:pStyle w:val="10"/>
        <w:ind w:firstLine="709"/>
        <w:rPr>
          <w:rFonts w:eastAsia="Times New Roman"/>
          <w:szCs w:val="28"/>
        </w:rPr>
      </w:pPr>
      <w:r w:rsidRPr="6F030A26">
        <w:rPr>
          <w:rFonts w:eastAsia="Times New Roman"/>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sidRPr="6F030A26">
        <w:rPr>
          <w:rFonts w:eastAsia="Times New Roman"/>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D32FFA" w:rsidRDefault="3D1E55BA" w:rsidP="6F030A26">
      <w:pPr>
        <w:pStyle w:val="10"/>
        <w:numPr>
          <w:ilvl w:val="2"/>
          <w:numId w:val="4"/>
        </w:numPr>
        <w:ind w:left="0" w:firstLine="709"/>
        <w:rPr>
          <w:rFonts w:eastAsia="Times New Roman"/>
          <w:szCs w:val="28"/>
        </w:rPr>
      </w:pPr>
      <w:r w:rsidRPr="6F030A26">
        <w:rPr>
          <w:rFonts w:eastAsia="Times New Roman"/>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6686C8F8" w:rsidP="6F030A26">
      <w:pPr>
        <w:pStyle w:val="10"/>
        <w:numPr>
          <w:ilvl w:val="2"/>
          <w:numId w:val="4"/>
        </w:numPr>
        <w:ind w:left="0" w:firstLine="709"/>
        <w:rPr>
          <w:rFonts w:eastAsia="Times New Roman"/>
          <w:szCs w:val="28"/>
        </w:rPr>
      </w:pPr>
      <w:r w:rsidRPr="6F030A26">
        <w:rPr>
          <w:rFonts w:eastAsia="Times New Roman"/>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D32FFA" w:rsidRDefault="38B07096" w:rsidP="6F030A26">
      <w:pPr>
        <w:pStyle w:val="10"/>
        <w:numPr>
          <w:ilvl w:val="2"/>
          <w:numId w:val="4"/>
        </w:numPr>
        <w:ind w:left="0" w:firstLine="709"/>
        <w:rPr>
          <w:rFonts w:eastAsia="Times New Roman"/>
          <w:szCs w:val="28"/>
        </w:rPr>
      </w:pPr>
      <w:r w:rsidRPr="6F030A26">
        <w:rPr>
          <w:rFonts w:eastAsia="Times New Roman"/>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93FDE56" w:rsidP="6F030A26">
      <w:pPr>
        <w:pStyle w:val="10"/>
        <w:numPr>
          <w:ilvl w:val="2"/>
          <w:numId w:val="4"/>
        </w:numPr>
        <w:ind w:left="0" w:firstLine="709"/>
        <w:rPr>
          <w:rFonts w:eastAsia="Times New Roman"/>
          <w:szCs w:val="28"/>
        </w:rPr>
      </w:pPr>
      <w:r w:rsidRPr="6F030A26">
        <w:rPr>
          <w:rFonts w:eastAsia="Times New Roman"/>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38CB373B" w:rsidP="6F030A26">
      <w:pPr>
        <w:pStyle w:val="10"/>
        <w:numPr>
          <w:ilvl w:val="2"/>
          <w:numId w:val="4"/>
        </w:numPr>
        <w:ind w:left="0" w:firstLine="709"/>
        <w:rPr>
          <w:rFonts w:eastAsia="Times New Roman"/>
          <w:szCs w:val="28"/>
        </w:rPr>
      </w:pPr>
      <w:r w:rsidRPr="6F030A26">
        <w:rPr>
          <w:rFonts w:eastAsia="Times New Roman"/>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54312AA0" w:rsidP="6F030A26">
      <w:pPr>
        <w:pStyle w:val="10"/>
        <w:numPr>
          <w:ilvl w:val="2"/>
          <w:numId w:val="4"/>
        </w:numPr>
        <w:ind w:left="0" w:firstLine="709"/>
        <w:rPr>
          <w:rFonts w:eastAsia="Times New Roman"/>
          <w:szCs w:val="28"/>
        </w:rPr>
      </w:pPr>
      <w:r w:rsidRPr="6F030A26">
        <w:rPr>
          <w:rFonts w:eastAsia="Times New Roman"/>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72771ECC" w:rsidP="6F030A26">
      <w:pPr>
        <w:pStyle w:val="10"/>
        <w:numPr>
          <w:ilvl w:val="2"/>
          <w:numId w:val="4"/>
        </w:numPr>
        <w:ind w:left="0" w:firstLine="709"/>
        <w:rPr>
          <w:rFonts w:eastAsia="Times New Roman"/>
          <w:szCs w:val="28"/>
        </w:rPr>
      </w:pPr>
      <w:r w:rsidRPr="6F030A26">
        <w:rPr>
          <w:rFonts w:eastAsia="Times New Roman"/>
          <w:szCs w:val="28"/>
        </w:rPr>
        <w:t>В настоящей документации о закупке используются следующие определения (разновидности) участника Размещения оферты:</w:t>
      </w:r>
    </w:p>
    <w:p w:rsidR="00FC2F34" w:rsidRDefault="72771ECC" w:rsidP="6F030A26">
      <w:pPr>
        <w:pStyle w:val="10"/>
        <w:ind w:firstLine="709"/>
        <w:rPr>
          <w:rFonts w:eastAsia="Times New Roman"/>
          <w:szCs w:val="28"/>
        </w:rPr>
      </w:pPr>
      <w:r w:rsidRPr="6F030A26">
        <w:rPr>
          <w:rFonts w:eastAsia="Times New Roman"/>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72771ECC" w:rsidP="6F030A26">
      <w:pPr>
        <w:pStyle w:val="10"/>
        <w:ind w:firstLine="709"/>
        <w:rPr>
          <w:rFonts w:eastAsia="Times New Roman"/>
          <w:szCs w:val="28"/>
        </w:rPr>
      </w:pPr>
      <w:r w:rsidRPr="6F030A26">
        <w:rPr>
          <w:rFonts w:eastAsia="Times New Roman"/>
          <w:szCs w:val="28"/>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rsidRPr="6F030A26">
        <w:rPr>
          <w:rFonts w:eastAsia="Times New Roman"/>
          <w:szCs w:val="28"/>
        </w:rP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7C046E0D" w:rsidP="6F030A26">
      <w:pPr>
        <w:pStyle w:val="10"/>
        <w:numPr>
          <w:ilvl w:val="2"/>
          <w:numId w:val="4"/>
        </w:numPr>
        <w:ind w:left="0" w:firstLine="709"/>
        <w:rPr>
          <w:rFonts w:eastAsia="Times New Roman"/>
          <w:szCs w:val="28"/>
        </w:rPr>
      </w:pPr>
      <w:r w:rsidRPr="6F030A26">
        <w:rPr>
          <w:rFonts w:eastAsia="Times New Roman"/>
          <w:szCs w:val="28"/>
        </w:rPr>
        <w:t>Для участия в процедуре Размещения оферты претендент должен:</w:t>
      </w:r>
    </w:p>
    <w:p w:rsidR="007D6548" w:rsidRPr="00D32FFA" w:rsidRDefault="2275BAB9" w:rsidP="6F030A26">
      <w:pPr>
        <w:pStyle w:val="Default"/>
        <w:ind w:firstLine="709"/>
        <w:jc w:val="both"/>
        <w:rPr>
          <w:rFonts w:eastAsia="Times New Roman"/>
          <w:sz w:val="28"/>
          <w:szCs w:val="28"/>
        </w:rPr>
      </w:pPr>
      <w:r w:rsidRPr="6F030A26">
        <w:rPr>
          <w:rFonts w:eastAsia="Times New Roman"/>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2275BAB9" w:rsidP="6F030A26">
      <w:pPr>
        <w:pStyle w:val="Default"/>
        <w:ind w:firstLine="709"/>
        <w:jc w:val="both"/>
        <w:rPr>
          <w:rFonts w:eastAsia="Times New Roman"/>
          <w:sz w:val="28"/>
          <w:szCs w:val="28"/>
        </w:rPr>
      </w:pPr>
      <w:r w:rsidRPr="6F030A26">
        <w:rPr>
          <w:rFonts w:eastAsia="Times New Roman"/>
          <w:sz w:val="28"/>
          <w:szCs w:val="28"/>
        </w:rPr>
        <w:t>- удовлетворять требованиям, изложенным в настоящей документации о закупке.</w:t>
      </w:r>
    </w:p>
    <w:p w:rsidR="007D6548" w:rsidRPr="00D32FFA" w:rsidRDefault="2275BAB9" w:rsidP="6F030A26">
      <w:pPr>
        <w:pStyle w:val="10"/>
        <w:numPr>
          <w:ilvl w:val="2"/>
          <w:numId w:val="4"/>
        </w:numPr>
        <w:ind w:left="0" w:firstLine="709"/>
        <w:rPr>
          <w:rFonts w:eastAsia="Times New Roman"/>
          <w:szCs w:val="28"/>
        </w:rPr>
      </w:pPr>
      <w:r w:rsidRPr="6F030A26">
        <w:rPr>
          <w:rFonts w:eastAsia="Times New Roman"/>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D32FFA" w:rsidRDefault="62CE8F31" w:rsidP="6F030A26">
      <w:pPr>
        <w:pStyle w:val="10"/>
        <w:numPr>
          <w:ilvl w:val="2"/>
          <w:numId w:val="4"/>
        </w:numPr>
        <w:ind w:left="0" w:firstLine="709"/>
        <w:rPr>
          <w:rFonts w:eastAsia="Times New Roman"/>
          <w:szCs w:val="28"/>
        </w:rPr>
      </w:pPr>
      <w:r w:rsidRPr="6F030A26">
        <w:rPr>
          <w:rFonts w:eastAsia="Times New Roman"/>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D32FFA" w:rsidRDefault="2275BAB9" w:rsidP="6F030A26">
      <w:pPr>
        <w:pStyle w:val="10"/>
        <w:numPr>
          <w:ilvl w:val="2"/>
          <w:numId w:val="4"/>
        </w:numPr>
        <w:ind w:left="0" w:firstLine="709"/>
        <w:rPr>
          <w:rFonts w:eastAsia="Times New Roman"/>
          <w:szCs w:val="28"/>
        </w:rPr>
      </w:pPr>
      <w:r w:rsidRPr="6F030A26">
        <w:rPr>
          <w:rFonts w:eastAsia="Times New Roman"/>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1961C10E" w:rsidP="6F030A26">
      <w:pPr>
        <w:pStyle w:val="10"/>
        <w:numPr>
          <w:ilvl w:val="2"/>
          <w:numId w:val="4"/>
        </w:numPr>
        <w:ind w:left="0" w:firstLine="709"/>
        <w:rPr>
          <w:rFonts w:eastAsia="Times New Roman"/>
          <w:szCs w:val="28"/>
        </w:rPr>
      </w:pPr>
      <w:r w:rsidRPr="6F030A26">
        <w:rPr>
          <w:rFonts w:eastAsia="Times New Roman"/>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3220ECBC" w:rsidP="6F030A26">
      <w:pPr>
        <w:pStyle w:val="10"/>
        <w:numPr>
          <w:ilvl w:val="2"/>
          <w:numId w:val="4"/>
        </w:numPr>
        <w:tabs>
          <w:tab w:val="clear" w:pos="1091"/>
        </w:tabs>
        <w:ind w:left="0" w:firstLine="709"/>
        <w:rPr>
          <w:rFonts w:eastAsia="Times New Roman"/>
          <w:szCs w:val="28"/>
        </w:rPr>
      </w:pPr>
      <w:r w:rsidRPr="6F030A26">
        <w:rPr>
          <w:rFonts w:eastAsia="Times New Roman"/>
          <w:szCs w:val="28"/>
        </w:rPr>
        <w:t>Документы, представленные претендентами в составе Заявок, возврату не подлежат.</w:t>
      </w:r>
    </w:p>
    <w:p w:rsidR="00E43524" w:rsidRPr="00202CD3" w:rsidRDefault="3220ECBC" w:rsidP="6F030A26">
      <w:pPr>
        <w:pStyle w:val="10"/>
        <w:numPr>
          <w:ilvl w:val="2"/>
          <w:numId w:val="4"/>
        </w:numPr>
        <w:ind w:left="0" w:firstLine="709"/>
        <w:rPr>
          <w:rFonts w:eastAsia="Times New Roman"/>
          <w:szCs w:val="28"/>
        </w:rPr>
      </w:pPr>
      <w:r w:rsidRPr="6F030A26">
        <w:rPr>
          <w:rFonts w:eastAsia="Times New Roman"/>
          <w:szCs w:val="28"/>
        </w:rPr>
        <w:t>Заявки предоставляются претендентами в сроки и на условиях, изложенных в пункте 7 Информационной карты.</w:t>
      </w:r>
    </w:p>
    <w:p w:rsidR="00D2783A" w:rsidRDefault="72771ECC" w:rsidP="6F030A26">
      <w:pPr>
        <w:pStyle w:val="10"/>
        <w:numPr>
          <w:ilvl w:val="2"/>
          <w:numId w:val="4"/>
        </w:numPr>
        <w:ind w:left="0" w:firstLine="709"/>
        <w:rPr>
          <w:rFonts w:eastAsia="Times New Roman"/>
          <w:szCs w:val="28"/>
        </w:rPr>
      </w:pPr>
      <w:r w:rsidRPr="6F030A26">
        <w:rPr>
          <w:rFonts w:eastAsia="Times New Roman"/>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6CDEC7E6" w:rsidP="6F030A26">
      <w:pPr>
        <w:pStyle w:val="10"/>
        <w:widowControl w:val="0"/>
        <w:ind w:firstLine="709"/>
        <w:rPr>
          <w:rFonts w:eastAsia="Times New Roman"/>
          <w:szCs w:val="28"/>
        </w:rPr>
      </w:pPr>
      <w:r w:rsidRPr="6F030A26">
        <w:rPr>
          <w:rFonts w:eastAsia="Times New Roman"/>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2A72C2A4" w:rsidP="6F030A26">
      <w:pPr>
        <w:pStyle w:val="10"/>
        <w:widowControl w:val="0"/>
        <w:numPr>
          <w:ilvl w:val="2"/>
          <w:numId w:val="4"/>
        </w:numPr>
        <w:ind w:left="0" w:firstLine="709"/>
        <w:rPr>
          <w:rFonts w:eastAsia="Times New Roman"/>
          <w:szCs w:val="28"/>
        </w:rPr>
      </w:pPr>
      <w:r w:rsidRPr="6F030A26">
        <w:rPr>
          <w:rFonts w:eastAsia="Times New Roman"/>
          <w:szCs w:val="28"/>
        </w:rP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32981BDE" w:rsidP="6F030A26">
      <w:pPr>
        <w:pStyle w:val="10"/>
        <w:widowControl w:val="0"/>
        <w:numPr>
          <w:ilvl w:val="2"/>
          <w:numId w:val="4"/>
        </w:numPr>
        <w:ind w:left="0" w:firstLine="709"/>
        <w:rPr>
          <w:rFonts w:eastAsia="Times New Roman"/>
          <w:szCs w:val="28"/>
        </w:rPr>
      </w:pPr>
      <w:r w:rsidRPr="6F030A26">
        <w:rPr>
          <w:rFonts w:eastAsia="Times New Roman"/>
          <w:szCs w:val="28"/>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32981BDE" w:rsidP="6F030A26">
      <w:pPr>
        <w:pStyle w:val="10"/>
        <w:widowControl w:val="0"/>
        <w:ind w:firstLine="709"/>
        <w:rPr>
          <w:rFonts w:eastAsia="Times New Roman"/>
          <w:szCs w:val="28"/>
        </w:rPr>
      </w:pPr>
      <w:r w:rsidRPr="6F030A26">
        <w:rPr>
          <w:rFonts w:eastAsia="Times New Roman"/>
          <w:szCs w:val="28"/>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2275BAB9" w:rsidP="6F030A26">
      <w:pPr>
        <w:pStyle w:val="10"/>
        <w:widowControl w:val="0"/>
        <w:numPr>
          <w:ilvl w:val="2"/>
          <w:numId w:val="4"/>
        </w:numPr>
        <w:ind w:left="0" w:firstLine="709"/>
        <w:rPr>
          <w:rFonts w:eastAsia="Times New Roman"/>
          <w:szCs w:val="28"/>
        </w:rPr>
      </w:pPr>
      <w:r w:rsidRPr="6F030A26">
        <w:rPr>
          <w:rFonts w:eastAsia="Times New Roman"/>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29823FCD" w:rsidP="6F030A26">
      <w:pPr>
        <w:pStyle w:val="10"/>
        <w:widowControl w:val="0"/>
        <w:numPr>
          <w:ilvl w:val="2"/>
          <w:numId w:val="4"/>
        </w:numPr>
        <w:ind w:left="0" w:firstLine="709"/>
        <w:rPr>
          <w:rFonts w:eastAsia="Times New Roman"/>
          <w:szCs w:val="28"/>
        </w:rPr>
      </w:pPr>
      <w:r w:rsidRPr="6F030A26">
        <w:rPr>
          <w:rFonts w:eastAsia="Times New Roman"/>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29823FCD" w:rsidP="6F030A26">
      <w:pPr>
        <w:pStyle w:val="10"/>
        <w:widowControl w:val="0"/>
        <w:ind w:firstLine="709"/>
        <w:rPr>
          <w:rFonts w:eastAsia="Times New Roman"/>
          <w:szCs w:val="28"/>
        </w:rPr>
      </w:pPr>
      <w:r w:rsidRPr="6F030A26">
        <w:rPr>
          <w:rFonts w:eastAsia="Times New Roman"/>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29CD5619" w:rsidP="6F030A26">
      <w:pPr>
        <w:pStyle w:val="10"/>
        <w:widowControl w:val="0"/>
        <w:numPr>
          <w:ilvl w:val="2"/>
          <w:numId w:val="4"/>
        </w:numPr>
        <w:ind w:left="0" w:firstLine="709"/>
        <w:rPr>
          <w:rFonts w:eastAsia="Times New Roman"/>
          <w:szCs w:val="28"/>
        </w:rPr>
      </w:pPr>
      <w:r w:rsidRPr="6F030A26">
        <w:rPr>
          <w:rFonts w:eastAsia="Times New Roman"/>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29823FCD" w:rsidP="6F030A26">
      <w:pPr>
        <w:pStyle w:val="10"/>
        <w:widowControl w:val="0"/>
        <w:numPr>
          <w:ilvl w:val="2"/>
          <w:numId w:val="4"/>
        </w:numPr>
        <w:ind w:left="0" w:firstLine="709"/>
        <w:rPr>
          <w:rFonts w:eastAsia="Times New Roman"/>
          <w:szCs w:val="28"/>
        </w:rPr>
      </w:pPr>
      <w:r w:rsidRPr="6F030A26">
        <w:rPr>
          <w:rFonts w:eastAsia="Times New Roman"/>
          <w:szCs w:val="28"/>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w:t>
      </w:r>
      <w:r w:rsidRPr="6F030A26">
        <w:rPr>
          <w:rFonts w:eastAsia="Times New Roman"/>
          <w:szCs w:val="28"/>
        </w:rPr>
        <w:lastRenderedPageBreak/>
        <w:t>Информационной карты.</w:t>
      </w:r>
    </w:p>
    <w:p w:rsidR="007378E3" w:rsidRDefault="2A72C2A4" w:rsidP="6F030A26">
      <w:pPr>
        <w:pStyle w:val="10"/>
        <w:numPr>
          <w:ilvl w:val="2"/>
          <w:numId w:val="4"/>
        </w:numPr>
        <w:ind w:left="0" w:firstLine="709"/>
        <w:rPr>
          <w:rFonts w:eastAsia="Times New Roman"/>
          <w:szCs w:val="28"/>
        </w:rPr>
      </w:pPr>
      <w:r w:rsidRPr="6F030A26">
        <w:rPr>
          <w:rFonts w:eastAsia="Times New Roman"/>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6DC75488" w:rsidP="6F030A26">
      <w:pPr>
        <w:pStyle w:val="10"/>
        <w:ind w:firstLine="709"/>
        <w:rPr>
          <w:rFonts w:eastAsia="Times New Roman"/>
          <w:szCs w:val="28"/>
        </w:rPr>
      </w:pPr>
      <w:r w:rsidRPr="6F030A26">
        <w:rPr>
          <w:rFonts w:eastAsia="Times New Roman"/>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9F8B3AF" w:rsidP="6F030A26">
      <w:pPr>
        <w:pStyle w:val="10"/>
        <w:ind w:firstLine="709"/>
        <w:rPr>
          <w:rFonts w:eastAsia="Times New Roman"/>
          <w:color w:val="000000" w:themeColor="text1"/>
          <w:szCs w:val="28"/>
        </w:rPr>
      </w:pPr>
      <w:r w:rsidRPr="6F030A26">
        <w:rPr>
          <w:rFonts w:eastAsia="Times New Roman"/>
          <w:color w:val="000000" w:themeColor="text1"/>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871018" w:rsidRPr="00215E05" w:rsidRDefault="75946A17" w:rsidP="6F030A26">
      <w:pPr>
        <w:pStyle w:val="10"/>
        <w:numPr>
          <w:ilvl w:val="2"/>
          <w:numId w:val="4"/>
        </w:numPr>
        <w:ind w:left="0" w:firstLine="709"/>
        <w:rPr>
          <w:rFonts w:eastAsia="Times New Roman"/>
          <w:szCs w:val="28"/>
        </w:rPr>
      </w:pPr>
      <w:r w:rsidRPr="6F030A26">
        <w:rPr>
          <w:rFonts w:eastAsia="Times New Roman"/>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6F030A26">
      <w:pPr>
        <w:pStyle w:val="10"/>
        <w:ind w:left="709" w:firstLine="0"/>
        <w:rPr>
          <w:rFonts w:eastAsia="Times New Roman"/>
          <w:szCs w:val="28"/>
        </w:rPr>
      </w:pPr>
    </w:p>
    <w:p w:rsidR="007D6548" w:rsidRPr="00D20AD0" w:rsidRDefault="485DF865"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Разъяснения положений настоящей документации о закупке</w:t>
      </w:r>
    </w:p>
    <w:p w:rsidR="00A02EA1" w:rsidRDefault="5BD1F37E" w:rsidP="6F030A26">
      <w:pPr>
        <w:numPr>
          <w:ilvl w:val="2"/>
          <w:numId w:val="5"/>
        </w:numPr>
        <w:ind w:left="0" w:firstLine="709"/>
        <w:jc w:val="both"/>
        <w:rPr>
          <w:sz w:val="28"/>
          <w:szCs w:val="28"/>
        </w:rPr>
      </w:pPr>
      <w:r w:rsidRPr="6F030A26">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29CD5619" w:rsidP="6F030A26">
      <w:pPr>
        <w:numPr>
          <w:ilvl w:val="2"/>
          <w:numId w:val="5"/>
        </w:numPr>
        <w:ind w:left="0" w:firstLine="709"/>
        <w:jc w:val="both"/>
        <w:rPr>
          <w:sz w:val="28"/>
          <w:szCs w:val="28"/>
        </w:rPr>
      </w:pPr>
      <w:r w:rsidRPr="6F030A26">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16A30E3F" w:rsidP="6F030A26">
      <w:pPr>
        <w:numPr>
          <w:ilvl w:val="2"/>
          <w:numId w:val="5"/>
        </w:numPr>
        <w:ind w:left="0" w:firstLine="709"/>
        <w:jc w:val="both"/>
        <w:rPr>
          <w:sz w:val="28"/>
          <w:szCs w:val="28"/>
        </w:rPr>
      </w:pPr>
      <w:r w:rsidRPr="6F030A26">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7D6548" w:rsidRPr="00E04934" w:rsidRDefault="6093C89A" w:rsidP="6F030A26">
      <w:pPr>
        <w:numPr>
          <w:ilvl w:val="2"/>
          <w:numId w:val="5"/>
        </w:numPr>
        <w:ind w:left="0" w:firstLine="709"/>
        <w:jc w:val="both"/>
        <w:rPr>
          <w:sz w:val="28"/>
          <w:szCs w:val="28"/>
        </w:rPr>
      </w:pPr>
      <w:r w:rsidRPr="6F030A26">
        <w:rPr>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w:t>
      </w:r>
      <w:r w:rsidRPr="6F030A26">
        <w:rPr>
          <w:sz w:val="28"/>
          <w:szCs w:val="28"/>
        </w:rPr>
        <w:lastRenderedPageBreak/>
        <w:t>положений документации о закупке не могут изменять предмет и существенные условия проекта договора Размещения оферты.</w:t>
      </w:r>
    </w:p>
    <w:p w:rsidR="007D6548" w:rsidRPr="00D32FFA" w:rsidRDefault="16A30E3F" w:rsidP="6F030A26">
      <w:pPr>
        <w:numPr>
          <w:ilvl w:val="2"/>
          <w:numId w:val="5"/>
        </w:numPr>
        <w:ind w:left="0" w:firstLine="709"/>
        <w:jc w:val="both"/>
        <w:rPr>
          <w:sz w:val="28"/>
          <w:szCs w:val="28"/>
        </w:rPr>
      </w:pPr>
      <w:r w:rsidRPr="6F030A26">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58F604A" w:rsidP="6F030A26">
      <w:pPr>
        <w:numPr>
          <w:ilvl w:val="2"/>
          <w:numId w:val="5"/>
        </w:numPr>
        <w:ind w:left="0" w:firstLine="709"/>
        <w:jc w:val="both"/>
        <w:rPr>
          <w:sz w:val="28"/>
          <w:szCs w:val="28"/>
        </w:rPr>
      </w:pPr>
      <w:r w:rsidRPr="6F030A26">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6F030A26">
      <w:pPr>
        <w:ind w:left="709"/>
        <w:jc w:val="both"/>
        <w:rPr>
          <w:sz w:val="28"/>
          <w:szCs w:val="28"/>
        </w:rPr>
      </w:pPr>
    </w:p>
    <w:p w:rsidR="007D6548" w:rsidRDefault="2275BAB9"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Внесение изменений и дополнений в настоящую документацию о закупке</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6F030A26">
      <w:pPr>
        <w:pStyle w:val="afa"/>
        <w:rPr>
          <w:rFonts w:eastAsia="Times New Roman"/>
          <w:sz w:val="28"/>
          <w:szCs w:val="28"/>
        </w:rPr>
      </w:pPr>
    </w:p>
    <w:p w:rsidR="00034877" w:rsidRPr="00A83569" w:rsidRDefault="445E195E"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Антикоррупционная оговорка</w:t>
      </w:r>
    </w:p>
    <w:p w:rsidR="005812B7" w:rsidRDefault="445E195E" w:rsidP="6F030A26">
      <w:pPr>
        <w:pStyle w:val="afa"/>
        <w:numPr>
          <w:ilvl w:val="0"/>
          <w:numId w:val="25"/>
        </w:numPr>
        <w:ind w:left="0" w:firstLine="709"/>
        <w:rPr>
          <w:rFonts w:eastAsia="Times New Roman"/>
          <w:sz w:val="28"/>
          <w:szCs w:val="28"/>
        </w:rPr>
      </w:pPr>
      <w:r w:rsidRPr="6F030A26">
        <w:rPr>
          <w:rFonts w:eastAsia="Times New Roman"/>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272B5AED" w:rsidP="6F030A26">
      <w:pPr>
        <w:pStyle w:val="afa"/>
        <w:rPr>
          <w:rFonts w:eastAsia="Times New Roman"/>
          <w:sz w:val="28"/>
          <w:szCs w:val="28"/>
        </w:rPr>
      </w:pPr>
      <w:r w:rsidRPr="6F030A26">
        <w:rPr>
          <w:rFonts w:eastAsia="Times New Roman"/>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w:t>
      </w:r>
      <w:r w:rsidRPr="6F030A26">
        <w:rPr>
          <w:rFonts w:eastAsia="Times New Roman"/>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6F030A26">
        <w:rPr>
          <w:rFonts w:eastAsia="Times New Roman"/>
          <w:sz w:val="28"/>
          <w:szCs w:val="28"/>
        </w:rPr>
        <w:t xml:space="preserve"> </w:t>
      </w:r>
      <w:r w:rsidRPr="6F030A26">
        <w:rPr>
          <w:rFonts w:eastAsia="Times New Roman"/>
          <w:color w:val="000000" w:themeColor="text1"/>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445E195E" w:rsidP="6F030A26">
      <w:pPr>
        <w:pStyle w:val="afa"/>
        <w:rPr>
          <w:rFonts w:eastAsia="Times New Roman"/>
          <w:color w:val="000000"/>
          <w:sz w:val="28"/>
          <w:szCs w:val="28"/>
        </w:rPr>
      </w:pPr>
      <w:r w:rsidRPr="6F030A26">
        <w:rPr>
          <w:rFonts w:eastAsia="Times New Roman"/>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13">
        <w:r w:rsidRPr="6F030A26">
          <w:rPr>
            <w:rFonts w:eastAsia="Times New Roman"/>
            <w:color w:val="0000FF"/>
            <w:sz w:val="28"/>
            <w:szCs w:val="28"/>
            <w:u w:val="single"/>
          </w:rPr>
          <w:t>линия доверия «стоп коррупция»</w:t>
        </w:r>
      </w:hyperlink>
      <w:r w:rsidRPr="6F030A26">
        <w:rPr>
          <w:rFonts w:eastAsia="Times New Roman"/>
          <w:color w:val="000000" w:themeColor="text1"/>
          <w:sz w:val="28"/>
          <w:szCs w:val="28"/>
        </w:rPr>
        <w:t xml:space="preserve">, электронная почта </w:t>
      </w:r>
      <w:hyperlink r:id="rId14">
        <w:r w:rsidRPr="6F030A26">
          <w:rPr>
            <w:rFonts w:eastAsia="Times New Roman"/>
            <w:color w:val="0000FF"/>
            <w:sz w:val="28"/>
            <w:szCs w:val="28"/>
            <w:u w:val="single"/>
          </w:rPr>
          <w:t>anticorr@trcont.ru</w:t>
        </w:r>
      </w:hyperlink>
      <w:r w:rsidRPr="6F030A26">
        <w:rPr>
          <w:rFonts w:eastAsia="Times New Roman"/>
          <w:color w:val="000000" w:themeColor="text1"/>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445E195E" w:rsidP="6F030A26">
      <w:pPr>
        <w:pStyle w:val="afa"/>
        <w:rPr>
          <w:rFonts w:eastAsia="Times New Roman"/>
          <w:sz w:val="28"/>
          <w:szCs w:val="28"/>
        </w:rPr>
      </w:pPr>
      <w:r w:rsidRPr="6F030A26">
        <w:rPr>
          <w:rFonts w:eastAsia="Times New Roman"/>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rsidP="6F030A26">
      <w:pPr>
        <w:pStyle w:val="10"/>
        <w:ind w:left="709" w:firstLine="0"/>
        <w:rPr>
          <w:rFonts w:eastAsia="Times New Roman"/>
          <w:szCs w:val="28"/>
        </w:rPr>
      </w:pPr>
    </w:p>
    <w:p w:rsidR="007D6548" w:rsidRPr="00BE7854" w:rsidRDefault="754A0FED" w:rsidP="6F030A26">
      <w:pPr>
        <w:spacing w:after="120"/>
        <w:jc w:val="center"/>
        <w:outlineLvl w:val="0"/>
        <w:rPr>
          <w:b/>
          <w:bCs/>
          <w:sz w:val="28"/>
          <w:szCs w:val="28"/>
        </w:rPr>
      </w:pPr>
      <w:r w:rsidRPr="6F030A26">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665952BC" w:rsidP="6F030A26">
      <w:pPr>
        <w:pStyle w:val="10"/>
        <w:numPr>
          <w:ilvl w:val="1"/>
          <w:numId w:val="16"/>
        </w:numPr>
        <w:ind w:left="0" w:firstLine="709"/>
        <w:outlineLvl w:val="1"/>
        <w:rPr>
          <w:rFonts w:eastAsia="Times New Roman"/>
          <w:b/>
          <w:bCs/>
          <w:szCs w:val="28"/>
        </w:rPr>
      </w:pPr>
      <w:r w:rsidRPr="6F030A26">
        <w:rPr>
          <w:rFonts w:eastAsia="Times New Roman"/>
          <w:b/>
          <w:bCs/>
          <w:szCs w:val="28"/>
        </w:rPr>
        <w:t>Обязательные требования</w:t>
      </w:r>
    </w:p>
    <w:p w:rsidR="00EA674E" w:rsidRPr="00D32FFA" w:rsidRDefault="0F1797C1" w:rsidP="6F030A26">
      <w:pPr>
        <w:tabs>
          <w:tab w:val="left" w:pos="1080"/>
        </w:tabs>
        <w:ind w:firstLine="709"/>
        <w:jc w:val="both"/>
        <w:rPr>
          <w:sz w:val="28"/>
          <w:szCs w:val="28"/>
        </w:rPr>
      </w:pPr>
      <w:r w:rsidRPr="6F030A26">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2275BAB9" w:rsidP="6F030A26">
      <w:pPr>
        <w:ind w:firstLine="709"/>
        <w:jc w:val="both"/>
        <w:rPr>
          <w:sz w:val="28"/>
          <w:szCs w:val="28"/>
        </w:rPr>
      </w:pPr>
      <w:r w:rsidRPr="6F030A26">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2275BAB9" w:rsidP="6F030A26">
      <w:pPr>
        <w:ind w:firstLine="709"/>
        <w:jc w:val="both"/>
        <w:rPr>
          <w:sz w:val="28"/>
          <w:szCs w:val="28"/>
        </w:rPr>
      </w:pPr>
      <w:r w:rsidRPr="6F030A26">
        <w:rPr>
          <w:sz w:val="28"/>
          <w:szCs w:val="28"/>
        </w:rPr>
        <w:t>б) не находиться в процессе ликвидации;</w:t>
      </w:r>
    </w:p>
    <w:p w:rsidR="007D6548" w:rsidRPr="00D32FFA" w:rsidRDefault="2275BAB9" w:rsidP="6F030A26">
      <w:pPr>
        <w:ind w:firstLine="709"/>
        <w:jc w:val="both"/>
        <w:rPr>
          <w:sz w:val="28"/>
          <w:szCs w:val="28"/>
        </w:rPr>
      </w:pPr>
      <w:r w:rsidRPr="6F030A26">
        <w:rPr>
          <w:sz w:val="28"/>
          <w:szCs w:val="28"/>
        </w:rPr>
        <w:t>в) не быть признанным несостоятельным (банкротом);</w:t>
      </w:r>
    </w:p>
    <w:p w:rsidR="007D6548" w:rsidRPr="00D32FFA" w:rsidRDefault="2275BAB9" w:rsidP="6F030A26">
      <w:pPr>
        <w:ind w:firstLine="709"/>
        <w:jc w:val="both"/>
        <w:rPr>
          <w:sz w:val="28"/>
          <w:szCs w:val="28"/>
        </w:rPr>
      </w:pPr>
      <w:r w:rsidRPr="6F030A26">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2275BAB9" w:rsidP="6F030A26">
      <w:pPr>
        <w:ind w:firstLine="709"/>
        <w:jc w:val="both"/>
        <w:rPr>
          <w:sz w:val="28"/>
          <w:szCs w:val="28"/>
        </w:rPr>
      </w:pPr>
      <w:r w:rsidRPr="6F030A2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3442B50" w:rsidP="6F030A26">
      <w:pPr>
        <w:ind w:firstLine="709"/>
        <w:jc w:val="both"/>
        <w:rPr>
          <w:sz w:val="28"/>
          <w:szCs w:val="28"/>
        </w:rPr>
      </w:pPr>
      <w:r w:rsidRPr="6F030A26">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6F030A26">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56A5CF4A" w:rsidP="6F030A26">
      <w:pPr>
        <w:ind w:firstLine="709"/>
        <w:jc w:val="both"/>
        <w:rPr>
          <w:sz w:val="28"/>
          <w:szCs w:val="28"/>
        </w:rPr>
      </w:pPr>
      <w:r w:rsidRPr="6F030A26">
        <w:rPr>
          <w:sz w:val="28"/>
          <w:szCs w:val="28"/>
        </w:rPr>
        <w:t>ж) не иметь просроченной задолженности по ранее заключенным договорам с ПАО «ТрансКонтейнер»;</w:t>
      </w:r>
    </w:p>
    <w:p w:rsidR="005E092C" w:rsidRDefault="56A5CF4A" w:rsidP="6F030A26">
      <w:pPr>
        <w:ind w:firstLine="709"/>
        <w:jc w:val="both"/>
        <w:rPr>
          <w:sz w:val="28"/>
          <w:szCs w:val="28"/>
        </w:rPr>
      </w:pPr>
      <w:r w:rsidRPr="6F030A26">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6F030A26">
        <w:rPr>
          <w:sz w:val="28"/>
          <w:szCs w:val="28"/>
          <w:lang w:eastAsia="ru-RU"/>
        </w:rPr>
        <w:t>05.04.2013 № 44-ФЗ</w:t>
      </w:r>
      <w:r w:rsidRPr="6F030A26">
        <w:rPr>
          <w:sz w:val="28"/>
          <w:szCs w:val="28"/>
        </w:rPr>
        <w:t xml:space="preserve"> «</w:t>
      </w:r>
      <w:r w:rsidRPr="6F030A2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6F030A26">
        <w:rPr>
          <w:sz w:val="28"/>
          <w:szCs w:val="28"/>
        </w:rPr>
        <w:t>», а также в реестр недобросовестных контрагентов ПАО  «ТрансКонтейнер»;</w:t>
      </w:r>
    </w:p>
    <w:p w:rsidR="007D6548" w:rsidRDefault="1B39C595" w:rsidP="6F030A26">
      <w:pPr>
        <w:ind w:firstLine="709"/>
        <w:jc w:val="both"/>
        <w:rPr>
          <w:sz w:val="28"/>
          <w:szCs w:val="28"/>
        </w:rPr>
      </w:pPr>
      <w:r w:rsidRPr="6F030A26">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6F030A26">
      <w:pPr>
        <w:ind w:firstLine="709"/>
        <w:jc w:val="both"/>
        <w:rPr>
          <w:sz w:val="28"/>
          <w:szCs w:val="28"/>
        </w:rPr>
      </w:pPr>
    </w:p>
    <w:p w:rsidR="007D6548" w:rsidRPr="00D32FFA" w:rsidRDefault="665952BC" w:rsidP="6F030A26">
      <w:pPr>
        <w:pStyle w:val="10"/>
        <w:numPr>
          <w:ilvl w:val="1"/>
          <w:numId w:val="16"/>
        </w:numPr>
        <w:ind w:left="0" w:firstLine="709"/>
        <w:outlineLvl w:val="1"/>
        <w:rPr>
          <w:rFonts w:eastAsia="Times New Roman"/>
          <w:b/>
          <w:bCs/>
          <w:szCs w:val="28"/>
        </w:rPr>
      </w:pPr>
      <w:r w:rsidRPr="6F030A26">
        <w:rPr>
          <w:rFonts w:eastAsia="Times New Roman"/>
          <w:b/>
          <w:bCs/>
          <w:szCs w:val="28"/>
        </w:rPr>
        <w:t>Квалификационные требования</w:t>
      </w:r>
    </w:p>
    <w:p w:rsidR="00752FEB" w:rsidRPr="00D32FFA" w:rsidRDefault="241D03FA" w:rsidP="6F030A26">
      <w:pPr>
        <w:ind w:firstLine="709"/>
        <w:jc w:val="both"/>
        <w:rPr>
          <w:sz w:val="28"/>
          <w:szCs w:val="28"/>
        </w:rPr>
      </w:pPr>
      <w:r w:rsidRPr="6F030A2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Default="596B4FA3" w:rsidP="6F030A26">
      <w:pPr>
        <w:pStyle w:val="afa"/>
        <w:rPr>
          <w:rFonts w:eastAsia="Times New Roman"/>
          <w:sz w:val="28"/>
          <w:szCs w:val="28"/>
        </w:rPr>
      </w:pPr>
      <w:r w:rsidRPr="6F030A26">
        <w:rPr>
          <w:rFonts w:eastAsia="Times New Roman"/>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D22985" w:rsidRPr="0001536A" w:rsidRDefault="00D22985" w:rsidP="00D22985">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D22985" w:rsidP="6F030A26">
      <w:pPr>
        <w:suppressAutoHyphens w:val="0"/>
        <w:autoSpaceDE w:val="0"/>
        <w:autoSpaceDN w:val="0"/>
        <w:adjustRightInd w:val="0"/>
        <w:ind w:firstLine="709"/>
        <w:jc w:val="both"/>
        <w:rPr>
          <w:sz w:val="28"/>
          <w:szCs w:val="28"/>
        </w:rPr>
      </w:pPr>
      <w:r>
        <w:rPr>
          <w:sz w:val="28"/>
          <w:szCs w:val="28"/>
        </w:rPr>
        <w:t>в</w:t>
      </w:r>
      <w:r w:rsidR="140B4531" w:rsidRPr="6F030A26">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6F030A26">
      <w:pPr>
        <w:pStyle w:val="afa"/>
        <w:rPr>
          <w:rFonts w:eastAsia="Times New Roman"/>
          <w:sz w:val="28"/>
          <w:szCs w:val="28"/>
        </w:rPr>
      </w:pPr>
    </w:p>
    <w:p w:rsidR="002410DF" w:rsidRPr="00D20AD0" w:rsidRDefault="3EE81EFF" w:rsidP="6F030A26">
      <w:pPr>
        <w:pStyle w:val="10"/>
        <w:numPr>
          <w:ilvl w:val="1"/>
          <w:numId w:val="16"/>
        </w:numPr>
        <w:ind w:left="0" w:firstLine="709"/>
        <w:outlineLvl w:val="1"/>
        <w:rPr>
          <w:rFonts w:eastAsia="Times New Roman"/>
          <w:b/>
          <w:bCs/>
          <w:szCs w:val="28"/>
        </w:rPr>
      </w:pPr>
      <w:r w:rsidRPr="6F030A26">
        <w:rPr>
          <w:rFonts w:eastAsia="Times New Roman"/>
          <w:b/>
          <w:bCs/>
          <w:szCs w:val="28"/>
        </w:rPr>
        <w:t>Представление документов</w:t>
      </w:r>
    </w:p>
    <w:p w:rsidR="00737675" w:rsidRPr="00D32FFA" w:rsidRDefault="665952BC" w:rsidP="6F030A26">
      <w:pPr>
        <w:pStyle w:val="aff9"/>
        <w:numPr>
          <w:ilvl w:val="0"/>
          <w:numId w:val="17"/>
        </w:numPr>
        <w:ind w:left="0" w:firstLine="709"/>
        <w:jc w:val="both"/>
        <w:rPr>
          <w:sz w:val="28"/>
          <w:szCs w:val="28"/>
        </w:rPr>
      </w:pPr>
      <w:r w:rsidRPr="6F030A26">
        <w:rPr>
          <w:sz w:val="28"/>
          <w:szCs w:val="28"/>
        </w:rPr>
        <w:t>Претендент в составе Заявки, представляет следующие надлежащим образом оформленные документы:</w:t>
      </w:r>
    </w:p>
    <w:p w:rsidR="00B0230A" w:rsidRDefault="33860D42"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опись представленных документов, заверенную подписью и печатью (при наличии) претендента;</w:t>
      </w:r>
    </w:p>
    <w:p w:rsidR="009F021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Заявка, оформленная по форме приложения № 1 к настоящей документации о закупке;</w:t>
      </w:r>
    </w:p>
    <w:p w:rsidR="00197C18" w:rsidRDefault="69F41BB3"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69F41BB3"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F021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40BE2B47" w:rsidP="6F030A26">
      <w:pPr>
        <w:pStyle w:val="afa"/>
        <w:rPr>
          <w:rFonts w:eastAsia="Times New Roman"/>
          <w:sz w:val="28"/>
          <w:szCs w:val="28"/>
        </w:rPr>
      </w:pPr>
      <w:r w:rsidRPr="6F030A26">
        <w:rPr>
          <w:rFonts w:eastAsia="Times New Roman"/>
          <w:sz w:val="28"/>
          <w:szCs w:val="28"/>
        </w:rPr>
        <w:t>9)</w:t>
      </w:r>
      <w:r w:rsidR="00A77471">
        <w:tab/>
      </w:r>
      <w:r w:rsidRPr="6F030A26">
        <w:rPr>
          <w:rFonts w:eastAsia="Times New Roman"/>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66EE9579" w:rsidP="6F030A26">
      <w:pPr>
        <w:pStyle w:val="aff9"/>
        <w:numPr>
          <w:ilvl w:val="0"/>
          <w:numId w:val="17"/>
        </w:numPr>
        <w:ind w:left="0" w:firstLine="709"/>
        <w:jc w:val="both"/>
        <w:rPr>
          <w:sz w:val="28"/>
          <w:szCs w:val="28"/>
        </w:rPr>
      </w:pPr>
      <w:r w:rsidRPr="6F030A26">
        <w:rPr>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6F030A26">
      <w:pPr>
        <w:pStyle w:val="aff9"/>
        <w:ind w:left="0" w:firstLine="709"/>
        <w:jc w:val="both"/>
        <w:rPr>
          <w:sz w:val="28"/>
          <w:szCs w:val="28"/>
        </w:rPr>
      </w:pPr>
    </w:p>
    <w:p w:rsidR="00AA1400" w:rsidRPr="00BE7854" w:rsidRDefault="446ED86D" w:rsidP="6F030A26">
      <w:pPr>
        <w:ind w:firstLine="709"/>
        <w:jc w:val="center"/>
        <w:outlineLvl w:val="0"/>
        <w:rPr>
          <w:b/>
          <w:bCs/>
          <w:sz w:val="28"/>
          <w:szCs w:val="28"/>
        </w:rPr>
      </w:pPr>
      <w:r w:rsidRPr="6F030A26">
        <w:rPr>
          <w:b/>
          <w:bCs/>
          <w:sz w:val="28"/>
          <w:szCs w:val="28"/>
        </w:rPr>
        <w:t>Раздел 3. Заявка. Порядок подачи, рассмотрения Заявок, принятия решения о победителе и заключение договора</w:t>
      </w:r>
    </w:p>
    <w:p w:rsidR="00B66FCB" w:rsidRPr="00D32FFA" w:rsidRDefault="00B66FCB" w:rsidP="6F030A26">
      <w:pPr>
        <w:pStyle w:val="afa"/>
        <w:tabs>
          <w:tab w:val="left" w:pos="1440"/>
        </w:tabs>
        <w:rPr>
          <w:rFonts w:eastAsia="Times New Roman"/>
          <w:sz w:val="28"/>
          <w:szCs w:val="28"/>
        </w:rPr>
      </w:pPr>
    </w:p>
    <w:p w:rsidR="003C30F3" w:rsidRPr="00D20AD0" w:rsidRDefault="6306A8B2" w:rsidP="6F030A26">
      <w:pPr>
        <w:pStyle w:val="10"/>
        <w:numPr>
          <w:ilvl w:val="1"/>
          <w:numId w:val="22"/>
        </w:numPr>
        <w:ind w:left="0" w:firstLine="709"/>
        <w:outlineLvl w:val="1"/>
        <w:rPr>
          <w:rFonts w:eastAsia="Times New Roman"/>
          <w:b/>
          <w:bCs/>
          <w:szCs w:val="28"/>
        </w:rPr>
      </w:pPr>
      <w:r w:rsidRPr="6F030A26">
        <w:rPr>
          <w:rFonts w:eastAsia="Times New Roman"/>
          <w:b/>
          <w:bCs/>
          <w:szCs w:val="28"/>
        </w:rPr>
        <w:t>Заявка</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sidRPr="6F030A26">
        <w:rPr>
          <w:rFonts w:eastAsia="Times New Roman"/>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Начальная (максимальная) цена лота(-ов) указана в пункте 5 Информационной карты.</w:t>
      </w:r>
    </w:p>
    <w:p w:rsidR="00627DB4" w:rsidRPr="007E5BBC" w:rsidRDefault="21CC39D6"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D32FFA" w:rsidRDefault="007D6548" w:rsidP="6F030A26">
      <w:pPr>
        <w:pStyle w:val="Default"/>
        <w:ind w:firstLine="709"/>
        <w:jc w:val="both"/>
        <w:rPr>
          <w:rFonts w:eastAsia="Times New Roman"/>
          <w:sz w:val="28"/>
          <w:szCs w:val="28"/>
        </w:rPr>
      </w:pPr>
    </w:p>
    <w:p w:rsidR="003C30F3" w:rsidRDefault="67A3C1F7" w:rsidP="6F030A26">
      <w:pPr>
        <w:pStyle w:val="10"/>
        <w:numPr>
          <w:ilvl w:val="1"/>
          <w:numId w:val="22"/>
        </w:numPr>
        <w:ind w:left="0" w:firstLine="709"/>
        <w:outlineLvl w:val="1"/>
        <w:rPr>
          <w:rFonts w:eastAsia="Times New Roman"/>
          <w:b/>
          <w:bCs/>
          <w:szCs w:val="28"/>
        </w:rPr>
      </w:pPr>
      <w:r w:rsidRPr="6F030A26">
        <w:rPr>
          <w:rFonts w:eastAsia="Times New Roman"/>
          <w:b/>
          <w:bCs/>
          <w:szCs w:val="28"/>
        </w:rPr>
        <w:t>Срок и порядок подачи Заявок</w:t>
      </w:r>
    </w:p>
    <w:p w:rsidR="00BE5008" w:rsidRPr="00043098" w:rsidRDefault="6CA265DD" w:rsidP="6F030A26">
      <w:pPr>
        <w:pStyle w:val="afa"/>
        <w:numPr>
          <w:ilvl w:val="2"/>
          <w:numId w:val="7"/>
        </w:numPr>
        <w:ind w:left="0" w:firstLine="709"/>
        <w:rPr>
          <w:rFonts w:eastAsia="Times New Roman"/>
          <w:sz w:val="28"/>
          <w:szCs w:val="28"/>
        </w:rPr>
      </w:pPr>
      <w:r w:rsidRPr="6F030A26">
        <w:rPr>
          <w:rFonts w:eastAsia="Times New Roman"/>
          <w:sz w:val="28"/>
          <w:szCs w:val="28"/>
        </w:rPr>
        <w:t>Место, дата начала и окончания срока подачи Заявок указаны в пункте 7 Информационной карты.</w:t>
      </w:r>
    </w:p>
    <w:p w:rsidR="00043098" w:rsidRPr="00996F11" w:rsidRDefault="4E7D7CCF" w:rsidP="6F030A26">
      <w:pPr>
        <w:pStyle w:val="afa"/>
        <w:numPr>
          <w:ilvl w:val="2"/>
          <w:numId w:val="7"/>
        </w:numPr>
        <w:ind w:left="0" w:firstLine="709"/>
        <w:rPr>
          <w:rFonts w:eastAsia="Times New Roman"/>
          <w:sz w:val="28"/>
          <w:szCs w:val="28"/>
        </w:rPr>
      </w:pPr>
      <w:r w:rsidRPr="6F030A26">
        <w:rPr>
          <w:rFonts w:eastAsia="Times New Roman"/>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4E7D7CCF" w:rsidP="6F030A26">
      <w:pPr>
        <w:pStyle w:val="afa"/>
        <w:numPr>
          <w:ilvl w:val="2"/>
          <w:numId w:val="7"/>
        </w:numPr>
        <w:ind w:left="0" w:firstLine="709"/>
        <w:rPr>
          <w:rFonts w:eastAsia="Times New Roman"/>
          <w:sz w:val="28"/>
          <w:szCs w:val="28"/>
        </w:rPr>
      </w:pPr>
      <w:r w:rsidRPr="6F030A26">
        <w:rPr>
          <w:rFonts w:eastAsia="Times New Roman"/>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450D93E" w:rsidP="6F030A26">
      <w:pPr>
        <w:pStyle w:val="afa"/>
        <w:numPr>
          <w:ilvl w:val="2"/>
          <w:numId w:val="7"/>
        </w:numPr>
        <w:ind w:left="0" w:firstLine="709"/>
        <w:rPr>
          <w:rFonts w:eastAsia="Times New Roman"/>
          <w:sz w:val="28"/>
          <w:szCs w:val="28"/>
        </w:rPr>
      </w:pPr>
      <w:r w:rsidRPr="6F030A26">
        <w:rPr>
          <w:rFonts w:eastAsia="Times New Roman"/>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450D93E" w:rsidP="6F030A26">
      <w:pPr>
        <w:pStyle w:val="afa"/>
        <w:numPr>
          <w:ilvl w:val="2"/>
          <w:numId w:val="7"/>
        </w:numPr>
        <w:ind w:left="0" w:firstLine="709"/>
        <w:rPr>
          <w:rFonts w:eastAsia="Times New Roman"/>
          <w:sz w:val="28"/>
          <w:szCs w:val="28"/>
        </w:rPr>
      </w:pPr>
      <w:r w:rsidRPr="6F030A26">
        <w:rPr>
          <w:rFonts w:eastAsia="Times New Roman"/>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34AE6630" w:rsidP="6F030A26">
      <w:pPr>
        <w:pStyle w:val="afa"/>
        <w:numPr>
          <w:ilvl w:val="2"/>
          <w:numId w:val="7"/>
        </w:numPr>
        <w:ind w:left="0" w:firstLine="709"/>
        <w:rPr>
          <w:rFonts w:eastAsia="Times New Roman"/>
          <w:sz w:val="28"/>
          <w:szCs w:val="28"/>
        </w:rPr>
      </w:pPr>
      <w:r w:rsidRPr="6F030A26">
        <w:rPr>
          <w:rFonts w:eastAsia="Times New Roman"/>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255FE27" w:rsidP="6F030A26">
      <w:pPr>
        <w:pStyle w:val="afa"/>
        <w:numPr>
          <w:ilvl w:val="2"/>
          <w:numId w:val="7"/>
        </w:numPr>
        <w:ind w:left="0" w:firstLine="709"/>
        <w:rPr>
          <w:rFonts w:eastAsia="Times New Roman"/>
          <w:sz w:val="28"/>
          <w:szCs w:val="28"/>
        </w:rPr>
      </w:pPr>
      <w:r w:rsidRPr="6F030A26">
        <w:rPr>
          <w:rFonts w:eastAsia="Times New Roman"/>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255FE27" w:rsidP="6F030A26">
      <w:pPr>
        <w:pStyle w:val="afa"/>
        <w:numPr>
          <w:ilvl w:val="2"/>
          <w:numId w:val="7"/>
        </w:numPr>
        <w:ind w:left="0" w:firstLine="709"/>
        <w:rPr>
          <w:rFonts w:eastAsia="Times New Roman"/>
          <w:sz w:val="28"/>
          <w:szCs w:val="28"/>
        </w:rPr>
      </w:pPr>
      <w:r w:rsidRPr="6F030A26">
        <w:rPr>
          <w:rFonts w:eastAsia="Times New Roman"/>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w:t>
      </w:r>
      <w:r w:rsidRPr="6F030A26">
        <w:rPr>
          <w:rFonts w:eastAsia="Times New Roman"/>
          <w:sz w:val="28"/>
          <w:szCs w:val="28"/>
        </w:rPr>
        <w:lastRenderedPageBreak/>
        <w:t>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6F030A26">
      <w:pPr>
        <w:pStyle w:val="afa"/>
        <w:ind w:left="709" w:firstLine="0"/>
        <w:rPr>
          <w:rFonts w:eastAsia="Times New Roman"/>
          <w:sz w:val="28"/>
          <w:szCs w:val="28"/>
        </w:rPr>
      </w:pPr>
    </w:p>
    <w:p w:rsidR="00AA1400" w:rsidRPr="00A77471" w:rsidRDefault="67A3C1F7" w:rsidP="6F030A26">
      <w:pPr>
        <w:pStyle w:val="10"/>
        <w:numPr>
          <w:ilvl w:val="1"/>
          <w:numId w:val="22"/>
        </w:numPr>
        <w:ind w:left="0" w:firstLine="709"/>
        <w:outlineLvl w:val="1"/>
        <w:rPr>
          <w:rFonts w:eastAsia="Times New Roman"/>
          <w:b/>
          <w:bCs/>
          <w:szCs w:val="28"/>
        </w:rPr>
      </w:pPr>
      <w:r w:rsidRPr="6F030A26">
        <w:rPr>
          <w:rFonts w:eastAsia="Times New Roman"/>
          <w:b/>
          <w:bCs/>
          <w:szCs w:val="28"/>
        </w:rPr>
        <w:t>Порядок оформления Заявки</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Default="00E15656" w:rsidP="6F030A26">
      <w:pPr>
        <w:pStyle w:val="afa"/>
        <w:numPr>
          <w:ilvl w:val="0"/>
          <w:numId w:val="23"/>
        </w:numPr>
        <w:ind w:left="0" w:firstLine="709"/>
        <w:rPr>
          <w:rFonts w:eastAsia="Times New Roman"/>
          <w:sz w:val="28"/>
          <w:szCs w:val="28"/>
        </w:rPr>
      </w:pPr>
      <w:r w:rsidRPr="6F030A26">
        <w:rPr>
          <w:rFonts w:eastAsia="Times New Roman"/>
          <w:sz w:val="28"/>
          <w:szCs w:val="28"/>
        </w:rPr>
        <w:t>Письмо (конверт) с Заявкой должно иметь следующую маркировку:</w:t>
      </w:r>
    </w:p>
    <w:p w:rsidR="00A77471" w:rsidRPr="00C8296E" w:rsidRDefault="00A77471" w:rsidP="6F030A26">
      <w:pPr>
        <w:pStyle w:val="afa"/>
        <w:ind w:left="709" w:firstLine="0"/>
        <w:rPr>
          <w:rFonts w:eastAsia="Times New Roman"/>
          <w:sz w:val="28"/>
          <w:szCs w:val="28"/>
        </w:rPr>
      </w:pP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40BE2B47" w:rsidP="6F030A26">
      <w:pPr>
        <w:pStyle w:val="afa"/>
        <w:rPr>
          <w:rFonts w:eastAsia="Times New Roman"/>
          <w:sz w:val="28"/>
          <w:szCs w:val="28"/>
        </w:rPr>
      </w:pPr>
      <w:r w:rsidRPr="6F030A26">
        <w:rPr>
          <w:rFonts w:eastAsia="Times New Roman"/>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sidRPr="6F030A26">
        <w:rPr>
          <w:rFonts w:eastAsia="Times New Roman"/>
          <w:sz w:val="28"/>
          <w:szCs w:val="28"/>
        </w:rPr>
        <w:lastRenderedPageBreak/>
        <w:t>(*.doc), (*.doc</w:t>
      </w:r>
      <w:r w:rsidRPr="6F030A26">
        <w:rPr>
          <w:rFonts w:eastAsia="Times New Roman"/>
          <w:sz w:val="28"/>
          <w:szCs w:val="28"/>
          <w:lang w:val="en-US"/>
        </w:rPr>
        <w:t>x</w:t>
      </w:r>
      <w:r w:rsidRPr="6F030A26">
        <w:rPr>
          <w:rFonts w:eastAsia="Times New Roman"/>
          <w:sz w:val="28"/>
          <w:szCs w:val="28"/>
        </w:rPr>
        <w:t>), (*.xls), (*.xls</w:t>
      </w:r>
      <w:r w:rsidRPr="6F030A26">
        <w:rPr>
          <w:rFonts w:eastAsia="Times New Roman"/>
          <w:sz w:val="28"/>
          <w:szCs w:val="28"/>
          <w:lang w:val="en-US"/>
        </w:rPr>
        <w:t>x</w:t>
      </w:r>
      <w:r w:rsidRPr="6F030A26">
        <w:rPr>
          <w:rFonts w:eastAsia="Times New Roman"/>
          <w:sz w:val="28"/>
          <w:szCs w:val="28"/>
        </w:rPr>
        <w:t>), (*.</w:t>
      </w:r>
      <w:r w:rsidRPr="6F030A26">
        <w:rPr>
          <w:rFonts w:eastAsia="Times New Roman"/>
          <w:sz w:val="28"/>
          <w:szCs w:val="28"/>
          <w:lang w:val="en-US"/>
        </w:rPr>
        <w:t>txt</w:t>
      </w:r>
      <w:r w:rsidRPr="6F030A26">
        <w:rPr>
          <w:rFonts w:eastAsia="Times New Roman"/>
          <w:sz w:val="28"/>
          <w:szCs w:val="28"/>
        </w:rPr>
        <w:t>), (*.</w:t>
      </w:r>
      <w:r w:rsidRPr="6F030A26">
        <w:rPr>
          <w:rFonts w:eastAsia="Times New Roman"/>
          <w:sz w:val="28"/>
          <w:szCs w:val="28"/>
          <w:lang w:val="en-US"/>
        </w:rPr>
        <w:t>jpg</w:t>
      </w:r>
      <w:r w:rsidRPr="6F030A26">
        <w:rPr>
          <w:rFonts w:eastAsia="Times New Roman"/>
          <w:sz w:val="28"/>
          <w:szCs w:val="28"/>
        </w:rPr>
        <w:t xml:space="preserve">) и т.д с копиями всех включенных в Заявку документов. </w:t>
      </w:r>
    </w:p>
    <w:p w:rsidR="00A77471" w:rsidRDefault="22074C30" w:rsidP="6F030A26">
      <w:pPr>
        <w:pStyle w:val="afa"/>
        <w:rPr>
          <w:rFonts w:eastAsia="Times New Roman"/>
          <w:sz w:val="28"/>
          <w:szCs w:val="28"/>
        </w:rPr>
      </w:pPr>
      <w:r w:rsidRPr="6F030A26">
        <w:rPr>
          <w:rFonts w:eastAsia="Times New Roman"/>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6F030A26">
        <w:rPr>
          <w:rFonts w:eastAsia="Times New Roman"/>
          <w:sz w:val="28"/>
          <w:szCs w:val="28"/>
          <w:lang w:val="en-US"/>
        </w:rPr>
        <w:t>x</w:t>
      </w:r>
      <w:r w:rsidRPr="6F030A26">
        <w:rPr>
          <w:rFonts w:eastAsia="Times New Roman"/>
          <w:sz w:val="28"/>
          <w:szCs w:val="28"/>
        </w:rPr>
        <w:t>), (*.xls), (*.xls</w:t>
      </w:r>
      <w:r w:rsidRPr="6F030A26">
        <w:rPr>
          <w:rFonts w:eastAsia="Times New Roman"/>
          <w:sz w:val="28"/>
          <w:szCs w:val="28"/>
          <w:lang w:val="en-US"/>
        </w:rPr>
        <w:t>x</w:t>
      </w:r>
      <w:r w:rsidRPr="6F030A26">
        <w:rPr>
          <w:rFonts w:eastAsia="Times New Roman"/>
          <w:sz w:val="28"/>
          <w:szCs w:val="28"/>
        </w:rPr>
        <w:t>), (*.</w:t>
      </w:r>
      <w:r w:rsidRPr="6F030A26">
        <w:rPr>
          <w:rFonts w:eastAsia="Times New Roman"/>
          <w:sz w:val="28"/>
          <w:szCs w:val="28"/>
          <w:lang w:val="en-US"/>
        </w:rPr>
        <w:t>txt</w:t>
      </w:r>
      <w:r w:rsidRPr="6F030A26">
        <w:rPr>
          <w:rFonts w:eastAsia="Times New Roman"/>
          <w:sz w:val="28"/>
          <w:szCs w:val="28"/>
        </w:rPr>
        <w:t>), также не должны иметь защиты от их изменения и копирования их содержимого.</w:t>
      </w:r>
    </w:p>
    <w:p w:rsidR="00A77471" w:rsidRPr="00C8296E" w:rsidRDefault="40BE2B47" w:rsidP="6F030A26">
      <w:pPr>
        <w:pStyle w:val="afa"/>
        <w:rPr>
          <w:rFonts w:eastAsia="Times New Roman"/>
          <w:sz w:val="28"/>
          <w:szCs w:val="28"/>
        </w:rPr>
      </w:pPr>
      <w:r w:rsidRPr="6F030A26">
        <w:rPr>
          <w:rFonts w:eastAsia="Times New Roman"/>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22074C30" w:rsidP="6F030A26">
      <w:pPr>
        <w:pStyle w:val="afa"/>
        <w:numPr>
          <w:ilvl w:val="0"/>
          <w:numId w:val="23"/>
        </w:numPr>
        <w:ind w:left="0" w:firstLine="709"/>
        <w:rPr>
          <w:rFonts w:eastAsia="Times New Roman"/>
          <w:sz w:val="28"/>
          <w:szCs w:val="28"/>
        </w:rPr>
      </w:pPr>
      <w:r w:rsidRPr="6F030A26">
        <w:rPr>
          <w:rFonts w:eastAsia="Times New Roman"/>
          <w:sz w:val="28"/>
          <w:szCs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sidRPr="6F030A26">
        <w:rPr>
          <w:rFonts w:eastAsia="Times New Roman"/>
          <w:sz w:val="28"/>
          <w:szCs w:val="28"/>
        </w:rPr>
        <w:lastRenderedPageBreak/>
        <w:t>представлены решение о назначении лица на должность или приказ о назначении на должность.</w:t>
      </w:r>
    </w:p>
    <w:p w:rsidR="00A77471" w:rsidRPr="00C8296E" w:rsidRDefault="40BE2B47" w:rsidP="6F030A26">
      <w:pPr>
        <w:pStyle w:val="afa"/>
        <w:rPr>
          <w:rFonts w:eastAsia="Times New Roman"/>
          <w:sz w:val="28"/>
          <w:szCs w:val="28"/>
        </w:rPr>
      </w:pPr>
      <w:r w:rsidRPr="6F030A26">
        <w:rPr>
          <w:rFonts w:eastAsia="Times New Roman"/>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заявки.pdf.».</w:t>
      </w:r>
    </w:p>
    <w:p w:rsidR="00A77471" w:rsidRPr="00C8296E" w:rsidRDefault="40BE2B47" w:rsidP="6F030A26">
      <w:pPr>
        <w:pStyle w:val="afa"/>
        <w:rPr>
          <w:rFonts w:eastAsia="Times New Roman"/>
          <w:sz w:val="28"/>
          <w:szCs w:val="28"/>
        </w:rPr>
      </w:pPr>
      <w:r w:rsidRPr="6F030A26">
        <w:rPr>
          <w:rFonts w:eastAsia="Times New Roman"/>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Default="00E15656" w:rsidP="6F030A26">
      <w:pPr>
        <w:pStyle w:val="afa"/>
        <w:rPr>
          <w:rFonts w:eastAsia="Times New Roman"/>
          <w:sz w:val="28"/>
          <w:szCs w:val="28"/>
        </w:rPr>
      </w:pPr>
      <w:r w:rsidRPr="6F030A26">
        <w:rPr>
          <w:rFonts w:eastAsia="Times New Roman"/>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5D029A7" w:rsidP="6F030A26">
      <w:pPr>
        <w:pStyle w:val="afa"/>
        <w:rPr>
          <w:rFonts w:eastAsia="Times New Roman"/>
          <w:sz w:val="28"/>
          <w:szCs w:val="28"/>
        </w:rPr>
      </w:pPr>
      <w:r w:rsidRPr="6F030A26">
        <w:rPr>
          <w:rFonts w:eastAsia="Times New Roman"/>
          <w:sz w:val="28"/>
          <w:szCs w:val="28"/>
        </w:rPr>
        <w:t>Документы по обеспечению Заявки по истечении срока, указанного в пункте 7 Информационной карты, не принимаются.</w:t>
      </w:r>
    </w:p>
    <w:p w:rsidR="007D6548" w:rsidRDefault="59911135" w:rsidP="6F030A26">
      <w:pPr>
        <w:pStyle w:val="afa"/>
        <w:rPr>
          <w:rFonts w:eastAsia="Times New Roman"/>
          <w:sz w:val="28"/>
          <w:szCs w:val="28"/>
        </w:rPr>
      </w:pPr>
      <w:r w:rsidRPr="6F030A26">
        <w:rPr>
          <w:rFonts w:eastAsia="Times New Roman"/>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6F030A26">
      <w:pPr>
        <w:pStyle w:val="afa"/>
        <w:rPr>
          <w:rFonts w:eastAsia="Times New Roman"/>
          <w:sz w:val="28"/>
          <w:szCs w:val="28"/>
        </w:rPr>
      </w:pPr>
    </w:p>
    <w:p w:rsidR="005C58AF" w:rsidRDefault="267B477B" w:rsidP="6F030A26">
      <w:pPr>
        <w:pStyle w:val="10"/>
        <w:numPr>
          <w:ilvl w:val="1"/>
          <w:numId w:val="22"/>
        </w:numPr>
        <w:ind w:left="0" w:firstLine="709"/>
        <w:outlineLvl w:val="1"/>
        <w:rPr>
          <w:rFonts w:eastAsia="Times New Roman"/>
          <w:b/>
          <w:bCs/>
          <w:szCs w:val="28"/>
        </w:rPr>
      </w:pPr>
      <w:r w:rsidRPr="6F030A26">
        <w:rPr>
          <w:rFonts w:eastAsia="Times New Roman"/>
          <w:b/>
          <w:bCs/>
          <w:szCs w:val="28"/>
        </w:rPr>
        <w:t>Обеспечение Заявки</w:t>
      </w:r>
    </w:p>
    <w:p w:rsidR="005C58AF" w:rsidRPr="00B90994" w:rsidRDefault="05F3005E" w:rsidP="6F030A26">
      <w:pPr>
        <w:numPr>
          <w:ilvl w:val="0"/>
          <w:numId w:val="20"/>
        </w:numPr>
        <w:suppressAutoHyphens w:val="0"/>
        <w:autoSpaceDE w:val="0"/>
        <w:autoSpaceDN w:val="0"/>
        <w:adjustRightInd w:val="0"/>
        <w:ind w:left="0" w:firstLine="709"/>
        <w:jc w:val="both"/>
        <w:rPr>
          <w:sz w:val="28"/>
          <w:szCs w:val="28"/>
        </w:rPr>
      </w:pPr>
      <w:r w:rsidRPr="6F030A26">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267B477B" w:rsidP="6F030A26">
      <w:pPr>
        <w:numPr>
          <w:ilvl w:val="0"/>
          <w:numId w:val="20"/>
        </w:numPr>
        <w:suppressAutoHyphens w:val="0"/>
        <w:autoSpaceDE w:val="0"/>
        <w:autoSpaceDN w:val="0"/>
        <w:adjustRightInd w:val="0"/>
        <w:ind w:left="0" w:firstLine="709"/>
        <w:jc w:val="both"/>
        <w:rPr>
          <w:sz w:val="28"/>
          <w:szCs w:val="28"/>
        </w:rPr>
      </w:pPr>
      <w:r w:rsidRPr="6F030A26">
        <w:rPr>
          <w:sz w:val="28"/>
          <w:szCs w:val="28"/>
          <w:lang w:eastAsia="ru-RU"/>
        </w:rPr>
        <w:t xml:space="preserve">Обеспечение Заявки устанавливается Заказчиком </w:t>
      </w:r>
      <w:r w:rsidRPr="6F030A26">
        <w:rPr>
          <w:color w:val="000000" w:themeColor="text1"/>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6F030A26">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6F030A26">
        <w:rPr>
          <w:color w:val="000000" w:themeColor="text1"/>
          <w:sz w:val="28"/>
          <w:szCs w:val="28"/>
          <w:lang w:eastAsia="ru-RU"/>
        </w:rPr>
        <w:t>.</w:t>
      </w:r>
    </w:p>
    <w:p w:rsidR="003B7758" w:rsidRDefault="3321104C" w:rsidP="6F030A26">
      <w:pPr>
        <w:numPr>
          <w:ilvl w:val="0"/>
          <w:numId w:val="20"/>
        </w:numPr>
        <w:suppressAutoHyphens w:val="0"/>
        <w:autoSpaceDE w:val="0"/>
        <w:autoSpaceDN w:val="0"/>
        <w:adjustRightInd w:val="0"/>
        <w:ind w:left="0" w:firstLine="709"/>
        <w:jc w:val="both"/>
        <w:rPr>
          <w:sz w:val="28"/>
          <w:szCs w:val="28"/>
        </w:rPr>
      </w:pPr>
      <w:r w:rsidRPr="6F030A26">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1AE9793E"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6F030A2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6F030A26">
        <w:rPr>
          <w:sz w:val="28"/>
          <w:szCs w:val="28"/>
        </w:rPr>
        <w:t xml:space="preserve"> </w:t>
      </w:r>
      <w:r w:rsidRPr="6F030A26">
        <w:rPr>
          <w:color w:val="000000" w:themeColor="text1"/>
          <w:sz w:val="28"/>
          <w:szCs w:val="28"/>
          <w:lang w:eastAsia="ru-RU"/>
        </w:rPr>
        <w:t>до окончания срока подачи Заявок.</w:t>
      </w:r>
    </w:p>
    <w:p w:rsidR="005C58AF" w:rsidRPr="00AD17B2"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6F030A26">
        <w:rPr>
          <w:color w:val="000000" w:themeColor="text1"/>
          <w:sz w:val="28"/>
          <w:szCs w:val="28"/>
          <w:lang w:eastAsia="ru-RU"/>
        </w:rPr>
        <w:t>если иное не указано в настоящей документации о закупке</w:t>
      </w:r>
      <w:r w:rsidRPr="6F030A26">
        <w:rPr>
          <w:sz w:val="28"/>
          <w:szCs w:val="28"/>
        </w:rPr>
        <w:t>.</w:t>
      </w:r>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746D1DDC"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746D1DDC" w:rsidP="6F030A26">
      <w:pPr>
        <w:autoSpaceDE w:val="0"/>
        <w:autoSpaceDN w:val="0"/>
        <w:adjustRightInd w:val="0"/>
        <w:ind w:firstLine="397"/>
        <w:jc w:val="both"/>
        <w:rPr>
          <w:color w:val="000000"/>
          <w:sz w:val="28"/>
          <w:szCs w:val="28"/>
          <w:lang w:eastAsia="ru-RU"/>
        </w:rPr>
      </w:pPr>
      <w:r w:rsidRPr="6F030A26">
        <w:rPr>
          <w:color w:val="000000" w:themeColor="text1"/>
          <w:sz w:val="28"/>
          <w:szCs w:val="28"/>
          <w:lang w:eastAsia="ru-RU"/>
        </w:rPr>
        <w:t>1) уклонение или отказ участника закупки от заключения договора;</w:t>
      </w:r>
    </w:p>
    <w:p w:rsidR="005C58AF" w:rsidRPr="00B90994" w:rsidRDefault="746D1DDC" w:rsidP="6F030A26">
      <w:pPr>
        <w:autoSpaceDE w:val="0"/>
        <w:autoSpaceDN w:val="0"/>
        <w:adjustRightInd w:val="0"/>
        <w:ind w:firstLine="397"/>
        <w:jc w:val="both"/>
        <w:rPr>
          <w:color w:val="000000"/>
          <w:sz w:val="28"/>
          <w:szCs w:val="28"/>
          <w:lang w:eastAsia="ru-RU"/>
        </w:rPr>
      </w:pPr>
      <w:r w:rsidRPr="6F030A26">
        <w:rPr>
          <w:color w:val="000000" w:themeColor="text1"/>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2D05CFB3"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1) после истечения срока действия обеспечения Заявки;</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267B477B" w:rsidP="6F030A26">
      <w:pPr>
        <w:autoSpaceDE w:val="0"/>
        <w:ind w:firstLine="397"/>
        <w:jc w:val="both"/>
        <w:rPr>
          <w:color w:val="000000"/>
          <w:sz w:val="28"/>
          <w:szCs w:val="28"/>
        </w:rPr>
      </w:pPr>
      <w:r w:rsidRPr="6F030A26">
        <w:rPr>
          <w:color w:val="000000" w:themeColor="text1"/>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746D1DDC" w:rsidP="6F030A26">
      <w:pPr>
        <w:autoSpaceDE w:val="0"/>
        <w:ind w:firstLine="397"/>
        <w:jc w:val="both"/>
        <w:rPr>
          <w:color w:val="000000"/>
          <w:sz w:val="28"/>
          <w:szCs w:val="28"/>
        </w:rPr>
      </w:pPr>
      <w:r w:rsidRPr="6F030A26">
        <w:rPr>
          <w:color w:val="000000" w:themeColor="text1"/>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746D1DDC" w:rsidP="6F030A26">
      <w:pPr>
        <w:autoSpaceDE w:val="0"/>
        <w:ind w:firstLine="397"/>
        <w:jc w:val="both"/>
        <w:rPr>
          <w:color w:val="000000"/>
          <w:sz w:val="28"/>
          <w:szCs w:val="28"/>
        </w:rPr>
      </w:pPr>
      <w:r w:rsidRPr="6F030A26">
        <w:rPr>
          <w:color w:val="000000" w:themeColor="text1"/>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746D1DDC" w:rsidP="6F030A26">
      <w:pPr>
        <w:autoSpaceDE w:val="0"/>
        <w:ind w:firstLine="397"/>
        <w:jc w:val="both"/>
        <w:rPr>
          <w:color w:val="000000"/>
          <w:sz w:val="28"/>
          <w:szCs w:val="28"/>
        </w:rPr>
      </w:pPr>
      <w:r w:rsidRPr="6F030A26">
        <w:rPr>
          <w:color w:val="000000" w:themeColor="text1"/>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2D05CFB3" w:rsidP="6F030A26">
      <w:pPr>
        <w:numPr>
          <w:ilvl w:val="0"/>
          <w:numId w:val="20"/>
        </w:numPr>
        <w:suppressAutoHyphens w:val="0"/>
        <w:autoSpaceDE w:val="0"/>
        <w:autoSpaceDN w:val="0"/>
        <w:adjustRightInd w:val="0"/>
        <w:ind w:left="0" w:firstLine="709"/>
        <w:jc w:val="both"/>
        <w:rPr>
          <w:color w:val="000000"/>
          <w:sz w:val="28"/>
          <w:szCs w:val="28"/>
        </w:rPr>
      </w:pPr>
      <w:r w:rsidRPr="6F030A26">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w:t>
      </w:r>
      <w:r w:rsidRPr="6F030A26">
        <w:rPr>
          <w:sz w:val="28"/>
          <w:szCs w:val="28"/>
        </w:rPr>
        <w:lastRenderedPageBreak/>
        <w:t>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6F030A26">
      <w:pPr>
        <w:autoSpaceDE w:val="0"/>
        <w:ind w:firstLine="397"/>
        <w:jc w:val="both"/>
        <w:rPr>
          <w:b/>
          <w:bCs/>
          <w:sz w:val="28"/>
          <w:szCs w:val="28"/>
        </w:rPr>
      </w:pPr>
    </w:p>
    <w:p w:rsidR="004D6F67" w:rsidRDefault="7D2D0EDE" w:rsidP="6F030A26">
      <w:pPr>
        <w:pStyle w:val="2"/>
        <w:keepNext w:val="0"/>
        <w:widowControl w:val="0"/>
        <w:numPr>
          <w:ilvl w:val="1"/>
          <w:numId w:val="22"/>
        </w:numPr>
        <w:spacing w:before="0" w:after="0"/>
        <w:ind w:left="0" w:firstLine="720"/>
        <w:jc w:val="both"/>
        <w:rPr>
          <w:rFonts w:cs="Times New Roman"/>
          <w:i w:val="0"/>
          <w:iCs w:val="0"/>
        </w:rPr>
      </w:pPr>
      <w:r w:rsidRPr="6F030A26">
        <w:rPr>
          <w:rFonts w:cs="Times New Roman"/>
          <w:i w:val="0"/>
          <w:iCs w:val="0"/>
        </w:rPr>
        <w:t>Предложение о сотрудничестве</w:t>
      </w:r>
    </w:p>
    <w:p w:rsidR="00425950" w:rsidRDefault="7D2D0EDE"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7D2D0EDE"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Default="00E15656"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15AB1B51" w:rsidP="6F030A26">
      <w:pPr>
        <w:pStyle w:val="Default"/>
        <w:ind w:firstLine="709"/>
        <w:jc w:val="both"/>
        <w:rPr>
          <w:rFonts w:eastAsia="Times New Roman"/>
          <w:sz w:val="28"/>
          <w:szCs w:val="28"/>
        </w:rPr>
      </w:pPr>
      <w:r w:rsidRPr="6F030A26">
        <w:rPr>
          <w:rFonts w:eastAsia="Times New Roman"/>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Default="00E15656" w:rsidP="6F030A26">
      <w:pPr>
        <w:pStyle w:val="afa"/>
        <w:ind w:right="-1"/>
        <w:rPr>
          <w:rFonts w:eastAsia="Times New Roman"/>
          <w:sz w:val="28"/>
          <w:szCs w:val="28"/>
        </w:rPr>
      </w:pPr>
      <w:r w:rsidRPr="6F030A26">
        <w:rPr>
          <w:rFonts w:eastAsia="Times New Roman"/>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6F030A26">
      <w:pPr>
        <w:pStyle w:val="afa"/>
        <w:ind w:right="-1"/>
        <w:rPr>
          <w:rFonts w:eastAsia="Times New Roman"/>
          <w:b/>
          <w:bCs/>
          <w:sz w:val="28"/>
          <w:szCs w:val="28"/>
        </w:rPr>
      </w:pPr>
    </w:p>
    <w:p w:rsidR="00370C44" w:rsidRPr="004B366A" w:rsidRDefault="53B6F770" w:rsidP="6F030A26">
      <w:pPr>
        <w:pStyle w:val="10"/>
        <w:numPr>
          <w:ilvl w:val="1"/>
          <w:numId w:val="22"/>
        </w:numPr>
        <w:ind w:left="0" w:firstLine="709"/>
        <w:outlineLvl w:val="1"/>
        <w:rPr>
          <w:rFonts w:eastAsia="Times New Roman"/>
          <w:b/>
          <w:bCs/>
          <w:szCs w:val="28"/>
        </w:rPr>
      </w:pPr>
      <w:r w:rsidRPr="6F030A26">
        <w:rPr>
          <w:rFonts w:eastAsia="Times New Roman"/>
          <w:b/>
          <w:bCs/>
          <w:szCs w:val="28"/>
        </w:rPr>
        <w:t>Порядок рассмотрения, оценки и сопоставления Заявок Организатором</w:t>
      </w:r>
    </w:p>
    <w:p w:rsidR="00B96EF8" w:rsidRDefault="161D95BE" w:rsidP="6F030A26">
      <w:pPr>
        <w:numPr>
          <w:ilvl w:val="0"/>
          <w:numId w:val="13"/>
        </w:numPr>
        <w:ind w:left="0" w:firstLine="709"/>
        <w:jc w:val="both"/>
        <w:rPr>
          <w:sz w:val="28"/>
          <w:szCs w:val="28"/>
        </w:rPr>
      </w:pPr>
      <w:r w:rsidRPr="6F030A26">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5B7B1D71" w:rsidP="6F030A26">
      <w:pPr>
        <w:numPr>
          <w:ilvl w:val="0"/>
          <w:numId w:val="13"/>
        </w:numPr>
        <w:ind w:left="0" w:firstLine="709"/>
        <w:jc w:val="both"/>
        <w:rPr>
          <w:sz w:val="28"/>
          <w:szCs w:val="28"/>
        </w:rPr>
      </w:pPr>
      <w:r w:rsidRPr="6F030A26">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51A50251" w:rsidP="6F030A26">
      <w:pPr>
        <w:numPr>
          <w:ilvl w:val="0"/>
          <w:numId w:val="13"/>
        </w:numPr>
        <w:ind w:left="0" w:firstLine="709"/>
        <w:jc w:val="both"/>
        <w:rPr>
          <w:sz w:val="28"/>
          <w:szCs w:val="28"/>
        </w:rPr>
      </w:pPr>
      <w:r w:rsidRPr="6F030A26">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655BEAA" w:rsidP="6F030A26">
      <w:pPr>
        <w:pStyle w:val="aff9"/>
        <w:numPr>
          <w:ilvl w:val="0"/>
          <w:numId w:val="13"/>
        </w:numPr>
        <w:ind w:left="0" w:firstLine="709"/>
        <w:jc w:val="both"/>
        <w:rPr>
          <w:sz w:val="28"/>
          <w:szCs w:val="28"/>
        </w:rPr>
      </w:pPr>
      <w:r w:rsidRPr="6F030A26">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592CCC3A" w:rsidP="6F030A26">
      <w:pPr>
        <w:pStyle w:val="aff9"/>
        <w:ind w:left="0" w:firstLine="709"/>
        <w:jc w:val="both"/>
        <w:rPr>
          <w:sz w:val="28"/>
          <w:szCs w:val="28"/>
        </w:rPr>
      </w:pPr>
      <w:r w:rsidRPr="6F030A26">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1576FA9C" w:rsidP="6F030A26">
      <w:pPr>
        <w:pStyle w:val="aff9"/>
        <w:ind w:left="0" w:firstLine="709"/>
        <w:jc w:val="both"/>
        <w:rPr>
          <w:sz w:val="28"/>
          <w:szCs w:val="28"/>
        </w:rPr>
      </w:pPr>
      <w:r w:rsidRPr="6F030A26">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6AE53719" w:rsidP="6F030A26">
      <w:pPr>
        <w:numPr>
          <w:ilvl w:val="0"/>
          <w:numId w:val="13"/>
        </w:numPr>
        <w:ind w:left="0" w:firstLine="709"/>
        <w:jc w:val="both"/>
        <w:rPr>
          <w:sz w:val="28"/>
          <w:szCs w:val="28"/>
        </w:rPr>
      </w:pPr>
      <w:r w:rsidRPr="6F030A26">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w:t>
      </w:r>
      <w:r w:rsidRPr="6F030A26">
        <w:rPr>
          <w:sz w:val="28"/>
          <w:szCs w:val="28"/>
        </w:rPr>
        <w:lastRenderedPageBreak/>
        <w:t>(вес), указанными в пункте 19 Информационной карты.</w:t>
      </w:r>
      <w:r w:rsidRPr="6F030A26">
        <w:rPr>
          <w:snapToGrid w:val="0"/>
          <w:sz w:val="28"/>
          <w:szCs w:val="28"/>
        </w:rPr>
        <w:t xml:space="preserve"> </w:t>
      </w:r>
      <w:r w:rsidRPr="6F030A26">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3A414746" w:rsidP="6F030A26">
      <w:pPr>
        <w:numPr>
          <w:ilvl w:val="0"/>
          <w:numId w:val="13"/>
        </w:numPr>
        <w:ind w:left="0" w:firstLine="709"/>
        <w:jc w:val="both"/>
        <w:rPr>
          <w:sz w:val="28"/>
          <w:szCs w:val="28"/>
        </w:rPr>
      </w:pPr>
      <w:r w:rsidRPr="6F030A26">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7D8C2929" w:rsidP="6F030A26">
      <w:pPr>
        <w:ind w:firstLine="794"/>
        <w:jc w:val="both"/>
        <w:rPr>
          <w:sz w:val="28"/>
          <w:szCs w:val="28"/>
        </w:rPr>
      </w:pPr>
      <w:r w:rsidRPr="6F030A26">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D32FFA" w:rsidRDefault="7D8C2929" w:rsidP="6F030A26">
      <w:pPr>
        <w:pStyle w:val="afa"/>
        <w:rPr>
          <w:rFonts w:eastAsia="Times New Roman"/>
          <w:sz w:val="28"/>
          <w:szCs w:val="28"/>
        </w:rPr>
      </w:pPr>
      <w:r w:rsidRPr="6F030A26">
        <w:rPr>
          <w:rFonts w:eastAsia="Times New Roman"/>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7D8C2929" w:rsidP="6F030A26">
      <w:pPr>
        <w:pStyle w:val="afa"/>
        <w:rPr>
          <w:rFonts w:eastAsia="Times New Roman"/>
          <w:sz w:val="28"/>
          <w:szCs w:val="28"/>
        </w:rPr>
      </w:pPr>
      <w:r w:rsidRPr="6F030A26">
        <w:rPr>
          <w:rFonts w:eastAsia="Times New Roman"/>
          <w:sz w:val="28"/>
          <w:szCs w:val="28"/>
        </w:rPr>
        <w:t>3) несоответствия Заявки требованиям настоящей документации о закупке, в том числе если:</w:t>
      </w:r>
    </w:p>
    <w:p w:rsidR="005C69A6" w:rsidRDefault="7D8C2929" w:rsidP="6F030A26">
      <w:pPr>
        <w:pStyle w:val="afa"/>
        <w:rPr>
          <w:rFonts w:eastAsia="Times New Roman"/>
          <w:sz w:val="28"/>
          <w:szCs w:val="28"/>
        </w:rPr>
      </w:pPr>
      <w:r w:rsidRPr="6F030A26">
        <w:rPr>
          <w:rFonts w:eastAsia="Times New Roman"/>
          <w:sz w:val="28"/>
          <w:szCs w:val="28"/>
        </w:rPr>
        <w:t>- Заявка не соответствует форме, установленной настоящей документацией о закупке;</w:t>
      </w:r>
    </w:p>
    <w:p w:rsidR="005C69A6" w:rsidRPr="00D32FFA" w:rsidRDefault="0BA04E64" w:rsidP="6F030A26">
      <w:pPr>
        <w:pStyle w:val="afa"/>
        <w:rPr>
          <w:rFonts w:eastAsia="Times New Roman"/>
          <w:sz w:val="28"/>
          <w:szCs w:val="28"/>
        </w:rPr>
      </w:pPr>
      <w:r w:rsidRPr="6F030A26">
        <w:rPr>
          <w:rFonts w:eastAsia="Times New Roman"/>
          <w:sz w:val="28"/>
          <w:szCs w:val="28"/>
        </w:rPr>
        <w:t>- Заявка не соответствует положениям Технического задания;</w:t>
      </w:r>
    </w:p>
    <w:p w:rsidR="005C69A6" w:rsidRDefault="7D8C2929" w:rsidP="6F030A26">
      <w:pPr>
        <w:pStyle w:val="afa"/>
        <w:rPr>
          <w:rFonts w:eastAsia="Times New Roman"/>
          <w:sz w:val="28"/>
          <w:szCs w:val="28"/>
        </w:rPr>
      </w:pPr>
      <w:r w:rsidRPr="6F030A26">
        <w:rPr>
          <w:rFonts w:eastAsia="Times New Roman"/>
          <w:sz w:val="28"/>
          <w:szCs w:val="28"/>
        </w:rPr>
        <w:t>- Заявка не подписана должным образом в соответствии с требованиями настоящей документации о закупке;</w:t>
      </w:r>
    </w:p>
    <w:p w:rsidR="005C69A6" w:rsidRPr="00D32FFA" w:rsidRDefault="7D8C2929" w:rsidP="6F030A26">
      <w:pPr>
        <w:pStyle w:val="afa"/>
        <w:rPr>
          <w:rFonts w:eastAsia="Times New Roman"/>
          <w:sz w:val="28"/>
          <w:szCs w:val="28"/>
        </w:rPr>
      </w:pPr>
      <w:r w:rsidRPr="6F030A26">
        <w:rPr>
          <w:rFonts w:eastAsia="Times New Roman"/>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7D8C2929" w:rsidP="6F030A26">
      <w:pPr>
        <w:pStyle w:val="afa"/>
        <w:rPr>
          <w:rFonts w:eastAsia="Times New Roman"/>
          <w:sz w:val="28"/>
          <w:szCs w:val="28"/>
        </w:rPr>
      </w:pPr>
      <w:r w:rsidRPr="6F030A26">
        <w:rPr>
          <w:rFonts w:eastAsia="Times New Roman"/>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7D8C2929" w:rsidP="6F030A26">
      <w:pPr>
        <w:pStyle w:val="afa"/>
        <w:rPr>
          <w:rFonts w:eastAsia="Times New Roman"/>
          <w:sz w:val="28"/>
          <w:szCs w:val="28"/>
        </w:rPr>
      </w:pPr>
      <w:r w:rsidRPr="6F030A26">
        <w:rPr>
          <w:rFonts w:eastAsia="Times New Roman"/>
          <w:sz w:val="28"/>
          <w:szCs w:val="28"/>
        </w:rPr>
        <w:t>5) отказа претендента от продления срока действия Заявки (если такой запрос/уведомление претендентам направлялся);</w:t>
      </w:r>
    </w:p>
    <w:p w:rsidR="008D69B2" w:rsidRPr="008D69B2" w:rsidRDefault="7D8C2929" w:rsidP="6F030A26">
      <w:pPr>
        <w:ind w:firstLine="709"/>
        <w:jc w:val="both"/>
        <w:rPr>
          <w:sz w:val="28"/>
          <w:szCs w:val="28"/>
        </w:rPr>
      </w:pPr>
      <w:r w:rsidRPr="6F030A26">
        <w:rPr>
          <w:sz w:val="28"/>
          <w:szCs w:val="28"/>
        </w:rPr>
        <w:t>6) невнесения обеспечения Заявки (если документацией о закупке установлено требование о его внесении);</w:t>
      </w:r>
    </w:p>
    <w:p w:rsidR="008D69B2" w:rsidRPr="008D69B2" w:rsidRDefault="0BA04E64" w:rsidP="6F030A26">
      <w:pPr>
        <w:ind w:firstLine="709"/>
        <w:jc w:val="both"/>
        <w:rPr>
          <w:sz w:val="28"/>
          <w:szCs w:val="28"/>
        </w:rPr>
      </w:pPr>
      <w:r w:rsidRPr="6F030A26">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BA04E64" w:rsidP="6F030A26">
      <w:pPr>
        <w:pStyle w:val="afa"/>
        <w:rPr>
          <w:rFonts w:eastAsia="Times New Roman"/>
          <w:sz w:val="28"/>
          <w:szCs w:val="28"/>
        </w:rPr>
      </w:pPr>
      <w:r w:rsidRPr="6F030A26">
        <w:rPr>
          <w:rFonts w:eastAsia="Times New Roman"/>
          <w:sz w:val="28"/>
          <w:szCs w:val="28"/>
        </w:rPr>
        <w:t>8) в иных случаях, установленных Положением о закупках и настоящей документацией о закупке.</w:t>
      </w:r>
    </w:p>
    <w:p w:rsidR="002A0FCB" w:rsidRPr="009954AE" w:rsidRDefault="079FCD1E" w:rsidP="6F030A26">
      <w:pPr>
        <w:numPr>
          <w:ilvl w:val="0"/>
          <w:numId w:val="13"/>
        </w:numPr>
        <w:ind w:left="0" w:firstLine="709"/>
        <w:jc w:val="both"/>
        <w:rPr>
          <w:sz w:val="28"/>
          <w:szCs w:val="28"/>
        </w:rPr>
      </w:pPr>
      <w:r w:rsidRPr="6F030A26">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6F030A26">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6AE53719" w:rsidP="6F030A26">
      <w:pPr>
        <w:numPr>
          <w:ilvl w:val="0"/>
          <w:numId w:val="13"/>
        </w:numPr>
        <w:ind w:left="0" w:firstLine="709"/>
        <w:jc w:val="both"/>
        <w:rPr>
          <w:sz w:val="28"/>
          <w:szCs w:val="28"/>
        </w:rPr>
      </w:pPr>
      <w:r w:rsidRPr="6F030A2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6F030A26">
          <w:rPr>
            <w:rStyle w:val="a8"/>
            <w:sz w:val="28"/>
            <w:szCs w:val="28"/>
          </w:rPr>
          <w:t>www.trcont.com</w:t>
        </w:r>
      </w:hyperlink>
      <w:r w:rsidRPr="6F030A26">
        <w:rPr>
          <w:sz w:val="28"/>
          <w:szCs w:val="28"/>
        </w:rPr>
        <w:t xml:space="preserve"> (раздел Компания/Закупки), путем присвоения количества баллов, соответствующего условиям, изложенным в Заявке.</w:t>
      </w:r>
      <w:r w:rsidRPr="6F030A26">
        <w:rPr>
          <w:snapToGrid w:val="0"/>
          <w:sz w:val="28"/>
          <w:szCs w:val="28"/>
        </w:rPr>
        <w:t xml:space="preserve"> </w:t>
      </w:r>
      <w:r w:rsidRPr="6F030A26">
        <w:rPr>
          <w:sz w:val="28"/>
          <w:szCs w:val="28"/>
        </w:rPr>
        <w:t>Устанавливается балльный рейтинг, а по количеству полученных баллов присваивается порядковый номер.</w:t>
      </w:r>
    </w:p>
    <w:p w:rsidR="007D6548" w:rsidRDefault="2275BAB9" w:rsidP="6F030A26">
      <w:pPr>
        <w:numPr>
          <w:ilvl w:val="0"/>
          <w:numId w:val="13"/>
        </w:numPr>
        <w:ind w:left="0" w:firstLine="709"/>
        <w:jc w:val="both"/>
        <w:rPr>
          <w:sz w:val="28"/>
          <w:szCs w:val="28"/>
        </w:rPr>
      </w:pPr>
      <w:r w:rsidRPr="6F030A26">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592CCC3A" w:rsidP="6F030A26">
      <w:pPr>
        <w:ind w:firstLine="709"/>
        <w:jc w:val="both"/>
        <w:rPr>
          <w:sz w:val="28"/>
          <w:szCs w:val="28"/>
        </w:rPr>
      </w:pPr>
      <w:r w:rsidRPr="6F030A26">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2275BAB9" w:rsidP="6F030A26">
      <w:pPr>
        <w:numPr>
          <w:ilvl w:val="0"/>
          <w:numId w:val="13"/>
        </w:numPr>
        <w:ind w:left="0" w:firstLine="709"/>
        <w:jc w:val="both"/>
        <w:rPr>
          <w:sz w:val="28"/>
          <w:szCs w:val="28"/>
        </w:rPr>
      </w:pPr>
      <w:r w:rsidRPr="6F030A2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74E35E04" w:rsidP="6F030A26">
      <w:pPr>
        <w:numPr>
          <w:ilvl w:val="0"/>
          <w:numId w:val="13"/>
        </w:numPr>
        <w:ind w:left="0" w:firstLine="709"/>
        <w:jc w:val="both"/>
        <w:rPr>
          <w:sz w:val="28"/>
          <w:szCs w:val="28"/>
        </w:rPr>
      </w:pPr>
      <w:r w:rsidRPr="6F030A26">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74E35E04" w:rsidP="6F030A26">
      <w:pPr>
        <w:numPr>
          <w:ilvl w:val="0"/>
          <w:numId w:val="13"/>
        </w:numPr>
        <w:ind w:left="0" w:firstLine="709"/>
        <w:jc w:val="both"/>
        <w:rPr>
          <w:sz w:val="28"/>
          <w:szCs w:val="28"/>
        </w:rPr>
      </w:pPr>
      <w:r w:rsidRPr="6F030A2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6F030A26">
        <w:rPr>
          <w:snapToGrid w:val="0"/>
          <w:sz w:val="28"/>
          <w:szCs w:val="28"/>
          <w:lang w:eastAsia="ru-RU"/>
        </w:rPr>
        <w:t xml:space="preserve"> </w:t>
      </w:r>
      <w:r w:rsidRPr="6F030A2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523435D1" w:rsidP="6F030A26">
      <w:pPr>
        <w:numPr>
          <w:ilvl w:val="0"/>
          <w:numId w:val="13"/>
        </w:numPr>
        <w:ind w:left="0" w:firstLine="709"/>
        <w:jc w:val="both"/>
        <w:rPr>
          <w:sz w:val="28"/>
          <w:szCs w:val="28"/>
        </w:rPr>
      </w:pPr>
      <w:r w:rsidRPr="6F030A26">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523435D1" w:rsidP="6F030A26">
      <w:pPr>
        <w:numPr>
          <w:ilvl w:val="0"/>
          <w:numId w:val="13"/>
        </w:numPr>
        <w:ind w:left="0" w:firstLine="709"/>
        <w:jc w:val="both"/>
        <w:rPr>
          <w:sz w:val="28"/>
          <w:szCs w:val="28"/>
        </w:rPr>
      </w:pPr>
      <w:r w:rsidRPr="6F030A26">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00E552BD">
        <w:tab/>
      </w:r>
      <w:r w:rsidRPr="6F030A26">
        <w:rPr>
          <w:sz w:val="28"/>
          <w:szCs w:val="28"/>
        </w:rPr>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523435D1" w:rsidP="6F030A26">
      <w:pPr>
        <w:numPr>
          <w:ilvl w:val="0"/>
          <w:numId w:val="13"/>
        </w:numPr>
        <w:ind w:left="0" w:firstLine="709"/>
        <w:jc w:val="both"/>
        <w:rPr>
          <w:sz w:val="28"/>
          <w:szCs w:val="28"/>
        </w:rPr>
      </w:pPr>
      <w:r w:rsidRPr="6F030A2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7D8D1FE7" w:rsidP="6F030A26">
      <w:pPr>
        <w:numPr>
          <w:ilvl w:val="0"/>
          <w:numId w:val="13"/>
        </w:numPr>
        <w:ind w:left="0" w:firstLine="709"/>
        <w:jc w:val="both"/>
        <w:rPr>
          <w:sz w:val="28"/>
          <w:szCs w:val="28"/>
        </w:rPr>
      </w:pPr>
      <w:r w:rsidRPr="6F030A2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7B02F2DC"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даты заседания и подписания протокола;</w:t>
      </w:r>
    </w:p>
    <w:p w:rsidR="0075124C" w:rsidRDefault="7B02F2DC"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4C8A2B41" w:rsidP="6F030A26">
      <w:pPr>
        <w:pStyle w:val="Default"/>
        <w:numPr>
          <w:ilvl w:val="0"/>
          <w:numId w:val="21"/>
        </w:numPr>
        <w:ind w:left="0" w:firstLine="720"/>
        <w:jc w:val="both"/>
        <w:rPr>
          <w:rFonts w:eastAsia="Times New Roman"/>
          <w:color w:val="auto"/>
          <w:sz w:val="28"/>
          <w:szCs w:val="28"/>
        </w:rPr>
      </w:pPr>
      <w:r w:rsidRPr="6F030A26">
        <w:rPr>
          <w:rFonts w:eastAsia="Times New Roman"/>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5CBA5766"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4C8A2B41"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3A88F50F"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иная информация при необходимости.</w:t>
      </w:r>
    </w:p>
    <w:p w:rsidR="0087611C" w:rsidRDefault="3A88F50F" w:rsidP="6F030A26">
      <w:pPr>
        <w:pStyle w:val="Default"/>
        <w:numPr>
          <w:ilvl w:val="0"/>
          <w:numId w:val="13"/>
        </w:numPr>
        <w:ind w:left="0" w:firstLine="709"/>
        <w:jc w:val="both"/>
        <w:rPr>
          <w:rFonts w:eastAsia="Times New Roman"/>
          <w:sz w:val="28"/>
          <w:szCs w:val="28"/>
        </w:rPr>
      </w:pPr>
      <w:r w:rsidRPr="6F030A26">
        <w:rPr>
          <w:rFonts w:eastAsia="Times New Roman"/>
          <w:sz w:val="28"/>
          <w:szCs w:val="28"/>
        </w:rPr>
        <w:lastRenderedPageBreak/>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6F030A26">
      <w:pPr>
        <w:pStyle w:val="Default"/>
        <w:ind w:left="709"/>
        <w:jc w:val="both"/>
        <w:rPr>
          <w:rFonts w:eastAsia="Times New Roman"/>
          <w:sz w:val="28"/>
          <w:szCs w:val="28"/>
        </w:rPr>
      </w:pPr>
    </w:p>
    <w:p w:rsidR="00370C44" w:rsidRPr="004B366A" w:rsidRDefault="26CC931E" w:rsidP="6F030A26">
      <w:pPr>
        <w:pStyle w:val="10"/>
        <w:numPr>
          <w:ilvl w:val="1"/>
          <w:numId w:val="22"/>
        </w:numPr>
        <w:ind w:left="0" w:firstLine="709"/>
        <w:outlineLvl w:val="1"/>
        <w:rPr>
          <w:rFonts w:eastAsia="Times New Roman"/>
          <w:b/>
          <w:bCs/>
          <w:szCs w:val="28"/>
        </w:rPr>
      </w:pPr>
      <w:r w:rsidRPr="6F030A26">
        <w:rPr>
          <w:rFonts w:eastAsia="Times New Roman"/>
          <w:b/>
          <w:bCs/>
          <w:szCs w:val="28"/>
        </w:rPr>
        <w:t>Подведение итогов Размещения оферты</w:t>
      </w:r>
    </w:p>
    <w:p w:rsidR="007D6548" w:rsidRPr="00D32FFA" w:rsidRDefault="2275BAB9" w:rsidP="6F030A26">
      <w:pPr>
        <w:numPr>
          <w:ilvl w:val="0"/>
          <w:numId w:val="14"/>
        </w:numPr>
        <w:ind w:left="0" w:firstLine="709"/>
        <w:jc w:val="both"/>
        <w:rPr>
          <w:sz w:val="28"/>
          <w:szCs w:val="28"/>
        </w:rPr>
      </w:pPr>
      <w:r w:rsidRPr="6F030A26">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6208797E" w:rsidP="6F030A26">
      <w:pPr>
        <w:numPr>
          <w:ilvl w:val="0"/>
          <w:numId w:val="14"/>
        </w:numPr>
        <w:ind w:left="0" w:firstLine="709"/>
        <w:jc w:val="both"/>
        <w:rPr>
          <w:sz w:val="28"/>
          <w:szCs w:val="28"/>
        </w:rPr>
      </w:pPr>
      <w:r w:rsidRPr="6F030A26">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2275BAB9" w:rsidP="6F030A26">
      <w:pPr>
        <w:numPr>
          <w:ilvl w:val="0"/>
          <w:numId w:val="14"/>
        </w:numPr>
        <w:ind w:left="0" w:firstLine="709"/>
        <w:jc w:val="both"/>
        <w:rPr>
          <w:sz w:val="28"/>
          <w:szCs w:val="28"/>
        </w:rPr>
      </w:pPr>
      <w:r w:rsidRPr="6F030A26">
        <w:rPr>
          <w:sz w:val="28"/>
          <w:szCs w:val="28"/>
        </w:rPr>
        <w:t>Участники или их представители не могут присутствовать на заседании Конкурсной комиссии.</w:t>
      </w:r>
    </w:p>
    <w:p w:rsidR="0096314E" w:rsidRPr="00E67B4B" w:rsidRDefault="5A693190" w:rsidP="6F030A26">
      <w:pPr>
        <w:numPr>
          <w:ilvl w:val="0"/>
          <w:numId w:val="14"/>
        </w:numPr>
        <w:ind w:left="0" w:firstLine="709"/>
        <w:jc w:val="both"/>
        <w:rPr>
          <w:sz w:val="28"/>
          <w:szCs w:val="28"/>
        </w:rPr>
      </w:pPr>
      <w:r w:rsidRPr="6F030A26">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2275BAB9" w:rsidP="6F030A26">
      <w:pPr>
        <w:numPr>
          <w:ilvl w:val="0"/>
          <w:numId w:val="14"/>
        </w:numPr>
        <w:ind w:left="0" w:firstLine="709"/>
        <w:jc w:val="both"/>
        <w:rPr>
          <w:sz w:val="28"/>
          <w:szCs w:val="28"/>
        </w:rPr>
      </w:pPr>
      <w:r w:rsidRPr="6F030A26">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EE2D29" w:rsidP="6F030A26">
      <w:pPr>
        <w:numPr>
          <w:ilvl w:val="0"/>
          <w:numId w:val="14"/>
        </w:numPr>
        <w:ind w:left="0" w:firstLine="709"/>
        <w:jc w:val="both"/>
        <w:rPr>
          <w:sz w:val="28"/>
          <w:szCs w:val="28"/>
        </w:rPr>
      </w:pPr>
      <w:r w:rsidRPr="6F030A2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26CC931E" w:rsidP="6F030A26">
      <w:pPr>
        <w:numPr>
          <w:ilvl w:val="0"/>
          <w:numId w:val="14"/>
        </w:numPr>
        <w:ind w:left="0" w:firstLine="709"/>
        <w:jc w:val="both"/>
        <w:rPr>
          <w:sz w:val="28"/>
          <w:szCs w:val="28"/>
        </w:rPr>
      </w:pPr>
      <w:r w:rsidRPr="6F030A26">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349E831A" w:rsidP="6F030A26">
      <w:pPr>
        <w:numPr>
          <w:ilvl w:val="0"/>
          <w:numId w:val="14"/>
        </w:numPr>
        <w:ind w:left="0" w:firstLine="709"/>
        <w:jc w:val="both"/>
        <w:rPr>
          <w:sz w:val="28"/>
          <w:szCs w:val="28"/>
        </w:rPr>
      </w:pPr>
      <w:r w:rsidRPr="6F030A26">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349E831A" w:rsidP="6F030A26">
      <w:pPr>
        <w:numPr>
          <w:ilvl w:val="0"/>
          <w:numId w:val="14"/>
        </w:numPr>
        <w:ind w:left="0" w:firstLine="709"/>
        <w:jc w:val="both"/>
        <w:rPr>
          <w:sz w:val="28"/>
          <w:szCs w:val="28"/>
        </w:rPr>
      </w:pPr>
      <w:r w:rsidRPr="6F030A26">
        <w:rPr>
          <w:sz w:val="28"/>
          <w:szCs w:val="28"/>
        </w:rPr>
        <w:t>Процедура Размещения оферты признается несостоявшейся, если:</w:t>
      </w:r>
    </w:p>
    <w:p w:rsidR="008825E9" w:rsidRPr="00D32FFA" w:rsidRDefault="15699BEE" w:rsidP="6F030A26">
      <w:pPr>
        <w:ind w:firstLine="709"/>
        <w:jc w:val="both"/>
        <w:rPr>
          <w:sz w:val="28"/>
          <w:szCs w:val="28"/>
        </w:rPr>
      </w:pPr>
      <w:r w:rsidRPr="6F030A26">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15699BEE" w:rsidP="6F030A26">
      <w:pPr>
        <w:ind w:firstLine="709"/>
        <w:jc w:val="both"/>
        <w:rPr>
          <w:sz w:val="28"/>
          <w:szCs w:val="28"/>
        </w:rPr>
      </w:pPr>
      <w:r w:rsidRPr="6F030A26">
        <w:rPr>
          <w:sz w:val="28"/>
          <w:szCs w:val="28"/>
        </w:rPr>
        <w:lastRenderedPageBreak/>
        <w:t>2) на участие в процедуре Размещения оферты подана одна Заявка;</w:t>
      </w:r>
    </w:p>
    <w:p w:rsidR="008825E9" w:rsidRPr="00D32FFA" w:rsidRDefault="4A8BF2C4" w:rsidP="6F030A26">
      <w:pPr>
        <w:ind w:firstLine="709"/>
        <w:jc w:val="both"/>
        <w:rPr>
          <w:sz w:val="28"/>
          <w:szCs w:val="28"/>
        </w:rPr>
      </w:pPr>
      <w:r w:rsidRPr="6F030A26">
        <w:rPr>
          <w:sz w:val="28"/>
          <w:szCs w:val="28"/>
        </w:rPr>
        <w:t>3) по итогам рассмотрения Заявок к участию в процедуре Размещения оферты допущен один участник;</w:t>
      </w:r>
    </w:p>
    <w:p w:rsidR="008825E9" w:rsidRPr="00D32FFA" w:rsidRDefault="15699BEE" w:rsidP="6F030A26">
      <w:pPr>
        <w:ind w:firstLine="709"/>
        <w:jc w:val="both"/>
        <w:rPr>
          <w:sz w:val="28"/>
          <w:szCs w:val="28"/>
        </w:rPr>
      </w:pPr>
      <w:r w:rsidRPr="6F030A26">
        <w:rPr>
          <w:sz w:val="28"/>
          <w:szCs w:val="28"/>
        </w:rPr>
        <w:t>4) ни один из претендентов не допущен к участию в процедуре Размещения оферты.</w:t>
      </w:r>
    </w:p>
    <w:p w:rsidR="00812135" w:rsidRPr="00812135" w:rsidRDefault="32F00828" w:rsidP="6F030A26">
      <w:pPr>
        <w:numPr>
          <w:ilvl w:val="0"/>
          <w:numId w:val="14"/>
        </w:numPr>
        <w:ind w:left="0" w:firstLine="709"/>
        <w:jc w:val="both"/>
        <w:rPr>
          <w:sz w:val="28"/>
          <w:szCs w:val="28"/>
        </w:rPr>
      </w:pPr>
      <w:r w:rsidRPr="6F030A26">
        <w:rPr>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32F00828" w:rsidP="6F030A26">
      <w:pPr>
        <w:suppressAutoHyphens w:val="0"/>
        <w:ind w:firstLine="709"/>
        <w:jc w:val="both"/>
        <w:rPr>
          <w:sz w:val="28"/>
          <w:szCs w:val="28"/>
          <w:lang w:eastAsia="en-US"/>
        </w:rPr>
      </w:pPr>
      <w:r w:rsidRPr="6F030A26">
        <w:rPr>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7C046E0D" w:rsidP="6F030A26">
      <w:pPr>
        <w:suppressAutoHyphens w:val="0"/>
        <w:ind w:firstLine="709"/>
        <w:jc w:val="both"/>
        <w:rPr>
          <w:sz w:val="28"/>
          <w:szCs w:val="28"/>
          <w:lang w:eastAsia="en-US"/>
        </w:rPr>
      </w:pPr>
      <w:r w:rsidRPr="6F030A26">
        <w:rPr>
          <w:sz w:val="28"/>
          <w:szCs w:val="28"/>
          <w:lang w:eastAsia="en-US"/>
        </w:rPr>
        <w:t>2) провести новую закупку, в том числе иным предусмотренным в Положении о закупках способом;</w:t>
      </w:r>
    </w:p>
    <w:p w:rsidR="00812135" w:rsidRDefault="32F00828" w:rsidP="6F030A26">
      <w:pPr>
        <w:suppressAutoHyphens w:val="0"/>
        <w:ind w:firstLine="709"/>
        <w:jc w:val="both"/>
        <w:rPr>
          <w:sz w:val="28"/>
          <w:szCs w:val="28"/>
          <w:lang w:eastAsia="en-US"/>
        </w:rPr>
      </w:pPr>
      <w:r w:rsidRPr="6F030A26">
        <w:rPr>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E1844D3" w:rsidP="6F030A26">
      <w:pPr>
        <w:numPr>
          <w:ilvl w:val="0"/>
          <w:numId w:val="14"/>
        </w:numPr>
        <w:ind w:left="0" w:firstLine="709"/>
        <w:jc w:val="both"/>
        <w:rPr>
          <w:sz w:val="28"/>
          <w:szCs w:val="28"/>
        </w:rPr>
      </w:pPr>
      <w:r w:rsidRPr="6F030A26">
        <w:rPr>
          <w:sz w:val="28"/>
          <w:szCs w:val="28"/>
          <w:lang w:eastAsia="en-US"/>
        </w:rPr>
        <w:t>Решение Конкурсной комиссии фиксируется в протоколе подведения итогов по результатам заседания</w:t>
      </w:r>
      <w:r w:rsidRPr="6F030A26">
        <w:rPr>
          <w:sz w:val="28"/>
          <w:szCs w:val="28"/>
        </w:rPr>
        <w:t>.</w:t>
      </w:r>
    </w:p>
    <w:p w:rsidR="00E859B1" w:rsidRPr="00634171" w:rsidRDefault="0BC70EB3" w:rsidP="6F030A26">
      <w:pPr>
        <w:numPr>
          <w:ilvl w:val="0"/>
          <w:numId w:val="14"/>
        </w:numPr>
        <w:ind w:left="0" w:firstLine="709"/>
        <w:jc w:val="both"/>
        <w:rPr>
          <w:sz w:val="28"/>
          <w:szCs w:val="28"/>
        </w:rPr>
      </w:pPr>
      <w:r w:rsidRPr="6F030A26">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189C9404" w:rsidP="6F030A26">
      <w:pPr>
        <w:numPr>
          <w:ilvl w:val="0"/>
          <w:numId w:val="14"/>
        </w:numPr>
        <w:ind w:left="0" w:firstLine="709"/>
        <w:jc w:val="both"/>
        <w:rPr>
          <w:sz w:val="28"/>
          <w:szCs w:val="28"/>
        </w:rPr>
      </w:pPr>
      <w:r w:rsidRPr="6F030A26">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6F030A26">
      <w:pPr>
        <w:pStyle w:val="afa"/>
        <w:tabs>
          <w:tab w:val="left" w:pos="1680"/>
        </w:tabs>
        <w:rPr>
          <w:rFonts w:eastAsia="Times New Roman"/>
          <w:sz w:val="28"/>
          <w:szCs w:val="28"/>
        </w:rPr>
      </w:pPr>
    </w:p>
    <w:p w:rsidR="001049C1" w:rsidRPr="004B366A" w:rsidRDefault="17FF6CA8" w:rsidP="6F030A26">
      <w:pPr>
        <w:pStyle w:val="10"/>
        <w:numPr>
          <w:ilvl w:val="1"/>
          <w:numId w:val="22"/>
        </w:numPr>
        <w:ind w:left="0" w:firstLine="709"/>
        <w:outlineLvl w:val="1"/>
        <w:rPr>
          <w:rFonts w:eastAsia="Times New Roman"/>
          <w:b/>
          <w:bCs/>
          <w:szCs w:val="28"/>
        </w:rPr>
      </w:pPr>
      <w:r w:rsidRPr="6F030A26">
        <w:rPr>
          <w:rFonts w:eastAsia="Times New Roman"/>
          <w:b/>
          <w:bCs/>
          <w:szCs w:val="28"/>
        </w:rPr>
        <w:t>Заключение договора</w:t>
      </w:r>
    </w:p>
    <w:p w:rsidR="000A6133" w:rsidRDefault="3CEE4C00" w:rsidP="6F030A26">
      <w:pPr>
        <w:numPr>
          <w:ilvl w:val="0"/>
          <w:numId w:val="15"/>
        </w:numPr>
        <w:ind w:left="0" w:firstLine="709"/>
        <w:jc w:val="both"/>
        <w:rPr>
          <w:sz w:val="28"/>
          <w:szCs w:val="28"/>
        </w:rPr>
      </w:pPr>
      <w:r w:rsidRPr="6F030A2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Default="00E15656" w:rsidP="6F030A26">
      <w:pPr>
        <w:numPr>
          <w:ilvl w:val="0"/>
          <w:numId w:val="15"/>
        </w:numPr>
        <w:ind w:left="0" w:firstLine="709"/>
        <w:jc w:val="both"/>
        <w:rPr>
          <w:sz w:val="28"/>
          <w:szCs w:val="28"/>
        </w:rPr>
      </w:pPr>
      <w:r w:rsidRPr="6F030A26">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43911C68" w:rsidP="6F030A26">
      <w:pPr>
        <w:numPr>
          <w:ilvl w:val="0"/>
          <w:numId w:val="15"/>
        </w:numPr>
        <w:ind w:left="0" w:firstLine="709"/>
        <w:jc w:val="both"/>
        <w:rPr>
          <w:sz w:val="28"/>
          <w:szCs w:val="28"/>
        </w:rPr>
      </w:pPr>
      <w:r w:rsidRPr="6F030A26">
        <w:rPr>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51437A28" w:rsidP="6F030A26">
      <w:pPr>
        <w:numPr>
          <w:ilvl w:val="0"/>
          <w:numId w:val="15"/>
        </w:numPr>
        <w:suppressAutoHyphens w:val="0"/>
        <w:ind w:left="0" w:firstLine="709"/>
        <w:jc w:val="both"/>
        <w:rPr>
          <w:sz w:val="28"/>
          <w:szCs w:val="28"/>
        </w:rPr>
      </w:pPr>
      <w:r w:rsidRPr="6F030A26">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17FF6CA8" w:rsidP="6F030A26">
      <w:pPr>
        <w:numPr>
          <w:ilvl w:val="0"/>
          <w:numId w:val="15"/>
        </w:numPr>
        <w:ind w:left="0" w:firstLine="709"/>
        <w:jc w:val="both"/>
        <w:rPr>
          <w:sz w:val="28"/>
          <w:szCs w:val="28"/>
        </w:rPr>
      </w:pPr>
      <w:r w:rsidRPr="6F030A2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70B7E0FC" w:rsidP="6F030A26">
      <w:pPr>
        <w:numPr>
          <w:ilvl w:val="0"/>
          <w:numId w:val="15"/>
        </w:numPr>
        <w:ind w:left="0" w:firstLine="709"/>
        <w:jc w:val="both"/>
        <w:rPr>
          <w:sz w:val="28"/>
          <w:szCs w:val="28"/>
        </w:rPr>
      </w:pPr>
      <w:r w:rsidRPr="6F030A2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4CE912F4" w:rsidP="6F030A26">
      <w:pPr>
        <w:numPr>
          <w:ilvl w:val="0"/>
          <w:numId w:val="15"/>
        </w:numPr>
        <w:ind w:left="0" w:firstLine="709"/>
        <w:jc w:val="both"/>
        <w:rPr>
          <w:sz w:val="28"/>
          <w:szCs w:val="28"/>
        </w:rPr>
      </w:pPr>
      <w:r w:rsidRPr="6F030A2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2F114FFB" w:rsidP="6F030A26">
      <w:pPr>
        <w:numPr>
          <w:ilvl w:val="0"/>
          <w:numId w:val="15"/>
        </w:numPr>
        <w:ind w:left="0" w:firstLine="709"/>
        <w:jc w:val="both"/>
        <w:rPr>
          <w:sz w:val="28"/>
          <w:szCs w:val="28"/>
        </w:rPr>
      </w:pPr>
      <w:r w:rsidRPr="6F030A2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50273784" w:rsidP="6F030A26">
      <w:pPr>
        <w:numPr>
          <w:ilvl w:val="0"/>
          <w:numId w:val="15"/>
        </w:numPr>
        <w:ind w:left="0" w:firstLine="709"/>
        <w:jc w:val="both"/>
        <w:rPr>
          <w:sz w:val="28"/>
          <w:szCs w:val="28"/>
        </w:rPr>
      </w:pPr>
      <w:r w:rsidRPr="6F030A26">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w:t>
      </w:r>
      <w:r w:rsidRPr="6F030A26">
        <w:rPr>
          <w:sz w:val="28"/>
          <w:szCs w:val="28"/>
        </w:rPr>
        <w:lastRenderedPageBreak/>
        <w:t>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1576FA9C" w:rsidP="6F030A26">
      <w:pPr>
        <w:numPr>
          <w:ilvl w:val="0"/>
          <w:numId w:val="15"/>
        </w:numPr>
        <w:ind w:left="0" w:firstLine="709"/>
        <w:jc w:val="both"/>
        <w:rPr>
          <w:sz w:val="28"/>
          <w:szCs w:val="28"/>
        </w:rPr>
      </w:pPr>
      <w:r w:rsidRPr="6F030A2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5A693190" w:rsidP="6F030A26">
      <w:pPr>
        <w:pStyle w:val="aff9"/>
        <w:numPr>
          <w:ilvl w:val="0"/>
          <w:numId w:val="15"/>
        </w:numPr>
        <w:pBdr>
          <w:top w:val="nil"/>
          <w:left w:val="nil"/>
          <w:bottom w:val="nil"/>
          <w:right w:val="nil"/>
          <w:between w:val="nil"/>
        </w:pBdr>
        <w:ind w:left="0" w:firstLine="709"/>
        <w:jc w:val="both"/>
        <w:rPr>
          <w:sz w:val="28"/>
          <w:szCs w:val="28"/>
        </w:rPr>
      </w:pPr>
      <w:r w:rsidRPr="6F030A2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614E034D" w:rsidP="6F030A26">
      <w:pPr>
        <w:pStyle w:val="aff9"/>
        <w:numPr>
          <w:ilvl w:val="0"/>
          <w:numId w:val="15"/>
        </w:numPr>
        <w:pBdr>
          <w:top w:val="nil"/>
          <w:left w:val="nil"/>
          <w:bottom w:val="nil"/>
          <w:right w:val="nil"/>
          <w:between w:val="nil"/>
        </w:pBdr>
        <w:ind w:left="0" w:firstLine="709"/>
        <w:jc w:val="both"/>
        <w:rPr>
          <w:sz w:val="28"/>
          <w:szCs w:val="28"/>
        </w:rPr>
      </w:pPr>
      <w:r w:rsidRPr="6F030A2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6F030A26">
      <w:pPr>
        <w:ind w:left="709"/>
        <w:jc w:val="both"/>
        <w:rPr>
          <w:sz w:val="28"/>
          <w:szCs w:val="28"/>
        </w:rPr>
      </w:pPr>
    </w:p>
    <w:p w:rsidR="001049C1" w:rsidRDefault="17FF6CA8" w:rsidP="6F030A26">
      <w:pPr>
        <w:pStyle w:val="10"/>
        <w:numPr>
          <w:ilvl w:val="1"/>
          <w:numId w:val="22"/>
        </w:numPr>
        <w:ind w:left="0" w:firstLine="709"/>
        <w:outlineLvl w:val="1"/>
        <w:rPr>
          <w:rFonts w:eastAsia="Times New Roman"/>
          <w:b/>
          <w:bCs/>
          <w:szCs w:val="28"/>
        </w:rPr>
      </w:pPr>
      <w:r w:rsidRPr="6F030A26">
        <w:rPr>
          <w:rFonts w:eastAsia="Times New Roman"/>
          <w:b/>
          <w:bCs/>
          <w:szCs w:val="28"/>
        </w:rPr>
        <w:t>Обеспечение исполнения договора</w:t>
      </w:r>
    </w:p>
    <w:p w:rsidR="0045708B" w:rsidRPr="00E67B4B" w:rsidRDefault="137599A3" w:rsidP="6F030A26">
      <w:pPr>
        <w:pStyle w:val="aff9"/>
        <w:numPr>
          <w:ilvl w:val="0"/>
          <w:numId w:val="19"/>
        </w:numPr>
        <w:ind w:left="0" w:firstLine="709"/>
        <w:jc w:val="both"/>
        <w:rPr>
          <w:sz w:val="28"/>
          <w:szCs w:val="28"/>
        </w:rPr>
      </w:pPr>
      <w:r w:rsidRPr="6F030A26">
        <w:rPr>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665005" w:rsidRPr="00665005" w:rsidRDefault="39068233" w:rsidP="6F030A26">
      <w:pPr>
        <w:pStyle w:val="aff9"/>
        <w:numPr>
          <w:ilvl w:val="0"/>
          <w:numId w:val="19"/>
        </w:numPr>
        <w:ind w:left="0" w:firstLine="709"/>
        <w:jc w:val="both"/>
        <w:rPr>
          <w:sz w:val="28"/>
          <w:szCs w:val="28"/>
        </w:rPr>
      </w:pPr>
      <w:r w:rsidRPr="6F030A26">
        <w:rPr>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39068233" w:rsidP="6F030A26">
      <w:pPr>
        <w:pStyle w:val="aff9"/>
        <w:numPr>
          <w:ilvl w:val="0"/>
          <w:numId w:val="19"/>
        </w:numPr>
        <w:ind w:left="0" w:firstLine="709"/>
        <w:jc w:val="both"/>
        <w:rPr>
          <w:sz w:val="28"/>
          <w:szCs w:val="28"/>
        </w:rPr>
      </w:pPr>
      <w:r w:rsidRPr="6F030A26">
        <w:rPr>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161D95BE" w:rsidP="6F030A26">
      <w:pPr>
        <w:pStyle w:val="aff9"/>
        <w:numPr>
          <w:ilvl w:val="0"/>
          <w:numId w:val="19"/>
        </w:numPr>
        <w:ind w:left="0" w:firstLine="709"/>
        <w:jc w:val="both"/>
        <w:rPr>
          <w:sz w:val="28"/>
          <w:szCs w:val="28"/>
        </w:rPr>
      </w:pPr>
      <w:r w:rsidRPr="6F030A2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39068233" w:rsidP="6F030A26">
      <w:pPr>
        <w:pStyle w:val="aff9"/>
        <w:ind w:left="0" w:firstLine="709"/>
        <w:jc w:val="both"/>
        <w:rPr>
          <w:sz w:val="28"/>
          <w:szCs w:val="28"/>
        </w:rPr>
      </w:pPr>
      <w:r w:rsidRPr="6F030A26">
        <w:rPr>
          <w:sz w:val="28"/>
          <w:szCs w:val="28"/>
        </w:rPr>
        <w:t>1) обязательств по возврату аванса;</w:t>
      </w:r>
    </w:p>
    <w:p w:rsidR="0045708B" w:rsidRPr="00450672" w:rsidRDefault="39068233" w:rsidP="6F030A26">
      <w:pPr>
        <w:pStyle w:val="aff9"/>
        <w:ind w:left="0" w:firstLine="709"/>
        <w:jc w:val="both"/>
        <w:rPr>
          <w:sz w:val="28"/>
          <w:szCs w:val="28"/>
        </w:rPr>
      </w:pPr>
      <w:r w:rsidRPr="6F030A26">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39068233" w:rsidP="6F030A26">
      <w:pPr>
        <w:pStyle w:val="aff9"/>
        <w:ind w:left="0" w:firstLine="709"/>
        <w:jc w:val="both"/>
        <w:rPr>
          <w:sz w:val="28"/>
          <w:szCs w:val="28"/>
        </w:rPr>
      </w:pPr>
      <w:r w:rsidRPr="6F030A26">
        <w:rPr>
          <w:sz w:val="28"/>
          <w:szCs w:val="28"/>
        </w:rPr>
        <w:t>3) гарантийных обязательств.</w:t>
      </w:r>
    </w:p>
    <w:p w:rsidR="0045708B" w:rsidRPr="006B528B" w:rsidRDefault="39068233" w:rsidP="6F030A26">
      <w:pPr>
        <w:pStyle w:val="aff9"/>
        <w:numPr>
          <w:ilvl w:val="0"/>
          <w:numId w:val="19"/>
        </w:numPr>
        <w:ind w:left="0" w:firstLine="709"/>
        <w:jc w:val="both"/>
        <w:rPr>
          <w:sz w:val="28"/>
          <w:szCs w:val="28"/>
        </w:rPr>
      </w:pPr>
      <w:r w:rsidRPr="6F030A26">
        <w:rPr>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6F030A26">
        <w:rPr>
          <w:color w:val="000000" w:themeColor="text1"/>
          <w:sz w:val="28"/>
          <w:szCs w:val="28"/>
          <w:lang w:eastAsia="ru-RU"/>
        </w:rPr>
        <w:t xml:space="preserve"> выданной соответствующим банком</w:t>
      </w:r>
      <w:r w:rsidRPr="6F030A26">
        <w:rPr>
          <w:sz w:val="28"/>
          <w:szCs w:val="28"/>
        </w:rPr>
        <w:t>.</w:t>
      </w:r>
    </w:p>
    <w:p w:rsidR="0045708B" w:rsidRPr="00E67B4B" w:rsidRDefault="39068233" w:rsidP="6F030A26">
      <w:pPr>
        <w:pStyle w:val="aff9"/>
        <w:numPr>
          <w:ilvl w:val="0"/>
          <w:numId w:val="19"/>
        </w:numPr>
        <w:ind w:left="0" w:firstLine="709"/>
        <w:jc w:val="both"/>
        <w:rPr>
          <w:sz w:val="28"/>
          <w:szCs w:val="28"/>
        </w:rPr>
      </w:pPr>
      <w:r w:rsidRPr="6F030A26">
        <w:rPr>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5A693190" w:rsidP="6F030A26">
      <w:pPr>
        <w:pStyle w:val="aff9"/>
        <w:numPr>
          <w:ilvl w:val="0"/>
          <w:numId w:val="19"/>
        </w:numPr>
        <w:ind w:left="0" w:firstLine="709"/>
        <w:jc w:val="both"/>
        <w:rPr>
          <w:sz w:val="28"/>
          <w:szCs w:val="28"/>
        </w:rPr>
      </w:pPr>
      <w:r w:rsidRPr="6F030A2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5A693190" w:rsidP="6F030A26">
      <w:pPr>
        <w:pStyle w:val="aff9"/>
        <w:numPr>
          <w:ilvl w:val="0"/>
          <w:numId w:val="19"/>
        </w:numPr>
        <w:ind w:left="0" w:firstLine="709"/>
        <w:jc w:val="both"/>
        <w:rPr>
          <w:sz w:val="28"/>
          <w:szCs w:val="28"/>
        </w:rPr>
      </w:pPr>
      <w:r w:rsidRPr="6F030A26">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5A693190" w:rsidP="6F030A26">
      <w:pPr>
        <w:pStyle w:val="aff9"/>
        <w:numPr>
          <w:ilvl w:val="0"/>
          <w:numId w:val="19"/>
        </w:numPr>
        <w:ind w:left="0" w:firstLine="709"/>
        <w:jc w:val="both"/>
        <w:rPr>
          <w:sz w:val="28"/>
          <w:szCs w:val="28"/>
        </w:rPr>
      </w:pPr>
      <w:r w:rsidRPr="6F030A26">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196BA224" w:rsidP="6F030A26">
      <w:pPr>
        <w:pStyle w:val="aff9"/>
        <w:numPr>
          <w:ilvl w:val="0"/>
          <w:numId w:val="19"/>
        </w:numPr>
        <w:ind w:left="0" w:firstLine="709"/>
        <w:jc w:val="both"/>
        <w:rPr>
          <w:sz w:val="28"/>
          <w:szCs w:val="28"/>
        </w:rPr>
      </w:pPr>
      <w:r w:rsidRPr="6F030A26">
        <w:rPr>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7A6D1EE9" w:rsidP="6F030A26">
      <w:pPr>
        <w:pStyle w:val="aff9"/>
        <w:numPr>
          <w:ilvl w:val="0"/>
          <w:numId w:val="19"/>
        </w:numPr>
        <w:ind w:left="0" w:firstLine="709"/>
        <w:jc w:val="both"/>
        <w:rPr>
          <w:sz w:val="28"/>
          <w:szCs w:val="28"/>
        </w:rPr>
      </w:pPr>
      <w:r w:rsidRPr="6F030A2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6F030A26">
      <w:pPr>
        <w:pStyle w:val="aff9"/>
        <w:ind w:left="709"/>
        <w:jc w:val="both"/>
        <w:rPr>
          <w:sz w:val="28"/>
          <w:szCs w:val="28"/>
        </w:rPr>
      </w:pPr>
    </w:p>
    <w:p w:rsidR="00B86A9C" w:rsidRDefault="04C9D4FD" w:rsidP="6F030A26">
      <w:pPr>
        <w:pStyle w:val="10"/>
        <w:numPr>
          <w:ilvl w:val="1"/>
          <w:numId w:val="22"/>
        </w:numPr>
        <w:ind w:left="0" w:firstLine="709"/>
        <w:outlineLvl w:val="1"/>
        <w:rPr>
          <w:rFonts w:eastAsia="Times New Roman"/>
          <w:b/>
          <w:bCs/>
          <w:szCs w:val="28"/>
        </w:rPr>
      </w:pPr>
      <w:r w:rsidRPr="6F030A26">
        <w:rPr>
          <w:rFonts w:eastAsia="Times New Roman"/>
          <w:b/>
          <w:bCs/>
          <w:szCs w:val="28"/>
        </w:rPr>
        <w:t>Проведение многоэтапной закупки способом Размещения оферты</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Подача Заявок претендентами может осуществляться этапами, по результатам каждого из которых подводятся итоги закупки. Процедура </w:t>
      </w:r>
      <w:r w:rsidRPr="6F030A26">
        <w:rPr>
          <w:rFonts w:eastAsia="Times New Roman"/>
          <w:szCs w:val="28"/>
        </w:rPr>
        <w:lastRenderedPageBreak/>
        <w:t>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4C9D4FD" w:rsidP="6F030A26">
      <w:pPr>
        <w:pStyle w:val="10"/>
        <w:numPr>
          <w:ilvl w:val="0"/>
          <w:numId w:val="28"/>
        </w:numPr>
        <w:ind w:left="0" w:firstLine="709"/>
        <w:rPr>
          <w:rFonts w:eastAsia="Times New Roman"/>
          <w:szCs w:val="28"/>
        </w:rPr>
      </w:pPr>
      <w:r w:rsidRPr="6F030A26">
        <w:rPr>
          <w:rFonts w:eastAsia="Times New Roman"/>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B86A9C" w:rsidRPr="004B2FCF" w:rsidRDefault="04C9D4FD" w:rsidP="6F030A26">
      <w:pPr>
        <w:pStyle w:val="10"/>
        <w:numPr>
          <w:ilvl w:val="0"/>
          <w:numId w:val="28"/>
        </w:numPr>
        <w:ind w:left="0" w:firstLine="709"/>
        <w:rPr>
          <w:rFonts w:eastAsia="Times New Roman"/>
          <w:szCs w:val="28"/>
        </w:rPr>
      </w:pPr>
      <w:r w:rsidRPr="6F030A26">
        <w:rPr>
          <w:rFonts w:eastAsia="Times New Roman"/>
          <w:szCs w:val="28"/>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4C9D4FD" w:rsidP="6F030A26">
      <w:pPr>
        <w:pStyle w:val="10"/>
        <w:numPr>
          <w:ilvl w:val="0"/>
          <w:numId w:val="28"/>
        </w:numPr>
        <w:ind w:left="0" w:firstLine="709"/>
        <w:rPr>
          <w:rFonts w:eastAsia="Times New Roman"/>
          <w:szCs w:val="28"/>
        </w:rPr>
      </w:pPr>
      <w:r w:rsidRPr="6F030A26">
        <w:rPr>
          <w:rFonts w:eastAsia="Times New Roman"/>
          <w:szCs w:val="28"/>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sidRPr="6F030A26">
        <w:rPr>
          <w:rFonts w:eastAsia="Times New Roman"/>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6F030A26">
      <w:pPr>
        <w:pStyle w:val="aff9"/>
        <w:ind w:left="709"/>
        <w:jc w:val="both"/>
        <w:rPr>
          <w:sz w:val="28"/>
          <w:szCs w:val="28"/>
        </w:rPr>
      </w:pPr>
    </w:p>
    <w:p w:rsidR="00D83DFB" w:rsidRPr="001F39E9" w:rsidRDefault="1666FDCC" w:rsidP="6F030A26">
      <w:pPr>
        <w:spacing w:after="120"/>
        <w:jc w:val="center"/>
        <w:outlineLvl w:val="0"/>
        <w:rPr>
          <w:b/>
          <w:bCs/>
          <w:sz w:val="28"/>
          <w:szCs w:val="28"/>
        </w:rPr>
      </w:pPr>
      <w:r w:rsidRPr="6F030A26">
        <w:rPr>
          <w:b/>
          <w:bCs/>
          <w:sz w:val="32"/>
          <w:szCs w:val="32"/>
        </w:rPr>
        <w:t>Раздел 4. Техническое задание</w:t>
      </w:r>
    </w:p>
    <w:tbl>
      <w:tblPr>
        <w:tblW w:w="0" w:type="auto"/>
        <w:tblLayout w:type="fixed"/>
        <w:tblLook w:val="06A0"/>
      </w:tblPr>
      <w:tblGrid>
        <w:gridCol w:w="2511"/>
        <w:gridCol w:w="7119"/>
      </w:tblGrid>
      <w:tr w:rsidR="6F030A26" w:rsidTr="37E939FB">
        <w:trPr>
          <w:trHeight w:val="121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F030A26" w:rsidRDefault="6F030A26" w:rsidP="6F030A26">
            <w:pPr>
              <w:jc w:val="center"/>
            </w:pPr>
            <w:r w:rsidRPr="6F030A26">
              <w:rPr>
                <w:b/>
                <w:bCs/>
                <w:sz w:val="28"/>
                <w:szCs w:val="28"/>
              </w:rPr>
              <w:t>Перечень основных данных и требований</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F030A26" w:rsidRDefault="6F030A26" w:rsidP="6F030A26">
            <w:pPr>
              <w:ind w:firstLine="708"/>
              <w:jc w:val="center"/>
            </w:pPr>
            <w:r w:rsidRPr="6F030A26">
              <w:rPr>
                <w:b/>
                <w:bCs/>
                <w:sz w:val="28"/>
                <w:szCs w:val="28"/>
              </w:rPr>
              <w:t>Содержание основных данных и требований</w:t>
            </w:r>
          </w:p>
        </w:tc>
      </w:tr>
      <w:tr w:rsidR="6F030A26" w:rsidTr="37E939FB">
        <w:trPr>
          <w:trHeight w:val="3390"/>
        </w:trPr>
        <w:tc>
          <w:tcPr>
            <w:tcW w:w="2511"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t>4.1. Общие положения.</w:t>
            </w:r>
          </w:p>
        </w:tc>
        <w:tc>
          <w:tcPr>
            <w:tcW w:w="7119"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37E939FB" w:rsidP="6F030A26">
            <w:pPr>
              <w:ind w:firstLine="709"/>
              <w:jc w:val="both"/>
            </w:pPr>
            <w:r w:rsidRPr="37E939FB">
              <w:rPr>
                <w:sz w:val="28"/>
                <w:szCs w:val="28"/>
              </w:rPr>
              <w:t>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Новосибирске, а также в пригородном, междугороднем и международном сообщении с 01.12.2021г. по 30.11.2024г. (далее - Услуги).</w:t>
            </w:r>
          </w:p>
          <w:p w:rsidR="6F030A26" w:rsidRDefault="6F030A26" w:rsidP="6F030A26">
            <w:pPr>
              <w:ind w:firstLine="709"/>
              <w:jc w:val="both"/>
            </w:pPr>
            <w:r w:rsidRPr="6F030A26">
              <w:rPr>
                <w:sz w:val="28"/>
                <w:szCs w:val="28"/>
              </w:rPr>
              <w:t>4.1.2. Заказчик - Филиал ПАО «ТрансКонтейнер» на Западно-Сибирской железной дороге.</w:t>
            </w:r>
          </w:p>
          <w:p w:rsidR="6F030A26" w:rsidRDefault="37E939FB" w:rsidP="37E939FB">
            <w:pPr>
              <w:ind w:firstLine="709"/>
              <w:jc w:val="both"/>
            </w:pPr>
            <w:r w:rsidRPr="37E939FB">
              <w:rPr>
                <w:sz w:val="28"/>
                <w:szCs w:val="28"/>
              </w:rPr>
              <w:t>4.1.3. Виды услуг - предоставление в аренду транспортных средств с экипажем для перевозки порожних и груженых 20-ти и 40-футовых крупнотоннажных контейнеров по городу Новосибирску, а также в пригородном, междугороднем и международном сообщении в интересах клиентов Филиала.</w:t>
            </w:r>
          </w:p>
        </w:tc>
      </w:tr>
      <w:tr w:rsidR="6F030A26" w:rsidTr="37E939FB">
        <w:trPr>
          <w:trHeight w:val="6225"/>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lastRenderedPageBreak/>
              <w:t>4.2. Начальная максимальная (совокупная) цена договора (договоров).</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ind w:firstLine="743"/>
              <w:jc w:val="both"/>
            </w:pPr>
            <w:r w:rsidRPr="6F030A26">
              <w:rPr>
                <w:sz w:val="28"/>
                <w:szCs w:val="28"/>
              </w:rPr>
              <w:t>4.2.1. Максимальная (совокупная) цена договора составляет 247000000 (двести сорок семь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6F030A26" w:rsidRDefault="6F030A26" w:rsidP="6F030A26">
            <w:pPr>
              <w:ind w:firstLine="743"/>
              <w:jc w:val="both"/>
            </w:pPr>
            <w:r w:rsidRPr="6F030A26">
              <w:rPr>
                <w:sz w:val="28"/>
                <w:szCs w:val="28"/>
              </w:rPr>
              <w:t>4.2.2. Ставки арендной платы транспортного средства с экипажем</w:t>
            </w:r>
            <w:r w:rsidRPr="6F030A26">
              <w:rPr>
                <w:b/>
                <w:bCs/>
                <w:sz w:val="28"/>
                <w:szCs w:val="28"/>
              </w:rPr>
              <w:t xml:space="preserve"> </w:t>
            </w:r>
            <w:r w:rsidRPr="6F030A26">
              <w:rPr>
                <w:sz w:val="28"/>
                <w:szCs w:val="28"/>
              </w:rPr>
              <w:t>(в руб. без учета НДС) не могут превышать указанные в Приложении № 1 к настоящему Техническому заданию.</w:t>
            </w:r>
          </w:p>
        </w:tc>
      </w:tr>
      <w:tr w:rsidR="6F030A26" w:rsidTr="37E939FB">
        <w:trPr>
          <w:trHeight w:val="840"/>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t>4.3. Изменение ставок арендной платы.</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37E939FB" w:rsidP="6F030A26">
            <w:pPr>
              <w:ind w:firstLine="743"/>
              <w:jc w:val="both"/>
            </w:pPr>
            <w:r w:rsidRPr="37E939FB">
              <w:rPr>
                <w:sz w:val="28"/>
                <w:szCs w:val="28"/>
              </w:rPr>
              <w:t>4.3.1. 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 течение года; увеличение предельных ставок не может быть более чем на 5% (пять процентов) в год.</w:t>
            </w:r>
          </w:p>
        </w:tc>
      </w:tr>
      <w:tr w:rsidR="6F030A26" w:rsidTr="37E939FB">
        <w:trPr>
          <w:trHeight w:val="690"/>
        </w:trPr>
        <w:tc>
          <w:tcPr>
            <w:tcW w:w="2511"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jc w:val="both"/>
            </w:pPr>
            <w:r w:rsidRPr="6F030A26">
              <w:rPr>
                <w:b/>
                <w:bCs/>
                <w:sz w:val="28"/>
                <w:szCs w:val="28"/>
              </w:rPr>
              <w:t>4.4. Срок (период) оказания Услуг.</w:t>
            </w:r>
          </w:p>
        </w:tc>
        <w:tc>
          <w:tcPr>
            <w:tcW w:w="7119"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4.4.1. С даты подписания договора по 30.11.2024 (включительно).</w:t>
            </w:r>
          </w:p>
        </w:tc>
      </w:tr>
      <w:tr w:rsidR="6F030A26" w:rsidTr="37E939FB">
        <w:trPr>
          <w:trHeight w:val="192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jc w:val="both"/>
            </w:pPr>
            <w:r w:rsidRPr="6F030A26">
              <w:rPr>
                <w:b/>
                <w:bCs/>
                <w:sz w:val="28"/>
                <w:szCs w:val="28"/>
              </w:rPr>
              <w:t>4.5. Количество (объем)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4.5.1.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6F030A26" w:rsidTr="37E939FB">
        <w:trPr>
          <w:trHeight w:val="118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lastRenderedPageBreak/>
              <w:t>4.6. Место предоставления транспортных средств в аренду</w:t>
            </w:r>
            <w:r w:rsidRPr="6F030A26">
              <w:t xml:space="preserve"> </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4.6.1.  630052, г. Новосибирск, ул. Толмачевская 1 – контейнерный терминал на станции Клещиха.</w:t>
            </w:r>
          </w:p>
        </w:tc>
      </w:tr>
      <w:tr w:rsidR="6F030A26" w:rsidTr="37E939FB">
        <w:trPr>
          <w:trHeight w:val="153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4.7.</w:t>
            </w:r>
            <w:r w:rsidRPr="6F030A26">
              <w:t xml:space="preserve"> </w:t>
            </w:r>
            <w:r w:rsidRPr="6F030A26">
              <w:rPr>
                <w:b/>
                <w:bCs/>
                <w:sz w:val="28"/>
                <w:szCs w:val="28"/>
              </w:rPr>
              <w:t>Форма, срок и порядок оплаты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tc>
      </w:tr>
      <w:tr w:rsidR="6F030A26" w:rsidTr="37E939FB">
        <w:trPr>
          <w:trHeight w:val="40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4.8. Общие требования к оказанию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4.8.1. Транспортные средства, передаваемые в аренду должны соответствовать требованиям:</w:t>
            </w:r>
          </w:p>
          <w:p w:rsidR="6F030A26" w:rsidRDefault="6F030A26" w:rsidP="6F030A26">
            <w:pPr>
              <w:ind w:firstLine="743"/>
              <w:jc w:val="both"/>
            </w:pPr>
            <w:r w:rsidRPr="6F030A26">
              <w:rPr>
                <w:sz w:val="28"/>
                <w:szCs w:val="28"/>
              </w:rP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6F030A26" w:rsidRDefault="6F030A26" w:rsidP="6F030A26">
            <w:pPr>
              <w:ind w:firstLine="743"/>
              <w:jc w:val="both"/>
            </w:pPr>
            <w:r w:rsidRPr="6F030A26">
              <w:rPr>
                <w:sz w:val="28"/>
                <w:szCs w:val="28"/>
              </w:rPr>
              <w:t>- Федерального закона от 08.11.2007 N 259-ФЗ «Устав автомобильного транспорта и городского наземного электрического транспорта»;</w:t>
            </w:r>
          </w:p>
          <w:p w:rsidR="6F030A26" w:rsidRDefault="6F030A26" w:rsidP="6F030A26">
            <w:pPr>
              <w:ind w:firstLine="743"/>
              <w:jc w:val="both"/>
            </w:pPr>
            <w:r w:rsidRPr="6F030A26">
              <w:rPr>
                <w:sz w:val="28"/>
                <w:szCs w:val="28"/>
              </w:rPr>
              <w:t>- Технического регламента Таможенного союза "О безопасности колесных транспортных средств" (ТР ТС 018/2011);</w:t>
            </w:r>
          </w:p>
          <w:p w:rsidR="6F030A26" w:rsidRDefault="6F030A26" w:rsidP="6F030A26">
            <w:pPr>
              <w:ind w:firstLine="743"/>
              <w:jc w:val="both"/>
            </w:pPr>
            <w:r w:rsidRPr="6F030A26">
              <w:rPr>
                <w:sz w:val="28"/>
                <w:szCs w:val="28"/>
              </w:rPr>
              <w:t xml:space="preserve">- Приказом Ростехрегулирования от 15.12.2004 </w:t>
            </w:r>
            <w:r>
              <w:br/>
            </w:r>
            <w:r w:rsidRPr="6F030A26">
              <w:rPr>
                <w:sz w:val="28"/>
                <w:szCs w:val="28"/>
              </w:rPr>
              <w:t>№ 108-ст «Об утверждении национального стандарта»;</w:t>
            </w:r>
          </w:p>
          <w:p w:rsidR="6F030A26" w:rsidRDefault="6F030A26" w:rsidP="6F030A26">
            <w:pPr>
              <w:ind w:firstLine="743"/>
              <w:jc w:val="both"/>
            </w:pPr>
            <w:r w:rsidRPr="6F030A26">
              <w:rPr>
                <w:sz w:val="28"/>
                <w:szCs w:val="28"/>
              </w:rPr>
              <w:t>- ГОСТ Р 52051-2003 «Механические транспортные средства и прицепы»;</w:t>
            </w:r>
          </w:p>
          <w:p w:rsidR="6F030A26" w:rsidRDefault="6F030A26" w:rsidP="6F030A26">
            <w:pPr>
              <w:ind w:firstLine="743"/>
              <w:jc w:val="both"/>
            </w:pPr>
            <w:r w:rsidRPr="6F030A26">
              <w:rPr>
                <w:sz w:val="28"/>
                <w:szCs w:val="28"/>
              </w:rPr>
              <w:t>- ГОСТ Р 52281-2004 «Прицепы и полуприцепы автомобильные. Общие технические требования»;</w:t>
            </w:r>
          </w:p>
          <w:p w:rsidR="6F030A26" w:rsidRDefault="6F030A26" w:rsidP="6F030A26">
            <w:pPr>
              <w:ind w:firstLine="743"/>
              <w:jc w:val="both"/>
            </w:pPr>
            <w:r w:rsidRPr="6F030A26">
              <w:rPr>
                <w:sz w:val="28"/>
                <w:szCs w:val="28"/>
              </w:rPr>
              <w:t xml:space="preserve">- ГОСТ 24098-80 «Полуприцепы-контейнеровозы. Типы. Основные параметры и размеры»; </w:t>
            </w:r>
          </w:p>
          <w:p w:rsidR="6F030A26" w:rsidRDefault="6F030A26" w:rsidP="6F030A26">
            <w:pPr>
              <w:ind w:firstLine="743"/>
              <w:jc w:val="both"/>
            </w:pPr>
            <w:r w:rsidRPr="6F030A26">
              <w:rPr>
                <w:sz w:val="28"/>
                <w:szCs w:val="28"/>
              </w:rPr>
              <w:t>- ГОСТ 19173-80 «Полуприцеп-контейнеровоз грузоподъемностью 20, 320 т. Параметры и размеры. Общие технические требования».</w:t>
            </w:r>
          </w:p>
          <w:p w:rsidR="6F030A26" w:rsidRDefault="6F030A26" w:rsidP="6F030A26">
            <w:pPr>
              <w:ind w:firstLine="743"/>
              <w:jc w:val="both"/>
            </w:pPr>
            <w:r w:rsidRPr="6F030A26">
              <w:rPr>
                <w:sz w:val="28"/>
                <w:szCs w:val="28"/>
              </w:rPr>
              <w:t>4.8.2. Сдаваемые в аренду с экипажем транспортные средства находятся у претендента на законном праве, не препятствующем их передаче в аренду</w:t>
            </w:r>
          </w:p>
          <w:p w:rsidR="6F030A26" w:rsidRDefault="6F030A26" w:rsidP="6F030A26">
            <w:pPr>
              <w:ind w:firstLine="743"/>
              <w:jc w:val="both"/>
            </w:pPr>
            <w:r w:rsidRPr="6F030A26">
              <w:rPr>
                <w:sz w:val="28"/>
                <w:szCs w:val="28"/>
              </w:rPr>
              <w:t xml:space="preserve">4.8.3. Арендодатель подает Арендатору под </w:t>
            </w:r>
            <w:r w:rsidRPr="6F030A26">
              <w:rPr>
                <w:sz w:val="28"/>
                <w:szCs w:val="28"/>
              </w:rPr>
              <w:lastRenderedPageBreak/>
              <w:t>погрузку исправное транспортное средство в состоянии, пригодном для перевозки соответствующего груза.</w:t>
            </w:r>
          </w:p>
        </w:tc>
      </w:tr>
      <w:tr w:rsidR="6F030A26" w:rsidTr="37E939FB">
        <w:trPr>
          <w:trHeight w:val="2400"/>
        </w:trPr>
        <w:tc>
          <w:tcPr>
            <w:tcW w:w="2511"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 w:rsidRPr="6F030A26">
              <w:rPr>
                <w:b/>
                <w:bCs/>
                <w:sz w:val="28"/>
                <w:szCs w:val="28"/>
              </w:rPr>
              <w:lastRenderedPageBreak/>
              <w:t>4.9. Требования к водителям-экспедиторам.</w:t>
            </w:r>
          </w:p>
        </w:tc>
        <w:tc>
          <w:tcPr>
            <w:tcW w:w="7119"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sidP="6F030A26">
            <w:pPr>
              <w:tabs>
                <w:tab w:val="left" w:pos="993"/>
              </w:tabs>
              <w:ind w:firstLine="709"/>
              <w:jc w:val="both"/>
            </w:pPr>
            <w:r w:rsidRPr="6F030A26">
              <w:rPr>
                <w:sz w:val="28"/>
                <w:szCs w:val="28"/>
              </w:rPr>
              <w:t>4.9.1. 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 а также отметки о прохождении предрейсового контроля технического состояния транспортного средства;</w:t>
            </w:r>
          </w:p>
          <w:p w:rsidR="6F030A26" w:rsidRDefault="6F030A26" w:rsidP="6F030A26">
            <w:pPr>
              <w:tabs>
                <w:tab w:val="left" w:pos="993"/>
              </w:tabs>
              <w:ind w:firstLine="709"/>
              <w:jc w:val="both"/>
            </w:pPr>
            <w:r w:rsidRPr="6F030A26">
              <w:rPr>
                <w:sz w:val="28"/>
                <w:szCs w:val="28"/>
              </w:rPr>
              <w:t>4.9.2. 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6F030A26" w:rsidRDefault="6F030A26" w:rsidP="6F030A26">
            <w:pPr>
              <w:tabs>
                <w:tab w:val="left" w:pos="993"/>
              </w:tabs>
              <w:ind w:firstLine="709"/>
              <w:jc w:val="both"/>
            </w:pPr>
            <w:r w:rsidRPr="6F030A26">
              <w:rPr>
                <w:sz w:val="28"/>
                <w:szCs w:val="28"/>
              </w:rPr>
              <w:t>4.9.3. 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6F030A26" w:rsidRDefault="6F030A26" w:rsidP="6F030A26">
            <w:pPr>
              <w:tabs>
                <w:tab w:val="left" w:pos="993"/>
              </w:tabs>
              <w:ind w:firstLine="709"/>
              <w:jc w:val="both"/>
            </w:pPr>
            <w:r w:rsidRPr="6F030A26">
              <w:rPr>
                <w:sz w:val="28"/>
                <w:szCs w:val="28"/>
              </w:rPr>
              <w:t>4.9.4. 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6F030A26" w:rsidTr="37E939FB">
        <w:trPr>
          <w:trHeight w:val="1410"/>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 w:rsidRPr="6F030A26">
              <w:rPr>
                <w:b/>
                <w:bCs/>
                <w:sz w:val="28"/>
                <w:szCs w:val="28"/>
              </w:rPr>
              <w:t>4.10. Требования к безопасности при оказании Услуг.</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37E939FB" w:rsidP="6F030A26">
            <w:pPr>
              <w:ind w:firstLine="743"/>
              <w:jc w:val="both"/>
            </w:pPr>
            <w:r w:rsidRPr="37E939FB">
              <w:rPr>
                <w:sz w:val="28"/>
                <w:szCs w:val="28"/>
              </w:rPr>
              <w:t>4.10.1. Арендодатель должен оказывать Услуги в соответствии с правилами и требованиями охраны труда, пожарной безопасности, а также 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6F030A26" w:rsidTr="37E939FB">
        <w:trPr>
          <w:trHeight w:val="975"/>
        </w:trPr>
        <w:tc>
          <w:tcPr>
            <w:tcW w:w="2511"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4.11. Порядок выполнения работ</w:t>
            </w:r>
          </w:p>
        </w:tc>
        <w:tc>
          <w:tcPr>
            <w:tcW w:w="7119"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4.11.1.  Круглосуточно.</w:t>
            </w:r>
          </w:p>
        </w:tc>
      </w:tr>
      <w:tr w:rsidR="6F030A26" w:rsidTr="37E939FB">
        <w:trPr>
          <w:trHeight w:val="126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4.12. Срок аренды</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4.12.1. 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6F030A26" w:rsidTr="37E939FB">
        <w:trPr>
          <w:trHeight w:val="466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lastRenderedPageBreak/>
              <w:t>4.13. Особые условия.</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6F030A26" w:rsidRDefault="6F030A26" w:rsidP="6F030A26">
            <w:pPr>
              <w:ind w:firstLine="708"/>
              <w:jc w:val="both"/>
            </w:pPr>
            <w:r w:rsidRPr="6F030A26">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6F030A26" w:rsidRDefault="6F030A26" w:rsidP="6F030A26">
            <w:pPr>
              <w:ind w:firstLine="709"/>
              <w:jc w:val="both"/>
            </w:pPr>
            <w:r w:rsidRPr="6F030A26">
              <w:rPr>
                <w:sz w:val="28"/>
                <w:szCs w:val="28"/>
              </w:rPr>
              <w:t>4.13.3. 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
          <w:p w:rsidR="6F030A26" w:rsidRDefault="6F030A26" w:rsidP="6F030A26">
            <w:pPr>
              <w:ind w:firstLine="709"/>
              <w:jc w:val="both"/>
            </w:pPr>
            <w:r w:rsidRPr="6F030A26">
              <w:rPr>
                <w:sz w:val="28"/>
                <w:szCs w:val="28"/>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 Размещения оферты.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6F030A26" w:rsidRDefault="6F030A26" w:rsidP="6F030A26">
            <w:pPr>
              <w:ind w:firstLine="709"/>
              <w:jc w:val="both"/>
            </w:pPr>
            <w:r w:rsidRPr="6F030A26">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6F030A26" w:rsidRDefault="6F030A26" w:rsidP="6F030A26">
            <w:pPr>
              <w:spacing w:line="276" w:lineRule="auto"/>
              <w:jc w:val="both"/>
            </w:pPr>
            <w:r w:rsidRPr="6F030A26">
              <w:t xml:space="preserve"> </w:t>
            </w:r>
          </w:p>
        </w:tc>
      </w:tr>
    </w:tbl>
    <w:p w:rsidR="00D83DFB" w:rsidRPr="002C3FF9" w:rsidRDefault="7DFAB885" w:rsidP="6F030A26">
      <w:r w:rsidRPr="6F030A26">
        <w:t xml:space="preserve"> </w:t>
      </w: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7DFAB885" w:rsidP="6F030A26">
      <w:pPr>
        <w:ind w:firstLine="709"/>
        <w:jc w:val="right"/>
      </w:pPr>
      <w:r w:rsidRPr="6F030A26">
        <w:rPr>
          <w:sz w:val="28"/>
          <w:szCs w:val="28"/>
        </w:rPr>
        <w:t>Приложение №1</w:t>
      </w:r>
    </w:p>
    <w:p w:rsidR="00D83DFB" w:rsidRPr="002C3FF9" w:rsidRDefault="7DFAB885" w:rsidP="6F030A26">
      <w:pPr>
        <w:ind w:firstLine="709"/>
        <w:jc w:val="right"/>
      </w:pPr>
      <w:r w:rsidRPr="6F030A26">
        <w:rPr>
          <w:sz w:val="28"/>
          <w:szCs w:val="28"/>
        </w:rPr>
        <w:t>к техническому заданию раздела №4</w:t>
      </w:r>
    </w:p>
    <w:p w:rsidR="00D83DFB" w:rsidRPr="002C3FF9" w:rsidRDefault="7DFAB885" w:rsidP="6F030A26">
      <w:pPr>
        <w:jc w:val="center"/>
      </w:pPr>
      <w:r w:rsidRPr="6F030A26">
        <w:rPr>
          <w:b/>
          <w:bCs/>
          <w:sz w:val="28"/>
          <w:szCs w:val="28"/>
        </w:rPr>
        <w:t>Предельные ставки арендной платы за аренду транспортного средства с экипажем</w:t>
      </w:r>
    </w:p>
    <w:tbl>
      <w:tblPr>
        <w:tblW w:w="0" w:type="auto"/>
        <w:tblLayout w:type="fixed"/>
        <w:tblLook w:val="04A0"/>
      </w:tblPr>
      <w:tblGrid>
        <w:gridCol w:w="1530"/>
        <w:gridCol w:w="4953"/>
        <w:gridCol w:w="1224"/>
        <w:gridCol w:w="1923"/>
      </w:tblGrid>
      <w:tr w:rsidR="6F030A26" w:rsidTr="6F030A26">
        <w:trPr>
          <w:trHeight w:val="12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Зона автодоставки</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Наименование работ и услуг</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 xml:space="preserve">Типоразмер контейнера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Предельные ставки арендной платы за один авторейс** (без учета НДС)</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6F030A26" w:rsidRDefault="6F030A26">
            <w:r w:rsidRPr="6F030A26">
              <w:rPr>
                <w:b/>
                <w:bCs/>
                <w:i/>
                <w:iCs/>
                <w:color w:val="000000" w:themeColor="text1"/>
              </w:rPr>
              <w:t>Аренда транспортного средства с экипажем при доставке контейнера:</w:t>
            </w:r>
          </w:p>
        </w:tc>
        <w:tc>
          <w:tcPr>
            <w:tcW w:w="1224"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r>
      <w:tr w:rsidR="6F030A26" w:rsidTr="6F030A26">
        <w:trPr>
          <w:trHeight w:val="39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6F030A26" w:rsidRDefault="6F030A26">
            <w:r w:rsidRPr="6F030A26">
              <w:rPr>
                <w:b/>
                <w:bCs/>
                <w:i/>
                <w:iCs/>
                <w:color w:val="000000" w:themeColor="text1"/>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570"/>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0</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город Новосибирск перевозка контейнера между контейнерным терминалом  ПАО "ТрансКонтейнер":  ул. Толмачевская 1, ул. Толмачевская 1/1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1 693,00</w:t>
            </w:r>
          </w:p>
        </w:tc>
      </w:tr>
      <w:tr w:rsidR="6F030A26" w:rsidTr="6F030A26">
        <w:trPr>
          <w:trHeight w:val="630"/>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2 247,00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6F030A26" w:rsidRDefault="6F030A26">
            <w:r w:rsidRPr="6F030A26">
              <w:rPr>
                <w:b/>
                <w:bCs/>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tc>
      </w:tr>
      <w:tr w:rsidR="6F030A26" w:rsidTr="6F030A26">
        <w:trPr>
          <w:trHeight w:val="375"/>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1</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город Новосибирск район Ленинский, Кировский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5 141,00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6 190,00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2</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город Новосибирск район Октябрьский, Железнодорожный, Дзержинский, Центральный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7 693,00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9 279,00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3</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город Новосибирск  район Заельцовский, Калининский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8 902,00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10 648,00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4</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город Новосибирск район Первомайский, Советский-лев.,  Советский - прав.</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7 828,00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9 279,00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6F030A26" w:rsidRDefault="6F030A26">
            <w:r w:rsidRPr="6F030A26">
              <w:rPr>
                <w:b/>
                <w:bCs/>
              </w:rPr>
              <w:t>пригородные, междугородние, международные зоны:</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375"/>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5</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расстояние от КТ Клещиха до ≤15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5 409,00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6 350,00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6</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≤20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6 744,00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8 084,00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7</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≤30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8 835,00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10 481,00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8</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≤60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9 702,00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12 173,00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9</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≤80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13 109,00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16 405,00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10</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≤125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14 416,00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18 700,00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11</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≤150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16 466,00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20 693,00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12</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≤200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19 979,00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25 182,00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13</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≤300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27 841,00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35 654,00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14</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≤350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32 663,00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41 389,00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15</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≤470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41 600,00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52 808,00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16</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расстояние от КТ Клещиха до ≤600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54 705,00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70 061,00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nil"/>
              <w:left w:val="single" w:sz="8" w:space="0" w:color="auto"/>
              <w:bottom w:val="single" w:sz="8" w:space="0" w:color="auto"/>
              <w:right w:val="single" w:sz="8" w:space="0" w:color="auto"/>
            </w:tcBorders>
            <w:vAlign w:val="bottom"/>
          </w:tcPr>
          <w:p w:rsidR="6F030A26" w:rsidRDefault="6F030A26">
            <w:r w:rsidRPr="6F030A26">
              <w:rPr>
                <w:b/>
                <w:bCs/>
              </w:rPr>
              <w:t>Дополнительные услуги:</w:t>
            </w:r>
          </w:p>
        </w:tc>
        <w:tc>
          <w:tcPr>
            <w:tcW w:w="1224"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Работа автомобиля сверх норматива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780,00</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single" w:sz="8" w:space="0" w:color="auto"/>
              <w:left w:val="single" w:sz="8" w:space="0" w:color="auto"/>
              <w:bottom w:val="single" w:sz="8" w:space="0" w:color="auto"/>
              <w:right w:val="single" w:sz="8" w:space="0" w:color="auto"/>
            </w:tcBorders>
          </w:tcPr>
          <w:p w:rsidR="6F030A26" w:rsidRDefault="6F030A26">
            <w:r w:rsidRPr="6F030A26">
              <w:rPr>
                <w:b/>
                <w:bCs/>
              </w:rPr>
              <w:t xml:space="preserve">Доставка контейнера по дополнительному адресу </w:t>
            </w:r>
          </w:p>
        </w:tc>
        <w:tc>
          <w:tcPr>
            <w:tcW w:w="3147" w:type="dxa"/>
            <w:gridSpan w:val="2"/>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b/>
                <w:bCs/>
                <w:color w:val="000000" w:themeColor="text1"/>
                <w:u w:val="single"/>
              </w:rPr>
              <w:t xml:space="preserve">Фиксированная стоимость без учета НДС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rPr>
                <w:b/>
                <w:bCs/>
              </w:rPr>
              <w:t>Новосибирск:</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одной тарифной зоны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2 358,00</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5-16</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рассчитывается путем суммирования зон автодоставки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6177" w:type="dxa"/>
            <w:gridSpan w:val="2"/>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Перевозка порожнего контейнера</w:t>
            </w:r>
          </w:p>
        </w:tc>
        <w:tc>
          <w:tcPr>
            <w:tcW w:w="1923" w:type="dxa"/>
            <w:tcBorders>
              <w:top w:val="single" w:sz="8" w:space="0" w:color="auto"/>
              <w:left w:val="nil"/>
              <w:bottom w:val="single" w:sz="8" w:space="0" w:color="auto"/>
              <w:right w:val="single" w:sz="8" w:space="0" w:color="auto"/>
            </w:tcBorders>
            <w:vAlign w:val="bottom"/>
          </w:tcPr>
          <w:p w:rsidR="6F030A26" w:rsidRDefault="6F030A26">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lastRenderedPageBreak/>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rPr>
                <w:b/>
                <w:bCs/>
              </w:rPr>
              <w:t>г. Новосибирск:</w:t>
            </w:r>
          </w:p>
        </w:tc>
        <w:tc>
          <w:tcPr>
            <w:tcW w:w="1224"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кроме зон  2,3</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выгрузки(либо к месту погрузки) на(с) терминалы(ов) расположенных по адресам: ул.Восточное шоссе 2; ул.  Восточное шоссе 4; ул. Тайгинская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3 300,00</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2,3</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выгрузки(либо к месту погрузки) на(с) терминалы(ов) расположенных по адресам: ул.Восточное шоссе 2; ул.  Восточное шоссе 4; ул. Тайгинская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 (либо к месту погрузки) на(с) терминалы(ов) расположенных по адресам: переулок Архонский 1к1; Красный Восток ул. Советская 65к3; с.Верх Тула ул. Мелиораторов 10а; ул. Толмачевская 1/1; ул. Петухова 35 к2; ул. Толмачевская 43 к4; ул. 2-я Станционная 21, ул. Толмачевская 44.</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1860"/>
        </w:trPr>
        <w:tc>
          <w:tcPr>
            <w:tcW w:w="9630" w:type="dxa"/>
            <w:gridSpan w:val="4"/>
            <w:tcBorders>
              <w:top w:val="single" w:sz="8" w:space="0" w:color="auto"/>
              <w:left w:val="nil"/>
              <w:bottom w:val="nil"/>
              <w:right w:val="nil"/>
            </w:tcBorders>
            <w:vAlign w:val="bottom"/>
          </w:tcPr>
          <w:p w:rsidR="6F030A26" w:rsidRDefault="6F030A26">
            <w:r w:rsidRPr="6F030A26">
              <w:rPr>
                <w:sz w:val="20"/>
                <w:szCs w:val="20"/>
              </w:rPr>
              <w:t>*Норматив времени работы автомобиля при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r>
              <w:br/>
            </w:r>
            <w:r w:rsidRPr="6F030A26">
              <w:rPr>
                <w:sz w:val="20"/>
                <w:szCs w:val="20"/>
              </w:rPr>
              <w:t xml:space="preserve"> ** Под авторейсом понимается движение транспортного средства от контейнерного терминала Клещиха до пункта погрузки/выгрузки с учетом возврата.</w:t>
            </w:r>
          </w:p>
        </w:tc>
      </w:tr>
    </w:tbl>
    <w:p w:rsidR="00D83DFB" w:rsidRPr="002C3FF9" w:rsidRDefault="7DFAB885" w:rsidP="6F030A26">
      <w:r w:rsidRPr="6F030A26">
        <w:t xml:space="preserve"> </w:t>
      </w:r>
    </w:p>
    <w:p w:rsidR="00D83DFB" w:rsidRPr="002C3FF9" w:rsidRDefault="00D83DFB" w:rsidP="6F030A26"/>
    <w:p w:rsidR="00D83DFB" w:rsidRPr="002C3FF9" w:rsidRDefault="00D83DFB" w:rsidP="6F030A26">
      <w:pPr>
        <w:ind w:firstLine="709"/>
        <w:jc w:val="both"/>
        <w:rPr>
          <w:b/>
          <w:bCs/>
          <w:sz w:val="28"/>
          <w:szCs w:val="28"/>
          <w:highlight w:val="cyan"/>
        </w:rPr>
      </w:pPr>
    </w:p>
    <w:p w:rsidR="001326A1" w:rsidRPr="00B80C47" w:rsidRDefault="001326A1" w:rsidP="6F030A26"/>
    <w:p w:rsidR="00D83DFB" w:rsidRDefault="00D83DFB" w:rsidP="6F030A26">
      <w:pPr>
        <w:spacing w:after="120"/>
        <w:outlineLvl w:val="0"/>
        <w:sectPr w:rsidR="00D83DFB" w:rsidSect="002E3184">
          <w:headerReference w:type="default" r:id="rId16"/>
          <w:footerReference w:type="even" r:id="rId17"/>
          <w:footerReference w:type="default" r:id="rId18"/>
          <w:headerReference w:type="first" r:id="rId19"/>
          <w:footerReference w:type="first" r:id="rId20"/>
          <w:pgSz w:w="11907" w:h="16840" w:code="9"/>
          <w:pgMar w:top="1134" w:right="851" w:bottom="1134" w:left="1418" w:header="794" w:footer="794" w:gutter="0"/>
          <w:cols w:space="720"/>
          <w:titlePg/>
          <w:docGrid w:linePitch="326"/>
        </w:sectPr>
      </w:pPr>
      <w:r w:rsidRPr="6F030A26">
        <w:br w:type="page"/>
      </w:r>
    </w:p>
    <w:p w:rsidR="002E18D3" w:rsidRPr="00D72C8B" w:rsidRDefault="544711A9" w:rsidP="6F030A26">
      <w:pPr>
        <w:pStyle w:val="afa"/>
        <w:ind w:left="709" w:firstLine="0"/>
        <w:jc w:val="center"/>
        <w:outlineLvl w:val="0"/>
        <w:rPr>
          <w:rFonts w:eastAsia="Times New Roman"/>
          <w:b/>
          <w:bCs/>
          <w:sz w:val="32"/>
          <w:szCs w:val="32"/>
        </w:rPr>
      </w:pPr>
      <w:r w:rsidRPr="6F030A26">
        <w:rPr>
          <w:rFonts w:eastAsia="Times New Roman"/>
          <w:b/>
          <w:bCs/>
          <w:sz w:val="32"/>
          <w:szCs w:val="32"/>
        </w:rPr>
        <w:lastRenderedPageBreak/>
        <w:t>Раздел 5. Информационная карта</w:t>
      </w:r>
    </w:p>
    <w:p w:rsidR="00305BD2" w:rsidRPr="00F356EB" w:rsidRDefault="00305BD2" w:rsidP="6F030A26">
      <w:pPr>
        <w:pStyle w:val="10"/>
        <w:ind w:firstLine="0"/>
        <w:rPr>
          <w:rFonts w:eastAsia="Times New Roman"/>
          <w:sz w:val="23"/>
          <w:szCs w:val="23"/>
        </w:rPr>
      </w:pPr>
    </w:p>
    <w:p w:rsidR="002E18D3" w:rsidRPr="00C26B87" w:rsidRDefault="544711A9" w:rsidP="6F030A26">
      <w:pPr>
        <w:pStyle w:val="afff4"/>
        <w:rPr>
          <w:b/>
          <w:i/>
          <w:iCs/>
        </w:rPr>
      </w:pPr>
      <w:r w:rsidRPr="6F030A2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3B2406ED">
        <w:tc>
          <w:tcPr>
            <w:tcW w:w="426" w:type="dxa"/>
            <w:vAlign w:val="center"/>
          </w:tcPr>
          <w:p w:rsidR="002E18D3" w:rsidRPr="00F5735B" w:rsidRDefault="00F5735B" w:rsidP="6F030A26">
            <w:pPr>
              <w:pStyle w:val="Default"/>
              <w:jc w:val="center"/>
              <w:rPr>
                <w:rFonts w:eastAsia="Times New Roman"/>
                <w:b/>
                <w:bCs/>
                <w:color w:val="auto"/>
              </w:rPr>
            </w:pPr>
            <w:r w:rsidRPr="6F030A26">
              <w:rPr>
                <w:rFonts w:eastAsia="Times New Roman"/>
                <w:b/>
                <w:bCs/>
                <w:color w:val="auto"/>
              </w:rPr>
              <w:t>№п/п</w:t>
            </w:r>
          </w:p>
        </w:tc>
        <w:tc>
          <w:tcPr>
            <w:tcW w:w="2126" w:type="dxa"/>
            <w:vAlign w:val="center"/>
          </w:tcPr>
          <w:p w:rsidR="002E18D3" w:rsidRPr="00F86FAA" w:rsidRDefault="544711A9" w:rsidP="6F030A26">
            <w:pPr>
              <w:pStyle w:val="Default"/>
              <w:jc w:val="center"/>
              <w:rPr>
                <w:rFonts w:eastAsia="Times New Roman"/>
                <w:b/>
                <w:bCs/>
                <w:color w:val="auto"/>
              </w:rPr>
            </w:pPr>
            <w:r w:rsidRPr="6F030A26">
              <w:rPr>
                <w:rFonts w:eastAsia="Times New Roman"/>
                <w:b/>
                <w:bCs/>
                <w:color w:val="auto"/>
              </w:rPr>
              <w:t>Наименование п/п</w:t>
            </w:r>
          </w:p>
        </w:tc>
        <w:tc>
          <w:tcPr>
            <w:tcW w:w="7200" w:type="dxa"/>
            <w:vAlign w:val="center"/>
          </w:tcPr>
          <w:p w:rsidR="002E18D3" w:rsidRPr="003C6269" w:rsidRDefault="544711A9" w:rsidP="6F030A26">
            <w:pPr>
              <w:pStyle w:val="Default"/>
              <w:jc w:val="center"/>
              <w:rPr>
                <w:rFonts w:eastAsia="Times New Roman"/>
                <w:b/>
                <w:bCs/>
                <w:color w:val="auto"/>
              </w:rPr>
            </w:pPr>
            <w:r w:rsidRPr="6F030A26">
              <w:rPr>
                <w:rFonts w:eastAsia="Times New Roman"/>
                <w:b/>
                <w:bCs/>
                <w:color w:val="auto"/>
              </w:rPr>
              <w:t>Содержание</w:t>
            </w:r>
          </w:p>
        </w:tc>
      </w:tr>
      <w:tr w:rsidR="002E18D3" w:rsidRPr="00F86FAA" w:rsidTr="3B2406ED">
        <w:tc>
          <w:tcPr>
            <w:tcW w:w="426" w:type="dxa"/>
          </w:tcPr>
          <w:p w:rsidR="002E18D3" w:rsidRPr="00F86FAA" w:rsidRDefault="544711A9" w:rsidP="6F030A26">
            <w:pPr>
              <w:pStyle w:val="10"/>
              <w:ind w:left="-57" w:right="-108" w:firstLine="0"/>
              <w:rPr>
                <w:rFonts w:eastAsia="Times New Roman"/>
                <w:b/>
                <w:bCs/>
                <w:sz w:val="24"/>
                <w:szCs w:val="24"/>
              </w:rPr>
            </w:pPr>
            <w:r w:rsidRPr="6F030A26">
              <w:rPr>
                <w:rFonts w:eastAsia="Times New Roman"/>
                <w:b/>
                <w:bCs/>
                <w:sz w:val="24"/>
                <w:szCs w:val="24"/>
              </w:rPr>
              <w:t>1.</w:t>
            </w:r>
          </w:p>
        </w:tc>
        <w:tc>
          <w:tcPr>
            <w:tcW w:w="2126" w:type="dxa"/>
          </w:tcPr>
          <w:p w:rsidR="002E18D3" w:rsidRPr="00F86FAA" w:rsidRDefault="544711A9" w:rsidP="6F030A26">
            <w:pPr>
              <w:pStyle w:val="Default"/>
              <w:rPr>
                <w:rFonts w:eastAsia="Times New Roman"/>
                <w:b/>
                <w:bCs/>
                <w:color w:val="auto"/>
              </w:rPr>
            </w:pPr>
            <w:r w:rsidRPr="6F030A26">
              <w:rPr>
                <w:rFonts w:eastAsia="Times New Roman"/>
                <w:b/>
                <w:bCs/>
                <w:color w:val="auto"/>
              </w:rPr>
              <w:t>Предмет  Размещения оферты</w:t>
            </w:r>
          </w:p>
        </w:tc>
        <w:tc>
          <w:tcPr>
            <w:tcW w:w="7200" w:type="dxa"/>
          </w:tcPr>
          <w:p w:rsidR="001326A1" w:rsidRDefault="33D197B8" w:rsidP="6F030A26">
            <w:pPr>
              <w:pStyle w:val="10"/>
              <w:ind w:firstLine="397"/>
              <w:rPr>
                <w:rFonts w:eastAsia="Times New Roman"/>
                <w:sz w:val="24"/>
                <w:szCs w:val="24"/>
              </w:rPr>
            </w:pPr>
            <w:r w:rsidRPr="3B2406ED">
              <w:rPr>
                <w:rFonts w:eastAsia="Times New Roman"/>
                <w:sz w:val="24"/>
                <w:szCs w:val="24"/>
              </w:rPr>
              <w:t>П</w:t>
            </w:r>
            <w:r w:rsidR="5EA66B6C" w:rsidRPr="3B2406ED">
              <w:rPr>
                <w:rFonts w:eastAsia="Times New Roman"/>
                <w:sz w:val="24"/>
                <w:szCs w:val="24"/>
              </w:rPr>
              <w:t>роцедура Размещения оферты № РО-</w:t>
            </w:r>
            <w:r w:rsidR="634A496C" w:rsidRPr="3B2406ED">
              <w:rPr>
                <w:rFonts w:eastAsia="Times New Roman"/>
                <w:sz w:val="24"/>
                <w:szCs w:val="24"/>
              </w:rPr>
              <w:t>ЗСИБ</w:t>
            </w:r>
            <w:r w:rsidR="5EA66B6C" w:rsidRPr="3B2406ED">
              <w:rPr>
                <w:rFonts w:eastAsia="Times New Roman"/>
                <w:sz w:val="24"/>
                <w:szCs w:val="24"/>
              </w:rPr>
              <w:t>-21-</w:t>
            </w:r>
            <w:r w:rsidR="65B11583" w:rsidRPr="3B2406ED">
              <w:rPr>
                <w:rFonts w:eastAsia="Times New Roman"/>
                <w:sz w:val="24"/>
                <w:szCs w:val="24"/>
              </w:rPr>
              <w:t>0038</w:t>
            </w:r>
            <w:r w:rsidR="5EA66B6C" w:rsidRPr="3B2406ED">
              <w:rPr>
                <w:rFonts w:eastAsia="Times New Roman"/>
                <w:sz w:val="24"/>
                <w:szCs w:val="24"/>
              </w:rPr>
              <w:t xml:space="preserve"> по предмету закупки «Аренда транспортных средств с экипажем для перевозки порожних и груженых 20-ти и 40-футовых крупнотоннажных контейнеров по городу Новосибирску, а также в пригородном, междугороднем и международном сообщении.»</w:t>
            </w:r>
          </w:p>
        </w:tc>
      </w:tr>
      <w:tr w:rsidR="00EF2E59" w:rsidRPr="00E15656" w:rsidTr="3B2406ED">
        <w:tc>
          <w:tcPr>
            <w:tcW w:w="426" w:type="dxa"/>
          </w:tcPr>
          <w:p w:rsidR="00EF2E59" w:rsidRPr="00F86FAA" w:rsidRDefault="00EF2E59" w:rsidP="6F030A26">
            <w:pPr>
              <w:pStyle w:val="10"/>
              <w:ind w:left="-57" w:right="-108" w:firstLine="0"/>
              <w:rPr>
                <w:rFonts w:eastAsia="Times New Roman"/>
                <w:b/>
                <w:bCs/>
                <w:sz w:val="24"/>
                <w:szCs w:val="24"/>
              </w:rPr>
            </w:pPr>
            <w:r w:rsidRPr="6F030A26">
              <w:rPr>
                <w:rFonts w:eastAsia="Times New Roman"/>
                <w:b/>
                <w:bCs/>
                <w:sz w:val="24"/>
                <w:szCs w:val="24"/>
              </w:rPr>
              <w:t>2.</w:t>
            </w:r>
          </w:p>
        </w:tc>
        <w:tc>
          <w:tcPr>
            <w:tcW w:w="2126" w:type="dxa"/>
          </w:tcPr>
          <w:p w:rsidR="00EF2E59" w:rsidRPr="00F86FAA" w:rsidRDefault="00593786" w:rsidP="6F030A26">
            <w:pPr>
              <w:pStyle w:val="Default"/>
              <w:rPr>
                <w:rFonts w:eastAsia="Times New Roman"/>
                <w:b/>
                <w:bCs/>
                <w:color w:val="auto"/>
              </w:rPr>
            </w:pPr>
            <w:r w:rsidRPr="6F030A26">
              <w:rPr>
                <w:rFonts w:eastAsia="Times New Roman"/>
                <w:b/>
                <w:bCs/>
                <w:color w:val="auto"/>
              </w:rPr>
              <w:t>Организатор  Размещения оферты, адрес, контактные лица и представители Заказчика</w:t>
            </w:r>
          </w:p>
        </w:tc>
        <w:tc>
          <w:tcPr>
            <w:tcW w:w="7200" w:type="dxa"/>
          </w:tcPr>
          <w:p w:rsidR="001326A1" w:rsidRDefault="00E15656" w:rsidP="6F030A26">
            <w:pPr>
              <w:pStyle w:val="10"/>
              <w:ind w:firstLine="397"/>
              <w:rPr>
                <w:rFonts w:eastAsia="Times New Roman"/>
                <w:sz w:val="24"/>
                <w:szCs w:val="24"/>
              </w:rPr>
            </w:pPr>
            <w:r w:rsidRPr="6F030A26">
              <w:rPr>
                <w:rFonts w:eastAsia="Times New Roman"/>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Default="00E15656" w:rsidP="6F030A26">
            <w:pPr>
              <w:pStyle w:val="10"/>
              <w:ind w:firstLine="0"/>
              <w:rPr>
                <w:rFonts w:eastAsia="Times New Roman"/>
                <w:sz w:val="24"/>
                <w:szCs w:val="24"/>
              </w:rPr>
            </w:pPr>
            <w:r w:rsidRPr="6F030A26">
              <w:rPr>
                <w:rFonts w:eastAsia="Times New Roman"/>
                <w:sz w:val="24"/>
                <w:szCs w:val="24"/>
              </w:rPr>
              <w:t>Постоянная рабочая группа Конкурсной комиссии филиала ПАО «ТрансКонтейнер» на Западно-Сибирской железной дороге</w:t>
            </w:r>
          </w:p>
          <w:p w:rsidR="00E15656" w:rsidRPr="00AE06E7" w:rsidRDefault="00E15656" w:rsidP="6F030A26">
            <w:pPr>
              <w:pStyle w:val="10"/>
              <w:ind w:firstLine="0"/>
              <w:rPr>
                <w:rFonts w:eastAsia="Times New Roman"/>
                <w:sz w:val="24"/>
                <w:szCs w:val="24"/>
              </w:rPr>
            </w:pPr>
            <w:r w:rsidRPr="6F030A26">
              <w:rPr>
                <w:rFonts w:eastAsia="Times New Roman"/>
                <w:sz w:val="24"/>
                <w:szCs w:val="24"/>
              </w:rPr>
              <w:t>Адрес: Российская Федерация, 630001, г. Новосибирск, ул. Жуковского, д. 102, 6 этаж.</w:t>
            </w:r>
          </w:p>
          <w:p w:rsidR="00E15656" w:rsidRDefault="37E939FB" w:rsidP="37E939FB">
            <w:pPr>
              <w:jc w:val="both"/>
            </w:pPr>
            <w:r w:rsidRPr="37E939FB">
              <w:t xml:space="preserve">Контактные лица Заказчика: </w:t>
            </w:r>
          </w:p>
          <w:p w:rsidR="00E15656" w:rsidRDefault="37E939FB" w:rsidP="37E939FB">
            <w:pPr>
              <w:jc w:val="both"/>
            </w:pPr>
            <w:r w:rsidRPr="37E939FB">
              <w:t xml:space="preserve">Москвина Надежда Юрьевна тел. 8-(383)210-59-59 (доб.5564), </w:t>
            </w:r>
          </w:p>
          <w:p w:rsidR="00E15656" w:rsidRPr="00E15656" w:rsidRDefault="00E15656" w:rsidP="37E939FB">
            <w:pPr>
              <w:jc w:val="both"/>
              <w:rPr>
                <w:color w:val="000000" w:themeColor="text1"/>
                <w:lang w:val="en-US"/>
              </w:rPr>
            </w:pPr>
            <w:r w:rsidRPr="37E939FB">
              <w:rPr>
                <w:lang w:val="en-US"/>
              </w:rPr>
              <w:t xml:space="preserve">E-mail: </w:t>
            </w:r>
            <w:hyperlink r:id="rId21" w:tgtFrame="_blank" w:history="1">
              <w:r w:rsidRPr="37E939FB">
                <w:rPr>
                  <w:rStyle w:val="a8"/>
                  <w:color w:val="1A73E8"/>
                  <w:shd w:val="clear" w:color="auto" w:fill="FFFFFF"/>
                  <w:lang w:val="en-US"/>
                </w:rPr>
                <w:t>moskvinaniu@trcont.ru</w:t>
              </w:r>
            </w:hyperlink>
            <w:r w:rsidRPr="37E939FB">
              <w:rPr>
                <w:color w:val="000000" w:themeColor="text1"/>
                <w:lang w:val="en-US"/>
              </w:rPr>
              <w:t>;</w:t>
            </w:r>
          </w:p>
          <w:p w:rsidR="00E15656" w:rsidRDefault="37E939FB" w:rsidP="37E939FB">
            <w:pPr>
              <w:jc w:val="both"/>
            </w:pPr>
            <w:r w:rsidRPr="37E939FB">
              <w:rPr>
                <w:color w:val="000000" w:themeColor="text1"/>
              </w:rPr>
              <w:t xml:space="preserve">Ременных Татьяна Николаевна тел </w:t>
            </w:r>
            <w:r w:rsidRPr="37E939FB">
              <w:t>8-(383)210-59-59 (доб.5539),</w:t>
            </w:r>
          </w:p>
          <w:p w:rsidR="001326A1" w:rsidRDefault="00E15656" w:rsidP="37E939FB">
            <w:pPr>
              <w:jc w:val="both"/>
            </w:pPr>
            <w:r w:rsidRPr="37E939FB">
              <w:rPr>
                <w:lang w:val="en-US"/>
              </w:rPr>
              <w:t xml:space="preserve">E-mail: </w:t>
            </w:r>
            <w:hyperlink r:id="rId22" w:tgtFrame="_blank" w:history="1">
              <w:r w:rsidRPr="37E939FB">
                <w:rPr>
                  <w:rStyle w:val="a8"/>
                  <w:color w:val="1A73E8"/>
                  <w:shd w:val="clear" w:color="auto" w:fill="FFFFFF"/>
                  <w:lang w:val="en-US"/>
                </w:rPr>
                <w:t>remennykhtn@trcont.ru</w:t>
              </w:r>
            </w:hyperlink>
          </w:p>
          <w:p w:rsidR="00A33BFD" w:rsidRPr="00E15656" w:rsidRDefault="00A33BFD" w:rsidP="37E939FB">
            <w:pPr>
              <w:jc w:val="both"/>
              <w:rPr>
                <w:lang w:val="en-US" w:eastAsia="ru-RU"/>
              </w:rPr>
            </w:pPr>
          </w:p>
        </w:tc>
      </w:tr>
      <w:tr w:rsidR="004762D6" w:rsidRPr="00F86FAA" w:rsidTr="3B2406ED">
        <w:tc>
          <w:tcPr>
            <w:tcW w:w="426" w:type="dxa"/>
          </w:tcPr>
          <w:p w:rsidR="004762D6" w:rsidRPr="00F86FAA" w:rsidRDefault="004762D6" w:rsidP="6F030A26">
            <w:pPr>
              <w:pStyle w:val="10"/>
              <w:ind w:left="-57" w:right="-108" w:firstLine="0"/>
              <w:rPr>
                <w:rFonts w:eastAsia="Times New Roman"/>
                <w:b/>
                <w:bCs/>
                <w:sz w:val="24"/>
                <w:szCs w:val="24"/>
              </w:rPr>
            </w:pPr>
            <w:r w:rsidRPr="6F030A26">
              <w:rPr>
                <w:rFonts w:eastAsia="Times New Roman"/>
                <w:b/>
                <w:bCs/>
                <w:sz w:val="24"/>
                <w:szCs w:val="24"/>
              </w:rPr>
              <w:t>3.</w:t>
            </w:r>
          </w:p>
        </w:tc>
        <w:tc>
          <w:tcPr>
            <w:tcW w:w="2126" w:type="dxa"/>
          </w:tcPr>
          <w:p w:rsidR="004762D6" w:rsidRPr="00F86FAA" w:rsidRDefault="004762D6" w:rsidP="6F030A26">
            <w:pPr>
              <w:pStyle w:val="Default"/>
              <w:rPr>
                <w:rFonts w:eastAsia="Times New Roman"/>
                <w:b/>
                <w:bCs/>
                <w:color w:val="auto"/>
              </w:rPr>
            </w:pPr>
            <w:r w:rsidRPr="6F030A26">
              <w:rPr>
                <w:rFonts w:eastAsia="Times New Roman"/>
                <w:b/>
                <w:bCs/>
                <w:color w:val="auto"/>
              </w:rPr>
              <w:t>Конкурсная комиссия</w:t>
            </w:r>
          </w:p>
        </w:tc>
        <w:tc>
          <w:tcPr>
            <w:tcW w:w="7200" w:type="dxa"/>
          </w:tcPr>
          <w:p w:rsidR="00340205" w:rsidRPr="00AE06E7" w:rsidRDefault="00E15656" w:rsidP="6F030A26">
            <w:pPr>
              <w:pStyle w:val="10"/>
              <w:ind w:firstLine="0"/>
              <w:rPr>
                <w:rFonts w:eastAsia="Times New Roman"/>
                <w:sz w:val="24"/>
                <w:szCs w:val="24"/>
              </w:rPr>
            </w:pPr>
            <w:r w:rsidRPr="6F030A26">
              <w:rPr>
                <w:rFonts w:eastAsia="Times New Roman"/>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381E1D6F" w:rsidRPr="6F030A26">
              <w:rPr>
                <w:rFonts w:eastAsia="Times New Roman"/>
                <w:sz w:val="24"/>
                <w:szCs w:val="24"/>
              </w:rPr>
              <w:t>, сформированным в аппарате управления</w:t>
            </w:r>
            <w:r w:rsidRPr="6F030A26">
              <w:rPr>
                <w:rFonts w:eastAsia="Times New Roman"/>
                <w:sz w:val="24"/>
                <w:szCs w:val="24"/>
              </w:rPr>
              <w:t xml:space="preserve"> </w:t>
            </w:r>
            <w:r w:rsidR="4E5F4DFC" w:rsidRPr="6F030A26">
              <w:rPr>
                <w:rFonts w:eastAsia="Times New Roman"/>
                <w:sz w:val="24"/>
                <w:szCs w:val="24"/>
              </w:rPr>
              <w:t>ПАО «ТрансКонтейнер»</w:t>
            </w:r>
          </w:p>
          <w:p w:rsidR="001326A1" w:rsidRPr="00E15656" w:rsidRDefault="00340205" w:rsidP="6F030A26">
            <w:pPr>
              <w:pStyle w:val="10"/>
              <w:ind w:firstLine="0"/>
              <w:rPr>
                <w:rFonts w:eastAsia="Times New Roman"/>
                <w:sz w:val="24"/>
                <w:szCs w:val="24"/>
              </w:rPr>
            </w:pPr>
            <w:r w:rsidRPr="6F030A26">
              <w:rPr>
                <w:rFonts w:eastAsia="Times New Roman"/>
                <w:sz w:val="24"/>
                <w:szCs w:val="24"/>
              </w:rPr>
              <w:t>Адрес: Российская Федерация, 125047, г. Москва, Оружейный переулок, дом 19</w:t>
            </w:r>
          </w:p>
        </w:tc>
      </w:tr>
      <w:tr w:rsidR="00FA3C13" w:rsidRPr="00F86FAA" w:rsidTr="3B2406ED">
        <w:tc>
          <w:tcPr>
            <w:tcW w:w="426" w:type="dxa"/>
          </w:tcPr>
          <w:p w:rsidR="00FA3C13"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4.</w:t>
            </w:r>
          </w:p>
        </w:tc>
        <w:tc>
          <w:tcPr>
            <w:tcW w:w="2126" w:type="dxa"/>
          </w:tcPr>
          <w:p w:rsidR="00783AD5" w:rsidRPr="00F86FAA" w:rsidRDefault="00783AD5" w:rsidP="6F030A26">
            <w:pPr>
              <w:pStyle w:val="Default"/>
              <w:rPr>
                <w:rFonts w:eastAsia="Times New Roman"/>
                <w:b/>
                <w:bCs/>
                <w:color w:val="auto"/>
              </w:rPr>
            </w:pPr>
            <w:r w:rsidRPr="6F030A26">
              <w:rPr>
                <w:rFonts w:eastAsia="Times New Roman"/>
                <w:b/>
                <w:bCs/>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2D1A6C82" w:rsidP="6F030A26">
            <w:pPr>
              <w:pStyle w:val="10"/>
              <w:ind w:firstLine="397"/>
              <w:rPr>
                <w:rFonts w:eastAsia="Times New Roman"/>
                <w:sz w:val="24"/>
                <w:szCs w:val="24"/>
              </w:rPr>
            </w:pPr>
            <w:r w:rsidRPr="605A2A76">
              <w:rPr>
                <w:rFonts w:eastAsia="Times New Roman"/>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r w:rsidRPr="605A2A76">
                <w:rPr>
                  <w:rStyle w:val="a8"/>
                  <w:rFonts w:eastAsia="Times New Roman"/>
                  <w:sz w:val="24"/>
                  <w:szCs w:val="24"/>
                </w:rPr>
                <w:t>www.trcont.com</w:t>
              </w:r>
            </w:hyperlink>
            <w:r w:rsidRPr="605A2A76">
              <w:rPr>
                <w:rFonts w:eastAsia="Times New Roman"/>
                <w:sz w:val="24"/>
                <w:szCs w:val="24"/>
              </w:rPr>
              <w:t>).</w:t>
            </w:r>
          </w:p>
          <w:p w:rsidR="00F47414" w:rsidRPr="00E6474D" w:rsidRDefault="00F47414" w:rsidP="6F030A26">
            <w:pPr>
              <w:pStyle w:val="10"/>
              <w:ind w:firstLine="397"/>
              <w:rPr>
                <w:rFonts w:eastAsia="Times New Roman"/>
                <w:sz w:val="24"/>
                <w:szCs w:val="24"/>
              </w:rPr>
            </w:pPr>
          </w:p>
        </w:tc>
      </w:tr>
      <w:tr w:rsidR="002B6BE9" w:rsidRPr="00F86FAA" w:rsidTr="3B2406ED">
        <w:tc>
          <w:tcPr>
            <w:tcW w:w="426" w:type="dxa"/>
          </w:tcPr>
          <w:p w:rsidR="002B6BE9"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5.</w:t>
            </w:r>
          </w:p>
        </w:tc>
        <w:tc>
          <w:tcPr>
            <w:tcW w:w="2126" w:type="dxa"/>
          </w:tcPr>
          <w:p w:rsidR="002B6BE9" w:rsidRPr="00F86FAA" w:rsidRDefault="002B6BE9" w:rsidP="6F030A26">
            <w:pPr>
              <w:pStyle w:val="Default"/>
              <w:rPr>
                <w:rFonts w:eastAsia="Times New Roman"/>
                <w:b/>
                <w:bCs/>
                <w:color w:val="auto"/>
              </w:rPr>
            </w:pPr>
            <w:r w:rsidRPr="6F030A26">
              <w:rPr>
                <w:rFonts w:eastAsia="Times New Roman"/>
                <w:b/>
                <w:bCs/>
                <w:color w:val="auto"/>
              </w:rPr>
              <w:t xml:space="preserve">Начальная (максимальная) цена договора/ </w:t>
            </w:r>
            <w:r w:rsidRPr="6F030A26">
              <w:rPr>
                <w:rFonts w:eastAsia="Times New Roman"/>
                <w:b/>
                <w:bCs/>
                <w:color w:val="auto"/>
              </w:rPr>
              <w:lastRenderedPageBreak/>
              <w:t>цена лота</w:t>
            </w:r>
          </w:p>
        </w:tc>
        <w:tc>
          <w:tcPr>
            <w:tcW w:w="7200" w:type="dxa"/>
          </w:tcPr>
          <w:p w:rsidR="001326A1" w:rsidRDefault="37E939FB" w:rsidP="6F030A26">
            <w:pPr>
              <w:pStyle w:val="10"/>
              <w:ind w:firstLine="397"/>
              <w:rPr>
                <w:rFonts w:eastAsia="Times New Roman"/>
                <w:sz w:val="24"/>
                <w:szCs w:val="24"/>
              </w:rPr>
            </w:pPr>
            <w:r w:rsidRPr="37E939FB">
              <w:rPr>
                <w:rFonts w:eastAsia="Times New Roman"/>
                <w:sz w:val="24"/>
                <w:szCs w:val="24"/>
              </w:rPr>
              <w:lastRenderedPageBreak/>
              <w:t xml:space="preserve">Начальная (максимальная) цена договора составляет 247000000 (двести сорок семь миллионов) рублей 00 копеек с учетом всех налогов (кроме НДС), расходов на техническую эксплуатацию, </w:t>
            </w:r>
            <w:r w:rsidRPr="37E939FB">
              <w:rPr>
                <w:rFonts w:eastAsia="Times New Roman"/>
                <w:sz w:val="24"/>
                <w:szCs w:val="24"/>
              </w:rPr>
              <w:lastRenderedPageBreak/>
              <w:t>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3B2406ED">
        <w:tc>
          <w:tcPr>
            <w:tcW w:w="426" w:type="dxa"/>
          </w:tcPr>
          <w:p w:rsidR="00856650" w:rsidRPr="00856650" w:rsidRDefault="161D95BE" w:rsidP="6F030A26">
            <w:pPr>
              <w:pStyle w:val="10"/>
              <w:ind w:left="-57" w:right="-108" w:firstLine="0"/>
              <w:rPr>
                <w:rFonts w:eastAsia="Times New Roman"/>
                <w:b/>
                <w:bCs/>
                <w:sz w:val="24"/>
                <w:szCs w:val="24"/>
              </w:rPr>
            </w:pPr>
            <w:r w:rsidRPr="6F030A26">
              <w:rPr>
                <w:rFonts w:eastAsia="Times New Roman"/>
                <w:b/>
                <w:bCs/>
                <w:sz w:val="24"/>
                <w:szCs w:val="24"/>
              </w:rPr>
              <w:lastRenderedPageBreak/>
              <w:t>6.</w:t>
            </w:r>
          </w:p>
        </w:tc>
        <w:tc>
          <w:tcPr>
            <w:tcW w:w="2126" w:type="dxa"/>
          </w:tcPr>
          <w:p w:rsidR="00856650" w:rsidRPr="00CD3643" w:rsidRDefault="161D95BE" w:rsidP="6F030A26">
            <w:pPr>
              <w:pStyle w:val="Default"/>
              <w:rPr>
                <w:rFonts w:eastAsia="Times New Roman"/>
                <w:b/>
                <w:bCs/>
                <w:color w:val="auto"/>
              </w:rPr>
            </w:pPr>
            <w:r w:rsidRPr="6F030A26">
              <w:rPr>
                <w:rFonts w:eastAsia="Times New Roman"/>
                <w:b/>
                <w:bCs/>
                <w:color w:val="auto"/>
              </w:rPr>
              <w:t>Дата опубликования  Размещения оферты</w:t>
            </w:r>
          </w:p>
        </w:tc>
        <w:tc>
          <w:tcPr>
            <w:tcW w:w="7200" w:type="dxa"/>
          </w:tcPr>
          <w:p w:rsidR="001326A1" w:rsidRDefault="5EA66B6C" w:rsidP="3B2406ED">
            <w:pPr>
              <w:jc w:val="both"/>
            </w:pPr>
            <w:r>
              <w:t>«</w:t>
            </w:r>
            <w:r w:rsidR="03C650A0">
              <w:t>29</w:t>
            </w:r>
            <w:r>
              <w:t xml:space="preserve">» </w:t>
            </w:r>
            <w:r w:rsidR="58C8279E">
              <w:t xml:space="preserve">сентября </w:t>
            </w:r>
            <w:r>
              <w:t>2021 г.</w:t>
            </w:r>
          </w:p>
        </w:tc>
      </w:tr>
      <w:tr w:rsidR="005C4BFB" w:rsidRPr="00F86FAA" w:rsidTr="3B2406ED">
        <w:tc>
          <w:tcPr>
            <w:tcW w:w="426" w:type="dxa"/>
          </w:tcPr>
          <w:p w:rsidR="005C4BFB" w:rsidRPr="00856650" w:rsidRDefault="005C4BFB" w:rsidP="6F030A26">
            <w:pPr>
              <w:pStyle w:val="10"/>
              <w:ind w:left="-57" w:right="-108" w:firstLine="0"/>
              <w:rPr>
                <w:rFonts w:eastAsia="Times New Roman"/>
                <w:b/>
                <w:bCs/>
                <w:sz w:val="24"/>
                <w:szCs w:val="24"/>
              </w:rPr>
            </w:pPr>
            <w:r w:rsidRPr="6F030A26">
              <w:rPr>
                <w:rFonts w:eastAsia="Times New Roman"/>
                <w:b/>
                <w:bCs/>
                <w:sz w:val="24"/>
                <w:szCs w:val="24"/>
              </w:rPr>
              <w:t>7.</w:t>
            </w:r>
          </w:p>
        </w:tc>
        <w:tc>
          <w:tcPr>
            <w:tcW w:w="2126" w:type="dxa"/>
          </w:tcPr>
          <w:p w:rsidR="005C4BFB" w:rsidRPr="00E1102D" w:rsidRDefault="005C4BFB" w:rsidP="6F030A26">
            <w:pPr>
              <w:pStyle w:val="Default"/>
              <w:rPr>
                <w:rFonts w:eastAsia="Times New Roman"/>
                <w:b/>
                <w:bCs/>
                <w:color w:val="auto"/>
              </w:rPr>
            </w:pPr>
            <w:r w:rsidRPr="6F030A26">
              <w:rPr>
                <w:rFonts w:eastAsia="Times New Roman"/>
                <w:b/>
                <w:bCs/>
                <w:color w:val="auto"/>
              </w:rPr>
              <w:t>Место, дата и время начала и окончания срока подачи Заявок</w:t>
            </w:r>
          </w:p>
        </w:tc>
        <w:tc>
          <w:tcPr>
            <w:tcW w:w="7200" w:type="dxa"/>
          </w:tcPr>
          <w:p w:rsidR="001326A1" w:rsidRDefault="726A72C3" w:rsidP="37E939FB">
            <w:pPr>
              <w:ind w:firstLine="397"/>
            </w:pPr>
            <w: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DB5F07">
              <w:t>30</w:t>
            </w:r>
            <w:r>
              <w:t xml:space="preserve">» </w:t>
            </w:r>
            <w:r w:rsidR="00154182">
              <w:t>марта</w:t>
            </w:r>
            <w:r>
              <w:t xml:space="preserve"> 202</w:t>
            </w:r>
            <w:r w:rsidR="00154182">
              <w:t>2</w:t>
            </w:r>
            <w:r>
              <w:t xml:space="preserve"> г. по адресу, указанному в пункте 2 Информационной карты.</w:t>
            </w:r>
          </w:p>
          <w:p w:rsidR="001326A1" w:rsidRPr="00FD224E" w:rsidRDefault="726A72C3" w:rsidP="37E939FB">
            <w:pPr>
              <w:jc w:val="both"/>
            </w:pPr>
            <w:r w:rsidRPr="00FD224E">
              <w:rPr>
                <w:b/>
                <w:bCs/>
              </w:rPr>
              <w:t xml:space="preserve">Подача заявок осуществляется по электронной почте </w:t>
            </w:r>
            <w:hyperlink r:id="rId24">
              <w:r w:rsidRPr="00FD224E">
                <w:rPr>
                  <w:rStyle w:val="a8"/>
                  <w:lang w:val="en-US"/>
                </w:rPr>
                <w:t>remennykhtn</w:t>
              </w:r>
              <w:r w:rsidRPr="00FD224E">
                <w:rPr>
                  <w:rStyle w:val="a8"/>
                </w:rPr>
                <w:t>@</w:t>
              </w:r>
              <w:r w:rsidRPr="00FD224E">
                <w:rPr>
                  <w:rStyle w:val="a8"/>
                  <w:lang w:val="en-US"/>
                </w:rPr>
                <w:t>trcont</w:t>
              </w:r>
              <w:r w:rsidRPr="00FD224E">
                <w:rPr>
                  <w:rStyle w:val="a8"/>
                </w:rPr>
                <w:t>.</w:t>
              </w:r>
              <w:r w:rsidRPr="00FD224E">
                <w:rPr>
                  <w:rStyle w:val="a8"/>
                  <w:lang w:val="en-US"/>
                </w:rPr>
                <w:t>ru</w:t>
              </w:r>
            </w:hyperlink>
            <w:r w:rsidRPr="00FD224E">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1326A1" w:rsidRDefault="726A72C3" w:rsidP="3B2406ED">
            <w:pPr>
              <w:pStyle w:val="10"/>
              <w:ind w:firstLine="397"/>
              <w:rPr>
                <w:rFonts w:eastAsia="Times New Roman"/>
                <w:sz w:val="24"/>
                <w:szCs w:val="24"/>
              </w:rPr>
            </w:pPr>
            <w:r w:rsidRPr="00FD224E">
              <w:rPr>
                <w:rFonts w:eastAsia="Times New Roman"/>
                <w:sz w:val="24"/>
                <w:szCs w:val="24"/>
              </w:rPr>
              <w:t>Подача конвертов с заявками в бумажной форме в этом случае не осуществляется.</w:t>
            </w:r>
          </w:p>
        </w:tc>
      </w:tr>
      <w:tr w:rsidR="003E2C12" w:rsidRPr="00F86FAA" w:rsidTr="3B2406ED">
        <w:tc>
          <w:tcPr>
            <w:tcW w:w="426" w:type="dxa"/>
          </w:tcPr>
          <w:p w:rsidR="003E2C12" w:rsidRPr="00F86FAA" w:rsidRDefault="00747369" w:rsidP="6F030A26">
            <w:pPr>
              <w:pStyle w:val="10"/>
              <w:ind w:left="-57" w:right="-108" w:firstLine="0"/>
              <w:rPr>
                <w:rFonts w:eastAsia="Times New Roman"/>
                <w:b/>
                <w:bCs/>
                <w:sz w:val="24"/>
                <w:szCs w:val="24"/>
              </w:rPr>
            </w:pPr>
            <w:r w:rsidRPr="6F030A26">
              <w:rPr>
                <w:rFonts w:eastAsia="Times New Roman"/>
                <w:b/>
                <w:bCs/>
                <w:sz w:val="24"/>
                <w:szCs w:val="24"/>
              </w:rPr>
              <w:t>8.</w:t>
            </w:r>
          </w:p>
        </w:tc>
        <w:tc>
          <w:tcPr>
            <w:tcW w:w="2126" w:type="dxa"/>
          </w:tcPr>
          <w:p w:rsidR="003E2C12" w:rsidRPr="00F86FAA" w:rsidRDefault="00BB34DC" w:rsidP="6F030A26">
            <w:pPr>
              <w:pStyle w:val="Default"/>
              <w:rPr>
                <w:rFonts w:eastAsia="Times New Roman"/>
                <w:b/>
                <w:bCs/>
                <w:color w:val="auto"/>
              </w:rPr>
            </w:pPr>
            <w:r w:rsidRPr="6F030A26">
              <w:rPr>
                <w:rFonts w:eastAsia="Times New Roman"/>
                <w:b/>
                <w:bCs/>
                <w:color w:val="auto"/>
              </w:rPr>
              <w:t>Вскрытие конвертов с Заявками, рассмотрение, оценка и сопоставление Заявок</w:t>
            </w:r>
          </w:p>
        </w:tc>
        <w:tc>
          <w:tcPr>
            <w:tcW w:w="7200" w:type="dxa"/>
          </w:tcPr>
          <w:p w:rsidR="001326A1" w:rsidRDefault="2230818D" w:rsidP="6F030A26">
            <w:pPr>
              <w:ind w:firstLine="397"/>
            </w:pPr>
            <w:r>
              <w:t>Вскрытие, рассмотрение, оценка и сопоставление Заявок состоится:</w:t>
            </w:r>
          </w:p>
          <w:p w:rsidR="001326A1" w:rsidRDefault="726A72C3" w:rsidP="6F030A26">
            <w:pPr>
              <w:numPr>
                <w:ilvl w:val="0"/>
                <w:numId w:val="3"/>
              </w:numPr>
            </w:pPr>
            <w:r>
              <w:t>по первому этапу «</w:t>
            </w:r>
            <w:r w:rsidR="2455FAB5">
              <w:t>12</w:t>
            </w:r>
            <w:r>
              <w:t xml:space="preserve">» </w:t>
            </w:r>
            <w:r w:rsidR="08CC128F">
              <w:t xml:space="preserve">октября </w:t>
            </w:r>
            <w:r>
              <w:t xml:space="preserve">2021 г. </w:t>
            </w:r>
            <w:r w:rsidR="10641BD2">
              <w:t>10</w:t>
            </w:r>
            <w:r>
              <w:t xml:space="preserve"> час. </w:t>
            </w:r>
            <w:r w:rsidR="6064195A">
              <w:t>00</w:t>
            </w:r>
            <w:r>
              <w:t xml:space="preserve"> мин. местного времени по адресу, указанному в пункте 2 Информационной карты;</w:t>
            </w:r>
          </w:p>
          <w:p w:rsidR="001326A1" w:rsidRDefault="726A72C3" w:rsidP="6F030A26">
            <w:pPr>
              <w:numPr>
                <w:ilvl w:val="0"/>
                <w:numId w:val="3"/>
              </w:numPr>
            </w:pPr>
            <w: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1326A1" w:rsidRDefault="726A72C3" w:rsidP="37E939FB">
            <w:pPr>
              <w:numPr>
                <w:ilvl w:val="0"/>
                <w:numId w:val="3"/>
              </w:numPr>
            </w:pPr>
            <w:r>
              <w:t xml:space="preserve">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326A1" w:rsidRDefault="726A72C3" w:rsidP="37E939FB">
            <w:pPr>
              <w:numPr>
                <w:ilvl w:val="0"/>
                <w:numId w:val="3"/>
              </w:numPr>
            </w:pPr>
            <w:r>
              <w:t xml:space="preserve">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3B2406ED">
        <w:tc>
          <w:tcPr>
            <w:tcW w:w="426" w:type="dxa"/>
          </w:tcPr>
          <w:p w:rsidR="003E2C12"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9.</w:t>
            </w:r>
          </w:p>
        </w:tc>
        <w:tc>
          <w:tcPr>
            <w:tcW w:w="2126" w:type="dxa"/>
          </w:tcPr>
          <w:p w:rsidR="003E2C12" w:rsidRPr="00F86FAA" w:rsidRDefault="009830CC" w:rsidP="6F030A26">
            <w:pPr>
              <w:pStyle w:val="Default"/>
              <w:rPr>
                <w:rFonts w:eastAsia="Times New Roman"/>
                <w:b/>
                <w:bCs/>
                <w:color w:val="auto"/>
              </w:rPr>
            </w:pPr>
            <w:r w:rsidRPr="6F030A26">
              <w:rPr>
                <w:rFonts w:eastAsia="Times New Roman"/>
                <w:b/>
                <w:bCs/>
                <w:color w:val="auto"/>
              </w:rPr>
              <w:t>Подведение итогов</w:t>
            </w:r>
          </w:p>
        </w:tc>
        <w:tc>
          <w:tcPr>
            <w:tcW w:w="7200" w:type="dxa"/>
          </w:tcPr>
          <w:p w:rsidR="001326A1" w:rsidRDefault="017954EE" w:rsidP="6F030A26">
            <w:pPr>
              <w:ind w:firstLine="397"/>
            </w:pPr>
            <w:r>
              <w:t xml:space="preserve">Подведение итогов состоится: </w:t>
            </w:r>
          </w:p>
          <w:p w:rsidR="001326A1" w:rsidRDefault="017954EE" w:rsidP="6F030A26">
            <w:pPr>
              <w:numPr>
                <w:ilvl w:val="0"/>
                <w:numId w:val="2"/>
              </w:numPr>
            </w:pPr>
            <w:r>
              <w:t xml:space="preserve"> по первому этапу не позднее «</w:t>
            </w:r>
            <w:r w:rsidR="3D0942C8">
              <w:t>1</w:t>
            </w:r>
            <w:r w:rsidR="3852B90F">
              <w:t>6</w:t>
            </w:r>
            <w:r>
              <w:t xml:space="preserve">» </w:t>
            </w:r>
            <w:r w:rsidR="259AEE0A">
              <w:t>ноября</w:t>
            </w:r>
            <w:r>
              <w:t xml:space="preserve"> 2021 г. </w:t>
            </w:r>
            <w:r w:rsidR="1046740A">
              <w:t>14</w:t>
            </w:r>
            <w:r>
              <w:t xml:space="preserve"> час. </w:t>
            </w:r>
            <w:r w:rsidR="2D54B327">
              <w:t>00</w:t>
            </w:r>
            <w:r>
              <w:t xml:space="preserve"> мин. местного времени по адресу, указанному в пункте 3 Информационной карты;</w:t>
            </w:r>
          </w:p>
          <w:p w:rsidR="001326A1" w:rsidRDefault="726A72C3" w:rsidP="6F030A26">
            <w:pPr>
              <w:numPr>
                <w:ilvl w:val="0"/>
                <w:numId w:val="2"/>
              </w:numPr>
            </w:pPr>
            <w:r>
              <w:t>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lastRenderedPageBreak/>
              <w:t>10.</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Количество лотов</w:t>
            </w:r>
          </w:p>
        </w:tc>
        <w:tc>
          <w:tcPr>
            <w:tcW w:w="7200" w:type="dxa"/>
          </w:tcPr>
          <w:p w:rsidR="001326A1" w:rsidRDefault="00E15656" w:rsidP="6F030A26">
            <w:pPr>
              <w:pStyle w:val="10"/>
              <w:ind w:firstLine="0"/>
              <w:rPr>
                <w:rFonts w:eastAsia="Times New Roman"/>
                <w:b/>
                <w:bCs/>
                <w:sz w:val="24"/>
                <w:szCs w:val="24"/>
                <w:lang w:val="en-US"/>
              </w:rPr>
            </w:pPr>
            <w:r w:rsidRPr="6F030A26">
              <w:rPr>
                <w:rFonts w:eastAsia="Times New Roman"/>
                <w:sz w:val="24"/>
                <w:szCs w:val="24"/>
                <w:lang w:val="en-US"/>
              </w:rPr>
              <w:t>один лот</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11.</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Официальный язык</w:t>
            </w:r>
          </w:p>
        </w:tc>
        <w:tc>
          <w:tcPr>
            <w:tcW w:w="7200" w:type="dxa"/>
          </w:tcPr>
          <w:p w:rsidR="001326A1" w:rsidRPr="00086ADB" w:rsidRDefault="00E15656" w:rsidP="6F030A26">
            <w:pPr>
              <w:pStyle w:val="aff"/>
              <w:jc w:val="both"/>
              <w:rPr>
                <w:sz w:val="24"/>
                <w:szCs w:val="24"/>
              </w:rPr>
            </w:pPr>
            <w:r w:rsidRPr="6F030A2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12.</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Валюта Размещения оферты</w:t>
            </w:r>
          </w:p>
        </w:tc>
        <w:tc>
          <w:tcPr>
            <w:tcW w:w="7200" w:type="dxa"/>
          </w:tcPr>
          <w:p w:rsidR="001326A1" w:rsidRDefault="00E15656" w:rsidP="6F030A26">
            <w:pPr>
              <w:pStyle w:val="10"/>
              <w:ind w:firstLine="0"/>
              <w:jc w:val="left"/>
              <w:rPr>
                <w:rFonts w:eastAsia="Times New Roman"/>
                <w:b/>
                <w:bCs/>
                <w:sz w:val="24"/>
                <w:szCs w:val="24"/>
                <w:highlight w:val="yellow"/>
              </w:rPr>
            </w:pPr>
            <w:r w:rsidRPr="6F030A26">
              <w:rPr>
                <w:rFonts w:eastAsia="Times New Roman"/>
                <w:sz w:val="24"/>
                <w:szCs w:val="24"/>
                <w:lang w:val="en-US"/>
              </w:rPr>
              <w:t>Рубли Российской Федерации.</w:t>
            </w:r>
          </w:p>
        </w:tc>
      </w:tr>
      <w:tr w:rsidR="007D6548" w:rsidRPr="00F86FAA" w:rsidTr="3B2406ED">
        <w:tc>
          <w:tcPr>
            <w:tcW w:w="426" w:type="dxa"/>
          </w:tcPr>
          <w:p w:rsidR="007D6548"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13.</w:t>
            </w:r>
          </w:p>
        </w:tc>
        <w:tc>
          <w:tcPr>
            <w:tcW w:w="2126" w:type="dxa"/>
          </w:tcPr>
          <w:p w:rsidR="007D6548" w:rsidRPr="00F86FAA" w:rsidRDefault="00306BEB" w:rsidP="6F030A26">
            <w:pPr>
              <w:pStyle w:val="Default"/>
              <w:rPr>
                <w:rFonts w:eastAsia="Times New Roman"/>
                <w:b/>
                <w:bCs/>
                <w:color w:val="auto"/>
              </w:rPr>
            </w:pPr>
            <w:r w:rsidRPr="6F030A26">
              <w:rPr>
                <w:rFonts w:eastAsia="Times New Roman"/>
                <w:b/>
                <w:bCs/>
                <w:color w:val="auto"/>
              </w:rPr>
              <w:t>Форма, сроки и порядок оплаты за поставку товаров, выполнения работ, оказания услуг</w:t>
            </w:r>
          </w:p>
        </w:tc>
        <w:tc>
          <w:tcPr>
            <w:tcW w:w="7200" w:type="dxa"/>
          </w:tcPr>
          <w:p w:rsidR="001326A1" w:rsidRDefault="37E939FB" w:rsidP="6F030A26">
            <w:pPr>
              <w:pStyle w:val="10"/>
              <w:ind w:firstLine="0"/>
              <w:rPr>
                <w:rFonts w:eastAsia="Times New Roman"/>
                <w:sz w:val="24"/>
                <w:szCs w:val="24"/>
              </w:rPr>
            </w:pPr>
            <w:r w:rsidRPr="37E939FB">
              <w:rPr>
                <w:rFonts w:eastAsia="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14.</w:t>
            </w:r>
          </w:p>
        </w:tc>
        <w:tc>
          <w:tcPr>
            <w:tcW w:w="2126" w:type="dxa"/>
          </w:tcPr>
          <w:p w:rsidR="007D6548" w:rsidRPr="00F86FAA" w:rsidRDefault="006E08A0" w:rsidP="6F030A26">
            <w:pPr>
              <w:pStyle w:val="Default"/>
              <w:rPr>
                <w:rFonts w:eastAsia="Times New Roman"/>
                <w:b/>
                <w:bCs/>
                <w:color w:val="auto"/>
              </w:rPr>
            </w:pPr>
            <w:r w:rsidRPr="6F030A26">
              <w:rPr>
                <w:rFonts w:eastAsia="Times New Roman"/>
                <w:b/>
                <w:bCs/>
                <w:color w:val="auto"/>
              </w:rPr>
              <w:t xml:space="preserve">Срок (период), условия и место </w:t>
            </w:r>
            <w:r w:rsidRPr="6F030A26">
              <w:rPr>
                <w:rFonts w:eastAsia="Times New Roman"/>
                <w:b/>
                <w:bCs/>
              </w:rPr>
              <w:t xml:space="preserve">поставки товаров, </w:t>
            </w:r>
            <w:r w:rsidRPr="6F030A26">
              <w:rPr>
                <w:rFonts w:eastAsia="Times New Roman"/>
                <w:b/>
                <w:bCs/>
                <w:color w:val="auto"/>
              </w:rPr>
              <w:t xml:space="preserve">выполнения </w:t>
            </w:r>
            <w:r w:rsidRPr="6F030A26">
              <w:rPr>
                <w:rFonts w:eastAsia="Times New Roman"/>
                <w:b/>
                <w:bCs/>
              </w:rPr>
              <w:t>работ, оказания услуг</w:t>
            </w:r>
          </w:p>
        </w:tc>
        <w:tc>
          <w:tcPr>
            <w:tcW w:w="7200" w:type="dxa"/>
          </w:tcPr>
          <w:p w:rsidR="001326A1" w:rsidRDefault="00E15656" w:rsidP="6F030A26">
            <w:pPr>
              <w:pStyle w:val="Default"/>
              <w:jc w:val="both"/>
              <w:rPr>
                <w:rFonts w:eastAsia="Times New Roman"/>
              </w:rPr>
            </w:pPr>
            <w:r w:rsidRPr="6F030A26">
              <w:rPr>
                <w:rFonts w:eastAsia="Times New Roman"/>
                <w:b/>
                <w:bCs/>
                <w:color w:val="auto"/>
              </w:rPr>
              <w:t xml:space="preserve">Срок поставки товаров, выполнения работ, оказания услуг и т.д.: </w:t>
            </w:r>
            <w:r w:rsidRPr="6F030A26">
              <w:rPr>
                <w:rFonts w:eastAsia="Times New Roman"/>
              </w:rPr>
              <w:t xml:space="preserve">Срок выполнения работ, оказания услуг, поставки товара и т.д.: с </w:t>
            </w:r>
            <w:r w:rsidR="61F3CF72" w:rsidRPr="6F030A26">
              <w:rPr>
                <w:rFonts w:eastAsia="Times New Roman"/>
                <w:color w:val="000000" w:themeColor="text1"/>
              </w:rPr>
              <w:t>«01»</w:t>
            </w:r>
            <w:r w:rsidRPr="6F030A26">
              <w:rPr>
                <w:rFonts w:eastAsia="Times New Roman"/>
              </w:rPr>
              <w:t xml:space="preserve"> </w:t>
            </w:r>
            <w:r w:rsidR="76DC9455" w:rsidRPr="6F030A26">
              <w:rPr>
                <w:rFonts w:eastAsia="Times New Roman"/>
              </w:rPr>
              <w:t xml:space="preserve">декабря 2021 года </w:t>
            </w:r>
            <w:r w:rsidRPr="6F030A26">
              <w:rPr>
                <w:rFonts w:eastAsia="Times New Roman"/>
              </w:rPr>
              <w:t xml:space="preserve">по «30» ноября 2024 года включительно. </w:t>
            </w:r>
          </w:p>
          <w:p w:rsidR="00685C56" w:rsidRPr="00F86FAA" w:rsidRDefault="00685C56" w:rsidP="6F030A26">
            <w:pPr>
              <w:pStyle w:val="Default"/>
              <w:jc w:val="both"/>
              <w:rPr>
                <w:rFonts w:eastAsia="Times New Roman"/>
              </w:rPr>
            </w:pPr>
          </w:p>
          <w:p w:rsidR="00E15656" w:rsidRDefault="00E15656" w:rsidP="6F030A26">
            <w:pPr>
              <w:pStyle w:val="Default"/>
              <w:jc w:val="both"/>
              <w:rPr>
                <w:rFonts w:eastAsia="Times New Roman"/>
              </w:rPr>
            </w:pPr>
            <w:r w:rsidRPr="6F030A26">
              <w:rPr>
                <w:rFonts w:eastAsia="Times New Roman"/>
                <w:b/>
                <w:bCs/>
                <w:color w:val="auto"/>
              </w:rPr>
              <w:t xml:space="preserve">Место поставки товаров, выполнения работ, оказания услуг и т.д.: </w:t>
            </w:r>
            <w:r w:rsidRPr="6F030A26">
              <w:rPr>
                <w:rFonts w:eastAsia="Times New Roman"/>
              </w:rPr>
              <w:t>от/до контейнерного терминала Клещиха, расположенного по адресу город Новосибирск, улица Толмачевская 1, по направлениям, указанным в Приложении №1 к техническому заданию раздела №4 документации о закупке.</w:t>
            </w:r>
          </w:p>
          <w:p w:rsidR="001326A1" w:rsidRDefault="001326A1" w:rsidP="6F030A26">
            <w:pPr>
              <w:pStyle w:val="Default"/>
              <w:jc w:val="both"/>
              <w:rPr>
                <w:rFonts w:eastAsia="Times New Roman"/>
              </w:rPr>
            </w:pP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15.</w:t>
            </w:r>
          </w:p>
        </w:tc>
        <w:tc>
          <w:tcPr>
            <w:tcW w:w="2126" w:type="dxa"/>
          </w:tcPr>
          <w:p w:rsidR="007D6548" w:rsidRPr="00F86FAA" w:rsidRDefault="00C3633B" w:rsidP="6F030A26">
            <w:pPr>
              <w:pStyle w:val="Default"/>
              <w:rPr>
                <w:rFonts w:eastAsia="Times New Roman"/>
                <w:b/>
                <w:bCs/>
                <w:color w:val="auto"/>
              </w:rPr>
            </w:pPr>
            <w:r w:rsidRPr="6F030A26">
              <w:rPr>
                <w:rFonts w:eastAsia="Times New Roman"/>
                <w:b/>
                <w:bCs/>
                <w:color w:val="auto"/>
              </w:rPr>
              <w:t>Состав и количество (объем) товаров, работ, услуг</w:t>
            </w:r>
          </w:p>
        </w:tc>
        <w:tc>
          <w:tcPr>
            <w:tcW w:w="7200" w:type="dxa"/>
          </w:tcPr>
          <w:p w:rsidR="001326A1" w:rsidRDefault="37E939FB" w:rsidP="37E939FB">
            <w:pPr>
              <w:pStyle w:val="10"/>
              <w:ind w:firstLine="0"/>
              <w:rPr>
                <w:szCs w:val="28"/>
              </w:rPr>
            </w:pPr>
            <w:r w:rsidRPr="37E939FB">
              <w:rPr>
                <w:rFonts w:eastAsia="Times New Roman"/>
                <w:sz w:val="24"/>
                <w:szCs w:val="24"/>
              </w:rPr>
              <w:t>Состав и объем услуг определен в разделе 4 «Техническое задание» документации о закупке (пункт 4.5).</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16.</w:t>
            </w:r>
          </w:p>
        </w:tc>
        <w:tc>
          <w:tcPr>
            <w:tcW w:w="2126" w:type="dxa"/>
          </w:tcPr>
          <w:p w:rsidR="00856650" w:rsidRPr="00F86FAA" w:rsidRDefault="00F86E0C" w:rsidP="6F030A26">
            <w:pPr>
              <w:pStyle w:val="Default"/>
              <w:rPr>
                <w:rFonts w:eastAsia="Times New Roman"/>
                <w:b/>
                <w:bCs/>
                <w:color w:val="auto"/>
              </w:rPr>
            </w:pPr>
            <w:r w:rsidRPr="6F030A26">
              <w:rPr>
                <w:rFonts w:eastAsia="Times New Roman"/>
                <w:b/>
                <w:bCs/>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6F030A26">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rPr>
                      <w:sz w:val="20"/>
                      <w:szCs w:val="20"/>
                    </w:rPr>
                  </w:pPr>
                  <w:r w:rsidRPr="6F030A26">
                    <w:rPr>
                      <w:sz w:val="20"/>
                      <w:szCs w:val="20"/>
                    </w:rPr>
                    <w:t xml:space="preserve">№ </w:t>
                  </w:r>
                </w:p>
                <w:p w:rsidR="0094179B" w:rsidRPr="00A515A5" w:rsidRDefault="0094179B" w:rsidP="6F030A26">
                  <w:pPr>
                    <w:snapToGrid w:val="0"/>
                    <w:rPr>
                      <w:sz w:val="20"/>
                      <w:szCs w:val="20"/>
                    </w:rPr>
                  </w:pPr>
                  <w:r w:rsidRPr="6F030A26">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80" w:right="-108"/>
                    <w:rPr>
                      <w:sz w:val="20"/>
                      <w:szCs w:val="20"/>
                    </w:rPr>
                  </w:pPr>
                  <w:r w:rsidRPr="6F030A2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1" w:right="-85"/>
                    <w:rPr>
                      <w:sz w:val="20"/>
                      <w:szCs w:val="20"/>
                    </w:rPr>
                  </w:pPr>
                  <w:r w:rsidRPr="6F030A2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1" w:right="-108"/>
                    <w:rPr>
                      <w:sz w:val="20"/>
                      <w:szCs w:val="20"/>
                    </w:rPr>
                  </w:pPr>
                  <w:r w:rsidRPr="6F030A2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rPr>
                      <w:sz w:val="20"/>
                      <w:szCs w:val="20"/>
                    </w:rPr>
                  </w:pPr>
                  <w:r w:rsidRPr="6F030A2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7" w:right="85"/>
                    <w:rPr>
                      <w:sz w:val="20"/>
                      <w:szCs w:val="20"/>
                    </w:rPr>
                  </w:pPr>
                  <w:r w:rsidRPr="6F030A26">
                    <w:rPr>
                      <w:sz w:val="20"/>
                      <w:szCs w:val="20"/>
                    </w:rPr>
                    <w:t>Номер строки ПЗ</w:t>
                  </w:r>
                </w:p>
              </w:tc>
            </w:tr>
            <w:tr w:rsidR="0094179B" w:rsidRPr="00F26920" w:rsidTr="6F030A26">
              <w:tc>
                <w:tcPr>
                  <w:tcW w:w="534" w:type="dxa"/>
                  <w:tcBorders>
                    <w:top w:val="single" w:sz="4" w:space="0" w:color="auto"/>
                    <w:left w:val="single" w:sz="4" w:space="0" w:color="auto"/>
                    <w:bottom w:val="single" w:sz="4" w:space="0" w:color="auto"/>
                    <w:right w:val="single" w:sz="4" w:space="0" w:color="auto"/>
                  </w:tcBorders>
                  <w:hideMark/>
                </w:tcPr>
                <w:p w:rsidR="001326A1" w:rsidRDefault="00E15656" w:rsidP="6F030A26">
                  <w:pPr>
                    <w:tabs>
                      <w:tab w:val="left" w:pos="313"/>
                    </w:tabs>
                    <w:snapToGrid w:val="0"/>
                    <w:rPr>
                      <w:sz w:val="22"/>
                      <w:szCs w:val="22"/>
                    </w:rPr>
                  </w:pPr>
                  <w:r w:rsidRPr="6F030A2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ind w:left="-68" w:right="-57"/>
                    <w:rPr>
                      <w:sz w:val="22"/>
                      <w:szCs w:val="22"/>
                    </w:rPr>
                  </w:pPr>
                  <w:r w:rsidRPr="6F030A2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Default="00E15656" w:rsidP="6F030A26">
                  <w:pPr>
                    <w:snapToGrid w:val="0"/>
                    <w:rPr>
                      <w:sz w:val="22"/>
                      <w:szCs w:val="22"/>
                    </w:rPr>
                  </w:pPr>
                  <w:r w:rsidRPr="6F030A26">
                    <w:rPr>
                      <w:sz w:val="22"/>
                      <w:szCs w:val="22"/>
                    </w:rPr>
                    <w:t>331</w:t>
                  </w:r>
                </w:p>
              </w:tc>
            </w:tr>
          </w:tbl>
          <w:p w:rsidR="001326A1" w:rsidRDefault="001326A1" w:rsidP="6F030A26"/>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17.</w:t>
            </w:r>
          </w:p>
        </w:tc>
        <w:tc>
          <w:tcPr>
            <w:tcW w:w="2126" w:type="dxa"/>
          </w:tcPr>
          <w:p w:rsidR="007D6548" w:rsidRPr="00F86FAA" w:rsidRDefault="2275BAB9" w:rsidP="6F030A26">
            <w:pPr>
              <w:pStyle w:val="Default"/>
              <w:rPr>
                <w:rFonts w:eastAsia="Times New Roman"/>
                <w:b/>
                <w:bCs/>
                <w:color w:val="auto"/>
              </w:rPr>
            </w:pPr>
            <w:r w:rsidRPr="6F030A26">
              <w:rPr>
                <w:rFonts w:eastAsia="Times New Roman"/>
                <w:b/>
                <w:bCs/>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161D95BE" w:rsidP="6F030A26">
            <w:pPr>
              <w:pStyle w:val="aff9"/>
              <w:numPr>
                <w:ilvl w:val="0"/>
                <w:numId w:val="18"/>
              </w:numPr>
              <w:ind w:left="175" w:hanging="218"/>
              <w:jc w:val="both"/>
            </w:pPr>
            <w:r w:rsidRPr="6F030A26">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86ADB" w:rsidRDefault="00E15656" w:rsidP="6F030A26">
            <w:pPr>
              <w:pStyle w:val="aff9"/>
              <w:numPr>
                <w:ilvl w:val="1"/>
                <w:numId w:val="18"/>
              </w:numPr>
              <w:ind w:left="601" w:hanging="426"/>
              <w:jc w:val="both"/>
            </w:pPr>
            <w:r w:rsidRPr="6F030A2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86ADB" w:rsidRDefault="00E15656" w:rsidP="6F030A26">
            <w:pPr>
              <w:pStyle w:val="aff9"/>
              <w:numPr>
                <w:ilvl w:val="1"/>
                <w:numId w:val="18"/>
              </w:numPr>
              <w:ind w:left="601" w:hanging="426"/>
              <w:jc w:val="both"/>
            </w:pPr>
            <w:r w:rsidRPr="6F030A2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1326A1" w:rsidRPr="00086ADB" w:rsidRDefault="00E15656" w:rsidP="6F030A26">
            <w:pPr>
              <w:pStyle w:val="aff9"/>
              <w:numPr>
                <w:ilvl w:val="1"/>
                <w:numId w:val="18"/>
              </w:numPr>
              <w:ind w:left="601" w:hanging="426"/>
              <w:jc w:val="both"/>
            </w:pPr>
            <w:r w:rsidRPr="6F030A26">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6F030A26">
              <w:t>ьзования транспортных средств;</w:t>
            </w:r>
          </w:p>
          <w:p w:rsidR="001326A1" w:rsidRPr="00086ADB" w:rsidRDefault="37E939FB" w:rsidP="6F030A26">
            <w:pPr>
              <w:pStyle w:val="aff9"/>
              <w:numPr>
                <w:ilvl w:val="1"/>
                <w:numId w:val="18"/>
              </w:numPr>
              <w:ind w:left="601" w:hanging="426"/>
              <w:jc w:val="both"/>
            </w:pPr>
            <w:r w:rsidRPr="37E939FB">
              <w:t xml:space="preserve">члены экипажа должны иметь водительские удостоверения на право управления  грузовыми автомобилями (категории </w:t>
            </w:r>
            <w:r w:rsidRPr="37E939FB">
              <w:lastRenderedPageBreak/>
              <w:t>С+Е).</w:t>
            </w:r>
          </w:p>
          <w:p w:rsidR="006D2B87" w:rsidRPr="00286B26" w:rsidRDefault="006D2B87" w:rsidP="6F030A26">
            <w:pPr>
              <w:pStyle w:val="aff9"/>
              <w:numPr>
                <w:ilvl w:val="0"/>
                <w:numId w:val="18"/>
              </w:numPr>
              <w:ind w:left="175" w:hanging="218"/>
              <w:jc w:val="both"/>
            </w:pPr>
            <w:r w:rsidRPr="6F030A26">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26A1" w:rsidRPr="00086ADB" w:rsidRDefault="00E15656" w:rsidP="6F030A26">
            <w:pPr>
              <w:pStyle w:val="aff9"/>
              <w:numPr>
                <w:ilvl w:val="1"/>
                <w:numId w:val="18"/>
              </w:numPr>
              <w:ind w:left="601" w:hanging="426"/>
              <w:jc w:val="both"/>
            </w:pPr>
            <w:r w:rsidRPr="6F030A2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86ADB" w:rsidRDefault="00E15656" w:rsidP="6F030A26">
            <w:pPr>
              <w:pStyle w:val="aff9"/>
              <w:numPr>
                <w:ilvl w:val="1"/>
                <w:numId w:val="18"/>
              </w:numPr>
              <w:ind w:left="601" w:hanging="426"/>
              <w:jc w:val="both"/>
            </w:pPr>
            <w:r w:rsidRPr="6F030A2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6F030A26">
              <w:rPr>
                <w:lang w:val="en-US"/>
              </w:rPr>
              <w:t>https</w:t>
            </w:r>
            <w:r w:rsidRPr="6F030A26">
              <w:t>://</w:t>
            </w:r>
            <w:r w:rsidRPr="6F030A26">
              <w:rPr>
                <w:lang w:val="en-US"/>
              </w:rPr>
              <w:t>service</w:t>
            </w:r>
            <w:r w:rsidRPr="6F030A26">
              <w:t>.</w:t>
            </w:r>
            <w:r w:rsidRPr="6F030A26">
              <w:rPr>
                <w:lang w:val="en-US"/>
              </w:rPr>
              <w:t>nalog</w:t>
            </w:r>
            <w:r w:rsidRPr="6F030A26">
              <w:t>.</w:t>
            </w:r>
            <w:r w:rsidRPr="6F030A26">
              <w:rPr>
                <w:lang w:val="en-US"/>
              </w:rPr>
              <w:t>ru</w:t>
            </w:r>
            <w:r w:rsidRPr="6F030A26">
              <w:t>/</w:t>
            </w:r>
            <w:r w:rsidRPr="6F030A26">
              <w:rPr>
                <w:lang w:val="en-US"/>
              </w:rPr>
              <w:t>zd</w:t>
            </w:r>
            <w:r w:rsidRPr="6F030A26">
              <w:t>.</w:t>
            </w:r>
            <w:r w:rsidRPr="6F030A26">
              <w:rPr>
                <w:lang w:val="en-US"/>
              </w:rPr>
              <w:t>do</w:t>
            </w:r>
            <w:r w:rsidRPr="6F030A2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6F030A26">
              <w:rPr>
                <w:lang w:val="en-US"/>
              </w:rPr>
              <w:t>https</w:t>
            </w:r>
            <w:r w:rsidRPr="6F030A26">
              <w:t>://</w:t>
            </w:r>
            <w:r w:rsidRPr="6F030A26">
              <w:rPr>
                <w:lang w:val="en-US"/>
              </w:rPr>
              <w:t>service</w:t>
            </w:r>
            <w:r w:rsidRPr="6F030A26">
              <w:t>.</w:t>
            </w:r>
            <w:r w:rsidRPr="6F030A26">
              <w:rPr>
                <w:lang w:val="en-US"/>
              </w:rPr>
              <w:t>nalog</w:t>
            </w:r>
            <w:r w:rsidRPr="6F030A26">
              <w:t>.</w:t>
            </w:r>
            <w:r w:rsidRPr="6F030A26">
              <w:rPr>
                <w:lang w:val="en-US"/>
              </w:rPr>
              <w:t>ru</w:t>
            </w:r>
            <w:r w:rsidRPr="6F030A26">
              <w:t>/</w:t>
            </w:r>
            <w:r w:rsidRPr="6F030A26">
              <w:rPr>
                <w:lang w:val="en-US"/>
              </w:rPr>
              <w:t>zd</w:t>
            </w:r>
            <w:r w:rsidRPr="6F030A26">
              <w:t>.</w:t>
            </w:r>
            <w:r w:rsidRPr="6F030A26">
              <w:rPr>
                <w:lang w:val="en-US"/>
              </w:rPr>
              <w:t>do</w:t>
            </w:r>
            <w:r w:rsidRPr="6F030A26">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1326A1" w:rsidRPr="00086ADB" w:rsidRDefault="00E15656" w:rsidP="6F030A26">
            <w:pPr>
              <w:pStyle w:val="aff9"/>
              <w:numPr>
                <w:ilvl w:val="1"/>
                <w:numId w:val="18"/>
              </w:numPr>
              <w:ind w:left="601" w:hanging="426"/>
              <w:jc w:val="both"/>
            </w:pPr>
            <w:r w:rsidRPr="6F030A2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6F030A26">
              <w:rPr>
                <w:lang w:val="en-US"/>
              </w:rPr>
              <w:t>http</w:t>
            </w:r>
            <w:r w:rsidRPr="6F030A26">
              <w:t>://</w:t>
            </w:r>
            <w:r w:rsidRPr="6F030A26">
              <w:rPr>
                <w:lang w:val="en-US"/>
              </w:rPr>
              <w:t>fssprus</w:t>
            </w:r>
            <w:r w:rsidRPr="6F030A26">
              <w:t>.</w:t>
            </w:r>
            <w:r w:rsidRPr="6F030A26">
              <w:rPr>
                <w:lang w:val="en-US"/>
              </w:rPr>
              <w:t>ru</w:t>
            </w:r>
            <w:r w:rsidRPr="6F030A26">
              <w:t>/</w:t>
            </w:r>
            <w:r w:rsidRPr="6F030A26">
              <w:rPr>
                <w:lang w:val="en-US"/>
              </w:rPr>
              <w:t>iss</w:t>
            </w:r>
            <w:r w:rsidRPr="6F030A26">
              <w:t>/</w:t>
            </w:r>
            <w:r w:rsidRPr="6F030A26">
              <w:rPr>
                <w:lang w:val="en-US"/>
              </w:rPr>
              <w:t>ip</w:t>
            </w:r>
            <w:r w:rsidRPr="6F030A2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6F030A26">
              <w:rPr>
                <w:lang w:val="en-US"/>
              </w:rPr>
              <w:t>http</w:t>
            </w:r>
            <w:r w:rsidRPr="6F030A26">
              <w:t>://</w:t>
            </w:r>
            <w:r w:rsidRPr="6F030A26">
              <w:rPr>
                <w:lang w:val="en-US"/>
              </w:rPr>
              <w:t>www</w:t>
            </w:r>
            <w:r w:rsidRPr="6F030A26">
              <w:t>.</w:t>
            </w:r>
            <w:r w:rsidRPr="6F030A26">
              <w:rPr>
                <w:lang w:val="en-US"/>
              </w:rPr>
              <w:t>fedresurs</w:t>
            </w:r>
            <w:r w:rsidRPr="6F030A26">
              <w:t>.</w:t>
            </w:r>
            <w:r w:rsidRPr="6F030A26">
              <w:rPr>
                <w:lang w:val="en-US"/>
              </w:rPr>
              <w:t>ru</w:t>
            </w:r>
            <w:r w:rsidRPr="6F030A2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6F030A26">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1326A1" w:rsidRPr="00086ADB" w:rsidRDefault="00E15656" w:rsidP="6F030A26">
            <w:pPr>
              <w:pStyle w:val="aff9"/>
              <w:numPr>
                <w:ilvl w:val="1"/>
                <w:numId w:val="18"/>
              </w:numPr>
              <w:ind w:left="601" w:hanging="426"/>
              <w:jc w:val="both"/>
            </w:pPr>
            <w:r w:rsidRPr="6F030A2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86ADB" w:rsidRDefault="00E15656" w:rsidP="6F030A26">
            <w:pPr>
              <w:pStyle w:val="aff9"/>
              <w:numPr>
                <w:ilvl w:val="1"/>
                <w:numId w:val="18"/>
              </w:numPr>
              <w:ind w:left="601" w:hanging="426"/>
              <w:jc w:val="both"/>
            </w:pPr>
            <w:r w:rsidRPr="6F030A26">
              <w:t xml:space="preserve">информация о ТС которые могут быть предоставлены в аренду. Указанная информация должна быть предоставлена по форме Приложения № </w:t>
            </w:r>
            <w:r w:rsidR="00654337">
              <w:t>4</w:t>
            </w:r>
            <w:r w:rsidRPr="6F030A26">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 </w:t>
            </w:r>
          </w:p>
          <w:p w:rsidR="001326A1" w:rsidRPr="00086ADB" w:rsidRDefault="00E15656" w:rsidP="6F030A26">
            <w:pPr>
              <w:pStyle w:val="aff9"/>
              <w:numPr>
                <w:ilvl w:val="1"/>
                <w:numId w:val="18"/>
              </w:numPr>
              <w:ind w:left="601" w:hanging="426"/>
              <w:jc w:val="both"/>
            </w:pPr>
            <w:r w:rsidRPr="6F030A26">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326A1" w:rsidRPr="00086ADB" w:rsidRDefault="00E15656" w:rsidP="6F030A26">
            <w:pPr>
              <w:pStyle w:val="aff9"/>
              <w:numPr>
                <w:ilvl w:val="1"/>
                <w:numId w:val="18"/>
              </w:numPr>
              <w:ind w:left="601" w:hanging="426"/>
              <w:jc w:val="both"/>
            </w:pPr>
            <w:r w:rsidRPr="6F030A26">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1326A1" w:rsidRPr="00086ADB" w:rsidRDefault="00E15656" w:rsidP="6F030A26">
            <w:pPr>
              <w:pStyle w:val="aff9"/>
              <w:numPr>
                <w:ilvl w:val="1"/>
                <w:numId w:val="18"/>
              </w:numPr>
              <w:ind w:left="601" w:hanging="426"/>
              <w:jc w:val="both"/>
            </w:pPr>
            <w:r w:rsidRPr="6F030A26">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w:t>
            </w:r>
            <w:r w:rsidRPr="6F030A26">
              <w:lastRenderedPageBreak/>
              <w:t>документации о закупке с приложением копий водительских удостоверений.</w:t>
            </w:r>
          </w:p>
        </w:tc>
      </w:tr>
      <w:tr w:rsidR="00835CB1" w:rsidRPr="00F86FAA" w:rsidTr="3B2406ED">
        <w:tc>
          <w:tcPr>
            <w:tcW w:w="426" w:type="dxa"/>
          </w:tcPr>
          <w:p w:rsidR="00835CB1" w:rsidRPr="00F86FAA" w:rsidRDefault="00835CB1" w:rsidP="6F030A26">
            <w:pPr>
              <w:pStyle w:val="10"/>
              <w:ind w:left="-57" w:right="-108" w:firstLine="0"/>
              <w:rPr>
                <w:rFonts w:eastAsia="Times New Roman"/>
                <w:b/>
                <w:bCs/>
                <w:sz w:val="24"/>
                <w:szCs w:val="24"/>
              </w:rPr>
            </w:pPr>
            <w:r w:rsidRPr="6F030A26">
              <w:rPr>
                <w:rFonts w:eastAsia="Times New Roman"/>
                <w:b/>
                <w:bCs/>
                <w:sz w:val="24"/>
                <w:szCs w:val="24"/>
              </w:rPr>
              <w:lastRenderedPageBreak/>
              <w:t>18.</w:t>
            </w:r>
          </w:p>
        </w:tc>
        <w:tc>
          <w:tcPr>
            <w:tcW w:w="2126" w:type="dxa"/>
          </w:tcPr>
          <w:p w:rsidR="00835CB1" w:rsidRPr="00F86FAA" w:rsidRDefault="002F345D" w:rsidP="6F030A26">
            <w:pPr>
              <w:pStyle w:val="Default"/>
              <w:rPr>
                <w:rFonts w:eastAsia="Times New Roman"/>
                <w:b/>
                <w:bCs/>
                <w:color w:val="auto"/>
              </w:rPr>
            </w:pPr>
            <w:r w:rsidRPr="6F030A26">
              <w:rPr>
                <w:rFonts w:eastAsia="Times New Roman"/>
                <w:b/>
                <w:bCs/>
                <w:color w:val="auto"/>
              </w:rPr>
              <w:t xml:space="preserve">Особенности предоставления документов иностранными участниками </w:t>
            </w:r>
          </w:p>
        </w:tc>
        <w:tc>
          <w:tcPr>
            <w:tcW w:w="7200" w:type="dxa"/>
          </w:tcPr>
          <w:p w:rsidR="00201143" w:rsidRPr="00201143" w:rsidRDefault="00201143" w:rsidP="6F030A26">
            <w:pPr>
              <w:numPr>
                <w:ilvl w:val="0"/>
                <w:numId w:val="27"/>
              </w:numPr>
              <w:pBdr>
                <w:top w:val="nil"/>
                <w:left w:val="nil"/>
                <w:bottom w:val="nil"/>
                <w:right w:val="nil"/>
                <w:between w:val="nil"/>
              </w:pBdr>
              <w:tabs>
                <w:tab w:val="left" w:pos="709"/>
              </w:tabs>
              <w:suppressAutoHyphens w:val="0"/>
              <w:ind w:left="0" w:firstLine="709"/>
              <w:jc w:val="both"/>
              <w:rPr>
                <w:color w:val="000000"/>
              </w:rPr>
            </w:pPr>
            <w:r w:rsidRPr="6F030A26">
              <w:rPr>
                <w:color w:val="000000" w:themeColor="text1"/>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6F030A26">
            <w:pPr>
              <w:pBdr>
                <w:top w:val="nil"/>
                <w:left w:val="nil"/>
                <w:bottom w:val="nil"/>
                <w:right w:val="nil"/>
                <w:between w:val="nil"/>
              </w:pBdr>
              <w:ind w:firstLine="709"/>
              <w:jc w:val="both"/>
              <w:rPr>
                <w:color w:val="000000"/>
              </w:rPr>
            </w:pPr>
            <w:r w:rsidRPr="6F030A26">
              <w:rPr>
                <w:color w:val="000000" w:themeColor="text1"/>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6F030A26">
            <w:pPr>
              <w:pBdr>
                <w:top w:val="nil"/>
                <w:left w:val="nil"/>
                <w:bottom w:val="nil"/>
                <w:right w:val="nil"/>
                <w:between w:val="nil"/>
              </w:pBdr>
              <w:ind w:firstLine="709"/>
              <w:jc w:val="both"/>
              <w:rPr>
                <w:color w:val="000000"/>
              </w:rPr>
            </w:pPr>
            <w:bookmarkStart w:id="16" w:name="_1pxezwc"/>
            <w:bookmarkEnd w:id="16"/>
            <w:r w:rsidRPr="6F030A26">
              <w:rPr>
                <w:color w:val="000000" w:themeColor="text1"/>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6F030A26">
            <w:pPr>
              <w:pBdr>
                <w:top w:val="nil"/>
                <w:left w:val="nil"/>
                <w:bottom w:val="nil"/>
                <w:right w:val="nil"/>
                <w:between w:val="nil"/>
              </w:pBdr>
              <w:ind w:firstLine="709"/>
              <w:jc w:val="both"/>
              <w:rPr>
                <w:color w:val="000000"/>
              </w:rPr>
            </w:pPr>
            <w:r w:rsidRPr="6F030A26">
              <w:rPr>
                <w:color w:val="000000" w:themeColor="text1"/>
              </w:rPr>
              <w:t>Данные обстоятельства могут подтверждаться заверением иностранного лица.</w:t>
            </w:r>
          </w:p>
          <w:p w:rsidR="001326A1" w:rsidRDefault="00E15656" w:rsidP="6F030A26">
            <w:pPr>
              <w:pStyle w:val="afa"/>
              <w:ind w:firstLine="0"/>
              <w:rPr>
                <w:rFonts w:eastAsia="Times New Roman"/>
                <w:sz w:val="24"/>
                <w:highlight w:val="yellow"/>
              </w:rPr>
            </w:pPr>
            <w:r w:rsidRPr="6F030A26">
              <w:rPr>
                <w:rFonts w:eastAsia="Times New Roman"/>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19.</w:t>
            </w:r>
          </w:p>
        </w:tc>
        <w:tc>
          <w:tcPr>
            <w:tcW w:w="2126" w:type="dxa"/>
          </w:tcPr>
          <w:p w:rsidR="007D6548" w:rsidRPr="00F86FAA" w:rsidRDefault="00736D40" w:rsidP="6F030A26">
            <w:pPr>
              <w:pStyle w:val="Default"/>
              <w:rPr>
                <w:rFonts w:eastAsia="Times New Roman"/>
                <w:b/>
                <w:bCs/>
                <w:color w:val="auto"/>
              </w:rPr>
            </w:pPr>
            <w:r w:rsidRPr="6F030A26">
              <w:rPr>
                <w:rFonts w:eastAsia="Times New Roman"/>
                <w:b/>
                <w:bCs/>
                <w:color w:val="auto"/>
              </w:rPr>
              <w:t>Критерии оценки при сопоставлении Заявок и коэффициент их значимости (Кз)</w:t>
            </w:r>
          </w:p>
        </w:tc>
        <w:tc>
          <w:tcPr>
            <w:tcW w:w="7200" w:type="dxa"/>
          </w:tcPr>
          <w:p w:rsidR="007D6548" w:rsidRPr="00FC5445" w:rsidRDefault="00FC5445" w:rsidP="6F030A26">
            <w:pPr>
              <w:pStyle w:val="afa"/>
              <w:rPr>
                <w:rFonts w:eastAsia="Times New Roman"/>
                <w:b/>
                <w:bCs/>
                <w:i/>
                <w:iCs/>
                <w:sz w:val="24"/>
              </w:rPr>
            </w:pPr>
            <w:r w:rsidRPr="6F030A26">
              <w:rPr>
                <w:rFonts w:eastAsia="Times New Roman"/>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3B2406ED">
        <w:tc>
          <w:tcPr>
            <w:tcW w:w="426" w:type="dxa"/>
          </w:tcPr>
          <w:p w:rsidR="00736D40" w:rsidRPr="00F86FAA" w:rsidRDefault="00835CB1" w:rsidP="6F030A26">
            <w:pPr>
              <w:pStyle w:val="10"/>
              <w:ind w:left="-57" w:right="-108" w:firstLine="0"/>
              <w:rPr>
                <w:rFonts w:eastAsia="Times New Roman"/>
                <w:b/>
                <w:bCs/>
                <w:sz w:val="24"/>
                <w:szCs w:val="24"/>
              </w:rPr>
            </w:pPr>
            <w:r w:rsidRPr="6F030A26">
              <w:rPr>
                <w:rFonts w:eastAsia="Times New Roman"/>
                <w:b/>
                <w:bCs/>
                <w:sz w:val="24"/>
                <w:szCs w:val="24"/>
              </w:rPr>
              <w:t>20.</w:t>
            </w:r>
          </w:p>
        </w:tc>
        <w:tc>
          <w:tcPr>
            <w:tcW w:w="2126" w:type="dxa"/>
          </w:tcPr>
          <w:p w:rsidR="00736D40" w:rsidRPr="00F86FAA" w:rsidRDefault="007341C2" w:rsidP="6F030A26">
            <w:pPr>
              <w:pStyle w:val="Default"/>
              <w:rPr>
                <w:rFonts w:eastAsia="Times New Roman"/>
                <w:b/>
                <w:bCs/>
                <w:color w:val="auto"/>
              </w:rPr>
            </w:pPr>
            <w:r w:rsidRPr="6F030A26">
              <w:rPr>
                <w:rFonts w:eastAsia="Times New Roman"/>
                <w:b/>
                <w:bCs/>
                <w:color w:val="auto"/>
              </w:rPr>
              <w:t>Особенности заключения договора</w:t>
            </w:r>
          </w:p>
        </w:tc>
        <w:tc>
          <w:tcPr>
            <w:tcW w:w="7200" w:type="dxa"/>
          </w:tcPr>
          <w:tbl>
            <w:tblPr>
              <w:tblW w:w="0" w:type="auto"/>
              <w:tblLayout w:type="fixed"/>
              <w:tblLook w:val="04A0"/>
            </w:tblPr>
            <w:tblGrid>
              <w:gridCol w:w="6974"/>
            </w:tblGrid>
            <w:tr w:rsidR="00B244F0" w:rsidRPr="000A15FB" w:rsidTr="3B2406ED">
              <w:tc>
                <w:tcPr>
                  <w:tcW w:w="6974" w:type="dxa"/>
                </w:tcPr>
                <w:p w:rsidR="002820B4" w:rsidRPr="00D94533" w:rsidRDefault="002820B4" w:rsidP="6F030A26">
                  <w:pPr>
                    <w:pStyle w:val="-3"/>
                    <w:tabs>
                      <w:tab w:val="clear" w:pos="1985"/>
                    </w:tabs>
                    <w:suppressAutoHyphens/>
                    <w:ind w:left="629" w:firstLine="0"/>
                    <w:rPr>
                      <w:b/>
                      <w:bCs/>
                      <w:sz w:val="24"/>
                    </w:rPr>
                  </w:pPr>
                  <w:r w:rsidRPr="6F030A26">
                    <w:rPr>
                      <w:b/>
                      <w:bCs/>
                      <w:sz w:val="24"/>
                    </w:rPr>
                    <w:t>I. Внесение изменений в договор:</w:t>
                  </w:r>
                </w:p>
                <w:p w:rsidR="001326A1" w:rsidRDefault="37E939FB" w:rsidP="37E939FB">
                  <w:pPr>
                    <w:pStyle w:val="-3"/>
                    <w:tabs>
                      <w:tab w:val="clear" w:pos="1985"/>
                    </w:tabs>
                    <w:suppressAutoHyphens/>
                    <w:ind w:left="34" w:firstLine="0"/>
                    <w:rPr>
                      <w:sz w:val="24"/>
                    </w:rPr>
                  </w:pPr>
                  <w:r w:rsidRPr="37E939FB">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6F030A26">
                  <w:pPr>
                    <w:pStyle w:val="-3"/>
                    <w:suppressAutoHyphens/>
                    <w:ind w:left="34" w:firstLine="567"/>
                    <w:rPr>
                      <w:sz w:val="24"/>
                    </w:rPr>
                  </w:pPr>
                  <w:r w:rsidRPr="6F030A2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6F030A26">
                  <w:pPr>
                    <w:pStyle w:val="-3"/>
                    <w:suppressAutoHyphens/>
                    <w:ind w:left="34" w:firstLine="567"/>
                    <w:rPr>
                      <w:sz w:val="24"/>
                    </w:rPr>
                  </w:pPr>
                  <w:r w:rsidRPr="6F030A2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326A1" w:rsidRDefault="37E939FB" w:rsidP="37E939FB">
                  <w:pPr>
                    <w:pStyle w:val="-3"/>
                    <w:suppressAutoHyphens/>
                    <w:ind w:left="34" w:firstLine="567"/>
                    <w:rPr>
                      <w:sz w:val="24"/>
                    </w:rPr>
                  </w:pPr>
                  <w:r w:rsidRPr="37E939FB">
                    <w:rPr>
                      <w:sz w:val="24"/>
                    </w:rPr>
                    <w:t xml:space="preserve">Внесение изменений в проект договора по предложениям победителя является правом Заказчика и осуществляется по </w:t>
                  </w:r>
                  <w:r w:rsidRPr="37E939FB">
                    <w:rPr>
                      <w:sz w:val="24"/>
                    </w:rPr>
                    <w:lastRenderedPageBreak/>
                    <w:t>усмотрению Заказчика.</w:t>
                  </w:r>
                </w:p>
                <w:p w:rsidR="001326A1" w:rsidRDefault="37E939FB" w:rsidP="37E939FB">
                  <w:pPr>
                    <w:pStyle w:val="-3"/>
                    <w:suppressAutoHyphens/>
                    <w:ind w:left="34" w:firstLine="567"/>
                    <w:rPr>
                      <w:sz w:val="24"/>
                    </w:rPr>
                  </w:pPr>
                  <w:r w:rsidRPr="37E939FB">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3B2406ED">
              <w:tc>
                <w:tcPr>
                  <w:tcW w:w="6974" w:type="dxa"/>
                </w:tcPr>
                <w:p w:rsidR="001326A1" w:rsidRDefault="37E939FB" w:rsidP="37E939FB">
                  <w:pPr>
                    <w:pStyle w:val="-3"/>
                    <w:tabs>
                      <w:tab w:val="clear" w:pos="1985"/>
                    </w:tabs>
                    <w:suppressAutoHyphens/>
                    <w:ind w:left="600" w:firstLine="0"/>
                    <w:rPr>
                      <w:b/>
                      <w:bCs/>
                      <w:sz w:val="24"/>
                    </w:rPr>
                  </w:pPr>
                  <w:r w:rsidRPr="37E939FB">
                    <w:rPr>
                      <w:b/>
                      <w:bCs/>
                      <w:sz w:val="24"/>
                    </w:rPr>
                    <w:lastRenderedPageBreak/>
                    <w:t>II. Иные особенности заключения договора.</w:t>
                  </w:r>
                </w:p>
                <w:p w:rsidR="001326A1" w:rsidRDefault="37E939FB" w:rsidP="37E939FB">
                  <w:pPr>
                    <w:pStyle w:val="-3"/>
                    <w:tabs>
                      <w:tab w:val="clear" w:pos="1985"/>
                    </w:tabs>
                    <w:suppressAutoHyphens/>
                    <w:ind w:firstLine="0"/>
                    <w:rPr>
                      <w:b/>
                      <w:bCs/>
                      <w:sz w:val="24"/>
                    </w:rPr>
                  </w:pPr>
                  <w:r w:rsidRPr="37E939FB">
                    <w:rPr>
                      <w:sz w:val="24"/>
                    </w:rPr>
                    <w:t xml:space="preserve">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3B2406ED">
              <w:tc>
                <w:tcPr>
                  <w:tcW w:w="6974" w:type="dxa"/>
                </w:tcPr>
                <w:p w:rsidR="001D6629" w:rsidRDefault="001D6629" w:rsidP="6F030A26">
                  <w:pPr>
                    <w:pStyle w:val="afa"/>
                    <w:ind w:left="629" w:firstLine="0"/>
                    <w:rPr>
                      <w:rFonts w:eastAsia="Times New Roman"/>
                      <w:b/>
                      <w:bCs/>
                      <w:sz w:val="24"/>
                    </w:rPr>
                  </w:pPr>
                  <w:r w:rsidRPr="6F030A26">
                    <w:rPr>
                      <w:rFonts w:eastAsia="Times New Roman"/>
                      <w:b/>
                      <w:bCs/>
                      <w:sz w:val="24"/>
                    </w:rPr>
                    <w:t>III. Увеличение цены договора:</w:t>
                  </w:r>
                </w:p>
                <w:p w:rsidR="001D6629" w:rsidRPr="002F15C9" w:rsidRDefault="001D6629" w:rsidP="6F030A26">
                  <w:pPr>
                    <w:pStyle w:val="afa"/>
                    <w:numPr>
                      <w:ilvl w:val="1"/>
                      <w:numId w:val="15"/>
                    </w:numPr>
                    <w:ind w:left="34" w:firstLine="567"/>
                    <w:rPr>
                      <w:rFonts w:eastAsia="Times New Roman"/>
                      <w:sz w:val="24"/>
                    </w:rPr>
                  </w:pPr>
                  <w:r w:rsidRPr="6F030A26">
                    <w:rPr>
                      <w:rFonts w:eastAsia="Times New Roman"/>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1D6629" w:rsidRDefault="001D6629" w:rsidP="6F030A26">
                  <w:pPr>
                    <w:pStyle w:val="afa"/>
                    <w:ind w:left="34" w:firstLine="567"/>
                    <w:rPr>
                      <w:rFonts w:eastAsia="Times New Roman"/>
                      <w:sz w:val="24"/>
                    </w:rPr>
                  </w:pPr>
                  <w:r w:rsidRPr="6F030A26">
                    <w:rPr>
                      <w:rFonts w:eastAsia="Times New Roman"/>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1326A1" w:rsidRDefault="4E6CDD78" w:rsidP="3B2406ED">
                  <w:pPr>
                    <w:pStyle w:val="afa"/>
                    <w:ind w:left="34" w:firstLine="567"/>
                    <w:rPr>
                      <w:rFonts w:eastAsia="Times New Roman"/>
                      <w:sz w:val="24"/>
                    </w:rPr>
                  </w:pPr>
                  <w:r w:rsidRPr="3B2406ED">
                    <w:rPr>
                      <w:rFonts w:eastAsia="Times New Roman"/>
                      <w:sz w:val="24"/>
                    </w:rPr>
                    <w:t xml:space="preserve">- увеличение стоимости единицы продукции (единичных расценок) </w:t>
                  </w:r>
                  <w:r w:rsidR="420BB2E2" w:rsidRPr="3B2406ED">
                    <w:rPr>
                      <w:rFonts w:eastAsia="Times New Roman"/>
                      <w:sz w:val="24"/>
                    </w:rPr>
                    <w:t>по соглашению сторон возможно не ранее 1 (одного) года с даты заключения первого договора (в случае выбора нескольких победителей)</w:t>
                  </w:r>
                  <w:r w:rsidR="5D5DD4A1" w:rsidRPr="3B2406ED">
                    <w:rPr>
                      <w:rFonts w:eastAsia="Times New Roman"/>
                      <w:sz w:val="24"/>
                    </w:rPr>
                    <w:t>,</w:t>
                  </w:r>
                  <w:r w:rsidRPr="3B2406ED">
                    <w:rPr>
                      <w:rFonts w:eastAsia="Times New Roman"/>
                      <w:sz w:val="24"/>
                    </w:rPr>
                    <w:t xml:space="preserve"> </w:t>
                  </w:r>
                  <w:r w:rsidR="29E3061E" w:rsidRPr="3B2406ED">
                    <w:rPr>
                      <w:rFonts w:eastAsia="Times New Roman"/>
                      <w:sz w:val="24"/>
                    </w:rPr>
                    <w:t xml:space="preserve">но не ранее </w:t>
                  </w:r>
                  <w:r w:rsidRPr="3B2406ED">
                    <w:rPr>
                      <w:rFonts w:eastAsia="Times New Roman"/>
                      <w:sz w:val="24"/>
                    </w:rPr>
                    <w:t>«01» декабря 2022 года</w:t>
                  </w:r>
                  <w:r w:rsidR="0B81B50E" w:rsidRPr="3B2406ED">
                    <w:rPr>
                      <w:rFonts w:eastAsia="Times New Roman"/>
                      <w:sz w:val="24"/>
                    </w:rPr>
                    <w:t>;</w:t>
                  </w:r>
                </w:p>
                <w:p w:rsidR="001326A1" w:rsidRDefault="00E15656" w:rsidP="6F030A26">
                  <w:pPr>
                    <w:pStyle w:val="afa"/>
                    <w:ind w:left="34" w:firstLine="567"/>
                    <w:rPr>
                      <w:rFonts w:eastAsia="Times New Roman"/>
                      <w:sz w:val="24"/>
                    </w:rPr>
                  </w:pPr>
                  <w:r w:rsidRPr="6F030A26">
                    <w:rPr>
                      <w:rFonts w:eastAsia="Times New Roman"/>
                      <w:sz w:val="24"/>
                    </w:rPr>
                    <w:t>- увеличение стоимости единицы продукции (единичных расценок) не может превышать 5% (пять процентов</w:t>
                  </w:r>
                  <w:r w:rsidR="11E32A7B" w:rsidRPr="6F030A26">
                    <w:rPr>
                      <w:rFonts w:eastAsia="Times New Roman"/>
                      <w:sz w:val="24"/>
                    </w:rPr>
                    <w:t xml:space="preserve">) </w:t>
                  </w:r>
                  <w:r w:rsidRPr="6F030A26">
                    <w:rPr>
                      <w:rFonts w:eastAsia="Times New Roman"/>
                      <w:sz w:val="24"/>
                    </w:rPr>
                    <w:t>в год</w:t>
                  </w:r>
                  <w:r w:rsidR="3C6273A5" w:rsidRPr="6F030A26">
                    <w:rPr>
                      <w:rFonts w:eastAsia="Times New Roman"/>
                      <w:sz w:val="24"/>
                    </w:rPr>
                    <w:t>.</w:t>
                  </w:r>
                </w:p>
              </w:tc>
            </w:tr>
          </w:tbl>
          <w:p w:rsidR="00736D40" w:rsidRPr="00FC5445" w:rsidRDefault="00736D40" w:rsidP="6F030A26">
            <w:pPr>
              <w:pStyle w:val="afa"/>
              <w:ind w:left="601" w:firstLine="0"/>
              <w:rPr>
                <w:rFonts w:eastAsia="Times New Roman"/>
                <w:sz w:val="24"/>
              </w:rPr>
            </w:pPr>
          </w:p>
        </w:tc>
      </w:tr>
      <w:tr w:rsidR="007D6548" w:rsidRPr="00F86FAA" w:rsidTr="3B2406ED">
        <w:tc>
          <w:tcPr>
            <w:tcW w:w="426" w:type="dxa"/>
          </w:tcPr>
          <w:p w:rsidR="007D6548" w:rsidRPr="00F86FAA" w:rsidRDefault="009830CC" w:rsidP="6F030A26">
            <w:pPr>
              <w:pStyle w:val="10"/>
              <w:ind w:left="-57" w:right="-108" w:firstLine="0"/>
              <w:rPr>
                <w:rFonts w:eastAsia="Times New Roman"/>
                <w:b/>
                <w:bCs/>
                <w:sz w:val="24"/>
                <w:szCs w:val="24"/>
              </w:rPr>
            </w:pPr>
            <w:r w:rsidRPr="6F030A26">
              <w:rPr>
                <w:rFonts w:eastAsia="Times New Roman"/>
                <w:b/>
                <w:bCs/>
                <w:sz w:val="24"/>
                <w:szCs w:val="24"/>
              </w:rPr>
              <w:lastRenderedPageBreak/>
              <w:t>21.</w:t>
            </w:r>
          </w:p>
        </w:tc>
        <w:tc>
          <w:tcPr>
            <w:tcW w:w="2126" w:type="dxa"/>
          </w:tcPr>
          <w:p w:rsidR="007D6548" w:rsidRPr="00F86FAA" w:rsidRDefault="2275BAB9" w:rsidP="6F030A26">
            <w:pPr>
              <w:pStyle w:val="Default"/>
              <w:rPr>
                <w:rFonts w:eastAsia="Times New Roman"/>
                <w:b/>
                <w:bCs/>
                <w:color w:val="auto"/>
              </w:rPr>
            </w:pPr>
            <w:r w:rsidRPr="6F030A26">
              <w:rPr>
                <w:rFonts w:eastAsia="Times New Roman"/>
                <w:b/>
                <w:bCs/>
                <w:color w:val="auto"/>
              </w:rPr>
              <w:t>Привлечение субподрядчиков, соисполнителей</w:t>
            </w:r>
          </w:p>
        </w:tc>
        <w:tc>
          <w:tcPr>
            <w:tcW w:w="7200" w:type="dxa"/>
          </w:tcPr>
          <w:p w:rsidR="001326A1" w:rsidRDefault="00E15656" w:rsidP="6F030A26">
            <w:pPr>
              <w:pStyle w:val="10"/>
              <w:ind w:firstLine="0"/>
              <w:rPr>
                <w:rFonts w:eastAsia="Times New Roman"/>
                <w:sz w:val="24"/>
                <w:szCs w:val="24"/>
              </w:rPr>
            </w:pPr>
            <w:r w:rsidRPr="6F030A26">
              <w:rPr>
                <w:rFonts w:eastAsia="Times New Roman"/>
                <w:sz w:val="24"/>
                <w:szCs w:val="24"/>
              </w:rPr>
              <w:t>Допускается</w:t>
            </w:r>
          </w:p>
        </w:tc>
      </w:tr>
      <w:tr w:rsidR="001356F1" w:rsidRPr="00F86FAA" w:rsidTr="3B2406ED">
        <w:tc>
          <w:tcPr>
            <w:tcW w:w="426" w:type="dxa"/>
          </w:tcPr>
          <w:p w:rsidR="001356F1" w:rsidRPr="00F86FAA" w:rsidRDefault="001356F1" w:rsidP="6F030A26">
            <w:pPr>
              <w:pStyle w:val="10"/>
              <w:ind w:left="-57" w:right="-108" w:firstLine="0"/>
              <w:rPr>
                <w:rFonts w:eastAsia="Times New Roman"/>
                <w:b/>
                <w:bCs/>
                <w:sz w:val="24"/>
                <w:szCs w:val="24"/>
              </w:rPr>
            </w:pPr>
            <w:r w:rsidRPr="6F030A26">
              <w:rPr>
                <w:rFonts w:eastAsia="Times New Roman"/>
                <w:b/>
                <w:bCs/>
                <w:sz w:val="24"/>
                <w:szCs w:val="24"/>
              </w:rPr>
              <w:t>22.</w:t>
            </w:r>
          </w:p>
        </w:tc>
        <w:tc>
          <w:tcPr>
            <w:tcW w:w="2126" w:type="dxa"/>
          </w:tcPr>
          <w:p w:rsidR="001356F1" w:rsidRPr="00F86FAA" w:rsidRDefault="001356F1" w:rsidP="6F030A26">
            <w:pPr>
              <w:pStyle w:val="Default"/>
              <w:rPr>
                <w:rFonts w:eastAsia="Times New Roman"/>
                <w:b/>
                <w:bCs/>
                <w:color w:val="auto"/>
              </w:rPr>
            </w:pPr>
            <w:r w:rsidRPr="6F030A26">
              <w:rPr>
                <w:rFonts w:eastAsia="Times New Roman"/>
                <w:b/>
                <w:bCs/>
                <w:color w:val="auto"/>
              </w:rPr>
              <w:t>Срок действия Заявки</w:t>
            </w:r>
            <w:r>
              <w:tab/>
            </w:r>
          </w:p>
        </w:tc>
        <w:tc>
          <w:tcPr>
            <w:tcW w:w="7200" w:type="dxa"/>
          </w:tcPr>
          <w:p w:rsidR="001326A1" w:rsidRDefault="00E15656" w:rsidP="6F030A26">
            <w:pPr>
              <w:pStyle w:val="10"/>
              <w:ind w:firstLine="0"/>
              <w:rPr>
                <w:rFonts w:eastAsia="Times New Roman"/>
                <w:i/>
                <w:iCs/>
                <w:sz w:val="24"/>
                <w:szCs w:val="24"/>
              </w:rPr>
            </w:pPr>
            <w:r w:rsidRPr="6F030A26">
              <w:rPr>
                <w:rFonts w:eastAsia="Times New Roman"/>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3B2406ED">
        <w:tc>
          <w:tcPr>
            <w:tcW w:w="426" w:type="dxa"/>
          </w:tcPr>
          <w:p w:rsidR="00DF6AE3" w:rsidRPr="00F86FAA" w:rsidRDefault="00A856EA" w:rsidP="6F030A26">
            <w:pPr>
              <w:pStyle w:val="10"/>
              <w:ind w:left="-57" w:right="-108" w:firstLine="0"/>
              <w:rPr>
                <w:rFonts w:eastAsia="Times New Roman"/>
                <w:b/>
                <w:bCs/>
                <w:sz w:val="24"/>
                <w:szCs w:val="24"/>
              </w:rPr>
            </w:pPr>
            <w:r w:rsidRPr="6F030A26">
              <w:rPr>
                <w:rFonts w:eastAsia="Times New Roman"/>
                <w:b/>
                <w:bCs/>
                <w:sz w:val="24"/>
                <w:szCs w:val="24"/>
              </w:rPr>
              <w:t>23.</w:t>
            </w:r>
          </w:p>
        </w:tc>
        <w:tc>
          <w:tcPr>
            <w:tcW w:w="2126" w:type="dxa"/>
          </w:tcPr>
          <w:p w:rsidR="00DF6AE3" w:rsidRPr="00F86FAA" w:rsidRDefault="00BB306F" w:rsidP="6F030A26">
            <w:pPr>
              <w:pStyle w:val="Default"/>
              <w:rPr>
                <w:rFonts w:eastAsia="Times New Roman"/>
                <w:b/>
                <w:bCs/>
                <w:color w:val="auto"/>
              </w:rPr>
            </w:pPr>
            <w:r w:rsidRPr="6F030A26">
              <w:rPr>
                <w:rFonts w:eastAsia="Times New Roman"/>
                <w:b/>
                <w:bCs/>
                <w:color w:val="auto"/>
              </w:rPr>
              <w:t>Обеспечение Заявки</w:t>
            </w:r>
          </w:p>
        </w:tc>
        <w:tc>
          <w:tcPr>
            <w:tcW w:w="7200" w:type="dxa"/>
          </w:tcPr>
          <w:p w:rsidR="001326A1" w:rsidRDefault="00E15656" w:rsidP="6F030A26">
            <w:pPr>
              <w:pStyle w:val="10"/>
              <w:ind w:firstLine="0"/>
              <w:rPr>
                <w:rFonts w:eastAsia="Times New Roman"/>
                <w:sz w:val="24"/>
                <w:szCs w:val="24"/>
              </w:rPr>
            </w:pPr>
            <w:r w:rsidRPr="6F030A26">
              <w:rPr>
                <w:rFonts w:eastAsia="Times New Roman"/>
                <w:sz w:val="24"/>
                <w:szCs w:val="24"/>
              </w:rPr>
              <w:t>Не предусмотрено.</w:t>
            </w:r>
          </w:p>
        </w:tc>
      </w:tr>
      <w:tr w:rsidR="004745C7" w:rsidRPr="00F86FAA" w:rsidTr="3B2406ED">
        <w:tc>
          <w:tcPr>
            <w:tcW w:w="426" w:type="dxa"/>
          </w:tcPr>
          <w:p w:rsidR="004745C7" w:rsidRPr="00F86FAA" w:rsidRDefault="004745C7" w:rsidP="6F030A26">
            <w:pPr>
              <w:pStyle w:val="10"/>
              <w:ind w:left="-57" w:right="-108" w:firstLine="0"/>
              <w:rPr>
                <w:rFonts w:eastAsia="Times New Roman"/>
                <w:b/>
                <w:bCs/>
                <w:sz w:val="24"/>
                <w:szCs w:val="24"/>
              </w:rPr>
            </w:pPr>
            <w:r w:rsidRPr="6F030A26">
              <w:rPr>
                <w:rFonts w:eastAsia="Times New Roman"/>
                <w:b/>
                <w:bCs/>
                <w:sz w:val="24"/>
                <w:szCs w:val="24"/>
              </w:rPr>
              <w:t>24.</w:t>
            </w:r>
          </w:p>
        </w:tc>
        <w:tc>
          <w:tcPr>
            <w:tcW w:w="2126" w:type="dxa"/>
          </w:tcPr>
          <w:p w:rsidR="004745C7" w:rsidRPr="00F86FAA" w:rsidRDefault="00505622" w:rsidP="6F030A26">
            <w:pPr>
              <w:pStyle w:val="Default"/>
              <w:rPr>
                <w:rFonts w:eastAsia="Times New Roman"/>
                <w:b/>
                <w:bCs/>
                <w:color w:val="auto"/>
              </w:rPr>
            </w:pPr>
            <w:r w:rsidRPr="6F030A26">
              <w:rPr>
                <w:rFonts w:eastAsia="Times New Roman"/>
                <w:b/>
                <w:bCs/>
                <w:color w:val="auto"/>
              </w:rPr>
              <w:t>Обеспечение исполнения договора</w:t>
            </w:r>
          </w:p>
        </w:tc>
        <w:tc>
          <w:tcPr>
            <w:tcW w:w="7200" w:type="dxa"/>
          </w:tcPr>
          <w:p w:rsidR="001326A1" w:rsidRDefault="37E939FB" w:rsidP="37E939FB">
            <w:pPr>
              <w:jc w:val="both"/>
            </w:pPr>
            <w:r w:rsidRPr="37E939FB">
              <w:t>Не предусмотрено.</w:t>
            </w:r>
          </w:p>
        </w:tc>
      </w:tr>
      <w:tr w:rsidR="00E961FF" w:rsidRPr="004A2CA8" w:rsidTr="3B2406ED">
        <w:tc>
          <w:tcPr>
            <w:tcW w:w="426" w:type="dxa"/>
          </w:tcPr>
          <w:p w:rsidR="00E961FF" w:rsidRPr="004A2CA8" w:rsidRDefault="00E961FF" w:rsidP="6F030A26">
            <w:pPr>
              <w:pStyle w:val="10"/>
              <w:ind w:left="-57" w:right="-108" w:firstLine="0"/>
              <w:rPr>
                <w:rFonts w:eastAsia="Times New Roman"/>
                <w:b/>
                <w:bCs/>
                <w:sz w:val="24"/>
                <w:szCs w:val="24"/>
              </w:rPr>
            </w:pPr>
            <w:r w:rsidRPr="6F030A26">
              <w:rPr>
                <w:rFonts w:eastAsia="Times New Roman"/>
                <w:b/>
                <w:bCs/>
                <w:sz w:val="24"/>
                <w:szCs w:val="24"/>
              </w:rPr>
              <w:t>25.</w:t>
            </w:r>
          </w:p>
        </w:tc>
        <w:tc>
          <w:tcPr>
            <w:tcW w:w="2126" w:type="dxa"/>
          </w:tcPr>
          <w:p w:rsidR="00E961FF" w:rsidRPr="004A2CA8" w:rsidRDefault="00E961FF" w:rsidP="6F030A26">
            <w:pPr>
              <w:pStyle w:val="Default"/>
              <w:rPr>
                <w:rFonts w:eastAsia="Times New Roman"/>
                <w:b/>
                <w:bCs/>
                <w:color w:val="auto"/>
              </w:rPr>
            </w:pPr>
            <w:r w:rsidRPr="6F030A26">
              <w:rPr>
                <w:rFonts w:eastAsia="Times New Roman"/>
                <w:b/>
                <w:bCs/>
              </w:rPr>
              <w:t>Срок заключения договора</w:t>
            </w:r>
          </w:p>
        </w:tc>
        <w:tc>
          <w:tcPr>
            <w:tcW w:w="7200" w:type="dxa"/>
          </w:tcPr>
          <w:p w:rsidR="00E961FF" w:rsidRPr="004A2CA8" w:rsidRDefault="0E1844D3" w:rsidP="6F030A26">
            <w:pPr>
              <w:pStyle w:val="10"/>
              <w:ind w:firstLine="0"/>
              <w:rPr>
                <w:rFonts w:eastAsia="Times New Roman"/>
                <w:sz w:val="24"/>
                <w:szCs w:val="24"/>
              </w:rPr>
            </w:pPr>
            <w:r w:rsidRPr="6F030A26">
              <w:rPr>
                <w:rFonts w:eastAsia="Times New Roman"/>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3B2406ED">
        <w:tc>
          <w:tcPr>
            <w:tcW w:w="426" w:type="dxa"/>
          </w:tcPr>
          <w:p w:rsidR="005D5B59" w:rsidRPr="004A2CA8" w:rsidRDefault="005D5B59" w:rsidP="6F030A26">
            <w:pPr>
              <w:pStyle w:val="10"/>
              <w:ind w:left="-57" w:right="-108" w:firstLine="0"/>
              <w:rPr>
                <w:rFonts w:eastAsia="Times New Roman"/>
                <w:b/>
                <w:bCs/>
                <w:sz w:val="24"/>
                <w:szCs w:val="24"/>
              </w:rPr>
            </w:pPr>
            <w:r w:rsidRPr="6F030A26">
              <w:rPr>
                <w:rFonts w:eastAsia="Times New Roman"/>
                <w:b/>
                <w:bCs/>
                <w:sz w:val="24"/>
                <w:szCs w:val="24"/>
              </w:rPr>
              <w:t>26.</w:t>
            </w:r>
          </w:p>
        </w:tc>
        <w:tc>
          <w:tcPr>
            <w:tcW w:w="2126" w:type="dxa"/>
          </w:tcPr>
          <w:p w:rsidR="005D5B59" w:rsidRPr="004A2CA8" w:rsidRDefault="00971A21" w:rsidP="6F030A26">
            <w:pPr>
              <w:pStyle w:val="Default"/>
              <w:rPr>
                <w:rFonts w:eastAsia="Times New Roman"/>
                <w:b/>
                <w:bCs/>
              </w:rPr>
            </w:pPr>
            <w:r w:rsidRPr="6F030A26">
              <w:rPr>
                <w:rFonts w:eastAsia="Times New Roman"/>
                <w:b/>
                <w:bCs/>
              </w:rPr>
              <w:t>Срок действия договора</w:t>
            </w:r>
          </w:p>
        </w:tc>
        <w:tc>
          <w:tcPr>
            <w:tcW w:w="7200" w:type="dxa"/>
          </w:tcPr>
          <w:p w:rsidR="001326A1" w:rsidRDefault="17B2C676" w:rsidP="6F030A26">
            <w:pPr>
              <w:pStyle w:val="10"/>
              <w:ind w:firstLine="0"/>
              <w:rPr>
                <w:rFonts w:eastAsia="Times New Roman"/>
                <w:sz w:val="24"/>
                <w:szCs w:val="24"/>
              </w:rPr>
            </w:pPr>
            <w:r w:rsidRPr="6F030A26">
              <w:rPr>
                <w:rFonts w:eastAsia="Times New Roman"/>
                <w:sz w:val="24"/>
                <w:szCs w:val="24"/>
              </w:rPr>
              <w:t>С момента заключения договора по 30 ноября 2024 года включительно</w:t>
            </w:r>
          </w:p>
        </w:tc>
      </w:tr>
    </w:tbl>
    <w:p w:rsidR="002079EB" w:rsidRDefault="002079EB" w:rsidP="6F030A26">
      <w:pPr>
        <w:pStyle w:val="10"/>
        <w:ind w:firstLine="0"/>
        <w:jc w:val="right"/>
        <w:outlineLvl w:val="0"/>
        <w:rPr>
          <w:rFonts w:eastAsia="Times New Roman"/>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1326A1" w:rsidRDefault="37E939FB" w:rsidP="37E939FB">
      <w:pPr>
        <w:pStyle w:val="afa"/>
        <w:spacing w:line="259" w:lineRule="auto"/>
        <w:jc w:val="right"/>
        <w:rPr>
          <w:szCs w:val="26"/>
        </w:rPr>
      </w:pPr>
      <w:r w:rsidRPr="37E939FB">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605A2A76">
      <w:pPr>
        <w:pStyle w:val="afd"/>
        <w:widowControl w:val="0"/>
        <w:numPr>
          <w:ilvl w:val="0"/>
          <w:numId w:val="10"/>
        </w:numPr>
        <w:tabs>
          <w:tab w:val="clear" w:pos="1440"/>
          <w:tab w:val="num" w:pos="0"/>
          <w:tab w:val="left" w:pos="960"/>
          <w:tab w:val="left" w:pos="1080"/>
          <w:tab w:val="num" w:pos="2629"/>
        </w:tabs>
        <w:ind w:left="0" w:firstLine="720"/>
        <w:jc w:val="both"/>
      </w:pPr>
      <w:r>
        <w:t xml:space="preserve">результаты рассмотрения Заявки зависят от проверки всех данных, представленных </w:t>
      </w:r>
      <w:r w:rsidRPr="605A2A76">
        <w:rPr>
          <w:i/>
          <w:iCs/>
        </w:rPr>
        <w:t>______________ (наименование претендента)</w:t>
      </w:r>
      <w:r>
        <w:t>, а также иных сведений, имеющихся в распоряжении Заказчика;</w:t>
      </w:r>
    </w:p>
    <w:p w:rsidR="000954FB" w:rsidRPr="00002090" w:rsidRDefault="000954FB" w:rsidP="605A2A76">
      <w:pPr>
        <w:pStyle w:val="afd"/>
        <w:numPr>
          <w:ilvl w:val="0"/>
          <w:numId w:val="10"/>
        </w:numPr>
        <w:tabs>
          <w:tab w:val="clear" w:pos="1440"/>
          <w:tab w:val="num" w:pos="0"/>
          <w:tab w:val="left" w:pos="1080"/>
          <w:tab w:val="num" w:pos="2629"/>
          <w:tab w:val="left" w:pos="7938"/>
        </w:tabs>
        <w:ind w:left="0" w:firstLine="720"/>
        <w:jc w:val="both"/>
      </w:pPr>
      <w:r>
        <w:t xml:space="preserve">за любую ошибку или упущение в представленной </w:t>
      </w:r>
      <w:r w:rsidRPr="605A2A76">
        <w:rPr>
          <w:i/>
          <w:iCs/>
        </w:rPr>
        <w:t xml:space="preserve">__________________ (наименование претендента) </w:t>
      </w:r>
      <w:r>
        <w:t xml:space="preserve">Заявке ответственность целиком и полностью будет лежать на </w:t>
      </w:r>
      <w:r w:rsidRPr="605A2A76">
        <w:rPr>
          <w:i/>
          <w:iCs/>
        </w:rPr>
        <w:t>__________________ (наименование претендента)</w:t>
      </w:r>
      <w:r>
        <w:t>;</w:t>
      </w:r>
    </w:p>
    <w:p w:rsidR="000954FB" w:rsidRPr="00002090" w:rsidRDefault="00F71B78" w:rsidP="605A2A76">
      <w:pPr>
        <w:pStyle w:val="afd"/>
        <w:numPr>
          <w:ilvl w:val="0"/>
          <w:numId w:val="10"/>
        </w:numPr>
        <w:tabs>
          <w:tab w:val="clear" w:pos="1440"/>
          <w:tab w:val="num" w:pos="0"/>
          <w:tab w:val="left" w:pos="1080"/>
          <w:tab w:val="num" w:pos="2629"/>
          <w:tab w:val="left" w:pos="7938"/>
        </w:tabs>
        <w:ind w:left="0" w:firstLine="720"/>
        <w:jc w:val="both"/>
      </w:pPr>
      <w: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605A2A76">
      <w:pPr>
        <w:pStyle w:val="afd"/>
        <w:numPr>
          <w:ilvl w:val="0"/>
          <w:numId w:val="10"/>
        </w:numPr>
        <w:tabs>
          <w:tab w:val="clear" w:pos="1440"/>
        </w:tabs>
        <w:ind w:left="0" w:firstLine="709"/>
        <w:jc w:val="both"/>
      </w:pPr>
      <w: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9C7696">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9C7696">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9C769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9C769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C769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26A1" w:rsidRDefault="00E15656">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9C7696">
      <w:pPr>
        <w:pStyle w:val="afa"/>
        <w:numPr>
          <w:ilvl w:val="2"/>
          <w:numId w:val="12"/>
        </w:numPr>
        <w:tabs>
          <w:tab w:val="clear" w:pos="2160"/>
        </w:tabs>
        <w:ind w:left="720" w:firstLine="0"/>
        <w:jc w:val="left"/>
        <w:rPr>
          <w:sz w:val="28"/>
          <w:szCs w:val="28"/>
        </w:rPr>
      </w:pPr>
      <w:r w:rsidRPr="605A2A76">
        <w:rPr>
          <w:sz w:val="28"/>
          <w:szCs w:val="28"/>
        </w:rPr>
        <w:t>Указание на принадлежность к субъектам малого и среднего предпринимательства ______</w:t>
      </w:r>
      <w:r w:rsidRPr="605A2A76">
        <w:rPr>
          <w:i/>
          <w:iCs/>
          <w:sz w:val="24"/>
        </w:rPr>
        <w:t>(указать да или нет)</w:t>
      </w:r>
    </w:p>
    <w:p w:rsidR="00110975" w:rsidRDefault="00110975" w:rsidP="00110975">
      <w:pPr>
        <w:pStyle w:val="aff9"/>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26A1" w:rsidRDefault="00E15656" w:rsidP="6F030A26">
      <w:pPr>
        <w:pStyle w:val="10"/>
        <w:ind w:firstLine="0"/>
        <w:jc w:val="right"/>
        <w:outlineLvl w:val="0"/>
        <w:rPr>
          <w:rFonts w:eastAsia="Times New Roman"/>
        </w:rPr>
      </w:pPr>
      <w:r w:rsidRPr="6F030A26">
        <w:rPr>
          <w:rFonts w:eastAsia="Times New Roman"/>
        </w:rPr>
        <w:lastRenderedPageBreak/>
        <w:t>Приложение № 3</w:t>
      </w:r>
    </w:p>
    <w:p w:rsidR="00C10125" w:rsidRPr="008522E8" w:rsidRDefault="19067526" w:rsidP="6F030A26">
      <w:pPr>
        <w:pStyle w:val="afa"/>
        <w:ind w:firstLine="0"/>
        <w:jc w:val="right"/>
        <w:rPr>
          <w:rFonts w:eastAsia="Times New Roman"/>
          <w:sz w:val="32"/>
          <w:szCs w:val="32"/>
        </w:rPr>
      </w:pPr>
      <w:r w:rsidRPr="6F030A26">
        <w:rPr>
          <w:rFonts w:eastAsia="Times New Roman"/>
          <w:sz w:val="28"/>
          <w:szCs w:val="28"/>
        </w:rPr>
        <w:t>к документации о закупке</w:t>
      </w:r>
    </w:p>
    <w:p w:rsidR="00C10125" w:rsidRDefault="00C10125" w:rsidP="6F030A26">
      <w:pPr>
        <w:pStyle w:val="afa"/>
        <w:ind w:firstLine="0"/>
        <w:jc w:val="left"/>
        <w:rPr>
          <w:rFonts w:eastAsia="Times New Roman"/>
          <w:sz w:val="28"/>
          <w:szCs w:val="28"/>
        </w:rPr>
      </w:pPr>
    </w:p>
    <w:p w:rsidR="001326A1" w:rsidRDefault="7E305C88" w:rsidP="6F030A26">
      <w:pPr>
        <w:pStyle w:val="1fc"/>
        <w:pBdr>
          <w:top w:val="nil"/>
          <w:left w:val="nil"/>
          <w:bottom w:val="nil"/>
          <w:right w:val="nil"/>
          <w:between w:val="nil"/>
        </w:pBdr>
        <w:jc w:val="center"/>
        <w:rPr>
          <w:b/>
          <w:bCs/>
          <w:color w:val="000000"/>
          <w:sz w:val="28"/>
          <w:szCs w:val="28"/>
        </w:rPr>
      </w:pPr>
      <w:r w:rsidRPr="6F030A26">
        <w:rPr>
          <w:b/>
          <w:bCs/>
          <w:color w:val="000000" w:themeColor="text1"/>
          <w:sz w:val="28"/>
          <w:szCs w:val="28"/>
        </w:rPr>
        <w:t>Предложение о сотрудничестве</w:t>
      </w:r>
    </w:p>
    <w:p w:rsidR="001326A1" w:rsidRDefault="001326A1" w:rsidP="6F030A26">
      <w:pPr>
        <w:pStyle w:val="1fc"/>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Tr="6F030A26">
        <w:tc>
          <w:tcPr>
            <w:tcW w:w="4927" w:type="dxa"/>
          </w:tcPr>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 ___________ 202_ г.</w:t>
            </w:r>
          </w:p>
        </w:tc>
        <w:tc>
          <w:tcPr>
            <w:tcW w:w="4926" w:type="dxa"/>
          </w:tcPr>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Процедура Размещения оферты</w:t>
            </w:r>
          </w:p>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 РО-________-______-________</w:t>
            </w:r>
          </w:p>
        </w:tc>
      </w:tr>
    </w:tbl>
    <w:p w:rsidR="001326A1" w:rsidRDefault="001326A1" w:rsidP="6F030A26">
      <w:pPr>
        <w:pStyle w:val="1fc"/>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Tr="6F030A26">
        <w:tc>
          <w:tcPr>
            <w:tcW w:w="9853" w:type="dxa"/>
          </w:tcPr>
          <w:p w:rsidR="001326A1" w:rsidRDefault="001326A1" w:rsidP="6F030A26">
            <w:pPr>
              <w:pStyle w:val="1fc"/>
              <w:pBdr>
                <w:top w:val="nil"/>
                <w:left w:val="nil"/>
                <w:bottom w:val="nil"/>
                <w:right w:val="nil"/>
                <w:between w:val="nil"/>
              </w:pBdr>
              <w:rPr>
                <w:color w:val="000000"/>
                <w:sz w:val="28"/>
                <w:szCs w:val="28"/>
              </w:rPr>
            </w:pPr>
          </w:p>
        </w:tc>
      </w:tr>
      <w:tr w:rsidR="001326A1" w:rsidTr="6F030A26">
        <w:tc>
          <w:tcPr>
            <w:tcW w:w="9853" w:type="dxa"/>
          </w:tcPr>
          <w:p w:rsidR="001326A1" w:rsidRDefault="7E305C88" w:rsidP="6F030A26">
            <w:pPr>
              <w:pStyle w:val="1fc"/>
              <w:pBdr>
                <w:top w:val="nil"/>
                <w:left w:val="nil"/>
                <w:bottom w:val="nil"/>
                <w:right w:val="nil"/>
                <w:between w:val="nil"/>
              </w:pBdr>
              <w:ind w:firstLine="3"/>
              <w:jc w:val="center"/>
              <w:rPr>
                <w:color w:val="000000"/>
                <w:sz w:val="28"/>
                <w:szCs w:val="28"/>
              </w:rPr>
            </w:pPr>
            <w:r w:rsidRPr="6F030A26">
              <w:rPr>
                <w:i/>
                <w:iCs/>
                <w:color w:val="000000" w:themeColor="text1"/>
              </w:rPr>
              <w:t>(Полное наименование претендента)</w:t>
            </w:r>
          </w:p>
        </w:tc>
      </w:tr>
    </w:tbl>
    <w:p w:rsidR="001326A1" w:rsidRDefault="001326A1" w:rsidP="6F030A26">
      <w:pPr>
        <w:pStyle w:val="1fc"/>
        <w:pBdr>
          <w:top w:val="nil"/>
          <w:left w:val="nil"/>
          <w:bottom w:val="nil"/>
          <w:right w:val="nil"/>
          <w:between w:val="nil"/>
        </w:pBdr>
        <w:ind w:firstLine="720"/>
        <w:jc w:val="both"/>
        <w:rPr>
          <w:b/>
          <w:bCs/>
          <w:color w:val="000000"/>
          <w:sz w:val="28"/>
          <w:szCs w:val="28"/>
          <w:highlight w:val="cyan"/>
        </w:rPr>
      </w:pP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6F030A26">
        <w:rPr>
          <w:i/>
          <w:iCs/>
          <w:color w:val="000000" w:themeColor="text1"/>
        </w:rPr>
        <w:t xml:space="preserve"> (заполняется претендентом)</w:t>
      </w:r>
      <w:r w:rsidRPr="6F030A26">
        <w:rPr>
          <w:color w:val="000000" w:themeColor="text1"/>
          <w:sz w:val="28"/>
          <w:szCs w:val="28"/>
        </w:rPr>
        <w:t xml:space="preserve">, </w:t>
      </w:r>
      <w:r w:rsidRPr="6F030A26">
        <w:rPr>
          <w:color w:val="000000" w:themeColor="text1"/>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Default="7E305C88" w:rsidP="6F030A26">
      <w:pPr>
        <w:pStyle w:val="1fc"/>
        <w:pBdr>
          <w:top w:val="nil"/>
          <w:left w:val="nil"/>
          <w:bottom w:val="nil"/>
          <w:right w:val="nil"/>
          <w:between w:val="nil"/>
        </w:pBdr>
        <w:ind w:firstLine="720"/>
        <w:jc w:val="both"/>
        <w:rPr>
          <w:color w:val="000000"/>
          <w:sz w:val="28"/>
          <w:szCs w:val="28"/>
        </w:rPr>
      </w:pPr>
      <w:r w:rsidRPr="6F030A26">
        <w:rPr>
          <w:color w:val="000000" w:themeColor="text1"/>
          <w:sz w:val="26"/>
          <w:szCs w:val="26"/>
        </w:rPr>
        <w:t>2. Дополнительные условия поставки товаров, выполнения работ, оказания услуг</w:t>
      </w:r>
      <w:r w:rsidRPr="6F030A26">
        <w:rPr>
          <w:color w:val="000000" w:themeColor="text1"/>
          <w:sz w:val="28"/>
          <w:szCs w:val="28"/>
        </w:rPr>
        <w:t xml:space="preserve"> _____________________________________________________ </w:t>
      </w:r>
    </w:p>
    <w:p w:rsidR="001326A1" w:rsidRDefault="7E305C88" w:rsidP="6F030A26">
      <w:pPr>
        <w:pStyle w:val="1fc"/>
        <w:pBdr>
          <w:top w:val="nil"/>
          <w:left w:val="nil"/>
          <w:bottom w:val="nil"/>
          <w:right w:val="nil"/>
          <w:between w:val="nil"/>
        </w:pBdr>
        <w:ind w:firstLine="720"/>
        <w:jc w:val="center"/>
        <w:rPr>
          <w:i/>
          <w:iCs/>
          <w:color w:val="000000"/>
        </w:rPr>
      </w:pPr>
      <w:r w:rsidRPr="6F030A26">
        <w:rPr>
          <w:i/>
          <w:iCs/>
          <w:color w:val="000000" w:themeColor="text1"/>
        </w:rPr>
        <w:t>(заполняется претендентом при необходимости).</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3. Срок действия настоящего предложения о сотрудничестве составляет _____ календарных дней</w:t>
      </w:r>
      <w:r w:rsidRPr="6F030A26">
        <w:rPr>
          <w:color w:val="000000" w:themeColor="text1"/>
          <w:sz w:val="28"/>
          <w:szCs w:val="28"/>
        </w:rPr>
        <w:t xml:space="preserve"> </w:t>
      </w:r>
      <w:r w:rsidRPr="6F030A26">
        <w:rPr>
          <w:i/>
          <w:iCs/>
          <w:color w:val="000000" w:themeColor="text1"/>
        </w:rPr>
        <w:t>(указывается не менее установленного в пункте 7 Информационной карты</w:t>
      </w:r>
      <w:r w:rsidRPr="6F030A26">
        <w:rPr>
          <w:color w:val="000000" w:themeColor="text1"/>
        </w:rPr>
        <w:t xml:space="preserve">)  </w:t>
      </w:r>
      <w:r w:rsidRPr="6F030A26">
        <w:rPr>
          <w:color w:val="000000" w:themeColor="text1"/>
          <w:sz w:val="26"/>
          <w:szCs w:val="26"/>
        </w:rPr>
        <w:t>с даты рассмотрения Заявок, указанной в пункте 8 Информационной карты.</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4. Если наши предложения, изложенные выше, будут приняты, мы берем на себя обязательство ____________</w:t>
      </w:r>
      <w:r w:rsidRPr="6F030A26">
        <w:rPr>
          <w:color w:val="000000" w:themeColor="text1"/>
          <w:sz w:val="28"/>
          <w:szCs w:val="28"/>
        </w:rPr>
        <w:t xml:space="preserve"> </w:t>
      </w:r>
      <w:r w:rsidRPr="6F030A26">
        <w:rPr>
          <w:i/>
          <w:iCs/>
          <w:color w:val="000000" w:themeColor="text1"/>
        </w:rPr>
        <w:t>(поставить товар, выполнить работы, оказать услуги)</w:t>
      </w:r>
      <w:r w:rsidRPr="6F030A26">
        <w:rPr>
          <w:color w:val="000000" w:themeColor="text1"/>
          <w:sz w:val="26"/>
          <w:szCs w:val="26"/>
        </w:rPr>
        <w:t xml:space="preserve"> в соответствии с требованиями документации о закупке и согласно нашим предложениям. </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Default="17B2C676"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 xml:space="preserve">6. Мы даем согласие осуществлять электронный документооборот (ЭДО) на условиях, указанных в приложениях № </w:t>
      </w:r>
      <w:r w:rsidR="006D797E">
        <w:rPr>
          <w:color w:val="000000" w:themeColor="text1"/>
          <w:sz w:val="26"/>
          <w:szCs w:val="26"/>
        </w:rPr>
        <w:t>7 и № 8</w:t>
      </w:r>
      <w:r w:rsidRPr="6F030A26">
        <w:rPr>
          <w:color w:val="000000" w:themeColor="text1"/>
          <w:sz w:val="26"/>
          <w:szCs w:val="26"/>
        </w:rPr>
        <w:t xml:space="preserve"> к проекту договора (приложение № 5 к настоящей документации о закупке). </w:t>
      </w:r>
    </w:p>
    <w:p w:rsidR="001326A1" w:rsidRDefault="001326A1" w:rsidP="6F030A26">
      <w:pPr>
        <w:pStyle w:val="1fc"/>
        <w:keepNext/>
        <w:pBdr>
          <w:top w:val="nil"/>
          <w:left w:val="nil"/>
          <w:bottom w:val="nil"/>
          <w:right w:val="nil"/>
          <w:between w:val="nil"/>
        </w:pBdr>
        <w:ind w:firstLine="706"/>
        <w:jc w:val="both"/>
        <w:rPr>
          <w:b/>
          <w:bCs/>
          <w:color w:val="000000"/>
          <w:sz w:val="28"/>
          <w:szCs w:val="28"/>
        </w:rPr>
      </w:pPr>
    </w:p>
    <w:p w:rsidR="001326A1" w:rsidRDefault="7E305C88" w:rsidP="6F030A26">
      <w:pPr>
        <w:pStyle w:val="1fc"/>
        <w:keepNext/>
        <w:pBdr>
          <w:top w:val="nil"/>
          <w:left w:val="nil"/>
          <w:bottom w:val="nil"/>
          <w:right w:val="nil"/>
          <w:between w:val="nil"/>
        </w:pBdr>
        <w:ind w:firstLine="706"/>
        <w:jc w:val="both"/>
        <w:rPr>
          <w:color w:val="000000"/>
          <w:sz w:val="26"/>
          <w:szCs w:val="26"/>
        </w:rPr>
      </w:pPr>
      <w:r w:rsidRPr="6F030A26">
        <w:rPr>
          <w:b/>
          <w:bCs/>
          <w:color w:val="000000" w:themeColor="text1"/>
          <w:sz w:val="26"/>
          <w:szCs w:val="26"/>
        </w:rPr>
        <w:t>Представитель, имеющий полномочия подписать Заявку на участие в процедуре Размещения оферты от имени __________________________________</w:t>
      </w:r>
    </w:p>
    <w:p w:rsidR="001326A1" w:rsidRDefault="7E305C88" w:rsidP="6F030A26">
      <w:pPr>
        <w:pStyle w:val="1fc"/>
        <w:pBdr>
          <w:top w:val="nil"/>
          <w:left w:val="nil"/>
          <w:bottom w:val="nil"/>
          <w:right w:val="nil"/>
          <w:between w:val="nil"/>
        </w:pBdr>
        <w:tabs>
          <w:tab w:val="left" w:pos="8640"/>
        </w:tabs>
        <w:jc w:val="center"/>
        <w:rPr>
          <w:i/>
          <w:iCs/>
          <w:color w:val="000000"/>
          <w:sz w:val="26"/>
          <w:szCs w:val="26"/>
        </w:rPr>
      </w:pPr>
      <w:r w:rsidRPr="6F030A26">
        <w:rPr>
          <w:i/>
          <w:iCs/>
          <w:color w:val="000000" w:themeColor="text1"/>
          <w:sz w:val="26"/>
          <w:szCs w:val="26"/>
        </w:rPr>
        <w:t xml:space="preserve">                                                                 (наименование претендента)</w:t>
      </w:r>
    </w:p>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__________________________________________________________________</w:t>
      </w:r>
    </w:p>
    <w:p w:rsidR="001326A1" w:rsidRDefault="7E305C88" w:rsidP="6F030A26">
      <w:pPr>
        <w:pStyle w:val="1fc"/>
        <w:pBdr>
          <w:top w:val="nil"/>
          <w:left w:val="nil"/>
          <w:bottom w:val="nil"/>
          <w:right w:val="nil"/>
          <w:between w:val="nil"/>
        </w:pBdr>
        <w:rPr>
          <w:i/>
          <w:iCs/>
          <w:color w:val="000000"/>
          <w:sz w:val="26"/>
          <w:szCs w:val="26"/>
        </w:rPr>
      </w:pPr>
      <w:r w:rsidRPr="6F030A26">
        <w:rPr>
          <w:i/>
          <w:iCs/>
          <w:color w:val="000000" w:themeColor="text1"/>
          <w:sz w:val="26"/>
          <w:szCs w:val="26"/>
        </w:rPr>
        <w:t xml:space="preserve">       М.П.</w:t>
      </w:r>
      <w:r w:rsidR="001326A1">
        <w:tab/>
      </w:r>
      <w:r w:rsidR="001326A1">
        <w:tab/>
      </w:r>
      <w:r w:rsidR="001326A1">
        <w:tab/>
      </w:r>
      <w:r w:rsidRPr="6F030A26">
        <w:rPr>
          <w:i/>
          <w:iCs/>
          <w:color w:val="000000" w:themeColor="text1"/>
          <w:sz w:val="26"/>
          <w:szCs w:val="26"/>
        </w:rPr>
        <w:t>(должность, подпись, ФИО)</w:t>
      </w:r>
    </w:p>
    <w:p w:rsidR="001326A1" w:rsidRDefault="001326A1" w:rsidP="6F030A26">
      <w:pPr>
        <w:pStyle w:val="1fc"/>
        <w:pBdr>
          <w:top w:val="nil"/>
          <w:left w:val="nil"/>
          <w:bottom w:val="nil"/>
          <w:right w:val="nil"/>
          <w:between w:val="nil"/>
        </w:pBdr>
        <w:rPr>
          <w:i/>
          <w:iCs/>
          <w:color w:val="000000"/>
          <w:sz w:val="26"/>
          <w:szCs w:val="26"/>
        </w:rPr>
      </w:pPr>
    </w:p>
    <w:p w:rsidR="001326A1" w:rsidRPr="00B942B2"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 ____________ 20</w:t>
      </w:r>
      <w:r w:rsidR="003D768C">
        <w:rPr>
          <w:color w:val="000000" w:themeColor="text1"/>
          <w:sz w:val="26"/>
          <w:szCs w:val="26"/>
        </w:rPr>
        <w:t>2</w:t>
      </w:r>
      <w:r w:rsidRPr="6F030A26">
        <w:rPr>
          <w:color w:val="000000" w:themeColor="text1"/>
          <w:sz w:val="26"/>
          <w:szCs w:val="26"/>
        </w:rPr>
        <w:t>__ г.</w:t>
      </w:r>
    </w:p>
    <w:p w:rsidR="006B6573" w:rsidRDefault="006B6573" w:rsidP="6F030A26">
      <w:pPr>
        <w:pStyle w:val="afa"/>
        <w:ind w:firstLine="0"/>
        <w:jc w:val="left"/>
        <w:rPr>
          <w:rFonts w:eastAsia="Times New Roman"/>
          <w:sz w:val="24"/>
        </w:rPr>
      </w:pPr>
    </w:p>
    <w:p w:rsidR="00EF18CF" w:rsidRDefault="00EF18CF" w:rsidP="6F030A26">
      <w:pPr>
        <w:pStyle w:val="afa"/>
        <w:ind w:firstLine="0"/>
        <w:jc w:val="left"/>
        <w:rPr>
          <w:rFonts w:eastAsia="Times New Roman"/>
        </w:rPr>
        <w:sectPr w:rsidR="00EF18CF" w:rsidSect="007C51E1">
          <w:pgSz w:w="11907" w:h="16840" w:code="9"/>
          <w:pgMar w:top="1134" w:right="851" w:bottom="1134" w:left="1418" w:header="794" w:footer="794" w:gutter="0"/>
          <w:cols w:space="720"/>
          <w:titlePg/>
          <w:docGrid w:linePitch="326"/>
        </w:sectPr>
      </w:pPr>
    </w:p>
    <w:p w:rsidR="001326A1" w:rsidRDefault="001326A1">
      <w:pPr>
        <w:pStyle w:val="afa"/>
        <w:ind w:firstLine="0"/>
        <w:jc w:val="right"/>
        <w:rPr>
          <w:szCs w:val="28"/>
        </w:rPr>
      </w:pPr>
    </w:p>
    <w:p w:rsidR="001326A1" w:rsidRDefault="00E15656">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54337" w:rsidRDefault="00654337" w:rsidP="00654337">
      <w:pPr>
        <w:ind w:firstLine="709"/>
        <w:jc w:val="both"/>
      </w:pPr>
      <w:r w:rsidRPr="37E939FB">
        <w:rPr>
          <w:b/>
          <w:bCs/>
          <w:color w:val="000000" w:themeColor="text1"/>
          <w:sz w:val="28"/>
          <w:szCs w:val="28"/>
        </w:rPr>
        <w:t>Перечень транспортных средств, передаваемых в аренду.</w:t>
      </w:r>
    </w:p>
    <w:p w:rsidR="00654337" w:rsidRDefault="00654337" w:rsidP="00654337">
      <w:pPr>
        <w:ind w:firstLine="709"/>
        <w:jc w:val="both"/>
      </w:pPr>
      <w:r w:rsidRPr="37E939FB">
        <w:rPr>
          <w:b/>
          <w:bCs/>
          <w:color w:val="000000" w:themeColor="text1"/>
          <w:sz w:val="28"/>
          <w:szCs w:val="28"/>
        </w:rPr>
        <w:t xml:space="preserve"> </w:t>
      </w:r>
    </w:p>
    <w:tbl>
      <w:tblPr>
        <w:tblW w:w="0" w:type="auto"/>
        <w:tblInd w:w="570" w:type="dxa"/>
        <w:tblLayout w:type="fixed"/>
        <w:tblLook w:val="0400"/>
      </w:tblPr>
      <w:tblGrid>
        <w:gridCol w:w="570"/>
        <w:gridCol w:w="1245"/>
        <w:gridCol w:w="2010"/>
        <w:gridCol w:w="1740"/>
        <w:gridCol w:w="1890"/>
        <w:gridCol w:w="1845"/>
      </w:tblGrid>
      <w:tr w:rsidR="00654337" w:rsidTr="003D768C">
        <w:trPr>
          <w:trHeight w:val="154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ind w:firstLine="709"/>
              <w:jc w:val="both"/>
            </w:pPr>
            <w:r w:rsidRPr="37E939FB">
              <w:rPr>
                <w:b/>
                <w:bCs/>
                <w:color w:val="000000" w:themeColor="text1"/>
                <w:sz w:val="28"/>
                <w:szCs w:val="28"/>
              </w:rPr>
              <w:t>№ №п/п</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jc w:val="center"/>
            </w:pPr>
            <w:r w:rsidRPr="37E939FB">
              <w:rPr>
                <w:b/>
                <w:bCs/>
                <w:color w:val="000000" w:themeColor="text1"/>
                <w:sz w:val="28"/>
                <w:szCs w:val="28"/>
              </w:rPr>
              <w:t>Марка/ модель ТС</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ind w:firstLine="34"/>
              <w:jc w:val="both"/>
            </w:pPr>
            <w:r w:rsidRPr="37E939FB">
              <w:rPr>
                <w:b/>
                <w:bCs/>
                <w:color w:val="000000" w:themeColor="text1"/>
                <w:sz w:val="28"/>
                <w:szCs w:val="28"/>
              </w:rPr>
              <w:t>Государственный № ТС</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ind w:firstLine="13"/>
              <w:jc w:val="both"/>
            </w:pPr>
            <w:r w:rsidRPr="37E939FB">
              <w:rPr>
                <w:b/>
                <w:bCs/>
                <w:color w:val="000000" w:themeColor="text1"/>
                <w:sz w:val="28"/>
                <w:szCs w:val="28"/>
              </w:rPr>
              <w:t>Год изготовления ТС</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jc w:val="both"/>
            </w:pPr>
            <w:r w:rsidRPr="37E939FB">
              <w:rPr>
                <w:b/>
                <w:bCs/>
                <w:color w:val="000000" w:themeColor="text1"/>
                <w:sz w:val="28"/>
                <w:szCs w:val="28"/>
              </w:rPr>
              <w:t>Номер паспорта транспортного средства</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jc w:val="both"/>
            </w:pPr>
            <w:r w:rsidRPr="37E939FB">
              <w:rPr>
                <w:b/>
                <w:bCs/>
                <w:color w:val="000000" w:themeColor="text1"/>
                <w:sz w:val="28"/>
                <w:szCs w:val="28"/>
              </w:rPr>
              <w:t>Номер свидетельства о регистрации ТС</w:t>
            </w:r>
          </w:p>
        </w:tc>
      </w:tr>
      <w:tr w:rsidR="00654337" w:rsidTr="003D768C">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r>
      <w:tr w:rsidR="00654337" w:rsidTr="003D768C">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r>
    </w:tbl>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 xml:space="preserve"> </w:t>
      </w:r>
    </w:p>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Приложения:</w:t>
      </w:r>
    </w:p>
    <w:p w:rsidR="00654337" w:rsidRDefault="00654337" w:rsidP="00654337">
      <w:r w:rsidRPr="37E939FB">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 xml:space="preserve"> </w:t>
      </w:r>
    </w:p>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654337" w:rsidRDefault="00654337" w:rsidP="00654337">
      <w:pPr>
        <w:tabs>
          <w:tab w:val="left" w:pos="8640"/>
        </w:tabs>
        <w:jc w:val="center"/>
      </w:pPr>
      <w:r w:rsidRPr="37E939FB">
        <w:rPr>
          <w:i/>
          <w:iCs/>
          <w:sz w:val="28"/>
          <w:szCs w:val="28"/>
        </w:rPr>
        <w:t>(наименование претендента)</w:t>
      </w:r>
    </w:p>
    <w:p w:rsidR="00654337" w:rsidRDefault="00654337" w:rsidP="00654337">
      <w:r w:rsidRPr="37E939FB">
        <w:rPr>
          <w:color w:val="000000" w:themeColor="text1"/>
          <w:sz w:val="28"/>
          <w:szCs w:val="28"/>
        </w:rPr>
        <w:t>____________________________________________________________________</w:t>
      </w:r>
    </w:p>
    <w:p w:rsidR="00654337" w:rsidRDefault="00654337" w:rsidP="00654337">
      <w:r w:rsidRPr="37E939FB">
        <w:rPr>
          <w:i/>
          <w:iCs/>
          <w:sz w:val="28"/>
          <w:szCs w:val="28"/>
        </w:rPr>
        <w:t xml:space="preserve">       Печать</w:t>
      </w:r>
      <w:r>
        <w:tab/>
      </w:r>
      <w:r>
        <w:tab/>
      </w:r>
      <w:r>
        <w:tab/>
      </w:r>
      <w:r w:rsidRPr="37E939FB">
        <w:rPr>
          <w:i/>
          <w:iCs/>
          <w:sz w:val="28"/>
          <w:szCs w:val="28"/>
        </w:rPr>
        <w:t>(должность, подпись, ФИО)</w:t>
      </w:r>
    </w:p>
    <w:p w:rsidR="00654337" w:rsidRDefault="00654337" w:rsidP="00654337">
      <w:r w:rsidRPr="37E939FB">
        <w:rPr>
          <w:color w:val="000000" w:themeColor="text1"/>
          <w:sz w:val="28"/>
          <w:szCs w:val="28"/>
        </w:rPr>
        <w:t>"____" _________ 20</w:t>
      </w:r>
      <w:r w:rsidR="003D768C">
        <w:rPr>
          <w:color w:val="000000" w:themeColor="text1"/>
          <w:sz w:val="28"/>
          <w:szCs w:val="28"/>
        </w:rPr>
        <w:t>2</w:t>
      </w:r>
      <w:r w:rsidRPr="37E939FB">
        <w:rPr>
          <w:color w:val="000000" w:themeColor="text1"/>
          <w:sz w:val="28"/>
          <w:szCs w:val="28"/>
        </w:rPr>
        <w:t>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326A1" w:rsidRDefault="00E15656" w:rsidP="6F030A26">
      <w:pPr>
        <w:pStyle w:val="afa"/>
        <w:ind w:firstLine="0"/>
        <w:jc w:val="right"/>
        <w:rPr>
          <w:rFonts w:cs="Arial"/>
          <w:b/>
          <w:bCs/>
          <w:i/>
          <w:iCs/>
          <w:sz w:val="24"/>
        </w:rPr>
      </w:pPr>
      <w:r w:rsidRPr="6F030A26">
        <w:rPr>
          <w:sz w:val="24"/>
        </w:rPr>
        <w:lastRenderedPageBreak/>
        <w:t>Приложение № 5</w:t>
      </w:r>
    </w:p>
    <w:p w:rsidR="00C10125" w:rsidRPr="00C03380" w:rsidRDefault="19067526" w:rsidP="6F030A26">
      <w:pPr>
        <w:jc w:val="right"/>
      </w:pPr>
      <w:r w:rsidRPr="6F030A26">
        <w:t>к документации о закупке</w:t>
      </w:r>
    </w:p>
    <w:p w:rsidR="00C10125" w:rsidRDefault="00C10125" w:rsidP="6F030A26">
      <w:pPr>
        <w:suppressAutoHyphens w:val="0"/>
      </w:pPr>
    </w:p>
    <w:p w:rsidR="00C10125" w:rsidRDefault="00C10125" w:rsidP="6F030A26">
      <w:pPr>
        <w:suppressAutoHyphens w:val="0"/>
      </w:pPr>
    </w:p>
    <w:p w:rsidR="001326A1" w:rsidRPr="00BB7CCD" w:rsidRDefault="7E305C88" w:rsidP="6F030A26">
      <w:pPr>
        <w:ind w:hanging="284"/>
        <w:jc w:val="center"/>
        <w:rPr>
          <w:b/>
          <w:bCs/>
        </w:rPr>
      </w:pPr>
      <w:r w:rsidRPr="6F030A26">
        <w:rPr>
          <w:b/>
          <w:bCs/>
        </w:rPr>
        <w:t>Договор аренды</w:t>
      </w:r>
    </w:p>
    <w:p w:rsidR="001326A1" w:rsidRPr="003426D1" w:rsidRDefault="7E305C88" w:rsidP="6F030A26">
      <w:pPr>
        <w:ind w:left="-284"/>
        <w:jc w:val="center"/>
        <w:rPr>
          <w:b/>
          <w:bCs/>
        </w:rPr>
      </w:pPr>
      <w:r w:rsidRPr="6F030A26">
        <w:rPr>
          <w:b/>
          <w:bCs/>
        </w:rPr>
        <w:t>транспортного средства с экипажем №_________________</w:t>
      </w:r>
    </w:p>
    <w:p w:rsidR="001326A1" w:rsidRPr="008522C8" w:rsidRDefault="001326A1" w:rsidP="6F030A26">
      <w:pPr>
        <w:autoSpaceDE w:val="0"/>
        <w:autoSpaceDN w:val="0"/>
        <w:adjustRightInd w:val="0"/>
        <w:jc w:val="center"/>
        <w:rPr>
          <w:b/>
          <w:bCs/>
        </w:rPr>
      </w:pPr>
    </w:p>
    <w:p w:rsidR="001326A1" w:rsidRPr="006369AA" w:rsidRDefault="001326A1" w:rsidP="6F030A26">
      <w:pPr>
        <w:autoSpaceDE w:val="0"/>
        <w:autoSpaceDN w:val="0"/>
        <w:adjustRightInd w:val="0"/>
        <w:jc w:val="both"/>
      </w:pPr>
    </w:p>
    <w:p w:rsidR="001326A1" w:rsidRPr="00520031" w:rsidRDefault="7E305C88" w:rsidP="6F030A26">
      <w:pPr>
        <w:autoSpaceDE w:val="0"/>
        <w:autoSpaceDN w:val="0"/>
        <w:adjustRightInd w:val="0"/>
        <w:jc w:val="both"/>
      </w:pPr>
      <w:r w:rsidRPr="6F030A26">
        <w:t>г. Новосибирск                                                                                "___" ____________ 202__ г.</w:t>
      </w:r>
    </w:p>
    <w:p w:rsidR="001326A1" w:rsidRPr="00520031" w:rsidRDefault="001326A1" w:rsidP="6F030A26">
      <w:pPr>
        <w:autoSpaceDE w:val="0"/>
        <w:autoSpaceDN w:val="0"/>
        <w:adjustRightInd w:val="0"/>
        <w:jc w:val="both"/>
      </w:pPr>
    </w:p>
    <w:p w:rsidR="001326A1" w:rsidRPr="00520031" w:rsidRDefault="001326A1" w:rsidP="6F030A26">
      <w:pPr>
        <w:autoSpaceDE w:val="0"/>
        <w:autoSpaceDN w:val="0"/>
        <w:adjustRightInd w:val="0"/>
        <w:jc w:val="both"/>
      </w:pPr>
    </w:p>
    <w:p w:rsidR="001326A1" w:rsidRPr="003641D8" w:rsidRDefault="7E305C88" w:rsidP="6F030A26">
      <w:pPr>
        <w:spacing w:line="276" w:lineRule="auto"/>
        <w:jc w:val="both"/>
      </w:pPr>
      <w:r w:rsidRPr="6F030A26">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1326A1" w:rsidRPr="00520031" w:rsidRDefault="001326A1" w:rsidP="6F030A26">
      <w:pPr>
        <w:autoSpaceDE w:val="0"/>
        <w:autoSpaceDN w:val="0"/>
        <w:adjustRightInd w:val="0"/>
        <w:spacing w:line="276" w:lineRule="auto"/>
        <w:ind w:firstLine="540"/>
        <w:jc w:val="both"/>
      </w:pPr>
    </w:p>
    <w:p w:rsidR="001326A1" w:rsidRPr="00520031" w:rsidRDefault="7E305C88" w:rsidP="6F030A26">
      <w:pPr>
        <w:autoSpaceDE w:val="0"/>
        <w:autoSpaceDN w:val="0"/>
        <w:adjustRightInd w:val="0"/>
        <w:spacing w:line="276" w:lineRule="auto"/>
        <w:jc w:val="center"/>
        <w:rPr>
          <w:b/>
          <w:bCs/>
        </w:rPr>
      </w:pPr>
      <w:r w:rsidRPr="6F030A26">
        <w:rPr>
          <w:b/>
          <w:bCs/>
        </w:rPr>
        <w:t>1. ПРЕДМЕТ ДОГОВОРА</w:t>
      </w:r>
    </w:p>
    <w:p w:rsidR="001326A1" w:rsidRPr="00520031" w:rsidRDefault="001326A1" w:rsidP="6F030A26">
      <w:pPr>
        <w:autoSpaceDE w:val="0"/>
        <w:autoSpaceDN w:val="0"/>
        <w:adjustRightInd w:val="0"/>
        <w:spacing w:line="276" w:lineRule="auto"/>
        <w:ind w:firstLine="540"/>
        <w:jc w:val="both"/>
        <w:rPr>
          <w:b/>
          <w:bCs/>
        </w:rPr>
      </w:pPr>
    </w:p>
    <w:p w:rsidR="001326A1" w:rsidRPr="00C07CDB" w:rsidRDefault="7E305C88" w:rsidP="6F030A26">
      <w:pPr>
        <w:tabs>
          <w:tab w:val="left" w:pos="567"/>
        </w:tabs>
        <w:autoSpaceDE w:val="0"/>
        <w:autoSpaceDN w:val="0"/>
        <w:adjustRightInd w:val="0"/>
        <w:spacing w:line="276" w:lineRule="auto"/>
        <w:ind w:firstLine="540"/>
        <w:jc w:val="both"/>
      </w:pPr>
      <w:r w:rsidRPr="6F030A2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г. Новосибирске, а также в пригородном, междугороднем и международном сообщении.</w:t>
      </w:r>
    </w:p>
    <w:p w:rsidR="001326A1" w:rsidRPr="00EA0E72" w:rsidRDefault="7E305C88" w:rsidP="6F030A26">
      <w:pPr>
        <w:tabs>
          <w:tab w:val="left" w:pos="567"/>
        </w:tabs>
        <w:autoSpaceDE w:val="0"/>
        <w:autoSpaceDN w:val="0"/>
        <w:adjustRightInd w:val="0"/>
        <w:spacing w:line="276" w:lineRule="auto"/>
        <w:ind w:firstLine="540"/>
        <w:jc w:val="both"/>
      </w:pPr>
      <w:r w:rsidRPr="6F030A2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326A1" w:rsidRPr="004A5B29" w:rsidRDefault="7E305C88" w:rsidP="6F030A26">
      <w:pPr>
        <w:tabs>
          <w:tab w:val="left" w:pos="567"/>
        </w:tabs>
        <w:autoSpaceDE w:val="0"/>
        <w:autoSpaceDN w:val="0"/>
        <w:adjustRightInd w:val="0"/>
        <w:spacing w:line="276" w:lineRule="auto"/>
        <w:ind w:firstLine="540"/>
        <w:jc w:val="both"/>
      </w:pPr>
      <w:r w:rsidRPr="6F030A2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326A1" w:rsidRDefault="7E305C88" w:rsidP="6F030A26">
      <w:pPr>
        <w:tabs>
          <w:tab w:val="left" w:pos="567"/>
        </w:tabs>
        <w:autoSpaceDE w:val="0"/>
        <w:autoSpaceDN w:val="0"/>
        <w:adjustRightInd w:val="0"/>
        <w:spacing w:line="276" w:lineRule="auto"/>
        <w:ind w:firstLine="540"/>
        <w:jc w:val="both"/>
      </w:pPr>
      <w:r w:rsidRPr="6F030A2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326A1" w:rsidRPr="00520031" w:rsidRDefault="7E305C88" w:rsidP="6F030A26">
      <w:pPr>
        <w:tabs>
          <w:tab w:val="left" w:pos="567"/>
        </w:tabs>
        <w:autoSpaceDE w:val="0"/>
        <w:autoSpaceDN w:val="0"/>
        <w:adjustRightInd w:val="0"/>
        <w:spacing w:line="276" w:lineRule="auto"/>
        <w:ind w:firstLine="540"/>
        <w:jc w:val="both"/>
      </w:pPr>
      <w:r w:rsidRPr="6F030A2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326A1" w:rsidRPr="00520031" w:rsidRDefault="7E305C88" w:rsidP="6F030A26">
      <w:pPr>
        <w:tabs>
          <w:tab w:val="left" w:pos="567"/>
        </w:tabs>
        <w:autoSpaceDE w:val="0"/>
        <w:autoSpaceDN w:val="0"/>
        <w:adjustRightInd w:val="0"/>
        <w:spacing w:line="276" w:lineRule="auto"/>
        <w:ind w:firstLine="540"/>
        <w:jc w:val="both"/>
      </w:pPr>
      <w:r w:rsidRPr="6F030A2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326A1" w:rsidRDefault="7E305C88" w:rsidP="6F030A26">
      <w:pPr>
        <w:autoSpaceDE w:val="0"/>
        <w:autoSpaceDN w:val="0"/>
        <w:adjustRightInd w:val="0"/>
        <w:spacing w:line="276" w:lineRule="auto"/>
        <w:ind w:firstLine="540"/>
        <w:jc w:val="both"/>
      </w:pPr>
      <w:r w:rsidRPr="6F030A26">
        <w:lastRenderedPageBreak/>
        <w:t xml:space="preserve">Арендодатель гарантирует, что у него есть все необходимые разрешения (лицензии) на перевозку грузов. </w:t>
      </w:r>
    </w:p>
    <w:p w:rsidR="001326A1" w:rsidRPr="00520031" w:rsidRDefault="7E305C88" w:rsidP="6F030A26">
      <w:pPr>
        <w:autoSpaceDE w:val="0"/>
        <w:autoSpaceDN w:val="0"/>
        <w:adjustRightInd w:val="0"/>
        <w:spacing w:line="276" w:lineRule="auto"/>
        <w:ind w:firstLine="540"/>
        <w:jc w:val="both"/>
      </w:pPr>
      <w:r w:rsidRPr="6F030A2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326A1" w:rsidRDefault="7E305C88" w:rsidP="6F030A26">
      <w:pPr>
        <w:autoSpaceDE w:val="0"/>
        <w:autoSpaceDN w:val="0"/>
        <w:adjustRightInd w:val="0"/>
        <w:spacing w:line="276" w:lineRule="auto"/>
        <w:ind w:firstLine="540"/>
        <w:jc w:val="both"/>
      </w:pPr>
      <w:r w:rsidRPr="6F030A2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1326A1" w:rsidRPr="00520031" w:rsidRDefault="001326A1" w:rsidP="6F030A26">
      <w:pPr>
        <w:autoSpaceDE w:val="0"/>
        <w:autoSpaceDN w:val="0"/>
        <w:adjustRightInd w:val="0"/>
        <w:spacing w:line="276" w:lineRule="auto"/>
        <w:ind w:firstLine="540"/>
        <w:jc w:val="both"/>
      </w:pPr>
    </w:p>
    <w:p w:rsidR="001326A1" w:rsidRDefault="001326A1" w:rsidP="6F030A26">
      <w:pPr>
        <w:autoSpaceDE w:val="0"/>
        <w:autoSpaceDN w:val="0"/>
        <w:adjustRightInd w:val="0"/>
        <w:spacing w:line="276" w:lineRule="auto"/>
        <w:ind w:firstLine="540"/>
        <w:jc w:val="center"/>
        <w:rPr>
          <w:b/>
          <w:bCs/>
        </w:rPr>
      </w:pPr>
    </w:p>
    <w:p w:rsidR="001326A1" w:rsidRPr="00520031" w:rsidRDefault="7E305C88" w:rsidP="6F030A26">
      <w:pPr>
        <w:autoSpaceDE w:val="0"/>
        <w:autoSpaceDN w:val="0"/>
        <w:adjustRightInd w:val="0"/>
        <w:spacing w:line="276" w:lineRule="auto"/>
        <w:ind w:firstLine="540"/>
        <w:jc w:val="center"/>
        <w:rPr>
          <w:b/>
          <w:bCs/>
        </w:rPr>
      </w:pPr>
      <w:r w:rsidRPr="6F030A26">
        <w:rPr>
          <w:b/>
          <w:bCs/>
        </w:rPr>
        <w:t xml:space="preserve">2. ПОРЯДОК ПЕРЕДАЧИ ТРАНСПОРТНОГО СРЕДСТВА И СРОК АРЕНДЫ </w:t>
      </w:r>
    </w:p>
    <w:p w:rsidR="001326A1" w:rsidRPr="00520031" w:rsidRDefault="001326A1" w:rsidP="6F030A26">
      <w:pPr>
        <w:autoSpaceDE w:val="0"/>
        <w:autoSpaceDN w:val="0"/>
        <w:adjustRightInd w:val="0"/>
        <w:spacing w:line="276" w:lineRule="auto"/>
        <w:ind w:firstLine="540"/>
      </w:pPr>
    </w:p>
    <w:p w:rsidR="001326A1" w:rsidRDefault="7E305C88" w:rsidP="6F030A26">
      <w:pPr>
        <w:autoSpaceDE w:val="0"/>
        <w:autoSpaceDN w:val="0"/>
        <w:adjustRightInd w:val="0"/>
        <w:spacing w:line="276" w:lineRule="auto"/>
        <w:ind w:firstLine="540"/>
        <w:jc w:val="both"/>
      </w:pPr>
      <w:r w:rsidRPr="6F030A26">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1326A1" w:rsidRDefault="7E305C88" w:rsidP="6F030A26">
      <w:pPr>
        <w:autoSpaceDE w:val="0"/>
        <w:autoSpaceDN w:val="0"/>
        <w:adjustRightInd w:val="0"/>
        <w:spacing w:line="276" w:lineRule="auto"/>
        <w:ind w:firstLine="540"/>
        <w:jc w:val="both"/>
      </w:pPr>
      <w:r w:rsidRPr="6F030A26">
        <w:t>Арендатор размещает Заявку на электронной площадке Арендатора, на сайте https://tms.trcont.</w:t>
      </w:r>
      <w:r w:rsidR="00A165F8">
        <w:rPr>
          <w:lang w:val="en-US"/>
        </w:rPr>
        <w:t>ru</w:t>
      </w:r>
      <w:r w:rsidRPr="6F030A26">
        <w:t>/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__________________________). Аналогичное Приглашение Арендатор направляет другим потенциальным Арендодателям (претендентам).</w:t>
      </w:r>
    </w:p>
    <w:p w:rsidR="001326A1" w:rsidRDefault="7E305C88" w:rsidP="6F030A26">
      <w:pPr>
        <w:autoSpaceDE w:val="0"/>
        <w:autoSpaceDN w:val="0"/>
        <w:adjustRightInd w:val="0"/>
        <w:spacing w:line="276" w:lineRule="auto"/>
        <w:ind w:firstLine="540"/>
        <w:jc w:val="both"/>
      </w:pPr>
      <w:r w:rsidRPr="6F030A2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sidR="00A165F8">
        <w:rPr>
          <w:lang w:val="en-US"/>
        </w:rPr>
        <w:t>ru</w:t>
      </w:r>
      <w:r w:rsidRPr="6F030A26">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1326A1" w:rsidRDefault="7E305C88" w:rsidP="6F030A26">
      <w:pPr>
        <w:autoSpaceDE w:val="0"/>
        <w:autoSpaceDN w:val="0"/>
        <w:adjustRightInd w:val="0"/>
        <w:spacing w:line="276" w:lineRule="auto"/>
        <w:ind w:firstLine="540"/>
        <w:jc w:val="both"/>
      </w:pPr>
      <w:r w:rsidRPr="6F030A26">
        <w:t>Регламент расположен в форме электронного документа по адресу: https://trcont.com/the-company/credentials/subcontractors/.</w:t>
      </w:r>
    </w:p>
    <w:p w:rsidR="001326A1" w:rsidRDefault="7E305C88" w:rsidP="6F030A26">
      <w:pPr>
        <w:autoSpaceDE w:val="0"/>
        <w:autoSpaceDN w:val="0"/>
        <w:adjustRightInd w:val="0"/>
        <w:spacing w:line="276" w:lineRule="auto"/>
        <w:ind w:firstLine="540"/>
        <w:jc w:val="both"/>
      </w:pPr>
      <w:r w:rsidRPr="6F030A2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326A1" w:rsidRDefault="7E305C88" w:rsidP="6F030A26">
      <w:pPr>
        <w:autoSpaceDE w:val="0"/>
        <w:autoSpaceDN w:val="0"/>
        <w:adjustRightInd w:val="0"/>
        <w:spacing w:line="276" w:lineRule="auto"/>
        <w:ind w:firstLine="540"/>
        <w:jc w:val="both"/>
      </w:pPr>
      <w:r w:rsidRPr="6F030A2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326A1" w:rsidRDefault="7E305C88" w:rsidP="6F030A26">
      <w:pPr>
        <w:autoSpaceDE w:val="0"/>
        <w:autoSpaceDN w:val="0"/>
        <w:adjustRightInd w:val="0"/>
        <w:spacing w:line="276" w:lineRule="auto"/>
        <w:ind w:firstLine="540"/>
        <w:jc w:val="both"/>
      </w:pPr>
      <w:r w:rsidRPr="6F030A2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5 к Договору.</w:t>
      </w:r>
    </w:p>
    <w:p w:rsidR="001326A1" w:rsidRDefault="7E305C88" w:rsidP="6F030A26">
      <w:pPr>
        <w:autoSpaceDE w:val="0"/>
        <w:autoSpaceDN w:val="0"/>
        <w:adjustRightInd w:val="0"/>
        <w:spacing w:line="276" w:lineRule="auto"/>
        <w:ind w:firstLine="540"/>
        <w:jc w:val="both"/>
      </w:pPr>
      <w:r w:rsidRPr="6F030A26">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326A1" w:rsidRDefault="7E305C88" w:rsidP="6F030A26">
      <w:pPr>
        <w:autoSpaceDE w:val="0"/>
        <w:autoSpaceDN w:val="0"/>
        <w:adjustRightInd w:val="0"/>
        <w:spacing w:line="276" w:lineRule="auto"/>
        <w:ind w:firstLine="540"/>
        <w:jc w:val="both"/>
      </w:pPr>
      <w:r w:rsidRPr="6F030A26">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326A1" w:rsidRDefault="7E305C88" w:rsidP="6F030A26">
      <w:pPr>
        <w:autoSpaceDE w:val="0"/>
        <w:autoSpaceDN w:val="0"/>
        <w:adjustRightInd w:val="0"/>
        <w:spacing w:line="276" w:lineRule="auto"/>
        <w:ind w:firstLine="540"/>
        <w:jc w:val="both"/>
      </w:pPr>
      <w:r w:rsidRPr="6F030A26">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1326A1" w:rsidRDefault="7E305C88" w:rsidP="6F030A26">
      <w:pPr>
        <w:autoSpaceDE w:val="0"/>
        <w:autoSpaceDN w:val="0"/>
        <w:adjustRightInd w:val="0"/>
        <w:spacing w:line="276" w:lineRule="auto"/>
        <w:ind w:firstLine="540"/>
        <w:jc w:val="both"/>
      </w:pPr>
      <w:r w:rsidRPr="6F030A26">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0C1AEE" w:rsidRDefault="000C1AEE" w:rsidP="000C1AEE">
      <w:pPr>
        <w:autoSpaceDE w:val="0"/>
        <w:autoSpaceDN w:val="0"/>
        <w:adjustRightInd w:val="0"/>
        <w:spacing w:line="276" w:lineRule="auto"/>
        <w:ind w:right="141" w:firstLine="709"/>
        <w:jc w:val="both"/>
      </w:pPr>
      <w:r w:rsidRPr="6F030A26">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с даты окончания перевозки, направляет скан-копию транспортной накладной на адрес электронной почты Арендатора </w:t>
      </w:r>
      <w:r w:rsidRPr="6F030A26">
        <w:rPr>
          <w:rFonts w:ascii="Arial" w:hAnsi="Arial" w:cs="Arial"/>
          <w:color w:val="222222"/>
          <w:shd w:val="clear" w:color="auto" w:fill="FFFFFF"/>
        </w:rPr>
        <w:t> </w:t>
      </w:r>
      <w:r w:rsidRPr="00BC324A">
        <w:rPr>
          <w:b/>
          <w:color w:val="222222"/>
          <w:u w:val="single"/>
          <w:shd w:val="clear" w:color="auto" w:fill="FFFFFF"/>
          <w:lang w:val="en-US"/>
        </w:rPr>
        <w:t>Klesh</w:t>
      </w:r>
      <w:r w:rsidRPr="00BC324A">
        <w:rPr>
          <w:b/>
          <w:color w:val="222222"/>
          <w:u w:val="single"/>
          <w:shd w:val="clear" w:color="auto" w:fill="FFFFFF"/>
        </w:rPr>
        <w:t xml:space="preserve"> </w:t>
      </w:r>
      <w:r w:rsidRPr="00BC324A">
        <w:rPr>
          <w:b/>
          <w:color w:val="222222"/>
          <w:u w:val="single"/>
          <w:shd w:val="clear" w:color="auto" w:fill="FFFFFF"/>
          <w:lang w:val="en-US"/>
        </w:rPr>
        <w:t>disp</w:t>
      </w:r>
      <w:r w:rsidRPr="00BC324A">
        <w:rPr>
          <w:b/>
          <w:color w:val="222222"/>
          <w:u w:val="single"/>
          <w:shd w:val="clear" w:color="auto" w:fill="FFFFFF"/>
        </w:rPr>
        <w:t>@</w:t>
      </w:r>
      <w:r w:rsidRPr="00BC324A">
        <w:rPr>
          <w:b/>
          <w:color w:val="222222"/>
          <w:u w:val="single"/>
          <w:shd w:val="clear" w:color="auto" w:fill="FFFFFF"/>
          <w:lang w:val="en-US"/>
        </w:rPr>
        <w:t>trcont</w:t>
      </w:r>
      <w:r w:rsidRPr="00BC324A">
        <w:rPr>
          <w:b/>
          <w:color w:val="222222"/>
          <w:u w:val="single"/>
          <w:shd w:val="clear" w:color="auto" w:fill="FFFFFF"/>
        </w:rPr>
        <w:t>.</w:t>
      </w:r>
      <w:r w:rsidRPr="00BC324A">
        <w:rPr>
          <w:b/>
          <w:color w:val="222222"/>
          <w:u w:val="single"/>
          <w:shd w:val="clear" w:color="auto" w:fill="FFFFFF"/>
          <w:lang w:val="en-US"/>
        </w:rPr>
        <w:t>ru</w:t>
      </w:r>
      <w:r w:rsidRPr="6F030A26">
        <w:t>. В этом случае оригинал транспортной накладной предоставляется Арендатору не позднее 3-х календарных дней с даты окончания перевозки.</w:t>
      </w:r>
    </w:p>
    <w:p w:rsidR="001326A1" w:rsidRDefault="7E305C88" w:rsidP="6F030A26">
      <w:pPr>
        <w:autoSpaceDE w:val="0"/>
        <w:autoSpaceDN w:val="0"/>
        <w:adjustRightInd w:val="0"/>
        <w:spacing w:line="276" w:lineRule="auto"/>
        <w:ind w:firstLine="540"/>
        <w:jc w:val="both"/>
      </w:pPr>
      <w:r w:rsidRPr="6F030A26">
        <w:t>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оригинала надлежаще оформленной транспортный накладной.</w:t>
      </w:r>
    </w:p>
    <w:p w:rsidR="001326A1" w:rsidRPr="006369AA" w:rsidRDefault="7E305C88" w:rsidP="6F030A26">
      <w:pPr>
        <w:autoSpaceDE w:val="0"/>
        <w:autoSpaceDN w:val="0"/>
        <w:adjustRightInd w:val="0"/>
        <w:spacing w:line="276" w:lineRule="auto"/>
        <w:ind w:firstLine="567"/>
        <w:jc w:val="both"/>
      </w:pPr>
      <w:r w:rsidRPr="6F030A26">
        <w:t>2.3. Транспортная накладная оформляется в трех экземплярах, по одному для каждой из сторон и один экземпляр для Клиента Арендатора.</w:t>
      </w:r>
    </w:p>
    <w:p w:rsidR="001326A1" w:rsidRPr="00586B09" w:rsidRDefault="7E305C88" w:rsidP="6F030A26">
      <w:pPr>
        <w:autoSpaceDE w:val="0"/>
        <w:autoSpaceDN w:val="0"/>
        <w:adjustRightInd w:val="0"/>
        <w:spacing w:line="276" w:lineRule="auto"/>
        <w:ind w:firstLine="567"/>
        <w:jc w:val="both"/>
        <w:rPr>
          <w:rFonts w:eastAsia="Calibri"/>
          <w:lang w:eastAsia="en-US"/>
        </w:rPr>
      </w:pPr>
      <w:r w:rsidRPr="6F030A26">
        <w:t xml:space="preserve">2.4. </w:t>
      </w:r>
      <w:r w:rsidRPr="6F030A2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1326A1" w:rsidRPr="00B423A2" w:rsidRDefault="7E305C88" w:rsidP="6F030A26">
      <w:pPr>
        <w:autoSpaceDE w:val="0"/>
        <w:autoSpaceDN w:val="0"/>
        <w:adjustRightInd w:val="0"/>
        <w:spacing w:line="276" w:lineRule="auto"/>
        <w:ind w:firstLine="567"/>
        <w:jc w:val="both"/>
      </w:pPr>
      <w:r w:rsidRPr="6F030A26">
        <w:t xml:space="preserve"> </w:t>
      </w:r>
    </w:p>
    <w:p w:rsidR="001326A1" w:rsidRPr="00520031" w:rsidRDefault="7E305C88" w:rsidP="6F030A26">
      <w:pPr>
        <w:autoSpaceDE w:val="0"/>
        <w:autoSpaceDN w:val="0"/>
        <w:adjustRightInd w:val="0"/>
        <w:spacing w:line="276" w:lineRule="auto"/>
        <w:jc w:val="center"/>
        <w:rPr>
          <w:b/>
          <w:bCs/>
        </w:rPr>
      </w:pPr>
      <w:r w:rsidRPr="6F030A26">
        <w:rPr>
          <w:b/>
          <w:bCs/>
        </w:rPr>
        <w:t>3. ПРАВА И ОБЯЗАННОСТИ СТОРОН</w:t>
      </w:r>
    </w:p>
    <w:p w:rsidR="001326A1" w:rsidRPr="00520031" w:rsidRDefault="001326A1" w:rsidP="6F030A26">
      <w:pPr>
        <w:autoSpaceDE w:val="0"/>
        <w:autoSpaceDN w:val="0"/>
        <w:adjustRightInd w:val="0"/>
        <w:spacing w:line="276" w:lineRule="auto"/>
        <w:ind w:firstLine="540"/>
        <w:jc w:val="both"/>
      </w:pPr>
    </w:p>
    <w:p w:rsidR="001326A1" w:rsidRDefault="7E305C88" w:rsidP="6F030A26">
      <w:pPr>
        <w:autoSpaceDE w:val="0"/>
        <w:autoSpaceDN w:val="0"/>
        <w:adjustRightInd w:val="0"/>
        <w:spacing w:line="276" w:lineRule="auto"/>
        <w:ind w:firstLine="540"/>
        <w:jc w:val="both"/>
      </w:pPr>
      <w:r w:rsidRPr="6F030A26">
        <w:t>3.1. Арендодатель обязан:</w:t>
      </w:r>
    </w:p>
    <w:p w:rsidR="001326A1" w:rsidRPr="000662AF" w:rsidRDefault="7E305C88" w:rsidP="6F030A26">
      <w:pPr>
        <w:autoSpaceDE w:val="0"/>
        <w:autoSpaceDN w:val="0"/>
        <w:adjustRightInd w:val="0"/>
        <w:spacing w:line="276" w:lineRule="auto"/>
        <w:ind w:firstLine="540"/>
        <w:jc w:val="both"/>
      </w:pPr>
      <w:r w:rsidRPr="6F030A2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326A1" w:rsidRPr="00520031" w:rsidRDefault="7E305C88" w:rsidP="6F030A26">
      <w:pPr>
        <w:autoSpaceDE w:val="0"/>
        <w:autoSpaceDN w:val="0"/>
        <w:adjustRightInd w:val="0"/>
        <w:spacing w:line="276" w:lineRule="auto"/>
        <w:ind w:firstLine="540"/>
        <w:jc w:val="both"/>
        <w:rPr>
          <w:color w:val="000000" w:themeColor="text1"/>
        </w:rPr>
      </w:pPr>
      <w:r w:rsidRPr="6F030A26">
        <w:t xml:space="preserve">3.1.2. </w:t>
      </w:r>
      <w:r w:rsidRPr="6F030A26">
        <w:rPr>
          <w:color w:val="000000" w:themeColor="text1"/>
        </w:rPr>
        <w:t>предоставлять Арендатору в аренду Транспортное средство по адресу и в срок, указанные в заявке, а также обеспечить исполнение сроков, указанных в заявке;</w:t>
      </w:r>
    </w:p>
    <w:p w:rsidR="001326A1" w:rsidRPr="00520031" w:rsidRDefault="7E305C88" w:rsidP="6F030A26">
      <w:pPr>
        <w:autoSpaceDE w:val="0"/>
        <w:autoSpaceDN w:val="0"/>
        <w:adjustRightInd w:val="0"/>
        <w:spacing w:line="276" w:lineRule="auto"/>
        <w:ind w:firstLine="540"/>
        <w:jc w:val="both"/>
      </w:pPr>
      <w:r w:rsidRPr="6F030A26">
        <w:lastRenderedPageBreak/>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1326A1" w:rsidRPr="00520031" w:rsidRDefault="7E305C88" w:rsidP="6F030A26">
      <w:pPr>
        <w:autoSpaceDE w:val="0"/>
        <w:autoSpaceDN w:val="0"/>
        <w:adjustRightInd w:val="0"/>
        <w:spacing w:line="276" w:lineRule="auto"/>
        <w:ind w:firstLine="540"/>
        <w:jc w:val="both"/>
      </w:pPr>
      <w:r w:rsidRPr="6F030A26">
        <w:t>3.1.4. в период нахождения Транспортного средства в аренде у Арендатора поддерживать его надлежащее состояние.</w:t>
      </w:r>
    </w:p>
    <w:p w:rsidR="001326A1" w:rsidRPr="00504177" w:rsidRDefault="7E305C88" w:rsidP="6F030A26">
      <w:pPr>
        <w:autoSpaceDE w:val="0"/>
        <w:autoSpaceDN w:val="0"/>
        <w:adjustRightInd w:val="0"/>
        <w:spacing w:line="276" w:lineRule="auto"/>
        <w:ind w:firstLine="540"/>
        <w:jc w:val="both"/>
      </w:pPr>
      <w:r w:rsidRPr="6F030A2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326A1" w:rsidRPr="00520031" w:rsidRDefault="7E305C88" w:rsidP="6F030A26">
      <w:pPr>
        <w:autoSpaceDE w:val="0"/>
        <w:autoSpaceDN w:val="0"/>
        <w:adjustRightInd w:val="0"/>
        <w:spacing w:line="276" w:lineRule="auto"/>
        <w:ind w:firstLine="540"/>
        <w:jc w:val="both"/>
        <w:rPr>
          <w:rFonts w:eastAsia="Calibri"/>
          <w:lang w:eastAsia="en-US"/>
        </w:rPr>
      </w:pPr>
      <w:r w:rsidRPr="6F030A26">
        <w:t xml:space="preserve">3.1.5. осуществлять за свой счет текущий и капитальный ремонт Транспортного средства, </w:t>
      </w:r>
      <w:r w:rsidRPr="6F030A2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326A1" w:rsidRPr="00520031" w:rsidRDefault="7E305C88" w:rsidP="6F030A26">
      <w:pPr>
        <w:autoSpaceDE w:val="0"/>
        <w:autoSpaceDN w:val="0"/>
        <w:adjustRightInd w:val="0"/>
        <w:spacing w:line="276" w:lineRule="auto"/>
        <w:ind w:firstLine="540"/>
        <w:jc w:val="both"/>
      </w:pPr>
      <w:r w:rsidRPr="6F030A26">
        <w:t xml:space="preserve">3.1.6. нести расходы по страхованию </w:t>
      </w:r>
      <w:r w:rsidRPr="6F030A26">
        <w:rPr>
          <w:rFonts w:eastAsia="Calibri"/>
          <w:lang w:eastAsia="en-US"/>
        </w:rPr>
        <w:t>Транспортного средства</w:t>
      </w:r>
      <w:r w:rsidRPr="6F030A26">
        <w:t xml:space="preserve"> и ответственности за ущерб, который может быть причинен им в связи с его эксплуатацией;</w:t>
      </w:r>
    </w:p>
    <w:p w:rsidR="001326A1" w:rsidRPr="00520031" w:rsidRDefault="7E305C88" w:rsidP="6F030A26">
      <w:pPr>
        <w:autoSpaceDE w:val="0"/>
        <w:autoSpaceDN w:val="0"/>
        <w:adjustRightInd w:val="0"/>
        <w:spacing w:line="276" w:lineRule="auto"/>
        <w:ind w:firstLine="540"/>
        <w:jc w:val="both"/>
        <w:outlineLvl w:val="4"/>
        <w:rPr>
          <w:rFonts w:eastAsia="Calibri"/>
          <w:lang w:eastAsia="en-US"/>
        </w:rPr>
      </w:pPr>
      <w:r w:rsidRPr="6F030A26">
        <w:t xml:space="preserve">3.1.7. предоставлять Арендатору </w:t>
      </w:r>
      <w:r w:rsidRPr="6F030A2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6F030A26">
        <w:t>настоящего Договора</w:t>
      </w:r>
      <w:r w:rsidRPr="6F030A26">
        <w:rPr>
          <w:rFonts w:eastAsia="Calibri"/>
          <w:lang w:eastAsia="en-US"/>
        </w:rPr>
        <w:t>;</w:t>
      </w:r>
    </w:p>
    <w:p w:rsidR="001326A1" w:rsidRPr="00520031" w:rsidRDefault="7E305C88" w:rsidP="6F030A26">
      <w:pPr>
        <w:autoSpaceDE w:val="0"/>
        <w:autoSpaceDN w:val="0"/>
        <w:adjustRightInd w:val="0"/>
        <w:spacing w:line="276" w:lineRule="auto"/>
        <w:ind w:firstLine="540"/>
        <w:jc w:val="both"/>
        <w:outlineLvl w:val="4"/>
      </w:pPr>
      <w:r w:rsidRPr="6F030A26">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326A1" w:rsidRPr="00520031" w:rsidRDefault="7E305C88" w:rsidP="6F030A26">
      <w:pPr>
        <w:autoSpaceDE w:val="0"/>
        <w:autoSpaceDN w:val="0"/>
        <w:adjustRightInd w:val="0"/>
        <w:spacing w:line="276" w:lineRule="auto"/>
        <w:ind w:firstLine="540"/>
        <w:jc w:val="both"/>
        <w:rPr>
          <w:color w:val="000000" w:themeColor="text1"/>
        </w:rPr>
      </w:pPr>
      <w:r w:rsidRPr="6F030A26">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6F030A26">
        <w:rPr>
          <w:color w:val="000000" w:themeColor="text1"/>
        </w:rPr>
        <w:t>;</w:t>
      </w:r>
    </w:p>
    <w:p w:rsidR="001326A1" w:rsidRPr="00520031" w:rsidRDefault="7E305C88" w:rsidP="6F030A26">
      <w:pPr>
        <w:autoSpaceDE w:val="0"/>
        <w:autoSpaceDN w:val="0"/>
        <w:adjustRightInd w:val="0"/>
        <w:spacing w:line="276" w:lineRule="auto"/>
        <w:ind w:firstLine="540"/>
        <w:jc w:val="both"/>
      </w:pPr>
      <w:r w:rsidRPr="6F030A26">
        <w:t xml:space="preserve">3.1.10. перед допуском к управлению Транспортным средством, передаваемым в аренду, проводить медицинский осмотр экипажа; </w:t>
      </w:r>
    </w:p>
    <w:p w:rsidR="001326A1" w:rsidRDefault="7E305C88" w:rsidP="6F030A26">
      <w:pPr>
        <w:autoSpaceDE w:val="0"/>
        <w:autoSpaceDN w:val="0"/>
        <w:adjustRightInd w:val="0"/>
        <w:spacing w:line="276" w:lineRule="auto"/>
        <w:ind w:firstLine="540"/>
        <w:jc w:val="both"/>
      </w:pPr>
      <w:r w:rsidRPr="6F030A26">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1326A1" w:rsidRPr="00520031" w:rsidRDefault="7E305C88" w:rsidP="6F030A26">
      <w:pPr>
        <w:autoSpaceDE w:val="0"/>
        <w:autoSpaceDN w:val="0"/>
        <w:adjustRightInd w:val="0"/>
        <w:spacing w:line="276" w:lineRule="auto"/>
        <w:ind w:firstLine="540"/>
        <w:jc w:val="both"/>
      </w:pPr>
      <w:r w:rsidRPr="6F030A26">
        <w:t>3.1.12. обеспечить исполнение силами экипажа выполнение сопутствующих услуг:</w:t>
      </w:r>
    </w:p>
    <w:p w:rsidR="001326A1" w:rsidRDefault="7E305C88" w:rsidP="6F030A26">
      <w:pPr>
        <w:autoSpaceDE w:val="0"/>
        <w:autoSpaceDN w:val="0"/>
        <w:adjustRightInd w:val="0"/>
        <w:spacing w:line="276" w:lineRule="auto"/>
        <w:ind w:firstLine="540"/>
        <w:jc w:val="both"/>
      </w:pPr>
      <w:r w:rsidRPr="6F030A2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326A1" w:rsidRDefault="7E305C88" w:rsidP="6F030A26">
      <w:pPr>
        <w:autoSpaceDE w:val="0"/>
        <w:autoSpaceDN w:val="0"/>
        <w:adjustRightInd w:val="0"/>
        <w:spacing w:line="276" w:lineRule="auto"/>
        <w:ind w:firstLine="540"/>
        <w:jc w:val="both"/>
      </w:pPr>
      <w:r w:rsidRPr="6F030A26">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326A1" w:rsidRPr="00520031" w:rsidRDefault="7E305C88" w:rsidP="6F030A26">
      <w:pPr>
        <w:autoSpaceDE w:val="0"/>
        <w:autoSpaceDN w:val="0"/>
        <w:adjustRightInd w:val="0"/>
        <w:spacing w:line="276" w:lineRule="auto"/>
        <w:ind w:firstLine="540"/>
        <w:jc w:val="both"/>
      </w:pPr>
      <w:r w:rsidRPr="6F030A26">
        <w:t>3.1.12.3. содействие в осуществлении фактическими грузоотправителями фотофиксации результатов погрузки грузов  в контейнер;</w:t>
      </w:r>
    </w:p>
    <w:p w:rsidR="001326A1" w:rsidRPr="00520031" w:rsidRDefault="7E305C88" w:rsidP="6F030A26">
      <w:pPr>
        <w:autoSpaceDE w:val="0"/>
        <w:autoSpaceDN w:val="0"/>
        <w:adjustRightInd w:val="0"/>
        <w:spacing w:line="276" w:lineRule="auto"/>
        <w:ind w:firstLine="540"/>
        <w:jc w:val="both"/>
      </w:pPr>
      <w:r w:rsidRPr="6F030A2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326A1" w:rsidRPr="00520031" w:rsidRDefault="7E305C88" w:rsidP="6F030A26">
      <w:pPr>
        <w:autoSpaceDE w:val="0"/>
        <w:autoSpaceDN w:val="0"/>
        <w:adjustRightInd w:val="0"/>
        <w:spacing w:line="276" w:lineRule="auto"/>
        <w:ind w:firstLine="540"/>
        <w:jc w:val="both"/>
      </w:pPr>
      <w:r w:rsidRPr="6F030A26">
        <w:t>3.1.12.5. проверку технического и коммерческого состояния контейнера после выгрузки из него груза;</w:t>
      </w:r>
    </w:p>
    <w:p w:rsidR="001326A1" w:rsidRPr="00520031" w:rsidRDefault="7E305C88" w:rsidP="6F030A26">
      <w:pPr>
        <w:autoSpaceDE w:val="0"/>
        <w:autoSpaceDN w:val="0"/>
        <w:adjustRightInd w:val="0"/>
        <w:spacing w:line="276" w:lineRule="auto"/>
        <w:ind w:firstLine="540"/>
        <w:jc w:val="both"/>
      </w:pPr>
      <w:r w:rsidRPr="6F030A2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326A1" w:rsidRPr="00520031" w:rsidRDefault="7E305C88" w:rsidP="6F030A26">
      <w:pPr>
        <w:autoSpaceDE w:val="0"/>
        <w:autoSpaceDN w:val="0"/>
        <w:adjustRightInd w:val="0"/>
        <w:spacing w:line="276" w:lineRule="auto"/>
        <w:ind w:firstLine="540"/>
        <w:jc w:val="both"/>
      </w:pPr>
      <w:r w:rsidRPr="6F030A26">
        <w:t xml:space="preserve">3.1.12.7. сохранность контейнеров, предоставленных для перевозки, с момента приемки до момента выдачи уполномоченному лицу; </w:t>
      </w:r>
    </w:p>
    <w:p w:rsidR="001326A1" w:rsidRPr="00520031" w:rsidRDefault="7E305C88" w:rsidP="6F030A26">
      <w:pPr>
        <w:autoSpaceDE w:val="0"/>
        <w:autoSpaceDN w:val="0"/>
        <w:adjustRightInd w:val="0"/>
        <w:spacing w:line="276" w:lineRule="auto"/>
        <w:ind w:firstLine="540"/>
        <w:jc w:val="both"/>
      </w:pPr>
      <w:r w:rsidRPr="6F030A26">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326A1" w:rsidRPr="00520031" w:rsidRDefault="7E305C88" w:rsidP="6F030A26">
      <w:pPr>
        <w:autoSpaceDE w:val="0"/>
        <w:autoSpaceDN w:val="0"/>
        <w:adjustRightInd w:val="0"/>
        <w:spacing w:line="276" w:lineRule="auto"/>
        <w:ind w:firstLine="540"/>
        <w:jc w:val="both"/>
      </w:pPr>
      <w:r w:rsidRPr="6F030A2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C1AEE" w:rsidRPr="00520031" w:rsidRDefault="7E305C88" w:rsidP="000C1AEE">
      <w:pPr>
        <w:autoSpaceDE w:val="0"/>
        <w:autoSpaceDN w:val="0"/>
        <w:adjustRightInd w:val="0"/>
        <w:spacing w:line="276" w:lineRule="auto"/>
        <w:ind w:right="141" w:firstLine="709"/>
        <w:jc w:val="both"/>
      </w:pPr>
      <w:r w:rsidRPr="6F030A26">
        <w:t xml:space="preserve">3.1.12.10. </w:t>
      </w:r>
      <w:r w:rsidR="000C1AEE" w:rsidRPr="6F030A26">
        <w:t xml:space="preserve">незамедлительное информирование Арендатора водителем (в течение 15 минут с момента возникновения обстоятельств) по телефонной связи </w:t>
      </w:r>
      <w:r w:rsidR="000C1AEE" w:rsidRPr="00BC324A">
        <w:rPr>
          <w:shd w:val="clear" w:color="auto" w:fill="FFFFFF"/>
        </w:rPr>
        <w:t>8(983)130-82-64</w:t>
      </w:r>
      <w:r w:rsidR="000C1AEE" w:rsidRPr="6F030A26">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C1AEE" w:rsidRPr="00520031" w:rsidRDefault="7E305C88" w:rsidP="000C1AEE">
      <w:pPr>
        <w:autoSpaceDE w:val="0"/>
        <w:autoSpaceDN w:val="0"/>
        <w:adjustRightInd w:val="0"/>
        <w:spacing w:line="276" w:lineRule="auto"/>
        <w:ind w:right="141" w:firstLine="709"/>
        <w:jc w:val="both"/>
      </w:pPr>
      <w:r w:rsidRPr="6F030A26">
        <w:t xml:space="preserve">3.1.12.11. </w:t>
      </w:r>
      <w:r w:rsidR="000C1AEE" w:rsidRPr="6F030A26">
        <w:t xml:space="preserve">незамедлительное информирование Арендатора водителем по телефонной связи </w:t>
      </w:r>
      <w:r w:rsidR="000C1AEE" w:rsidRPr="00BC324A">
        <w:rPr>
          <w:shd w:val="clear" w:color="auto" w:fill="FFFFFF"/>
        </w:rPr>
        <w:t>8(983)130-82-64</w:t>
      </w:r>
      <w:r w:rsidR="000C1AEE" w:rsidRPr="6F030A26">
        <w:rPr>
          <w:shd w:val="clear" w:color="auto" w:fill="FFFFFF"/>
        </w:rPr>
        <w:t xml:space="preserve"> </w:t>
      </w:r>
      <w:r w:rsidR="000C1AEE" w:rsidRPr="6F030A2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326A1" w:rsidRPr="00520031" w:rsidRDefault="7E305C88" w:rsidP="6F030A26">
      <w:pPr>
        <w:autoSpaceDE w:val="0"/>
        <w:autoSpaceDN w:val="0"/>
        <w:adjustRightInd w:val="0"/>
        <w:spacing w:line="276" w:lineRule="auto"/>
        <w:ind w:firstLine="540"/>
        <w:jc w:val="both"/>
      </w:pPr>
      <w:r w:rsidRPr="6F030A2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326A1" w:rsidRDefault="7E305C88" w:rsidP="6F030A26">
      <w:pPr>
        <w:autoSpaceDE w:val="0"/>
        <w:autoSpaceDN w:val="0"/>
        <w:adjustRightInd w:val="0"/>
        <w:spacing w:line="276" w:lineRule="auto"/>
        <w:ind w:firstLine="540"/>
        <w:jc w:val="both"/>
      </w:pPr>
      <w:r w:rsidRPr="6F030A26">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326A1" w:rsidRDefault="5A9BF1E4" w:rsidP="6F030A26">
      <w:pPr>
        <w:autoSpaceDE w:val="0"/>
        <w:autoSpaceDN w:val="0"/>
        <w:adjustRightInd w:val="0"/>
        <w:spacing w:line="276" w:lineRule="auto"/>
        <w:ind w:firstLine="540"/>
        <w:jc w:val="both"/>
      </w:pPr>
      <w:r>
        <w:t>3.1.12.14. осуществлять снятие ЗПУ своими силами;</w:t>
      </w:r>
    </w:p>
    <w:p w:rsidR="000C1AEE" w:rsidRDefault="7E305C88" w:rsidP="000C1AEE">
      <w:pPr>
        <w:autoSpaceDE w:val="0"/>
        <w:autoSpaceDN w:val="0"/>
        <w:adjustRightInd w:val="0"/>
        <w:spacing w:line="276" w:lineRule="auto"/>
        <w:ind w:right="141" w:firstLine="709"/>
        <w:jc w:val="both"/>
        <w:rPr>
          <w:color w:val="FF0000"/>
        </w:rPr>
      </w:pPr>
      <w:r w:rsidRPr="6F030A26">
        <w:t xml:space="preserve">3.1.13. </w:t>
      </w:r>
      <w:r w:rsidR="000C1AEE" w:rsidRPr="00FE0FD4">
        <w:t>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000C1AEE" w:rsidRPr="00FE0FD4">
        <w:rPr>
          <w:i/>
          <w:iCs/>
        </w:rPr>
        <w:t xml:space="preserve"> </w:t>
      </w:r>
      <w:r w:rsidR="000C1AEE" w:rsidRPr="00FE0FD4">
        <w:t xml:space="preserve">и сформированные на ее основе счет-фактуру, акт сдачи-приемки </w:t>
      </w:r>
      <w:r w:rsidR="000C1AEE" w:rsidRPr="00FE0FD4">
        <w:lastRenderedPageBreak/>
        <w:t>оказанных Услуг или универсальный передаточный документ (УПД), с итоговой суммой за отчетный период, а также Отчет Арендодателя составленный в электронном виде по форме Приложения № 5 к Договору;</w:t>
      </w:r>
    </w:p>
    <w:p w:rsidR="001326A1" w:rsidRDefault="7E305C88" w:rsidP="6F030A26">
      <w:pPr>
        <w:autoSpaceDE w:val="0"/>
        <w:autoSpaceDN w:val="0"/>
        <w:adjustRightInd w:val="0"/>
        <w:spacing w:line="276" w:lineRule="auto"/>
        <w:ind w:firstLine="540"/>
        <w:jc w:val="both"/>
      </w:pPr>
      <w:r w:rsidRPr="6F030A26">
        <w:t xml:space="preserve">3.1.14.  обеспечить и гарантировать наличие у членов экипажа (водителей): </w:t>
      </w:r>
    </w:p>
    <w:p w:rsidR="001326A1" w:rsidRDefault="7E305C88" w:rsidP="6F030A26">
      <w:pPr>
        <w:autoSpaceDE w:val="0"/>
        <w:autoSpaceDN w:val="0"/>
        <w:adjustRightInd w:val="0"/>
        <w:spacing w:line="276" w:lineRule="auto"/>
        <w:ind w:firstLine="540"/>
        <w:jc w:val="both"/>
      </w:pPr>
      <w:r w:rsidRPr="6F030A26">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326A1" w:rsidRDefault="7E305C88" w:rsidP="6F030A26">
      <w:pPr>
        <w:autoSpaceDE w:val="0"/>
        <w:autoSpaceDN w:val="0"/>
        <w:adjustRightInd w:val="0"/>
        <w:spacing w:line="276" w:lineRule="auto"/>
        <w:ind w:firstLine="540"/>
        <w:jc w:val="both"/>
      </w:pPr>
      <w:r w:rsidRPr="6F030A26">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326A1" w:rsidRDefault="7E305C88" w:rsidP="6F030A26">
      <w:pPr>
        <w:autoSpaceDE w:val="0"/>
        <w:autoSpaceDN w:val="0"/>
        <w:adjustRightInd w:val="0"/>
        <w:spacing w:line="276" w:lineRule="auto"/>
        <w:ind w:firstLine="540"/>
        <w:jc w:val="both"/>
      </w:pPr>
      <w:r w:rsidRPr="6F030A26">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1326A1" w:rsidRPr="007B1B33" w:rsidRDefault="7E305C88" w:rsidP="6F030A26">
      <w:pPr>
        <w:autoSpaceDE w:val="0"/>
        <w:autoSpaceDN w:val="0"/>
        <w:adjustRightInd w:val="0"/>
        <w:spacing w:line="276" w:lineRule="auto"/>
        <w:ind w:firstLine="540"/>
        <w:jc w:val="both"/>
      </w:pPr>
      <w:r w:rsidRPr="6F030A26">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326A1" w:rsidRPr="009E4CFC" w:rsidRDefault="7E305C88" w:rsidP="6F030A26">
      <w:pPr>
        <w:autoSpaceDE w:val="0"/>
        <w:autoSpaceDN w:val="0"/>
        <w:adjustRightInd w:val="0"/>
        <w:spacing w:line="276" w:lineRule="auto"/>
        <w:ind w:firstLine="540"/>
        <w:jc w:val="both"/>
      </w:pPr>
      <w:r w:rsidRPr="6F030A26">
        <w:rPr>
          <w:color w:val="000000" w:themeColor="text1"/>
        </w:rPr>
        <w:t>з</w:t>
      </w:r>
      <w:r w:rsidRPr="6F030A26">
        <w:t>наний Правил безопасности при нахождении на терминале Арендатора;</w:t>
      </w:r>
    </w:p>
    <w:p w:rsidR="001326A1" w:rsidRPr="009E4CFC" w:rsidRDefault="7E305C88" w:rsidP="6F030A26">
      <w:pPr>
        <w:autoSpaceDE w:val="0"/>
        <w:autoSpaceDN w:val="0"/>
        <w:adjustRightInd w:val="0"/>
        <w:spacing w:line="276" w:lineRule="auto"/>
        <w:ind w:firstLine="540"/>
        <w:jc w:val="both"/>
      </w:pPr>
      <w:r w:rsidRPr="6F030A26">
        <w:t>3.1.15. обеспечить исполнение сроков, указанных в Заявке;</w:t>
      </w:r>
    </w:p>
    <w:p w:rsidR="001326A1" w:rsidRDefault="7E305C88" w:rsidP="6F030A26">
      <w:pPr>
        <w:pStyle w:val="aff9"/>
        <w:spacing w:after="200" w:line="276" w:lineRule="auto"/>
        <w:ind w:left="0" w:firstLine="567"/>
        <w:jc w:val="both"/>
      </w:pPr>
      <w:r w:rsidRPr="6F030A26">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1326A1" w:rsidRDefault="7E305C88" w:rsidP="6F030A26">
      <w:pPr>
        <w:pStyle w:val="aff9"/>
        <w:spacing w:after="200" w:line="276" w:lineRule="auto"/>
        <w:ind w:left="0" w:firstLine="567"/>
        <w:jc w:val="both"/>
      </w:pPr>
      <w:r w:rsidRPr="6F030A26">
        <w:t xml:space="preserve">3.2. Арендодатель имеет право: </w:t>
      </w:r>
    </w:p>
    <w:p w:rsidR="001326A1" w:rsidRPr="00520031" w:rsidRDefault="7E305C88" w:rsidP="6F030A26">
      <w:pPr>
        <w:pStyle w:val="aff9"/>
        <w:spacing w:after="200" w:line="276" w:lineRule="auto"/>
        <w:ind w:left="0" w:firstLine="567"/>
        <w:jc w:val="both"/>
      </w:pPr>
      <w:r w:rsidRPr="6F030A2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326A1" w:rsidRDefault="7E305C88" w:rsidP="6F030A26">
      <w:pPr>
        <w:autoSpaceDE w:val="0"/>
        <w:autoSpaceDN w:val="0"/>
        <w:adjustRightInd w:val="0"/>
        <w:spacing w:line="276" w:lineRule="auto"/>
        <w:ind w:firstLine="540"/>
        <w:jc w:val="both"/>
      </w:pPr>
      <w:r w:rsidRPr="6F030A26">
        <w:t>3.2.2. осуществлять контроль за целевой эксплуатацией Арендатором Транспортных средств, предоставленных Арендодателем;</w:t>
      </w:r>
    </w:p>
    <w:p w:rsidR="001326A1" w:rsidRPr="007B5026" w:rsidRDefault="7E305C88" w:rsidP="6F030A26">
      <w:pPr>
        <w:autoSpaceDE w:val="0"/>
        <w:autoSpaceDN w:val="0"/>
        <w:adjustRightInd w:val="0"/>
        <w:spacing w:line="276" w:lineRule="auto"/>
        <w:ind w:firstLine="540"/>
        <w:jc w:val="both"/>
      </w:pPr>
      <w:r w:rsidRPr="6F030A26">
        <w:t>3.2.3. не согласовывать Заявки в случае несоответствия условий перевозки условиям настоящего Договора, а также по иным обоснованным причинам;</w:t>
      </w:r>
    </w:p>
    <w:p w:rsidR="001326A1" w:rsidRPr="00520031" w:rsidRDefault="7E305C88" w:rsidP="6F030A26">
      <w:pPr>
        <w:autoSpaceDE w:val="0"/>
        <w:autoSpaceDN w:val="0"/>
        <w:adjustRightInd w:val="0"/>
        <w:spacing w:line="276" w:lineRule="auto"/>
        <w:ind w:firstLine="540"/>
        <w:jc w:val="both"/>
      </w:pPr>
      <w:r w:rsidRPr="6F030A2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326A1" w:rsidRPr="00520031" w:rsidRDefault="7E305C88" w:rsidP="6F030A26">
      <w:pPr>
        <w:autoSpaceDE w:val="0"/>
        <w:autoSpaceDN w:val="0"/>
        <w:adjustRightInd w:val="0"/>
        <w:spacing w:line="276" w:lineRule="auto"/>
        <w:ind w:firstLine="540"/>
        <w:jc w:val="both"/>
      </w:pPr>
      <w:r w:rsidRPr="6F030A26">
        <w:t>3.3. Арендатор обязан:</w:t>
      </w:r>
    </w:p>
    <w:p w:rsidR="001326A1" w:rsidRPr="008B1C03" w:rsidRDefault="7E305C88" w:rsidP="6F030A26">
      <w:pPr>
        <w:autoSpaceDE w:val="0"/>
        <w:autoSpaceDN w:val="0"/>
        <w:adjustRightInd w:val="0"/>
        <w:spacing w:line="276" w:lineRule="auto"/>
        <w:ind w:firstLine="540"/>
        <w:jc w:val="both"/>
      </w:pPr>
      <w:r w:rsidRPr="6F030A26">
        <w:t xml:space="preserve">3.3.1. по мере необходимости предоставлять Арендодателю на условиях настоящего Договора Заявки;  </w:t>
      </w:r>
    </w:p>
    <w:p w:rsidR="001326A1" w:rsidRPr="008B1C03" w:rsidRDefault="7E305C88" w:rsidP="6F030A26">
      <w:pPr>
        <w:autoSpaceDE w:val="0"/>
        <w:autoSpaceDN w:val="0"/>
        <w:adjustRightInd w:val="0"/>
        <w:spacing w:line="276" w:lineRule="auto"/>
        <w:ind w:firstLine="540"/>
        <w:jc w:val="both"/>
      </w:pPr>
      <w:r w:rsidRPr="6F030A26">
        <w:t>3.3.2. использовать Транспортное средство в соответствии с условиями настоящего Договора;</w:t>
      </w:r>
    </w:p>
    <w:p w:rsidR="001326A1" w:rsidRPr="008B1C03" w:rsidRDefault="7E305C88" w:rsidP="6F030A26">
      <w:pPr>
        <w:autoSpaceDE w:val="0"/>
        <w:autoSpaceDN w:val="0"/>
        <w:adjustRightInd w:val="0"/>
        <w:spacing w:line="276" w:lineRule="auto"/>
        <w:ind w:firstLine="540"/>
        <w:jc w:val="both"/>
      </w:pPr>
      <w:r w:rsidRPr="6F030A2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326A1" w:rsidRDefault="7E305C88" w:rsidP="6F030A26">
      <w:pPr>
        <w:autoSpaceDE w:val="0"/>
        <w:autoSpaceDN w:val="0"/>
        <w:adjustRightInd w:val="0"/>
        <w:spacing w:line="276" w:lineRule="auto"/>
        <w:ind w:firstLine="540"/>
        <w:jc w:val="both"/>
      </w:pPr>
      <w:r w:rsidRPr="6F030A26">
        <w:t>3.3.4. вносить арендную плату в размере, сроки и порядке, предусмотренными Договором;</w:t>
      </w:r>
    </w:p>
    <w:p w:rsidR="001326A1" w:rsidRPr="00572431" w:rsidRDefault="7E305C88" w:rsidP="6F030A26">
      <w:pPr>
        <w:autoSpaceDE w:val="0"/>
        <w:autoSpaceDN w:val="0"/>
        <w:adjustRightInd w:val="0"/>
        <w:spacing w:line="276" w:lineRule="auto"/>
        <w:ind w:firstLine="540"/>
        <w:jc w:val="both"/>
      </w:pPr>
      <w:r w:rsidRPr="6F030A2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326A1" w:rsidRPr="00572431" w:rsidRDefault="7E305C88" w:rsidP="6F030A26">
      <w:pPr>
        <w:autoSpaceDE w:val="0"/>
        <w:autoSpaceDN w:val="0"/>
        <w:adjustRightInd w:val="0"/>
        <w:spacing w:line="276" w:lineRule="auto"/>
        <w:ind w:firstLine="540"/>
        <w:jc w:val="both"/>
      </w:pPr>
      <w:r w:rsidRPr="6F030A26">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326A1" w:rsidRPr="00572431" w:rsidRDefault="7E305C88" w:rsidP="6F030A26">
      <w:pPr>
        <w:tabs>
          <w:tab w:val="left" w:pos="567"/>
        </w:tabs>
        <w:autoSpaceDE w:val="0"/>
        <w:autoSpaceDN w:val="0"/>
        <w:adjustRightInd w:val="0"/>
        <w:spacing w:line="276" w:lineRule="auto"/>
        <w:ind w:firstLine="540"/>
        <w:jc w:val="both"/>
      </w:pPr>
      <w:r w:rsidRPr="6F030A26">
        <w:t>3.3.7. в течение 5 (пяти) рабочих дней с даты получения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1326A1" w:rsidRPr="00572431" w:rsidRDefault="7E305C88" w:rsidP="6F030A26">
      <w:pPr>
        <w:autoSpaceDE w:val="0"/>
        <w:autoSpaceDN w:val="0"/>
        <w:adjustRightInd w:val="0"/>
        <w:spacing w:line="276" w:lineRule="auto"/>
        <w:ind w:firstLine="540"/>
        <w:jc w:val="both"/>
        <w:rPr>
          <w:rFonts w:eastAsia="Calibri"/>
          <w:lang w:eastAsia="en-US"/>
        </w:rPr>
      </w:pPr>
      <w:r w:rsidRPr="6F030A26">
        <w:t>3.4. Арендатор вправе в</w:t>
      </w:r>
      <w:r w:rsidRPr="6F030A2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326A1" w:rsidRPr="00572431" w:rsidRDefault="7E305C88" w:rsidP="6F030A26">
      <w:pPr>
        <w:autoSpaceDE w:val="0"/>
        <w:autoSpaceDN w:val="0"/>
        <w:adjustRightInd w:val="0"/>
        <w:spacing w:line="276" w:lineRule="auto"/>
        <w:rPr>
          <w:b/>
          <w:bCs/>
        </w:rPr>
      </w:pPr>
      <w:r w:rsidRPr="6F030A26">
        <w:rPr>
          <w:b/>
          <w:bCs/>
        </w:rPr>
        <w:t xml:space="preserve">        </w:t>
      </w:r>
    </w:p>
    <w:p w:rsidR="001326A1" w:rsidRPr="00520031" w:rsidRDefault="7E305C88" w:rsidP="6F030A26">
      <w:pPr>
        <w:autoSpaceDE w:val="0"/>
        <w:autoSpaceDN w:val="0"/>
        <w:adjustRightInd w:val="0"/>
        <w:spacing w:line="276" w:lineRule="auto"/>
        <w:jc w:val="center"/>
        <w:rPr>
          <w:b/>
          <w:bCs/>
        </w:rPr>
      </w:pPr>
      <w:r w:rsidRPr="6F030A26">
        <w:rPr>
          <w:b/>
          <w:bCs/>
        </w:rPr>
        <w:t>4. ПОРЯДОК РАСЧЕТОВ</w:t>
      </w:r>
    </w:p>
    <w:p w:rsidR="001326A1" w:rsidRPr="00520031" w:rsidRDefault="001326A1" w:rsidP="6F030A26">
      <w:pPr>
        <w:shd w:val="clear" w:color="auto" w:fill="FFFFFF" w:themeFill="background1"/>
        <w:spacing w:line="276" w:lineRule="auto"/>
        <w:ind w:firstLine="709"/>
        <w:jc w:val="both"/>
      </w:pPr>
    </w:p>
    <w:p w:rsidR="001326A1" w:rsidRPr="00820551" w:rsidRDefault="7E305C88" w:rsidP="00E15656">
      <w:pPr>
        <w:pStyle w:val="ConsPlusNonformat"/>
        <w:spacing w:line="276" w:lineRule="auto"/>
        <w:jc w:val="both"/>
        <w:rPr>
          <w:rFonts w:ascii="Times New Roman" w:hAnsi="Times New Roman" w:cs="Times New Roman"/>
          <w:sz w:val="24"/>
          <w:szCs w:val="24"/>
        </w:rPr>
      </w:pPr>
      <w:r w:rsidRPr="6F030A2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326A1" w:rsidRPr="00820551" w:rsidRDefault="7E305C88" w:rsidP="00E15656">
      <w:pPr>
        <w:pStyle w:val="ConsPlusNonformat"/>
        <w:spacing w:line="276" w:lineRule="auto"/>
        <w:ind w:firstLine="708"/>
        <w:jc w:val="both"/>
        <w:rPr>
          <w:rFonts w:ascii="Times New Roman" w:hAnsi="Times New Roman" w:cs="Times New Roman"/>
          <w:sz w:val="24"/>
          <w:szCs w:val="24"/>
        </w:rPr>
      </w:pPr>
      <w:r w:rsidRPr="6F030A26">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7E305C88" w:rsidRDefault="7E305C88" w:rsidP="6F030A26">
      <w:pPr>
        <w:pStyle w:val="ConsPlusNonformat"/>
        <w:spacing w:line="276" w:lineRule="auto"/>
        <w:jc w:val="both"/>
        <w:rPr>
          <w:rFonts w:ascii="Times New Roman" w:hAnsi="Times New Roman" w:cs="Times New Roman"/>
          <w:sz w:val="24"/>
          <w:szCs w:val="24"/>
        </w:rPr>
      </w:pPr>
      <w:r w:rsidRPr="6F030A26">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6F030A26">
        <w:rPr>
          <w:rFonts w:ascii="Times New Roman" w:hAnsi="Times New Roman"/>
          <w:sz w:val="24"/>
          <w:szCs w:val="24"/>
        </w:rPr>
        <w:t xml:space="preserve"> </w:t>
      </w:r>
    </w:p>
    <w:p w:rsidR="3D010E3F" w:rsidRDefault="46C4101E" w:rsidP="6F030A26">
      <w:pPr>
        <w:pStyle w:val="ConsPlusNonformat"/>
        <w:spacing w:line="276" w:lineRule="auto"/>
        <w:jc w:val="both"/>
        <w:rPr>
          <w:rFonts w:ascii="Times New Roman" w:hAnsi="Times New Roman" w:cs="Times New Roman"/>
          <w:sz w:val="24"/>
          <w:szCs w:val="24"/>
        </w:rPr>
      </w:pPr>
      <w:r w:rsidRPr="3B2406ED">
        <w:rPr>
          <w:rFonts w:ascii="Times New Roman" w:hAnsi="Times New Roman" w:cs="Times New Roman"/>
          <w:sz w:val="24"/>
          <w:szCs w:val="24"/>
        </w:rPr>
        <w:t xml:space="preserve">       </w:t>
      </w:r>
      <w:r w:rsidRPr="3B2406ED">
        <w:rPr>
          <w:rFonts w:ascii="Times New Roman" w:eastAsia="Times New Roman" w:hAnsi="Times New Roman" w:cs="Times New Roman"/>
          <w:sz w:val="24"/>
          <w:szCs w:val="24"/>
        </w:rPr>
        <w:t xml:space="preserve">При этом по соглашению Сторон увеличение предельных ставок арендной платы возможно не ранее </w:t>
      </w:r>
      <w:r w:rsidR="78799661" w:rsidRPr="3B2406ED">
        <w:rPr>
          <w:rFonts w:ascii="Times New Roman" w:eastAsia="Times New Roman" w:hAnsi="Times New Roman" w:cs="Times New Roman"/>
          <w:color w:val="000000" w:themeColor="text1"/>
          <w:sz w:val="24"/>
          <w:szCs w:val="24"/>
        </w:rPr>
        <w:t>«____» ___________ 202__ года</w:t>
      </w:r>
      <w:r w:rsidRPr="3B2406ED">
        <w:rPr>
          <w:rFonts w:ascii="Times New Roman" w:eastAsia="Times New Roman" w:hAnsi="Times New Roman" w:cs="Times New Roman"/>
          <w:color w:val="000000" w:themeColor="text1"/>
          <w:sz w:val="24"/>
          <w:szCs w:val="24"/>
        </w:rPr>
        <w:t>,</w:t>
      </w:r>
      <w:r w:rsidRPr="3B2406ED">
        <w:rPr>
          <w:rFonts w:ascii="Times New Roman" w:eastAsia="Times New Roman" w:hAnsi="Times New Roman" w:cs="Times New Roman"/>
          <w:sz w:val="24"/>
          <w:szCs w:val="24"/>
        </w:rPr>
        <w:t xml:space="preserve"> и не чаще 1 раза в течение года; арендная плата не может быть увеличена более чем на 5% (пять процентов) в год.</w:t>
      </w:r>
    </w:p>
    <w:p w:rsidR="7E305C88" w:rsidRDefault="37E939FB" w:rsidP="6F030A26">
      <w:pPr>
        <w:pStyle w:val="ConsPlusNonformat"/>
        <w:tabs>
          <w:tab w:val="left" w:pos="567"/>
        </w:tabs>
        <w:spacing w:line="276" w:lineRule="auto"/>
        <w:jc w:val="both"/>
        <w:rPr>
          <w:rFonts w:eastAsia="MS Mincho"/>
          <w:sz w:val="24"/>
          <w:szCs w:val="24"/>
        </w:rPr>
      </w:pPr>
      <w:r w:rsidRPr="37E939FB">
        <w:rPr>
          <w:rFonts w:ascii="Times New Roman" w:hAnsi="Times New Roman" w:cs="Times New Roman"/>
          <w:sz w:val="24"/>
          <w:szCs w:val="24"/>
        </w:rPr>
        <w:t xml:space="preserve">       </w:t>
      </w:r>
      <w:r w:rsidRPr="37E939FB">
        <w:rPr>
          <w:rFonts w:ascii="Times New Roman" w:eastAsia="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sidRPr="37E939FB">
        <w:rPr>
          <w:rFonts w:ascii="Times New Roman" w:eastAsia="Times New Roman" w:hAnsi="Times New Roman" w:cs="Times New Roman"/>
        </w:rPr>
        <w:t xml:space="preserve">. </w:t>
      </w:r>
    </w:p>
    <w:p w:rsidR="6D928D9B" w:rsidRDefault="37E939FB" w:rsidP="6F030A26">
      <w:pPr>
        <w:spacing w:line="276" w:lineRule="auto"/>
        <w:jc w:val="both"/>
      </w:pPr>
      <w:r w:rsidRPr="37E939FB">
        <w:t xml:space="preserve">          4.3. </w:t>
      </w:r>
      <w:r w:rsidR="000C1AEE" w:rsidRPr="37E939FB">
        <w:t>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w:t>
      </w:r>
    </w:p>
    <w:p w:rsidR="6D928D9B" w:rsidRDefault="37E939FB" w:rsidP="6F030A26">
      <w:pPr>
        <w:spacing w:line="276" w:lineRule="auto"/>
        <w:jc w:val="both"/>
      </w:pPr>
      <w:r w:rsidRPr="37E939FB">
        <w:t xml:space="preserve">           Арендатор в течение 5 (пяти) рабочих дней со дня получения Сводной ведомости, счет-фактуры, акта сдачи-приемки оказанных Услуг или УПД обязан направить Арендодателю подписанные Сводную ведомость и акт сдачи-приемки оказанных Услуг, либо УПД, а при наличии разногласий – перечень разногласий к Сводной ведомости и акту сдачи-приемки оказанных Услуг/УПД.</w:t>
      </w:r>
    </w:p>
    <w:p w:rsidR="6D928D9B" w:rsidRDefault="6D928D9B" w:rsidP="6F030A26">
      <w:pPr>
        <w:ind w:firstLine="709"/>
        <w:jc w:val="both"/>
      </w:pPr>
      <w:r w:rsidRPr="6F030A26">
        <w:lastRenderedPageBreak/>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6D928D9B" w:rsidRDefault="37E939FB" w:rsidP="6F030A26">
      <w:pPr>
        <w:ind w:firstLine="709"/>
        <w:jc w:val="both"/>
      </w:pPr>
      <w:r w:rsidRPr="37E939FB">
        <w:t>Порядок организации электронного документооборота согласован Сторонами в Приложении №7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№8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6D928D9B" w:rsidRDefault="6D928D9B" w:rsidP="6F030A26">
      <w:pPr>
        <w:ind w:firstLine="709"/>
        <w:jc w:val="both"/>
      </w:pPr>
      <w:r w:rsidRPr="6F030A26">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6D928D9B" w:rsidRDefault="37E939FB" w:rsidP="37E939FB">
      <w:pPr>
        <w:spacing w:line="276" w:lineRule="auto"/>
        <w:ind w:firstLine="709"/>
        <w:jc w:val="both"/>
      </w:pPr>
      <w:r w:rsidRPr="37E939FB">
        <w:t>Сторона, использующая ключ квалифицированной электронной подписи, обязана соблюдать его конфиденциальность.</w:t>
      </w:r>
    </w:p>
    <w:p w:rsidR="6D928D9B" w:rsidRDefault="37E939FB" w:rsidP="37E939FB">
      <w:pPr>
        <w:spacing w:line="276" w:lineRule="auto"/>
        <w:ind w:firstLine="709"/>
        <w:jc w:val="both"/>
      </w:pPr>
      <w:r w:rsidRPr="37E939FB">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6D928D9B" w:rsidRDefault="6D928D9B" w:rsidP="6F030A26">
      <w:pPr>
        <w:spacing w:line="276" w:lineRule="auto"/>
        <w:jc w:val="both"/>
      </w:pPr>
      <w:r w:rsidRPr="6F030A26">
        <w:t xml:space="preserve">           </w:t>
      </w:r>
    </w:p>
    <w:p w:rsidR="6D928D9B" w:rsidRDefault="6D928D9B" w:rsidP="6F030A26">
      <w:pPr>
        <w:spacing w:line="276" w:lineRule="auto"/>
        <w:ind w:firstLine="709"/>
        <w:jc w:val="center"/>
      </w:pPr>
      <w:r w:rsidRPr="6F030A26">
        <w:rPr>
          <w:b/>
          <w:bCs/>
        </w:rPr>
        <w:t xml:space="preserve">5. СРОК ДЕЙСТВИЯ ДОГОВОРА </w:t>
      </w:r>
    </w:p>
    <w:p w:rsidR="6D928D9B" w:rsidRDefault="6D928D9B" w:rsidP="6F030A26">
      <w:pPr>
        <w:spacing w:line="276" w:lineRule="auto"/>
        <w:ind w:firstLine="709"/>
        <w:jc w:val="center"/>
      </w:pPr>
      <w:r w:rsidRPr="6F030A26">
        <w:t xml:space="preserve"> </w:t>
      </w:r>
    </w:p>
    <w:p w:rsidR="6D928D9B" w:rsidRDefault="6D928D9B" w:rsidP="6F030A26">
      <w:pPr>
        <w:spacing w:line="276" w:lineRule="auto"/>
        <w:jc w:val="both"/>
      </w:pPr>
      <w:r w:rsidRPr="6F030A26">
        <w:t xml:space="preserve">         5.1. Договор вступает в силу с даты его подписания Сторонами и действует до «30» ноября 2024г. включительно, а в части взаиморасчетов – до полного исполнения Сторонами своих обязательств по Договору.</w:t>
      </w:r>
    </w:p>
    <w:p w:rsidR="6F030A26" w:rsidRDefault="6F030A26" w:rsidP="6F030A26">
      <w:pPr>
        <w:pStyle w:val="ConsPlusNonformat"/>
        <w:tabs>
          <w:tab w:val="left" w:pos="567"/>
        </w:tabs>
        <w:spacing w:line="276" w:lineRule="auto"/>
        <w:jc w:val="both"/>
        <w:rPr>
          <w:sz w:val="24"/>
          <w:szCs w:val="24"/>
        </w:rPr>
      </w:pPr>
    </w:p>
    <w:p w:rsidR="001326A1" w:rsidRPr="00520031" w:rsidRDefault="7E305C88" w:rsidP="00E15656">
      <w:pPr>
        <w:pStyle w:val="ConsPlusNonformat"/>
        <w:spacing w:line="276" w:lineRule="auto"/>
        <w:ind w:firstLine="709"/>
        <w:jc w:val="both"/>
        <w:rPr>
          <w:rFonts w:ascii="Times New Roman" w:hAnsi="Times New Roman" w:cs="Times New Roman"/>
          <w:sz w:val="24"/>
          <w:szCs w:val="24"/>
        </w:rPr>
      </w:pPr>
      <w:r w:rsidRPr="6F030A26">
        <w:rPr>
          <w:rFonts w:ascii="Times New Roman" w:hAnsi="Times New Roman" w:cs="Times New Roman"/>
          <w:sz w:val="24"/>
          <w:szCs w:val="24"/>
        </w:rPr>
        <w:t xml:space="preserve"> </w:t>
      </w:r>
    </w:p>
    <w:p w:rsidR="001326A1" w:rsidRPr="00520031" w:rsidRDefault="37E939FB" w:rsidP="37E939FB">
      <w:pPr>
        <w:pStyle w:val="ConsPlusNonformat"/>
        <w:spacing w:line="276" w:lineRule="auto"/>
        <w:ind w:firstLine="709"/>
        <w:jc w:val="center"/>
        <w:rPr>
          <w:rFonts w:ascii="Times New Roman" w:eastAsia="Times New Roman" w:hAnsi="Times New Roman" w:cs="Times New Roman"/>
          <w:sz w:val="24"/>
          <w:szCs w:val="24"/>
        </w:rPr>
      </w:pPr>
      <w:r w:rsidRPr="37E939FB">
        <w:rPr>
          <w:rFonts w:ascii="Times New Roman" w:hAnsi="Times New Roman"/>
          <w:b/>
          <w:bCs/>
          <w:sz w:val="24"/>
          <w:szCs w:val="24"/>
        </w:rPr>
        <w:t>6. ОТВЕТСТВЕННОСТЬ СТОРОН</w:t>
      </w:r>
    </w:p>
    <w:p w:rsidR="001326A1" w:rsidRPr="00520031" w:rsidRDefault="37E939FB" w:rsidP="37E939FB">
      <w:pPr>
        <w:pStyle w:val="ConsPlusNonformat"/>
        <w:spacing w:line="276" w:lineRule="auto"/>
        <w:ind w:firstLine="709"/>
        <w:jc w:val="both"/>
        <w:rPr>
          <w:rFonts w:ascii="Times New Roman" w:eastAsia="Times New Roman" w:hAnsi="Times New Roman" w:cs="Times New Roman"/>
          <w:sz w:val="24"/>
          <w:szCs w:val="24"/>
        </w:rPr>
      </w:pPr>
      <w:r w:rsidRPr="37E939FB">
        <w:rPr>
          <w:rFonts w:ascii="Times New Roman" w:eastAsia="Times New Roman" w:hAnsi="Times New Roman" w:cs="Times New Roman"/>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326A1" w:rsidRPr="00520031" w:rsidRDefault="37E939FB" w:rsidP="00DC6425">
      <w:pPr>
        <w:tabs>
          <w:tab w:val="left" w:pos="0"/>
        </w:tabs>
        <w:autoSpaceDE w:val="0"/>
        <w:autoSpaceDN w:val="0"/>
        <w:adjustRightInd w:val="0"/>
        <w:spacing w:line="276" w:lineRule="auto"/>
        <w:ind w:firstLine="709"/>
        <w:jc w:val="both"/>
        <w:outlineLvl w:val="0"/>
      </w:pPr>
      <w:r w:rsidRPr="37E939FB">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1326A1" w:rsidRPr="00520031" w:rsidRDefault="37E939FB" w:rsidP="00DC6425">
      <w:pPr>
        <w:autoSpaceDE w:val="0"/>
        <w:autoSpaceDN w:val="0"/>
        <w:adjustRightInd w:val="0"/>
        <w:spacing w:line="276" w:lineRule="auto"/>
        <w:ind w:firstLine="709"/>
        <w:jc w:val="both"/>
        <w:outlineLvl w:val="0"/>
      </w:pPr>
      <w:r w:rsidRPr="37E939F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r w:rsidRPr="37E939FB">
          <w:t>гл. 59</w:t>
        </w:r>
      </w:hyperlink>
      <w:r w:rsidRPr="37E939F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326A1" w:rsidRDefault="37E939FB" w:rsidP="37E939FB">
      <w:pPr>
        <w:pStyle w:val="37"/>
        <w:tabs>
          <w:tab w:val="left" w:pos="567"/>
        </w:tabs>
        <w:spacing w:after="0" w:line="276" w:lineRule="auto"/>
        <w:ind w:left="0" w:firstLine="720"/>
        <w:jc w:val="both"/>
        <w:rPr>
          <w:sz w:val="24"/>
          <w:szCs w:val="24"/>
        </w:rPr>
      </w:pPr>
      <w:r w:rsidRPr="37E939FB">
        <w:rPr>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w:t>
      </w:r>
      <w:r w:rsidRPr="37E939FB">
        <w:rPr>
          <w:sz w:val="24"/>
          <w:szCs w:val="24"/>
        </w:rPr>
        <w:lastRenderedPageBreak/>
        <w:t>доступ к электронной площадке. Срок, на который Арендодатель теряет право на исполнение Заявки, определяется Арендатором.</w:t>
      </w:r>
    </w:p>
    <w:p w:rsidR="001326A1" w:rsidRDefault="001326A1" w:rsidP="37E939FB">
      <w:pPr>
        <w:pStyle w:val="37"/>
        <w:tabs>
          <w:tab w:val="left" w:pos="567"/>
        </w:tabs>
        <w:spacing w:after="0" w:line="276" w:lineRule="auto"/>
        <w:ind w:left="0"/>
        <w:jc w:val="both"/>
        <w:rPr>
          <w:sz w:val="24"/>
          <w:szCs w:val="24"/>
        </w:rPr>
      </w:pPr>
      <w:r>
        <w:rPr>
          <w:sz w:val="24"/>
        </w:rPr>
        <w:tab/>
      </w:r>
      <w:r w:rsidR="7E305C88" w:rsidRPr="37E939F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1326A1" w:rsidRPr="0039169B" w:rsidRDefault="37E939FB" w:rsidP="37E939FB">
      <w:pPr>
        <w:pStyle w:val="ConsPlusNonformat"/>
        <w:spacing w:line="276" w:lineRule="auto"/>
        <w:ind w:firstLine="567"/>
        <w:jc w:val="both"/>
        <w:rPr>
          <w:rFonts w:ascii="Times New Roman" w:eastAsia="Times New Roman" w:hAnsi="Times New Roman" w:cs="Times New Roman"/>
          <w:sz w:val="24"/>
          <w:szCs w:val="24"/>
        </w:rPr>
      </w:pPr>
      <w:r w:rsidRPr="37E939FB">
        <w:rPr>
          <w:rFonts w:ascii="Times New Roman" w:eastAsia="Times New Roman" w:hAnsi="Times New Roman" w:cs="Times New Roman"/>
          <w:sz w:val="24"/>
          <w:szCs w:val="24"/>
        </w:rPr>
        <w:t xml:space="preserve">6.6. В случае нарушения сроков внесения арендной платы, установленных </w:t>
      </w:r>
      <w:hyperlink r:id="rId32">
        <w:r w:rsidRPr="37E939FB">
          <w:rPr>
            <w:rFonts w:ascii="Times New Roman" w:eastAsia="Times New Roman" w:hAnsi="Times New Roman" w:cs="Times New Roman"/>
            <w:sz w:val="24"/>
            <w:szCs w:val="24"/>
          </w:rPr>
          <w:t>пунктом 4.</w:t>
        </w:r>
      </w:hyperlink>
      <w:r w:rsidRPr="37E939FB">
        <w:rPr>
          <w:rFonts w:ascii="Times New Roman" w:eastAsia="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326A1" w:rsidRPr="0039169B" w:rsidRDefault="7E305C88" w:rsidP="00E15656">
      <w:pPr>
        <w:pStyle w:val="ConsNormal"/>
        <w:spacing w:line="276" w:lineRule="auto"/>
        <w:ind w:firstLine="567"/>
        <w:jc w:val="both"/>
        <w:rPr>
          <w:rFonts w:ascii="Times New Roman" w:hAnsi="Times New Roman"/>
          <w:sz w:val="24"/>
          <w:szCs w:val="24"/>
        </w:rPr>
      </w:pPr>
      <w:r w:rsidRPr="6F030A26">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1326A1" w:rsidRPr="0039169B" w:rsidRDefault="7E305C88" w:rsidP="6F030A26">
      <w:pPr>
        <w:spacing w:line="276" w:lineRule="auto"/>
        <w:ind w:firstLine="567"/>
        <w:jc w:val="both"/>
      </w:pPr>
      <w:r w:rsidRPr="6F030A26">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326A1" w:rsidRPr="0039169B" w:rsidRDefault="7E305C88" w:rsidP="00E15656">
      <w:pPr>
        <w:pStyle w:val="ConsNormal"/>
        <w:spacing w:line="276" w:lineRule="auto"/>
        <w:ind w:firstLine="567"/>
        <w:jc w:val="both"/>
        <w:rPr>
          <w:rFonts w:ascii="Times New Roman" w:hAnsi="Times New Roman"/>
          <w:sz w:val="24"/>
          <w:szCs w:val="24"/>
        </w:rPr>
      </w:pPr>
      <w:r w:rsidRPr="6F030A26">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1326A1" w:rsidRPr="0039169B" w:rsidRDefault="7E305C88" w:rsidP="00E15656">
      <w:pPr>
        <w:pStyle w:val="aff"/>
        <w:tabs>
          <w:tab w:val="left" w:pos="567"/>
          <w:tab w:val="left" w:pos="709"/>
        </w:tabs>
        <w:spacing w:line="276" w:lineRule="auto"/>
        <w:ind w:firstLine="567"/>
        <w:jc w:val="both"/>
        <w:rPr>
          <w:sz w:val="24"/>
          <w:szCs w:val="24"/>
        </w:rPr>
      </w:pPr>
      <w:r w:rsidRPr="6F030A26">
        <w:rPr>
          <w:sz w:val="24"/>
          <w:szCs w:val="24"/>
        </w:rPr>
        <w:t>6.9. 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1326A1" w:rsidRDefault="7E305C88" w:rsidP="00E15656">
      <w:pPr>
        <w:pStyle w:val="aff"/>
        <w:tabs>
          <w:tab w:val="left" w:pos="567"/>
          <w:tab w:val="left" w:pos="709"/>
        </w:tabs>
        <w:spacing w:line="276" w:lineRule="auto"/>
        <w:ind w:firstLine="567"/>
        <w:jc w:val="both"/>
        <w:rPr>
          <w:sz w:val="24"/>
          <w:szCs w:val="24"/>
        </w:rPr>
      </w:pPr>
      <w:r w:rsidRPr="6F030A26">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326A1" w:rsidRPr="00D947A0"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1326A1" w:rsidRDefault="5A9BF1E4" w:rsidP="00E15656">
      <w:pPr>
        <w:pStyle w:val="aff"/>
        <w:tabs>
          <w:tab w:val="left" w:pos="567"/>
          <w:tab w:val="left" w:pos="709"/>
        </w:tabs>
        <w:spacing w:line="276" w:lineRule="auto"/>
        <w:ind w:firstLine="567"/>
        <w:jc w:val="both"/>
        <w:rPr>
          <w:sz w:val="24"/>
          <w:szCs w:val="24"/>
        </w:rPr>
      </w:pPr>
      <w:r w:rsidRPr="3B2406ED">
        <w:rPr>
          <w:sz w:val="24"/>
          <w:szCs w:val="24"/>
        </w:rPr>
        <w:t xml:space="preserve">6.15. Неподача коммерческого предложения Арендодателем на Заявки Арендатора </w:t>
      </w:r>
      <w:r w:rsidR="3CA952F7" w:rsidRPr="3B2406ED">
        <w:rPr>
          <w:sz w:val="24"/>
          <w:szCs w:val="24"/>
        </w:rPr>
        <w:t>более</w:t>
      </w:r>
      <w:r w:rsidR="04BC36F3" w:rsidRPr="3B2406ED">
        <w:rPr>
          <w:sz w:val="24"/>
          <w:szCs w:val="24"/>
        </w:rPr>
        <w:t xml:space="preserve"> 2-х раз в календарный месяц </w:t>
      </w:r>
      <w:r w:rsidRPr="3B2406ED">
        <w:rPr>
          <w:sz w:val="24"/>
          <w:szCs w:val="24"/>
        </w:rPr>
        <w:t>без уважительной причины считается отказом от Договора по инициативе Арендодателя.</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1326A1" w:rsidRPr="009E4CFC" w:rsidRDefault="7E305C88" w:rsidP="6F030A26">
      <w:pPr>
        <w:pStyle w:val="aff"/>
        <w:tabs>
          <w:tab w:val="left" w:pos="567"/>
          <w:tab w:val="left" w:pos="709"/>
        </w:tabs>
        <w:spacing w:line="276" w:lineRule="auto"/>
        <w:ind w:firstLine="567"/>
        <w:jc w:val="both"/>
        <w:rPr>
          <w:sz w:val="24"/>
          <w:szCs w:val="24"/>
        </w:rPr>
      </w:pPr>
      <w:r w:rsidRPr="6F030A26">
        <w:rPr>
          <w:sz w:val="24"/>
          <w:szCs w:val="24"/>
        </w:rPr>
        <w:t>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1326A1" w:rsidRPr="001007C2" w:rsidRDefault="2440FA0A" w:rsidP="6F030A26">
      <w:pPr>
        <w:pStyle w:val="aff"/>
        <w:tabs>
          <w:tab w:val="left" w:pos="567"/>
          <w:tab w:val="left" w:pos="709"/>
        </w:tabs>
        <w:spacing w:line="276" w:lineRule="auto"/>
        <w:ind w:firstLine="567"/>
        <w:jc w:val="both"/>
        <w:rPr>
          <w:sz w:val="24"/>
          <w:szCs w:val="24"/>
        </w:rPr>
      </w:pPr>
      <w:r w:rsidRPr="102A8C0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1D612BDC" w:rsidRDefault="282C6AE7" w:rsidP="605A2A76">
      <w:pPr>
        <w:pStyle w:val="aff"/>
        <w:tabs>
          <w:tab w:val="left" w:pos="567"/>
          <w:tab w:val="left" w:pos="709"/>
        </w:tabs>
        <w:spacing w:line="276" w:lineRule="auto"/>
        <w:ind w:firstLine="567"/>
        <w:jc w:val="both"/>
        <w:rPr>
          <w:sz w:val="24"/>
          <w:szCs w:val="24"/>
        </w:rPr>
      </w:pPr>
      <w:r w:rsidRPr="51B7194F">
        <w:rPr>
          <w:sz w:val="24"/>
          <w:szCs w:val="24"/>
        </w:rPr>
        <w:t>6.18. В случае н</w:t>
      </w:r>
      <w:r w:rsidR="00B8FF96" w:rsidRPr="51B7194F">
        <w:rPr>
          <w:sz w:val="24"/>
          <w:szCs w:val="24"/>
        </w:rPr>
        <w:t>арушения</w:t>
      </w:r>
      <w:r w:rsidR="3F1881F1" w:rsidRPr="51B7194F">
        <w:rPr>
          <w:sz w:val="24"/>
          <w:szCs w:val="24"/>
        </w:rPr>
        <w:t xml:space="preserve"> Арендодателем порядка</w:t>
      </w:r>
      <w:r w:rsidR="4B7440A7" w:rsidRPr="51B7194F">
        <w:rPr>
          <w:sz w:val="24"/>
          <w:szCs w:val="24"/>
        </w:rPr>
        <w:t xml:space="preserve"> подачи коммерческих предложений, предусмотренного</w:t>
      </w:r>
      <w:r w:rsidR="3F1881F1" w:rsidRPr="51B7194F">
        <w:rPr>
          <w:sz w:val="24"/>
          <w:szCs w:val="24"/>
        </w:rPr>
        <w:t xml:space="preserve"> </w:t>
      </w:r>
      <w:r w:rsidRPr="51B7194F">
        <w:rPr>
          <w:sz w:val="24"/>
          <w:szCs w:val="24"/>
        </w:rPr>
        <w:t>Регламент</w:t>
      </w:r>
      <w:r w:rsidR="39175F37" w:rsidRPr="51B7194F">
        <w:rPr>
          <w:sz w:val="24"/>
          <w:szCs w:val="24"/>
        </w:rPr>
        <w:t>о</w:t>
      </w:r>
      <w:r w:rsidR="7E8A3B20" w:rsidRPr="51B7194F">
        <w:rPr>
          <w:sz w:val="24"/>
          <w:szCs w:val="24"/>
        </w:rPr>
        <w:t>м, Арендодатель уплачивает Арендатору штраф в размере</w:t>
      </w:r>
      <w:r w:rsidRPr="51B7194F">
        <w:rPr>
          <w:sz w:val="24"/>
          <w:szCs w:val="24"/>
        </w:rPr>
        <w:t xml:space="preserve"> </w:t>
      </w:r>
      <w:r w:rsidR="55016F3C" w:rsidRPr="51B7194F">
        <w:rPr>
          <w:sz w:val="24"/>
          <w:szCs w:val="24"/>
        </w:rPr>
        <w:t>10 000 (десять тысяч) рублей</w:t>
      </w:r>
      <w:r w:rsidR="0B7062E9" w:rsidRPr="51B7194F">
        <w:rPr>
          <w:sz w:val="24"/>
          <w:szCs w:val="24"/>
        </w:rPr>
        <w:t xml:space="preserve"> за каждый выявленный факт нарушения. </w:t>
      </w:r>
    </w:p>
    <w:p w:rsidR="001326A1" w:rsidRPr="00373179" w:rsidRDefault="001326A1" w:rsidP="6F030A26">
      <w:pPr>
        <w:pStyle w:val="ConsPlusNonformat"/>
        <w:tabs>
          <w:tab w:val="left" w:pos="7852"/>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rPr>
        <w:tab/>
      </w:r>
    </w:p>
    <w:p w:rsidR="001326A1" w:rsidRPr="00B52D60" w:rsidRDefault="7E305C88" w:rsidP="6F030A26">
      <w:pPr>
        <w:pStyle w:val="ConsPlusNonformat"/>
        <w:spacing w:line="276" w:lineRule="auto"/>
        <w:ind w:firstLine="709"/>
        <w:jc w:val="center"/>
        <w:rPr>
          <w:rFonts w:ascii="Times New Roman" w:hAnsi="Times New Roman"/>
          <w:b/>
          <w:bCs/>
          <w:sz w:val="24"/>
          <w:szCs w:val="24"/>
        </w:rPr>
      </w:pPr>
      <w:r w:rsidRPr="6F030A26">
        <w:rPr>
          <w:rFonts w:ascii="Times New Roman" w:hAnsi="Times New Roman"/>
          <w:b/>
          <w:bCs/>
          <w:sz w:val="24"/>
          <w:szCs w:val="24"/>
        </w:rPr>
        <w:lastRenderedPageBreak/>
        <w:t>7. ОБСТОЯТЕЛЬСТВА  НЕПРЕОДОЛИМОЙ  СИЛЫ</w:t>
      </w:r>
    </w:p>
    <w:p w:rsidR="001326A1" w:rsidRPr="00B52D60" w:rsidRDefault="001326A1" w:rsidP="6F030A26">
      <w:pPr>
        <w:pStyle w:val="ConsPlusNonformat"/>
        <w:spacing w:line="276" w:lineRule="auto"/>
        <w:ind w:firstLine="709"/>
        <w:jc w:val="center"/>
        <w:rPr>
          <w:rFonts w:ascii="Times New Roman" w:hAnsi="Times New Roman" w:cs="Times New Roman"/>
          <w:b/>
          <w:bCs/>
          <w:sz w:val="24"/>
          <w:szCs w:val="24"/>
        </w:rPr>
      </w:pPr>
    </w:p>
    <w:p w:rsidR="001326A1" w:rsidRPr="00520031" w:rsidRDefault="7E305C88" w:rsidP="6F030A26">
      <w:pPr>
        <w:spacing w:line="276" w:lineRule="auto"/>
        <w:ind w:firstLine="567"/>
        <w:jc w:val="both"/>
      </w:pPr>
      <w:r w:rsidRPr="6F030A26">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1326A1" w:rsidRPr="00520031" w:rsidRDefault="7E305C88" w:rsidP="6F030A26">
      <w:pPr>
        <w:spacing w:line="276" w:lineRule="auto"/>
        <w:ind w:firstLine="567"/>
        <w:jc w:val="both"/>
      </w:pPr>
      <w:r w:rsidRPr="6F030A2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326A1" w:rsidRPr="00520031" w:rsidRDefault="7E305C88" w:rsidP="6F030A26">
      <w:pPr>
        <w:spacing w:line="276" w:lineRule="auto"/>
        <w:ind w:firstLine="567"/>
        <w:jc w:val="both"/>
      </w:pPr>
      <w:r w:rsidRPr="6F030A26">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326A1" w:rsidRPr="00520031" w:rsidRDefault="7E305C88" w:rsidP="6F030A26">
      <w:pPr>
        <w:spacing w:line="276" w:lineRule="auto"/>
        <w:ind w:firstLine="567"/>
        <w:jc w:val="both"/>
      </w:pPr>
      <w:r w:rsidRPr="6F030A2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326A1" w:rsidRPr="00520031" w:rsidRDefault="7E305C88" w:rsidP="6F030A26">
      <w:pPr>
        <w:spacing w:line="276" w:lineRule="auto"/>
        <w:ind w:firstLine="567"/>
        <w:jc w:val="both"/>
      </w:pPr>
      <w:r w:rsidRPr="6F030A26">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1326A1" w:rsidRPr="00520031" w:rsidRDefault="001326A1" w:rsidP="00E15656">
      <w:pPr>
        <w:pStyle w:val="ConsPlusNonformat"/>
        <w:spacing w:line="276" w:lineRule="auto"/>
        <w:ind w:firstLine="709"/>
        <w:jc w:val="both"/>
        <w:rPr>
          <w:rFonts w:ascii="Times New Roman" w:hAnsi="Times New Roman" w:cs="Times New Roman"/>
          <w:sz w:val="24"/>
          <w:szCs w:val="24"/>
        </w:rPr>
      </w:pPr>
    </w:p>
    <w:p w:rsidR="001326A1" w:rsidRDefault="7E305C88" w:rsidP="6F030A26">
      <w:pPr>
        <w:autoSpaceDE w:val="0"/>
        <w:autoSpaceDN w:val="0"/>
        <w:adjustRightInd w:val="0"/>
        <w:spacing w:line="276" w:lineRule="auto"/>
        <w:jc w:val="center"/>
        <w:outlineLvl w:val="2"/>
        <w:rPr>
          <w:b/>
          <w:bCs/>
        </w:rPr>
      </w:pPr>
      <w:r w:rsidRPr="6F030A26">
        <w:rPr>
          <w:b/>
          <w:bCs/>
        </w:rPr>
        <w:t>8. РАЗРЕШЕНИЕ СПОРОВ</w:t>
      </w:r>
    </w:p>
    <w:p w:rsidR="001326A1" w:rsidRPr="00520031" w:rsidRDefault="001326A1" w:rsidP="6F030A26">
      <w:pPr>
        <w:autoSpaceDE w:val="0"/>
        <w:autoSpaceDN w:val="0"/>
        <w:adjustRightInd w:val="0"/>
        <w:spacing w:line="276" w:lineRule="auto"/>
        <w:jc w:val="center"/>
        <w:outlineLvl w:val="2"/>
      </w:pPr>
    </w:p>
    <w:p w:rsidR="001326A1" w:rsidRPr="00045A7B" w:rsidRDefault="7E305C88" w:rsidP="6F030A26">
      <w:pPr>
        <w:autoSpaceDE w:val="0"/>
        <w:autoSpaceDN w:val="0"/>
        <w:adjustRightInd w:val="0"/>
        <w:spacing w:line="276" w:lineRule="auto"/>
        <w:ind w:firstLine="567"/>
        <w:jc w:val="both"/>
        <w:outlineLvl w:val="0"/>
      </w:pPr>
      <w:r w:rsidRPr="6F030A26">
        <w:t>8.1.</w:t>
      </w:r>
      <w:r w:rsidRPr="6F030A26">
        <w:rPr>
          <w:b/>
          <w:bCs/>
        </w:rPr>
        <w:t xml:space="preserve"> </w:t>
      </w:r>
      <w:r w:rsidRPr="6F030A26">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6F030A26">
        <w:rPr>
          <w:b/>
          <w:bCs/>
        </w:rPr>
        <w:t xml:space="preserve">, </w:t>
      </w:r>
      <w:r w:rsidRPr="6F030A26">
        <w:t>решаются Сторонами путем переговоров.</w:t>
      </w:r>
    </w:p>
    <w:p w:rsidR="001326A1" w:rsidRDefault="7E305C88" w:rsidP="6F030A26">
      <w:pPr>
        <w:spacing w:line="276" w:lineRule="auto"/>
        <w:ind w:firstLine="567"/>
        <w:jc w:val="both"/>
      </w:pPr>
      <w:r w:rsidRPr="6F030A26">
        <w:t>8.2. Если Стороны не придут к соглашению путем переговоров, все споры рассматриваются в претензионном порядке</w:t>
      </w:r>
      <w:r w:rsidRPr="6F030A26">
        <w:rPr>
          <w:b/>
          <w:bCs/>
        </w:rPr>
        <w:t xml:space="preserve">. </w:t>
      </w:r>
      <w:r w:rsidRPr="6F030A2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326A1" w:rsidRPr="00AE06E7" w:rsidRDefault="7E305C88" w:rsidP="6F030A26">
      <w:pPr>
        <w:spacing w:line="276" w:lineRule="auto"/>
        <w:ind w:firstLine="567"/>
        <w:jc w:val="both"/>
      </w:pPr>
      <w:r w:rsidRPr="6F030A26">
        <w:t>Срок рассмотрения претензии - три недели с даты ее получения.</w:t>
      </w:r>
    </w:p>
    <w:p w:rsidR="001326A1" w:rsidRPr="00C94051" w:rsidRDefault="7E305C88" w:rsidP="6F030A26">
      <w:pPr>
        <w:spacing w:line="276" w:lineRule="auto"/>
        <w:ind w:firstLine="567"/>
        <w:jc w:val="both"/>
      </w:pPr>
      <w:r w:rsidRPr="6F030A26">
        <w:t>8.3. 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1326A1" w:rsidRDefault="001326A1" w:rsidP="6F030A26">
      <w:pPr>
        <w:spacing w:line="276" w:lineRule="auto"/>
        <w:jc w:val="center"/>
        <w:rPr>
          <w:b/>
          <w:bCs/>
        </w:rPr>
      </w:pPr>
    </w:p>
    <w:p w:rsidR="001326A1" w:rsidRPr="00473DC2" w:rsidRDefault="7E305C88" w:rsidP="6F030A26">
      <w:pPr>
        <w:tabs>
          <w:tab w:val="left" w:pos="567"/>
          <w:tab w:val="left" w:pos="709"/>
        </w:tabs>
        <w:spacing w:line="276" w:lineRule="auto"/>
        <w:jc w:val="center"/>
        <w:rPr>
          <w:b/>
          <w:bCs/>
        </w:rPr>
      </w:pPr>
      <w:r w:rsidRPr="6F030A26">
        <w:rPr>
          <w:b/>
          <w:bCs/>
        </w:rPr>
        <w:t xml:space="preserve">9.  ИЗМЕНЕНИЕ И РАСТОРЖЕНИЕ ДОГОВОРА </w:t>
      </w:r>
    </w:p>
    <w:p w:rsidR="001326A1" w:rsidRPr="00520031" w:rsidRDefault="001326A1" w:rsidP="6F030A26">
      <w:pPr>
        <w:spacing w:line="276" w:lineRule="auto"/>
        <w:ind w:left="567" w:firstLine="567"/>
        <w:jc w:val="center"/>
        <w:rPr>
          <w:b/>
          <w:bCs/>
        </w:rPr>
      </w:pPr>
    </w:p>
    <w:p w:rsidR="001326A1" w:rsidRPr="00553C77" w:rsidRDefault="7E305C88" w:rsidP="6F030A26">
      <w:pPr>
        <w:spacing w:line="276" w:lineRule="auto"/>
        <w:ind w:left="180" w:firstLine="387"/>
        <w:jc w:val="both"/>
      </w:pPr>
      <w:r w:rsidRPr="6F030A26">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26A1" w:rsidRPr="00553C77" w:rsidRDefault="7E305C88" w:rsidP="6F030A26">
      <w:pPr>
        <w:spacing w:line="276" w:lineRule="auto"/>
        <w:ind w:left="180" w:right="-5" w:firstLine="387"/>
        <w:jc w:val="both"/>
      </w:pPr>
      <w:r w:rsidRPr="6F030A26">
        <w:t>9.2. Настоящий Договор может быть досрочно расторгнут по инициативе Арендатора либо взаимному соглашению Сторон, оформленному в письменной форме.</w:t>
      </w:r>
    </w:p>
    <w:p w:rsidR="001326A1" w:rsidRPr="00553C77" w:rsidRDefault="7E305C88" w:rsidP="6F030A26">
      <w:pPr>
        <w:spacing w:line="276" w:lineRule="auto"/>
        <w:ind w:left="180" w:right="-5" w:firstLine="387"/>
        <w:jc w:val="both"/>
      </w:pPr>
      <w:r w:rsidRPr="6F030A26">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326A1" w:rsidRPr="00553C77" w:rsidRDefault="001326A1" w:rsidP="6F030A26">
      <w:pPr>
        <w:spacing w:line="276" w:lineRule="auto"/>
        <w:ind w:left="180" w:firstLine="387"/>
        <w:jc w:val="both"/>
      </w:pPr>
    </w:p>
    <w:p w:rsidR="001326A1" w:rsidRPr="00553C77" w:rsidRDefault="7E305C88" w:rsidP="6F030A26">
      <w:pPr>
        <w:autoSpaceDE w:val="0"/>
        <w:autoSpaceDN w:val="0"/>
        <w:spacing w:line="276" w:lineRule="auto"/>
        <w:ind w:firstLine="709"/>
        <w:jc w:val="center"/>
        <w:rPr>
          <w:b/>
          <w:bCs/>
        </w:rPr>
      </w:pPr>
      <w:r w:rsidRPr="6F030A26">
        <w:rPr>
          <w:b/>
          <w:bCs/>
        </w:rPr>
        <w:t>10. АНТИКОРРУПЦИОННАЯ ОГОВОРКА</w:t>
      </w:r>
    </w:p>
    <w:p w:rsidR="00DC6425" w:rsidRPr="00553C77" w:rsidRDefault="00DC6425" w:rsidP="00DC6425">
      <w:pPr>
        <w:autoSpaceDE w:val="0"/>
        <w:autoSpaceDN w:val="0"/>
        <w:spacing w:line="276" w:lineRule="auto"/>
        <w:ind w:right="141" w:firstLine="709"/>
        <w:jc w:val="center"/>
      </w:pPr>
    </w:p>
    <w:p w:rsidR="00DC6425" w:rsidRPr="002C679A" w:rsidRDefault="00DC6425" w:rsidP="00DC6425">
      <w:pPr>
        <w:spacing w:line="276" w:lineRule="auto"/>
        <w:ind w:right="141" w:firstLine="709"/>
        <w:jc w:val="both"/>
      </w:pPr>
      <w:r w:rsidRPr="002C679A">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C6425" w:rsidRPr="002C679A" w:rsidRDefault="00DC6425" w:rsidP="00DC6425">
      <w:pPr>
        <w:spacing w:line="276" w:lineRule="auto"/>
        <w:ind w:right="141" w:firstLine="709"/>
        <w:jc w:val="both"/>
      </w:pPr>
      <w:r w:rsidRPr="002C679A">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C6425" w:rsidRPr="002C679A" w:rsidRDefault="00DC6425" w:rsidP="00DC6425">
      <w:pPr>
        <w:spacing w:line="276" w:lineRule="auto"/>
        <w:ind w:right="141" w:firstLine="709"/>
        <w:jc w:val="both"/>
      </w:pPr>
      <w:r w:rsidRPr="002C679A">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C6425" w:rsidRPr="002C679A" w:rsidRDefault="00DC6425" w:rsidP="00DC6425">
      <w:pPr>
        <w:spacing w:line="276" w:lineRule="auto"/>
        <w:ind w:right="141" w:firstLine="709"/>
        <w:jc w:val="both"/>
      </w:pPr>
      <w:r w:rsidRPr="002C679A">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w:t>
      </w:r>
      <w:r w:rsidRPr="002C679A">
        <w:lastRenderedPageBreak/>
        <w:t>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C6425" w:rsidRPr="002C679A" w:rsidRDefault="00DC6425" w:rsidP="00DC6425">
      <w:pPr>
        <w:spacing w:line="276" w:lineRule="auto"/>
        <w:ind w:right="141" w:firstLine="709"/>
        <w:jc w:val="both"/>
      </w:pPr>
      <w:r w:rsidRPr="002C679A">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C6425" w:rsidRPr="002C679A" w:rsidRDefault="00DC6425" w:rsidP="00DC6425">
      <w:pPr>
        <w:spacing w:line="276" w:lineRule="auto"/>
        <w:ind w:right="141" w:firstLine="709"/>
        <w:jc w:val="both"/>
      </w:pPr>
      <w:r w:rsidRPr="002C679A">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C6425" w:rsidRPr="002C679A" w:rsidRDefault="00DC6425" w:rsidP="00DC6425">
      <w:pPr>
        <w:spacing w:line="276" w:lineRule="auto"/>
        <w:ind w:right="141" w:firstLine="709"/>
        <w:jc w:val="both"/>
      </w:pPr>
      <w:r w:rsidRPr="002C679A">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C6425" w:rsidRPr="002C679A" w:rsidRDefault="00DC6425" w:rsidP="00DC6425">
      <w:pPr>
        <w:spacing w:line="276" w:lineRule="auto"/>
        <w:ind w:right="141" w:firstLine="709"/>
        <w:jc w:val="both"/>
      </w:pPr>
      <w:r w:rsidRPr="002C679A">
        <w:t>10.6.2. если в результате нарушения другой Стороной антикоррупционных требований Стороне причинены убытки;</w:t>
      </w:r>
    </w:p>
    <w:p w:rsidR="00DC6425" w:rsidRPr="002C679A" w:rsidRDefault="00DC6425" w:rsidP="00DC6425">
      <w:pPr>
        <w:spacing w:line="276" w:lineRule="auto"/>
        <w:ind w:right="141" w:firstLine="709"/>
        <w:jc w:val="both"/>
      </w:pPr>
      <w:r w:rsidRPr="002C679A">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DC6425" w:rsidRPr="002C679A" w:rsidRDefault="00DC6425" w:rsidP="00DC6425">
      <w:pPr>
        <w:spacing w:line="276" w:lineRule="auto"/>
        <w:ind w:right="141" w:firstLine="709"/>
        <w:jc w:val="both"/>
      </w:pPr>
      <w:r w:rsidRPr="002C679A">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C6425" w:rsidRPr="002C679A" w:rsidRDefault="00DC6425" w:rsidP="00DC6425">
      <w:pPr>
        <w:spacing w:line="276" w:lineRule="auto"/>
        <w:ind w:right="141" w:firstLine="709"/>
        <w:jc w:val="both"/>
      </w:pPr>
      <w:r w:rsidRPr="002C679A">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C6425" w:rsidRPr="002C679A" w:rsidRDefault="00DC6425" w:rsidP="00DC6425">
      <w:pPr>
        <w:spacing w:line="276" w:lineRule="auto"/>
        <w:ind w:right="141" w:firstLine="709"/>
        <w:jc w:val="both"/>
      </w:pPr>
      <w:r w:rsidRPr="002C679A">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DC6425" w:rsidRPr="002C679A" w:rsidRDefault="00DC6425" w:rsidP="00DC6425">
      <w:pPr>
        <w:spacing w:line="276" w:lineRule="auto"/>
        <w:ind w:right="141" w:firstLine="709"/>
        <w:jc w:val="both"/>
      </w:pPr>
      <w:r w:rsidRPr="002C679A">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1326A1" w:rsidRDefault="001326A1" w:rsidP="6F030A26">
      <w:pPr>
        <w:autoSpaceDE w:val="0"/>
        <w:autoSpaceDN w:val="0"/>
        <w:spacing w:line="276" w:lineRule="auto"/>
        <w:ind w:firstLine="709"/>
        <w:jc w:val="center"/>
        <w:rPr>
          <w:b/>
          <w:bCs/>
          <w:smallCaps/>
        </w:rPr>
      </w:pPr>
    </w:p>
    <w:p w:rsidR="001326A1" w:rsidRDefault="7E305C88" w:rsidP="6F030A26">
      <w:pPr>
        <w:numPr>
          <w:ilvl w:val="0"/>
          <w:numId w:val="33"/>
        </w:numPr>
        <w:suppressAutoHyphens w:val="0"/>
        <w:autoSpaceDE w:val="0"/>
        <w:autoSpaceDN w:val="0"/>
        <w:spacing w:line="276" w:lineRule="auto"/>
        <w:jc w:val="center"/>
        <w:rPr>
          <w:b/>
          <w:bCs/>
        </w:rPr>
      </w:pPr>
      <w:r w:rsidRPr="6F030A26">
        <w:rPr>
          <w:b/>
          <w:bCs/>
        </w:rPr>
        <w:t>ГАРАНТИИ И ЗАВЕРЕНИЯ АРЕНДОДАТЕЛЯ</w:t>
      </w:r>
    </w:p>
    <w:p w:rsidR="001326A1" w:rsidRPr="000E5C9B" w:rsidRDefault="001326A1" w:rsidP="6F030A26">
      <w:pPr>
        <w:autoSpaceDE w:val="0"/>
        <w:autoSpaceDN w:val="0"/>
        <w:spacing w:line="276" w:lineRule="auto"/>
        <w:ind w:left="480"/>
        <w:rPr>
          <w:b/>
          <w:bCs/>
        </w:rPr>
      </w:pPr>
    </w:p>
    <w:p w:rsidR="001326A1" w:rsidRPr="000E5C9B" w:rsidRDefault="7E305C88" w:rsidP="6F030A26">
      <w:pPr>
        <w:pStyle w:val="aff9"/>
        <w:numPr>
          <w:ilvl w:val="1"/>
          <w:numId w:val="33"/>
        </w:numPr>
        <w:suppressAutoHyphens w:val="0"/>
        <w:spacing w:after="200" w:line="276" w:lineRule="auto"/>
        <w:ind w:left="0" w:firstLine="709"/>
        <w:contextualSpacing/>
        <w:jc w:val="both"/>
      </w:pPr>
      <w:r w:rsidRPr="6F030A26">
        <w:lastRenderedPageBreak/>
        <w:t>Арендодатель настоящим заверяет Арендатора и гарантирует, что на дату заключения настоящего Договора:</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sidR="06D959FB" w:rsidRPr="6F030A26">
        <w:t>Арендодателя</w:t>
      </w:r>
      <w:r w:rsidRPr="6F030A26">
        <w:t>;</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настоящий Договор от имени Арендодателя подписан лицом, которое надлежащим образом уполномочено совершать такие действия;</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326A1" w:rsidRDefault="7E305C88" w:rsidP="6F030A26">
      <w:pPr>
        <w:pStyle w:val="aff9"/>
        <w:numPr>
          <w:ilvl w:val="2"/>
          <w:numId w:val="33"/>
        </w:numPr>
        <w:suppressAutoHyphens w:val="0"/>
        <w:spacing w:after="200" w:line="276" w:lineRule="auto"/>
        <w:ind w:left="0" w:firstLine="709"/>
        <w:contextualSpacing/>
        <w:jc w:val="both"/>
      </w:pPr>
      <w:r w:rsidRPr="6F030A26">
        <w:t>не существует каких-либо обстоятельств, которые ограничивают, запрещают исполнение Арендодателем обязательств по настоящему Договору.</w:t>
      </w:r>
    </w:p>
    <w:p w:rsidR="001326A1" w:rsidRDefault="001326A1" w:rsidP="6F030A26">
      <w:pPr>
        <w:pStyle w:val="aff9"/>
        <w:spacing w:after="200" w:line="276" w:lineRule="auto"/>
        <w:jc w:val="both"/>
      </w:pPr>
    </w:p>
    <w:p w:rsidR="001326A1" w:rsidRPr="00520031" w:rsidRDefault="7E305C88" w:rsidP="6F030A26">
      <w:pPr>
        <w:numPr>
          <w:ilvl w:val="0"/>
          <w:numId w:val="33"/>
        </w:numPr>
        <w:suppressAutoHyphens w:val="0"/>
        <w:autoSpaceDE w:val="0"/>
        <w:autoSpaceDN w:val="0"/>
        <w:adjustRightInd w:val="0"/>
        <w:spacing w:line="276" w:lineRule="auto"/>
        <w:jc w:val="center"/>
        <w:outlineLvl w:val="2"/>
        <w:rPr>
          <w:b/>
          <w:bCs/>
        </w:rPr>
      </w:pPr>
      <w:r w:rsidRPr="6F030A26">
        <w:rPr>
          <w:b/>
          <w:bCs/>
        </w:rPr>
        <w:t>ПРОЧИЕ УСЛОВИЯ</w:t>
      </w:r>
    </w:p>
    <w:p w:rsidR="001326A1" w:rsidRPr="00520031" w:rsidRDefault="001326A1" w:rsidP="6F030A26">
      <w:pPr>
        <w:pStyle w:val="1f9"/>
        <w:spacing w:line="276" w:lineRule="auto"/>
        <w:ind w:left="1134"/>
        <w:jc w:val="center"/>
        <w:rPr>
          <w:b/>
          <w:bCs/>
        </w:rPr>
      </w:pPr>
    </w:p>
    <w:p w:rsidR="001326A1" w:rsidRPr="00520031" w:rsidRDefault="7E305C88" w:rsidP="6F030A26">
      <w:pPr>
        <w:pStyle w:val="1f9"/>
        <w:spacing w:line="276" w:lineRule="auto"/>
        <w:ind w:left="0" w:firstLine="567"/>
        <w:jc w:val="both"/>
      </w:pPr>
      <w:r w:rsidRPr="6F030A26">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326A1" w:rsidRPr="00520031" w:rsidRDefault="7E305C88" w:rsidP="6F030A26">
      <w:pPr>
        <w:autoSpaceDE w:val="0"/>
        <w:autoSpaceDN w:val="0"/>
        <w:adjustRightInd w:val="0"/>
        <w:spacing w:line="276" w:lineRule="auto"/>
        <w:ind w:firstLine="567"/>
        <w:jc w:val="both"/>
        <w:outlineLvl w:val="0"/>
      </w:pPr>
      <w:r w:rsidRPr="6F030A2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326A1" w:rsidRPr="00520031" w:rsidRDefault="7E305C88" w:rsidP="6F030A26">
      <w:pPr>
        <w:pStyle w:val="1f9"/>
        <w:spacing w:line="276" w:lineRule="auto"/>
        <w:ind w:left="0" w:firstLine="567"/>
        <w:jc w:val="both"/>
      </w:pPr>
      <w:r w:rsidRPr="6F030A26">
        <w:t>12.3. Все вопросы, не предусмотренные настоящим Договором, регулируются действующим законодательством Российской Федерации.</w:t>
      </w:r>
    </w:p>
    <w:p w:rsidR="001326A1" w:rsidRPr="00520031" w:rsidRDefault="7E305C88" w:rsidP="6F030A26">
      <w:pPr>
        <w:autoSpaceDE w:val="0"/>
        <w:autoSpaceDN w:val="0"/>
        <w:adjustRightInd w:val="0"/>
        <w:spacing w:line="276" w:lineRule="auto"/>
        <w:ind w:firstLine="567"/>
        <w:jc w:val="both"/>
        <w:outlineLvl w:val="0"/>
      </w:pPr>
      <w:r w:rsidRPr="6F030A26">
        <w:t>12.4. Настоящий Договор составлен в двух экземплярах, имеющих равную юридическую силу, по одному для каждой из Сторон.</w:t>
      </w:r>
    </w:p>
    <w:p w:rsidR="001326A1" w:rsidRPr="00520031" w:rsidRDefault="7E305C88" w:rsidP="6F030A26">
      <w:pPr>
        <w:pStyle w:val="1f9"/>
        <w:spacing w:line="276" w:lineRule="auto"/>
        <w:ind w:left="0" w:firstLine="567"/>
        <w:jc w:val="both"/>
      </w:pPr>
      <w:r w:rsidRPr="6F030A26">
        <w:t>12.5. Все приложения к настоящему Договору являются его неотъемлемой частью.</w:t>
      </w:r>
    </w:p>
    <w:p w:rsidR="001326A1" w:rsidRPr="00520031" w:rsidRDefault="7E305C88" w:rsidP="6F030A26">
      <w:pPr>
        <w:pStyle w:val="1f9"/>
        <w:spacing w:line="276" w:lineRule="auto"/>
        <w:ind w:left="0" w:firstLine="567"/>
        <w:jc w:val="both"/>
      </w:pPr>
      <w:r w:rsidRPr="6F030A26">
        <w:t>12.6. К настоящему Договору прилагаются:</w:t>
      </w:r>
    </w:p>
    <w:p w:rsidR="001326A1" w:rsidRDefault="7E305C88" w:rsidP="6F030A26">
      <w:pPr>
        <w:pStyle w:val="1f9"/>
        <w:spacing w:line="276" w:lineRule="auto"/>
        <w:ind w:left="0" w:firstLine="567"/>
        <w:jc w:val="both"/>
      </w:pPr>
      <w:r w:rsidRPr="6F030A26">
        <w:t>12.6.1. перечень транспортных средств, передаваемых в аренду (Приложение № 1);</w:t>
      </w:r>
    </w:p>
    <w:p w:rsidR="001326A1" w:rsidRPr="00520031" w:rsidRDefault="7E305C88" w:rsidP="6F030A26">
      <w:pPr>
        <w:pStyle w:val="1f9"/>
        <w:spacing w:line="276" w:lineRule="auto"/>
        <w:ind w:left="0" w:firstLine="567"/>
        <w:jc w:val="both"/>
      </w:pPr>
      <w:r w:rsidRPr="6F030A26">
        <w:t>12.6.2. данные о водителях оказывающих услуги по Договору (Приложение № 2);</w:t>
      </w:r>
    </w:p>
    <w:p w:rsidR="001326A1" w:rsidRDefault="7E305C88" w:rsidP="6F030A26">
      <w:pPr>
        <w:spacing w:line="276" w:lineRule="auto"/>
        <w:ind w:firstLine="567"/>
        <w:jc w:val="both"/>
      </w:pPr>
      <w:r w:rsidRPr="6F030A26">
        <w:t>12.6.3. форма Сводной ведомости (Приложение  № 3);</w:t>
      </w:r>
    </w:p>
    <w:p w:rsidR="6A8FE6DC" w:rsidRDefault="6A8FE6DC" w:rsidP="6F030A26">
      <w:pPr>
        <w:spacing w:line="276" w:lineRule="auto"/>
        <w:ind w:firstLine="567"/>
        <w:jc w:val="both"/>
      </w:pPr>
      <w:r w:rsidRPr="6F030A26">
        <w:t>12.6.4. форма Приложения с предельными ставками арендной платы Транспортного средства с экипажем (Приложение № 4);</w:t>
      </w:r>
    </w:p>
    <w:p w:rsidR="6A8FE6DC" w:rsidRDefault="6A8FE6DC" w:rsidP="6F030A26">
      <w:pPr>
        <w:spacing w:line="276" w:lineRule="auto"/>
        <w:ind w:firstLine="567"/>
        <w:jc w:val="both"/>
      </w:pPr>
      <w:r w:rsidRPr="6F030A26">
        <w:t>12.6.5. форма Отчета Арендодателя (Приложение № 5), составляемого и предоставляемого Арендодателем в электронном виде;</w:t>
      </w:r>
    </w:p>
    <w:p w:rsidR="6A8FE6DC" w:rsidRDefault="6A8FE6DC" w:rsidP="6F030A26">
      <w:pPr>
        <w:spacing w:line="276" w:lineRule="auto"/>
        <w:ind w:firstLine="567"/>
        <w:jc w:val="both"/>
      </w:pPr>
      <w:r w:rsidRPr="6F030A26">
        <w:t>12.6.6. Правила безопасности при нахождении на терминале Арендатора (Приложение № 6);</w:t>
      </w:r>
    </w:p>
    <w:p w:rsidR="6A8FE6DC" w:rsidRDefault="6A8FE6DC" w:rsidP="6F030A26">
      <w:pPr>
        <w:ind w:firstLine="567"/>
        <w:jc w:val="both"/>
        <w:rPr>
          <w:color w:val="000000" w:themeColor="text1"/>
        </w:rPr>
      </w:pPr>
      <w:r w:rsidRPr="6F030A26">
        <w:rPr>
          <w:color w:val="000000" w:themeColor="text1"/>
        </w:rPr>
        <w:t>12.6.7. Порядок организации электронного документооборота (Приложение №7);</w:t>
      </w:r>
    </w:p>
    <w:p w:rsidR="6A8FE6DC" w:rsidRDefault="6A8FE6DC" w:rsidP="6F030A26">
      <w:pPr>
        <w:ind w:firstLine="567"/>
        <w:jc w:val="both"/>
        <w:rPr>
          <w:color w:val="000000" w:themeColor="text1"/>
        </w:rPr>
      </w:pPr>
      <w:r w:rsidRPr="6F030A26">
        <w:rPr>
          <w:color w:val="000000" w:themeColor="text1"/>
        </w:rPr>
        <w:t>12.6.8. Перечень и формат электронных документов (</w:t>
      </w:r>
      <w:r w:rsidRPr="6F030A26">
        <w:t>Приложение №8)</w:t>
      </w:r>
      <w:r w:rsidRPr="6F030A26">
        <w:rPr>
          <w:color w:val="000000" w:themeColor="text1"/>
        </w:rPr>
        <w:t>;</w:t>
      </w:r>
    </w:p>
    <w:p w:rsidR="6A8FE6DC" w:rsidRDefault="6A8FE6DC" w:rsidP="6F030A26">
      <w:pPr>
        <w:ind w:firstLine="567"/>
        <w:jc w:val="both"/>
        <w:rPr>
          <w:color w:val="000000" w:themeColor="text1"/>
        </w:rPr>
      </w:pPr>
      <w:r w:rsidRPr="6F030A26">
        <w:rPr>
          <w:color w:val="000000" w:themeColor="text1"/>
        </w:rPr>
        <w:t>12.6.9. Налоговая оговорка (Приложение №9).</w:t>
      </w:r>
    </w:p>
    <w:p w:rsidR="6F030A26" w:rsidRDefault="6F030A26" w:rsidP="6F030A26">
      <w:pPr>
        <w:ind w:firstLine="567"/>
        <w:jc w:val="both"/>
        <w:rPr>
          <w:color w:val="000000" w:themeColor="text1"/>
        </w:rPr>
      </w:pPr>
    </w:p>
    <w:p w:rsidR="001326A1" w:rsidRDefault="001326A1" w:rsidP="6F030A26">
      <w:pPr>
        <w:spacing w:line="276" w:lineRule="auto"/>
        <w:ind w:firstLine="567"/>
        <w:jc w:val="both"/>
      </w:pPr>
    </w:p>
    <w:p w:rsidR="001326A1" w:rsidRPr="00940DDB" w:rsidRDefault="001326A1" w:rsidP="6F030A26">
      <w:pPr>
        <w:spacing w:line="276" w:lineRule="auto"/>
        <w:ind w:firstLine="567"/>
        <w:jc w:val="both"/>
      </w:pPr>
    </w:p>
    <w:p w:rsidR="001326A1" w:rsidRPr="00940DDB" w:rsidRDefault="001326A1" w:rsidP="6F030A26">
      <w:pPr>
        <w:ind w:firstLine="567"/>
        <w:jc w:val="both"/>
      </w:pPr>
    </w:p>
    <w:p w:rsidR="001326A1" w:rsidRPr="00520031" w:rsidRDefault="7E305C88" w:rsidP="6F030A26">
      <w:pPr>
        <w:numPr>
          <w:ilvl w:val="0"/>
          <w:numId w:val="33"/>
        </w:numPr>
        <w:suppressAutoHyphens w:val="0"/>
        <w:autoSpaceDE w:val="0"/>
        <w:autoSpaceDN w:val="0"/>
        <w:adjustRightInd w:val="0"/>
        <w:jc w:val="center"/>
        <w:rPr>
          <w:b/>
          <w:bCs/>
        </w:rPr>
      </w:pPr>
      <w:r w:rsidRPr="6F030A26">
        <w:rPr>
          <w:b/>
          <w:bCs/>
        </w:rPr>
        <w:t xml:space="preserve">ЮРИДИЧЕСКИЕ АДРЕСА И РЕКВИЗИТЫ СТОРОН </w:t>
      </w:r>
    </w:p>
    <w:p w:rsidR="001326A1" w:rsidRPr="00520031" w:rsidRDefault="001326A1" w:rsidP="6F030A26">
      <w:pPr>
        <w:autoSpaceDE w:val="0"/>
        <w:autoSpaceDN w:val="0"/>
        <w:adjustRightInd w:val="0"/>
        <w:jc w:val="center"/>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2"/>
        <w:gridCol w:w="4789"/>
      </w:tblGrid>
      <w:tr w:rsidR="001326A1" w:rsidRPr="00645318" w:rsidTr="6F030A26">
        <w:tc>
          <w:tcPr>
            <w:tcW w:w="4820" w:type="dxa"/>
          </w:tcPr>
          <w:p w:rsidR="001326A1" w:rsidRPr="00520031" w:rsidRDefault="7E305C88" w:rsidP="6F030A26">
            <w:pPr>
              <w:autoSpaceDE w:val="0"/>
              <w:autoSpaceDN w:val="0"/>
              <w:adjustRightInd w:val="0"/>
              <w:rPr>
                <w:b/>
                <w:bCs/>
              </w:rPr>
            </w:pPr>
            <w:r w:rsidRPr="6F030A26">
              <w:rPr>
                <w:b/>
                <w:bCs/>
              </w:rPr>
              <w:t xml:space="preserve">Арендодатель </w:t>
            </w:r>
          </w:p>
          <w:p w:rsidR="001326A1" w:rsidRPr="00520031" w:rsidRDefault="001326A1" w:rsidP="6F030A26">
            <w:pPr>
              <w:shd w:val="clear" w:color="auto" w:fill="FFFFFF" w:themeFill="background1"/>
              <w:jc w:val="both"/>
              <w:rPr>
                <w:b/>
                <w:bCs/>
              </w:rPr>
            </w:pPr>
          </w:p>
        </w:tc>
        <w:tc>
          <w:tcPr>
            <w:tcW w:w="4819" w:type="dxa"/>
          </w:tcPr>
          <w:p w:rsidR="001326A1" w:rsidRPr="004D42E0" w:rsidRDefault="7E305C88" w:rsidP="6F030A26">
            <w:pPr>
              <w:rPr>
                <w:b/>
                <w:bCs/>
              </w:rPr>
            </w:pPr>
            <w:r w:rsidRPr="6F030A26">
              <w:rPr>
                <w:b/>
                <w:bCs/>
              </w:rPr>
              <w:t>Арендатор:</w:t>
            </w:r>
          </w:p>
          <w:p w:rsidR="001326A1" w:rsidRDefault="7E305C88" w:rsidP="6F030A26">
            <w:pPr>
              <w:widowControl w:val="0"/>
            </w:pPr>
            <w:r w:rsidRPr="6F030A26">
              <w:t>Публичное акционерное общество «Центр по перевозке грузов в контейнерах «ТрансКонтейнер»</w:t>
            </w:r>
          </w:p>
          <w:p w:rsidR="001326A1" w:rsidRDefault="7E305C88" w:rsidP="6F030A26">
            <w:pPr>
              <w:widowControl w:val="0"/>
              <w:jc w:val="both"/>
            </w:pPr>
            <w:r w:rsidRPr="6F030A26">
              <w:t xml:space="preserve">ОГРН: 1067746341024, </w:t>
            </w:r>
          </w:p>
          <w:p w:rsidR="001326A1" w:rsidRDefault="7E305C88" w:rsidP="6F030A26">
            <w:pPr>
              <w:widowControl w:val="0"/>
              <w:jc w:val="both"/>
            </w:pPr>
            <w:r w:rsidRPr="6F030A26">
              <w:t xml:space="preserve">ИНН / КПП: 7708591995 / 997650001, </w:t>
            </w:r>
          </w:p>
          <w:p w:rsidR="001326A1" w:rsidRDefault="7E305C88" w:rsidP="6F030A26">
            <w:pPr>
              <w:widowControl w:val="0"/>
              <w:jc w:val="both"/>
              <w:rPr>
                <w:snapToGrid w:val="0"/>
              </w:rPr>
            </w:pPr>
            <w:r w:rsidRPr="6F030A26">
              <w:t xml:space="preserve">ОКПО 94421386, ОКВЭД 60.1 </w:t>
            </w:r>
          </w:p>
          <w:p w:rsidR="00CA19BA" w:rsidRDefault="7E305C88" w:rsidP="6F030A26">
            <w:pPr>
              <w:widowControl w:val="0"/>
              <w:jc w:val="both"/>
              <w:rPr>
                <w:snapToGrid w:val="0"/>
              </w:rPr>
            </w:pPr>
            <w:r w:rsidRPr="6F030A26">
              <w:rPr>
                <w:snapToGrid w:val="0"/>
              </w:rPr>
              <w:t xml:space="preserve">Юридический  адрес: Российская Федерация, </w:t>
            </w:r>
            <w:r w:rsidR="6517E06B" w:rsidRPr="6F030A26">
              <w:rPr>
                <w:snapToGrid w:val="0"/>
              </w:rPr>
              <w:t>141402</w:t>
            </w:r>
            <w:r w:rsidRPr="6F030A26">
              <w:rPr>
                <w:snapToGrid w:val="0"/>
              </w:rPr>
              <w:t xml:space="preserve">, </w:t>
            </w:r>
            <w:r w:rsidR="5021EFEB" w:rsidRPr="6F030A26">
              <w:rPr>
                <w:snapToGrid w:val="0"/>
              </w:rPr>
              <w:t xml:space="preserve">Московская область, г.о.Химки, </w:t>
            </w:r>
            <w:r w:rsidRPr="6F030A26">
              <w:rPr>
                <w:snapToGrid w:val="0"/>
              </w:rPr>
              <w:t xml:space="preserve">г. </w:t>
            </w:r>
            <w:r w:rsidR="5021EFEB" w:rsidRPr="6F030A26">
              <w:rPr>
                <w:snapToGrid w:val="0"/>
              </w:rPr>
              <w:t>Химки</w:t>
            </w:r>
            <w:r w:rsidRPr="6F030A26">
              <w:rPr>
                <w:snapToGrid w:val="0"/>
              </w:rPr>
              <w:t xml:space="preserve">, </w:t>
            </w:r>
            <w:r w:rsidR="5021EFEB" w:rsidRPr="6F030A26">
              <w:rPr>
                <w:snapToGrid w:val="0"/>
              </w:rPr>
              <w:t>ул. Ленинградская, влд.39, стр.6, офис 3 (6 этаж)</w:t>
            </w:r>
          </w:p>
          <w:p w:rsidR="001326A1" w:rsidRDefault="7E305C88" w:rsidP="6F030A26">
            <w:pPr>
              <w:widowControl w:val="0"/>
              <w:jc w:val="both"/>
              <w:rPr>
                <w:snapToGrid w:val="0"/>
              </w:rPr>
            </w:pPr>
            <w:r w:rsidRPr="6F030A26">
              <w:rPr>
                <w:snapToGrid w:val="0"/>
              </w:rPr>
              <w:t xml:space="preserve">Почтовый адрес: 630001, г. Новосибирск, </w:t>
            </w:r>
          </w:p>
          <w:p w:rsidR="001326A1" w:rsidRDefault="7E305C88" w:rsidP="6F030A26">
            <w:pPr>
              <w:widowControl w:val="0"/>
              <w:jc w:val="both"/>
              <w:rPr>
                <w:snapToGrid w:val="0"/>
              </w:rPr>
            </w:pPr>
            <w:r w:rsidRPr="6F030A26">
              <w:rPr>
                <w:snapToGrid w:val="0"/>
              </w:rPr>
              <w:t>Жуковского, д.102</w:t>
            </w:r>
          </w:p>
          <w:p w:rsidR="001326A1" w:rsidRDefault="7E305C88" w:rsidP="6F030A26">
            <w:pPr>
              <w:widowControl w:val="0"/>
              <w:jc w:val="both"/>
              <w:rPr>
                <w:snapToGrid w:val="0"/>
              </w:rPr>
            </w:pPr>
            <w:r w:rsidRPr="6F030A26">
              <w:rPr>
                <w:snapToGrid w:val="0"/>
              </w:rPr>
              <w:t xml:space="preserve">Тел./ факс: (383) </w:t>
            </w:r>
            <w:r w:rsidR="5021EFEB" w:rsidRPr="6F030A26">
              <w:rPr>
                <w:snapToGrid w:val="0"/>
              </w:rPr>
              <w:t>210-59-59</w:t>
            </w:r>
            <w:r w:rsidRPr="6F030A26">
              <w:rPr>
                <w:snapToGrid w:val="0"/>
              </w:rPr>
              <w:t xml:space="preserve"> </w:t>
            </w:r>
          </w:p>
          <w:p w:rsidR="001326A1" w:rsidRPr="00C0024C" w:rsidRDefault="7E305C88" w:rsidP="6F030A26">
            <w:r w:rsidRPr="6F030A26">
              <w:rPr>
                <w:snapToGrid w:val="0"/>
                <w:lang w:val="en-US"/>
              </w:rPr>
              <w:t>E</w:t>
            </w:r>
            <w:r w:rsidRPr="6F030A26">
              <w:t>-</w:t>
            </w:r>
            <w:r w:rsidRPr="6F030A26">
              <w:rPr>
                <w:snapToGrid w:val="0"/>
                <w:lang w:val="en-US"/>
              </w:rPr>
              <w:t>mail</w:t>
            </w:r>
            <w:r w:rsidRPr="6F030A26">
              <w:t xml:space="preserve">: </w:t>
            </w:r>
            <w:hyperlink r:id="rId33" w:history="1">
              <w:r w:rsidRPr="6F030A26">
                <w:rPr>
                  <w:rStyle w:val="a8"/>
                  <w:snapToGrid w:val="0"/>
                  <w:lang w:val="en-US"/>
                </w:rPr>
                <w:t>zszd</w:t>
              </w:r>
              <w:r w:rsidRPr="6F030A26">
                <w:rPr>
                  <w:rStyle w:val="a8"/>
                </w:rPr>
                <w:t>@</w:t>
              </w:r>
              <w:r w:rsidRPr="6F030A26">
                <w:rPr>
                  <w:rStyle w:val="a8"/>
                  <w:snapToGrid w:val="0"/>
                  <w:lang w:val="en-US"/>
                </w:rPr>
                <w:t>trcont</w:t>
              </w:r>
              <w:r w:rsidRPr="6F030A26">
                <w:rPr>
                  <w:rStyle w:val="a8"/>
                </w:rPr>
                <w:t>.</w:t>
              </w:r>
              <w:r w:rsidRPr="6F030A26">
                <w:rPr>
                  <w:rStyle w:val="a8"/>
                  <w:snapToGrid w:val="0"/>
                  <w:lang w:val="en-US"/>
                </w:rPr>
                <w:t>com</w:t>
              </w:r>
            </w:hyperlink>
          </w:p>
        </w:tc>
      </w:tr>
      <w:tr w:rsidR="001326A1" w:rsidRPr="00520031" w:rsidTr="6F030A26">
        <w:tc>
          <w:tcPr>
            <w:tcW w:w="4820" w:type="dxa"/>
          </w:tcPr>
          <w:p w:rsidR="001326A1" w:rsidRPr="00D64132" w:rsidRDefault="7E305C88" w:rsidP="6F030A26">
            <w:pPr>
              <w:shd w:val="clear" w:color="auto" w:fill="FFFFFF" w:themeFill="background1"/>
              <w:jc w:val="both"/>
              <w:rPr>
                <w:b/>
                <w:bCs/>
              </w:rPr>
            </w:pPr>
            <w:r w:rsidRPr="6F030A26">
              <w:rPr>
                <w:b/>
                <w:bCs/>
              </w:rPr>
              <w:t xml:space="preserve">Банковские реквизиты </w:t>
            </w:r>
            <w:r w:rsidRPr="6F030A26">
              <w:rPr>
                <w:b/>
                <w:bCs/>
                <w:snapToGrid w:val="0"/>
              </w:rPr>
              <w:t>для расчета в российских рублях (</w:t>
            </w:r>
            <w:r w:rsidRPr="6F030A26">
              <w:rPr>
                <w:b/>
                <w:bCs/>
                <w:snapToGrid w:val="0"/>
                <w:lang w:val="en-US"/>
              </w:rPr>
              <w:t>RUR</w:t>
            </w:r>
            <w:r w:rsidRPr="6F030A26">
              <w:rPr>
                <w:b/>
                <w:bCs/>
                <w:snapToGrid w:val="0"/>
              </w:rPr>
              <w:t>):</w:t>
            </w:r>
          </w:p>
          <w:p w:rsidR="001326A1" w:rsidRPr="00520031" w:rsidRDefault="001326A1" w:rsidP="6F030A26">
            <w:pPr>
              <w:jc w:val="both"/>
              <w:rPr>
                <w:b/>
                <w:bCs/>
              </w:rPr>
            </w:pPr>
          </w:p>
          <w:p w:rsidR="001326A1" w:rsidRPr="00520031" w:rsidRDefault="001326A1" w:rsidP="6F030A26">
            <w:pPr>
              <w:autoSpaceDE w:val="0"/>
              <w:autoSpaceDN w:val="0"/>
              <w:adjustRightInd w:val="0"/>
              <w:rPr>
                <w:b/>
                <w:bCs/>
              </w:rPr>
            </w:pPr>
          </w:p>
        </w:tc>
        <w:tc>
          <w:tcPr>
            <w:tcW w:w="4819" w:type="dxa"/>
          </w:tcPr>
          <w:p w:rsidR="001326A1" w:rsidRDefault="7E305C88" w:rsidP="6F030A26">
            <w:pPr>
              <w:widowControl w:val="0"/>
              <w:jc w:val="both"/>
              <w:rPr>
                <w:b/>
                <w:bCs/>
                <w:snapToGrid w:val="0"/>
              </w:rPr>
            </w:pPr>
            <w:r w:rsidRPr="6F030A26">
              <w:rPr>
                <w:b/>
                <w:bCs/>
                <w:snapToGrid w:val="0"/>
              </w:rPr>
              <w:t>Банковские реквизиты для расчета в российских рублях (</w:t>
            </w:r>
            <w:r w:rsidRPr="6F030A26">
              <w:rPr>
                <w:b/>
                <w:bCs/>
                <w:snapToGrid w:val="0"/>
                <w:lang w:val="en-US"/>
              </w:rPr>
              <w:t>RUR</w:t>
            </w:r>
            <w:r w:rsidRPr="6F030A26">
              <w:rPr>
                <w:b/>
                <w:bCs/>
                <w:snapToGrid w:val="0"/>
              </w:rPr>
              <w:t>):</w:t>
            </w:r>
          </w:p>
          <w:p w:rsidR="001326A1" w:rsidRPr="009D6F7B" w:rsidRDefault="7E305C88" w:rsidP="6F030A26">
            <w:pPr>
              <w:jc w:val="both"/>
            </w:pPr>
            <w:r w:rsidRPr="6F030A26">
              <w:t>Р/с 40702810416030000607 в филиале ПАО Банк ВТБ в г. Красноярске</w:t>
            </w:r>
          </w:p>
          <w:p w:rsidR="001326A1" w:rsidRDefault="7E305C88" w:rsidP="6F030A26">
            <w:pPr>
              <w:jc w:val="both"/>
            </w:pPr>
            <w:r w:rsidRPr="6F030A26">
              <w:t>БИК 040407777</w:t>
            </w:r>
          </w:p>
          <w:p w:rsidR="001326A1" w:rsidRPr="00ED276A" w:rsidRDefault="7E305C88" w:rsidP="6F030A26">
            <w:pPr>
              <w:jc w:val="both"/>
            </w:pPr>
            <w:r w:rsidRPr="6F030A26">
              <w:t xml:space="preserve">К/с 30101810200000000777 </w:t>
            </w:r>
          </w:p>
          <w:p w:rsidR="001326A1" w:rsidRPr="00FF20ED" w:rsidRDefault="001326A1" w:rsidP="6F030A26">
            <w:pPr>
              <w:widowControl w:val="0"/>
              <w:jc w:val="both"/>
            </w:pPr>
          </w:p>
        </w:tc>
      </w:tr>
      <w:tr w:rsidR="001326A1" w:rsidRPr="00520031" w:rsidTr="6F030A26">
        <w:tc>
          <w:tcPr>
            <w:tcW w:w="4820" w:type="dxa"/>
          </w:tcPr>
          <w:p w:rsidR="001326A1" w:rsidRDefault="7E305C88" w:rsidP="6F030A26">
            <w:pPr>
              <w:autoSpaceDE w:val="0"/>
              <w:autoSpaceDN w:val="0"/>
              <w:adjustRightInd w:val="0"/>
              <w:rPr>
                <w:snapToGrid w:val="0"/>
              </w:rPr>
            </w:pPr>
            <w:r w:rsidRPr="6F030A26">
              <w:rPr>
                <w:snapToGrid w:val="0"/>
              </w:rPr>
              <w:t xml:space="preserve">  </w:t>
            </w:r>
          </w:p>
          <w:p w:rsidR="001326A1" w:rsidRDefault="001326A1" w:rsidP="6F030A26">
            <w:pPr>
              <w:autoSpaceDE w:val="0"/>
              <w:autoSpaceDN w:val="0"/>
              <w:adjustRightInd w:val="0"/>
              <w:rPr>
                <w:snapToGrid w:val="0"/>
              </w:rPr>
            </w:pPr>
          </w:p>
          <w:p w:rsidR="001326A1" w:rsidRPr="00AB13FD" w:rsidRDefault="7E305C88" w:rsidP="6F030A26">
            <w:pPr>
              <w:autoSpaceDE w:val="0"/>
              <w:autoSpaceDN w:val="0"/>
              <w:adjustRightInd w:val="0"/>
              <w:rPr>
                <w:snapToGrid w:val="0"/>
              </w:rPr>
            </w:pPr>
            <w:r w:rsidRPr="6F030A26">
              <w:rPr>
                <w:snapToGrid w:val="0"/>
              </w:rPr>
              <w:t xml:space="preserve"> _______________/  _____________</w:t>
            </w:r>
          </w:p>
        </w:tc>
        <w:tc>
          <w:tcPr>
            <w:tcW w:w="4819" w:type="dxa"/>
          </w:tcPr>
          <w:p w:rsidR="001326A1" w:rsidRDefault="7E305C88" w:rsidP="6F030A26">
            <w:pPr>
              <w:widowControl w:val="0"/>
              <w:jc w:val="both"/>
              <w:rPr>
                <w:snapToGrid w:val="0"/>
              </w:rPr>
            </w:pPr>
            <w:r w:rsidRPr="6F030A26">
              <w:rPr>
                <w:snapToGrid w:val="0"/>
              </w:rPr>
              <w:t xml:space="preserve">   </w:t>
            </w:r>
          </w:p>
          <w:p w:rsidR="001326A1" w:rsidRDefault="7E305C88" w:rsidP="6F030A26">
            <w:pPr>
              <w:widowControl w:val="0"/>
              <w:jc w:val="both"/>
              <w:rPr>
                <w:snapToGrid w:val="0"/>
              </w:rPr>
            </w:pPr>
            <w:r w:rsidRPr="6F030A26">
              <w:rPr>
                <w:snapToGrid w:val="0"/>
              </w:rPr>
              <w:t xml:space="preserve">     </w:t>
            </w:r>
          </w:p>
          <w:p w:rsidR="001326A1" w:rsidRDefault="7E305C88" w:rsidP="6F030A26">
            <w:pPr>
              <w:widowControl w:val="0"/>
              <w:jc w:val="both"/>
              <w:rPr>
                <w:b/>
                <w:bCs/>
                <w:snapToGrid w:val="0"/>
              </w:rPr>
            </w:pPr>
            <w:r w:rsidRPr="6F030A26">
              <w:rPr>
                <w:snapToGrid w:val="0"/>
              </w:rPr>
              <w:t>_______________/  Лебедев С.А.</w:t>
            </w:r>
          </w:p>
        </w:tc>
      </w:tr>
    </w:tbl>
    <w:p w:rsidR="001326A1" w:rsidRDefault="001326A1" w:rsidP="6F030A26">
      <w:pPr>
        <w:sectPr w:rsidR="001326A1" w:rsidSect="00E15656">
          <w:pgSz w:w="11906" w:h="16838"/>
          <w:pgMar w:top="1134" w:right="850" w:bottom="1134" w:left="1701" w:header="708" w:footer="708" w:gutter="0"/>
          <w:cols w:space="708"/>
          <w:docGrid w:linePitch="360"/>
        </w:sectPr>
      </w:pPr>
    </w:p>
    <w:p w:rsidR="00DC6425" w:rsidRPr="00D33F3A" w:rsidRDefault="00DC6425" w:rsidP="00DC6425">
      <w:pPr>
        <w:jc w:val="right"/>
      </w:pPr>
      <w:r w:rsidRPr="6F030A26">
        <w:lastRenderedPageBreak/>
        <w:t>Приложение № 1</w:t>
      </w:r>
    </w:p>
    <w:p w:rsidR="00DC6425" w:rsidRPr="00D33F3A" w:rsidRDefault="00DC6425" w:rsidP="00DC6425">
      <w:pPr>
        <w:ind w:left="-567"/>
        <w:jc w:val="right"/>
      </w:pPr>
      <w:r w:rsidRPr="6F030A26">
        <w:t>к договору  аренды</w:t>
      </w:r>
    </w:p>
    <w:p w:rsidR="00DC6425" w:rsidRPr="00D33F3A" w:rsidRDefault="00DC6425" w:rsidP="00DC6425">
      <w:pPr>
        <w:ind w:left="-567"/>
        <w:jc w:val="right"/>
        <w:rPr>
          <w:color w:val="000000"/>
        </w:rPr>
      </w:pPr>
      <w:r w:rsidRPr="6F030A26">
        <w:rPr>
          <w:color w:val="000000" w:themeColor="text1"/>
        </w:rPr>
        <w:t>транспортного средства с экипажем</w:t>
      </w:r>
    </w:p>
    <w:p w:rsidR="00DC6425" w:rsidRPr="00D33F3A" w:rsidRDefault="00DC6425" w:rsidP="00DC6425">
      <w:pPr>
        <w:ind w:left="-567"/>
        <w:jc w:val="right"/>
      </w:pPr>
      <w:r w:rsidRPr="6F030A26">
        <w:t>№ _____________________________</w:t>
      </w:r>
    </w:p>
    <w:p w:rsidR="00DC6425" w:rsidRPr="00D33F3A" w:rsidRDefault="00DC6425" w:rsidP="00DC6425">
      <w:pPr>
        <w:ind w:left="-567"/>
        <w:jc w:val="right"/>
      </w:pPr>
      <w:r w:rsidRPr="6F030A26">
        <w:t>от "_____" ______________20</w:t>
      </w:r>
      <w:r>
        <w:t>2</w:t>
      </w:r>
      <w:r w:rsidRPr="6F030A26">
        <w:t>____г.</w:t>
      </w:r>
    </w:p>
    <w:p w:rsidR="00DC6425" w:rsidRPr="00D33F3A" w:rsidRDefault="00DC6425" w:rsidP="00DC6425">
      <w:pPr>
        <w:ind w:left="-567"/>
      </w:pPr>
    </w:p>
    <w:p w:rsidR="00DC6425" w:rsidRPr="00D33F3A" w:rsidRDefault="00DC6425" w:rsidP="00DC6425">
      <w:pPr>
        <w:ind w:left="-567"/>
        <w:jc w:val="center"/>
        <w:rPr>
          <w:b/>
          <w:bCs/>
        </w:rPr>
      </w:pPr>
      <w:r w:rsidRPr="6F030A26">
        <w:rPr>
          <w:b/>
          <w:bCs/>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DC6425" w:rsidRPr="00D33F3A" w:rsidTr="00DC6425">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D33F3A" w:rsidRDefault="00DC6425" w:rsidP="00DC6425">
            <w:pPr>
              <w:jc w:val="center"/>
              <w:rPr>
                <w:b/>
                <w:bCs/>
                <w:color w:val="000000"/>
              </w:rPr>
            </w:pPr>
            <w:r w:rsidRPr="6F030A26">
              <w:rPr>
                <w:b/>
                <w:bCs/>
                <w:color w:val="000000" w:themeColor="text1"/>
              </w:rPr>
              <w:t>№ п/п</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ind w:left="-567"/>
              <w:jc w:val="center"/>
              <w:rPr>
                <w:b/>
                <w:bCs/>
                <w:color w:val="000000"/>
              </w:rPr>
            </w:pPr>
            <w:r w:rsidRPr="6F030A26">
              <w:rPr>
                <w:b/>
                <w:bCs/>
                <w:color w:val="000000" w:themeColor="text1"/>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jc w:val="center"/>
              <w:rPr>
                <w:b/>
                <w:bCs/>
                <w:color w:val="000000"/>
              </w:rPr>
            </w:pPr>
            <w:r w:rsidRPr="6F030A26">
              <w:rPr>
                <w:b/>
                <w:bCs/>
                <w:color w:val="000000" w:themeColor="text1"/>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ind w:left="-108"/>
              <w:jc w:val="center"/>
              <w:rPr>
                <w:b/>
                <w:bCs/>
                <w:color w:val="000000"/>
              </w:rPr>
            </w:pPr>
            <w:r w:rsidRPr="6F030A26">
              <w:rPr>
                <w:b/>
                <w:bCs/>
                <w:color w:val="000000" w:themeColor="text1"/>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ind w:left="4"/>
              <w:jc w:val="center"/>
              <w:rPr>
                <w:b/>
                <w:bCs/>
                <w:color w:val="000000"/>
              </w:rPr>
            </w:pPr>
            <w:r w:rsidRPr="6F030A26">
              <w:rPr>
                <w:b/>
                <w:bCs/>
                <w:color w:val="000000" w:themeColor="text1"/>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jc w:val="center"/>
              <w:rPr>
                <w:b/>
                <w:bCs/>
                <w:color w:val="000000"/>
              </w:rPr>
            </w:pPr>
            <w:r w:rsidRPr="6F030A26">
              <w:rPr>
                <w:b/>
                <w:bCs/>
                <w:color w:val="000000" w:themeColor="text1"/>
              </w:rPr>
              <w:t>Номер свидетельства о регистрации ТС</w:t>
            </w:r>
          </w:p>
        </w:tc>
      </w:tr>
      <w:tr w:rsidR="00DC6425" w:rsidRPr="00D33F3A" w:rsidTr="00DC6425">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D33F3A" w:rsidRDefault="00DC6425" w:rsidP="00DC6425">
            <w:pPr>
              <w:jc w:val="center"/>
              <w:rPr>
                <w:b/>
                <w:bCs/>
                <w:color w:val="000000"/>
              </w:rPr>
            </w:pPr>
            <w:r w:rsidRPr="6F030A26">
              <w:rPr>
                <w:b/>
                <w:bCs/>
                <w:color w:val="000000" w:themeColor="text1"/>
              </w:rPr>
              <w:t>1</w:t>
            </w:r>
          </w:p>
        </w:tc>
        <w:tc>
          <w:tcPr>
            <w:tcW w:w="3797"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38"/>
              <w:jc w:val="center"/>
              <w:rPr>
                <w:b/>
                <w:bCs/>
                <w:color w:val="000000"/>
              </w:rPr>
            </w:pPr>
            <w:r w:rsidRPr="6F030A26">
              <w:rPr>
                <w:b/>
                <w:bCs/>
                <w:color w:val="000000" w:themeColor="text1"/>
              </w:rPr>
              <w:t>2</w:t>
            </w:r>
          </w:p>
        </w:tc>
        <w:tc>
          <w:tcPr>
            <w:tcW w:w="2268"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08"/>
              <w:jc w:val="center"/>
              <w:rPr>
                <w:b/>
                <w:bCs/>
                <w:color w:val="000000"/>
              </w:rPr>
            </w:pPr>
            <w:r w:rsidRPr="6F030A26">
              <w:rPr>
                <w:b/>
                <w:bCs/>
                <w:color w:val="000000" w:themeColor="text1"/>
              </w:rPr>
              <w:t>3</w:t>
            </w:r>
          </w:p>
        </w:tc>
        <w:tc>
          <w:tcPr>
            <w:tcW w:w="1731"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08"/>
              <w:jc w:val="center"/>
              <w:rPr>
                <w:b/>
                <w:bCs/>
                <w:color w:val="000000"/>
              </w:rPr>
            </w:pPr>
            <w:r w:rsidRPr="6F030A26">
              <w:rPr>
                <w:b/>
                <w:bCs/>
                <w:color w:val="000000" w:themeColor="text1"/>
              </w:rPr>
              <w:t>4</w:t>
            </w:r>
          </w:p>
        </w:tc>
        <w:tc>
          <w:tcPr>
            <w:tcW w:w="2835"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38"/>
              <w:jc w:val="center"/>
              <w:rPr>
                <w:b/>
                <w:bCs/>
                <w:color w:val="000000"/>
              </w:rPr>
            </w:pPr>
            <w:r w:rsidRPr="6F030A26">
              <w:rPr>
                <w:b/>
                <w:bCs/>
                <w:color w:val="000000" w:themeColor="text1"/>
              </w:rPr>
              <w:t>5</w:t>
            </w:r>
          </w:p>
        </w:tc>
        <w:tc>
          <w:tcPr>
            <w:tcW w:w="2663"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38"/>
              <w:jc w:val="center"/>
              <w:rPr>
                <w:b/>
                <w:bCs/>
                <w:color w:val="000000"/>
              </w:rPr>
            </w:pPr>
            <w:r w:rsidRPr="6F030A26">
              <w:rPr>
                <w:b/>
                <w:bCs/>
                <w:color w:val="000000" w:themeColor="text1"/>
              </w:rPr>
              <w:t>6</w:t>
            </w: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bl>
    <w:p w:rsidR="00DC6425" w:rsidRPr="00D33F3A" w:rsidRDefault="00DC6425" w:rsidP="00DC6425">
      <w:pPr>
        <w:ind w:left="-567"/>
        <w:jc w:val="center"/>
        <w:rPr>
          <w:b/>
          <w:bCs/>
        </w:rPr>
      </w:pPr>
    </w:p>
    <w:p w:rsidR="00DC6425" w:rsidRPr="00D33F3A" w:rsidRDefault="00DC6425" w:rsidP="00DC6425">
      <w:pPr>
        <w:ind w:left="-567"/>
        <w:jc w:val="center"/>
        <w:rPr>
          <w:b/>
          <w:bCs/>
        </w:rPr>
      </w:pPr>
    </w:p>
    <w:p w:rsidR="00DC6425" w:rsidRPr="00D33F3A" w:rsidRDefault="00DC6425" w:rsidP="00DC6425">
      <w:pPr>
        <w:ind w:left="-567"/>
        <w:rPr>
          <w:b/>
          <w:bCs/>
        </w:rPr>
      </w:pPr>
    </w:p>
    <w:tbl>
      <w:tblPr>
        <w:tblW w:w="14317" w:type="dxa"/>
        <w:tblInd w:w="675" w:type="dxa"/>
        <w:tblLayout w:type="fixed"/>
        <w:tblLook w:val="0000"/>
      </w:tblPr>
      <w:tblGrid>
        <w:gridCol w:w="7938"/>
        <w:gridCol w:w="6379"/>
      </w:tblGrid>
      <w:tr w:rsidR="00DC6425" w:rsidRPr="009339FE" w:rsidTr="00DC6425">
        <w:trPr>
          <w:trHeight w:val="1460"/>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37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Pr="009339FE" w:rsidRDefault="00DC6425" w:rsidP="00DC6425">
      <w:pPr>
        <w:pBdr>
          <w:top w:val="nil"/>
          <w:left w:val="nil"/>
          <w:bottom w:val="nil"/>
          <w:right w:val="nil"/>
          <w:between w:val="nil"/>
        </w:pBdr>
        <w:ind w:left="-567"/>
        <w:contextualSpacing/>
        <w:rPr>
          <w:color w:val="000000"/>
        </w:rPr>
      </w:pPr>
    </w:p>
    <w:p w:rsidR="00DC6425" w:rsidRDefault="00DC6425" w:rsidP="00DC6425">
      <w:pPr>
        <w:ind w:left="-567"/>
        <w:jc w:val="right"/>
      </w:pPr>
    </w:p>
    <w:p w:rsidR="00DC6425" w:rsidRPr="00C0024C" w:rsidRDefault="00DC6425" w:rsidP="00DC6425">
      <w:pPr>
        <w:ind w:left="-567"/>
        <w:jc w:val="right"/>
      </w:pPr>
      <w:r>
        <w:lastRenderedPageBreak/>
        <w:t>Приложение № 2</w:t>
      </w:r>
    </w:p>
    <w:p w:rsidR="00DC6425" w:rsidRPr="00602C04" w:rsidRDefault="00DC6425" w:rsidP="00DC6425">
      <w:pPr>
        <w:ind w:left="-567"/>
        <w:jc w:val="right"/>
        <w:rPr>
          <w:color w:val="000000"/>
        </w:rPr>
      </w:pPr>
      <w:r>
        <w:t xml:space="preserve">к договору  аренды </w:t>
      </w:r>
      <w:r>
        <w:rPr>
          <w:color w:val="000000"/>
        </w:rPr>
        <w:t>транспортного средства с экипажем</w:t>
      </w:r>
    </w:p>
    <w:p w:rsidR="00DC6425" w:rsidRPr="005D242F" w:rsidRDefault="00DC6425" w:rsidP="00DC6425">
      <w:pPr>
        <w:ind w:left="-567"/>
        <w:jc w:val="right"/>
      </w:pPr>
      <w:r>
        <w:t>№ _____________ от "_____" ______________202____г.</w:t>
      </w:r>
    </w:p>
    <w:p w:rsidR="00DC6425" w:rsidRDefault="00DC6425" w:rsidP="00DC6425">
      <w:pPr>
        <w:ind w:left="-567" w:firstLine="708"/>
        <w:jc w:val="center"/>
      </w:pPr>
    </w:p>
    <w:p w:rsidR="00DC6425" w:rsidRDefault="00DC6425" w:rsidP="00DC6425">
      <w:pPr>
        <w:ind w:left="-567"/>
      </w:pPr>
    </w:p>
    <w:p w:rsidR="00DC6425" w:rsidRDefault="00DC6425" w:rsidP="00DC6425">
      <w:pPr>
        <w:ind w:left="-567"/>
        <w:jc w:val="center"/>
        <w:rPr>
          <w:b/>
        </w:rPr>
      </w:pPr>
      <w:r>
        <w:rPr>
          <w:b/>
        </w:rPr>
        <w:t>Данные о водителях, оказывающих услуги по договору</w:t>
      </w:r>
    </w:p>
    <w:tbl>
      <w:tblPr>
        <w:tblW w:w="14317" w:type="dxa"/>
        <w:tblInd w:w="675" w:type="dxa"/>
        <w:tblLook w:val="04A0"/>
      </w:tblPr>
      <w:tblGrid>
        <w:gridCol w:w="2200"/>
        <w:gridCol w:w="7298"/>
        <w:gridCol w:w="4819"/>
      </w:tblGrid>
      <w:tr w:rsidR="00DC6425" w:rsidRPr="00AD59B8" w:rsidTr="00DC6425">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425" w:rsidRPr="00AD59B8" w:rsidRDefault="00DC6425" w:rsidP="00DC6425">
            <w:pPr>
              <w:ind w:left="-74"/>
              <w:jc w:val="center"/>
              <w:rPr>
                <w:b/>
                <w:bCs/>
                <w:color w:val="000000"/>
              </w:rPr>
            </w:pPr>
            <w:r>
              <w:rPr>
                <w:b/>
                <w:bCs/>
                <w:color w:val="000000"/>
              </w:rPr>
              <w:t>№ п/п</w:t>
            </w: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AD59B8" w:rsidRDefault="00DC6425" w:rsidP="00DC6425">
            <w:pPr>
              <w:jc w:val="center"/>
              <w:rPr>
                <w:b/>
                <w:bCs/>
                <w:color w:val="000000"/>
              </w:rPr>
            </w:pPr>
            <w:r>
              <w:rPr>
                <w:b/>
                <w:bCs/>
                <w:color w:val="000000"/>
              </w:rPr>
              <w:t>Ф.И.О.</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DC6425" w:rsidRPr="00AD59B8" w:rsidRDefault="00DC6425" w:rsidP="00DC6425">
            <w:pPr>
              <w:jc w:val="center"/>
              <w:rPr>
                <w:b/>
                <w:bCs/>
                <w:color w:val="000000"/>
              </w:rPr>
            </w:pPr>
            <w:r>
              <w:rPr>
                <w:b/>
                <w:bCs/>
                <w:color w:val="000000"/>
              </w:rPr>
              <w:t>Водительское удостоверение</w:t>
            </w:r>
          </w:p>
        </w:tc>
      </w:tr>
      <w:tr w:rsidR="00DC6425" w:rsidRPr="00AD59B8" w:rsidTr="00DC642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C6425" w:rsidRPr="00AD59B8" w:rsidRDefault="00DC6425" w:rsidP="00DC6425">
            <w:pPr>
              <w:ind w:left="-74"/>
              <w:jc w:val="center"/>
              <w:rPr>
                <w:b/>
                <w:bCs/>
                <w:color w:val="000000"/>
              </w:rPr>
            </w:pPr>
            <w:r>
              <w:rPr>
                <w:b/>
                <w:bCs/>
                <w:color w:val="000000"/>
              </w:rPr>
              <w:t>1</w:t>
            </w:r>
          </w:p>
        </w:tc>
        <w:tc>
          <w:tcPr>
            <w:tcW w:w="7298" w:type="dxa"/>
            <w:tcBorders>
              <w:top w:val="single" w:sz="4" w:space="0" w:color="auto"/>
              <w:left w:val="nil"/>
              <w:bottom w:val="single" w:sz="4" w:space="0" w:color="auto"/>
              <w:right w:val="single" w:sz="4" w:space="0" w:color="auto"/>
            </w:tcBorders>
            <w:shd w:val="clear" w:color="auto" w:fill="auto"/>
            <w:noWrap/>
            <w:vAlign w:val="bottom"/>
            <w:hideMark/>
          </w:tcPr>
          <w:p w:rsidR="00DC6425" w:rsidRPr="00AD59B8" w:rsidRDefault="00DC6425" w:rsidP="00DC6425">
            <w:pPr>
              <w:jc w:val="center"/>
              <w:rPr>
                <w:b/>
                <w:bCs/>
                <w:color w:val="000000"/>
              </w:rPr>
            </w:pPr>
            <w:r>
              <w:rPr>
                <w:b/>
                <w:bCs/>
                <w:color w:val="000000"/>
              </w:rPr>
              <w:t>2</w:t>
            </w:r>
          </w:p>
        </w:tc>
        <w:tc>
          <w:tcPr>
            <w:tcW w:w="4819" w:type="dxa"/>
            <w:tcBorders>
              <w:top w:val="nil"/>
              <w:left w:val="nil"/>
              <w:bottom w:val="single" w:sz="4" w:space="0" w:color="auto"/>
              <w:right w:val="single" w:sz="4" w:space="0" w:color="auto"/>
            </w:tcBorders>
            <w:shd w:val="clear" w:color="auto" w:fill="auto"/>
            <w:noWrap/>
            <w:vAlign w:val="bottom"/>
            <w:hideMark/>
          </w:tcPr>
          <w:p w:rsidR="00DC6425" w:rsidRPr="00AD59B8" w:rsidRDefault="00DC6425" w:rsidP="00DC6425">
            <w:pPr>
              <w:jc w:val="center"/>
              <w:rPr>
                <w:b/>
                <w:bCs/>
                <w:color w:val="000000"/>
              </w:rPr>
            </w:pPr>
            <w:r>
              <w:rPr>
                <w:b/>
                <w:bCs/>
                <w:color w:val="000000"/>
              </w:rPr>
              <w:t>3</w:t>
            </w: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bl>
    <w:p w:rsidR="00DC6425" w:rsidRDefault="00DC6425" w:rsidP="00DC6425">
      <w:pPr>
        <w:ind w:left="-567"/>
        <w:jc w:val="center"/>
        <w:rPr>
          <w:b/>
        </w:rPr>
      </w:pPr>
    </w:p>
    <w:p w:rsidR="00DC6425" w:rsidRDefault="00DC6425" w:rsidP="00DC6425">
      <w:pPr>
        <w:ind w:left="-567"/>
        <w:jc w:val="center"/>
        <w:rPr>
          <w:b/>
        </w:rPr>
      </w:pPr>
    </w:p>
    <w:p w:rsidR="00DC6425" w:rsidRDefault="00DC6425" w:rsidP="00DC6425">
      <w:pPr>
        <w:ind w:left="-567"/>
        <w:rPr>
          <w:b/>
          <w:bCs/>
        </w:rPr>
      </w:pPr>
    </w:p>
    <w:tbl>
      <w:tblPr>
        <w:tblW w:w="14317" w:type="dxa"/>
        <w:tblInd w:w="675" w:type="dxa"/>
        <w:tblLayout w:type="fixed"/>
        <w:tblLook w:val="0000"/>
      </w:tblPr>
      <w:tblGrid>
        <w:gridCol w:w="7938"/>
        <w:gridCol w:w="6379"/>
      </w:tblGrid>
      <w:tr w:rsidR="00DC6425" w:rsidRPr="009339FE" w:rsidTr="00DC6425">
        <w:trPr>
          <w:trHeight w:val="1427"/>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37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ind w:left="-567"/>
        <w:rPr>
          <w:b/>
          <w:bCs/>
          <w:color w:val="000000"/>
          <w:sz w:val="28"/>
          <w:szCs w:val="28"/>
        </w:rPr>
        <w:sectPr w:rsidR="00DC6425" w:rsidSect="00DC6425">
          <w:pgSz w:w="16838" w:h="11906" w:orient="landscape"/>
          <w:pgMar w:top="709" w:right="1134" w:bottom="851" w:left="567" w:header="709" w:footer="709" w:gutter="0"/>
          <w:cols w:space="708"/>
          <w:docGrid w:linePitch="360"/>
        </w:sectPr>
      </w:pPr>
    </w:p>
    <w:p w:rsidR="00DC6425" w:rsidRPr="003B1559" w:rsidRDefault="00DC6425" w:rsidP="00DC6425">
      <w:pPr>
        <w:autoSpaceDE w:val="0"/>
        <w:autoSpaceDN w:val="0"/>
        <w:jc w:val="right"/>
      </w:pPr>
      <w:r>
        <w:lastRenderedPageBreak/>
        <w:t>Приложение № 3</w:t>
      </w:r>
    </w:p>
    <w:p w:rsidR="00DC6425" w:rsidRPr="00602C04" w:rsidRDefault="00DC6425" w:rsidP="00DC6425">
      <w:pPr>
        <w:autoSpaceDE w:val="0"/>
        <w:autoSpaceDN w:val="0"/>
        <w:jc w:val="right"/>
      </w:pPr>
      <w:r w:rsidRPr="00602C04">
        <w:t xml:space="preserve">к договору аренды транспортного средства с экипажем </w:t>
      </w:r>
    </w:p>
    <w:p w:rsidR="00DC6425" w:rsidRPr="00602C04" w:rsidRDefault="00DC6425" w:rsidP="00DC6425">
      <w:pPr>
        <w:autoSpaceDE w:val="0"/>
        <w:autoSpaceDN w:val="0"/>
        <w:jc w:val="right"/>
      </w:pPr>
      <w:r w:rsidRPr="00602C04">
        <w:t xml:space="preserve">                                        </w:t>
      </w:r>
      <w:r w:rsidRPr="00602C04">
        <w:tab/>
      </w:r>
      <w:r w:rsidRPr="00602C04">
        <w:tab/>
      </w:r>
      <w:r w:rsidRPr="00602C04">
        <w:tab/>
      </w:r>
      <w:r w:rsidRPr="00602C04">
        <w:tab/>
        <w:t xml:space="preserve">   №</w:t>
      </w:r>
      <w:r>
        <w:t xml:space="preserve"> __________________от «____» ________ 202_</w:t>
      </w:r>
      <w:r w:rsidRPr="00602C04">
        <w:t>_</w:t>
      </w:r>
      <w:r>
        <w:t>г.</w:t>
      </w:r>
      <w:r w:rsidRPr="00602C04">
        <w:t xml:space="preserve">  </w:t>
      </w:r>
    </w:p>
    <w:p w:rsidR="00DC6425" w:rsidRDefault="00DC6425" w:rsidP="00DC6425">
      <w:pPr>
        <w:jc w:val="center"/>
        <w:rPr>
          <w:b/>
          <w:bCs/>
          <w:color w:val="000000"/>
        </w:rPr>
      </w:pPr>
    </w:p>
    <w:p w:rsidR="00DC6425" w:rsidRPr="00F6414D" w:rsidRDefault="00DC6425" w:rsidP="00DC6425">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DC6425" w:rsidRDefault="00DC6425" w:rsidP="00DC6425">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 </w:t>
      </w:r>
    </w:p>
    <w:p w:rsidR="00DC6425" w:rsidRPr="00F6414D" w:rsidRDefault="00DC6425" w:rsidP="00DC6425">
      <w:pPr>
        <w:jc w:val="center"/>
        <w:rPr>
          <w:b/>
          <w:bCs/>
          <w:color w:val="000000"/>
        </w:rPr>
      </w:pPr>
      <w:r>
        <w:rPr>
          <w:b/>
          <w:bCs/>
          <w:color w:val="000000"/>
        </w:rPr>
        <w:t>от «____» _______________202</w:t>
      </w:r>
      <w:r w:rsidRPr="00F6414D">
        <w:rPr>
          <w:b/>
          <w:bCs/>
          <w:color w:val="000000"/>
        </w:rPr>
        <w:t>__ г. №___________</w:t>
      </w:r>
    </w:p>
    <w:p w:rsidR="00DC6425" w:rsidRDefault="00DC6425" w:rsidP="00DC6425">
      <w:pPr>
        <w:jc w:val="center"/>
        <w:rPr>
          <w:b/>
          <w:bCs/>
          <w:color w:val="000000"/>
        </w:rPr>
      </w:pPr>
      <w:r>
        <w:rPr>
          <w:b/>
          <w:bCs/>
          <w:color w:val="000000"/>
        </w:rPr>
        <w:t>за период с «____»_________202</w:t>
      </w:r>
      <w:r w:rsidRPr="00F6414D">
        <w:rPr>
          <w:b/>
          <w:bCs/>
          <w:color w:val="000000"/>
        </w:rPr>
        <w:t>_ г. по «___»_________ 20</w:t>
      </w:r>
      <w:r>
        <w:rPr>
          <w:b/>
          <w:bCs/>
          <w:color w:val="000000"/>
        </w:rPr>
        <w:t>2</w:t>
      </w:r>
      <w:r w:rsidRPr="00F6414D">
        <w:rPr>
          <w:b/>
          <w:bCs/>
          <w:color w:val="000000"/>
        </w:rPr>
        <w:t>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DC6425" w:rsidRPr="00F6414D" w:rsidTr="00DC642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C6425" w:rsidRPr="00F6414D" w:rsidRDefault="00DC6425" w:rsidP="00DC6425">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DC6425" w:rsidRPr="001E2426" w:rsidRDefault="00DC6425" w:rsidP="00DC6425">
            <w:pPr>
              <w:jc w:val="center"/>
              <w:rPr>
                <w:color w:val="000000"/>
                <w:sz w:val="18"/>
                <w:szCs w:val="18"/>
              </w:rPr>
            </w:pPr>
            <w:r>
              <w:rPr>
                <w:color w:val="000000"/>
                <w:sz w:val="18"/>
                <w:szCs w:val="18"/>
              </w:rPr>
              <w:t>Стоимость загрузки/выгрузки по дополнительному адресу,руб. без НДС</w:t>
            </w:r>
          </w:p>
        </w:tc>
        <w:tc>
          <w:tcPr>
            <w:tcW w:w="851" w:type="dxa"/>
            <w:vMerge w:val="restart"/>
            <w:tcBorders>
              <w:top w:val="single" w:sz="4" w:space="0" w:color="auto"/>
              <w:left w:val="single" w:sz="4" w:space="0" w:color="auto"/>
              <w:right w:val="single" w:sz="4" w:space="0" w:color="auto"/>
            </w:tcBorders>
            <w:vAlign w:val="center"/>
          </w:tcPr>
          <w:p w:rsidR="00DC6425" w:rsidRPr="00F6414D" w:rsidRDefault="00DC6425" w:rsidP="00DC6425">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425" w:rsidRPr="00F6414D" w:rsidRDefault="00DC6425" w:rsidP="00DC6425">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xml:space="preserve">Итого стоимость арендной платы в руб с НДС </w:t>
            </w:r>
          </w:p>
        </w:tc>
      </w:tr>
      <w:tr w:rsidR="00DC6425" w:rsidRPr="00F6414D" w:rsidTr="00DC642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C6425" w:rsidRPr="00F6414D" w:rsidRDefault="00DC6425" w:rsidP="00DC642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C6425" w:rsidRPr="00F6414D" w:rsidRDefault="00DC6425" w:rsidP="00DC642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C6425" w:rsidRPr="00F6414D" w:rsidRDefault="00DC6425" w:rsidP="00DC642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51" w:type="dxa"/>
            <w:vMerge/>
            <w:tcBorders>
              <w:left w:val="single" w:sz="4" w:space="0" w:color="auto"/>
              <w:bottom w:val="single" w:sz="4" w:space="0" w:color="auto"/>
              <w:right w:val="single" w:sz="4" w:space="0" w:color="auto"/>
            </w:tcBorders>
          </w:tcPr>
          <w:p w:rsidR="00DC6425" w:rsidRPr="00F6414D" w:rsidRDefault="00DC6425" w:rsidP="00DC6425">
            <w:pPr>
              <w:rPr>
                <w:color w:val="000000"/>
                <w:sz w:val="18"/>
                <w:szCs w:val="18"/>
              </w:rPr>
            </w:pPr>
          </w:p>
        </w:tc>
        <w:tc>
          <w:tcPr>
            <w:tcW w:w="851" w:type="dxa"/>
            <w:vMerge/>
            <w:tcBorders>
              <w:left w:val="single" w:sz="4" w:space="0" w:color="auto"/>
              <w:bottom w:val="single" w:sz="4" w:space="0" w:color="auto"/>
              <w:right w:val="single" w:sz="4" w:space="0" w:color="auto"/>
            </w:tcBorders>
          </w:tcPr>
          <w:p w:rsidR="00DC6425" w:rsidRPr="00F6414D" w:rsidRDefault="00DC6425" w:rsidP="00DC642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r>
      <w:tr w:rsidR="00DC6425" w:rsidRPr="00F6414D" w:rsidTr="00DC642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DC6425" w:rsidRDefault="00DC6425" w:rsidP="00DC6425">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DC6425" w:rsidRDefault="00DC6425" w:rsidP="00DC6425">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772742" w:rsidRDefault="00DC6425" w:rsidP="00DC6425">
            <w:pPr>
              <w:jc w:val="center"/>
              <w:rPr>
                <w:rFonts w:ascii="Calibri" w:hAnsi="Calibri"/>
                <w:b/>
                <w:bCs/>
                <w:color w:val="000000"/>
                <w:sz w:val="18"/>
                <w:szCs w:val="18"/>
              </w:rPr>
            </w:pPr>
            <w:r>
              <w:rPr>
                <w:rFonts w:ascii="Calibri" w:hAnsi="Calibri"/>
                <w:b/>
                <w:bCs/>
                <w:color w:val="000000"/>
                <w:sz w:val="18"/>
                <w:szCs w:val="18"/>
              </w:rPr>
              <w:t>20</w:t>
            </w:r>
          </w:p>
        </w:tc>
      </w:tr>
      <w:tr w:rsidR="00DC6425" w:rsidRPr="00F6414D" w:rsidTr="00DC642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DC6425" w:rsidRPr="00F6414D" w:rsidRDefault="00DC6425" w:rsidP="00DC6425">
            <w:pPr>
              <w:rPr>
                <w:rFonts w:ascii="Calibri" w:hAnsi="Calibri"/>
                <w:color w:val="000000"/>
                <w:sz w:val="18"/>
                <w:szCs w:val="18"/>
              </w:rPr>
            </w:pPr>
          </w:p>
        </w:tc>
        <w:tc>
          <w:tcPr>
            <w:tcW w:w="851" w:type="dxa"/>
            <w:tcBorders>
              <w:top w:val="nil"/>
              <w:left w:val="nil"/>
              <w:bottom w:val="single" w:sz="4" w:space="0" w:color="auto"/>
              <w:right w:val="nil"/>
            </w:tcBorders>
          </w:tcPr>
          <w:p w:rsidR="00DC6425" w:rsidRPr="00F6414D" w:rsidRDefault="00DC6425" w:rsidP="00DC6425">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r>
    </w:tbl>
    <w:p w:rsidR="00DC6425" w:rsidRPr="006D0D99" w:rsidRDefault="00DC6425" w:rsidP="00DC6425">
      <w:r w:rsidRPr="00F6414D">
        <w:t xml:space="preserve">Итого размер арендной платы в рублях прописью с учетом НДС </w:t>
      </w:r>
      <w:r>
        <w:t>20</w:t>
      </w:r>
      <w:r w:rsidRPr="00F6414D">
        <w:t>%____________________________________</w:t>
      </w:r>
      <w:r>
        <w:t>_____________________________</w:t>
      </w:r>
    </w:p>
    <w:p w:rsidR="00DC6425" w:rsidRPr="005D242F" w:rsidRDefault="00DC6425" w:rsidP="00DC6425">
      <w:pPr>
        <w:jc w:val="center"/>
        <w:rPr>
          <w:color w:val="000000"/>
        </w:rPr>
      </w:pPr>
    </w:p>
    <w:p w:rsidR="00DC6425" w:rsidRPr="00E0597A" w:rsidRDefault="00DC6425" w:rsidP="00DC6425">
      <w:r w:rsidRPr="00E0597A">
        <w:t xml:space="preserve">Арендодатель: </w:t>
      </w:r>
      <w:r>
        <w:tab/>
      </w:r>
      <w:r>
        <w:tab/>
      </w:r>
      <w:r>
        <w:tab/>
      </w:r>
      <w:r>
        <w:tab/>
      </w:r>
      <w:r>
        <w:tab/>
      </w:r>
      <w:r>
        <w:tab/>
        <w:t xml:space="preserve">      </w:t>
      </w:r>
      <w:r>
        <w:tab/>
      </w:r>
      <w:r>
        <w:tab/>
        <w:t xml:space="preserve">                                                                     </w:t>
      </w:r>
      <w:r w:rsidRPr="00E0597A">
        <w:t>Арендатор:</w:t>
      </w:r>
    </w:p>
    <w:p w:rsidR="00DC6425" w:rsidRPr="00E0597A" w:rsidRDefault="00DC6425" w:rsidP="00DC6425">
      <w:r w:rsidRPr="00E0597A">
        <w:t>Должность______________</w:t>
      </w:r>
      <w:r>
        <w:t>__</w:t>
      </w:r>
      <w:r w:rsidRPr="00E0597A">
        <w:t xml:space="preserve">____________ </w:t>
      </w:r>
      <w:r>
        <w:tab/>
      </w:r>
      <w:r>
        <w:tab/>
        <w:t xml:space="preserve">     </w:t>
      </w:r>
      <w:r>
        <w:tab/>
      </w:r>
      <w:r>
        <w:tab/>
        <w:t xml:space="preserve">                                          </w:t>
      </w:r>
      <w:r w:rsidRPr="00E0597A">
        <w:t>Должность______________</w:t>
      </w:r>
      <w:r>
        <w:t>__</w:t>
      </w:r>
      <w:r w:rsidRPr="00E0597A">
        <w:t>______________</w:t>
      </w:r>
    </w:p>
    <w:p w:rsidR="00DC6425" w:rsidRDefault="00DC6425" w:rsidP="00DC6425">
      <w:pPr>
        <w:tabs>
          <w:tab w:val="left" w:pos="8505"/>
        </w:tabs>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DC6425" w:rsidRDefault="00DC6425" w:rsidP="00DC6425"/>
    <w:p w:rsidR="00DC6425" w:rsidRPr="005D242F" w:rsidRDefault="00DC6425" w:rsidP="00DC6425">
      <w:pPr>
        <w:rPr>
          <w:color w:val="000000"/>
        </w:rPr>
      </w:pPr>
    </w:p>
    <w:p w:rsidR="00DC6425" w:rsidRDefault="00DC6425" w:rsidP="00DC6425">
      <w:pPr>
        <w:rPr>
          <w:b/>
          <w:bCs/>
        </w:rPr>
      </w:pPr>
    </w:p>
    <w:tbl>
      <w:tblPr>
        <w:tblW w:w="14317" w:type="dxa"/>
        <w:tblInd w:w="675" w:type="dxa"/>
        <w:tblLayout w:type="fixed"/>
        <w:tblLook w:val="0000"/>
      </w:tblPr>
      <w:tblGrid>
        <w:gridCol w:w="7938"/>
        <w:gridCol w:w="6379"/>
      </w:tblGrid>
      <w:tr w:rsidR="00DC6425" w:rsidRPr="009339FE" w:rsidTr="00DC6425">
        <w:trPr>
          <w:trHeight w:val="1285"/>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37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1326A1" w:rsidRPr="00C93884" w:rsidRDefault="001326A1" w:rsidP="00E15656">
      <w:pPr>
        <w:sectPr w:rsidR="001326A1" w:rsidRPr="00C93884" w:rsidSect="00E15656">
          <w:pgSz w:w="16838" w:h="11906" w:orient="landscape"/>
          <w:pgMar w:top="709" w:right="1134" w:bottom="851" w:left="567" w:header="709" w:footer="709" w:gutter="0"/>
          <w:cols w:space="708"/>
          <w:docGrid w:linePitch="360"/>
        </w:sectPr>
      </w:pPr>
    </w:p>
    <w:p w:rsidR="00DC6425" w:rsidRPr="0094287B" w:rsidRDefault="7E305C88" w:rsidP="00DC6425">
      <w:pPr>
        <w:ind w:left="-567"/>
        <w:jc w:val="right"/>
        <w:rPr>
          <w:sz w:val="20"/>
          <w:szCs w:val="20"/>
        </w:rPr>
      </w:pPr>
      <w:r>
        <w:lastRenderedPageBreak/>
        <w:t xml:space="preserve">  </w:t>
      </w:r>
      <w:r w:rsidR="00DC6425">
        <w:t xml:space="preserve">  Приложение № 4</w:t>
      </w:r>
    </w:p>
    <w:p w:rsidR="00DC6425" w:rsidRPr="00602C04" w:rsidRDefault="00DC6425" w:rsidP="00DC6425">
      <w:pPr>
        <w:ind w:left="-567"/>
        <w:jc w:val="right"/>
        <w:outlineLvl w:val="2"/>
      </w:pPr>
      <w:r>
        <w:t xml:space="preserve">к договору аренды транспортного средства с экипажем </w:t>
      </w:r>
    </w:p>
    <w:p w:rsidR="00DC6425" w:rsidRPr="005203CE" w:rsidRDefault="00DC6425" w:rsidP="00DC6425">
      <w:pPr>
        <w:ind w:left="-567"/>
        <w:jc w:val="right"/>
        <w:outlineLvl w:val="2"/>
      </w:pPr>
      <w:r>
        <w:t xml:space="preserve">№ __________________ от «____» ________ 202__г. </w:t>
      </w:r>
    </w:p>
    <w:p w:rsidR="00DC6425" w:rsidRPr="002E2638" w:rsidRDefault="00DC6425" w:rsidP="00DC6425">
      <w:pPr>
        <w:ind w:left="-567"/>
        <w:jc w:val="right"/>
      </w:pPr>
      <w:r>
        <w:t xml:space="preserve"> </w:t>
      </w:r>
    </w:p>
    <w:p w:rsidR="00DC6425" w:rsidRDefault="00DC6425" w:rsidP="00DC6425">
      <w:pPr>
        <w:ind w:left="142" w:firstLine="709"/>
        <w:jc w:val="center"/>
        <w:rPr>
          <w:b/>
          <w:sz w:val="28"/>
        </w:rPr>
      </w:pPr>
      <w:r>
        <w:rPr>
          <w:b/>
          <w:sz w:val="28"/>
        </w:rPr>
        <w:t>Предельные ставки арендной платы за аренду транспортного средства с экипажем</w:t>
      </w:r>
    </w:p>
    <w:tbl>
      <w:tblPr>
        <w:tblW w:w="9670" w:type="dxa"/>
        <w:tblInd w:w="-34" w:type="dxa"/>
        <w:tblLayout w:type="fixed"/>
        <w:tblLook w:val="04A0"/>
      </w:tblPr>
      <w:tblGrid>
        <w:gridCol w:w="33"/>
        <w:gridCol w:w="1531"/>
        <w:gridCol w:w="4953"/>
        <w:gridCol w:w="1224"/>
        <w:gridCol w:w="1923"/>
        <w:gridCol w:w="6"/>
      </w:tblGrid>
      <w:tr w:rsidR="00DC6425" w:rsidTr="00DC6425">
        <w:trPr>
          <w:gridAfter w:val="1"/>
          <w:wAfter w:w="6" w:type="dxa"/>
          <w:trHeight w:val="12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Зона автодоставки</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Наименование работ и услуг</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 xml:space="preserve">Типоразмер контейнера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Предельные ставки арендной платы за один авторейс** (без учета НДС)</w:t>
            </w: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00DC6425" w:rsidRDefault="00DC6425" w:rsidP="00DC6425">
            <w:r w:rsidRPr="6F030A26">
              <w:rPr>
                <w:b/>
                <w:bCs/>
                <w:i/>
                <w:iCs/>
                <w:color w:val="000000" w:themeColor="text1"/>
              </w:rPr>
              <w:t>Аренда транспортного средства с экипажем при доставке контейнера:</w:t>
            </w:r>
          </w:p>
        </w:tc>
        <w:tc>
          <w:tcPr>
            <w:tcW w:w="1224"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r>
      <w:tr w:rsidR="00DC6425" w:rsidTr="00DC6425">
        <w:trPr>
          <w:gridAfter w:val="1"/>
          <w:wAfter w:w="6" w:type="dxa"/>
          <w:trHeight w:val="39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00DC6425" w:rsidRDefault="00DC6425" w:rsidP="00DC6425">
            <w:r w:rsidRPr="6F030A26">
              <w:rPr>
                <w:b/>
                <w:bCs/>
                <w:i/>
                <w:iCs/>
                <w:color w:val="000000" w:themeColor="text1"/>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r>
      <w:tr w:rsidR="00DC6425" w:rsidTr="00DC6425">
        <w:trPr>
          <w:gridAfter w:val="1"/>
          <w:wAfter w:w="6" w:type="dxa"/>
          <w:trHeight w:val="570"/>
        </w:trPr>
        <w:tc>
          <w:tcPr>
            <w:tcW w:w="1564" w:type="dxa"/>
            <w:gridSpan w:val="2"/>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зона 0</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город Новосибирск перевозка контейнера между контейнерным терминалом  ПАО "ТрансКонтейнер":  ул. Толмачевская 1, ул. Толмачевская 1/1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630"/>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00DC6425" w:rsidRDefault="00DC6425" w:rsidP="00DC6425">
            <w:r w:rsidRPr="6F030A26">
              <w:rPr>
                <w:b/>
                <w:bCs/>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tc>
      </w:tr>
      <w:tr w:rsidR="00DC6425" w:rsidTr="00DC6425">
        <w:trPr>
          <w:gridAfter w:val="1"/>
          <w:wAfter w:w="6" w:type="dxa"/>
          <w:trHeight w:val="375"/>
        </w:trPr>
        <w:tc>
          <w:tcPr>
            <w:tcW w:w="1564" w:type="dxa"/>
            <w:gridSpan w:val="2"/>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зона 1</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город Новосибирск район Ленинский, Кировский</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2</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город Новосибирск район Октябрьский, Железнодорожный, Дзержинский, Центральный</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3</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город Новосибирск  район Заельцовский, Калининский</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4</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город Новосибирск район Первомайский, Советский-лев.,  Советский - прав.</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00DC6425" w:rsidRDefault="00DC6425" w:rsidP="00DC6425">
            <w:r w:rsidRPr="6F030A26">
              <w:rPr>
                <w:b/>
                <w:bCs/>
              </w:rPr>
              <w:t>пригородные, междугородние, международные зоны:</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зона 5</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≤15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6</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≤20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7</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≤30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8</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≤60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 xml:space="preserve">40 фут, </w:t>
            </w:r>
            <w:r w:rsidRPr="6F030A26">
              <w:lastRenderedPageBreak/>
              <w:t>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lastRenderedPageBreak/>
              <w:t>зона 9</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≤80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10</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≤125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11</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≤150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12</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≤200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13</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≤300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14</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≤350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15</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≤470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16</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расстояние от КТ Клещиха до ≤600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tcBorders>
              <w:top w:val="nil"/>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4953" w:type="dxa"/>
            <w:tcBorders>
              <w:top w:val="nil"/>
              <w:left w:val="single" w:sz="8" w:space="0" w:color="auto"/>
              <w:bottom w:val="single" w:sz="8" w:space="0" w:color="auto"/>
              <w:right w:val="single" w:sz="8" w:space="0" w:color="auto"/>
            </w:tcBorders>
            <w:vAlign w:val="bottom"/>
          </w:tcPr>
          <w:p w:rsidR="00DC6425" w:rsidRDefault="00DC6425" w:rsidP="00DC6425">
            <w:r w:rsidRPr="6F030A26">
              <w:rPr>
                <w:b/>
                <w:bCs/>
              </w:rPr>
              <w:t>Дополнительные услуги:</w:t>
            </w:r>
          </w:p>
        </w:tc>
        <w:tc>
          <w:tcPr>
            <w:tcW w:w="1224"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Работа автомобиля сверх норматива</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4953" w:type="dxa"/>
            <w:tcBorders>
              <w:top w:val="single" w:sz="8" w:space="0" w:color="auto"/>
              <w:left w:val="single" w:sz="8" w:space="0" w:color="auto"/>
              <w:bottom w:val="single" w:sz="8" w:space="0" w:color="auto"/>
              <w:right w:val="single" w:sz="8" w:space="0" w:color="auto"/>
            </w:tcBorders>
          </w:tcPr>
          <w:p w:rsidR="00DC6425" w:rsidRDefault="00DC6425" w:rsidP="00DC6425">
            <w:r w:rsidRPr="6F030A26">
              <w:rPr>
                <w:b/>
                <w:bCs/>
              </w:rPr>
              <w:t xml:space="preserve">Доставка контейнера по дополнительному адресу </w:t>
            </w:r>
          </w:p>
        </w:tc>
        <w:tc>
          <w:tcPr>
            <w:tcW w:w="3147"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r w:rsidRPr="6F030A26">
              <w:rPr>
                <w:b/>
                <w:bCs/>
                <w:color w:val="000000" w:themeColor="text1"/>
                <w:u w:val="single"/>
              </w:rPr>
              <w:t xml:space="preserve">Фиксированная стоимость без учета НДС </w:t>
            </w: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rPr>
                <w:b/>
                <w:bCs/>
              </w:rPr>
              <w:t>Новосибирск:</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r>
      <w:tr w:rsidR="00DC6425" w:rsidTr="00DC6425">
        <w:trPr>
          <w:gridAfter w:val="1"/>
          <w:wAfter w:w="6" w:type="dxa"/>
          <w:trHeight w:val="75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в границах одной тарифной зоны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75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75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5-16</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6177"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rPr>
                <w:b/>
                <w:bCs/>
              </w:rPr>
              <w:t>Перевозка порожнего контейнера</w:t>
            </w:r>
          </w:p>
        </w:tc>
        <w:tc>
          <w:tcPr>
            <w:tcW w:w="1923" w:type="dxa"/>
            <w:tcBorders>
              <w:top w:val="single" w:sz="8" w:space="0" w:color="auto"/>
              <w:left w:val="nil"/>
              <w:bottom w:val="single" w:sz="8" w:space="0" w:color="auto"/>
              <w:right w:val="single" w:sz="8" w:space="0" w:color="auto"/>
            </w:tcBorders>
            <w:vAlign w:val="bottom"/>
          </w:tcPr>
          <w:p w:rsidR="00DC6425" w:rsidRDefault="00DC6425" w:rsidP="00DC6425">
            <w:r w:rsidRPr="6F030A26">
              <w:t xml:space="preserve"> </w:t>
            </w: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rPr>
                <w:b/>
                <w:bCs/>
              </w:rPr>
              <w:t>г. Новосибирск:</w:t>
            </w:r>
          </w:p>
        </w:tc>
        <w:tc>
          <w:tcPr>
            <w:tcW w:w="1224" w:type="dxa"/>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r>
      <w:tr w:rsidR="00DC6425" w:rsidTr="00DC6425">
        <w:trPr>
          <w:gridAfter w:val="1"/>
          <w:wAfter w:w="6" w:type="dxa"/>
          <w:trHeight w:val="234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lastRenderedPageBreak/>
              <w:t>кроме зон  2,3</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 - при перевозке порожнего контейнера с места выгрузки(либо к месту погрузки) на(с) терминалы(ов) расположенных по адресам: ул.Восточное шоссе 2; ул.  Восточное шоссе 4; ул. Тайгинская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234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2,3</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 - при перевозке порожнего контейнера с места выгрузки(либо к месту погрузки) на(с) терминалы(ов) расположенных по адресам: ул.Восточное шоссе 2; ул.  Восточное шоссе 4; ул. Тайгинская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234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 - при перевозке порожнего контейнера с места выгрузки (либо к месту погрузки) на(с) терминалы(ов) расположенных по адресам: переулок Архонский 1к1; Красный Восток ул. Советская 65к3; с.Верх Тула ул. Мелиораторов 10а; ул. Толмачевская 1/1; ул. Петухова 35 к2; ул. Толмачевская 43 к4; ул. 2-я Станционная 21, ул. Толмачевская 44.</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blPrEx>
          <w:jc w:val="center"/>
          <w:tblCellMar>
            <w:left w:w="10" w:type="dxa"/>
            <w:right w:w="10" w:type="dxa"/>
          </w:tblCellMar>
        </w:tblPrEx>
        <w:trPr>
          <w:gridBefore w:val="1"/>
          <w:wBefore w:w="33" w:type="dxa"/>
          <w:trHeight w:val="1"/>
          <w:jc w:val="center"/>
        </w:trPr>
        <w:tc>
          <w:tcPr>
            <w:tcW w:w="963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6425" w:rsidRDefault="00DC6425" w:rsidP="00DC6425">
            <w:pPr>
              <w:ind w:left="17"/>
              <w:jc w:val="both"/>
              <w:rPr>
                <w:sz w:val="18"/>
                <w:szCs w:val="18"/>
              </w:rPr>
            </w:pPr>
            <w:r>
              <w:rPr>
                <w:sz w:val="18"/>
                <w:szCs w:val="18"/>
              </w:rPr>
              <w:t>*Норматив времени работы автомобиля при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 как за полный час работы автомобиля сверх норматива.</w:t>
            </w:r>
          </w:p>
          <w:p w:rsidR="00DC6425" w:rsidRDefault="00DC6425" w:rsidP="00DC6425">
            <w:pPr>
              <w:ind w:left="45"/>
              <w:jc w:val="both"/>
              <w:rPr>
                <w:sz w:val="18"/>
                <w:szCs w:val="18"/>
              </w:rPr>
            </w:pPr>
            <w:r>
              <w:rPr>
                <w:sz w:val="18"/>
                <w:szCs w:val="18"/>
              </w:rPr>
              <w:t>** Под авторейсом понимается движение транспортного средства от контейнерного терминала Клещиха до пункта погрузки/выгрузки с учетом возврата.</w:t>
            </w:r>
          </w:p>
        </w:tc>
      </w:tr>
    </w:tbl>
    <w:p w:rsidR="00DC6425" w:rsidRDefault="00DC6425" w:rsidP="00DC6425">
      <w:pPr>
        <w:pStyle w:val="10"/>
        <w:ind w:left="-567"/>
        <w:rPr>
          <w:b/>
        </w:rPr>
      </w:pPr>
    </w:p>
    <w:tbl>
      <w:tblPr>
        <w:tblW w:w="9640" w:type="dxa"/>
        <w:tblInd w:w="-34" w:type="dxa"/>
        <w:tblLayout w:type="fixed"/>
        <w:tblLook w:val="0000"/>
      </w:tblPr>
      <w:tblGrid>
        <w:gridCol w:w="4820"/>
        <w:gridCol w:w="4820"/>
      </w:tblGrid>
      <w:tr w:rsidR="00DC6425" w:rsidRPr="009339FE" w:rsidTr="00DC6425">
        <w:trPr>
          <w:trHeight w:val="2120"/>
        </w:trPr>
        <w:tc>
          <w:tcPr>
            <w:tcW w:w="4820"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820"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pStyle w:val="10"/>
        <w:ind w:left="-567"/>
      </w:pPr>
    </w:p>
    <w:p w:rsidR="00DC6425" w:rsidRPr="009C2DE8" w:rsidRDefault="00DC6425" w:rsidP="00DC6425">
      <w:pPr>
        <w:pStyle w:val="10"/>
        <w:ind w:left="-567"/>
        <w:rPr>
          <w:sz w:val="20"/>
        </w:rPr>
      </w:pPr>
    </w:p>
    <w:p w:rsidR="00DC6425" w:rsidRDefault="00DC6425" w:rsidP="00DC6425">
      <w:pPr>
        <w:suppressAutoHyphens w:val="0"/>
        <w:spacing w:after="200" w:line="276" w:lineRule="auto"/>
        <w:ind w:left="-567"/>
      </w:pPr>
      <w:r>
        <w:br w:type="page"/>
      </w:r>
    </w:p>
    <w:p w:rsidR="00DC6425" w:rsidRDefault="00DC6425" w:rsidP="00DC6425">
      <w:pPr>
        <w:tabs>
          <w:tab w:val="left" w:pos="2160"/>
          <w:tab w:val="left" w:pos="6480"/>
        </w:tabs>
        <w:ind w:left="-567"/>
        <w:jc w:val="right"/>
        <w:sectPr w:rsidR="00DC6425" w:rsidSect="00DC6425">
          <w:pgSz w:w="11906" w:h="16838"/>
          <w:pgMar w:top="1134" w:right="850" w:bottom="1134" w:left="1701" w:header="708" w:footer="708" w:gutter="0"/>
          <w:cols w:space="708"/>
          <w:docGrid w:linePitch="360"/>
        </w:sectPr>
      </w:pPr>
    </w:p>
    <w:p w:rsidR="00DC6425" w:rsidRPr="00520DE8" w:rsidRDefault="00DC6425" w:rsidP="00DC6425">
      <w:pPr>
        <w:tabs>
          <w:tab w:val="left" w:pos="2160"/>
          <w:tab w:val="left" w:pos="6480"/>
        </w:tabs>
        <w:ind w:left="-567"/>
        <w:jc w:val="right"/>
      </w:pPr>
      <w:r w:rsidRPr="00520DE8">
        <w:lastRenderedPageBreak/>
        <w:t>Приложение № 5</w:t>
      </w:r>
    </w:p>
    <w:p w:rsidR="00DC6425" w:rsidRDefault="00DC6425" w:rsidP="00DC6425">
      <w:pPr>
        <w:tabs>
          <w:tab w:val="left" w:pos="2160"/>
          <w:tab w:val="left" w:pos="6480"/>
        </w:tabs>
        <w:ind w:left="-567"/>
        <w:jc w:val="right"/>
      </w:pPr>
      <w:r w:rsidRPr="00520DE8">
        <w:t xml:space="preserve">к договору  аренды </w:t>
      </w:r>
    </w:p>
    <w:p w:rsidR="00DC6425" w:rsidRDefault="00DC6425" w:rsidP="00DC6425">
      <w:pPr>
        <w:tabs>
          <w:tab w:val="left" w:pos="2160"/>
          <w:tab w:val="left" w:pos="6480"/>
        </w:tabs>
        <w:ind w:left="-567"/>
        <w:jc w:val="right"/>
      </w:pPr>
      <w:r w:rsidRPr="00520DE8">
        <w:t xml:space="preserve">транспортного средства с экипажем  </w:t>
      </w:r>
    </w:p>
    <w:p w:rsidR="00DC6425" w:rsidRPr="00520DE8" w:rsidRDefault="00DC6425" w:rsidP="00DC6425">
      <w:pPr>
        <w:tabs>
          <w:tab w:val="left" w:pos="2160"/>
          <w:tab w:val="left" w:pos="6480"/>
        </w:tabs>
        <w:ind w:left="-567"/>
        <w:jc w:val="right"/>
      </w:pPr>
      <w:r w:rsidRPr="00520DE8">
        <w:t>№ __________ от "_____" ________202____г.</w:t>
      </w:r>
    </w:p>
    <w:p w:rsidR="00DC6425" w:rsidRDefault="00DC6425" w:rsidP="00DC6425">
      <w:pPr>
        <w:pStyle w:val="10"/>
        <w:ind w:left="-567"/>
      </w:pPr>
    </w:p>
    <w:tbl>
      <w:tblPr>
        <w:tblW w:w="9520" w:type="dxa"/>
        <w:tblInd w:w="93" w:type="dxa"/>
        <w:tblLook w:val="04A0"/>
      </w:tblPr>
      <w:tblGrid>
        <w:gridCol w:w="1400"/>
        <w:gridCol w:w="1080"/>
        <w:gridCol w:w="1760"/>
        <w:gridCol w:w="1120"/>
        <w:gridCol w:w="1440"/>
        <w:gridCol w:w="1360"/>
        <w:gridCol w:w="1360"/>
      </w:tblGrid>
      <w:tr w:rsidR="00DC6425" w:rsidRPr="00230658" w:rsidTr="00DC6425">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DC6425" w:rsidRPr="00230658" w:rsidRDefault="00DC6425" w:rsidP="00DC6425">
            <w:pPr>
              <w:ind w:left="-93"/>
              <w:jc w:val="cente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ind w:left="-75"/>
              <w:jc w:val="cente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jc w:val="cente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jc w:val="cente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ind w:left="-66"/>
              <w:jc w:val="cente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jc w:val="cente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DC6425" w:rsidRPr="00230658" w:rsidRDefault="00DC6425" w:rsidP="00DC6425">
            <w:pPr>
              <w:jc w:val="center"/>
              <w:rPr>
                <w:sz w:val="20"/>
                <w:szCs w:val="20"/>
              </w:rPr>
            </w:pPr>
            <w:r>
              <w:rPr>
                <w:sz w:val="20"/>
                <w:szCs w:val="20"/>
              </w:rPr>
              <w:t>% НДС</w:t>
            </w:r>
          </w:p>
        </w:tc>
      </w:tr>
      <w:tr w:rsidR="00DC6425" w:rsidRPr="00230658" w:rsidTr="00DC6425">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DC6425" w:rsidRPr="00230658" w:rsidRDefault="00DC6425" w:rsidP="00DC6425">
            <w:pPr>
              <w:jc w:val="center"/>
              <w:rPr>
                <w:sz w:val="20"/>
                <w:szCs w:val="20"/>
              </w:rPr>
            </w:pPr>
            <w:r>
              <w:rPr>
                <w:sz w:val="20"/>
                <w:szCs w:val="20"/>
              </w:rPr>
              <w:t> </w:t>
            </w:r>
          </w:p>
        </w:tc>
      </w:tr>
    </w:tbl>
    <w:p w:rsidR="00DC6425" w:rsidRPr="0001536A" w:rsidRDefault="00DC6425" w:rsidP="00DC6425">
      <w:pPr>
        <w:pStyle w:val="10"/>
      </w:pPr>
    </w:p>
    <w:tbl>
      <w:tblPr>
        <w:tblW w:w="9719" w:type="dxa"/>
        <w:tblInd w:w="93" w:type="dxa"/>
        <w:tblLook w:val="04A0"/>
      </w:tblPr>
      <w:tblGrid>
        <w:gridCol w:w="328"/>
        <w:gridCol w:w="328"/>
        <w:gridCol w:w="328"/>
        <w:gridCol w:w="302"/>
        <w:gridCol w:w="328"/>
        <w:gridCol w:w="328"/>
        <w:gridCol w:w="328"/>
        <w:gridCol w:w="328"/>
        <w:gridCol w:w="328"/>
        <w:gridCol w:w="328"/>
        <w:gridCol w:w="328"/>
        <w:gridCol w:w="359"/>
        <w:gridCol w:w="359"/>
        <w:gridCol w:w="354"/>
        <w:gridCol w:w="354"/>
        <w:gridCol w:w="405"/>
        <w:gridCol w:w="405"/>
        <w:gridCol w:w="338"/>
        <w:gridCol w:w="338"/>
        <w:gridCol w:w="327"/>
        <w:gridCol w:w="327"/>
        <w:gridCol w:w="327"/>
        <w:gridCol w:w="327"/>
        <w:gridCol w:w="327"/>
        <w:gridCol w:w="327"/>
        <w:gridCol w:w="327"/>
        <w:gridCol w:w="327"/>
        <w:gridCol w:w="327"/>
        <w:gridCol w:w="327"/>
        <w:gridCol w:w="339"/>
        <w:gridCol w:w="339"/>
        <w:gridCol w:w="327"/>
        <w:gridCol w:w="327"/>
        <w:gridCol w:w="327"/>
        <w:gridCol w:w="327"/>
        <w:gridCol w:w="327"/>
        <w:gridCol w:w="327"/>
        <w:gridCol w:w="327"/>
        <w:gridCol w:w="327"/>
        <w:gridCol w:w="327"/>
        <w:gridCol w:w="327"/>
        <w:gridCol w:w="327"/>
        <w:gridCol w:w="327"/>
        <w:gridCol w:w="327"/>
      </w:tblGrid>
      <w:tr w:rsidR="00DC6425" w:rsidRPr="0001536A" w:rsidTr="00DC6425">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DC6425" w:rsidRPr="0001536A" w:rsidRDefault="00DC6425" w:rsidP="00DC6425">
            <w:pPr>
              <w:ind w:left="113" w:right="113"/>
              <w:rPr>
                <w:sz w:val="12"/>
                <w:szCs w:val="12"/>
              </w:rPr>
            </w:pPr>
            <w:r w:rsidRPr="0001536A">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DC6425" w:rsidRPr="0001536A" w:rsidRDefault="00DC6425" w:rsidP="00DC6425">
            <w:pPr>
              <w:ind w:left="113" w:right="113"/>
              <w:jc w:val="center"/>
              <w:rPr>
                <w:sz w:val="12"/>
                <w:szCs w:val="12"/>
              </w:rPr>
            </w:pPr>
            <w:r w:rsidRPr="0001536A">
              <w:rPr>
                <w:sz w:val="12"/>
                <w:szCs w:val="12"/>
              </w:rPr>
              <w:t>Примечание</w:t>
            </w:r>
          </w:p>
        </w:tc>
      </w:tr>
      <w:tr w:rsidR="00DC6425" w:rsidRPr="0001536A" w:rsidTr="00DC6425">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DC6425" w:rsidRPr="0001536A" w:rsidRDefault="00DC6425" w:rsidP="00DC6425">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DC6425" w:rsidRPr="0001536A" w:rsidRDefault="00DC6425" w:rsidP="00DC6425">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DC6425" w:rsidRPr="0001536A" w:rsidRDefault="00DC6425" w:rsidP="00DC6425">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DC6425" w:rsidRPr="0001536A" w:rsidRDefault="00DC6425" w:rsidP="00DC6425">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jc w:val="center"/>
              <w:rPr>
                <w:b/>
                <w:bCs/>
                <w:sz w:val="12"/>
                <w:szCs w:val="12"/>
              </w:rPr>
            </w:pPr>
            <w:r w:rsidRPr="0001536A">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2"/>
                <w:szCs w:val="12"/>
              </w:rPr>
            </w:pPr>
          </w:p>
        </w:tc>
      </w:tr>
      <w:tr w:rsidR="00DC6425" w:rsidRPr="0001536A" w:rsidTr="00DC6425">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DC6425" w:rsidRPr="0001536A" w:rsidRDefault="00DC6425" w:rsidP="00DC6425">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DC6425" w:rsidRPr="0001536A" w:rsidRDefault="00DC6425" w:rsidP="00DC6425">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r>
      <w:tr w:rsidR="00DC6425" w:rsidRPr="0001536A" w:rsidTr="00DC6425">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DC6425" w:rsidRPr="0001536A" w:rsidRDefault="00DC6425" w:rsidP="00DC6425">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r>
      <w:tr w:rsidR="00DC6425" w:rsidRPr="0001536A" w:rsidTr="00DC6425">
        <w:trPr>
          <w:cantSplit/>
          <w:trHeight w:val="729"/>
        </w:trPr>
        <w:tc>
          <w:tcPr>
            <w:tcW w:w="87"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44</w:t>
            </w:r>
          </w:p>
        </w:tc>
      </w:tr>
      <w:tr w:rsidR="00DC6425" w:rsidRPr="0001536A" w:rsidTr="00DC6425">
        <w:trPr>
          <w:cantSplit/>
          <w:trHeight w:val="825"/>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p>
        </w:tc>
        <w:tc>
          <w:tcPr>
            <w:tcW w:w="153" w:type="dxa"/>
            <w:tcBorders>
              <w:top w:val="nil"/>
              <w:left w:val="nil"/>
              <w:bottom w:val="single" w:sz="4" w:space="0" w:color="auto"/>
              <w:right w:val="nil"/>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r>
    </w:tbl>
    <w:p w:rsidR="00DC6425" w:rsidRPr="0001536A" w:rsidRDefault="00DC6425" w:rsidP="00DC6425">
      <w:pPr>
        <w:pStyle w:val="10"/>
      </w:pPr>
    </w:p>
    <w:p w:rsidR="00DC6425" w:rsidRDefault="00DC6425" w:rsidP="00DC6425">
      <w:pPr>
        <w:pStyle w:val="10"/>
        <w:ind w:left="-567"/>
      </w:pPr>
    </w:p>
    <w:p w:rsidR="00DC6425" w:rsidRDefault="00DC6425" w:rsidP="00DC6425">
      <w:pPr>
        <w:pStyle w:val="10"/>
        <w:ind w:left="-567"/>
      </w:pPr>
    </w:p>
    <w:tbl>
      <w:tblPr>
        <w:tblW w:w="14742" w:type="dxa"/>
        <w:tblInd w:w="108" w:type="dxa"/>
        <w:tblLayout w:type="fixed"/>
        <w:tblLook w:val="0000"/>
      </w:tblPr>
      <w:tblGrid>
        <w:gridCol w:w="7938"/>
        <w:gridCol w:w="6804"/>
      </w:tblGrid>
      <w:tr w:rsidR="00DC6425" w:rsidRPr="009339FE" w:rsidTr="00DC6425">
        <w:trPr>
          <w:trHeight w:val="1134"/>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804"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tabs>
          <w:tab w:val="left" w:pos="2160"/>
          <w:tab w:val="left" w:pos="6480"/>
        </w:tabs>
        <w:ind w:left="-567"/>
        <w:jc w:val="right"/>
        <w:sectPr w:rsidR="00DC6425" w:rsidSect="00DC6425">
          <w:pgSz w:w="16838" w:h="11906" w:orient="landscape"/>
          <w:pgMar w:top="1138" w:right="1134" w:bottom="850" w:left="1134" w:header="708" w:footer="708" w:gutter="0"/>
          <w:cols w:space="708"/>
          <w:docGrid w:linePitch="360"/>
        </w:sectPr>
      </w:pPr>
    </w:p>
    <w:p w:rsidR="00DC6425" w:rsidRPr="0031213A" w:rsidRDefault="00DC6425" w:rsidP="00DC6425">
      <w:pPr>
        <w:tabs>
          <w:tab w:val="left" w:pos="2160"/>
          <w:tab w:val="left" w:pos="6480"/>
        </w:tabs>
        <w:ind w:left="-567"/>
        <w:jc w:val="right"/>
      </w:pPr>
      <w:r>
        <w:lastRenderedPageBreak/>
        <w:t>Приложение № 6</w:t>
      </w:r>
    </w:p>
    <w:p w:rsidR="00DC6425" w:rsidRPr="0031213A" w:rsidRDefault="00DC6425" w:rsidP="00DC6425">
      <w:pPr>
        <w:tabs>
          <w:tab w:val="left" w:pos="-4140"/>
          <w:tab w:val="left" w:pos="2160"/>
          <w:tab w:val="left" w:pos="6480"/>
        </w:tabs>
        <w:ind w:left="-567"/>
        <w:jc w:val="right"/>
      </w:pPr>
      <w:r>
        <w:t>к договору  аренды</w:t>
      </w:r>
    </w:p>
    <w:p w:rsidR="00DC6425" w:rsidRPr="0031213A" w:rsidRDefault="00DC6425" w:rsidP="00DC6425">
      <w:pPr>
        <w:tabs>
          <w:tab w:val="left" w:pos="2160"/>
          <w:tab w:val="left" w:pos="6480"/>
        </w:tabs>
        <w:ind w:left="-567"/>
        <w:jc w:val="right"/>
      </w:pPr>
      <w:r>
        <w:t xml:space="preserve">транспортного средства с экипажем </w:t>
      </w:r>
    </w:p>
    <w:p w:rsidR="00DC6425" w:rsidRPr="0031213A" w:rsidRDefault="00DC6425" w:rsidP="00DC6425">
      <w:pPr>
        <w:tabs>
          <w:tab w:val="left" w:pos="2160"/>
          <w:tab w:val="left" w:pos="6480"/>
        </w:tabs>
        <w:ind w:left="-567"/>
        <w:jc w:val="right"/>
      </w:pPr>
      <w:r>
        <w:t xml:space="preserve">№ ________________________ </w:t>
      </w:r>
    </w:p>
    <w:p w:rsidR="00DC6425" w:rsidRDefault="00DC6425" w:rsidP="00DC6425">
      <w:pPr>
        <w:tabs>
          <w:tab w:val="left" w:pos="2160"/>
          <w:tab w:val="left" w:pos="6480"/>
        </w:tabs>
        <w:ind w:left="-567"/>
        <w:jc w:val="right"/>
      </w:pPr>
      <w:r>
        <w:t>От "_____" ______________20 ___г</w:t>
      </w:r>
    </w:p>
    <w:p w:rsidR="00DC6425" w:rsidRDefault="00DC6425" w:rsidP="00DC6425">
      <w:pPr>
        <w:tabs>
          <w:tab w:val="left" w:pos="2160"/>
          <w:tab w:val="left" w:pos="6480"/>
        </w:tabs>
        <w:ind w:left="-567"/>
        <w:jc w:val="right"/>
      </w:pPr>
    </w:p>
    <w:p w:rsidR="00DC6425" w:rsidRPr="0031213A" w:rsidRDefault="00DC6425" w:rsidP="00DC6425">
      <w:pPr>
        <w:tabs>
          <w:tab w:val="left" w:pos="2160"/>
          <w:tab w:val="left" w:pos="6480"/>
        </w:tabs>
        <w:ind w:right="282"/>
        <w:jc w:val="center"/>
      </w:pPr>
      <w:r>
        <w:t>Правила безопасности</w:t>
      </w:r>
    </w:p>
    <w:p w:rsidR="00DC6425" w:rsidRPr="0031213A" w:rsidRDefault="00DC6425" w:rsidP="00DC6425">
      <w:pPr>
        <w:tabs>
          <w:tab w:val="left" w:pos="-4140"/>
          <w:tab w:val="left" w:pos="0"/>
          <w:tab w:val="left" w:pos="9356"/>
        </w:tabs>
        <w:ind w:right="282"/>
        <w:jc w:val="center"/>
      </w:pPr>
      <w:r>
        <w:t>при нахождении на терминале Арендатора</w:t>
      </w:r>
    </w:p>
    <w:p w:rsidR="00DC6425" w:rsidRPr="0031213A" w:rsidRDefault="00DC6425" w:rsidP="00DC6425">
      <w:pPr>
        <w:tabs>
          <w:tab w:val="left" w:pos="-4140"/>
          <w:tab w:val="left" w:pos="2160"/>
          <w:tab w:val="left" w:pos="6480"/>
        </w:tabs>
        <w:ind w:right="282"/>
        <w:jc w:val="center"/>
      </w:pPr>
    </w:p>
    <w:p w:rsidR="00DC6425" w:rsidRPr="0031213A" w:rsidRDefault="00DC6425" w:rsidP="00DC6425">
      <w:pPr>
        <w:tabs>
          <w:tab w:val="left" w:pos="-4140"/>
          <w:tab w:val="left" w:pos="2160"/>
          <w:tab w:val="left" w:pos="6480"/>
        </w:tabs>
        <w:ind w:right="282"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C6425" w:rsidRPr="0031213A" w:rsidRDefault="00DC6425" w:rsidP="00DC6425">
      <w:pPr>
        <w:tabs>
          <w:tab w:val="left" w:pos="-4140"/>
          <w:tab w:val="left" w:pos="2160"/>
          <w:tab w:val="left" w:pos="6480"/>
        </w:tabs>
        <w:ind w:right="282" w:firstLine="426"/>
        <w:jc w:val="both"/>
      </w:pPr>
      <w:r>
        <w:t xml:space="preserve">2. На территории терминала Арендатора и в пределах прилегающих к ней технологических зон необходимо: </w:t>
      </w:r>
    </w:p>
    <w:p w:rsidR="00DC6425" w:rsidRPr="0031213A" w:rsidRDefault="00DC6425" w:rsidP="00DC6425">
      <w:pPr>
        <w:tabs>
          <w:tab w:val="left" w:pos="-4140"/>
          <w:tab w:val="left" w:pos="2160"/>
          <w:tab w:val="left" w:pos="6480"/>
        </w:tabs>
        <w:ind w:right="282"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C6425" w:rsidRPr="0031213A" w:rsidRDefault="00DC6425" w:rsidP="00DC6425">
      <w:pPr>
        <w:tabs>
          <w:tab w:val="left" w:pos="-4140"/>
          <w:tab w:val="left" w:pos="2160"/>
          <w:tab w:val="left" w:pos="6480"/>
        </w:tabs>
        <w:ind w:right="282"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C6425" w:rsidRPr="0031213A" w:rsidRDefault="00DC6425" w:rsidP="00DC6425">
      <w:pPr>
        <w:tabs>
          <w:tab w:val="left" w:pos="-4140"/>
          <w:tab w:val="left" w:pos="2160"/>
          <w:tab w:val="left" w:pos="6480"/>
        </w:tabs>
        <w:ind w:right="282" w:firstLine="426"/>
        <w:jc w:val="both"/>
      </w:pPr>
      <w:r>
        <w:t>2.3. соблюдать предельную осторожность, уступать дорогу погрузочно-разгрузочной технике;</w:t>
      </w:r>
    </w:p>
    <w:p w:rsidR="00DC6425" w:rsidRPr="0031213A" w:rsidRDefault="00DC6425" w:rsidP="00DC6425">
      <w:pPr>
        <w:tabs>
          <w:tab w:val="left" w:pos="-4140"/>
          <w:tab w:val="left" w:pos="2160"/>
          <w:tab w:val="left" w:pos="6480"/>
        </w:tabs>
        <w:ind w:right="282"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C6425" w:rsidRPr="0031213A" w:rsidRDefault="00DC6425" w:rsidP="00DC6425">
      <w:pPr>
        <w:tabs>
          <w:tab w:val="left" w:pos="-4140"/>
          <w:tab w:val="left" w:pos="2160"/>
          <w:tab w:val="left" w:pos="6480"/>
        </w:tabs>
        <w:ind w:right="282" w:firstLine="426"/>
        <w:jc w:val="both"/>
      </w:pPr>
      <w:r>
        <w:t xml:space="preserve">2.5. осуществлять начало движения Транспортного средства только после разрешения приемосдатчика или охранника; </w:t>
      </w:r>
    </w:p>
    <w:p w:rsidR="00DC6425" w:rsidRPr="0031213A" w:rsidRDefault="00DC6425" w:rsidP="00DC6425">
      <w:pPr>
        <w:tabs>
          <w:tab w:val="left" w:pos="-4140"/>
          <w:tab w:val="left" w:pos="2160"/>
          <w:tab w:val="left" w:pos="6480"/>
        </w:tabs>
        <w:ind w:right="282"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C6425" w:rsidRPr="0031213A" w:rsidRDefault="00DC6425" w:rsidP="00DC6425">
      <w:pPr>
        <w:tabs>
          <w:tab w:val="left" w:pos="-4140"/>
          <w:tab w:val="left" w:pos="2160"/>
          <w:tab w:val="left" w:pos="6480"/>
        </w:tabs>
        <w:ind w:right="282" w:firstLine="426"/>
        <w:jc w:val="both"/>
      </w:pPr>
      <w:r>
        <w:t xml:space="preserve">3. На территории терминала Арендатора и в пределах прилегающих к ней технологических зон запрещается: </w:t>
      </w:r>
    </w:p>
    <w:p w:rsidR="00DC6425" w:rsidRPr="0031213A" w:rsidRDefault="00DC6425" w:rsidP="00DC6425">
      <w:pPr>
        <w:tabs>
          <w:tab w:val="left" w:pos="-4140"/>
          <w:tab w:val="left" w:pos="2160"/>
          <w:tab w:val="left" w:pos="6480"/>
        </w:tabs>
        <w:ind w:right="282" w:firstLine="426"/>
        <w:jc w:val="both"/>
      </w:pPr>
      <w:r>
        <w:t xml:space="preserve">3.1. самовольный проход / проезд через КПП, а также нахождение на территории терминала Арендатора без разрешения; </w:t>
      </w:r>
    </w:p>
    <w:p w:rsidR="00DC6425" w:rsidRPr="0031213A" w:rsidRDefault="00DC6425" w:rsidP="00DC6425">
      <w:pPr>
        <w:tabs>
          <w:tab w:val="left" w:pos="-4140"/>
          <w:tab w:val="left" w:pos="2160"/>
          <w:tab w:val="left" w:pos="6480"/>
        </w:tabs>
        <w:ind w:right="282" w:firstLine="426"/>
        <w:jc w:val="both"/>
      </w:pPr>
      <w:r>
        <w:t xml:space="preserve">3.2. провоз на территорию терминала Арендатора пассажиров, не имеющих пропусков, оформленных надлежащим образом; </w:t>
      </w:r>
    </w:p>
    <w:p w:rsidR="00DC6425" w:rsidRPr="0031213A" w:rsidRDefault="00DC6425" w:rsidP="00DC6425">
      <w:pPr>
        <w:tabs>
          <w:tab w:val="left" w:pos="-4140"/>
          <w:tab w:val="left" w:pos="2160"/>
          <w:tab w:val="left" w:pos="6480"/>
        </w:tabs>
        <w:ind w:right="282"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DC6425" w:rsidRPr="0031213A" w:rsidRDefault="00DC6425" w:rsidP="00DC6425">
      <w:pPr>
        <w:tabs>
          <w:tab w:val="left" w:pos="-4140"/>
          <w:tab w:val="left" w:pos="2160"/>
          <w:tab w:val="left" w:pos="6480"/>
        </w:tabs>
        <w:ind w:right="282" w:firstLine="426"/>
        <w:jc w:val="both"/>
      </w:pPr>
      <w:r>
        <w:t>3.4. нарушение схемы маршрутов прохода и проезда по терминала Арендатора;</w:t>
      </w:r>
    </w:p>
    <w:p w:rsidR="00DC6425" w:rsidRPr="0031213A" w:rsidRDefault="00DC6425" w:rsidP="00DC6425">
      <w:pPr>
        <w:tabs>
          <w:tab w:val="left" w:pos="-4140"/>
          <w:tab w:val="left" w:pos="2160"/>
          <w:tab w:val="left" w:pos="6480"/>
        </w:tabs>
        <w:ind w:right="282" w:firstLine="426"/>
        <w:jc w:val="both"/>
      </w:pPr>
      <w:r>
        <w:t xml:space="preserve">3.5. превышение скоростного режима; </w:t>
      </w:r>
    </w:p>
    <w:p w:rsidR="00DC6425" w:rsidRPr="0031213A" w:rsidRDefault="00DC6425" w:rsidP="00DC6425">
      <w:pPr>
        <w:tabs>
          <w:tab w:val="left" w:pos="-4140"/>
          <w:tab w:val="left" w:pos="2160"/>
          <w:tab w:val="left" w:pos="6480"/>
        </w:tabs>
        <w:ind w:right="282" w:firstLine="426"/>
        <w:jc w:val="both"/>
      </w:pPr>
      <w:r>
        <w:t xml:space="preserve">3.6. обгон и выезд на полосу встречного движения; </w:t>
      </w:r>
    </w:p>
    <w:p w:rsidR="00DC6425" w:rsidRPr="0031213A" w:rsidRDefault="00DC6425" w:rsidP="00DC6425">
      <w:pPr>
        <w:tabs>
          <w:tab w:val="left" w:pos="-4140"/>
          <w:tab w:val="left" w:pos="2160"/>
          <w:tab w:val="left" w:pos="6480"/>
        </w:tabs>
        <w:ind w:right="282" w:firstLine="426"/>
        <w:jc w:val="both"/>
      </w:pPr>
      <w:r>
        <w:t xml:space="preserve">3.7. создание помех прочим участникам дорожного движения, а также перемещению погрузо-разгрузочной техники; </w:t>
      </w:r>
    </w:p>
    <w:p w:rsidR="00DC6425" w:rsidRPr="0031213A" w:rsidRDefault="00DC6425" w:rsidP="00DC6425">
      <w:pPr>
        <w:tabs>
          <w:tab w:val="left" w:pos="-4140"/>
          <w:tab w:val="left" w:pos="2160"/>
          <w:tab w:val="left" w:pos="6480"/>
        </w:tabs>
        <w:ind w:right="282" w:firstLine="426"/>
        <w:jc w:val="both"/>
      </w:pPr>
      <w:r>
        <w:t>3.8. въезд в зоны погрузки / выгрузки без полученного на то разрешения;</w:t>
      </w:r>
    </w:p>
    <w:p w:rsidR="00DC6425" w:rsidRPr="0031213A" w:rsidRDefault="00DC6425" w:rsidP="00DC6425">
      <w:pPr>
        <w:tabs>
          <w:tab w:val="left" w:pos="-4140"/>
          <w:tab w:val="left" w:pos="2160"/>
          <w:tab w:val="left" w:pos="6480"/>
        </w:tabs>
        <w:ind w:right="282" w:firstLine="426"/>
        <w:jc w:val="both"/>
      </w:pPr>
      <w:r>
        <w:t>3.9. нахождение в зоне проведения погрузочно-разгрузочных  работ лицам, не имеющим отношения к производственному процессу;</w:t>
      </w:r>
    </w:p>
    <w:p w:rsidR="00DC6425" w:rsidRPr="0031213A" w:rsidRDefault="00DC6425" w:rsidP="00DC6425">
      <w:pPr>
        <w:tabs>
          <w:tab w:val="left" w:pos="-4140"/>
          <w:tab w:val="left" w:pos="2160"/>
          <w:tab w:val="left" w:pos="6480"/>
        </w:tabs>
        <w:ind w:right="282"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DC6425" w:rsidRPr="0031213A" w:rsidRDefault="00DC6425" w:rsidP="00DC6425">
      <w:pPr>
        <w:tabs>
          <w:tab w:val="left" w:pos="-4140"/>
          <w:tab w:val="left" w:pos="2160"/>
          <w:tab w:val="left" w:pos="6480"/>
        </w:tabs>
        <w:ind w:right="282" w:firstLine="426"/>
        <w:jc w:val="both"/>
      </w:pPr>
      <w:r>
        <w:t xml:space="preserve">3.11. нахождение под перемещаемым грузом (контейнером); </w:t>
      </w:r>
    </w:p>
    <w:p w:rsidR="00DC6425" w:rsidRPr="0031213A" w:rsidRDefault="00DC6425" w:rsidP="00DC6425">
      <w:pPr>
        <w:tabs>
          <w:tab w:val="left" w:pos="-4140"/>
          <w:tab w:val="left" w:pos="2160"/>
          <w:tab w:val="left" w:pos="6480"/>
        </w:tabs>
        <w:ind w:right="282"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DC6425" w:rsidRPr="0031213A" w:rsidRDefault="00DC6425" w:rsidP="00DC6425">
      <w:pPr>
        <w:tabs>
          <w:tab w:val="left" w:pos="-4140"/>
          <w:tab w:val="left" w:pos="2160"/>
          <w:tab w:val="left" w:pos="6480"/>
        </w:tabs>
        <w:ind w:right="282" w:firstLine="426"/>
        <w:jc w:val="both"/>
      </w:pPr>
      <w:r>
        <w:t>3.13. оставление Транспортного средства на длительное время;</w:t>
      </w:r>
    </w:p>
    <w:p w:rsidR="00DC6425" w:rsidRPr="0031213A" w:rsidRDefault="00DC6425" w:rsidP="00DC6425">
      <w:pPr>
        <w:tabs>
          <w:tab w:val="left" w:pos="-4140"/>
          <w:tab w:val="left" w:pos="2160"/>
          <w:tab w:val="left" w:pos="6480"/>
        </w:tabs>
        <w:ind w:right="282" w:firstLine="426"/>
        <w:jc w:val="both"/>
      </w:pPr>
      <w:r>
        <w:t xml:space="preserve">3.14. занятие для стоянки автотранспорта проездов, переездов и мест складирования груза; </w:t>
      </w:r>
    </w:p>
    <w:p w:rsidR="00DC6425" w:rsidRPr="0031213A" w:rsidRDefault="00DC6425" w:rsidP="00DC6425">
      <w:pPr>
        <w:tabs>
          <w:tab w:val="left" w:pos="-4140"/>
          <w:tab w:val="left" w:pos="2160"/>
          <w:tab w:val="left" w:pos="6480"/>
        </w:tabs>
        <w:ind w:right="282" w:firstLine="426"/>
        <w:jc w:val="both"/>
      </w:pPr>
      <w:r>
        <w:t xml:space="preserve">3.15. производство любых ремонтных, а также сварочных и иных работ с применением открытого огня / пламени; </w:t>
      </w:r>
    </w:p>
    <w:p w:rsidR="00DC6425" w:rsidRPr="0031213A" w:rsidRDefault="00DC6425" w:rsidP="00DC6425">
      <w:pPr>
        <w:tabs>
          <w:tab w:val="left" w:pos="-4140"/>
          <w:tab w:val="left" w:pos="2160"/>
          <w:tab w:val="left" w:pos="6480"/>
        </w:tabs>
        <w:ind w:right="282" w:firstLine="426"/>
        <w:jc w:val="both"/>
      </w:pPr>
      <w:r>
        <w:t>3.16. пользование переносными газовыми плитами для подогрева пищи и обогрева, а также разведение открытого огня;</w:t>
      </w:r>
    </w:p>
    <w:p w:rsidR="00DC6425" w:rsidRPr="0031213A" w:rsidRDefault="00DC6425" w:rsidP="00DC6425">
      <w:pPr>
        <w:tabs>
          <w:tab w:val="left" w:pos="-4140"/>
          <w:tab w:val="left" w:pos="2160"/>
          <w:tab w:val="left" w:pos="6480"/>
        </w:tabs>
        <w:ind w:right="282"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C6425" w:rsidRPr="0031213A" w:rsidRDefault="00DC6425" w:rsidP="00DC6425">
      <w:pPr>
        <w:tabs>
          <w:tab w:val="left" w:pos="-4140"/>
          <w:tab w:val="left" w:pos="2160"/>
          <w:tab w:val="left" w:pos="6480"/>
        </w:tabs>
        <w:ind w:right="282" w:firstLine="426"/>
        <w:jc w:val="both"/>
      </w:pPr>
      <w:r>
        <w:t>3.18. курение в неустановленных местах, не обозначенных знаком «место для курения»;</w:t>
      </w:r>
    </w:p>
    <w:p w:rsidR="00DC6425" w:rsidRPr="0031213A" w:rsidRDefault="00DC6425" w:rsidP="00DC6425">
      <w:pPr>
        <w:tabs>
          <w:tab w:val="left" w:pos="-4140"/>
          <w:tab w:val="left" w:pos="2160"/>
          <w:tab w:val="left" w:pos="6480"/>
        </w:tabs>
        <w:ind w:right="282" w:firstLine="426"/>
        <w:jc w:val="both"/>
      </w:pPr>
      <w:r>
        <w:t>3.19. выброс в непредусмотренных местах мусора, отходов и пр.</w:t>
      </w:r>
    </w:p>
    <w:p w:rsidR="00DC6425" w:rsidRPr="0031213A" w:rsidRDefault="00DC6425" w:rsidP="00DC6425">
      <w:pPr>
        <w:tabs>
          <w:tab w:val="left" w:pos="-4140"/>
          <w:tab w:val="left" w:pos="2160"/>
          <w:tab w:val="left" w:pos="6480"/>
        </w:tabs>
        <w:ind w:right="282"/>
        <w:jc w:val="center"/>
      </w:pPr>
    </w:p>
    <w:p w:rsidR="00DC6425" w:rsidRPr="0031213A" w:rsidRDefault="00DC6425" w:rsidP="00DC6425">
      <w:pPr>
        <w:tabs>
          <w:tab w:val="left" w:pos="-4140"/>
          <w:tab w:val="left" w:pos="2160"/>
          <w:tab w:val="left" w:pos="6480"/>
        </w:tabs>
        <w:ind w:right="282"/>
        <w:jc w:val="center"/>
      </w:pPr>
    </w:p>
    <w:tbl>
      <w:tblPr>
        <w:tblW w:w="9781" w:type="dxa"/>
        <w:tblInd w:w="108" w:type="dxa"/>
        <w:tblLayout w:type="fixed"/>
        <w:tblLook w:val="0000"/>
      </w:tblPr>
      <w:tblGrid>
        <w:gridCol w:w="4962"/>
        <w:gridCol w:w="4819"/>
      </w:tblGrid>
      <w:tr w:rsidR="00DC6425" w:rsidRPr="009339FE" w:rsidTr="00DC6425">
        <w:trPr>
          <w:trHeight w:val="2120"/>
        </w:trPr>
        <w:tc>
          <w:tcPr>
            <w:tcW w:w="4962" w:type="dxa"/>
          </w:tcPr>
          <w:p w:rsidR="00DC6425" w:rsidRPr="009339FE" w:rsidRDefault="00DC6425" w:rsidP="00DC6425">
            <w:pPr>
              <w:spacing w:after="200"/>
              <w:ind w:right="282" w:firstLine="34"/>
              <w:contextualSpacing/>
            </w:pPr>
            <w:r>
              <w:t>Арендодатель:</w:t>
            </w:r>
          </w:p>
          <w:p w:rsidR="00DC6425" w:rsidRPr="009339FE" w:rsidRDefault="00DC6425" w:rsidP="00DC6425">
            <w:pPr>
              <w:spacing w:after="200"/>
              <w:ind w:right="282" w:firstLine="34"/>
              <w:contextualSpacing/>
            </w:pPr>
          </w:p>
          <w:p w:rsidR="00DC6425" w:rsidRPr="009339FE" w:rsidRDefault="00DC6425" w:rsidP="00DC6425">
            <w:pPr>
              <w:spacing w:after="200"/>
              <w:ind w:right="282" w:firstLine="34"/>
              <w:contextualSpacing/>
            </w:pPr>
            <w:r>
              <w:t>__________ /___________________</w:t>
            </w:r>
          </w:p>
          <w:p w:rsidR="00DC6425" w:rsidRPr="009339FE" w:rsidRDefault="00DC6425" w:rsidP="00DC6425">
            <w:pPr>
              <w:spacing w:after="200"/>
              <w:ind w:right="282" w:firstLine="34"/>
              <w:contextualSpacing/>
              <w:rPr>
                <w:vertAlign w:val="superscript"/>
              </w:rPr>
            </w:pPr>
            <w:r>
              <w:rPr>
                <w:vertAlign w:val="superscript"/>
              </w:rPr>
              <w:t xml:space="preserve"> м.п.       </w:t>
            </w:r>
          </w:p>
        </w:tc>
        <w:tc>
          <w:tcPr>
            <w:tcW w:w="4819" w:type="dxa"/>
          </w:tcPr>
          <w:p w:rsidR="00DC6425" w:rsidRPr="009339FE" w:rsidRDefault="00DC6425" w:rsidP="00DC6425">
            <w:pPr>
              <w:spacing w:after="200"/>
              <w:ind w:right="282" w:firstLine="34"/>
              <w:contextualSpacing/>
            </w:pPr>
            <w:r>
              <w:t>Арендатор:</w:t>
            </w:r>
          </w:p>
          <w:p w:rsidR="00DC6425" w:rsidRPr="009339FE" w:rsidRDefault="00DC6425" w:rsidP="00DC6425">
            <w:pPr>
              <w:spacing w:after="200"/>
              <w:ind w:right="282" w:firstLine="34"/>
              <w:contextualSpacing/>
            </w:pPr>
          </w:p>
          <w:p w:rsidR="00DC6425" w:rsidRPr="009339FE" w:rsidRDefault="00DC6425" w:rsidP="00DC6425">
            <w:pPr>
              <w:spacing w:after="200"/>
              <w:ind w:right="282" w:firstLine="34"/>
              <w:contextualSpacing/>
            </w:pPr>
            <w:r>
              <w:t>______________ С.А. Лебедев</w:t>
            </w:r>
          </w:p>
          <w:p w:rsidR="00DC6425" w:rsidRPr="009339FE" w:rsidRDefault="00DC6425" w:rsidP="00DC6425">
            <w:pPr>
              <w:spacing w:after="200"/>
              <w:ind w:right="282" w:firstLine="34"/>
              <w:contextualSpacing/>
            </w:pPr>
            <w:r>
              <w:rPr>
                <w:vertAlign w:val="superscript"/>
              </w:rPr>
              <w:t xml:space="preserve">м.п.      </w:t>
            </w:r>
          </w:p>
        </w:tc>
      </w:tr>
    </w:tbl>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tabs>
          <w:tab w:val="left" w:pos="2160"/>
          <w:tab w:val="left" w:pos="6480"/>
        </w:tabs>
        <w:ind w:left="-567"/>
        <w:jc w:val="right"/>
      </w:pPr>
    </w:p>
    <w:p w:rsidR="00DC6425" w:rsidRDefault="00DC6425" w:rsidP="00DC6425">
      <w:pPr>
        <w:tabs>
          <w:tab w:val="left" w:pos="2160"/>
          <w:tab w:val="left" w:pos="6480"/>
        </w:tabs>
        <w:ind w:left="-567"/>
        <w:jc w:val="right"/>
      </w:pPr>
    </w:p>
    <w:p w:rsidR="00DC6425" w:rsidRPr="0031213A" w:rsidRDefault="00DC6425" w:rsidP="00DC6425">
      <w:pPr>
        <w:tabs>
          <w:tab w:val="left" w:pos="2160"/>
          <w:tab w:val="left" w:pos="6480"/>
        </w:tabs>
        <w:ind w:left="-567"/>
        <w:jc w:val="right"/>
      </w:pPr>
      <w:r>
        <w:lastRenderedPageBreak/>
        <w:t>Приложение № 7</w:t>
      </w:r>
    </w:p>
    <w:p w:rsidR="00DC6425" w:rsidRPr="0031213A" w:rsidRDefault="00DC6425" w:rsidP="00DC6425">
      <w:pPr>
        <w:tabs>
          <w:tab w:val="left" w:pos="2160"/>
          <w:tab w:val="left" w:pos="6480"/>
        </w:tabs>
        <w:ind w:left="-567"/>
        <w:jc w:val="right"/>
      </w:pPr>
      <w:r>
        <w:t>к договору  аренды транспортного</w:t>
      </w:r>
    </w:p>
    <w:p w:rsidR="00DC6425" w:rsidRPr="0031213A" w:rsidRDefault="00DC6425" w:rsidP="00DC6425">
      <w:pPr>
        <w:tabs>
          <w:tab w:val="left" w:pos="6120"/>
          <w:tab w:val="left" w:pos="2160"/>
        </w:tabs>
        <w:ind w:left="-567"/>
        <w:jc w:val="right"/>
      </w:pPr>
      <w:r>
        <w:t xml:space="preserve">средства с экипажем   </w:t>
      </w:r>
    </w:p>
    <w:p w:rsidR="00DC6425" w:rsidRPr="0031213A" w:rsidRDefault="00DC6425" w:rsidP="00DC6425">
      <w:pPr>
        <w:tabs>
          <w:tab w:val="left" w:pos="6120"/>
          <w:tab w:val="left" w:pos="2160"/>
        </w:tabs>
        <w:ind w:left="-567"/>
        <w:jc w:val="right"/>
      </w:pPr>
      <w:r>
        <w:t>№___________________</w:t>
      </w:r>
    </w:p>
    <w:p w:rsidR="00DC6425" w:rsidRPr="0031213A" w:rsidRDefault="00DC6425" w:rsidP="00DC6425">
      <w:pPr>
        <w:tabs>
          <w:tab w:val="left" w:pos="6120"/>
          <w:tab w:val="left" w:pos="2160"/>
        </w:tabs>
        <w:ind w:left="-567"/>
        <w:jc w:val="right"/>
      </w:pPr>
      <w:r>
        <w:t xml:space="preserve"> от "_____" ______________202___г.</w:t>
      </w:r>
    </w:p>
    <w:p w:rsidR="00DC6425" w:rsidRPr="009339FE" w:rsidRDefault="00DC6425" w:rsidP="00DC6425">
      <w:pPr>
        <w:pBdr>
          <w:top w:val="nil"/>
          <w:left w:val="nil"/>
          <w:bottom w:val="nil"/>
          <w:right w:val="nil"/>
          <w:between w:val="nil"/>
        </w:pBdr>
        <w:ind w:left="-567"/>
        <w:contextualSpacing/>
      </w:pPr>
    </w:p>
    <w:p w:rsidR="00DC6425" w:rsidRPr="009339FE" w:rsidRDefault="00DC6425" w:rsidP="00DC6425">
      <w:pPr>
        <w:pBdr>
          <w:top w:val="nil"/>
          <w:left w:val="nil"/>
          <w:bottom w:val="nil"/>
          <w:right w:val="nil"/>
          <w:between w:val="nil"/>
        </w:pBdr>
        <w:ind w:left="-567"/>
        <w:contextualSpacing/>
      </w:pPr>
    </w:p>
    <w:p w:rsidR="00DC6425" w:rsidRPr="009339FE" w:rsidRDefault="00DC6425" w:rsidP="00DC6425">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DC6425" w:rsidRPr="009339FE" w:rsidRDefault="00DC6425" w:rsidP="00DC6425">
      <w:pPr>
        <w:pStyle w:val="ConsNormal"/>
        <w:widowControl/>
        <w:ind w:firstLine="0"/>
        <w:contextualSpacing/>
        <w:jc w:val="center"/>
        <w:rPr>
          <w:rFonts w:ascii="Times New Roman" w:hAnsi="Times New Roman"/>
          <w:b/>
          <w:sz w:val="24"/>
          <w:szCs w:val="24"/>
        </w:rPr>
      </w:pPr>
    </w:p>
    <w:p w:rsidR="00DC6425" w:rsidRPr="009339FE" w:rsidRDefault="00DC6425" w:rsidP="00DC6425">
      <w:pPr>
        <w:pStyle w:val="aff9"/>
        <w:numPr>
          <w:ilvl w:val="0"/>
          <w:numId w:val="34"/>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C6425" w:rsidRPr="009339FE" w:rsidRDefault="00DC6425" w:rsidP="00DC6425">
      <w:pPr>
        <w:pStyle w:val="aff9"/>
        <w:numPr>
          <w:ilvl w:val="0"/>
          <w:numId w:val="34"/>
        </w:numPr>
        <w:pBdr>
          <w:top w:val="nil"/>
          <w:left w:val="nil"/>
          <w:bottom w:val="nil"/>
          <w:right w:val="nil"/>
          <w:between w:val="nil"/>
        </w:pBdr>
        <w:suppressAutoHyphens w:val="0"/>
        <w:ind w:left="0" w:firstLine="709"/>
        <w:contextualSpacing/>
        <w:jc w:val="both"/>
        <w:rPr>
          <w:color w:val="000000"/>
        </w:rPr>
      </w:pPr>
      <w:r w:rsidRPr="605A2A76">
        <w:rPr>
          <w:color w:val="000000" w:themeColor="text1"/>
        </w:rPr>
        <w:t xml:space="preserve">В электронной форме составляются и подписываются </w:t>
      </w:r>
      <w:r>
        <w:t>квалифицированной электронной подписью</w:t>
      </w:r>
      <w:r w:rsidRPr="605A2A76">
        <w:rPr>
          <w:color w:val="000000" w:themeColor="text1"/>
        </w:rPr>
        <w:t xml:space="preserve"> документы, перечень и формат которых указаны в Приложении № 8 к Договору (далее – </w:t>
      </w:r>
      <w:r>
        <w:t>«</w:t>
      </w:r>
      <w:r w:rsidRPr="605A2A76">
        <w:rPr>
          <w:color w:val="000000" w:themeColor="text1"/>
        </w:rPr>
        <w:t>первичные документы</w:t>
      </w:r>
      <w:r>
        <w:t>»</w:t>
      </w:r>
      <w:r w:rsidRPr="605A2A76">
        <w:rPr>
          <w:color w:val="000000" w:themeColor="text1"/>
        </w:rPr>
        <w:t>).</w:t>
      </w:r>
    </w:p>
    <w:p w:rsidR="00DC6425" w:rsidRPr="009339FE" w:rsidRDefault="00DC6425" w:rsidP="00DC6425">
      <w:pPr>
        <w:numPr>
          <w:ilvl w:val="0"/>
          <w:numId w:val="34"/>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Fonts w:eastAsia="MS Mincho"/>
          </w:rPr>
          <w:t>https://www.nalog.ru/rn77/taxation/submission_statements/operations/</w:t>
        </w:r>
      </w:hyperlink>
      <w:r>
        <w:t>).</w:t>
      </w:r>
    </w:p>
    <w:p w:rsidR="00DC6425" w:rsidRPr="009339FE" w:rsidRDefault="00DC6425" w:rsidP="00DC6425">
      <w:pPr>
        <w:pStyle w:val="aff9"/>
        <w:numPr>
          <w:ilvl w:val="0"/>
          <w:numId w:val="35"/>
        </w:numPr>
        <w:suppressAutoHyphens w:val="0"/>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C6425" w:rsidRPr="009339FE" w:rsidRDefault="00DC6425" w:rsidP="00DC6425">
      <w:pPr>
        <w:pStyle w:val="aff9"/>
        <w:numPr>
          <w:ilvl w:val="0"/>
          <w:numId w:val="35"/>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C6425" w:rsidRPr="009339FE" w:rsidRDefault="00DC6425" w:rsidP="00DC6425">
      <w:pPr>
        <w:pStyle w:val="aff9"/>
        <w:numPr>
          <w:ilvl w:val="0"/>
          <w:numId w:val="35"/>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C6425" w:rsidRPr="009339FE" w:rsidRDefault="00DC6425" w:rsidP="00DC6425">
      <w:pPr>
        <w:pStyle w:val="aff9"/>
        <w:numPr>
          <w:ilvl w:val="0"/>
          <w:numId w:val="35"/>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подписью от имени надлежащего лица, действующего в пределах имеющихся у него полномочий.</w:t>
      </w:r>
    </w:p>
    <w:p w:rsidR="00DC6425" w:rsidRPr="009339FE" w:rsidRDefault="00DC6425" w:rsidP="00DC6425">
      <w:pPr>
        <w:pStyle w:val="aff9"/>
        <w:numPr>
          <w:ilvl w:val="0"/>
          <w:numId w:val="35"/>
        </w:numPr>
        <w:suppressAutoHyphens w:val="0"/>
        <w:spacing w:after="20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C6425" w:rsidRPr="009339FE" w:rsidRDefault="00DC6425" w:rsidP="00DC6425">
      <w:pPr>
        <w:pStyle w:val="aff9"/>
        <w:numPr>
          <w:ilvl w:val="0"/>
          <w:numId w:val="35"/>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C6425" w:rsidRDefault="00DC6425" w:rsidP="00DC6425">
      <w:pPr>
        <w:pStyle w:val="1fd"/>
        <w:numPr>
          <w:ilvl w:val="0"/>
          <w:numId w:val="35"/>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DC6425" w:rsidRDefault="00DC6425" w:rsidP="00DC6425">
      <w:pPr>
        <w:pStyle w:val="1fd"/>
        <w:shd w:val="clear" w:color="auto" w:fill="auto"/>
        <w:spacing w:before="0" w:after="0" w:line="240" w:lineRule="auto"/>
        <w:contextualSpacing/>
        <w:rPr>
          <w:rFonts w:ascii="Times New Roman" w:hAnsi="Times New Roman"/>
          <w:sz w:val="24"/>
          <w:szCs w:val="24"/>
        </w:rPr>
      </w:pPr>
    </w:p>
    <w:p w:rsidR="00DC6425" w:rsidRDefault="00DC6425" w:rsidP="00DC6425">
      <w:pPr>
        <w:pStyle w:val="1fd"/>
        <w:shd w:val="clear" w:color="auto" w:fill="auto"/>
        <w:spacing w:before="0" w:after="0" w:line="240" w:lineRule="auto"/>
        <w:contextualSpacing/>
        <w:rPr>
          <w:rFonts w:ascii="Times New Roman" w:hAnsi="Times New Roman"/>
          <w:sz w:val="24"/>
          <w:szCs w:val="24"/>
        </w:rPr>
      </w:pPr>
    </w:p>
    <w:p w:rsidR="00DC6425" w:rsidRPr="009339FE" w:rsidRDefault="00DC6425" w:rsidP="00DC6425">
      <w:pPr>
        <w:pStyle w:val="1fd"/>
        <w:shd w:val="clear" w:color="auto" w:fill="auto"/>
        <w:spacing w:before="0" w:after="0" w:line="240" w:lineRule="auto"/>
        <w:contextualSpacing/>
        <w:rPr>
          <w:rFonts w:ascii="Times New Roman" w:hAnsi="Times New Roman"/>
          <w:sz w:val="24"/>
          <w:szCs w:val="24"/>
        </w:rPr>
      </w:pPr>
    </w:p>
    <w:p w:rsidR="00DC6425" w:rsidRPr="009339FE" w:rsidRDefault="00DC6425" w:rsidP="00DC6425">
      <w:pPr>
        <w:pBdr>
          <w:top w:val="nil"/>
          <w:left w:val="nil"/>
          <w:bottom w:val="nil"/>
          <w:right w:val="nil"/>
          <w:between w:val="nil"/>
        </w:pBdr>
        <w:contextualSpacing/>
        <w:rPr>
          <w:color w:val="000000"/>
        </w:rPr>
      </w:pPr>
    </w:p>
    <w:tbl>
      <w:tblPr>
        <w:tblW w:w="9781" w:type="dxa"/>
        <w:tblInd w:w="108" w:type="dxa"/>
        <w:tblLayout w:type="fixed"/>
        <w:tblLook w:val="0000"/>
      </w:tblPr>
      <w:tblGrid>
        <w:gridCol w:w="4962"/>
        <w:gridCol w:w="4819"/>
      </w:tblGrid>
      <w:tr w:rsidR="00DC6425" w:rsidRPr="009339FE" w:rsidTr="00DC6425">
        <w:trPr>
          <w:trHeight w:val="2120"/>
        </w:trPr>
        <w:tc>
          <w:tcPr>
            <w:tcW w:w="4962"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81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Pr="0031213A" w:rsidRDefault="00DC6425" w:rsidP="00DC6425">
      <w:pPr>
        <w:tabs>
          <w:tab w:val="left" w:pos="2160"/>
          <w:tab w:val="left" w:pos="6480"/>
        </w:tabs>
        <w:jc w:val="right"/>
      </w:pPr>
      <w:r>
        <w:lastRenderedPageBreak/>
        <w:t>Приложение № 8</w:t>
      </w:r>
    </w:p>
    <w:p w:rsidR="00DC6425" w:rsidRPr="0031213A" w:rsidRDefault="00DC6425" w:rsidP="00DC6425">
      <w:pPr>
        <w:tabs>
          <w:tab w:val="left" w:pos="-4140"/>
          <w:tab w:val="left" w:pos="2160"/>
          <w:tab w:val="left" w:pos="6480"/>
        </w:tabs>
        <w:jc w:val="right"/>
      </w:pPr>
      <w:r>
        <w:t>к договору  аренды</w:t>
      </w:r>
    </w:p>
    <w:p w:rsidR="00DC6425" w:rsidRPr="0031213A" w:rsidRDefault="00DC6425" w:rsidP="00DC6425">
      <w:pPr>
        <w:tabs>
          <w:tab w:val="left" w:pos="2160"/>
          <w:tab w:val="left" w:pos="6480"/>
        </w:tabs>
        <w:jc w:val="right"/>
      </w:pPr>
      <w:r>
        <w:t>транспортного средства с экипажем</w:t>
      </w:r>
    </w:p>
    <w:p w:rsidR="00DC6425" w:rsidRPr="0031213A" w:rsidRDefault="00DC6425" w:rsidP="00DC6425">
      <w:pPr>
        <w:tabs>
          <w:tab w:val="left" w:pos="2160"/>
          <w:tab w:val="left" w:pos="6480"/>
        </w:tabs>
        <w:jc w:val="right"/>
      </w:pPr>
      <w:r>
        <w:t xml:space="preserve">№ ___________   </w:t>
      </w:r>
    </w:p>
    <w:p w:rsidR="00DC6425" w:rsidRPr="0031213A" w:rsidRDefault="00DC6425" w:rsidP="00DC6425">
      <w:pPr>
        <w:tabs>
          <w:tab w:val="left" w:pos="2160"/>
          <w:tab w:val="left" w:pos="6480"/>
        </w:tabs>
        <w:jc w:val="right"/>
      </w:pPr>
      <w:r>
        <w:t xml:space="preserve">                                   от "_____" ______________202 ___г.</w:t>
      </w:r>
    </w:p>
    <w:p w:rsidR="00DC6425" w:rsidRPr="009339FE" w:rsidRDefault="00DC6425" w:rsidP="00DC6425">
      <w:pPr>
        <w:pBdr>
          <w:top w:val="nil"/>
          <w:left w:val="nil"/>
          <w:bottom w:val="nil"/>
          <w:right w:val="nil"/>
          <w:between w:val="nil"/>
        </w:pBdr>
        <w:contextualSpacing/>
        <w:jc w:val="right"/>
      </w:pPr>
    </w:p>
    <w:p w:rsidR="00DC6425" w:rsidRPr="009339FE" w:rsidRDefault="00DC6425" w:rsidP="00DC6425">
      <w:pPr>
        <w:pBdr>
          <w:top w:val="nil"/>
          <w:left w:val="nil"/>
          <w:bottom w:val="nil"/>
          <w:right w:val="nil"/>
          <w:between w:val="nil"/>
        </w:pBdr>
        <w:ind w:hanging="720"/>
        <w:contextualSpacing/>
        <w:jc w:val="right"/>
        <w:rPr>
          <w:color w:val="000000"/>
        </w:rPr>
      </w:pPr>
      <w:r>
        <w:rPr>
          <w:b/>
          <w:color w:val="000000"/>
        </w:rPr>
        <w:t xml:space="preserve">                                                                                   </w:t>
      </w:r>
    </w:p>
    <w:p w:rsidR="00DC6425" w:rsidRPr="009339FE" w:rsidRDefault="00DC6425" w:rsidP="00DC6425">
      <w:pPr>
        <w:pBdr>
          <w:top w:val="nil"/>
          <w:left w:val="nil"/>
          <w:bottom w:val="nil"/>
          <w:right w:val="nil"/>
          <w:between w:val="nil"/>
        </w:pBdr>
        <w:ind w:hanging="720"/>
        <w:contextualSpacing/>
        <w:jc w:val="center"/>
        <w:rPr>
          <w:b/>
          <w:color w:val="000000"/>
        </w:rPr>
      </w:pPr>
      <w:r>
        <w:rPr>
          <w:b/>
          <w:color w:val="000000"/>
        </w:rPr>
        <w:t>Перечень и формат электронных документов</w:t>
      </w:r>
    </w:p>
    <w:p w:rsidR="00DC6425" w:rsidRPr="009339FE" w:rsidRDefault="00DC6425" w:rsidP="00DC6425">
      <w:pPr>
        <w:pBdr>
          <w:top w:val="nil"/>
          <w:left w:val="nil"/>
          <w:bottom w:val="nil"/>
          <w:right w:val="nil"/>
          <w:between w:val="nil"/>
        </w:pBdr>
        <w:ind w:hanging="720"/>
        <w:contextualSpacing/>
        <w:jc w:val="center"/>
        <w:rPr>
          <w:color w:val="000000"/>
        </w:rPr>
      </w:pPr>
    </w:p>
    <w:tbl>
      <w:tblPr>
        <w:tblW w:w="0" w:type="auto"/>
        <w:tblLayout w:type="fixed"/>
        <w:tblLook w:val="06A0"/>
      </w:tblPr>
      <w:tblGrid>
        <w:gridCol w:w="780"/>
        <w:gridCol w:w="3864"/>
        <w:gridCol w:w="5245"/>
      </w:tblGrid>
      <w:tr w:rsidR="00DC6425" w:rsidTr="00DC6425">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pPr>
            <w:r w:rsidRPr="605A2A76">
              <w:t>№</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jc w:val="center"/>
            </w:pPr>
            <w:r w:rsidRPr="605A2A76">
              <w:rPr>
                <w:color w:val="000000" w:themeColor="text1"/>
              </w:rPr>
              <w:t>Наименование</w:t>
            </w:r>
          </w:p>
          <w:p w:rsidR="00DC6425" w:rsidRDefault="00DC6425" w:rsidP="00DC6425">
            <w:pPr>
              <w:spacing w:line="276" w:lineRule="auto"/>
              <w:jc w:val="center"/>
            </w:pPr>
            <w:r w:rsidRPr="605A2A76">
              <w:rPr>
                <w:color w:val="000000" w:themeColor="text1"/>
              </w:rPr>
              <w:t>электронного документа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jc w:val="center"/>
            </w:pPr>
            <w:r w:rsidRPr="605A2A76">
              <w:rPr>
                <w:color w:val="000000" w:themeColor="text1"/>
              </w:rPr>
              <w:t>Формат электронного документа</w:t>
            </w:r>
          </w:p>
        </w:tc>
      </w:tr>
      <w:tr w:rsidR="00DC6425" w:rsidTr="00DC6425">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hanging="720"/>
            </w:pPr>
            <w:r w:rsidRPr="605A2A76">
              <w:rPr>
                <w:color w:val="000000" w:themeColor="text1"/>
              </w:rPr>
              <w:t>1.</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jc w:val="both"/>
            </w:pPr>
            <w:r w:rsidRPr="605A2A76">
              <w:rPr>
                <w:i/>
                <w:iCs/>
                <w:color w:val="000000" w:themeColor="text1"/>
              </w:rPr>
              <w:t>Акт о выполненных работах (оказанных услугах)</w:t>
            </w:r>
          </w:p>
          <w:p w:rsidR="00DC6425" w:rsidRDefault="00DC6425" w:rsidP="00DC6425">
            <w:pPr>
              <w:spacing w:line="276" w:lineRule="auto"/>
              <w:jc w:val="both"/>
            </w:pPr>
            <w:r w:rsidRPr="605A2A76">
              <w:rPr>
                <w:i/>
                <w:iCs/>
                <w:color w:val="000000" w:themeColor="text1"/>
              </w:rPr>
              <w:t>Товарная накладная ТОРГ-12</w:t>
            </w:r>
          </w:p>
          <w:p w:rsidR="00DC6425" w:rsidRDefault="00DC6425" w:rsidP="00DC6425">
            <w:pPr>
              <w:spacing w:line="276" w:lineRule="auto"/>
              <w:jc w:val="both"/>
            </w:pPr>
            <w:r w:rsidRPr="605A2A76">
              <w:rPr>
                <w:i/>
                <w:iCs/>
                <w:color w:val="000000" w:themeColor="text1"/>
              </w:rPr>
              <w:t>Универсальный передаточный документ УПД</w:t>
            </w:r>
          </w:p>
          <w:p w:rsidR="00DC6425" w:rsidRDefault="00DC6425" w:rsidP="00DC6425">
            <w:pPr>
              <w:spacing w:line="276" w:lineRule="auto"/>
              <w:jc w:val="both"/>
            </w:pPr>
            <w:r w:rsidRPr="605A2A76">
              <w:rPr>
                <w:color w:val="000000" w:themeColor="text1"/>
              </w:rPr>
              <w:t xml:space="preserve"> </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pPr>
            <w:r w:rsidRPr="605A2A76">
              <w:rPr>
                <w:color w:val="000000" w:themeColor="text1"/>
              </w:rPr>
              <w:t xml:space="preserve">XML, утв. приказом ФНС России от 19.12.2018 №ММВ-7-15/820@ с уточнениями. </w:t>
            </w:r>
          </w:p>
          <w:p w:rsidR="00DC6425" w:rsidRDefault="00DC6425" w:rsidP="00DC6425">
            <w:pPr>
              <w:spacing w:line="276" w:lineRule="auto"/>
              <w:ind w:firstLine="45"/>
            </w:pPr>
            <w:r w:rsidRPr="605A2A76">
              <w:rPr>
                <w:color w:val="000000" w:themeColor="text1"/>
              </w:rPr>
              <w:t>С обязательным заполнением в группе «ИнфПолФХЖ1»:</w:t>
            </w:r>
          </w:p>
          <w:p w:rsidR="00DC6425" w:rsidRDefault="00DC6425" w:rsidP="00DC6425">
            <w:pPr>
              <w:spacing w:line="276" w:lineRule="auto"/>
              <w:ind w:firstLine="45"/>
            </w:pPr>
            <w:r w:rsidRPr="605A2A76">
              <w:rPr>
                <w:color w:val="000000" w:themeColor="text1"/>
              </w:rPr>
              <w:t xml:space="preserve">1. элемента «ТекстИнф»: </w:t>
            </w:r>
          </w:p>
          <w:p w:rsidR="00DC6425" w:rsidRDefault="00DC6425" w:rsidP="00DC6425">
            <w:pPr>
              <w:spacing w:line="276" w:lineRule="auto"/>
              <w:ind w:firstLine="45"/>
            </w:pPr>
            <w:r w:rsidRPr="605A2A76">
              <w:rPr>
                <w:color w:val="000000" w:themeColor="text1"/>
              </w:rPr>
              <w:t xml:space="preserve"> в поле «Идентиф» указать «КодБЕ»,</w:t>
            </w:r>
            <w:r w:rsidRPr="605A2A76">
              <w:t xml:space="preserve"> </w:t>
            </w:r>
            <w:r w:rsidRPr="605A2A76">
              <w:rPr>
                <w:color w:val="000000" w:themeColor="text1"/>
              </w:rPr>
              <w:t xml:space="preserve"> в поле «Значен» указать значение  кода БЕ.</w:t>
            </w:r>
          </w:p>
          <w:p w:rsidR="00DC6425" w:rsidRDefault="00DC6425" w:rsidP="00DC6425">
            <w:pPr>
              <w:spacing w:line="276" w:lineRule="auto"/>
              <w:ind w:firstLine="45"/>
            </w:pPr>
            <w:r w:rsidRPr="605A2A76">
              <w:rPr>
                <w:color w:val="000000" w:themeColor="text1"/>
              </w:rPr>
              <w:t>2. элемента «ОснПер»:</w:t>
            </w:r>
          </w:p>
          <w:p w:rsidR="00DC6425" w:rsidRDefault="00DC6425" w:rsidP="00DC6425">
            <w:pPr>
              <w:spacing w:line="276" w:lineRule="auto"/>
              <w:ind w:firstLine="45"/>
            </w:pPr>
            <w:r w:rsidRPr="605A2A76">
              <w:rPr>
                <w:color w:val="000000" w:themeColor="text1"/>
              </w:rPr>
              <w:t xml:space="preserve">в поле «НаимОсн» указать  «Договор», </w:t>
            </w:r>
          </w:p>
          <w:p w:rsidR="00DC6425" w:rsidRDefault="00DC6425" w:rsidP="00DC6425">
            <w:pPr>
              <w:spacing w:line="276" w:lineRule="auto"/>
              <w:ind w:firstLine="45"/>
            </w:pPr>
            <w:r w:rsidRPr="605A2A76">
              <w:rPr>
                <w:color w:val="000000" w:themeColor="text1"/>
              </w:rPr>
              <w:t>в поле "НомерОсн" указать «_______»,</w:t>
            </w:r>
          </w:p>
          <w:p w:rsidR="00DC6425" w:rsidRDefault="00DC6425" w:rsidP="00DC6425">
            <w:pPr>
              <w:spacing w:line="276" w:lineRule="auto"/>
              <w:ind w:firstLine="45"/>
            </w:pPr>
            <w:r w:rsidRPr="605A2A76">
              <w:rPr>
                <w:color w:val="000000" w:themeColor="text1"/>
              </w:rPr>
              <w:t>в поле  "ДатаОсн"» указать</w:t>
            </w:r>
            <w:r w:rsidRPr="605A2A76">
              <w:t xml:space="preserve">  </w:t>
            </w:r>
            <w:r w:rsidRPr="605A2A76">
              <w:rPr>
                <w:color w:val="000000" w:themeColor="text1"/>
              </w:rPr>
              <w:t xml:space="preserve"> «______».</w:t>
            </w:r>
          </w:p>
        </w:tc>
      </w:tr>
      <w:tr w:rsidR="00DC6425" w:rsidTr="00DC6425">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hanging="720"/>
            </w:pPr>
            <w:r w:rsidRPr="605A2A76">
              <w:rPr>
                <w:color w:val="000000" w:themeColor="text1"/>
              </w:rPr>
              <w:t>2.</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pPr>
            <w:r w:rsidRPr="605A2A76">
              <w:rPr>
                <w:i/>
                <w:iCs/>
                <w:color w:val="000000" w:themeColor="text1"/>
              </w:rPr>
              <w:t>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pPr>
            <w:r w:rsidRPr="605A2A76">
              <w:rPr>
                <w:color w:val="000000" w:themeColor="text1"/>
              </w:rPr>
              <w:t xml:space="preserve">XML, утв. приказом ФНС России от 19.12.2018 №ММВ-7-15/820@ с уточнениями. </w:t>
            </w:r>
          </w:p>
        </w:tc>
      </w:tr>
      <w:tr w:rsidR="00DC6425" w:rsidTr="00DC6425">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hanging="720"/>
            </w:pPr>
            <w:r w:rsidRPr="605A2A76">
              <w:rPr>
                <w:color w:val="000000" w:themeColor="text1"/>
              </w:rPr>
              <w:t>3.</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pPr>
            <w:r w:rsidRPr="605A2A76">
              <w:rPr>
                <w:i/>
                <w:iCs/>
                <w:color w:val="000000" w:themeColor="text1"/>
              </w:rPr>
              <w:t xml:space="preserve">Универсальный  </w:t>
            </w:r>
            <w:r w:rsidRPr="605A2A76">
              <w:rPr>
                <w:i/>
                <w:iCs/>
              </w:rPr>
              <w:t>к</w:t>
            </w:r>
            <w:r w:rsidRPr="605A2A76">
              <w:rPr>
                <w:i/>
                <w:iCs/>
                <w:color w:val="000000" w:themeColor="text1"/>
              </w:rPr>
              <w:t xml:space="preserve">орректировочный </w:t>
            </w:r>
            <w:r w:rsidRPr="605A2A76">
              <w:rPr>
                <w:i/>
                <w:iCs/>
              </w:rPr>
              <w:t>д</w:t>
            </w:r>
            <w:r w:rsidRPr="605A2A76">
              <w:rPr>
                <w:i/>
                <w:iCs/>
                <w:color w:val="000000" w:themeColor="text1"/>
              </w:rPr>
              <w:t>окумент, корректировочн</w:t>
            </w:r>
            <w:r w:rsidRPr="605A2A76">
              <w:rPr>
                <w:i/>
                <w:iCs/>
              </w:rPr>
              <w:t xml:space="preserve">ая </w:t>
            </w:r>
            <w:r w:rsidRPr="605A2A76">
              <w:rPr>
                <w:i/>
                <w:iCs/>
                <w:color w:val="000000" w:themeColor="text1"/>
              </w:rPr>
              <w:t xml:space="preserve"> 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pPr>
            <w:r w:rsidRPr="605A2A76">
              <w:rPr>
                <w:color w:val="000000" w:themeColor="text1"/>
              </w:rPr>
              <w:t>XML, утв. приказом ФНС России от 12.10.2020 N ЕД-7-26/736@.</w:t>
            </w:r>
          </w:p>
        </w:tc>
      </w:tr>
    </w:tbl>
    <w:p w:rsidR="00DC6425" w:rsidRPr="009339FE" w:rsidRDefault="00DC6425" w:rsidP="00DC6425">
      <w:pPr>
        <w:spacing w:after="200"/>
        <w:contextualSpacing/>
      </w:pPr>
    </w:p>
    <w:p w:rsidR="00DC6425" w:rsidRDefault="00DC6425" w:rsidP="00DC6425">
      <w:pPr>
        <w:jc w:val="right"/>
      </w:pPr>
      <w:r>
        <w:t xml:space="preserve">                                                                                </w:t>
      </w:r>
    </w:p>
    <w:tbl>
      <w:tblPr>
        <w:tblW w:w="9923" w:type="dxa"/>
        <w:tblInd w:w="-34" w:type="dxa"/>
        <w:tblLayout w:type="fixed"/>
        <w:tblLook w:val="0000"/>
      </w:tblPr>
      <w:tblGrid>
        <w:gridCol w:w="4962"/>
        <w:gridCol w:w="4961"/>
      </w:tblGrid>
      <w:tr w:rsidR="00DC6425" w:rsidRPr="009339FE" w:rsidTr="00DC6425">
        <w:trPr>
          <w:trHeight w:val="2120"/>
        </w:trPr>
        <w:tc>
          <w:tcPr>
            <w:tcW w:w="4962"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961"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rPr>
          <w:color w:val="000000" w:themeColor="text1"/>
        </w:rPr>
      </w:pPr>
      <w:r>
        <w:lastRenderedPageBreak/>
        <w:t>Приложение №9</w:t>
      </w:r>
    </w:p>
    <w:p w:rsidR="00DC6425" w:rsidRPr="0031213A" w:rsidRDefault="00DC6425" w:rsidP="00DC6425">
      <w:pPr>
        <w:tabs>
          <w:tab w:val="left" w:pos="-4140"/>
          <w:tab w:val="left" w:pos="2160"/>
          <w:tab w:val="left" w:pos="6480"/>
        </w:tabs>
        <w:jc w:val="right"/>
      </w:pPr>
      <w:r>
        <w:t>к договору  аренды</w:t>
      </w:r>
    </w:p>
    <w:p w:rsidR="00DC6425" w:rsidRDefault="00DC6425" w:rsidP="00DC6425">
      <w:pPr>
        <w:tabs>
          <w:tab w:val="left" w:pos="6120"/>
          <w:tab w:val="left" w:pos="2160"/>
        </w:tabs>
        <w:jc w:val="right"/>
      </w:pPr>
      <w:r>
        <w:t xml:space="preserve">транспортного средства с экипажем  </w:t>
      </w:r>
    </w:p>
    <w:p w:rsidR="00DC6425" w:rsidRDefault="00DC6425" w:rsidP="00DC6425">
      <w:pPr>
        <w:tabs>
          <w:tab w:val="left" w:pos="6120"/>
          <w:tab w:val="left" w:pos="2160"/>
        </w:tabs>
        <w:jc w:val="right"/>
      </w:pPr>
      <w:r>
        <w:t>№__________________</w:t>
      </w:r>
    </w:p>
    <w:p w:rsidR="00DC6425" w:rsidRPr="0031213A" w:rsidRDefault="00DC6425" w:rsidP="00DC6425">
      <w:pPr>
        <w:tabs>
          <w:tab w:val="left" w:pos="6120"/>
          <w:tab w:val="left" w:pos="2160"/>
        </w:tabs>
        <w:jc w:val="right"/>
      </w:pPr>
      <w:r>
        <w:t>от "_____" ______________202 ___г.</w:t>
      </w:r>
    </w:p>
    <w:p w:rsidR="00DC6425" w:rsidRPr="009339FE" w:rsidRDefault="00DC6425" w:rsidP="00DC6425">
      <w:pPr>
        <w:pBdr>
          <w:top w:val="nil"/>
          <w:left w:val="nil"/>
          <w:bottom w:val="nil"/>
          <w:right w:val="nil"/>
          <w:between w:val="nil"/>
        </w:pBdr>
        <w:contextualSpacing/>
        <w:jc w:val="right"/>
      </w:pPr>
    </w:p>
    <w:p w:rsidR="00DC6425" w:rsidRPr="009339FE" w:rsidRDefault="00DC6425" w:rsidP="00DC6425">
      <w:pPr>
        <w:pBdr>
          <w:top w:val="nil"/>
          <w:left w:val="nil"/>
          <w:bottom w:val="nil"/>
          <w:right w:val="nil"/>
          <w:between w:val="nil"/>
        </w:pBdr>
        <w:contextualSpacing/>
      </w:pPr>
    </w:p>
    <w:p w:rsidR="00DC6425" w:rsidRPr="009339FE" w:rsidRDefault="00DC6425" w:rsidP="00DC6425">
      <w:pPr>
        <w:pBdr>
          <w:top w:val="nil"/>
          <w:left w:val="nil"/>
          <w:bottom w:val="nil"/>
          <w:right w:val="nil"/>
          <w:between w:val="nil"/>
        </w:pBdr>
        <w:contextualSpacing/>
      </w:pPr>
    </w:p>
    <w:p w:rsidR="00DC6425" w:rsidRPr="009339FE" w:rsidRDefault="00DC6425" w:rsidP="00DC6425">
      <w:pPr>
        <w:pBdr>
          <w:top w:val="nil"/>
          <w:left w:val="nil"/>
          <w:bottom w:val="nil"/>
          <w:right w:val="nil"/>
          <w:between w:val="nil"/>
        </w:pBdr>
        <w:contextualSpacing/>
        <w:jc w:val="center"/>
      </w:pPr>
      <w:r>
        <w:t>Налоговая оговорка</w:t>
      </w:r>
    </w:p>
    <w:p w:rsidR="00DC6425" w:rsidRPr="009339FE" w:rsidRDefault="00DC6425" w:rsidP="00DC6425">
      <w:pPr>
        <w:pBdr>
          <w:top w:val="nil"/>
          <w:left w:val="nil"/>
          <w:bottom w:val="nil"/>
          <w:right w:val="nil"/>
          <w:between w:val="nil"/>
        </w:pBdr>
        <w:contextualSpacing/>
      </w:pPr>
    </w:p>
    <w:p w:rsidR="00DC6425" w:rsidRPr="009339FE" w:rsidRDefault="00DC6425" w:rsidP="00DC6425">
      <w:pPr>
        <w:ind w:firstLine="709"/>
        <w:contextualSpacing/>
        <w:jc w:val="both"/>
        <w:rPr>
          <w:color w:val="000000"/>
        </w:rPr>
      </w:pPr>
      <w:r w:rsidRPr="605A2A76">
        <w:rPr>
          <w:color w:val="000000" w:themeColor="text1"/>
        </w:rPr>
        <w:t>1. Арендодатель на момент заключения и/или при исполнении договора №____________________________ от __________________________  (далее также – Договор, настоящий Договор), заключенного с ПАО «ТрансКонтейнер» (далее – Арендатор), гарантирует (заверяет), что:</w:t>
      </w:r>
    </w:p>
    <w:p w:rsidR="00DC6425" w:rsidRPr="009339FE" w:rsidRDefault="00DC6425" w:rsidP="00DC6425">
      <w:pPr>
        <w:ind w:firstLine="709"/>
        <w:contextualSpacing/>
        <w:jc w:val="both"/>
        <w:rPr>
          <w:color w:val="000000"/>
        </w:rPr>
      </w:pPr>
      <w:r>
        <w:rPr>
          <w:iCs/>
          <w:color w:val="000000"/>
        </w:rPr>
        <w:t>Арендодатель</w:t>
      </w:r>
      <w:r>
        <w:rPr>
          <w:color w:val="000000"/>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DC6425" w:rsidRPr="009339FE" w:rsidRDefault="00DC6425" w:rsidP="00DC6425">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C6425" w:rsidRPr="009339FE" w:rsidRDefault="00DC6425" w:rsidP="00DC6425">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C6425" w:rsidRPr="009339FE" w:rsidRDefault="00DC6425" w:rsidP="00DC6425">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C6425" w:rsidRPr="009339FE" w:rsidRDefault="00DC6425" w:rsidP="00DC6425">
      <w:pPr>
        <w:ind w:firstLine="709"/>
        <w:contextualSpacing/>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C6425" w:rsidRPr="009339FE" w:rsidRDefault="00DC6425" w:rsidP="00DC6425">
      <w:pPr>
        <w:ind w:firstLine="709"/>
        <w:contextualSpacing/>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DC6425" w:rsidRPr="009339FE" w:rsidRDefault="00DC6425" w:rsidP="00DC6425">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C6425" w:rsidRPr="009339FE" w:rsidRDefault="00DC6425" w:rsidP="00DC6425">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C6425" w:rsidRPr="009339FE" w:rsidRDefault="00DC6425" w:rsidP="00DC6425">
      <w:pPr>
        <w:ind w:firstLine="709"/>
        <w:contextualSpacing/>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DC6425" w:rsidRPr="009339FE" w:rsidRDefault="00DC6425" w:rsidP="00DC6425">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DC6425" w:rsidRPr="009339FE" w:rsidRDefault="00DC6425" w:rsidP="00DC6425">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Арендатору;</w:t>
      </w:r>
    </w:p>
    <w:p w:rsidR="00DC6425" w:rsidRPr="009339FE" w:rsidRDefault="00DC6425" w:rsidP="00DC6425">
      <w:pPr>
        <w:ind w:firstLine="709"/>
        <w:contextualSpacing/>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rsidR="00DC6425" w:rsidRDefault="00DC6425" w:rsidP="00DC6425">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Арендатора </w:t>
      </w:r>
      <w:r>
        <w:rPr>
          <w:color w:val="000000"/>
        </w:rPr>
        <w:t>налоговый орган:</w:t>
      </w:r>
    </w:p>
    <w:p w:rsidR="00DC6425" w:rsidRPr="009339FE" w:rsidRDefault="00DC6425" w:rsidP="00DC6425">
      <w:pPr>
        <w:ind w:firstLine="709"/>
        <w:contextualSpacing/>
        <w:jc w:val="both"/>
        <w:rPr>
          <w:color w:val="000000"/>
        </w:rPr>
      </w:pPr>
      <w:r>
        <w:rPr>
          <w:color w:val="000000"/>
        </w:rPr>
        <w:t xml:space="preserve">2.1. установит получение </w:t>
      </w:r>
      <w:r>
        <w:rPr>
          <w:iCs/>
          <w:color w:val="000000"/>
        </w:rPr>
        <w:t xml:space="preserve">Арендатором </w:t>
      </w:r>
      <w:r>
        <w:rPr>
          <w:color w:val="000000"/>
        </w:rPr>
        <w:t>необоснованной налоговой выгоды в связи с исполнением Договора и/или</w:t>
      </w:r>
    </w:p>
    <w:p w:rsidR="00DC6425" w:rsidRPr="009339FE" w:rsidRDefault="00DC6425" w:rsidP="00DC6425">
      <w:pPr>
        <w:ind w:firstLine="709"/>
        <w:contextualSpacing/>
        <w:jc w:val="both"/>
        <w:rPr>
          <w:color w:val="000000"/>
        </w:rPr>
      </w:pPr>
      <w:r>
        <w:rPr>
          <w:color w:val="000000"/>
        </w:rPr>
        <w:t xml:space="preserve">2.2. признает неправомерным учет расходов </w:t>
      </w:r>
      <w:r>
        <w:rPr>
          <w:iCs/>
          <w:color w:val="000000"/>
        </w:rPr>
        <w:t xml:space="preserve">Арендатора </w:t>
      </w:r>
      <w:r>
        <w:rPr>
          <w:color w:val="000000"/>
        </w:rPr>
        <w:t>на приобретение товаров, работ, услуг или иных объектов гражданских прав по Договору и/или</w:t>
      </w:r>
    </w:p>
    <w:p w:rsidR="00DC6425" w:rsidRPr="009339FE" w:rsidRDefault="00DC6425" w:rsidP="00DC6425">
      <w:pPr>
        <w:ind w:firstLine="709"/>
        <w:contextualSpacing/>
        <w:jc w:val="both"/>
        <w:rPr>
          <w:iCs/>
          <w:color w:val="000000"/>
        </w:rPr>
      </w:pPr>
      <w:r>
        <w:rPr>
          <w:color w:val="000000"/>
        </w:rPr>
        <w:t xml:space="preserve">2.3. признает неправомерным применение </w:t>
      </w:r>
      <w:r>
        <w:rPr>
          <w:iCs/>
          <w:color w:val="000000"/>
        </w:rPr>
        <w:t xml:space="preserve">Арендатором </w:t>
      </w:r>
      <w:r>
        <w:rPr>
          <w:color w:val="000000"/>
        </w:rPr>
        <w:t xml:space="preserve">налоговых вычетов в отношении сумм НДС в связи с тем, что </w:t>
      </w:r>
      <w:r>
        <w:rPr>
          <w:iCs/>
          <w:color w:val="000000"/>
        </w:rPr>
        <w:t>Арендодатель:</w:t>
      </w:r>
    </w:p>
    <w:p w:rsidR="00DC6425" w:rsidRPr="009339FE" w:rsidRDefault="00DC6425" w:rsidP="00DC6425">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Арендатора </w:t>
      </w:r>
      <w:r>
        <w:rPr>
          <w:color w:val="000000"/>
        </w:rPr>
        <w:t>по Договору, а равно по исчислению и перечислению в бюджет НДС и/или</w:t>
      </w:r>
    </w:p>
    <w:p w:rsidR="00DC6425" w:rsidRPr="009339FE" w:rsidRDefault="00DC6425" w:rsidP="00DC6425">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C6425" w:rsidRPr="009339FE" w:rsidRDefault="00DC6425" w:rsidP="00DC6425">
      <w:pPr>
        <w:ind w:firstLine="709"/>
        <w:contextualSpacing/>
        <w:jc w:val="both"/>
        <w:rPr>
          <w:color w:val="000000"/>
        </w:rPr>
      </w:pPr>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Арендодатель</w:t>
      </w:r>
      <w:r>
        <w:rPr>
          <w:color w:val="000000"/>
        </w:rPr>
        <w:t xml:space="preserve"> вправе в течение 10 (десяти) рабочих дней с даты письменного предложения </w:t>
      </w:r>
      <w:r>
        <w:rPr>
          <w:iCs/>
          <w:color w:val="000000"/>
        </w:rPr>
        <w:t xml:space="preserve">Арендатора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rsidR="00DC6425" w:rsidRPr="009339FE" w:rsidRDefault="00DC6425" w:rsidP="00DC6425">
      <w:pPr>
        <w:ind w:firstLine="709"/>
        <w:contextualSpacing/>
        <w:jc w:val="both"/>
        <w:rPr>
          <w:color w:val="000000"/>
        </w:rPr>
      </w:pPr>
      <w:r>
        <w:rPr>
          <w:color w:val="000000"/>
        </w:rPr>
        <w:t xml:space="preserve">2.6. сумма доначисленного </w:t>
      </w:r>
      <w:r>
        <w:rPr>
          <w:iCs/>
          <w:color w:val="000000"/>
        </w:rPr>
        <w:t xml:space="preserve">Арендатору </w:t>
      </w:r>
      <w:r>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color w:val="000000"/>
        </w:rPr>
        <w:t>Арендодателем</w:t>
      </w:r>
      <w:r>
        <w:rPr>
          <w:color w:val="000000"/>
        </w:rPr>
        <w:t xml:space="preserve"> (далее – Доначисленные налоги); плюс</w:t>
      </w:r>
    </w:p>
    <w:p w:rsidR="00DC6425" w:rsidRPr="009339FE" w:rsidRDefault="00DC6425" w:rsidP="00DC6425">
      <w:pPr>
        <w:ind w:firstLine="709"/>
        <w:contextualSpacing/>
        <w:jc w:val="both"/>
        <w:rPr>
          <w:color w:val="000000"/>
        </w:rPr>
      </w:pPr>
      <w:r>
        <w:rPr>
          <w:color w:val="000000"/>
        </w:rPr>
        <w:t xml:space="preserve">2.7. сумма начисленных </w:t>
      </w:r>
      <w:r>
        <w:rPr>
          <w:iCs/>
          <w:color w:val="000000"/>
        </w:rPr>
        <w:t xml:space="preserve">Арендатору </w:t>
      </w:r>
      <w:r>
        <w:rPr>
          <w:color w:val="000000"/>
        </w:rPr>
        <w:t>пеней на сумму Доначисленных налогов (далее – Пени); плюс</w:t>
      </w:r>
    </w:p>
    <w:p w:rsidR="00DC6425" w:rsidRPr="009339FE" w:rsidRDefault="00DC6425" w:rsidP="00DC6425">
      <w:pPr>
        <w:ind w:firstLine="709"/>
        <w:contextualSpacing/>
        <w:jc w:val="both"/>
        <w:rPr>
          <w:color w:val="000000"/>
        </w:rPr>
      </w:pPr>
      <w:r>
        <w:rPr>
          <w:color w:val="000000"/>
        </w:rPr>
        <w:t xml:space="preserve">2.8. штрафы начисленные </w:t>
      </w:r>
      <w:r>
        <w:rPr>
          <w:iCs/>
          <w:color w:val="000000"/>
        </w:rPr>
        <w:t xml:space="preserve">Арендатору </w:t>
      </w:r>
      <w:r>
        <w:rPr>
          <w:color w:val="000000"/>
        </w:rPr>
        <w:t>за соответствующие налоговые нарушения в связи с неуплатой ею Доначисленных налогов (далее – Штрафы).</w:t>
      </w:r>
    </w:p>
    <w:p w:rsidR="00DC6425" w:rsidRPr="009339FE" w:rsidRDefault="00DC6425" w:rsidP="00DC6425">
      <w:pPr>
        <w:ind w:firstLine="709"/>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Cs/>
          <w:color w:val="000000"/>
        </w:rPr>
        <w:t xml:space="preserve">Арендатору </w:t>
      </w:r>
      <w:r>
        <w:rPr>
          <w:color w:val="000000"/>
        </w:rPr>
        <w:t xml:space="preserve">третьими лицами (для целей настоящего Договора) – лицами, приобретавшими у </w:t>
      </w:r>
      <w:r>
        <w:rPr>
          <w:iCs/>
          <w:color w:val="000000"/>
        </w:rPr>
        <w:t xml:space="preserve">Арендатора </w:t>
      </w:r>
      <w:r>
        <w:rPr>
          <w:color w:val="000000"/>
        </w:rPr>
        <w:t>товары результаты работ, (услуг), имущественные права являющиеся объектом настоящего Договора, имущественных требований:</w:t>
      </w:r>
    </w:p>
    <w:p w:rsidR="00DC6425" w:rsidRPr="009339FE" w:rsidRDefault="00DC6425" w:rsidP="00DC6425">
      <w:pPr>
        <w:ind w:firstLine="709"/>
        <w:contextualSpacing/>
        <w:jc w:val="both"/>
        <w:rPr>
          <w:color w:val="000000"/>
        </w:rPr>
      </w:pPr>
      <w:r>
        <w:rPr>
          <w:color w:val="000000"/>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C6425" w:rsidRPr="009339FE" w:rsidRDefault="00DC6425" w:rsidP="00DC6425">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Арендатора</w:t>
      </w:r>
      <w:r>
        <w:rPr>
          <w:color w:val="000000"/>
        </w:rPr>
        <w:t xml:space="preserve">), то </w:t>
      </w:r>
      <w:r>
        <w:rPr>
          <w:iCs/>
          <w:color w:val="000000"/>
        </w:rPr>
        <w:t>Арендодатель</w:t>
      </w:r>
      <w:r>
        <w:rPr>
          <w:color w:val="000000"/>
        </w:rPr>
        <w:t xml:space="preserve"> обязан в течение 10 (десять) рабочих дней с даты письменного требования </w:t>
      </w:r>
      <w:r>
        <w:rPr>
          <w:iCs/>
          <w:color w:val="000000"/>
        </w:rPr>
        <w:t xml:space="preserve">Арендатора </w:t>
      </w:r>
      <w:r>
        <w:rPr>
          <w:color w:val="000000"/>
        </w:rPr>
        <w:t>возместить последнему Имущественные потери, связанные с нарушением имущественных прав третьих лиц.</w:t>
      </w:r>
    </w:p>
    <w:p w:rsidR="00DC6425" w:rsidRPr="009339FE" w:rsidRDefault="00DC6425" w:rsidP="00DC6425">
      <w:pPr>
        <w:ind w:firstLine="709"/>
        <w:contextualSpacing/>
        <w:jc w:val="both"/>
        <w:rPr>
          <w:color w:val="000000"/>
        </w:rPr>
      </w:pPr>
      <w:r>
        <w:rPr>
          <w:color w:val="000000"/>
        </w:rPr>
        <w:t xml:space="preserve">4. 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Арендатору </w:t>
      </w:r>
      <w:r>
        <w:rPr>
          <w:color w:val="000000"/>
        </w:rPr>
        <w:t xml:space="preserve">Имущественных потерь, связанных с налоговой проверкой, </w:t>
      </w:r>
      <w:r>
        <w:rPr>
          <w:iCs/>
          <w:color w:val="000000"/>
        </w:rPr>
        <w:t xml:space="preserve">Арендатор </w:t>
      </w:r>
      <w:r>
        <w:rPr>
          <w:color w:val="000000"/>
        </w:rPr>
        <w:t xml:space="preserve">вправе оспорить Решение налогового органа в установленном законом порядке и в этом случае </w:t>
      </w:r>
      <w:r>
        <w:rPr>
          <w:iCs/>
          <w:color w:val="000000"/>
        </w:rPr>
        <w:t>Арендодатель</w:t>
      </w:r>
      <w:r>
        <w:rPr>
          <w:color w:val="000000"/>
        </w:rPr>
        <w:t xml:space="preserve"> будет обязан возместить </w:t>
      </w:r>
      <w:r>
        <w:rPr>
          <w:iCs/>
          <w:color w:val="000000"/>
        </w:rPr>
        <w:t xml:space="preserve">Арендатору </w:t>
      </w:r>
      <w:r>
        <w:rPr>
          <w:color w:val="000000"/>
        </w:rPr>
        <w:t xml:space="preserve">имущественные потери, в течение 10 (десяти) рабочих дней с даты письменного требования </w:t>
      </w:r>
      <w:r>
        <w:rPr>
          <w:iCs/>
          <w:color w:val="000000"/>
        </w:rPr>
        <w:t xml:space="preserve">Арендатора </w:t>
      </w:r>
      <w:r>
        <w:rPr>
          <w:color w:val="00000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color w:val="000000"/>
        </w:rPr>
        <w:t xml:space="preserve">Арендатором </w:t>
      </w:r>
      <w:r>
        <w:rPr>
          <w:color w:val="000000"/>
        </w:rPr>
        <w:t xml:space="preserve">Решения налогового органа </w:t>
      </w:r>
      <w:r>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DC6425" w:rsidRPr="009339FE" w:rsidRDefault="00DC6425" w:rsidP="00DC6425">
      <w:pPr>
        <w:ind w:firstLine="709"/>
        <w:contextualSpacing/>
        <w:jc w:val="both"/>
        <w:rPr>
          <w:color w:val="000000"/>
        </w:rPr>
      </w:pPr>
      <w:r>
        <w:rPr>
          <w:color w:val="00000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Cs/>
          <w:color w:val="000000"/>
        </w:rPr>
        <w:t xml:space="preserve">Арендатор </w:t>
      </w:r>
      <w:r>
        <w:rPr>
          <w:color w:val="000000"/>
        </w:rPr>
        <w:t>предпринял добросовестные усилия по оспариванию Решения налогового органа, а также</w:t>
      </w:r>
    </w:p>
    <w:p w:rsidR="00DC6425" w:rsidRPr="009339FE" w:rsidRDefault="00DC6425" w:rsidP="00DC6425">
      <w:pPr>
        <w:ind w:firstLine="709"/>
        <w:contextualSpacing/>
        <w:jc w:val="both"/>
        <w:rPr>
          <w:color w:val="000000"/>
        </w:rPr>
      </w:pPr>
      <w:r>
        <w:rPr>
          <w:color w:val="000000"/>
        </w:rPr>
        <w:t xml:space="preserve">4.2.судебные расходы </w:t>
      </w:r>
      <w:r>
        <w:rPr>
          <w:iCs/>
          <w:color w:val="000000"/>
        </w:rPr>
        <w:t xml:space="preserve">Арендатора </w:t>
      </w:r>
      <w:r>
        <w:rPr>
          <w:color w:val="000000"/>
        </w:rPr>
        <w:t>в связи с оспариванием Решения налогового органа в полном размере.</w:t>
      </w:r>
    </w:p>
    <w:p w:rsidR="00DC6425" w:rsidRPr="009339FE" w:rsidRDefault="00DC6425" w:rsidP="00DC6425">
      <w:pPr>
        <w:ind w:firstLine="709"/>
        <w:contextualSpacing/>
        <w:jc w:val="both"/>
        <w:rPr>
          <w:color w:val="000000"/>
        </w:rPr>
      </w:pPr>
      <w:r>
        <w:rPr>
          <w:color w:val="000000"/>
        </w:rPr>
        <w:t xml:space="preserve">5. </w:t>
      </w:r>
      <w:r>
        <w:rPr>
          <w:iCs/>
          <w:color w:val="000000"/>
        </w:rPr>
        <w:t>Арендодатель</w:t>
      </w:r>
      <w:r>
        <w:rPr>
          <w:color w:val="000000"/>
        </w:rPr>
        <w:t xml:space="preserve"> признает и соглашается, что </w:t>
      </w:r>
      <w:r>
        <w:rPr>
          <w:iCs/>
          <w:color w:val="000000"/>
        </w:rPr>
        <w:t xml:space="preserve">Арендатор </w:t>
      </w:r>
      <w:r>
        <w:rPr>
          <w:color w:val="00000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Арендатор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Арендатора </w:t>
      </w:r>
      <w:r>
        <w:rPr>
          <w:color w:val="000000"/>
        </w:rPr>
        <w:t xml:space="preserve">и в обоснование своего отказа или задержки возмещать </w:t>
      </w:r>
      <w:r>
        <w:rPr>
          <w:iCs/>
          <w:color w:val="000000"/>
        </w:rPr>
        <w:t xml:space="preserve">Арендатору </w:t>
      </w:r>
      <w:r>
        <w:rPr>
          <w:color w:val="000000"/>
        </w:rPr>
        <w:t>Имущественные потери, связанные с налоговой проверкой.</w:t>
      </w:r>
    </w:p>
    <w:p w:rsidR="00DC6425" w:rsidRPr="009339FE" w:rsidRDefault="00DC6425" w:rsidP="00DC6425">
      <w:pPr>
        <w:ind w:firstLine="709"/>
        <w:contextualSpacing/>
        <w:jc w:val="both"/>
        <w:rPr>
          <w:color w:val="000000"/>
        </w:rPr>
      </w:pPr>
      <w:r>
        <w:rPr>
          <w:color w:val="000000"/>
        </w:rPr>
        <w:t xml:space="preserve">6. В случае если </w:t>
      </w:r>
      <w:r>
        <w:rPr>
          <w:iCs/>
          <w:color w:val="000000"/>
        </w:rPr>
        <w:t>Арендодатель</w:t>
      </w:r>
      <w:r>
        <w:rPr>
          <w:color w:val="000000"/>
        </w:rPr>
        <w:t xml:space="preserve"> возместит </w:t>
      </w:r>
      <w:r>
        <w:rPr>
          <w:iCs/>
          <w:color w:val="000000"/>
        </w:rPr>
        <w:t xml:space="preserve">Арендатору </w:t>
      </w:r>
      <w:r>
        <w:rPr>
          <w:color w:val="000000"/>
        </w:rPr>
        <w:t xml:space="preserve">Имущественные потери, связанные с налоговой проверкой, а </w:t>
      </w:r>
      <w:r>
        <w:rPr>
          <w:iCs/>
          <w:color w:val="000000"/>
        </w:rPr>
        <w:t xml:space="preserve">Арендатор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Доначисленные налоги, Пени и/или Штрафы (далее – Возвращенные суммы), то </w:t>
      </w:r>
      <w:r>
        <w:rPr>
          <w:iCs/>
          <w:color w:val="000000"/>
        </w:rPr>
        <w:t xml:space="preserve">Арендатор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color w:val="000000"/>
        </w:rPr>
        <w:t>Арендодателя</w:t>
      </w:r>
      <w:r>
        <w:rPr>
          <w:color w:val="000000"/>
        </w:rPr>
        <w:t xml:space="preserve"> об этом.</w:t>
      </w:r>
    </w:p>
    <w:p w:rsidR="00DC6425" w:rsidRPr="009339FE" w:rsidRDefault="00DC6425" w:rsidP="00DC6425">
      <w:pPr>
        <w:ind w:firstLine="709"/>
        <w:contextualSpacing/>
        <w:jc w:val="both"/>
        <w:rPr>
          <w:color w:val="000000"/>
        </w:rPr>
      </w:pPr>
      <w:r>
        <w:rPr>
          <w:color w:val="000000"/>
        </w:rPr>
        <w:t xml:space="preserve">7. </w:t>
      </w:r>
      <w:r>
        <w:rPr>
          <w:iCs/>
          <w:color w:val="000000"/>
        </w:rPr>
        <w:t>Арендодатель</w:t>
      </w:r>
      <w:r>
        <w:rPr>
          <w:color w:val="000000"/>
        </w:rPr>
        <w:t xml:space="preserve"> обязан предпринять максимальные усилия для содействия </w:t>
      </w:r>
      <w:r>
        <w:rPr>
          <w:iCs/>
          <w:color w:val="000000"/>
        </w:rPr>
        <w:t xml:space="preserve">Арендатору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Арендатору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color w:val="000000"/>
        </w:rPr>
        <w:t xml:space="preserve">Арендатору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DC6425" w:rsidRPr="009339FE" w:rsidRDefault="00DC6425" w:rsidP="00DC6425">
      <w:pPr>
        <w:pBdr>
          <w:top w:val="nil"/>
          <w:left w:val="nil"/>
          <w:bottom w:val="nil"/>
          <w:right w:val="nil"/>
          <w:between w:val="nil"/>
        </w:pBdr>
        <w:ind w:firstLine="709"/>
        <w:contextualSpacing/>
        <w:jc w:val="both"/>
      </w:pPr>
      <w:r>
        <w:rPr>
          <w:color w:val="000000"/>
        </w:rPr>
        <w:t xml:space="preserve">8. </w:t>
      </w:r>
      <w:r>
        <w:rPr>
          <w:iCs/>
          <w:color w:val="000000"/>
        </w:rPr>
        <w:t>Арендодатель</w:t>
      </w:r>
      <w:r>
        <w:rPr>
          <w:color w:val="000000"/>
        </w:rPr>
        <w:t xml:space="preserve"> 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Арендодатель</w:t>
      </w:r>
      <w:r>
        <w:rPr>
          <w:color w:val="000000"/>
        </w:rPr>
        <w:t xml:space="preserve"> обязан возместить </w:t>
      </w:r>
      <w:r>
        <w:rPr>
          <w:iCs/>
          <w:color w:val="000000"/>
        </w:rPr>
        <w:t>Арендатору убытки, вызванные недостоверностью таких заверений.</w:t>
      </w:r>
    </w:p>
    <w:p w:rsidR="00DC6425" w:rsidRPr="009339FE" w:rsidRDefault="00DC6425" w:rsidP="00DC6425">
      <w:pPr>
        <w:contextualSpacing/>
      </w:pPr>
    </w:p>
    <w:p w:rsidR="00DC6425" w:rsidRPr="009339FE" w:rsidRDefault="00DC6425" w:rsidP="00DC6425">
      <w:pPr>
        <w:contextualSpacing/>
      </w:pPr>
    </w:p>
    <w:tbl>
      <w:tblPr>
        <w:tblW w:w="9923" w:type="dxa"/>
        <w:tblInd w:w="-34" w:type="dxa"/>
        <w:tblLayout w:type="fixed"/>
        <w:tblLook w:val="0000"/>
      </w:tblPr>
      <w:tblGrid>
        <w:gridCol w:w="4962"/>
        <w:gridCol w:w="4961"/>
      </w:tblGrid>
      <w:tr w:rsidR="00DC6425" w:rsidRPr="009339FE" w:rsidTr="00DC6425">
        <w:trPr>
          <w:trHeight w:val="2120"/>
        </w:trPr>
        <w:tc>
          <w:tcPr>
            <w:tcW w:w="4962"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961"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Pr="009339FE" w:rsidRDefault="00DC6425" w:rsidP="00DC6425">
      <w:pPr>
        <w:contextualSpacing/>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1326A1" w:rsidRDefault="001326A1" w:rsidP="00DC6425">
      <w:pPr>
        <w:jc w:val="right"/>
      </w:pPr>
    </w:p>
    <w:p w:rsidR="00654337" w:rsidRDefault="00654337" w:rsidP="37E939FB">
      <w:pPr>
        <w:pStyle w:val="10"/>
        <w:ind w:firstLine="0"/>
        <w:jc w:val="right"/>
        <w:outlineLvl w:val="0"/>
        <w:rPr>
          <w:rFonts w:eastAsia="Times New Roman"/>
          <w:sz w:val="24"/>
          <w:szCs w:val="24"/>
        </w:rPr>
      </w:pPr>
    </w:p>
    <w:p w:rsidR="001326A1" w:rsidRDefault="37E939FB" w:rsidP="37E939FB">
      <w:pPr>
        <w:pStyle w:val="10"/>
        <w:ind w:firstLine="0"/>
        <w:jc w:val="right"/>
        <w:outlineLvl w:val="0"/>
        <w:rPr>
          <w:b/>
          <w:bCs/>
          <w:i/>
          <w:iCs/>
          <w:sz w:val="24"/>
          <w:szCs w:val="24"/>
        </w:rPr>
      </w:pPr>
      <w:r w:rsidRPr="37E939FB">
        <w:rPr>
          <w:rFonts w:eastAsia="Times New Roman"/>
          <w:sz w:val="24"/>
          <w:szCs w:val="24"/>
        </w:rPr>
        <w:lastRenderedPageBreak/>
        <w:t>Приложение № 6</w:t>
      </w:r>
    </w:p>
    <w:p w:rsidR="00493F52" w:rsidRDefault="3599511D" w:rsidP="6F030A26">
      <w:pPr>
        <w:jc w:val="right"/>
      </w:pPr>
      <w:r w:rsidRPr="6F030A26">
        <w:t>к документации о закупке</w:t>
      </w:r>
    </w:p>
    <w:p w:rsidR="00493F52" w:rsidRPr="00C03380" w:rsidRDefault="00493F52" w:rsidP="6F030A26">
      <w:pPr>
        <w:jc w:val="right"/>
        <w:rPr>
          <w:b/>
          <w:bCs/>
          <w:i/>
          <w:iCs/>
        </w:rPr>
      </w:pPr>
    </w:p>
    <w:p w:rsidR="00474A37" w:rsidRPr="00474A37" w:rsidRDefault="4ACE0D5B" w:rsidP="6F030A26">
      <w:pPr>
        <w:tabs>
          <w:tab w:val="left" w:pos="9639"/>
        </w:tabs>
        <w:jc w:val="center"/>
        <w:outlineLvl w:val="1"/>
        <w:rPr>
          <w:b/>
          <w:bCs/>
        </w:rPr>
      </w:pPr>
      <w:r w:rsidRPr="6F030A26">
        <w:rPr>
          <w:b/>
          <w:bCs/>
        </w:rPr>
        <w:t>СВЕДЕНИЯ О ПЛАНИРУЕМЫХ К ПРИВЛЕЧЕНИЮ СУБПОДРЯДНЫХ ОРГАНИЗАЦИЯХ</w:t>
      </w:r>
      <w:r w:rsidR="00474A37" w:rsidRPr="6F030A26">
        <w:rPr>
          <w:vertAlign w:val="superscript"/>
        </w:rPr>
        <w:footnoteReference w:id="2"/>
      </w:r>
    </w:p>
    <w:p w:rsidR="00474A37" w:rsidRPr="00474A37" w:rsidRDefault="00474A37" w:rsidP="6F030A26">
      <w:pPr>
        <w:tabs>
          <w:tab w:val="left" w:pos="9639"/>
        </w:tabs>
        <w:ind w:firstLine="567"/>
        <w:jc w:val="cente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37E939FB" w:rsidP="00E76CF2">
      <w:pPr>
        <w:tabs>
          <w:tab w:val="left" w:pos="9639"/>
        </w:tabs>
        <w:ind w:firstLine="720"/>
        <w:jc w:val="both"/>
        <w:rPr>
          <w:sz w:val="22"/>
          <w:szCs w:val="22"/>
        </w:rPr>
      </w:pPr>
      <w:r w:rsidRPr="37E939FB">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326A1" w:rsidRDefault="37E939FB" w:rsidP="37E939FB">
      <w:pPr>
        <w:pStyle w:val="10"/>
        <w:ind w:firstLine="0"/>
        <w:jc w:val="right"/>
        <w:outlineLvl w:val="0"/>
        <w:rPr>
          <w:rFonts w:eastAsia="Times New Roman"/>
          <w:b/>
          <w:bCs/>
          <w:sz w:val="60"/>
          <w:szCs w:val="60"/>
          <w:highlight w:val="cyan"/>
        </w:rPr>
      </w:pPr>
      <w:r>
        <w:lastRenderedPageBreak/>
        <w:t xml:space="preserve"> </w:t>
      </w:r>
      <w:r w:rsidRPr="37E939FB">
        <w:rPr>
          <w:rFonts w:eastAsia="Times New Roman"/>
        </w:rPr>
        <w:t xml:space="preserve">Приложение № 7 </w:t>
      </w:r>
    </w:p>
    <w:p w:rsidR="00C10125" w:rsidRDefault="37E939FB" w:rsidP="37E939FB">
      <w:pPr>
        <w:jc w:val="right"/>
        <w:rPr>
          <w:sz w:val="28"/>
          <w:szCs w:val="28"/>
        </w:rPr>
      </w:pPr>
      <w:r w:rsidRPr="37E939FB">
        <w:rPr>
          <w:sz w:val="28"/>
          <w:szCs w:val="28"/>
        </w:rPr>
        <w:t>к документации о закупке</w:t>
      </w:r>
    </w:p>
    <w:p w:rsidR="00C03380" w:rsidRPr="00C03380" w:rsidRDefault="00C03380" w:rsidP="00C03380">
      <w:pPr>
        <w:jc w:val="right"/>
        <w:rPr>
          <w:b/>
          <w:i/>
          <w:iCs/>
          <w:sz w:val="28"/>
        </w:rPr>
      </w:pPr>
    </w:p>
    <w:p w:rsidR="001326A1" w:rsidRPr="00CC4043" w:rsidRDefault="001326A1" w:rsidP="00E15656">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1326A1" w:rsidRPr="00CC4043" w:rsidRDefault="001326A1" w:rsidP="00E1565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1326A1" w:rsidRPr="00CC4043" w:rsidRDefault="001326A1" w:rsidP="00E15656">
      <w:pPr>
        <w:jc w:val="center"/>
      </w:pPr>
    </w:p>
    <w:p w:rsidR="001326A1" w:rsidRPr="00CC4043" w:rsidRDefault="001326A1" w:rsidP="00E15656">
      <w:pPr>
        <w:tabs>
          <w:tab w:val="left" w:pos="9639"/>
        </w:tabs>
        <w:jc w:val="center"/>
        <w:rPr>
          <w:b/>
          <w:bCs/>
          <w:sz w:val="28"/>
          <w:szCs w:val="28"/>
        </w:rPr>
      </w:pPr>
      <w:r>
        <w:rPr>
          <w:b/>
          <w:bCs/>
          <w:sz w:val="28"/>
          <w:szCs w:val="28"/>
        </w:rPr>
        <w:t xml:space="preserve">Административный персонал </w:t>
      </w:r>
    </w:p>
    <w:p w:rsidR="001326A1" w:rsidRPr="00CC4043"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CC4043" w:rsidTr="00E15656">
        <w:trPr>
          <w:jc w:val="center"/>
        </w:trPr>
        <w:tc>
          <w:tcPr>
            <w:tcW w:w="761" w:type="dxa"/>
            <w:vAlign w:val="center"/>
          </w:tcPr>
          <w:p w:rsidR="001326A1" w:rsidRPr="00CC4043" w:rsidRDefault="001326A1" w:rsidP="00E15656">
            <w:pPr>
              <w:tabs>
                <w:tab w:val="left" w:pos="9639"/>
              </w:tabs>
              <w:jc w:val="center"/>
            </w:pPr>
            <w:r>
              <w:t>№ п/п</w:t>
            </w:r>
          </w:p>
        </w:tc>
        <w:tc>
          <w:tcPr>
            <w:tcW w:w="2299" w:type="dxa"/>
            <w:vAlign w:val="center"/>
          </w:tcPr>
          <w:p w:rsidR="001326A1" w:rsidRPr="00CC4043" w:rsidRDefault="001326A1" w:rsidP="00E15656">
            <w:pPr>
              <w:tabs>
                <w:tab w:val="left" w:pos="9639"/>
              </w:tabs>
              <w:jc w:val="center"/>
            </w:pPr>
            <w:r>
              <w:t>Занимаемая должность</w:t>
            </w:r>
          </w:p>
        </w:tc>
        <w:tc>
          <w:tcPr>
            <w:tcW w:w="2762" w:type="dxa"/>
            <w:vAlign w:val="center"/>
          </w:tcPr>
          <w:p w:rsidR="001326A1" w:rsidRPr="00CC4043" w:rsidRDefault="001326A1" w:rsidP="00E15656">
            <w:pPr>
              <w:tabs>
                <w:tab w:val="left" w:pos="9639"/>
              </w:tabs>
              <w:jc w:val="center"/>
            </w:pPr>
            <w:r>
              <w:t>Ф.И.О.</w:t>
            </w:r>
          </w:p>
        </w:tc>
        <w:tc>
          <w:tcPr>
            <w:tcW w:w="2160" w:type="dxa"/>
            <w:vAlign w:val="center"/>
          </w:tcPr>
          <w:p w:rsidR="001326A1" w:rsidRPr="00CC4043" w:rsidRDefault="001326A1" w:rsidP="00E15656">
            <w:pPr>
              <w:tabs>
                <w:tab w:val="left" w:pos="9639"/>
              </w:tabs>
              <w:jc w:val="center"/>
            </w:pPr>
            <w:r>
              <w:t>Образование и специальность</w:t>
            </w:r>
          </w:p>
        </w:tc>
        <w:tc>
          <w:tcPr>
            <w:tcW w:w="2247" w:type="dxa"/>
            <w:vAlign w:val="center"/>
          </w:tcPr>
          <w:p w:rsidR="001326A1" w:rsidRPr="00CC4043" w:rsidRDefault="001326A1" w:rsidP="00E15656">
            <w:pPr>
              <w:tabs>
                <w:tab w:val="left" w:pos="9639"/>
              </w:tabs>
              <w:jc w:val="center"/>
            </w:pPr>
            <w:r>
              <w:t>Стаж работы по профилю занимаемой должности</w:t>
            </w: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1</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2</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bl>
    <w:p w:rsidR="001326A1" w:rsidRPr="00CC4043" w:rsidRDefault="001326A1" w:rsidP="00E15656">
      <w:pPr>
        <w:tabs>
          <w:tab w:val="left" w:pos="9639"/>
        </w:tabs>
      </w:pPr>
    </w:p>
    <w:p w:rsidR="001326A1" w:rsidRPr="00CC4043" w:rsidRDefault="001326A1" w:rsidP="00E15656">
      <w:pPr>
        <w:tabs>
          <w:tab w:val="left" w:pos="9639"/>
        </w:tabs>
        <w:jc w:val="center"/>
        <w:rPr>
          <w:b/>
          <w:bCs/>
          <w:sz w:val="28"/>
          <w:szCs w:val="28"/>
        </w:rPr>
      </w:pPr>
      <w:r>
        <w:rPr>
          <w:b/>
          <w:bCs/>
          <w:sz w:val="28"/>
          <w:szCs w:val="28"/>
        </w:rPr>
        <w:t>Производственный персонал (водители)*</w:t>
      </w:r>
    </w:p>
    <w:p w:rsidR="001326A1" w:rsidRPr="00CC4043" w:rsidRDefault="001326A1" w:rsidP="00E15656">
      <w:pPr>
        <w:tabs>
          <w:tab w:val="left" w:pos="9639"/>
        </w:tabs>
        <w:jc w:val="center"/>
        <w:rPr>
          <w:b/>
          <w:bCs/>
          <w:sz w:val="28"/>
          <w:szCs w:val="28"/>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CC4043" w:rsidTr="00E15656">
        <w:trPr>
          <w:trHeight w:val="1000"/>
          <w:jc w:val="center"/>
        </w:trPr>
        <w:tc>
          <w:tcPr>
            <w:tcW w:w="670" w:type="dxa"/>
            <w:vAlign w:val="center"/>
          </w:tcPr>
          <w:p w:rsidR="001326A1" w:rsidRPr="00CC4043" w:rsidRDefault="001326A1" w:rsidP="00E15656">
            <w:pPr>
              <w:tabs>
                <w:tab w:val="left" w:pos="9639"/>
              </w:tabs>
              <w:jc w:val="center"/>
            </w:pPr>
            <w:r>
              <w:t>№ п/п</w:t>
            </w:r>
          </w:p>
        </w:tc>
        <w:tc>
          <w:tcPr>
            <w:tcW w:w="3969" w:type="dxa"/>
            <w:vAlign w:val="center"/>
          </w:tcPr>
          <w:p w:rsidR="001326A1" w:rsidRPr="00CC4043" w:rsidRDefault="001326A1" w:rsidP="00E15656">
            <w:pPr>
              <w:tabs>
                <w:tab w:val="left" w:pos="9639"/>
              </w:tabs>
              <w:jc w:val="center"/>
            </w:pPr>
            <w:r>
              <w:t>Ф.И.О.</w:t>
            </w:r>
          </w:p>
        </w:tc>
        <w:tc>
          <w:tcPr>
            <w:tcW w:w="3036" w:type="dxa"/>
            <w:vAlign w:val="center"/>
          </w:tcPr>
          <w:p w:rsidR="001326A1" w:rsidRPr="00CC4043" w:rsidRDefault="001326A1" w:rsidP="00E15656">
            <w:pPr>
              <w:tabs>
                <w:tab w:val="left" w:pos="9639"/>
              </w:tabs>
              <w:jc w:val="center"/>
            </w:pPr>
            <w:r>
              <w:t>Серия, номер водительского удостоверения*</w:t>
            </w:r>
          </w:p>
        </w:tc>
        <w:tc>
          <w:tcPr>
            <w:tcW w:w="2451" w:type="dxa"/>
            <w:vAlign w:val="center"/>
          </w:tcPr>
          <w:p w:rsidR="001326A1" w:rsidRPr="00CC4043" w:rsidRDefault="001326A1" w:rsidP="00E15656">
            <w:pPr>
              <w:tabs>
                <w:tab w:val="left" w:pos="9639"/>
              </w:tabs>
              <w:jc w:val="center"/>
            </w:pPr>
            <w:r>
              <w:t>Стаж работы по специальности</w:t>
            </w: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1</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2</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bl>
    <w:p w:rsidR="001326A1" w:rsidRPr="00CC4043" w:rsidRDefault="001326A1" w:rsidP="00E15656">
      <w:pPr>
        <w:ind w:firstLine="709"/>
        <w:rPr>
          <w:rFonts w:eastAsia="MS Mincho"/>
          <w:b/>
          <w:i/>
          <w:sz w:val="28"/>
          <w:szCs w:val="28"/>
        </w:rPr>
      </w:pPr>
    </w:p>
    <w:p w:rsidR="001326A1" w:rsidRPr="00CC4043" w:rsidRDefault="001326A1" w:rsidP="00E15656">
      <w:r>
        <w:t>* Копии водительских удостоверений на ____ (_________) листах.</w:t>
      </w:r>
    </w:p>
    <w:p w:rsidR="001326A1" w:rsidRPr="00CC4043" w:rsidRDefault="001326A1" w:rsidP="00E15656"/>
    <w:p w:rsidR="001326A1" w:rsidRDefault="001326A1" w:rsidP="00E15656"/>
    <w:p w:rsidR="001326A1" w:rsidRPr="00D4387C" w:rsidRDefault="001326A1" w:rsidP="00E1565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D4387C" w:rsidRDefault="001326A1" w:rsidP="00E15656">
      <w:pPr>
        <w:tabs>
          <w:tab w:val="left" w:pos="8640"/>
        </w:tabs>
        <w:jc w:val="center"/>
        <w:rPr>
          <w:i/>
        </w:rPr>
      </w:pPr>
      <w:r>
        <w:rPr>
          <w:i/>
        </w:rPr>
        <w:t>(наименование претендента)</w:t>
      </w:r>
    </w:p>
    <w:p w:rsidR="001326A1" w:rsidRPr="00D4387C" w:rsidRDefault="001326A1" w:rsidP="00E15656">
      <w:pPr>
        <w:rPr>
          <w:sz w:val="28"/>
          <w:szCs w:val="28"/>
          <w:lang w:eastAsia="ru-RU"/>
        </w:rPr>
      </w:pPr>
      <w:r>
        <w:rPr>
          <w:sz w:val="28"/>
          <w:szCs w:val="28"/>
          <w:lang w:eastAsia="ru-RU"/>
        </w:rPr>
        <w:t>____________________________________________________________________</w:t>
      </w:r>
    </w:p>
    <w:p w:rsidR="001326A1" w:rsidRPr="00D4387C" w:rsidRDefault="001326A1" w:rsidP="00E15656">
      <w:pPr>
        <w:rPr>
          <w:i/>
        </w:rPr>
      </w:pPr>
      <w:r>
        <w:rPr>
          <w:i/>
        </w:rPr>
        <w:t xml:space="preserve">       М.П.</w:t>
      </w:r>
      <w:r>
        <w:rPr>
          <w:i/>
        </w:rPr>
        <w:tab/>
      </w:r>
      <w:r>
        <w:rPr>
          <w:i/>
        </w:rPr>
        <w:tab/>
      </w:r>
      <w:r>
        <w:rPr>
          <w:i/>
        </w:rPr>
        <w:tab/>
        <w:t>(должность, подпись, ФИО)</w:t>
      </w:r>
    </w:p>
    <w:p w:rsidR="001326A1" w:rsidRPr="00D4387C" w:rsidRDefault="003D768C" w:rsidP="00E15656">
      <w:pPr>
        <w:rPr>
          <w:sz w:val="28"/>
          <w:szCs w:val="28"/>
          <w:lang w:eastAsia="ru-RU"/>
        </w:rPr>
      </w:pPr>
      <w:r>
        <w:rPr>
          <w:sz w:val="28"/>
          <w:szCs w:val="28"/>
          <w:lang w:eastAsia="ru-RU"/>
        </w:rPr>
        <w:t>"____" ____________ 202</w:t>
      </w:r>
      <w:r w:rsidR="001326A1">
        <w:rPr>
          <w:sz w:val="28"/>
          <w:szCs w:val="28"/>
          <w:lang w:eastAsia="ru-RU"/>
        </w:rPr>
        <w:t>__ г.</w:t>
      </w:r>
    </w:p>
    <w:p w:rsidR="001326A1" w:rsidRDefault="001326A1" w:rsidP="37E939FB">
      <w:pPr>
        <w:pStyle w:val="10"/>
        <w:ind w:firstLine="0"/>
        <w:jc w:val="right"/>
        <w:outlineLvl w:val="0"/>
        <w:rPr>
          <w:b/>
          <w:bCs/>
          <w:i/>
          <w:iCs/>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sectPr w:rsidR="37E939FB"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42A00A97"/>
  <w15:commentEx w15:done="0" w15:paraId="00B4F6D1" w15:paraIdParent="42A00A97"/>
  <w15:commentEx w15:done="0" w15:paraId="1082682C"/>
  <w15:commentEx w15:done="0" w15:paraId="07888640" w15:paraIdParent="1082682C"/>
  <w15:commentEx w15:done="0" w15:paraId="28F4191F"/>
  <w15:commentEx w15:done="0" w15:paraId="7CCC325A" w15:paraIdParent="28F4191F"/>
  <w15:commentEx w15:done="0" w15:paraId="7D9AB9F5"/>
  <w15:commentEx w15:done="0" w15:paraId="38320F33" w15:paraIdParent="7D9AB9F5"/>
  <w15:commentEx w15:done="0" w15:paraId="3CBCA276"/>
  <w15:commentEx w15:done="0" w15:paraId="0E357495" w15:paraIdParent="3CBCA276"/>
  <w15:commentEx w15:done="0" w15:paraId="165DE3F6"/>
  <w15:commentEx w15:done="0" w15:paraId="51BA24D1" w15:paraIdParent="165DE3F6"/>
  <w15:commentEx w15:done="0" w15:paraId="3BAD51AE"/>
  <w15:commentEx w15:done="0" w15:paraId="152605B2" w15:paraIdParent="3BAD51AE"/>
  <w15:commentEx w15:done="0" w15:paraId="076CAF93" w15:paraIdParent="3BAD51AE"/>
  <w15:commentEx w15:done="0" w15:paraId="64C1C720"/>
  <w15:commentEx w15:done="0" w15:paraId="3DF071EB" w15:paraIdParent="64C1C720"/>
  <w15:commentEx w15:done="0" w15:paraId="59B19951" w15:paraIdParent="3BAD51AE"/>
  <w15:commentEx w15:done="0" w15:paraId="60590044" w15:paraIdParent="3CBCA27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E0B94D" w16cex:dateUtc="2021-09-02T09:30:00Z"/>
  <w16cex:commentExtensible w16cex:durableId="554FC5DA" w16cex:dateUtc="2021-09-03T06:28:00Z"/>
  <w16cex:commentExtensible w16cex:durableId="2B7B18F3" w16cex:dateUtc="2021-09-02T09:04:00Z"/>
  <w16cex:commentExtensible w16cex:durableId="25B597E0" w16cex:dateUtc="2021-09-03T06:29:00Z"/>
  <w16cex:commentExtensible w16cex:durableId="589E4C13" w16cex:dateUtc="2021-09-02T09:02:00Z"/>
  <w16cex:commentExtensible w16cex:durableId="1C685A23" w16cex:dateUtc="2021-09-03T08:32:00Z"/>
  <w16cex:commentExtensible w16cex:durableId="41A780F7" w16cex:dateUtc="2021-09-02T09:10:00Z"/>
  <w16cex:commentExtensible w16cex:durableId="5D509AA8" w16cex:dateUtc="2021-09-03T08:44:00Z"/>
  <w16cex:commentExtensible w16cex:durableId="60A46CBB" w16cex:dateUtc="2021-09-27T03:46:00Z"/>
  <w16cex:commentExtensible w16cex:durableId="12DCCC3D" w16cex:dateUtc="2021-09-27T05:22:00Z"/>
  <w16cex:commentExtensible w16cex:durableId="2C20782D" w16cex:dateUtc="2021-09-02T09:16:00Z"/>
  <w16cex:commentExtensible w16cex:durableId="45B8DAC4" w16cex:dateUtc="2021-09-03T08:49:00Z"/>
  <w16cex:commentExtensible w16cex:durableId="2B05D854" w16cex:dateUtc="2021-09-27T04:32:00Z"/>
  <w16cex:commentExtensible w16cex:durableId="29CFF1C9" w16cex:dateUtc="2021-09-27T05:23:00Z"/>
  <w16cex:commentExtensible w16cex:durableId="24FB7EA3" w16cex:dateUtc="2021-09-27T06:20:00Z"/>
  <w16cex:commentExtensible w16cex:durableId="4DF27843" w16cex:dateUtc="2021-09-27T07:54:11.204Z"/>
  <w16cex:commentExtensible w16cex:durableId="14CADCF7" w16cex:dateUtc="2021-09-27T07:26:59.968Z"/>
  <w16cex:commentExtensible w16cex:durableId="62C3B4D5" w16cex:dateUtc="2021-09-27T04:47:00Z"/>
  <w16cex:commentExtensible w16cex:durableId="24FB81D1" w16cex:dateUtc="2021-09-27T06:33:00Z"/>
</w16cex:commentsExtensible>
</file>

<file path=word/commentsIds.xml><?xml version="1.0" encoding="utf-8"?>
<w16cid:commentsIds xmlns:mc="http://schemas.openxmlformats.org/markup-compatibility/2006" xmlns:w16cid="http://schemas.microsoft.com/office/word/2016/wordml/cid" mc:Ignorable="w16cid">
  <w16cid:commentId w16cid:paraId="42A00A97" w16cid:durableId="57E0B94D"/>
  <w16cid:commentId w16cid:paraId="00B4F6D1" w16cid:durableId="554FC5DA"/>
  <w16cid:commentId w16cid:paraId="1082682C" w16cid:durableId="2B7B18F3"/>
  <w16cid:commentId w16cid:paraId="07888640" w16cid:durableId="25B597E0"/>
  <w16cid:commentId w16cid:paraId="28F4191F" w16cid:durableId="589E4C13"/>
  <w16cid:commentId w16cid:paraId="7CCC325A" w16cid:durableId="1C685A23"/>
  <w16cid:commentId w16cid:paraId="7D9AB9F5" w16cid:durableId="41A780F7"/>
  <w16cid:commentId w16cid:paraId="38320F33" w16cid:durableId="5D509AA8"/>
  <w16cid:commentId w16cid:paraId="3CBCA276" w16cid:durableId="60A46CBB"/>
  <w16cid:commentId w16cid:paraId="0E357495" w16cid:durableId="12DCCC3D"/>
  <w16cid:commentId w16cid:paraId="165DE3F6" w16cid:durableId="2C20782D"/>
  <w16cid:commentId w16cid:paraId="51BA24D1" w16cid:durableId="45B8DAC4"/>
  <w16cid:commentId w16cid:paraId="3BAD51AE" w16cid:durableId="2B05D854"/>
  <w16cid:commentId w16cid:paraId="152605B2" w16cid:durableId="29CFF1C9"/>
  <w16cid:commentId w16cid:paraId="076CAF93" w16cid:durableId="24FB7EA3"/>
  <w16cid:commentId w16cid:paraId="64C1C720" w16cid:durableId="62C3B4D5"/>
  <w16cid:commentId w16cid:paraId="3DF071EB" w16cid:durableId="24FB81D1"/>
  <w16cid:commentId w16cid:paraId="59B19951" w16cid:durableId="14CADCF7"/>
  <w16cid:commentId w16cid:paraId="60590044" w16cid:durableId="4DF278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9F6" w:rsidRDefault="001619F6">
      <w:r>
        <w:separator/>
      </w:r>
    </w:p>
  </w:endnote>
  <w:endnote w:type="continuationSeparator" w:id="0">
    <w:p w:rsidR="001619F6" w:rsidRDefault="001619F6">
      <w:r>
        <w:continuationSeparator/>
      </w:r>
    </w:p>
  </w:endnote>
  <w:endnote w:type="continuationNotice" w:id="1">
    <w:p w:rsidR="001619F6" w:rsidRDefault="001619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273E16" w:rsidP="00BF6892">
    <w:pPr>
      <w:pStyle w:val="afe"/>
      <w:framePr w:wrap="around" w:vAnchor="text" w:hAnchor="margin" w:xAlign="right" w:y="1"/>
      <w:rPr>
        <w:rStyle w:val="a6"/>
      </w:rPr>
    </w:pPr>
    <w:r>
      <w:rPr>
        <w:rStyle w:val="a6"/>
      </w:rPr>
      <w:fldChar w:fldCharType="begin"/>
    </w:r>
    <w:r w:rsidR="003D768C">
      <w:rPr>
        <w:rStyle w:val="a6"/>
      </w:rPr>
      <w:instrText xml:space="preserve">PAGE  </w:instrText>
    </w:r>
    <w:r>
      <w:rPr>
        <w:rStyle w:val="a6"/>
      </w:rPr>
      <w:fldChar w:fldCharType="separate"/>
    </w:r>
    <w:r w:rsidR="003D768C">
      <w:rPr>
        <w:rStyle w:val="a6"/>
        <w:noProof/>
      </w:rPr>
      <w:t>28</w:t>
    </w:r>
    <w:r>
      <w:rPr>
        <w:rStyle w:val="a6"/>
      </w:rPr>
      <w:fldChar w:fldCharType="end"/>
    </w:r>
  </w:p>
  <w:p w:rsidR="003D768C" w:rsidRDefault="003D768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3D768C" w:rsidTr="37E939FB">
      <w:tc>
        <w:tcPr>
          <w:tcW w:w="3210" w:type="dxa"/>
        </w:tcPr>
        <w:p w:rsidR="003D768C" w:rsidRDefault="003D768C" w:rsidP="37E939FB">
          <w:pPr>
            <w:pStyle w:val="afc"/>
            <w:ind w:left="-115"/>
          </w:pPr>
        </w:p>
      </w:tc>
      <w:tc>
        <w:tcPr>
          <w:tcW w:w="3210" w:type="dxa"/>
        </w:tcPr>
        <w:p w:rsidR="003D768C" w:rsidRDefault="003D768C" w:rsidP="37E939FB">
          <w:pPr>
            <w:pStyle w:val="afc"/>
            <w:jc w:val="center"/>
          </w:pPr>
        </w:p>
      </w:tc>
      <w:tc>
        <w:tcPr>
          <w:tcW w:w="3210" w:type="dxa"/>
        </w:tcPr>
        <w:p w:rsidR="003D768C" w:rsidRDefault="003D768C" w:rsidP="37E939FB">
          <w:pPr>
            <w:pStyle w:val="afc"/>
            <w:ind w:right="-115"/>
            <w:jc w:val="right"/>
          </w:pPr>
        </w:p>
      </w:tc>
    </w:tr>
  </w:tbl>
  <w:p w:rsidR="003D768C" w:rsidRDefault="003D768C" w:rsidP="37E939FB">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3D768C" w:rsidTr="37E939FB">
      <w:tc>
        <w:tcPr>
          <w:tcW w:w="3210" w:type="dxa"/>
        </w:tcPr>
        <w:p w:rsidR="003D768C" w:rsidRDefault="003D768C" w:rsidP="37E939FB">
          <w:pPr>
            <w:pStyle w:val="afc"/>
            <w:ind w:left="-115"/>
          </w:pPr>
        </w:p>
      </w:tc>
      <w:tc>
        <w:tcPr>
          <w:tcW w:w="3210" w:type="dxa"/>
        </w:tcPr>
        <w:p w:rsidR="003D768C" w:rsidRDefault="003D768C" w:rsidP="37E939FB">
          <w:pPr>
            <w:pStyle w:val="afc"/>
            <w:jc w:val="center"/>
          </w:pPr>
        </w:p>
      </w:tc>
      <w:tc>
        <w:tcPr>
          <w:tcW w:w="3210" w:type="dxa"/>
        </w:tcPr>
        <w:p w:rsidR="003D768C" w:rsidRDefault="003D768C" w:rsidP="37E939FB">
          <w:pPr>
            <w:pStyle w:val="afc"/>
            <w:ind w:right="-115"/>
            <w:jc w:val="right"/>
          </w:pPr>
        </w:p>
      </w:tc>
    </w:tr>
  </w:tbl>
  <w:p w:rsidR="003D768C" w:rsidRDefault="003D768C" w:rsidP="37E939FB">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273E16" w:rsidP="00BF6892">
    <w:pPr>
      <w:pStyle w:val="afe"/>
      <w:framePr w:wrap="around" w:vAnchor="text" w:hAnchor="margin" w:xAlign="right" w:y="1"/>
      <w:rPr>
        <w:rStyle w:val="a6"/>
      </w:rPr>
    </w:pPr>
    <w:r>
      <w:rPr>
        <w:rStyle w:val="a6"/>
      </w:rPr>
      <w:fldChar w:fldCharType="begin"/>
    </w:r>
    <w:r w:rsidR="003D768C">
      <w:rPr>
        <w:rStyle w:val="a6"/>
      </w:rPr>
      <w:instrText xml:space="preserve">PAGE  </w:instrText>
    </w:r>
    <w:r>
      <w:rPr>
        <w:rStyle w:val="a6"/>
      </w:rPr>
      <w:fldChar w:fldCharType="separate"/>
    </w:r>
    <w:r w:rsidR="003D768C">
      <w:rPr>
        <w:rStyle w:val="a6"/>
        <w:noProof/>
      </w:rPr>
      <w:t>28</w:t>
    </w:r>
    <w:r>
      <w:rPr>
        <w:rStyle w:val="a6"/>
      </w:rPr>
      <w:fldChar w:fldCharType="end"/>
    </w:r>
  </w:p>
  <w:p w:rsidR="003D768C" w:rsidRDefault="003D768C"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e"/>
      <w:jc w:val="center"/>
    </w:pPr>
  </w:p>
  <w:p w:rsidR="003D768C" w:rsidRDefault="003D768C"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9F6" w:rsidRDefault="001619F6">
      <w:r>
        <w:separator/>
      </w:r>
    </w:p>
  </w:footnote>
  <w:footnote w:type="continuationSeparator" w:id="0">
    <w:p w:rsidR="001619F6" w:rsidRDefault="001619F6">
      <w:r>
        <w:continuationSeparator/>
      </w:r>
    </w:p>
  </w:footnote>
  <w:footnote w:type="continuationNotice" w:id="1">
    <w:p w:rsidR="001619F6" w:rsidRDefault="001619F6"/>
  </w:footnote>
  <w:footnote w:id="2">
    <w:p w:rsidR="003D768C" w:rsidRDefault="003D768C"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273E16">
    <w:pPr>
      <w:pStyle w:val="afc"/>
      <w:jc w:val="center"/>
    </w:pPr>
    <w:fldSimple w:instr="PAGE   \* MERGEFORMAT">
      <w:r w:rsidR="00DB5F07">
        <w:rPr>
          <w:noProof/>
        </w:rPr>
        <w:t>36</w:t>
      </w:r>
    </w:fldSimple>
  </w:p>
  <w:p w:rsidR="003D768C" w:rsidRDefault="003D768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3D768C" w:rsidTr="37E939FB">
      <w:tc>
        <w:tcPr>
          <w:tcW w:w="3210" w:type="dxa"/>
        </w:tcPr>
        <w:p w:rsidR="003D768C" w:rsidRDefault="003D768C" w:rsidP="37E939FB">
          <w:pPr>
            <w:pStyle w:val="afc"/>
            <w:ind w:left="-115"/>
          </w:pPr>
        </w:p>
      </w:tc>
      <w:tc>
        <w:tcPr>
          <w:tcW w:w="3210" w:type="dxa"/>
        </w:tcPr>
        <w:p w:rsidR="003D768C" w:rsidRDefault="003D768C" w:rsidP="37E939FB">
          <w:pPr>
            <w:pStyle w:val="afc"/>
            <w:jc w:val="center"/>
          </w:pPr>
        </w:p>
      </w:tc>
      <w:tc>
        <w:tcPr>
          <w:tcW w:w="3210" w:type="dxa"/>
        </w:tcPr>
        <w:p w:rsidR="003D768C" w:rsidRDefault="003D768C" w:rsidP="37E939FB">
          <w:pPr>
            <w:pStyle w:val="afc"/>
            <w:ind w:right="-115"/>
            <w:jc w:val="right"/>
          </w:pPr>
        </w:p>
      </w:tc>
    </w:tr>
  </w:tbl>
  <w:p w:rsidR="003D768C" w:rsidRDefault="003D768C" w:rsidP="37E939F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273E16" w:rsidP="00510148">
    <w:pPr>
      <w:pStyle w:val="afc"/>
      <w:jc w:val="center"/>
    </w:pPr>
    <w:fldSimple w:instr="PAGE   \* MERGEFORMAT">
      <w:r w:rsidR="00DB5F07">
        <w:rPr>
          <w:noProof/>
        </w:rPr>
        <w:t>40</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ED337F"/>
    <w:multiLevelType w:val="hybridMultilevel"/>
    <w:tmpl w:val="FFFFFFFF"/>
    <w:lvl w:ilvl="0" w:tplc="8A625CF4">
      <w:start w:val="1"/>
      <w:numFmt w:val="decimal"/>
      <w:lvlText w:val="%1."/>
      <w:lvlJc w:val="left"/>
      <w:pPr>
        <w:ind w:left="720" w:hanging="360"/>
      </w:pPr>
    </w:lvl>
    <w:lvl w:ilvl="1" w:tplc="76FABC2A">
      <w:start w:val="1"/>
      <w:numFmt w:val="lowerLetter"/>
      <w:lvlText w:val="%2."/>
      <w:lvlJc w:val="left"/>
      <w:pPr>
        <w:ind w:left="1440" w:hanging="360"/>
      </w:pPr>
    </w:lvl>
    <w:lvl w:ilvl="2" w:tplc="39AE2C8A">
      <w:start w:val="1"/>
      <w:numFmt w:val="lowerRoman"/>
      <w:lvlText w:val="%3."/>
      <w:lvlJc w:val="right"/>
      <w:pPr>
        <w:ind w:left="2160" w:hanging="180"/>
      </w:pPr>
    </w:lvl>
    <w:lvl w:ilvl="3" w:tplc="384AF4F8">
      <w:start w:val="1"/>
      <w:numFmt w:val="decimal"/>
      <w:lvlText w:val="%4."/>
      <w:lvlJc w:val="left"/>
      <w:pPr>
        <w:ind w:left="2880" w:hanging="360"/>
      </w:pPr>
    </w:lvl>
    <w:lvl w:ilvl="4" w:tplc="6D503644">
      <w:start w:val="1"/>
      <w:numFmt w:val="lowerLetter"/>
      <w:lvlText w:val="%5."/>
      <w:lvlJc w:val="left"/>
      <w:pPr>
        <w:ind w:left="3600" w:hanging="360"/>
      </w:pPr>
    </w:lvl>
    <w:lvl w:ilvl="5" w:tplc="4E660C00">
      <w:start w:val="1"/>
      <w:numFmt w:val="lowerRoman"/>
      <w:lvlText w:val="%6."/>
      <w:lvlJc w:val="right"/>
      <w:pPr>
        <w:ind w:left="4320" w:hanging="180"/>
      </w:pPr>
    </w:lvl>
    <w:lvl w:ilvl="6" w:tplc="C24A2A14">
      <w:start w:val="1"/>
      <w:numFmt w:val="decimal"/>
      <w:lvlText w:val="%7."/>
      <w:lvlJc w:val="left"/>
      <w:pPr>
        <w:ind w:left="5040" w:hanging="360"/>
      </w:pPr>
    </w:lvl>
    <w:lvl w:ilvl="7" w:tplc="8FE03060">
      <w:start w:val="1"/>
      <w:numFmt w:val="lowerLetter"/>
      <w:lvlText w:val="%8."/>
      <w:lvlJc w:val="left"/>
      <w:pPr>
        <w:ind w:left="5760" w:hanging="360"/>
      </w:pPr>
    </w:lvl>
    <w:lvl w:ilvl="8" w:tplc="604EE55A">
      <w:start w:val="1"/>
      <w:numFmt w:val="lowerRoman"/>
      <w:lvlText w:val="%9."/>
      <w:lvlJc w:val="right"/>
      <w:pPr>
        <w:ind w:left="648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3FA555DA"/>
    <w:multiLevelType w:val="hybridMultilevel"/>
    <w:tmpl w:val="FFFFFFFF"/>
    <w:lvl w:ilvl="0" w:tplc="A9A6DF70">
      <w:start w:val="1"/>
      <w:numFmt w:val="decimal"/>
      <w:lvlText w:val="%1."/>
      <w:lvlJc w:val="left"/>
      <w:pPr>
        <w:ind w:left="720" w:hanging="360"/>
      </w:pPr>
    </w:lvl>
    <w:lvl w:ilvl="1" w:tplc="6760386A">
      <w:start w:val="1"/>
      <w:numFmt w:val="lowerLetter"/>
      <w:lvlText w:val="%2."/>
      <w:lvlJc w:val="left"/>
      <w:pPr>
        <w:ind w:left="1440" w:hanging="360"/>
      </w:pPr>
    </w:lvl>
    <w:lvl w:ilvl="2" w:tplc="B8D8E7DE">
      <w:start w:val="1"/>
      <w:numFmt w:val="lowerRoman"/>
      <w:lvlText w:val="%3."/>
      <w:lvlJc w:val="right"/>
      <w:pPr>
        <w:ind w:left="2160" w:hanging="180"/>
      </w:pPr>
    </w:lvl>
    <w:lvl w:ilvl="3" w:tplc="D206EDFC">
      <w:start w:val="1"/>
      <w:numFmt w:val="decimal"/>
      <w:lvlText w:val="%4."/>
      <w:lvlJc w:val="left"/>
      <w:pPr>
        <w:ind w:left="2880" w:hanging="360"/>
      </w:pPr>
    </w:lvl>
    <w:lvl w:ilvl="4" w:tplc="A1CC86B8">
      <w:start w:val="1"/>
      <w:numFmt w:val="lowerLetter"/>
      <w:lvlText w:val="%5."/>
      <w:lvlJc w:val="left"/>
      <w:pPr>
        <w:ind w:left="3600" w:hanging="360"/>
      </w:pPr>
    </w:lvl>
    <w:lvl w:ilvl="5" w:tplc="DEB439D6">
      <w:start w:val="1"/>
      <w:numFmt w:val="lowerRoman"/>
      <w:lvlText w:val="%6."/>
      <w:lvlJc w:val="right"/>
      <w:pPr>
        <w:ind w:left="4320" w:hanging="180"/>
      </w:pPr>
    </w:lvl>
    <w:lvl w:ilvl="6" w:tplc="2606FDAE">
      <w:start w:val="1"/>
      <w:numFmt w:val="decimal"/>
      <w:lvlText w:val="%7."/>
      <w:lvlJc w:val="left"/>
      <w:pPr>
        <w:ind w:left="5040" w:hanging="360"/>
      </w:pPr>
    </w:lvl>
    <w:lvl w:ilvl="7" w:tplc="8EC23F60">
      <w:start w:val="1"/>
      <w:numFmt w:val="lowerLetter"/>
      <w:lvlText w:val="%8."/>
      <w:lvlJc w:val="left"/>
      <w:pPr>
        <w:ind w:left="5760" w:hanging="360"/>
      </w:pPr>
    </w:lvl>
    <w:lvl w:ilvl="8" w:tplc="DA90680C">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924205"/>
    <w:multiLevelType w:val="hybridMultilevel"/>
    <w:tmpl w:val="FFFFFFFF"/>
    <w:lvl w:ilvl="0" w:tplc="07C2F132">
      <w:start w:val="1"/>
      <w:numFmt w:val="decimal"/>
      <w:lvlText w:val="%1."/>
      <w:lvlJc w:val="left"/>
      <w:pPr>
        <w:ind w:left="720" w:hanging="360"/>
      </w:pPr>
    </w:lvl>
    <w:lvl w:ilvl="1" w:tplc="CEA4F0F0">
      <w:start w:val="1"/>
      <w:numFmt w:val="decimal"/>
      <w:lvlText w:val="%2."/>
      <w:lvlJc w:val="left"/>
      <w:pPr>
        <w:ind w:left="1440" w:hanging="360"/>
      </w:pPr>
    </w:lvl>
    <w:lvl w:ilvl="2" w:tplc="B7582E88">
      <w:start w:val="1"/>
      <w:numFmt w:val="lowerRoman"/>
      <w:lvlText w:val="%3."/>
      <w:lvlJc w:val="right"/>
      <w:pPr>
        <w:ind w:left="2160" w:hanging="180"/>
      </w:pPr>
    </w:lvl>
    <w:lvl w:ilvl="3" w:tplc="6FDEFB7E">
      <w:start w:val="1"/>
      <w:numFmt w:val="decimal"/>
      <w:lvlText w:val="%4."/>
      <w:lvlJc w:val="left"/>
      <w:pPr>
        <w:ind w:left="2880" w:hanging="360"/>
      </w:pPr>
    </w:lvl>
    <w:lvl w:ilvl="4" w:tplc="A92CA23E">
      <w:start w:val="1"/>
      <w:numFmt w:val="lowerLetter"/>
      <w:lvlText w:val="%5."/>
      <w:lvlJc w:val="left"/>
      <w:pPr>
        <w:ind w:left="3600" w:hanging="360"/>
      </w:pPr>
    </w:lvl>
    <w:lvl w:ilvl="5" w:tplc="A86EFF30">
      <w:start w:val="1"/>
      <w:numFmt w:val="lowerRoman"/>
      <w:lvlText w:val="%6."/>
      <w:lvlJc w:val="right"/>
      <w:pPr>
        <w:ind w:left="4320" w:hanging="180"/>
      </w:pPr>
    </w:lvl>
    <w:lvl w:ilvl="6" w:tplc="A39E58D8">
      <w:start w:val="1"/>
      <w:numFmt w:val="decimal"/>
      <w:lvlText w:val="%7."/>
      <w:lvlJc w:val="left"/>
      <w:pPr>
        <w:ind w:left="5040" w:hanging="360"/>
      </w:pPr>
    </w:lvl>
    <w:lvl w:ilvl="7" w:tplc="D4266394">
      <w:start w:val="1"/>
      <w:numFmt w:val="lowerLetter"/>
      <w:lvlText w:val="%8."/>
      <w:lvlJc w:val="left"/>
      <w:pPr>
        <w:ind w:left="5760" w:hanging="360"/>
      </w:pPr>
    </w:lvl>
    <w:lvl w:ilvl="8" w:tplc="A5CAB014">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64882014">
      <w:start w:val="1"/>
      <w:numFmt w:val="decimal"/>
      <w:lvlText w:val="3.4.%1."/>
      <w:lvlJc w:val="left"/>
      <w:pPr>
        <w:ind w:left="2204" w:hanging="360"/>
      </w:pPr>
      <w:rPr>
        <w:rFonts w:hint="default"/>
      </w:rPr>
    </w:lvl>
    <w:lvl w:ilvl="1" w:tplc="2862A8FE">
      <w:start w:val="1"/>
      <w:numFmt w:val="decimal"/>
      <w:lvlText w:val="%2."/>
      <w:lvlJc w:val="left"/>
      <w:pPr>
        <w:ind w:left="1440" w:hanging="360"/>
      </w:pPr>
      <w:rPr>
        <w:rFonts w:hint="default"/>
      </w:rPr>
    </w:lvl>
    <w:lvl w:ilvl="2" w:tplc="8636376C">
      <w:start w:val="1"/>
      <w:numFmt w:val="decimal"/>
      <w:lvlText w:val="2.6.%3."/>
      <w:lvlJc w:val="left"/>
      <w:pPr>
        <w:ind w:left="2160" w:hanging="180"/>
      </w:pPr>
      <w:rPr>
        <w:rFonts w:hint="default"/>
      </w:rPr>
    </w:lvl>
    <w:lvl w:ilvl="3" w:tplc="BCDE24BC" w:tentative="1">
      <w:start w:val="1"/>
      <w:numFmt w:val="decimal"/>
      <w:lvlText w:val="%4."/>
      <w:lvlJc w:val="left"/>
      <w:pPr>
        <w:ind w:left="2880" w:hanging="360"/>
      </w:pPr>
    </w:lvl>
    <w:lvl w:ilvl="4" w:tplc="84984364" w:tentative="1">
      <w:start w:val="1"/>
      <w:numFmt w:val="lowerLetter"/>
      <w:lvlText w:val="%5."/>
      <w:lvlJc w:val="left"/>
      <w:pPr>
        <w:ind w:left="3600" w:hanging="360"/>
      </w:pPr>
    </w:lvl>
    <w:lvl w:ilvl="5" w:tplc="C396D24A" w:tentative="1">
      <w:start w:val="1"/>
      <w:numFmt w:val="lowerRoman"/>
      <w:lvlText w:val="%6."/>
      <w:lvlJc w:val="right"/>
      <w:pPr>
        <w:ind w:left="4320" w:hanging="180"/>
      </w:pPr>
    </w:lvl>
    <w:lvl w:ilvl="6" w:tplc="09EE61D8" w:tentative="1">
      <w:start w:val="1"/>
      <w:numFmt w:val="decimal"/>
      <w:lvlText w:val="%7."/>
      <w:lvlJc w:val="left"/>
      <w:pPr>
        <w:ind w:left="5040" w:hanging="360"/>
      </w:pPr>
    </w:lvl>
    <w:lvl w:ilvl="7" w:tplc="364669E4" w:tentative="1">
      <w:start w:val="1"/>
      <w:numFmt w:val="lowerLetter"/>
      <w:lvlText w:val="%8."/>
      <w:lvlJc w:val="left"/>
      <w:pPr>
        <w:ind w:left="5760" w:hanging="360"/>
      </w:pPr>
    </w:lvl>
    <w:lvl w:ilvl="8" w:tplc="EE467ED8" w:tentative="1">
      <w:start w:val="1"/>
      <w:numFmt w:val="lowerRoman"/>
      <w:lvlText w:val="%9."/>
      <w:lvlJc w:val="right"/>
      <w:pPr>
        <w:ind w:left="6480" w:hanging="180"/>
      </w:pPr>
    </w:lvl>
  </w:abstractNum>
  <w:abstractNum w:abstractNumId="49">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EC523F"/>
    <w:multiLevelType w:val="hybridMultilevel"/>
    <w:tmpl w:val="FE9EA60C"/>
    <w:lvl w:ilvl="0" w:tplc="3460A900">
      <w:start w:val="1"/>
      <w:numFmt w:val="decimal"/>
      <w:lvlText w:val="3.6.%1."/>
      <w:lvlJc w:val="left"/>
      <w:pPr>
        <w:ind w:left="2345" w:hanging="360"/>
      </w:pPr>
      <w:rPr>
        <w:rFonts w:hint="default"/>
      </w:rPr>
    </w:lvl>
    <w:lvl w:ilvl="1" w:tplc="EFCAD2BE" w:tentative="1">
      <w:start w:val="1"/>
      <w:numFmt w:val="lowerLetter"/>
      <w:lvlText w:val="%2."/>
      <w:lvlJc w:val="left"/>
      <w:pPr>
        <w:ind w:left="1440" w:hanging="360"/>
      </w:pPr>
    </w:lvl>
    <w:lvl w:ilvl="2" w:tplc="6A28D8D2" w:tentative="1">
      <w:start w:val="1"/>
      <w:numFmt w:val="lowerRoman"/>
      <w:lvlText w:val="%3."/>
      <w:lvlJc w:val="right"/>
      <w:pPr>
        <w:ind w:left="2160" w:hanging="180"/>
      </w:pPr>
    </w:lvl>
    <w:lvl w:ilvl="3" w:tplc="914A507C" w:tentative="1">
      <w:start w:val="1"/>
      <w:numFmt w:val="decimal"/>
      <w:lvlText w:val="%4."/>
      <w:lvlJc w:val="left"/>
      <w:pPr>
        <w:ind w:left="2880" w:hanging="360"/>
      </w:pPr>
    </w:lvl>
    <w:lvl w:ilvl="4" w:tplc="1E26EB7A" w:tentative="1">
      <w:start w:val="1"/>
      <w:numFmt w:val="lowerLetter"/>
      <w:lvlText w:val="%5."/>
      <w:lvlJc w:val="left"/>
      <w:pPr>
        <w:ind w:left="3600" w:hanging="360"/>
      </w:pPr>
    </w:lvl>
    <w:lvl w:ilvl="5" w:tplc="254AD920" w:tentative="1">
      <w:start w:val="1"/>
      <w:numFmt w:val="lowerRoman"/>
      <w:lvlText w:val="%6."/>
      <w:lvlJc w:val="right"/>
      <w:pPr>
        <w:ind w:left="4320" w:hanging="180"/>
      </w:pPr>
    </w:lvl>
    <w:lvl w:ilvl="6" w:tplc="45AEA7BA" w:tentative="1">
      <w:start w:val="1"/>
      <w:numFmt w:val="decimal"/>
      <w:lvlText w:val="%7."/>
      <w:lvlJc w:val="left"/>
      <w:pPr>
        <w:ind w:left="5040" w:hanging="360"/>
      </w:pPr>
    </w:lvl>
    <w:lvl w:ilvl="7" w:tplc="06985D5C" w:tentative="1">
      <w:start w:val="1"/>
      <w:numFmt w:val="lowerLetter"/>
      <w:lvlText w:val="%8."/>
      <w:lvlJc w:val="left"/>
      <w:pPr>
        <w:ind w:left="5760" w:hanging="360"/>
      </w:pPr>
    </w:lvl>
    <w:lvl w:ilvl="8" w:tplc="11B8068A" w:tentative="1">
      <w:start w:val="1"/>
      <w:numFmt w:val="lowerRoman"/>
      <w:lvlText w:val="%9."/>
      <w:lvlJc w:val="right"/>
      <w:pPr>
        <w:ind w:left="6480" w:hanging="180"/>
      </w:pPr>
    </w:lvl>
  </w:abstractNum>
  <w:num w:numId="1">
    <w:abstractNumId w:val="36"/>
  </w:num>
  <w:num w:numId="2">
    <w:abstractNumId w:val="34"/>
  </w:num>
  <w:num w:numId="3">
    <w:abstractNumId w:val="23"/>
  </w:num>
  <w:num w:numId="4">
    <w:abstractNumId w:val="5"/>
  </w:num>
  <w:num w:numId="5">
    <w:abstractNumId w:val="6"/>
  </w:num>
  <w:num w:numId="6">
    <w:abstractNumId w:val="7"/>
  </w:num>
  <w:num w:numId="7">
    <w:abstractNumId w:val="8"/>
  </w:num>
  <w:num w:numId="8">
    <w:abstractNumId w:val="19"/>
  </w:num>
  <w:num w:numId="9">
    <w:abstractNumId w:val="21"/>
  </w:num>
  <w:num w:numId="10">
    <w:abstractNumId w:val="37"/>
  </w:num>
  <w:num w:numId="11">
    <w:abstractNumId w:val="47"/>
  </w:num>
  <w:num w:numId="12">
    <w:abstractNumId w:val="39"/>
  </w:num>
  <w:num w:numId="13">
    <w:abstractNumId w:val="52"/>
  </w:num>
  <w:num w:numId="14">
    <w:abstractNumId w:val="35"/>
  </w:num>
  <w:num w:numId="15">
    <w:abstractNumId w:val="38"/>
  </w:num>
  <w:num w:numId="16">
    <w:abstractNumId w:val="31"/>
  </w:num>
  <w:num w:numId="17">
    <w:abstractNumId w:val="32"/>
  </w:num>
  <w:num w:numId="18">
    <w:abstractNumId w:val="50"/>
  </w:num>
  <w:num w:numId="19">
    <w:abstractNumId w:val="25"/>
  </w:num>
  <w:num w:numId="20">
    <w:abstractNumId w:val="48"/>
  </w:num>
  <w:num w:numId="21">
    <w:abstractNumId w:val="45"/>
  </w:num>
  <w:num w:numId="22">
    <w:abstractNumId w:val="46"/>
  </w:num>
  <w:num w:numId="23">
    <w:abstractNumId w:val="24"/>
  </w:num>
  <w:num w:numId="24">
    <w:abstractNumId w:val="30"/>
  </w:num>
  <w:num w:numId="25">
    <w:abstractNumId w:val="4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4"/>
  </w:num>
  <w:num w:numId="29">
    <w:abstractNumId w:val="43"/>
  </w:num>
  <w:num w:numId="30">
    <w:abstractNumId w:val="51"/>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3"/>
  </w:num>
  <w:num w:numId="34">
    <w:abstractNumId w:val="27"/>
  </w:num>
  <w:num w:numId="35">
    <w:abstractNumId w:val="29"/>
  </w:num>
  <w:numIdMacAtCleanup w:val="32"/>
</w:numbering>
</file>

<file path=word/people.xml><?xml version="1.0" encoding="utf-8"?>
<w15:people xmlns:mc="http://schemas.openxmlformats.org/markup-compatibility/2006" xmlns:w15="http://schemas.microsoft.com/office/word/2012/wordml" mc:Ignorable="w15">
  <w15:person w15:author="Ременных Татьяна Николаевна">
    <w15:presenceInfo w15:providerId="AD" w15:userId="S::remennykhtn@trcont.ru::9c60ea53-7901-4a1b-89b3-9272cc9c5feb"/>
  </w15:person>
  <w15:person w15:author="Гость">
    <w15:presenceInfo w15:providerId="AD" w15:userId="S::urn:spo:anon#8d9feed64b1f118ba754d272c7fe13af01b0e6cfba84906121b7acf5ca9c5071::"/>
  </w15:person>
  <w15:person w15:author="Шишко Юлия Геннадьевна">
    <w15:presenceInfo w15:providerId="AD" w15:userId="S::shishkoiug@trcont.ru::6d3c29e3-df49-4052-89ec-854dea08f571"/>
  </w15:person>
  <w15:person w15:author="Москвина Надежда Юрьевна">
    <w15:presenceInfo w15:providerId="AD" w15:userId="S::moskvinaniu@trcont.ru::74a66df3-87b1-459f-9106-42124a90bb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97E78"/>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1AEE"/>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6CC2"/>
    <w:rsid w:val="00147510"/>
    <w:rsid w:val="00150594"/>
    <w:rsid w:val="00150BD7"/>
    <w:rsid w:val="00150E45"/>
    <w:rsid w:val="00151D7A"/>
    <w:rsid w:val="00153C91"/>
    <w:rsid w:val="00154182"/>
    <w:rsid w:val="00154547"/>
    <w:rsid w:val="00155E25"/>
    <w:rsid w:val="00156B73"/>
    <w:rsid w:val="00157CA9"/>
    <w:rsid w:val="001619F6"/>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B764C"/>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39EF"/>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3E16"/>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A6E"/>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68C"/>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237"/>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833"/>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96C"/>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D740F"/>
    <w:rsid w:val="004E13F0"/>
    <w:rsid w:val="004E1725"/>
    <w:rsid w:val="004E202E"/>
    <w:rsid w:val="004E2156"/>
    <w:rsid w:val="004E3757"/>
    <w:rsid w:val="004E3AC2"/>
    <w:rsid w:val="004F1EB5"/>
    <w:rsid w:val="004F2ABB"/>
    <w:rsid w:val="004F3816"/>
    <w:rsid w:val="004F4D22"/>
    <w:rsid w:val="004F5395"/>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F21"/>
    <w:rsid w:val="00556E89"/>
    <w:rsid w:val="0056027E"/>
    <w:rsid w:val="00562186"/>
    <w:rsid w:val="005633E0"/>
    <w:rsid w:val="0056426C"/>
    <w:rsid w:val="00564322"/>
    <w:rsid w:val="005649D6"/>
    <w:rsid w:val="00565202"/>
    <w:rsid w:val="00567173"/>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34C1"/>
    <w:rsid w:val="00654337"/>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2B1"/>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97E"/>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C4F"/>
    <w:rsid w:val="00740E6D"/>
    <w:rsid w:val="00742DAA"/>
    <w:rsid w:val="007434C0"/>
    <w:rsid w:val="00744920"/>
    <w:rsid w:val="00746E8D"/>
    <w:rsid w:val="00747369"/>
    <w:rsid w:val="00750D35"/>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7AA"/>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91D"/>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3C1"/>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1C3"/>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50DD"/>
    <w:rsid w:val="00956252"/>
    <w:rsid w:val="00956DC0"/>
    <w:rsid w:val="00960EC8"/>
    <w:rsid w:val="00960F11"/>
    <w:rsid w:val="00962B0F"/>
    <w:rsid w:val="0096314E"/>
    <w:rsid w:val="00964188"/>
    <w:rsid w:val="00964335"/>
    <w:rsid w:val="009653E1"/>
    <w:rsid w:val="009653E3"/>
    <w:rsid w:val="009660FA"/>
    <w:rsid w:val="00966205"/>
    <w:rsid w:val="00966DA4"/>
    <w:rsid w:val="00967F83"/>
    <w:rsid w:val="00971493"/>
    <w:rsid w:val="009716AD"/>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E21"/>
    <w:rsid w:val="009A6FDC"/>
    <w:rsid w:val="009A7C6C"/>
    <w:rsid w:val="009B0A27"/>
    <w:rsid w:val="009B0D3F"/>
    <w:rsid w:val="009B1123"/>
    <w:rsid w:val="009B1664"/>
    <w:rsid w:val="009B223D"/>
    <w:rsid w:val="009B43DB"/>
    <w:rsid w:val="009B4838"/>
    <w:rsid w:val="009B5AAE"/>
    <w:rsid w:val="009B5B89"/>
    <w:rsid w:val="009B6CBC"/>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5F8"/>
    <w:rsid w:val="00A16719"/>
    <w:rsid w:val="00A2183E"/>
    <w:rsid w:val="00A23026"/>
    <w:rsid w:val="00A2358C"/>
    <w:rsid w:val="00A26820"/>
    <w:rsid w:val="00A2745B"/>
    <w:rsid w:val="00A27A93"/>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A3E"/>
    <w:rsid w:val="00A65B10"/>
    <w:rsid w:val="00A65B59"/>
    <w:rsid w:val="00A67169"/>
    <w:rsid w:val="00A6781A"/>
    <w:rsid w:val="00A7012D"/>
    <w:rsid w:val="00A70850"/>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0EA3"/>
    <w:rsid w:val="00A921CD"/>
    <w:rsid w:val="00A9364A"/>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18EE"/>
    <w:rsid w:val="00B742BF"/>
    <w:rsid w:val="00B7520F"/>
    <w:rsid w:val="00B75801"/>
    <w:rsid w:val="00B7639C"/>
    <w:rsid w:val="00B77F2B"/>
    <w:rsid w:val="00B77F30"/>
    <w:rsid w:val="00B84775"/>
    <w:rsid w:val="00B86A9C"/>
    <w:rsid w:val="00B87046"/>
    <w:rsid w:val="00B87FD5"/>
    <w:rsid w:val="00B8FF96"/>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166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37B"/>
    <w:rsid w:val="00D03894"/>
    <w:rsid w:val="00D05DBE"/>
    <w:rsid w:val="00D11463"/>
    <w:rsid w:val="00D11A28"/>
    <w:rsid w:val="00D11ED5"/>
    <w:rsid w:val="00D121EE"/>
    <w:rsid w:val="00D126A9"/>
    <w:rsid w:val="00D12DC8"/>
    <w:rsid w:val="00D13938"/>
    <w:rsid w:val="00D151F3"/>
    <w:rsid w:val="00D17BAC"/>
    <w:rsid w:val="00D20AD0"/>
    <w:rsid w:val="00D20FCE"/>
    <w:rsid w:val="00D217C4"/>
    <w:rsid w:val="00D22985"/>
    <w:rsid w:val="00D253F0"/>
    <w:rsid w:val="00D25549"/>
    <w:rsid w:val="00D262D2"/>
    <w:rsid w:val="00D272C0"/>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69E9"/>
    <w:rsid w:val="00DB0E6D"/>
    <w:rsid w:val="00DB1775"/>
    <w:rsid w:val="00DB1E84"/>
    <w:rsid w:val="00DB5F07"/>
    <w:rsid w:val="00DB6989"/>
    <w:rsid w:val="00DB7622"/>
    <w:rsid w:val="00DB7A63"/>
    <w:rsid w:val="00DC03ED"/>
    <w:rsid w:val="00DC0783"/>
    <w:rsid w:val="00DC16C5"/>
    <w:rsid w:val="00DC2933"/>
    <w:rsid w:val="00DC4097"/>
    <w:rsid w:val="00DC427E"/>
    <w:rsid w:val="00DC58D5"/>
    <w:rsid w:val="00DC5D58"/>
    <w:rsid w:val="00DC6425"/>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D9F"/>
    <w:rsid w:val="00E519CA"/>
    <w:rsid w:val="00E552BD"/>
    <w:rsid w:val="00E55D94"/>
    <w:rsid w:val="00E570F4"/>
    <w:rsid w:val="00E572A9"/>
    <w:rsid w:val="00E614C1"/>
    <w:rsid w:val="00E61C08"/>
    <w:rsid w:val="00E6258A"/>
    <w:rsid w:val="00E63C3D"/>
    <w:rsid w:val="00E6474D"/>
    <w:rsid w:val="00E655A7"/>
    <w:rsid w:val="00E658BF"/>
    <w:rsid w:val="00E669A1"/>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2D29"/>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224E"/>
    <w:rsid w:val="00FD49D2"/>
    <w:rsid w:val="00FD590C"/>
    <w:rsid w:val="00FD6754"/>
    <w:rsid w:val="00FE047C"/>
    <w:rsid w:val="00FE2342"/>
    <w:rsid w:val="00FE36FA"/>
    <w:rsid w:val="00FE3BF1"/>
    <w:rsid w:val="00FE6F33"/>
    <w:rsid w:val="00FF0053"/>
    <w:rsid w:val="00FF06F2"/>
    <w:rsid w:val="00FF5897"/>
    <w:rsid w:val="00FF7215"/>
    <w:rsid w:val="00FF7C54"/>
    <w:rsid w:val="01385B3C"/>
    <w:rsid w:val="017954EE"/>
    <w:rsid w:val="0255FE27"/>
    <w:rsid w:val="02DCF238"/>
    <w:rsid w:val="03442B50"/>
    <w:rsid w:val="036B596B"/>
    <w:rsid w:val="03C650A0"/>
    <w:rsid w:val="0450D93E"/>
    <w:rsid w:val="04AF748F"/>
    <w:rsid w:val="04BC36F3"/>
    <w:rsid w:val="04C4A452"/>
    <w:rsid w:val="04C9D4FD"/>
    <w:rsid w:val="0569DA7C"/>
    <w:rsid w:val="058F604A"/>
    <w:rsid w:val="05CB35F4"/>
    <w:rsid w:val="05D029A7"/>
    <w:rsid w:val="05F3005E"/>
    <w:rsid w:val="0655BEAA"/>
    <w:rsid w:val="06947D12"/>
    <w:rsid w:val="06D959FB"/>
    <w:rsid w:val="079FCD1E"/>
    <w:rsid w:val="07BD05B1"/>
    <w:rsid w:val="0865E076"/>
    <w:rsid w:val="087E7F60"/>
    <w:rsid w:val="08CC128F"/>
    <w:rsid w:val="09265E49"/>
    <w:rsid w:val="093FDE56"/>
    <w:rsid w:val="0999E69A"/>
    <w:rsid w:val="09F8B3AF"/>
    <w:rsid w:val="0A8C6D6D"/>
    <w:rsid w:val="0B7062E9"/>
    <w:rsid w:val="0B81B50E"/>
    <w:rsid w:val="0BA04E64"/>
    <w:rsid w:val="0BC70EB3"/>
    <w:rsid w:val="0C4EB1D6"/>
    <w:rsid w:val="0C6C8A85"/>
    <w:rsid w:val="0D7B3BC5"/>
    <w:rsid w:val="0DA1E95D"/>
    <w:rsid w:val="0E12A621"/>
    <w:rsid w:val="0E1844D3"/>
    <w:rsid w:val="0F11D43B"/>
    <w:rsid w:val="0F1797C1"/>
    <w:rsid w:val="0F6D35D2"/>
    <w:rsid w:val="0F7DA508"/>
    <w:rsid w:val="102A8C05"/>
    <w:rsid w:val="1046740A"/>
    <w:rsid w:val="10641BD2"/>
    <w:rsid w:val="109DCA8B"/>
    <w:rsid w:val="11E32A7B"/>
    <w:rsid w:val="12755A80"/>
    <w:rsid w:val="12C7E8F5"/>
    <w:rsid w:val="13497A99"/>
    <w:rsid w:val="137599A3"/>
    <w:rsid w:val="138845AA"/>
    <w:rsid w:val="140B4531"/>
    <w:rsid w:val="14290D5D"/>
    <w:rsid w:val="14C644BA"/>
    <w:rsid w:val="14CD273D"/>
    <w:rsid w:val="15699BEE"/>
    <w:rsid w:val="1576FA9C"/>
    <w:rsid w:val="15AACFF3"/>
    <w:rsid w:val="15AB1B51"/>
    <w:rsid w:val="161D95BE"/>
    <w:rsid w:val="1649C563"/>
    <w:rsid w:val="1666FDCC"/>
    <w:rsid w:val="16A0C56D"/>
    <w:rsid w:val="16A30E3F"/>
    <w:rsid w:val="179BB648"/>
    <w:rsid w:val="17B2C676"/>
    <w:rsid w:val="17FF6CA8"/>
    <w:rsid w:val="189C9404"/>
    <w:rsid w:val="19067526"/>
    <w:rsid w:val="192359B6"/>
    <w:rsid w:val="1961C10E"/>
    <w:rsid w:val="196BA224"/>
    <w:rsid w:val="197FE099"/>
    <w:rsid w:val="199A0515"/>
    <w:rsid w:val="1A77F9AA"/>
    <w:rsid w:val="1AE9793E"/>
    <w:rsid w:val="1AEE1162"/>
    <w:rsid w:val="1B39C595"/>
    <w:rsid w:val="1D612BDC"/>
    <w:rsid w:val="1E27AB2A"/>
    <w:rsid w:val="1EC85D94"/>
    <w:rsid w:val="1ECB8F54"/>
    <w:rsid w:val="1F125CFE"/>
    <w:rsid w:val="1F1D0595"/>
    <w:rsid w:val="1F75A649"/>
    <w:rsid w:val="20201FA2"/>
    <w:rsid w:val="20826901"/>
    <w:rsid w:val="21CC39D6"/>
    <w:rsid w:val="22074C30"/>
    <w:rsid w:val="2230818D"/>
    <w:rsid w:val="2275BAB9"/>
    <w:rsid w:val="22E77C59"/>
    <w:rsid w:val="241D03FA"/>
    <w:rsid w:val="2440FA0A"/>
    <w:rsid w:val="2455FAB5"/>
    <w:rsid w:val="24B6A4B1"/>
    <w:rsid w:val="24D8619E"/>
    <w:rsid w:val="259AEE0A"/>
    <w:rsid w:val="264F204B"/>
    <w:rsid w:val="2668EF4C"/>
    <w:rsid w:val="267B477B"/>
    <w:rsid w:val="26CC931E"/>
    <w:rsid w:val="272B5AED"/>
    <w:rsid w:val="282C6AE7"/>
    <w:rsid w:val="286FF1B1"/>
    <w:rsid w:val="287897F8"/>
    <w:rsid w:val="29823FCD"/>
    <w:rsid w:val="29CD5619"/>
    <w:rsid w:val="29E3061E"/>
    <w:rsid w:val="2A0F8CD1"/>
    <w:rsid w:val="2A2E9CC6"/>
    <w:rsid w:val="2A72C2A4"/>
    <w:rsid w:val="2C7FE79B"/>
    <w:rsid w:val="2D05CFB3"/>
    <w:rsid w:val="2D1A6C82"/>
    <w:rsid w:val="2D54B327"/>
    <w:rsid w:val="2DE11B3F"/>
    <w:rsid w:val="2EE78939"/>
    <w:rsid w:val="2F114FFB"/>
    <w:rsid w:val="2F5E3498"/>
    <w:rsid w:val="2F99CC28"/>
    <w:rsid w:val="3037EEEB"/>
    <w:rsid w:val="30C429EB"/>
    <w:rsid w:val="310ED738"/>
    <w:rsid w:val="3118BC01"/>
    <w:rsid w:val="320651E1"/>
    <w:rsid w:val="3220ECBC"/>
    <w:rsid w:val="32274606"/>
    <w:rsid w:val="32981BDE"/>
    <w:rsid w:val="32B48C62"/>
    <w:rsid w:val="32E4E71E"/>
    <w:rsid w:val="32F00828"/>
    <w:rsid w:val="3321104C"/>
    <w:rsid w:val="33842A30"/>
    <w:rsid w:val="33860D42"/>
    <w:rsid w:val="33D197B8"/>
    <w:rsid w:val="349E831A"/>
    <w:rsid w:val="34AE6630"/>
    <w:rsid w:val="350F9A50"/>
    <w:rsid w:val="356304B4"/>
    <w:rsid w:val="3599511D"/>
    <w:rsid w:val="37E939FB"/>
    <w:rsid w:val="381E1D6F"/>
    <w:rsid w:val="3852B90F"/>
    <w:rsid w:val="38895FB3"/>
    <w:rsid w:val="38B07096"/>
    <w:rsid w:val="38CB373B"/>
    <w:rsid w:val="39068233"/>
    <w:rsid w:val="39175F37"/>
    <w:rsid w:val="3A414746"/>
    <w:rsid w:val="3A88F50F"/>
    <w:rsid w:val="3B2406ED"/>
    <w:rsid w:val="3B9F4AC9"/>
    <w:rsid w:val="3C6273A5"/>
    <w:rsid w:val="3C6CCC89"/>
    <w:rsid w:val="3CA952F7"/>
    <w:rsid w:val="3CAB3A03"/>
    <w:rsid w:val="3CEE4C00"/>
    <w:rsid w:val="3D010E3F"/>
    <w:rsid w:val="3D0942C8"/>
    <w:rsid w:val="3D1E55BA"/>
    <w:rsid w:val="3D9C9CC6"/>
    <w:rsid w:val="3E31EAFC"/>
    <w:rsid w:val="3EC34DAB"/>
    <w:rsid w:val="3EE81EFF"/>
    <w:rsid w:val="3F1881F1"/>
    <w:rsid w:val="40BE2B47"/>
    <w:rsid w:val="41BF1A0A"/>
    <w:rsid w:val="4203106F"/>
    <w:rsid w:val="420BB2E2"/>
    <w:rsid w:val="4367FEC1"/>
    <w:rsid w:val="4384EF96"/>
    <w:rsid w:val="43911C68"/>
    <w:rsid w:val="445E195E"/>
    <w:rsid w:val="446ED86D"/>
    <w:rsid w:val="46C4101E"/>
    <w:rsid w:val="46D0A8DB"/>
    <w:rsid w:val="472A6771"/>
    <w:rsid w:val="485DF865"/>
    <w:rsid w:val="48D1792D"/>
    <w:rsid w:val="49920E78"/>
    <w:rsid w:val="49D04380"/>
    <w:rsid w:val="49DC1A3B"/>
    <w:rsid w:val="4A8BF2C4"/>
    <w:rsid w:val="4ACE0D5B"/>
    <w:rsid w:val="4ADBE60B"/>
    <w:rsid w:val="4B7440A7"/>
    <w:rsid w:val="4BA419FE"/>
    <w:rsid w:val="4BE41D91"/>
    <w:rsid w:val="4C338F2F"/>
    <w:rsid w:val="4C8A2B41"/>
    <w:rsid w:val="4C9922D2"/>
    <w:rsid w:val="4CE912F4"/>
    <w:rsid w:val="4E2E220C"/>
    <w:rsid w:val="4E4AFEBA"/>
    <w:rsid w:val="4E5F4DFC"/>
    <w:rsid w:val="4E6CDD78"/>
    <w:rsid w:val="4E7D7CCF"/>
    <w:rsid w:val="4F0A6329"/>
    <w:rsid w:val="5021EFEB"/>
    <w:rsid w:val="50273784"/>
    <w:rsid w:val="51378217"/>
    <w:rsid w:val="5141545C"/>
    <w:rsid w:val="51437A28"/>
    <w:rsid w:val="51A50251"/>
    <w:rsid w:val="51B7194F"/>
    <w:rsid w:val="51D6046A"/>
    <w:rsid w:val="523435D1"/>
    <w:rsid w:val="52D3ACA5"/>
    <w:rsid w:val="52DF953F"/>
    <w:rsid w:val="53B6F770"/>
    <w:rsid w:val="53F5E9C0"/>
    <w:rsid w:val="5408D990"/>
    <w:rsid w:val="54312AA0"/>
    <w:rsid w:val="5442CCB4"/>
    <w:rsid w:val="544711A9"/>
    <w:rsid w:val="55016F3C"/>
    <w:rsid w:val="5568CF9F"/>
    <w:rsid w:val="562B541B"/>
    <w:rsid w:val="56A5CF4A"/>
    <w:rsid w:val="57516FDA"/>
    <w:rsid w:val="58C8279E"/>
    <w:rsid w:val="592CCC3A"/>
    <w:rsid w:val="5941D591"/>
    <w:rsid w:val="596B4FA3"/>
    <w:rsid w:val="59911135"/>
    <w:rsid w:val="59A036D3"/>
    <w:rsid w:val="59FCD071"/>
    <w:rsid w:val="5A693190"/>
    <w:rsid w:val="5A785E66"/>
    <w:rsid w:val="5A9BF1E4"/>
    <w:rsid w:val="5B7B1D71"/>
    <w:rsid w:val="5BD1F37E"/>
    <w:rsid w:val="5C2942C6"/>
    <w:rsid w:val="5C49DD5B"/>
    <w:rsid w:val="5C797653"/>
    <w:rsid w:val="5CBA5766"/>
    <w:rsid w:val="5D5DD4A1"/>
    <w:rsid w:val="5DE5ADBC"/>
    <w:rsid w:val="5E8A6755"/>
    <w:rsid w:val="5EA66B6C"/>
    <w:rsid w:val="5F035C68"/>
    <w:rsid w:val="5F0A3E2B"/>
    <w:rsid w:val="5FB671D4"/>
    <w:rsid w:val="605A2A76"/>
    <w:rsid w:val="6064195A"/>
    <w:rsid w:val="607959C3"/>
    <w:rsid w:val="6093C89A"/>
    <w:rsid w:val="6115927D"/>
    <w:rsid w:val="614E034D"/>
    <w:rsid w:val="61A84D14"/>
    <w:rsid w:val="61F3CF72"/>
    <w:rsid w:val="6208797E"/>
    <w:rsid w:val="622EA44F"/>
    <w:rsid w:val="62CE8F31"/>
    <w:rsid w:val="6306A8B2"/>
    <w:rsid w:val="634A496C"/>
    <w:rsid w:val="63B0E310"/>
    <w:rsid w:val="64ADB330"/>
    <w:rsid w:val="650E5DDE"/>
    <w:rsid w:val="6517E06B"/>
    <w:rsid w:val="65B11583"/>
    <w:rsid w:val="65C02A8D"/>
    <w:rsid w:val="665952BC"/>
    <w:rsid w:val="667BBE37"/>
    <w:rsid w:val="6686C8F8"/>
    <w:rsid w:val="66EE9579"/>
    <w:rsid w:val="678C234E"/>
    <w:rsid w:val="67987EC6"/>
    <w:rsid w:val="67A3C1F7"/>
    <w:rsid w:val="68011429"/>
    <w:rsid w:val="68AFEBED"/>
    <w:rsid w:val="695CEBF3"/>
    <w:rsid w:val="69F41BB3"/>
    <w:rsid w:val="6A632D77"/>
    <w:rsid w:val="6A7BB280"/>
    <w:rsid w:val="6A8FE6DC"/>
    <w:rsid w:val="6AA07663"/>
    <w:rsid w:val="6AE53719"/>
    <w:rsid w:val="6B02EEBC"/>
    <w:rsid w:val="6CA265DD"/>
    <w:rsid w:val="6CDEC7E6"/>
    <w:rsid w:val="6D928D9B"/>
    <w:rsid w:val="6DC75488"/>
    <w:rsid w:val="6E03BF0C"/>
    <w:rsid w:val="6E566517"/>
    <w:rsid w:val="6F030A26"/>
    <w:rsid w:val="6FA6C271"/>
    <w:rsid w:val="6FB98118"/>
    <w:rsid w:val="70B7E0FC"/>
    <w:rsid w:val="70F797CF"/>
    <w:rsid w:val="71ADB79A"/>
    <w:rsid w:val="726A72C3"/>
    <w:rsid w:val="72771ECC"/>
    <w:rsid w:val="728BAC2F"/>
    <w:rsid w:val="732A458C"/>
    <w:rsid w:val="746D1DDC"/>
    <w:rsid w:val="74A700F1"/>
    <w:rsid w:val="74E35E04"/>
    <w:rsid w:val="754A0FED"/>
    <w:rsid w:val="75946A17"/>
    <w:rsid w:val="7617978C"/>
    <w:rsid w:val="7641E978"/>
    <w:rsid w:val="76822998"/>
    <w:rsid w:val="76DC9455"/>
    <w:rsid w:val="77957A33"/>
    <w:rsid w:val="77E327F6"/>
    <w:rsid w:val="77F59C55"/>
    <w:rsid w:val="78799661"/>
    <w:rsid w:val="78B98670"/>
    <w:rsid w:val="7A6D1EE9"/>
    <w:rsid w:val="7B02F2DC"/>
    <w:rsid w:val="7C046E0D"/>
    <w:rsid w:val="7C419F89"/>
    <w:rsid w:val="7D2D0EDE"/>
    <w:rsid w:val="7D37D096"/>
    <w:rsid w:val="7D854B15"/>
    <w:rsid w:val="7D8C2929"/>
    <w:rsid w:val="7D8D1FE7"/>
    <w:rsid w:val="7DFAB885"/>
    <w:rsid w:val="7E305C88"/>
    <w:rsid w:val="7E8A3B20"/>
    <w:rsid w:val="7EB0B56D"/>
    <w:rsid w:val="7ED0EB06"/>
    <w:rsid w:val="7F339970"/>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9"/>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9"/>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9"/>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3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2">
    <w:name w:val="Normal2"/>
    <w:rsid w:val="00340205"/>
    <w:rPr>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oskvinaniu@trcont.ru" TargetMode="External"/><Relationship Id="rId34" Type="http://schemas.openxmlformats.org/officeDocument/2006/relationships/hyperlink" Target="https://www.nalog.ru/rn77/taxation/submission_statements/operations/" TargetMode="External"/><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mailto:zszd@trcont.com"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emennykhtn@trcont.ru" TargetMode="External"/><Relationship Id="rId32" Type="http://schemas.openxmlformats.org/officeDocument/2006/relationships/hyperlink" Target="http://consultantplus://offline/main?base=CMB;n=15753;fld=134;dst=100016"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remennykhtn@trcont.ru"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0DC9A3-1CBF-4FBF-9F18-3654C8E36A34}">
  <ds:schemaRefs>
    <ds:schemaRef ds:uri="http://schemas.openxmlformats.org/officeDocument/2006/bibliography"/>
  </ds:schemaRefs>
</ds:datastoreItem>
</file>

<file path=customXml/itemProps4.xml><?xml version="1.0" encoding="utf-8"?>
<ds:datastoreItem xmlns:ds="http://schemas.openxmlformats.org/officeDocument/2006/customXml" ds:itemID="{A5314C50-D79A-43B5-97F2-7705EE5C1AE0}">
  <ds:schemaRefs>
    <ds:schemaRef ds:uri="http://schemas.openxmlformats.org/officeDocument/2006/bibliography"/>
  </ds:schemaRefs>
</ds:datastoreItem>
</file>

<file path=customXml/itemProps5.xml><?xml version="1.0" encoding="utf-8"?>
<ds:datastoreItem xmlns:ds="http://schemas.openxmlformats.org/officeDocument/2006/customXml" ds:itemID="{3E12CCE2-B0ED-49F1-9256-BB94647A2E00}">
  <ds:schemaRefs>
    <ds:schemaRef ds:uri="http://schemas.openxmlformats.org/officeDocument/2006/bibliography"/>
  </ds:schemaRefs>
</ds:datastoreItem>
</file>

<file path=customXml/itemProps6.xml><?xml version="1.0" encoding="utf-8"?>
<ds:datastoreItem xmlns:ds="http://schemas.openxmlformats.org/officeDocument/2006/customXml" ds:itemID="{CF6C35C5-4A71-4A52-B364-5BF47406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27711</Words>
  <Characters>157957</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185298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7</cp:revision>
  <cp:lastPrinted>2014-09-23T06:50:00Z</cp:lastPrinted>
  <dcterms:created xsi:type="dcterms:W3CDTF">2022-02-28T03:14:00Z</dcterms:created>
  <dcterms:modified xsi:type="dcterms:W3CDTF">2022-03-24T07:16:00Z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