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CA" w:rsidRDefault="00903FCA">
      <w:r w:rsidRPr="00903FCA">
        <w:rPr>
          <w:noProof/>
        </w:rPr>
        <w:drawing>
          <wp:anchor distT="0" distB="0" distL="114300" distR="114300" simplePos="0" relativeHeight="251666432" behindDoc="0" locked="0" layoutInCell="1" allowOverlap="1">
            <wp:simplePos x="0" y="0"/>
            <wp:positionH relativeFrom="column">
              <wp:posOffset>31445</wp:posOffset>
            </wp:positionH>
            <wp:positionV relativeFrom="paragraph">
              <wp:posOffset>-19445</wp:posOffset>
            </wp:positionV>
            <wp:extent cx="1685917" cy="831272"/>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85917" cy="831272"/>
                    </a:xfrm>
                    <a:prstGeom prst="rect">
                      <a:avLst/>
                    </a:prstGeom>
                    <a:noFill/>
                  </pic:spPr>
                </pic:pic>
              </a:graphicData>
            </a:graphic>
          </wp:anchor>
        </w:drawing>
      </w:r>
      <w:r w:rsidR="009A062C">
        <w:rPr>
          <w:lang w:val="en-US"/>
        </w:rPr>
        <w:t>He</w:t>
      </w:r>
      <w:r w:rsidR="009A062C" w:rsidRPr="00E06C89">
        <w:t>,</w:t>
      </w:r>
    </w:p>
    <w:p w:rsidR="00903FCA" w:rsidRDefault="00903FCA"/>
    <w:p w:rsidR="00903FCA" w:rsidRDefault="00903FCA"/>
    <w:p w:rsidR="00903FCA" w:rsidRDefault="00903FCA"/>
    <w:p w:rsidR="00903FCA" w:rsidRDefault="00903FCA"/>
    <w:p w:rsidR="00903FCA" w:rsidRPr="009E1163" w:rsidRDefault="00903FCA" w:rsidP="00903FCA">
      <w:pPr>
        <w:rPr>
          <w:rFonts w:ascii="PragmaticaC" w:hAnsi="PragmaticaC" w:cs="Arial"/>
          <w:b/>
          <w:spacing w:val="-2"/>
          <w:sz w:val="18"/>
          <w:szCs w:val="18"/>
        </w:rPr>
      </w:pPr>
      <w:r w:rsidRPr="009E1163">
        <w:rPr>
          <w:rFonts w:ascii="PragmaticaC" w:hAnsi="PragmaticaC" w:cs="Arial"/>
          <w:b/>
          <w:sz w:val="18"/>
          <w:szCs w:val="18"/>
        </w:rPr>
        <w:t>Филиал ПАО</w:t>
      </w:r>
      <w:r w:rsidRPr="009E1163">
        <w:rPr>
          <w:rFonts w:ascii="PragmaticaC" w:hAnsi="PragmaticaC" w:cs="Arial"/>
          <w:b/>
          <w:spacing w:val="-2"/>
          <w:sz w:val="18"/>
          <w:szCs w:val="18"/>
        </w:rPr>
        <w:t xml:space="preserve"> «ТрансКонтейнер» </w:t>
      </w:r>
    </w:p>
    <w:p w:rsidR="00903FCA" w:rsidRPr="009E1163" w:rsidRDefault="00903FCA" w:rsidP="00903FCA">
      <w:pPr>
        <w:rPr>
          <w:rFonts w:ascii="PragmaticaC" w:hAnsi="PragmaticaC" w:cs="Arial"/>
          <w:b/>
          <w:sz w:val="18"/>
          <w:szCs w:val="18"/>
        </w:rPr>
      </w:pPr>
      <w:r w:rsidRPr="009E1163">
        <w:rPr>
          <w:rFonts w:ascii="PragmaticaC" w:hAnsi="PragmaticaC" w:cs="Arial"/>
          <w:b/>
          <w:spacing w:val="-2"/>
          <w:sz w:val="18"/>
          <w:szCs w:val="18"/>
        </w:rPr>
        <w:t>на Дальневосточной железной дороге</w:t>
      </w:r>
    </w:p>
    <w:p w:rsidR="00903FCA" w:rsidRPr="009E1163" w:rsidRDefault="00903FCA" w:rsidP="00903FCA">
      <w:pPr>
        <w:rPr>
          <w:rFonts w:ascii="PragmaticaC" w:hAnsi="PragmaticaC" w:cs="Arial"/>
          <w:spacing w:val="2"/>
          <w:sz w:val="18"/>
          <w:szCs w:val="18"/>
        </w:rPr>
      </w:pPr>
      <w:r w:rsidRPr="009E1163">
        <w:rPr>
          <w:rFonts w:ascii="PragmaticaC" w:hAnsi="PragmaticaC" w:cs="Arial"/>
          <w:spacing w:val="2"/>
          <w:sz w:val="18"/>
          <w:szCs w:val="18"/>
        </w:rPr>
        <w:t>680000, г. Хабаровск, ул. Дзержинского, 65</w:t>
      </w:r>
    </w:p>
    <w:p w:rsidR="00903FCA" w:rsidRPr="009E1163" w:rsidRDefault="00903FCA" w:rsidP="00903FCA">
      <w:pPr>
        <w:rPr>
          <w:rFonts w:ascii="PragmaticaC" w:hAnsi="PragmaticaC" w:cs="Arial"/>
          <w:sz w:val="18"/>
          <w:szCs w:val="18"/>
        </w:rPr>
      </w:pPr>
      <w:proofErr w:type="spellStart"/>
      <w:r w:rsidRPr="009E1163">
        <w:rPr>
          <w:rFonts w:ascii="PragmaticaC" w:hAnsi="PragmaticaC" w:cs="Arial"/>
          <w:sz w:val="18"/>
          <w:szCs w:val="18"/>
        </w:rPr>
        <w:t>телефон\факс</w:t>
      </w:r>
      <w:proofErr w:type="spellEnd"/>
      <w:r w:rsidRPr="009E1163">
        <w:rPr>
          <w:rFonts w:ascii="PragmaticaC" w:hAnsi="PragmaticaC" w:cs="Arial"/>
          <w:sz w:val="18"/>
          <w:szCs w:val="18"/>
        </w:rPr>
        <w:t xml:space="preserve">: +7 </w:t>
      </w:r>
      <w:r w:rsidRPr="009E1163">
        <w:rPr>
          <w:rFonts w:ascii="PragmaticaC" w:hAnsi="PragmaticaC" w:cs="Arial"/>
          <w:position w:val="2"/>
          <w:sz w:val="18"/>
          <w:szCs w:val="18"/>
        </w:rPr>
        <w:t>(</w:t>
      </w:r>
      <w:r w:rsidRPr="009E1163">
        <w:rPr>
          <w:rFonts w:ascii="PragmaticaC" w:hAnsi="PragmaticaC" w:cs="Arial"/>
          <w:sz w:val="18"/>
          <w:szCs w:val="18"/>
        </w:rPr>
        <w:t>4212</w:t>
      </w:r>
      <w:r w:rsidRPr="009E1163">
        <w:rPr>
          <w:rFonts w:ascii="PragmaticaC" w:hAnsi="PragmaticaC" w:cs="Arial"/>
          <w:position w:val="2"/>
          <w:sz w:val="18"/>
          <w:szCs w:val="18"/>
        </w:rPr>
        <w:t>) 45-12-10</w:t>
      </w:r>
      <w:r w:rsidRPr="009E1163">
        <w:rPr>
          <w:rFonts w:ascii="PragmaticaC" w:hAnsi="PragmaticaC" w:cs="Arial"/>
          <w:sz w:val="18"/>
          <w:szCs w:val="18"/>
        </w:rPr>
        <w:t xml:space="preserve"> </w:t>
      </w:r>
    </w:p>
    <w:p w:rsidR="00903FCA" w:rsidRPr="00D74E90" w:rsidRDefault="00903FCA" w:rsidP="00903FCA">
      <w:pPr>
        <w:rPr>
          <w:rFonts w:ascii="PragmaticaC" w:hAnsi="PragmaticaC" w:cs="Arial"/>
          <w:spacing w:val="6"/>
          <w:sz w:val="18"/>
          <w:szCs w:val="18"/>
          <w:lang w:val="en-US"/>
        </w:rPr>
      </w:pPr>
      <w:proofErr w:type="gramStart"/>
      <w:r w:rsidRPr="009E1163">
        <w:rPr>
          <w:rFonts w:ascii="PragmaticaC" w:hAnsi="PragmaticaC" w:cs="Arial"/>
          <w:spacing w:val="6"/>
          <w:sz w:val="18"/>
          <w:szCs w:val="18"/>
          <w:lang w:val="en-US"/>
        </w:rPr>
        <w:t>e</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mail</w:t>
      </w:r>
      <w:proofErr w:type="gramEnd"/>
      <w:r w:rsidRPr="00D74E90">
        <w:rPr>
          <w:rFonts w:ascii="PragmaticaC" w:hAnsi="PragmaticaC" w:cs="Arial"/>
          <w:spacing w:val="6"/>
          <w:sz w:val="18"/>
          <w:szCs w:val="18"/>
          <w:lang w:val="en-US"/>
        </w:rPr>
        <w:t xml:space="preserve">: </w:t>
      </w:r>
      <w:r w:rsidRPr="009E1163">
        <w:rPr>
          <w:rFonts w:ascii="PragmaticaC" w:hAnsi="PragmaticaC" w:cs="Arial"/>
          <w:sz w:val="18"/>
          <w:szCs w:val="18"/>
          <w:lang w:val="en-US"/>
        </w:rPr>
        <w:t>secretar</w:t>
      </w:r>
      <w:r w:rsidRPr="00D74E90">
        <w:rPr>
          <w:rFonts w:ascii="PragmaticaC" w:hAnsi="PragmaticaC" w:cs="Arial"/>
          <w:sz w:val="18"/>
          <w:szCs w:val="18"/>
          <w:lang w:val="en-US"/>
        </w:rPr>
        <w:t>_</w:t>
      </w:r>
      <w:r w:rsidRPr="009E1163">
        <w:rPr>
          <w:rFonts w:ascii="PragmaticaC" w:hAnsi="PragmaticaC" w:cs="Arial"/>
          <w:sz w:val="18"/>
          <w:szCs w:val="18"/>
          <w:lang w:val="en-US"/>
        </w:rPr>
        <w:t>dvgd</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ru</w:t>
      </w:r>
      <w:r w:rsidRPr="00D74E90">
        <w:rPr>
          <w:rFonts w:ascii="PragmaticaC" w:hAnsi="PragmaticaC" w:cs="Arial"/>
          <w:spacing w:val="6"/>
          <w:sz w:val="18"/>
          <w:szCs w:val="18"/>
          <w:lang w:val="en-US"/>
        </w:rPr>
        <w:t xml:space="preserve">, </w:t>
      </w:r>
      <w:r w:rsidRPr="009E1163">
        <w:rPr>
          <w:rFonts w:ascii="PragmaticaC" w:hAnsi="PragmaticaC" w:cs="Arial"/>
          <w:spacing w:val="6"/>
          <w:sz w:val="18"/>
          <w:szCs w:val="18"/>
          <w:lang w:val="en-US"/>
        </w:rPr>
        <w:t>www</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com</w:t>
      </w:r>
    </w:p>
    <w:p w:rsidR="00903FCA" w:rsidRPr="00D74E90" w:rsidRDefault="00903FCA" w:rsidP="00903FCA">
      <w:pPr>
        <w:rPr>
          <w:rFonts w:ascii="PragmaticaC" w:hAnsi="PragmaticaC" w:cs="Arial"/>
          <w:sz w:val="18"/>
          <w:szCs w:val="18"/>
          <w:lang w:val="en-US"/>
        </w:rPr>
      </w:pPr>
    </w:p>
    <w:p w:rsidR="00903FCA" w:rsidRPr="00352B48" w:rsidRDefault="002D3A88" w:rsidP="00903FCA">
      <w:pPr>
        <w:tabs>
          <w:tab w:val="right" w:pos="3969"/>
        </w:tabs>
        <w:rPr>
          <w:color w:val="002D53"/>
          <w:u w:val="single"/>
        </w:rPr>
      </w:pPr>
      <w:r>
        <w:rPr>
          <w:color w:val="002D53"/>
          <w:u w:val="single"/>
        </w:rPr>
        <w:t>5</w:t>
      </w:r>
      <w:r w:rsidR="00903FCA" w:rsidRPr="00352B48">
        <w:rPr>
          <w:color w:val="002D53"/>
          <w:u w:val="single"/>
        </w:rPr>
        <w:t>/</w:t>
      </w:r>
      <w:r w:rsidR="00903FCA" w:rsidRPr="00352B48">
        <w:rPr>
          <w:color w:val="002D53"/>
        </w:rPr>
        <w:t xml:space="preserve"> №</w:t>
      </w:r>
      <w:r w:rsidR="00352B48" w:rsidRPr="00352B48">
        <w:rPr>
          <w:color w:val="002D53"/>
          <w:u w:val="single"/>
        </w:rPr>
        <w:t>НКПЛ/22</w:t>
      </w:r>
      <w:r w:rsidR="00903FCA" w:rsidRPr="00352B48">
        <w:rPr>
          <w:color w:val="002D53"/>
          <w:u w:val="single"/>
        </w:rPr>
        <w:t xml:space="preserve"> от </w:t>
      </w:r>
      <w:r>
        <w:rPr>
          <w:color w:val="002D53"/>
          <w:u w:val="single"/>
        </w:rPr>
        <w:t>27</w:t>
      </w:r>
      <w:r w:rsidR="001E77BE" w:rsidRPr="00352B48">
        <w:rPr>
          <w:color w:val="002D53"/>
          <w:u w:val="single"/>
        </w:rPr>
        <w:t>.</w:t>
      </w:r>
      <w:r w:rsidR="00352B48" w:rsidRPr="00352B48">
        <w:rPr>
          <w:color w:val="002D53"/>
          <w:u w:val="single"/>
        </w:rPr>
        <w:t>0</w:t>
      </w:r>
      <w:r>
        <w:rPr>
          <w:color w:val="002D53"/>
          <w:u w:val="single"/>
        </w:rPr>
        <w:t>7</w:t>
      </w:r>
      <w:r w:rsidR="001E77BE" w:rsidRPr="00352B48">
        <w:rPr>
          <w:color w:val="002D53"/>
          <w:u w:val="single"/>
        </w:rPr>
        <w:t>.202</w:t>
      </w:r>
      <w:r w:rsidR="00352B48" w:rsidRPr="00352B48">
        <w:rPr>
          <w:color w:val="002D53"/>
          <w:u w:val="single"/>
        </w:rPr>
        <w:t>2</w:t>
      </w:r>
      <w:r w:rsidR="001E77BE" w:rsidRPr="00352B48">
        <w:rPr>
          <w:color w:val="002D53"/>
          <w:u w:val="single"/>
        </w:rPr>
        <w:t xml:space="preserve"> года</w:t>
      </w:r>
    </w:p>
    <w:p w:rsidR="00903FCA" w:rsidRPr="00903FCA" w:rsidRDefault="00903FCA" w:rsidP="00903FCA">
      <w:pPr>
        <w:tabs>
          <w:tab w:val="right" w:pos="3969"/>
        </w:tabs>
        <w:rPr>
          <w:rFonts w:ascii="PragmaticaC" w:hAnsi="PragmaticaC" w:cs="Arial"/>
          <w:color w:val="002D53"/>
          <w:sz w:val="18"/>
          <w:szCs w:val="18"/>
        </w:rPr>
      </w:pPr>
      <w:r w:rsidRPr="00903FCA">
        <w:rPr>
          <w:rFonts w:ascii="PragmaticaC" w:hAnsi="PragmaticaC" w:cs="Arial"/>
          <w:color w:val="002D53"/>
          <w:sz w:val="18"/>
          <w:szCs w:val="18"/>
        </w:rPr>
        <w:t xml:space="preserve">   </w:t>
      </w:r>
    </w:p>
    <w:p w:rsidR="00903FCA" w:rsidRDefault="00903FCA" w:rsidP="00903FCA">
      <w:pPr>
        <w:rPr>
          <w:b/>
          <w:color w:val="FF0000"/>
          <w:spacing w:val="40"/>
          <w:sz w:val="28"/>
          <w:szCs w:val="28"/>
        </w:rPr>
      </w:pPr>
      <w:r>
        <w:rPr>
          <w:b/>
          <w:color w:val="FF0000"/>
          <w:spacing w:val="40"/>
          <w:sz w:val="28"/>
          <w:szCs w:val="28"/>
        </w:rPr>
        <w:t xml:space="preserve">                                 </w:t>
      </w:r>
      <w:r w:rsidRPr="0049618E">
        <w:rPr>
          <w:b/>
          <w:color w:val="FF0000"/>
          <w:spacing w:val="40"/>
          <w:sz w:val="28"/>
          <w:szCs w:val="28"/>
        </w:rPr>
        <w:t>ВНИМАНИЕ!</w:t>
      </w:r>
    </w:p>
    <w:p w:rsidR="00903FCA" w:rsidRPr="00483777" w:rsidRDefault="00903FCA" w:rsidP="00903FCA">
      <w:pPr>
        <w:pStyle w:val="11"/>
        <w:suppressAutoHyphens/>
        <w:spacing w:line="276" w:lineRule="auto"/>
        <w:ind w:firstLine="0"/>
        <w:rPr>
          <w:b/>
          <w:szCs w:val="28"/>
        </w:rPr>
      </w:pPr>
      <w:r>
        <w:rPr>
          <w:b/>
          <w:bCs/>
          <w:szCs w:val="28"/>
        </w:rPr>
        <w:t xml:space="preserve">            </w:t>
      </w:r>
      <w:r w:rsidRPr="00483777">
        <w:rPr>
          <w:b/>
          <w:bCs/>
          <w:szCs w:val="28"/>
        </w:rPr>
        <w:t xml:space="preserve">ПАО «ТрансКонтейнер» информирует о внесении изменений в документацию о </w:t>
      </w:r>
      <w:r w:rsidRPr="00483777">
        <w:rPr>
          <w:b/>
          <w:szCs w:val="28"/>
        </w:rPr>
        <w:t>закупке способом размещения оферты</w:t>
      </w:r>
      <w:r w:rsidR="001E77BE">
        <w:rPr>
          <w:b/>
          <w:bCs/>
          <w:szCs w:val="28"/>
        </w:rPr>
        <w:t xml:space="preserve"> № РО-НКПДВЖД-21-0002</w:t>
      </w:r>
      <w:r w:rsidRPr="00483777">
        <w:rPr>
          <w:b/>
          <w:bCs/>
          <w:szCs w:val="28"/>
        </w:rPr>
        <w:t xml:space="preserve"> </w:t>
      </w:r>
      <w:r w:rsidRPr="00483777">
        <w:rPr>
          <w:szCs w:val="28"/>
        </w:rPr>
        <w:t xml:space="preserve"> </w:t>
      </w:r>
      <w:r w:rsidRPr="00483777">
        <w:rPr>
          <w:b/>
          <w:szCs w:val="28"/>
        </w:rPr>
        <w:t>по предмету закупки «</w:t>
      </w:r>
      <w:r w:rsidR="001E77BE" w:rsidRPr="001E77BE">
        <w:rPr>
          <w:b/>
          <w:color w:val="333333"/>
          <w:shd w:val="clear" w:color="auto" w:fill="FFFFFF"/>
        </w:rPr>
        <w:t>Аренда транспортных средств с экипажем для перевозки крупнотоннажных контейнеров по заказам клиентов с/</w:t>
      </w:r>
      <w:proofErr w:type="gramStart"/>
      <w:r w:rsidR="001E77BE" w:rsidRPr="001E77BE">
        <w:rPr>
          <w:b/>
          <w:color w:val="333333"/>
          <w:shd w:val="clear" w:color="auto" w:fill="FFFFFF"/>
        </w:rPr>
        <w:t>в</w:t>
      </w:r>
      <w:proofErr w:type="gramEnd"/>
      <w:r w:rsidR="001E77BE" w:rsidRPr="001E77BE">
        <w:rPr>
          <w:b/>
          <w:color w:val="333333"/>
          <w:shd w:val="clear" w:color="auto" w:fill="FFFFFF"/>
        </w:rPr>
        <w:t xml:space="preserve"> морских портов Дальнего Востока</w:t>
      </w:r>
      <w:r w:rsidRPr="001E77BE">
        <w:rPr>
          <w:b/>
          <w:szCs w:val="28"/>
        </w:rPr>
        <w:t>»</w:t>
      </w:r>
    </w:p>
    <w:p w:rsidR="002D3A88" w:rsidRDefault="002D3A88" w:rsidP="002D3A88">
      <w:pPr>
        <w:pStyle w:val="11"/>
        <w:suppressAutoHyphens/>
        <w:spacing w:line="276" w:lineRule="auto"/>
        <w:rPr>
          <w:szCs w:val="28"/>
        </w:rPr>
      </w:pPr>
      <w:r>
        <w:rPr>
          <w:szCs w:val="28"/>
        </w:rPr>
        <w:t xml:space="preserve">    </w:t>
      </w:r>
      <w:r w:rsidR="00903FCA" w:rsidRPr="00483777">
        <w:rPr>
          <w:szCs w:val="28"/>
        </w:rPr>
        <w:t xml:space="preserve">1) </w:t>
      </w:r>
      <w:r>
        <w:rPr>
          <w:szCs w:val="28"/>
        </w:rPr>
        <w:t>Внести изменения в п.7,8,9 Раздела №5</w:t>
      </w:r>
      <w:r w:rsidRPr="00483777">
        <w:rPr>
          <w:szCs w:val="28"/>
        </w:rPr>
        <w:t xml:space="preserve"> </w:t>
      </w:r>
      <w:r>
        <w:rPr>
          <w:szCs w:val="28"/>
        </w:rPr>
        <w:t>«Информационная карта» и изложить в следующей редакции: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6946"/>
      </w:tblGrid>
      <w:tr w:rsidR="002D3A88" w:rsidTr="00C93707">
        <w:tc>
          <w:tcPr>
            <w:tcW w:w="426" w:type="dxa"/>
          </w:tcPr>
          <w:p w:rsidR="002D3A88" w:rsidRPr="00856650" w:rsidRDefault="002D3A88" w:rsidP="00C93707">
            <w:pPr>
              <w:pStyle w:val="11"/>
              <w:ind w:left="-57" w:right="-108" w:firstLine="0"/>
              <w:rPr>
                <w:b/>
                <w:sz w:val="24"/>
                <w:szCs w:val="24"/>
              </w:rPr>
            </w:pPr>
            <w:r>
              <w:rPr>
                <w:b/>
                <w:sz w:val="24"/>
                <w:szCs w:val="24"/>
              </w:rPr>
              <w:t>7.</w:t>
            </w:r>
          </w:p>
        </w:tc>
        <w:tc>
          <w:tcPr>
            <w:tcW w:w="2126" w:type="dxa"/>
          </w:tcPr>
          <w:p w:rsidR="002D3A88" w:rsidRPr="00E1102D" w:rsidRDefault="002D3A88" w:rsidP="00C93707">
            <w:pPr>
              <w:pStyle w:val="Default"/>
              <w:rPr>
                <w:b/>
                <w:color w:val="auto"/>
              </w:rPr>
            </w:pPr>
            <w:r>
              <w:rPr>
                <w:b/>
                <w:color w:val="auto"/>
              </w:rPr>
              <w:t>Место, дата и время начала и окончания срока подачи Заявок</w:t>
            </w:r>
          </w:p>
        </w:tc>
        <w:tc>
          <w:tcPr>
            <w:tcW w:w="6946" w:type="dxa"/>
          </w:tcPr>
          <w:p w:rsidR="002D3A88" w:rsidRDefault="002D3A88" w:rsidP="001F5A62">
            <w:pPr>
              <w:pStyle w:val="11"/>
              <w:ind w:firstLine="397"/>
              <w:rPr>
                <w:b/>
                <w:sz w:val="24"/>
                <w:szCs w:val="24"/>
              </w:rPr>
            </w:pPr>
            <w:proofErr w:type="gramStart"/>
            <w:r w:rsidRPr="0034426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w:t>
            </w:r>
            <w:r w:rsidRPr="00344267">
              <w:rPr>
                <w:sz w:val="24"/>
                <w:szCs w:val="24"/>
              </w:rPr>
              <w:t>и</w:t>
            </w:r>
            <w:r w:rsidRPr="00344267">
              <w:rPr>
                <w:sz w:val="24"/>
                <w:szCs w:val="24"/>
              </w:rPr>
              <w:t>нут)</w:t>
            </w:r>
            <w:r w:rsidRPr="00344267">
              <w:t xml:space="preserve"> </w:t>
            </w:r>
            <w:r w:rsidRPr="00344267">
              <w:rPr>
                <w:sz w:val="24"/>
                <w:szCs w:val="24"/>
              </w:rPr>
              <w:t>местного времени с даты, указанной в пункте 3 Информ</w:t>
            </w:r>
            <w:r w:rsidRPr="00344267">
              <w:rPr>
                <w:sz w:val="24"/>
                <w:szCs w:val="24"/>
              </w:rPr>
              <w:t>а</w:t>
            </w:r>
            <w:r w:rsidRPr="00344267">
              <w:rPr>
                <w:sz w:val="24"/>
                <w:szCs w:val="24"/>
              </w:rPr>
              <w:t xml:space="preserve">ционной карты по </w:t>
            </w:r>
            <w:r w:rsidRPr="00A50882">
              <w:rPr>
                <w:b/>
                <w:sz w:val="24"/>
                <w:szCs w:val="24"/>
                <w:highlight w:val="yellow"/>
              </w:rPr>
              <w:t>«</w:t>
            </w:r>
            <w:r w:rsidR="001F5A62">
              <w:rPr>
                <w:b/>
                <w:sz w:val="24"/>
                <w:szCs w:val="24"/>
                <w:highlight w:val="yellow"/>
              </w:rPr>
              <w:t>29</w:t>
            </w:r>
            <w:r w:rsidRPr="00A50882">
              <w:rPr>
                <w:b/>
                <w:sz w:val="24"/>
                <w:szCs w:val="24"/>
                <w:highlight w:val="yellow"/>
              </w:rPr>
              <w:t>» июля</w:t>
            </w:r>
            <w:r w:rsidRPr="00A50882">
              <w:rPr>
                <w:b/>
                <w:sz w:val="24"/>
                <w:szCs w:val="24"/>
                <w:highlight w:val="yellow"/>
              </w:rPr>
              <w:t xml:space="preserve"> </w:t>
            </w:r>
            <w:r w:rsidRPr="00A50882">
              <w:rPr>
                <w:b/>
                <w:sz w:val="24"/>
                <w:szCs w:val="24"/>
                <w:highlight w:val="yellow"/>
              </w:rPr>
              <w:t>2022 г.</w:t>
            </w:r>
            <w:r w:rsidRPr="00344267">
              <w:rPr>
                <w:sz w:val="24"/>
                <w:szCs w:val="24"/>
              </w:rPr>
              <w:t xml:space="preserve"> по адресу, указанному в пункте 2 настоящей Информационной</w:t>
            </w:r>
            <w:proofErr w:type="gramEnd"/>
            <w:r w:rsidRPr="00344267">
              <w:rPr>
                <w:sz w:val="24"/>
                <w:szCs w:val="24"/>
              </w:rPr>
              <w:t xml:space="preserve"> </w:t>
            </w:r>
            <w:proofErr w:type="gramStart"/>
            <w:r w:rsidRPr="00344267">
              <w:rPr>
                <w:sz w:val="24"/>
                <w:szCs w:val="24"/>
              </w:rPr>
              <w:t>карты.</w:t>
            </w:r>
            <w:proofErr w:type="gramEnd"/>
          </w:p>
        </w:tc>
      </w:tr>
      <w:tr w:rsidR="002D3A88" w:rsidRPr="00633128" w:rsidTr="00C93707">
        <w:tc>
          <w:tcPr>
            <w:tcW w:w="426" w:type="dxa"/>
          </w:tcPr>
          <w:p w:rsidR="002D3A88" w:rsidRPr="00F86FAA" w:rsidRDefault="002D3A88" w:rsidP="00C93707">
            <w:pPr>
              <w:pStyle w:val="11"/>
              <w:ind w:left="-57" w:right="-108" w:firstLine="0"/>
              <w:rPr>
                <w:b/>
                <w:sz w:val="24"/>
                <w:szCs w:val="24"/>
              </w:rPr>
            </w:pPr>
            <w:r>
              <w:rPr>
                <w:b/>
                <w:sz w:val="24"/>
                <w:szCs w:val="24"/>
              </w:rPr>
              <w:t>8.</w:t>
            </w:r>
          </w:p>
        </w:tc>
        <w:tc>
          <w:tcPr>
            <w:tcW w:w="2126" w:type="dxa"/>
          </w:tcPr>
          <w:p w:rsidR="002D3A88" w:rsidRPr="00F86FAA" w:rsidRDefault="002D3A88" w:rsidP="00C93707">
            <w:pPr>
              <w:pStyle w:val="Default"/>
              <w:rPr>
                <w:b/>
                <w:color w:val="auto"/>
              </w:rPr>
            </w:pPr>
            <w:r>
              <w:rPr>
                <w:b/>
                <w:color w:val="auto"/>
              </w:rPr>
              <w:t>Вскрытие конвертов с Заявками, рассмотрение, оценка и сопоставление Заявок</w:t>
            </w:r>
          </w:p>
        </w:tc>
        <w:tc>
          <w:tcPr>
            <w:tcW w:w="6946" w:type="dxa"/>
          </w:tcPr>
          <w:p w:rsidR="002D3A88" w:rsidRPr="00344267" w:rsidRDefault="002D3A88" w:rsidP="00C93707">
            <w:pPr>
              <w:pStyle w:val="11"/>
              <w:ind w:firstLine="284"/>
              <w:rPr>
                <w:sz w:val="24"/>
                <w:szCs w:val="24"/>
              </w:rPr>
            </w:pPr>
            <w:r>
              <w:rPr>
                <w:sz w:val="24"/>
                <w:szCs w:val="24"/>
              </w:rPr>
              <w:t xml:space="preserve">Вскрытие, рассмотрение, оценка и сопоставление Заявок </w:t>
            </w:r>
            <w:r w:rsidRPr="00344267">
              <w:rPr>
                <w:sz w:val="24"/>
                <w:szCs w:val="24"/>
              </w:rPr>
              <w:t>ос</w:t>
            </w:r>
            <w:r w:rsidRPr="00344267">
              <w:rPr>
                <w:sz w:val="24"/>
                <w:szCs w:val="24"/>
              </w:rPr>
              <w:t>у</w:t>
            </w:r>
            <w:r w:rsidRPr="00344267">
              <w:rPr>
                <w:sz w:val="24"/>
                <w:szCs w:val="24"/>
              </w:rPr>
              <w:t>ществляется по адресу, указанному в пункте 2 Информационной карты поэтапно:</w:t>
            </w:r>
          </w:p>
          <w:p w:rsidR="002D3A88" w:rsidRPr="00344267" w:rsidRDefault="002D3A88" w:rsidP="00C93707">
            <w:pPr>
              <w:pStyle w:val="11"/>
              <w:ind w:firstLine="284"/>
              <w:rPr>
                <w:sz w:val="24"/>
                <w:szCs w:val="24"/>
              </w:rPr>
            </w:pPr>
            <w:r w:rsidRPr="00344267">
              <w:rPr>
                <w:sz w:val="24"/>
                <w:szCs w:val="24"/>
              </w:rPr>
              <w:t xml:space="preserve">1) По первому этапу при наличии Заявок состоится </w:t>
            </w:r>
            <w:r w:rsidRPr="00323D31">
              <w:rPr>
                <w:sz w:val="24"/>
                <w:szCs w:val="24"/>
              </w:rPr>
              <w:t>«20»         октября 2021 г.</w:t>
            </w:r>
            <w:r w:rsidRPr="0099223F">
              <w:rPr>
                <w:sz w:val="24"/>
                <w:szCs w:val="24"/>
              </w:rPr>
              <w:t xml:space="preserve"> в 14 часов 00 минут местного време</w:t>
            </w:r>
            <w:r w:rsidRPr="00344267">
              <w:rPr>
                <w:sz w:val="24"/>
                <w:szCs w:val="24"/>
              </w:rPr>
              <w:t>ни;</w:t>
            </w:r>
          </w:p>
          <w:p w:rsidR="002D3A88" w:rsidRPr="00633128" w:rsidRDefault="002D3A88" w:rsidP="006D16D4">
            <w:pPr>
              <w:pStyle w:val="11"/>
              <w:ind w:firstLine="284"/>
              <w:rPr>
                <w:sz w:val="24"/>
                <w:szCs w:val="24"/>
              </w:rPr>
            </w:pPr>
            <w:r w:rsidRPr="00344267">
              <w:rPr>
                <w:sz w:val="24"/>
                <w:szCs w:val="24"/>
              </w:rPr>
              <w:t>2</w:t>
            </w:r>
            <w:r>
              <w:rPr>
                <w:sz w:val="24"/>
                <w:szCs w:val="24"/>
              </w:rPr>
              <w:t xml:space="preserve">) </w:t>
            </w:r>
            <w:r w:rsidRPr="00344267">
              <w:rPr>
                <w:sz w:val="24"/>
                <w:szCs w:val="24"/>
              </w:rPr>
              <w:t>Второй и последующие этап</w:t>
            </w:r>
            <w:r>
              <w:rPr>
                <w:sz w:val="24"/>
                <w:szCs w:val="24"/>
              </w:rPr>
              <w:t>ы</w:t>
            </w:r>
            <w:r w:rsidRPr="00344267">
              <w:rPr>
                <w:sz w:val="24"/>
                <w:szCs w:val="24"/>
              </w:rPr>
              <w:t xml:space="preserve"> при поступлении Заявок п</w:t>
            </w:r>
            <w:r w:rsidRPr="00344267">
              <w:rPr>
                <w:sz w:val="24"/>
                <w:szCs w:val="24"/>
              </w:rPr>
              <w:t>о</w:t>
            </w:r>
            <w:r w:rsidRPr="00344267">
              <w:rPr>
                <w:sz w:val="24"/>
                <w:szCs w:val="24"/>
              </w:rPr>
              <w:t>сле предыдущего этапа - последнюю рабочую пятницу каждого квартала в календарном году</w:t>
            </w:r>
            <w:r>
              <w:rPr>
                <w:sz w:val="24"/>
                <w:szCs w:val="24"/>
              </w:rPr>
              <w:t>.</w:t>
            </w:r>
          </w:p>
        </w:tc>
      </w:tr>
      <w:tr w:rsidR="002D3A88" w:rsidTr="00C93707">
        <w:tc>
          <w:tcPr>
            <w:tcW w:w="426" w:type="dxa"/>
          </w:tcPr>
          <w:p w:rsidR="002D3A88" w:rsidRPr="00F86FAA" w:rsidRDefault="002D3A88" w:rsidP="00C93707">
            <w:pPr>
              <w:pStyle w:val="11"/>
              <w:ind w:left="-57" w:right="-108" w:firstLine="0"/>
              <w:rPr>
                <w:b/>
                <w:sz w:val="24"/>
                <w:szCs w:val="24"/>
              </w:rPr>
            </w:pPr>
            <w:r>
              <w:rPr>
                <w:b/>
                <w:sz w:val="24"/>
                <w:szCs w:val="24"/>
              </w:rPr>
              <w:t>9.</w:t>
            </w:r>
          </w:p>
        </w:tc>
        <w:tc>
          <w:tcPr>
            <w:tcW w:w="2126" w:type="dxa"/>
          </w:tcPr>
          <w:p w:rsidR="002D3A88" w:rsidRPr="00F86FAA" w:rsidRDefault="002D3A88" w:rsidP="00C93707">
            <w:pPr>
              <w:pStyle w:val="Default"/>
              <w:rPr>
                <w:b/>
                <w:color w:val="auto"/>
              </w:rPr>
            </w:pPr>
            <w:r>
              <w:rPr>
                <w:b/>
                <w:color w:val="auto"/>
              </w:rPr>
              <w:t>Подведение итогов</w:t>
            </w:r>
          </w:p>
        </w:tc>
        <w:tc>
          <w:tcPr>
            <w:tcW w:w="6946" w:type="dxa"/>
          </w:tcPr>
          <w:p w:rsidR="002D3A88" w:rsidRPr="00344267" w:rsidRDefault="002D3A88" w:rsidP="00C93707">
            <w:pPr>
              <w:pStyle w:val="11"/>
              <w:ind w:firstLine="284"/>
              <w:rPr>
                <w:sz w:val="24"/>
                <w:szCs w:val="24"/>
              </w:rPr>
            </w:pPr>
            <w:r w:rsidRPr="00344267">
              <w:rPr>
                <w:sz w:val="24"/>
                <w:szCs w:val="24"/>
              </w:rPr>
              <w:t xml:space="preserve">Подведение итогов осуществляется по адресу, указанному в пункте 9 Информационной карты поэтапно: </w:t>
            </w:r>
          </w:p>
          <w:p w:rsidR="002D3A88" w:rsidRPr="00344267" w:rsidRDefault="002D3A88" w:rsidP="00C93707">
            <w:pPr>
              <w:pStyle w:val="11"/>
              <w:ind w:firstLine="284"/>
              <w:rPr>
                <w:sz w:val="24"/>
                <w:szCs w:val="24"/>
              </w:rPr>
            </w:pPr>
            <w:r w:rsidRPr="00344267">
              <w:rPr>
                <w:sz w:val="24"/>
                <w:szCs w:val="24"/>
              </w:rPr>
              <w:t xml:space="preserve">1) По первому этапу при наличии Заявок состоится не позднее 14 часов 00 минут местного времени </w:t>
            </w:r>
            <w:r w:rsidRPr="00323D31">
              <w:rPr>
                <w:sz w:val="24"/>
                <w:szCs w:val="24"/>
              </w:rPr>
              <w:t>«23» ноября  2021 г.;</w:t>
            </w:r>
          </w:p>
          <w:p w:rsidR="002D3A88" w:rsidRDefault="002D3A88" w:rsidP="00C93707">
            <w:pPr>
              <w:pStyle w:val="11"/>
              <w:ind w:firstLine="0"/>
              <w:rPr>
                <w:sz w:val="24"/>
                <w:szCs w:val="24"/>
                <w:highlight w:val="cyan"/>
              </w:rPr>
            </w:pPr>
            <w:r>
              <w:rPr>
                <w:sz w:val="24"/>
                <w:szCs w:val="24"/>
              </w:rPr>
              <w:t xml:space="preserve">    </w:t>
            </w:r>
            <w:r w:rsidRPr="00344267">
              <w:rPr>
                <w:sz w:val="24"/>
                <w:szCs w:val="24"/>
              </w:rPr>
              <w:t xml:space="preserve">2) Второй и последующие этапы при поступлении Заявок не позднее 21 календарного дня </w:t>
            </w:r>
            <w:proofErr w:type="gramStart"/>
            <w:r w:rsidRPr="00344267">
              <w:rPr>
                <w:sz w:val="24"/>
                <w:szCs w:val="24"/>
              </w:rPr>
              <w:t>с даты рассмотрения</w:t>
            </w:r>
            <w:proofErr w:type="gramEnd"/>
            <w:r w:rsidRPr="00344267">
              <w:rPr>
                <w:sz w:val="24"/>
                <w:szCs w:val="24"/>
              </w:rPr>
              <w:t xml:space="preserve"> и сопоставл</w:t>
            </w:r>
            <w:r w:rsidRPr="00344267">
              <w:rPr>
                <w:sz w:val="24"/>
                <w:szCs w:val="24"/>
              </w:rPr>
              <w:t>е</w:t>
            </w:r>
            <w:r w:rsidRPr="00344267">
              <w:rPr>
                <w:sz w:val="24"/>
                <w:szCs w:val="24"/>
              </w:rPr>
              <w:t>ния Заявок соответствующего этапа (пункт 8 Информационной карты).</w:t>
            </w:r>
          </w:p>
        </w:tc>
      </w:tr>
    </w:tbl>
    <w:p w:rsidR="00DB7B19" w:rsidRDefault="00E46B0E" w:rsidP="00E031B1">
      <w:pPr>
        <w:spacing w:before="60" w:after="60"/>
        <w:jc w:val="both"/>
        <w:rPr>
          <w:sz w:val="28"/>
          <w:szCs w:val="28"/>
        </w:rPr>
      </w:pPr>
      <w:r>
        <w:rPr>
          <w:sz w:val="28"/>
          <w:szCs w:val="28"/>
        </w:rPr>
        <w:t xml:space="preserve">    </w:t>
      </w:r>
      <w:proofErr w:type="gramStart"/>
      <w:r w:rsidR="00E5338C">
        <w:rPr>
          <w:sz w:val="28"/>
          <w:szCs w:val="28"/>
        </w:rPr>
        <w:t xml:space="preserve">Остальные </w:t>
      </w:r>
      <w:r w:rsidR="00A47135">
        <w:rPr>
          <w:sz w:val="28"/>
          <w:szCs w:val="28"/>
        </w:rPr>
        <w:t>условия,</w:t>
      </w:r>
      <w:r w:rsidR="00E5338C">
        <w:rPr>
          <w:sz w:val="28"/>
          <w:szCs w:val="28"/>
        </w:rPr>
        <w:t xml:space="preserve"> не затронутые данным изменением №</w:t>
      </w:r>
      <w:r w:rsidR="002D3A88">
        <w:rPr>
          <w:sz w:val="28"/>
          <w:szCs w:val="28"/>
        </w:rPr>
        <w:t>5</w:t>
      </w:r>
      <w:r w:rsidR="00E5338C">
        <w:rPr>
          <w:sz w:val="28"/>
          <w:szCs w:val="28"/>
        </w:rPr>
        <w:t xml:space="preserve"> от </w:t>
      </w:r>
      <w:r w:rsidR="002D3A88">
        <w:rPr>
          <w:sz w:val="28"/>
          <w:szCs w:val="28"/>
        </w:rPr>
        <w:t>27</w:t>
      </w:r>
      <w:r w:rsidR="00E5338C">
        <w:rPr>
          <w:sz w:val="28"/>
          <w:szCs w:val="28"/>
        </w:rPr>
        <w:t>.</w:t>
      </w:r>
      <w:r w:rsidR="000012C1">
        <w:rPr>
          <w:sz w:val="28"/>
          <w:szCs w:val="28"/>
        </w:rPr>
        <w:t>0</w:t>
      </w:r>
      <w:r w:rsidR="002D3A88">
        <w:rPr>
          <w:sz w:val="28"/>
          <w:szCs w:val="28"/>
        </w:rPr>
        <w:t>7</w:t>
      </w:r>
      <w:r w:rsidR="00E5338C">
        <w:rPr>
          <w:sz w:val="28"/>
          <w:szCs w:val="28"/>
        </w:rPr>
        <w:t>.2</w:t>
      </w:r>
      <w:r w:rsidR="000012C1">
        <w:rPr>
          <w:sz w:val="28"/>
          <w:szCs w:val="28"/>
        </w:rPr>
        <w:t xml:space="preserve">2 </w:t>
      </w:r>
      <w:r w:rsidR="00E5338C">
        <w:rPr>
          <w:sz w:val="28"/>
          <w:szCs w:val="28"/>
        </w:rPr>
        <w:t>г о</w:t>
      </w:r>
      <w:r w:rsidR="00E5338C">
        <w:rPr>
          <w:sz w:val="28"/>
          <w:szCs w:val="28"/>
        </w:rPr>
        <w:t>с</w:t>
      </w:r>
      <w:r w:rsidR="00E5338C">
        <w:rPr>
          <w:sz w:val="28"/>
          <w:szCs w:val="28"/>
        </w:rPr>
        <w:t>таются</w:t>
      </w:r>
      <w:proofErr w:type="gramEnd"/>
      <w:r w:rsidR="00E5338C">
        <w:rPr>
          <w:sz w:val="28"/>
          <w:szCs w:val="28"/>
        </w:rPr>
        <w:t xml:space="preserve"> без изменений.</w:t>
      </w:r>
    </w:p>
    <w:p w:rsidR="006D16D4" w:rsidRDefault="006D16D4" w:rsidP="00C85934">
      <w:pPr>
        <w:spacing w:before="60" w:after="60"/>
        <w:jc w:val="both"/>
        <w:rPr>
          <w:sz w:val="28"/>
          <w:szCs w:val="28"/>
        </w:rPr>
      </w:pPr>
    </w:p>
    <w:p w:rsidR="00C85934" w:rsidRPr="006A5699" w:rsidRDefault="00C85934" w:rsidP="00C85934">
      <w:pPr>
        <w:spacing w:before="60" w:after="60"/>
        <w:jc w:val="both"/>
        <w:rPr>
          <w:sz w:val="28"/>
          <w:szCs w:val="28"/>
        </w:rPr>
      </w:pPr>
      <w:r>
        <w:rPr>
          <w:sz w:val="28"/>
          <w:szCs w:val="28"/>
        </w:rPr>
        <w:t>Председател</w:t>
      </w:r>
      <w:r w:rsidR="00AD4665">
        <w:rPr>
          <w:sz w:val="28"/>
          <w:szCs w:val="28"/>
        </w:rPr>
        <w:t>ь</w:t>
      </w:r>
      <w:r w:rsidRPr="006A5699">
        <w:rPr>
          <w:sz w:val="28"/>
          <w:szCs w:val="28"/>
        </w:rPr>
        <w:t xml:space="preserve"> Конкурсной комиссии</w:t>
      </w:r>
    </w:p>
    <w:p w:rsidR="00C85934" w:rsidRDefault="00C85934" w:rsidP="00C85934">
      <w:pPr>
        <w:spacing w:before="60" w:after="60"/>
        <w:jc w:val="both"/>
        <w:rPr>
          <w:sz w:val="28"/>
          <w:szCs w:val="28"/>
        </w:rPr>
      </w:pPr>
      <w:r>
        <w:rPr>
          <w:sz w:val="28"/>
          <w:szCs w:val="28"/>
        </w:rPr>
        <w:t>филиала</w:t>
      </w:r>
      <w:r w:rsidRPr="006A5699">
        <w:rPr>
          <w:sz w:val="28"/>
          <w:szCs w:val="28"/>
        </w:rPr>
        <w:t xml:space="preserve"> ПАО «ТрансКонтейнер»</w:t>
      </w:r>
      <w:r>
        <w:rPr>
          <w:sz w:val="28"/>
          <w:szCs w:val="28"/>
        </w:rPr>
        <w:t xml:space="preserve"> на ДВЖД</w:t>
      </w:r>
      <w:r w:rsidRPr="006A5699">
        <w:rPr>
          <w:sz w:val="28"/>
          <w:szCs w:val="28"/>
        </w:rPr>
        <w:tab/>
      </w:r>
      <w:r w:rsidRPr="006A5699">
        <w:rPr>
          <w:sz w:val="28"/>
          <w:szCs w:val="28"/>
        </w:rPr>
        <w:tab/>
      </w:r>
      <w:r w:rsidR="00AD4665">
        <w:rPr>
          <w:sz w:val="28"/>
          <w:szCs w:val="28"/>
        </w:rPr>
        <w:t xml:space="preserve">                 С.А. Баранов</w:t>
      </w:r>
    </w:p>
    <w:p w:rsidR="00903FCA" w:rsidRDefault="00903FCA"/>
    <w:sectPr w:rsidR="00903FCA"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767" w:rsidRDefault="00FA2767" w:rsidP="003E36E4">
      <w:r>
        <w:separator/>
      </w:r>
    </w:p>
  </w:endnote>
  <w:endnote w:type="continuationSeparator" w:id="0">
    <w:p w:rsidR="00FA2767" w:rsidRDefault="00FA2767" w:rsidP="003E3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Arial"/>
    <w:panose1 w:val="00000000000000000000"/>
    <w:charset w:val="CC"/>
    <w:family w:val="modern"/>
    <w:notTrueType/>
    <w:pitch w:val="variable"/>
    <w:sig w:usb0="00000001"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767" w:rsidRDefault="00FA2767" w:rsidP="003E36E4">
      <w:r>
        <w:separator/>
      </w:r>
    </w:p>
  </w:footnote>
  <w:footnote w:type="continuationSeparator" w:id="0">
    <w:p w:rsidR="00FA2767" w:rsidRDefault="00FA2767" w:rsidP="003E3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3505485"/>
    <w:multiLevelType w:val="hybridMultilevel"/>
    <w:tmpl w:val="1C067C3C"/>
    <w:lvl w:ilvl="0" w:tplc="507E63FA">
      <w:start w:val="1"/>
      <w:numFmt w:val="decimal"/>
      <w:lvlText w:val="%1."/>
      <w:lvlJc w:val="left"/>
      <w:pPr>
        <w:ind w:left="1068" w:hanging="360"/>
      </w:pPr>
    </w:lvl>
    <w:lvl w:ilvl="1" w:tplc="D99021C4" w:tentative="1">
      <w:start w:val="1"/>
      <w:numFmt w:val="lowerLetter"/>
      <w:lvlText w:val="%2."/>
      <w:lvlJc w:val="left"/>
      <w:pPr>
        <w:ind w:left="1788" w:hanging="360"/>
      </w:pPr>
    </w:lvl>
    <w:lvl w:ilvl="2" w:tplc="B866D5B2" w:tentative="1">
      <w:start w:val="1"/>
      <w:numFmt w:val="lowerRoman"/>
      <w:lvlText w:val="%3."/>
      <w:lvlJc w:val="right"/>
      <w:pPr>
        <w:ind w:left="2508" w:hanging="180"/>
      </w:pPr>
    </w:lvl>
    <w:lvl w:ilvl="3" w:tplc="CEDA1082" w:tentative="1">
      <w:start w:val="1"/>
      <w:numFmt w:val="decimal"/>
      <w:lvlText w:val="%4."/>
      <w:lvlJc w:val="left"/>
      <w:pPr>
        <w:ind w:left="3228" w:hanging="360"/>
      </w:pPr>
    </w:lvl>
    <w:lvl w:ilvl="4" w:tplc="A4BE8A22" w:tentative="1">
      <w:start w:val="1"/>
      <w:numFmt w:val="lowerLetter"/>
      <w:lvlText w:val="%5."/>
      <w:lvlJc w:val="left"/>
      <w:pPr>
        <w:ind w:left="3948" w:hanging="360"/>
      </w:pPr>
    </w:lvl>
    <w:lvl w:ilvl="5" w:tplc="B99C36D8" w:tentative="1">
      <w:start w:val="1"/>
      <w:numFmt w:val="lowerRoman"/>
      <w:lvlText w:val="%6."/>
      <w:lvlJc w:val="right"/>
      <w:pPr>
        <w:ind w:left="4668" w:hanging="180"/>
      </w:pPr>
    </w:lvl>
    <w:lvl w:ilvl="6" w:tplc="614C0096" w:tentative="1">
      <w:start w:val="1"/>
      <w:numFmt w:val="decimal"/>
      <w:lvlText w:val="%7."/>
      <w:lvlJc w:val="left"/>
      <w:pPr>
        <w:ind w:left="5388" w:hanging="360"/>
      </w:pPr>
    </w:lvl>
    <w:lvl w:ilvl="7" w:tplc="F32A2A96" w:tentative="1">
      <w:start w:val="1"/>
      <w:numFmt w:val="lowerLetter"/>
      <w:lvlText w:val="%8."/>
      <w:lvlJc w:val="left"/>
      <w:pPr>
        <w:ind w:left="6108" w:hanging="360"/>
      </w:pPr>
    </w:lvl>
    <w:lvl w:ilvl="8" w:tplc="0B4E05FE" w:tentative="1">
      <w:start w:val="1"/>
      <w:numFmt w:val="lowerRoman"/>
      <w:lvlText w:val="%9."/>
      <w:lvlJc w:val="right"/>
      <w:pPr>
        <w:ind w:left="6828" w:hanging="180"/>
      </w:pPr>
    </w:lvl>
  </w:abstractNum>
  <w:abstractNum w:abstractNumId="5">
    <w:nsid w:val="062A342E"/>
    <w:multiLevelType w:val="hybridMultilevel"/>
    <w:tmpl w:val="149016D2"/>
    <w:lvl w:ilvl="0" w:tplc="61508F9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9">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3585539"/>
    <w:multiLevelType w:val="hybridMultilevel"/>
    <w:tmpl w:val="8A94CB08"/>
    <w:lvl w:ilvl="0" w:tplc="5F0479CC">
      <w:numFmt w:val="bullet"/>
      <w:lvlText w:val=""/>
      <w:lvlJc w:val="left"/>
      <w:pPr>
        <w:ind w:left="720" w:hanging="360"/>
      </w:pPr>
      <w:rPr>
        <w:rFonts w:ascii="Symbol" w:eastAsia="Calibri" w:hAnsi="Symbol" w:cs="Times New Roman" w:hint="default"/>
      </w:rPr>
    </w:lvl>
    <w:lvl w:ilvl="1" w:tplc="F484FDAA" w:tentative="1">
      <w:start w:val="1"/>
      <w:numFmt w:val="bullet"/>
      <w:lvlText w:val="o"/>
      <w:lvlJc w:val="left"/>
      <w:pPr>
        <w:ind w:left="1440" w:hanging="360"/>
      </w:pPr>
      <w:rPr>
        <w:rFonts w:ascii="Courier New" w:hAnsi="Courier New" w:cs="Courier New" w:hint="default"/>
      </w:rPr>
    </w:lvl>
    <w:lvl w:ilvl="2" w:tplc="00E6D422" w:tentative="1">
      <w:start w:val="1"/>
      <w:numFmt w:val="bullet"/>
      <w:lvlText w:val=""/>
      <w:lvlJc w:val="left"/>
      <w:pPr>
        <w:ind w:left="2160" w:hanging="360"/>
      </w:pPr>
      <w:rPr>
        <w:rFonts w:ascii="Wingdings" w:hAnsi="Wingdings" w:hint="default"/>
      </w:rPr>
    </w:lvl>
    <w:lvl w:ilvl="3" w:tplc="BF3A8E5E" w:tentative="1">
      <w:start w:val="1"/>
      <w:numFmt w:val="bullet"/>
      <w:lvlText w:val=""/>
      <w:lvlJc w:val="left"/>
      <w:pPr>
        <w:ind w:left="2880" w:hanging="360"/>
      </w:pPr>
      <w:rPr>
        <w:rFonts w:ascii="Symbol" w:hAnsi="Symbol" w:hint="default"/>
      </w:rPr>
    </w:lvl>
    <w:lvl w:ilvl="4" w:tplc="2C5643FE" w:tentative="1">
      <w:start w:val="1"/>
      <w:numFmt w:val="bullet"/>
      <w:lvlText w:val="o"/>
      <w:lvlJc w:val="left"/>
      <w:pPr>
        <w:ind w:left="3600" w:hanging="360"/>
      </w:pPr>
      <w:rPr>
        <w:rFonts w:ascii="Courier New" w:hAnsi="Courier New" w:cs="Courier New" w:hint="default"/>
      </w:rPr>
    </w:lvl>
    <w:lvl w:ilvl="5" w:tplc="E63C42D6" w:tentative="1">
      <w:start w:val="1"/>
      <w:numFmt w:val="bullet"/>
      <w:lvlText w:val=""/>
      <w:lvlJc w:val="left"/>
      <w:pPr>
        <w:ind w:left="4320" w:hanging="360"/>
      </w:pPr>
      <w:rPr>
        <w:rFonts w:ascii="Wingdings" w:hAnsi="Wingdings" w:hint="default"/>
      </w:rPr>
    </w:lvl>
    <w:lvl w:ilvl="6" w:tplc="818412F6" w:tentative="1">
      <w:start w:val="1"/>
      <w:numFmt w:val="bullet"/>
      <w:lvlText w:val=""/>
      <w:lvlJc w:val="left"/>
      <w:pPr>
        <w:ind w:left="5040" w:hanging="360"/>
      </w:pPr>
      <w:rPr>
        <w:rFonts w:ascii="Symbol" w:hAnsi="Symbol" w:hint="default"/>
      </w:rPr>
    </w:lvl>
    <w:lvl w:ilvl="7" w:tplc="E9AADF0A" w:tentative="1">
      <w:start w:val="1"/>
      <w:numFmt w:val="bullet"/>
      <w:lvlText w:val="o"/>
      <w:lvlJc w:val="left"/>
      <w:pPr>
        <w:ind w:left="5760" w:hanging="360"/>
      </w:pPr>
      <w:rPr>
        <w:rFonts w:ascii="Courier New" w:hAnsi="Courier New" w:cs="Courier New" w:hint="default"/>
      </w:rPr>
    </w:lvl>
    <w:lvl w:ilvl="8" w:tplc="0ED0BA94" w:tentative="1">
      <w:start w:val="1"/>
      <w:numFmt w:val="bullet"/>
      <w:lvlText w:val=""/>
      <w:lvlJc w:val="left"/>
      <w:pPr>
        <w:ind w:left="6480" w:hanging="360"/>
      </w:pPr>
      <w:rPr>
        <w:rFonts w:ascii="Wingdings" w:hAnsi="Wingdings" w:hint="default"/>
      </w:rPr>
    </w:lvl>
  </w:abstractNum>
  <w:abstractNum w:abstractNumId="25">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
  </w:num>
  <w:num w:numId="3">
    <w:abstractNumId w:val="20"/>
  </w:num>
  <w:num w:numId="4">
    <w:abstractNumId w:val="18"/>
  </w:num>
  <w:num w:numId="5">
    <w:abstractNumId w:val="26"/>
  </w:num>
  <w:num w:numId="6">
    <w:abstractNumId w:val="0"/>
  </w:num>
  <w:num w:numId="7">
    <w:abstractNumId w:val="6"/>
  </w:num>
  <w:num w:numId="8">
    <w:abstractNumId w:val="12"/>
  </w:num>
  <w:num w:numId="9">
    <w:abstractNumId w:val="16"/>
  </w:num>
  <w:num w:numId="10">
    <w:abstractNumId w:val="14"/>
  </w:num>
  <w:num w:numId="11">
    <w:abstractNumId w:val="22"/>
  </w:num>
  <w:num w:numId="12">
    <w:abstractNumId w:val="9"/>
  </w:num>
  <w:num w:numId="13">
    <w:abstractNumId w:val="13"/>
  </w:num>
  <w:num w:numId="14">
    <w:abstractNumId w:val="3"/>
  </w:num>
  <w:num w:numId="15">
    <w:abstractNumId w:val="17"/>
  </w:num>
  <w:num w:numId="16">
    <w:abstractNumId w:val="1"/>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9"/>
  </w:num>
  <w:num w:numId="21">
    <w:abstractNumId w:val="8"/>
  </w:num>
  <w:num w:numId="22">
    <w:abstractNumId w:val="23"/>
  </w:num>
  <w:num w:numId="23">
    <w:abstractNumId w:val="25"/>
  </w:num>
  <w:num w:numId="24">
    <w:abstractNumId w:val="21"/>
  </w:num>
  <w:num w:numId="25">
    <w:abstractNumId w:val="11"/>
  </w:num>
  <w:num w:numId="26">
    <w:abstractNumId w:val="24"/>
  </w:num>
  <w:num w:numId="27">
    <w:abstractNumId w:val="4"/>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012C1"/>
    <w:rsid w:val="00022630"/>
    <w:rsid w:val="00030D43"/>
    <w:rsid w:val="000354C5"/>
    <w:rsid w:val="00035B3D"/>
    <w:rsid w:val="000405A5"/>
    <w:rsid w:val="000428FE"/>
    <w:rsid w:val="00050CF0"/>
    <w:rsid w:val="0005132E"/>
    <w:rsid w:val="00055A33"/>
    <w:rsid w:val="000561F4"/>
    <w:rsid w:val="00066E33"/>
    <w:rsid w:val="00070E54"/>
    <w:rsid w:val="00073490"/>
    <w:rsid w:val="000734B5"/>
    <w:rsid w:val="00073503"/>
    <w:rsid w:val="00073B75"/>
    <w:rsid w:val="0008397F"/>
    <w:rsid w:val="000866C4"/>
    <w:rsid w:val="00092708"/>
    <w:rsid w:val="000932ED"/>
    <w:rsid w:val="000957C7"/>
    <w:rsid w:val="000A1DF6"/>
    <w:rsid w:val="000B018F"/>
    <w:rsid w:val="000B27C3"/>
    <w:rsid w:val="000B34DE"/>
    <w:rsid w:val="000B57C6"/>
    <w:rsid w:val="000B69F3"/>
    <w:rsid w:val="000D2118"/>
    <w:rsid w:val="000D3D2A"/>
    <w:rsid w:val="000D4E75"/>
    <w:rsid w:val="000E52CE"/>
    <w:rsid w:val="000E7C2D"/>
    <w:rsid w:val="000F43C1"/>
    <w:rsid w:val="000F78C7"/>
    <w:rsid w:val="0010502A"/>
    <w:rsid w:val="00106E28"/>
    <w:rsid w:val="00116C69"/>
    <w:rsid w:val="00117A82"/>
    <w:rsid w:val="00122F18"/>
    <w:rsid w:val="00130513"/>
    <w:rsid w:val="001361AA"/>
    <w:rsid w:val="00141492"/>
    <w:rsid w:val="00147FF5"/>
    <w:rsid w:val="00156B5A"/>
    <w:rsid w:val="001573A1"/>
    <w:rsid w:val="00160A5C"/>
    <w:rsid w:val="00172200"/>
    <w:rsid w:val="0017453A"/>
    <w:rsid w:val="00177B92"/>
    <w:rsid w:val="001825AC"/>
    <w:rsid w:val="00185F13"/>
    <w:rsid w:val="00187263"/>
    <w:rsid w:val="001A1546"/>
    <w:rsid w:val="001A2187"/>
    <w:rsid w:val="001A6260"/>
    <w:rsid w:val="001A71CE"/>
    <w:rsid w:val="001C372C"/>
    <w:rsid w:val="001D2991"/>
    <w:rsid w:val="001D38D2"/>
    <w:rsid w:val="001D5B0B"/>
    <w:rsid w:val="001E77BE"/>
    <w:rsid w:val="001F5A62"/>
    <w:rsid w:val="002019DD"/>
    <w:rsid w:val="002026FF"/>
    <w:rsid w:val="00203078"/>
    <w:rsid w:val="00207AF5"/>
    <w:rsid w:val="00216D5A"/>
    <w:rsid w:val="00217593"/>
    <w:rsid w:val="00220257"/>
    <w:rsid w:val="00244D08"/>
    <w:rsid w:val="00250894"/>
    <w:rsid w:val="002554FD"/>
    <w:rsid w:val="00266B84"/>
    <w:rsid w:val="00276BA0"/>
    <w:rsid w:val="0027773B"/>
    <w:rsid w:val="00277A8B"/>
    <w:rsid w:val="002A1929"/>
    <w:rsid w:val="002A34FD"/>
    <w:rsid w:val="002B07ED"/>
    <w:rsid w:val="002B27AA"/>
    <w:rsid w:val="002B3F9D"/>
    <w:rsid w:val="002B481E"/>
    <w:rsid w:val="002C1F9E"/>
    <w:rsid w:val="002C5834"/>
    <w:rsid w:val="002D1B74"/>
    <w:rsid w:val="002D23B1"/>
    <w:rsid w:val="002D3A88"/>
    <w:rsid w:val="002F6311"/>
    <w:rsid w:val="00310348"/>
    <w:rsid w:val="0031366E"/>
    <w:rsid w:val="0031501F"/>
    <w:rsid w:val="003164B2"/>
    <w:rsid w:val="0031720D"/>
    <w:rsid w:val="003209DF"/>
    <w:rsid w:val="00326B6F"/>
    <w:rsid w:val="003313F0"/>
    <w:rsid w:val="00331E60"/>
    <w:rsid w:val="00337BB3"/>
    <w:rsid w:val="00341593"/>
    <w:rsid w:val="00347483"/>
    <w:rsid w:val="00352B48"/>
    <w:rsid w:val="003536C7"/>
    <w:rsid w:val="00355481"/>
    <w:rsid w:val="00361A4B"/>
    <w:rsid w:val="00363509"/>
    <w:rsid w:val="00367C80"/>
    <w:rsid w:val="003A38E6"/>
    <w:rsid w:val="003A4B34"/>
    <w:rsid w:val="003A7B11"/>
    <w:rsid w:val="003B1560"/>
    <w:rsid w:val="003B4D0E"/>
    <w:rsid w:val="003B6245"/>
    <w:rsid w:val="003C1091"/>
    <w:rsid w:val="003D3CDA"/>
    <w:rsid w:val="003D7403"/>
    <w:rsid w:val="003E36E4"/>
    <w:rsid w:val="003E6CC8"/>
    <w:rsid w:val="003F48CF"/>
    <w:rsid w:val="003F67B0"/>
    <w:rsid w:val="0041277F"/>
    <w:rsid w:val="004231F2"/>
    <w:rsid w:val="00423849"/>
    <w:rsid w:val="00437794"/>
    <w:rsid w:val="004440AA"/>
    <w:rsid w:val="00445A84"/>
    <w:rsid w:val="0046061C"/>
    <w:rsid w:val="004727A2"/>
    <w:rsid w:val="00480116"/>
    <w:rsid w:val="00481F14"/>
    <w:rsid w:val="00483777"/>
    <w:rsid w:val="0049346B"/>
    <w:rsid w:val="0049618E"/>
    <w:rsid w:val="00497A00"/>
    <w:rsid w:val="004A7606"/>
    <w:rsid w:val="004C63DC"/>
    <w:rsid w:val="004E041E"/>
    <w:rsid w:val="004F104C"/>
    <w:rsid w:val="004F6F09"/>
    <w:rsid w:val="005200C6"/>
    <w:rsid w:val="005214E1"/>
    <w:rsid w:val="00522BA9"/>
    <w:rsid w:val="00532B3B"/>
    <w:rsid w:val="00537C9B"/>
    <w:rsid w:val="0054679D"/>
    <w:rsid w:val="0055378E"/>
    <w:rsid w:val="005542A4"/>
    <w:rsid w:val="005621D4"/>
    <w:rsid w:val="00567419"/>
    <w:rsid w:val="00577768"/>
    <w:rsid w:val="0058457F"/>
    <w:rsid w:val="00590D2D"/>
    <w:rsid w:val="0059652E"/>
    <w:rsid w:val="005A24E4"/>
    <w:rsid w:val="005A3539"/>
    <w:rsid w:val="005A5621"/>
    <w:rsid w:val="005B0D3F"/>
    <w:rsid w:val="005B0E7B"/>
    <w:rsid w:val="005B350F"/>
    <w:rsid w:val="005C2882"/>
    <w:rsid w:val="005C6179"/>
    <w:rsid w:val="005E0577"/>
    <w:rsid w:val="005E0B45"/>
    <w:rsid w:val="005E3492"/>
    <w:rsid w:val="005E6AAC"/>
    <w:rsid w:val="005F5886"/>
    <w:rsid w:val="00603F54"/>
    <w:rsid w:val="0060586B"/>
    <w:rsid w:val="00611040"/>
    <w:rsid w:val="00620008"/>
    <w:rsid w:val="00631658"/>
    <w:rsid w:val="00633521"/>
    <w:rsid w:val="00637958"/>
    <w:rsid w:val="00651836"/>
    <w:rsid w:val="00654C29"/>
    <w:rsid w:val="0065569C"/>
    <w:rsid w:val="006752E4"/>
    <w:rsid w:val="00685CA6"/>
    <w:rsid w:val="006A042E"/>
    <w:rsid w:val="006A21EC"/>
    <w:rsid w:val="006A5699"/>
    <w:rsid w:val="006B6CA6"/>
    <w:rsid w:val="006C2CBC"/>
    <w:rsid w:val="006C340D"/>
    <w:rsid w:val="006D16D4"/>
    <w:rsid w:val="006D2447"/>
    <w:rsid w:val="006D3B12"/>
    <w:rsid w:val="006E44C5"/>
    <w:rsid w:val="006F358E"/>
    <w:rsid w:val="006F4B0C"/>
    <w:rsid w:val="006F5E5E"/>
    <w:rsid w:val="006F7501"/>
    <w:rsid w:val="007005F9"/>
    <w:rsid w:val="00712BFA"/>
    <w:rsid w:val="00717D60"/>
    <w:rsid w:val="00724F08"/>
    <w:rsid w:val="00731720"/>
    <w:rsid w:val="007334C6"/>
    <w:rsid w:val="007433AD"/>
    <w:rsid w:val="007712C8"/>
    <w:rsid w:val="0077397C"/>
    <w:rsid w:val="00776B19"/>
    <w:rsid w:val="00777BBF"/>
    <w:rsid w:val="007813D2"/>
    <w:rsid w:val="00784E5D"/>
    <w:rsid w:val="0079527D"/>
    <w:rsid w:val="00796943"/>
    <w:rsid w:val="007A137C"/>
    <w:rsid w:val="007B0581"/>
    <w:rsid w:val="007B7775"/>
    <w:rsid w:val="007C72A3"/>
    <w:rsid w:val="007C7B84"/>
    <w:rsid w:val="007E7F91"/>
    <w:rsid w:val="007F3228"/>
    <w:rsid w:val="007F427D"/>
    <w:rsid w:val="007F450C"/>
    <w:rsid w:val="008002FA"/>
    <w:rsid w:val="008251CA"/>
    <w:rsid w:val="00832648"/>
    <w:rsid w:val="00845195"/>
    <w:rsid w:val="00845786"/>
    <w:rsid w:val="00846B6C"/>
    <w:rsid w:val="00851FE0"/>
    <w:rsid w:val="008525F8"/>
    <w:rsid w:val="00852D6B"/>
    <w:rsid w:val="0085584E"/>
    <w:rsid w:val="00861A4D"/>
    <w:rsid w:val="00875212"/>
    <w:rsid w:val="008771BB"/>
    <w:rsid w:val="00886E49"/>
    <w:rsid w:val="00887425"/>
    <w:rsid w:val="0089048E"/>
    <w:rsid w:val="0089259B"/>
    <w:rsid w:val="00897BA6"/>
    <w:rsid w:val="008B6218"/>
    <w:rsid w:val="008D1163"/>
    <w:rsid w:val="008E4D50"/>
    <w:rsid w:val="008E52FA"/>
    <w:rsid w:val="008F03F6"/>
    <w:rsid w:val="008F2A83"/>
    <w:rsid w:val="00903FCA"/>
    <w:rsid w:val="00914620"/>
    <w:rsid w:val="00927018"/>
    <w:rsid w:val="00930ED5"/>
    <w:rsid w:val="009316CD"/>
    <w:rsid w:val="00931DEF"/>
    <w:rsid w:val="00933D44"/>
    <w:rsid w:val="00936367"/>
    <w:rsid w:val="00942AAD"/>
    <w:rsid w:val="009462BD"/>
    <w:rsid w:val="00955B9F"/>
    <w:rsid w:val="00962361"/>
    <w:rsid w:val="009651E2"/>
    <w:rsid w:val="009658BF"/>
    <w:rsid w:val="00980129"/>
    <w:rsid w:val="009820E9"/>
    <w:rsid w:val="00983F65"/>
    <w:rsid w:val="00985F28"/>
    <w:rsid w:val="009A062C"/>
    <w:rsid w:val="009A1FBE"/>
    <w:rsid w:val="009B2AF9"/>
    <w:rsid w:val="009D6F5A"/>
    <w:rsid w:val="009F0261"/>
    <w:rsid w:val="009F0F1D"/>
    <w:rsid w:val="009F64FC"/>
    <w:rsid w:val="00A03F47"/>
    <w:rsid w:val="00A2580C"/>
    <w:rsid w:val="00A274E6"/>
    <w:rsid w:val="00A337D3"/>
    <w:rsid w:val="00A33C61"/>
    <w:rsid w:val="00A35FC0"/>
    <w:rsid w:val="00A43F31"/>
    <w:rsid w:val="00A44082"/>
    <w:rsid w:val="00A47135"/>
    <w:rsid w:val="00A50882"/>
    <w:rsid w:val="00A61290"/>
    <w:rsid w:val="00A62007"/>
    <w:rsid w:val="00A63D43"/>
    <w:rsid w:val="00A66343"/>
    <w:rsid w:val="00A715EB"/>
    <w:rsid w:val="00A727EA"/>
    <w:rsid w:val="00A8377E"/>
    <w:rsid w:val="00A9250C"/>
    <w:rsid w:val="00AA4373"/>
    <w:rsid w:val="00AA718F"/>
    <w:rsid w:val="00AB288A"/>
    <w:rsid w:val="00AB3DE3"/>
    <w:rsid w:val="00AB4C8A"/>
    <w:rsid w:val="00AB78BB"/>
    <w:rsid w:val="00AC357A"/>
    <w:rsid w:val="00AC46C1"/>
    <w:rsid w:val="00AC69D2"/>
    <w:rsid w:val="00AD4665"/>
    <w:rsid w:val="00AE10A2"/>
    <w:rsid w:val="00AE3272"/>
    <w:rsid w:val="00AE5A9F"/>
    <w:rsid w:val="00AE7E8C"/>
    <w:rsid w:val="00AF1429"/>
    <w:rsid w:val="00B0496A"/>
    <w:rsid w:val="00B04C02"/>
    <w:rsid w:val="00B06E7C"/>
    <w:rsid w:val="00B07AC5"/>
    <w:rsid w:val="00B116B1"/>
    <w:rsid w:val="00B24E4A"/>
    <w:rsid w:val="00B24F1A"/>
    <w:rsid w:val="00B30E1D"/>
    <w:rsid w:val="00B325C7"/>
    <w:rsid w:val="00B37B7D"/>
    <w:rsid w:val="00B50ED9"/>
    <w:rsid w:val="00B51989"/>
    <w:rsid w:val="00B51CAB"/>
    <w:rsid w:val="00B54B83"/>
    <w:rsid w:val="00B83144"/>
    <w:rsid w:val="00B864CB"/>
    <w:rsid w:val="00BA1E7E"/>
    <w:rsid w:val="00BA29E9"/>
    <w:rsid w:val="00BB7973"/>
    <w:rsid w:val="00BC2510"/>
    <w:rsid w:val="00BD3D54"/>
    <w:rsid w:val="00BE2644"/>
    <w:rsid w:val="00BE5EB6"/>
    <w:rsid w:val="00BF3252"/>
    <w:rsid w:val="00BF36BB"/>
    <w:rsid w:val="00C07025"/>
    <w:rsid w:val="00C078AC"/>
    <w:rsid w:val="00C16D26"/>
    <w:rsid w:val="00C21EE6"/>
    <w:rsid w:val="00C248BE"/>
    <w:rsid w:val="00C26E7E"/>
    <w:rsid w:val="00C30D30"/>
    <w:rsid w:val="00C41AD9"/>
    <w:rsid w:val="00C4444E"/>
    <w:rsid w:val="00C47EEC"/>
    <w:rsid w:val="00C520BA"/>
    <w:rsid w:val="00C57F00"/>
    <w:rsid w:val="00C633F2"/>
    <w:rsid w:val="00C66E7B"/>
    <w:rsid w:val="00C82441"/>
    <w:rsid w:val="00C82EC5"/>
    <w:rsid w:val="00C85934"/>
    <w:rsid w:val="00C86E82"/>
    <w:rsid w:val="00C91B09"/>
    <w:rsid w:val="00C91E16"/>
    <w:rsid w:val="00C92CE8"/>
    <w:rsid w:val="00C95BF9"/>
    <w:rsid w:val="00CA2CED"/>
    <w:rsid w:val="00CA322F"/>
    <w:rsid w:val="00CA4CCD"/>
    <w:rsid w:val="00CB6779"/>
    <w:rsid w:val="00CC2F5F"/>
    <w:rsid w:val="00CE0117"/>
    <w:rsid w:val="00CE6B23"/>
    <w:rsid w:val="00CF182E"/>
    <w:rsid w:val="00D1459F"/>
    <w:rsid w:val="00D151C2"/>
    <w:rsid w:val="00D16540"/>
    <w:rsid w:val="00D2484A"/>
    <w:rsid w:val="00D32C83"/>
    <w:rsid w:val="00D363B7"/>
    <w:rsid w:val="00D47019"/>
    <w:rsid w:val="00D5451B"/>
    <w:rsid w:val="00D57ADA"/>
    <w:rsid w:val="00D72272"/>
    <w:rsid w:val="00D73E54"/>
    <w:rsid w:val="00D744BE"/>
    <w:rsid w:val="00D74E90"/>
    <w:rsid w:val="00D7705E"/>
    <w:rsid w:val="00D86361"/>
    <w:rsid w:val="00D872E4"/>
    <w:rsid w:val="00D87A7E"/>
    <w:rsid w:val="00D911D3"/>
    <w:rsid w:val="00DA0C7F"/>
    <w:rsid w:val="00DA164F"/>
    <w:rsid w:val="00DA44F0"/>
    <w:rsid w:val="00DB1DB5"/>
    <w:rsid w:val="00DB6B07"/>
    <w:rsid w:val="00DB7B19"/>
    <w:rsid w:val="00DC32B2"/>
    <w:rsid w:val="00DC5EBF"/>
    <w:rsid w:val="00DD043B"/>
    <w:rsid w:val="00DD55B2"/>
    <w:rsid w:val="00DD7FAE"/>
    <w:rsid w:val="00DE1299"/>
    <w:rsid w:val="00DE1606"/>
    <w:rsid w:val="00DE4587"/>
    <w:rsid w:val="00DE5864"/>
    <w:rsid w:val="00DF355E"/>
    <w:rsid w:val="00DF4941"/>
    <w:rsid w:val="00DF5C67"/>
    <w:rsid w:val="00E031B1"/>
    <w:rsid w:val="00E06C89"/>
    <w:rsid w:val="00E120C2"/>
    <w:rsid w:val="00E22C36"/>
    <w:rsid w:val="00E312D1"/>
    <w:rsid w:val="00E34009"/>
    <w:rsid w:val="00E34FED"/>
    <w:rsid w:val="00E4694C"/>
    <w:rsid w:val="00E46B0E"/>
    <w:rsid w:val="00E51086"/>
    <w:rsid w:val="00E5338C"/>
    <w:rsid w:val="00E57769"/>
    <w:rsid w:val="00E833E4"/>
    <w:rsid w:val="00E87948"/>
    <w:rsid w:val="00E90692"/>
    <w:rsid w:val="00E93D55"/>
    <w:rsid w:val="00E97423"/>
    <w:rsid w:val="00EA2E4A"/>
    <w:rsid w:val="00EB203C"/>
    <w:rsid w:val="00EB34B1"/>
    <w:rsid w:val="00EC74CD"/>
    <w:rsid w:val="00ED1F12"/>
    <w:rsid w:val="00ED6409"/>
    <w:rsid w:val="00EF2885"/>
    <w:rsid w:val="00EF4B13"/>
    <w:rsid w:val="00EF7AA7"/>
    <w:rsid w:val="00F005AA"/>
    <w:rsid w:val="00F05258"/>
    <w:rsid w:val="00F15698"/>
    <w:rsid w:val="00F16819"/>
    <w:rsid w:val="00F16F90"/>
    <w:rsid w:val="00F175EA"/>
    <w:rsid w:val="00F265C7"/>
    <w:rsid w:val="00F42B9A"/>
    <w:rsid w:val="00F54C2F"/>
    <w:rsid w:val="00F611C6"/>
    <w:rsid w:val="00F6374E"/>
    <w:rsid w:val="00F64D04"/>
    <w:rsid w:val="00F64FCD"/>
    <w:rsid w:val="00F764B9"/>
    <w:rsid w:val="00F848A7"/>
    <w:rsid w:val="00F94925"/>
    <w:rsid w:val="00FA0DA7"/>
    <w:rsid w:val="00FA16A2"/>
    <w:rsid w:val="00FA2767"/>
    <w:rsid w:val="00FA7DBD"/>
    <w:rsid w:val="00FB581D"/>
    <w:rsid w:val="00FC421F"/>
    <w:rsid w:val="00FC6F9C"/>
    <w:rsid w:val="00FC7FCC"/>
    <w:rsid w:val="00FD1ABF"/>
    <w:rsid w:val="00FD2241"/>
    <w:rsid w:val="00FD2DAF"/>
    <w:rsid w:val="00FE6B38"/>
    <w:rsid w:val="00FF3BD3"/>
    <w:rsid w:val="00FF6982"/>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List Paragraph_0"/>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link w:val="af3"/>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 w:type="character" w:customStyle="1" w:styleId="Footnote">
    <w:name w:val="Footnote_"/>
    <w:basedOn w:val="a0"/>
    <w:link w:val="Footnote0"/>
    <w:rsid w:val="003E36E4"/>
    <w:rPr>
      <w:rFonts w:ascii="Times New Roman" w:eastAsia="Times New Roman" w:hAnsi="Times New Roman" w:cs="Times New Roman"/>
      <w:sz w:val="19"/>
      <w:szCs w:val="19"/>
      <w:shd w:val="clear" w:color="auto" w:fill="FFFFFF"/>
    </w:rPr>
  </w:style>
  <w:style w:type="character" w:customStyle="1" w:styleId="FootnoteItalic">
    <w:name w:val="Footnote + Italic"/>
    <w:basedOn w:val="Footnote"/>
    <w:rsid w:val="003E36E4"/>
    <w:rPr>
      <w:i/>
      <w:iCs/>
    </w:rPr>
  </w:style>
  <w:style w:type="character" w:customStyle="1" w:styleId="Footnote2">
    <w:name w:val="Footnote (2)_"/>
    <w:basedOn w:val="a0"/>
    <w:link w:val="Footnote20"/>
    <w:rsid w:val="003E36E4"/>
    <w:rPr>
      <w:rFonts w:ascii="Times New Roman" w:eastAsia="Times New Roman" w:hAnsi="Times New Roman" w:cs="Times New Roman"/>
      <w:sz w:val="19"/>
      <w:szCs w:val="19"/>
      <w:shd w:val="clear" w:color="auto" w:fill="FFFFFF"/>
    </w:rPr>
  </w:style>
  <w:style w:type="character" w:customStyle="1" w:styleId="Bodytext">
    <w:name w:val="Body text_"/>
    <w:basedOn w:val="a0"/>
    <w:rsid w:val="003E36E4"/>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3E36E4"/>
    <w:rPr>
      <w:i/>
      <w:iCs/>
    </w:rPr>
  </w:style>
  <w:style w:type="character" w:customStyle="1" w:styleId="Bodytext0">
    <w:name w:val="Body text"/>
    <w:basedOn w:val="Bodytext"/>
    <w:rsid w:val="003E36E4"/>
    <w:rPr>
      <w:u w:val="single"/>
    </w:rPr>
  </w:style>
  <w:style w:type="paragraph" w:customStyle="1" w:styleId="Footnote0">
    <w:name w:val="Footnote"/>
    <w:basedOn w:val="a"/>
    <w:link w:val="Footnote"/>
    <w:rsid w:val="003E36E4"/>
    <w:pPr>
      <w:shd w:val="clear" w:color="auto" w:fill="FFFFFF"/>
      <w:spacing w:line="269" w:lineRule="exact"/>
    </w:pPr>
    <w:rPr>
      <w:sz w:val="19"/>
      <w:szCs w:val="19"/>
      <w:lang w:eastAsia="en-US"/>
    </w:rPr>
  </w:style>
  <w:style w:type="paragraph" w:customStyle="1" w:styleId="Footnote20">
    <w:name w:val="Footnote (2)"/>
    <w:basedOn w:val="a"/>
    <w:link w:val="Footnote2"/>
    <w:rsid w:val="003E36E4"/>
    <w:pPr>
      <w:shd w:val="clear" w:color="auto" w:fill="FFFFFF"/>
      <w:spacing w:before="60" w:line="0" w:lineRule="atLeast"/>
    </w:pPr>
    <w:rPr>
      <w:sz w:val="19"/>
      <w:szCs w:val="19"/>
      <w:lang w:eastAsia="en-US"/>
    </w:rPr>
  </w:style>
  <w:style w:type="character" w:styleId="af4">
    <w:name w:val="footnote reference"/>
    <w:rsid w:val="0017453A"/>
    <w:rPr>
      <w:vertAlign w:val="superscript"/>
    </w:rPr>
  </w:style>
  <w:style w:type="paragraph" w:styleId="af5">
    <w:name w:val="footnote text"/>
    <w:basedOn w:val="a"/>
    <w:link w:val="13"/>
    <w:uiPriority w:val="99"/>
    <w:rsid w:val="0017453A"/>
    <w:pPr>
      <w:widowControl w:val="0"/>
      <w:suppressAutoHyphens/>
      <w:autoSpaceDE w:val="0"/>
    </w:pPr>
    <w:rPr>
      <w:sz w:val="20"/>
      <w:szCs w:val="20"/>
      <w:lang w:eastAsia="ar-SA"/>
    </w:rPr>
  </w:style>
  <w:style w:type="character" w:customStyle="1" w:styleId="af6">
    <w:name w:val="Текст сноски Знак"/>
    <w:basedOn w:val="a0"/>
    <w:link w:val="af5"/>
    <w:uiPriority w:val="99"/>
    <w:semiHidden/>
    <w:rsid w:val="0017453A"/>
    <w:rPr>
      <w:rFonts w:ascii="Times New Roman" w:eastAsia="Times New Roman" w:hAnsi="Times New Roman" w:cs="Times New Roman"/>
      <w:sz w:val="20"/>
      <w:szCs w:val="20"/>
      <w:lang w:eastAsia="ru-RU"/>
    </w:rPr>
  </w:style>
  <w:style w:type="character" w:customStyle="1" w:styleId="13">
    <w:name w:val="Текст сноски Знак1"/>
    <w:basedOn w:val="a0"/>
    <w:link w:val="af5"/>
    <w:uiPriority w:val="99"/>
    <w:rsid w:val="0017453A"/>
    <w:rPr>
      <w:rFonts w:ascii="Times New Roman" w:eastAsia="Times New Roman" w:hAnsi="Times New Roman" w:cs="Times New Roman"/>
      <w:sz w:val="20"/>
      <w:szCs w:val="20"/>
      <w:lang w:eastAsia="ar-SA"/>
    </w:rPr>
  </w:style>
  <w:style w:type="paragraph" w:customStyle="1" w:styleId="ConsPlusNonformat">
    <w:name w:val="ConsPlusNonformat"/>
    <w:rsid w:val="00887425"/>
    <w:pPr>
      <w:suppressAutoHyphens/>
      <w:autoSpaceDE w:val="0"/>
      <w:spacing w:after="0" w:line="240" w:lineRule="auto"/>
    </w:pPr>
    <w:rPr>
      <w:rFonts w:ascii="Courier New" w:eastAsia="Arial" w:hAnsi="Courier New" w:cs="Courier New"/>
      <w:sz w:val="20"/>
      <w:szCs w:val="20"/>
      <w:lang w:eastAsia="ar-SA"/>
    </w:rPr>
  </w:style>
  <w:style w:type="character" w:customStyle="1" w:styleId="af3">
    <w:name w:val="Без интервала Знак"/>
    <w:basedOn w:val="a0"/>
    <w:link w:val="af2"/>
    <w:uiPriority w:val="1"/>
    <w:rsid w:val="00DB7B19"/>
    <w:rPr>
      <w:rFonts w:ascii="Times New Roman" w:eastAsia="Times New Roman" w:hAnsi="Times New Roman" w:cs="Times New Roman"/>
      <w:sz w:val="28"/>
      <w:szCs w:val="20"/>
      <w:lang w:eastAsia="ru-RU"/>
    </w:rPr>
  </w:style>
  <w:style w:type="paragraph" w:styleId="af7">
    <w:name w:val="header"/>
    <w:basedOn w:val="a"/>
    <w:link w:val="af8"/>
    <w:uiPriority w:val="99"/>
    <w:semiHidden/>
    <w:unhideWhenUsed/>
    <w:rsid w:val="00861A4D"/>
    <w:pPr>
      <w:tabs>
        <w:tab w:val="center" w:pos="4677"/>
        <w:tab w:val="right" w:pos="9355"/>
      </w:tabs>
    </w:pPr>
  </w:style>
  <w:style w:type="character" w:customStyle="1" w:styleId="af8">
    <w:name w:val="Верхний колонтитул Знак"/>
    <w:basedOn w:val="a0"/>
    <w:link w:val="af7"/>
    <w:uiPriority w:val="99"/>
    <w:semiHidden/>
    <w:rsid w:val="00861A4D"/>
    <w:rPr>
      <w:rFonts w:ascii="Times New Roman" w:eastAsia="Times New Roman" w:hAnsi="Times New Roman" w:cs="Times New Roman"/>
      <w:sz w:val="24"/>
      <w:szCs w:val="24"/>
      <w:lang w:eastAsia="ru-RU"/>
    </w:rPr>
  </w:style>
  <w:style w:type="paragraph" w:styleId="af9">
    <w:name w:val="footer"/>
    <w:basedOn w:val="a"/>
    <w:link w:val="afa"/>
    <w:uiPriority w:val="99"/>
    <w:semiHidden/>
    <w:unhideWhenUsed/>
    <w:rsid w:val="00861A4D"/>
    <w:pPr>
      <w:tabs>
        <w:tab w:val="center" w:pos="4677"/>
        <w:tab w:val="right" w:pos="9355"/>
      </w:tabs>
    </w:pPr>
  </w:style>
  <w:style w:type="character" w:customStyle="1" w:styleId="afa">
    <w:name w:val="Нижний колонтитул Знак"/>
    <w:basedOn w:val="a0"/>
    <w:link w:val="af9"/>
    <w:uiPriority w:val="99"/>
    <w:semiHidden/>
    <w:rsid w:val="00861A4D"/>
    <w:rPr>
      <w:rFonts w:ascii="Times New Roman" w:eastAsia="Times New Roman" w:hAnsi="Times New Roman" w:cs="Times New Roman"/>
      <w:sz w:val="24"/>
      <w:szCs w:val="24"/>
      <w:lang w:eastAsia="ru-RU"/>
    </w:rPr>
  </w:style>
  <w:style w:type="paragraph" w:styleId="33">
    <w:name w:val="Body Text Indent 3"/>
    <w:basedOn w:val="a"/>
    <w:link w:val="310"/>
    <w:unhideWhenUsed/>
    <w:rsid w:val="0031720D"/>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semiHidden/>
    <w:rsid w:val="0031720D"/>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link w:val="33"/>
    <w:rsid w:val="0031720D"/>
    <w:rPr>
      <w:rFonts w:ascii="Times New Roman" w:eastAsia="Times New Roman" w:hAnsi="Times New Roman"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divs>
    <w:div w:id="8618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E79C2-6D08-4CA2-8547-75F047EE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341</cp:revision>
  <cp:lastPrinted>2021-11-24T23:15:00Z</cp:lastPrinted>
  <dcterms:created xsi:type="dcterms:W3CDTF">2016-08-02T04:13:00Z</dcterms:created>
  <dcterms:modified xsi:type="dcterms:W3CDTF">2022-07-27T03:50:00Z</dcterms:modified>
</cp:coreProperties>
</file>