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143A4A" w:rsidP="007813D2">
      <w:pPr>
        <w:jc w:val="right"/>
        <w:rPr>
          <w:b/>
          <w:highlight w:val="yellow"/>
        </w:rPr>
      </w:pPr>
      <w:r w:rsidRPr="00143A4A">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143A4A" w:rsidP="00F64FCD">
      <w:pPr>
        <w:ind w:left="4536"/>
        <w:rPr>
          <w:highlight w:val="yellow"/>
        </w:rPr>
      </w:pPr>
      <w:r w:rsidRPr="00143A4A">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39341B" w:rsidRPr="00A50A4D" w:rsidRDefault="0039341B" w:rsidP="00471C84">
                  <w:pPr>
                    <w:rPr>
                      <w:rFonts w:ascii="Arial" w:hAnsi="Arial" w:cs="Arial"/>
                      <w:sz w:val="18"/>
                      <w:szCs w:val="18"/>
                      <w:lang w:val="en-US"/>
                    </w:rPr>
                  </w:pPr>
                  <w:proofErr w:type="gramStart"/>
                  <w:r w:rsidRPr="006E4821">
                    <w:rPr>
                      <w:rFonts w:ascii="Arial" w:hAnsi="Arial" w:cs="Arial"/>
                      <w:sz w:val="20"/>
                      <w:lang w:val="en-US"/>
                    </w:rPr>
                    <w:t>e</w:t>
                  </w:r>
                  <w:r w:rsidRPr="00A50A4D">
                    <w:rPr>
                      <w:rFonts w:ascii="Arial" w:hAnsi="Arial" w:cs="Arial"/>
                      <w:sz w:val="20"/>
                      <w:lang w:val="en-US"/>
                    </w:rPr>
                    <w:t>-</w:t>
                  </w:r>
                  <w:r w:rsidRPr="006E4821">
                    <w:rPr>
                      <w:rFonts w:ascii="Arial" w:hAnsi="Arial" w:cs="Arial"/>
                      <w:sz w:val="20"/>
                      <w:lang w:val="en-US"/>
                    </w:rPr>
                    <w:t>mail</w:t>
                  </w:r>
                  <w:proofErr w:type="gramEnd"/>
                  <w:r w:rsidRPr="00A50A4D">
                    <w:rPr>
                      <w:rFonts w:ascii="Arial" w:hAnsi="Arial" w:cs="Arial"/>
                      <w:sz w:val="20"/>
                      <w:lang w:val="en-US"/>
                    </w:rPr>
                    <w:t xml:space="preserve">: </w:t>
                  </w:r>
                  <w:r>
                    <w:rPr>
                      <w:rFonts w:ascii="Arial" w:hAnsi="Arial" w:cs="Arial"/>
                      <w:sz w:val="20"/>
                      <w:lang w:val="en-US"/>
                    </w:rPr>
                    <w:t>gzd</w:t>
                  </w:r>
                  <w:r w:rsidRPr="00A50A4D">
                    <w:rPr>
                      <w:rFonts w:ascii="Arial" w:hAnsi="Arial" w:cs="Arial"/>
                      <w:sz w:val="20"/>
                      <w:lang w:val="en-US"/>
                    </w:rPr>
                    <w:t>@</w:t>
                  </w:r>
                  <w:r w:rsidRPr="006E4821">
                    <w:rPr>
                      <w:rFonts w:ascii="Arial" w:hAnsi="Arial" w:cs="Arial"/>
                      <w:sz w:val="20"/>
                      <w:lang w:val="en-US"/>
                    </w:rPr>
                    <w:t>trcont</w:t>
                  </w:r>
                  <w:r w:rsidRPr="00A50A4D">
                    <w:rPr>
                      <w:rFonts w:ascii="Arial" w:hAnsi="Arial" w:cs="Arial"/>
                      <w:sz w:val="20"/>
                      <w:lang w:val="en-US"/>
                    </w:rPr>
                    <w:t>.</w:t>
                  </w:r>
                  <w:r>
                    <w:rPr>
                      <w:rFonts w:ascii="Arial" w:hAnsi="Arial" w:cs="Arial"/>
                      <w:sz w:val="20"/>
                      <w:lang w:val="en-US"/>
                    </w:rPr>
                    <w:t>com</w:t>
                  </w:r>
                  <w:r w:rsidRPr="00A50A4D">
                    <w:rPr>
                      <w:rFonts w:ascii="Arial" w:hAnsi="Arial" w:cs="Arial"/>
                      <w:sz w:val="20"/>
                      <w:lang w:val="en-US"/>
                    </w:rPr>
                    <w:t xml:space="preserve">, </w:t>
                  </w:r>
                  <w:r w:rsidRPr="000D012F">
                    <w:rPr>
                      <w:rFonts w:ascii="Arial" w:hAnsi="Arial" w:cs="Arial"/>
                      <w:sz w:val="18"/>
                      <w:szCs w:val="18"/>
                      <w:lang w:val="en-US"/>
                    </w:rPr>
                    <w:t>www</w:t>
                  </w:r>
                  <w:r w:rsidRPr="00A50A4D">
                    <w:rPr>
                      <w:rFonts w:ascii="Arial" w:hAnsi="Arial" w:cs="Arial"/>
                      <w:sz w:val="18"/>
                      <w:szCs w:val="18"/>
                      <w:lang w:val="en-US"/>
                    </w:rPr>
                    <w:t>.</w:t>
                  </w:r>
                  <w:r w:rsidRPr="000D012F">
                    <w:rPr>
                      <w:rFonts w:ascii="Arial" w:hAnsi="Arial" w:cs="Arial"/>
                      <w:sz w:val="18"/>
                      <w:szCs w:val="18"/>
                      <w:lang w:val="en-US"/>
                    </w:rPr>
                    <w:t>trcont</w:t>
                  </w:r>
                  <w:r w:rsidRPr="00A50A4D">
                    <w:rPr>
                      <w:rFonts w:ascii="Arial" w:hAnsi="Arial" w:cs="Arial"/>
                      <w:sz w:val="18"/>
                      <w:szCs w:val="18"/>
                      <w:lang w:val="en-US"/>
                    </w:rPr>
                    <w:t>.</w:t>
                  </w:r>
                  <w:r>
                    <w:rPr>
                      <w:rFonts w:ascii="Arial" w:hAnsi="Arial" w:cs="Arial"/>
                      <w:sz w:val="18"/>
                      <w:szCs w:val="18"/>
                      <w:lang w:val="en-US"/>
                    </w:rPr>
                    <w:t>com</w:t>
                  </w:r>
                </w:p>
                <w:p w:rsidR="0039341B" w:rsidRPr="00A50A4D" w:rsidRDefault="0039341B" w:rsidP="00471C84">
                  <w:pPr>
                    <w:rPr>
                      <w:rFonts w:ascii="Arial" w:hAnsi="Arial" w:cs="Arial"/>
                      <w:sz w:val="18"/>
                      <w:szCs w:val="18"/>
                      <w:lang w:val="en-US"/>
                    </w:rPr>
                  </w:pPr>
                </w:p>
                <w:p w:rsidR="0039341B" w:rsidRPr="00A50A4D" w:rsidRDefault="0039341B" w:rsidP="00471C84">
                  <w:pPr>
                    <w:tabs>
                      <w:tab w:val="right" w:pos="4253"/>
                    </w:tabs>
                    <w:rPr>
                      <w:rFonts w:ascii="Arial" w:hAnsi="Arial" w:cs="Arial"/>
                      <w:color w:val="002D53"/>
                      <w:sz w:val="18"/>
                      <w:szCs w:val="18"/>
                      <w:u w:val="single"/>
                      <w:lang w:val="en-US"/>
                    </w:rPr>
                  </w:pPr>
                </w:p>
                <w:p w:rsidR="0039341B" w:rsidRPr="002B74CE" w:rsidRDefault="0039341B" w:rsidP="00471C84">
                  <w:pPr>
                    <w:tabs>
                      <w:tab w:val="right" w:pos="4253"/>
                    </w:tabs>
                    <w:rPr>
                      <w:rFonts w:ascii="Arial" w:hAnsi="Arial" w:cs="Arial"/>
                      <w:color w:val="002D53"/>
                      <w:sz w:val="18"/>
                      <w:szCs w:val="18"/>
                      <w:lang w:val="en-US"/>
                    </w:rPr>
                  </w:pPr>
                  <w:r w:rsidRPr="00A50A4D">
                    <w:rPr>
                      <w:rFonts w:ascii="Arial" w:hAnsi="Arial" w:cs="Arial"/>
                      <w:color w:val="002D53"/>
                      <w:sz w:val="18"/>
                      <w:szCs w:val="18"/>
                      <w:u w:val="single"/>
                      <w:lang w:val="en-US"/>
                    </w:rPr>
                    <w:t xml:space="preserve">                                </w:t>
                  </w:r>
                  <w:r w:rsidRPr="00A50A4D">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F85B7F" w:rsidRPr="00F85B7F">
        <w:rPr>
          <w:b/>
          <w:bCs/>
          <w:sz w:val="24"/>
          <w:szCs w:val="24"/>
        </w:rPr>
        <w:t>открытый конкурс в электронной форме</w:t>
      </w:r>
      <w:proofErr w:type="gramEnd"/>
      <w:r w:rsidR="00F85B7F" w:rsidRPr="00F85B7F">
        <w:rPr>
          <w:b/>
          <w:bCs/>
          <w:sz w:val="24"/>
          <w:szCs w:val="24"/>
        </w:rPr>
        <w:t xml:space="preserve"> </w:t>
      </w:r>
      <w:r w:rsidR="00D772F0" w:rsidRPr="00D772F0">
        <w:rPr>
          <w:b/>
          <w:bCs/>
          <w:sz w:val="24"/>
          <w:szCs w:val="24"/>
        </w:rPr>
        <w:t xml:space="preserve">№ ОКэ-НКПГОРЬК-21-0002 по предмету закупки «Поставка </w:t>
      </w:r>
      <w:proofErr w:type="spellStart"/>
      <w:r w:rsidR="00D772F0" w:rsidRPr="00D772F0">
        <w:rPr>
          <w:b/>
          <w:bCs/>
          <w:sz w:val="24"/>
          <w:szCs w:val="24"/>
        </w:rPr>
        <w:t>полушпал</w:t>
      </w:r>
      <w:proofErr w:type="spellEnd"/>
      <w:r w:rsidR="00D772F0" w:rsidRPr="00D772F0">
        <w:rPr>
          <w:b/>
          <w:bCs/>
          <w:sz w:val="24"/>
          <w:szCs w:val="24"/>
        </w:rPr>
        <w:t xml:space="preserve"> железобетонных ПШП-310 (либо аналог для рельсовых путей грузоподъемных кранов) с комплектом скреплений для нужд контейнерного терминала </w:t>
      </w:r>
      <w:proofErr w:type="spellStart"/>
      <w:r w:rsidR="00D772F0" w:rsidRPr="00D772F0">
        <w:rPr>
          <w:b/>
          <w:bCs/>
          <w:sz w:val="24"/>
          <w:szCs w:val="24"/>
        </w:rPr>
        <w:t>Киров-Котласский</w:t>
      </w:r>
      <w:proofErr w:type="spellEnd"/>
      <w:r w:rsidR="00D772F0" w:rsidRPr="00D772F0">
        <w:rPr>
          <w:b/>
          <w:bCs/>
          <w:sz w:val="24"/>
          <w:szCs w:val="24"/>
        </w:rPr>
        <w:t xml:space="preserve"> филиала ПАО "</w:t>
      </w:r>
      <w:proofErr w:type="spellStart"/>
      <w:r w:rsidR="00D772F0" w:rsidRPr="00D772F0">
        <w:rPr>
          <w:b/>
          <w:bCs/>
          <w:sz w:val="24"/>
          <w:szCs w:val="24"/>
        </w:rPr>
        <w:t>ТрансКонтейнер</w:t>
      </w:r>
      <w:proofErr w:type="spellEnd"/>
      <w:r w:rsidR="00D772F0" w:rsidRPr="00D772F0">
        <w:rPr>
          <w:b/>
          <w:bCs/>
          <w:sz w:val="24"/>
          <w:szCs w:val="24"/>
        </w:rPr>
        <w:t>" на Горьковской железной дороге»</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723F04" w:rsidRPr="00BC0117">
        <w:rPr>
          <w:b/>
        </w:rPr>
        <w:t>. В документации о закупке:</w:t>
      </w:r>
    </w:p>
    <w:p w:rsidR="009E50DB" w:rsidRPr="00BC0117" w:rsidRDefault="009E50DB" w:rsidP="00723F04">
      <w:pPr>
        <w:pStyle w:val="a3"/>
        <w:tabs>
          <w:tab w:val="left" w:pos="1134"/>
        </w:tabs>
        <w:ind w:left="0" w:firstLine="709"/>
        <w:jc w:val="both"/>
      </w:pPr>
    </w:p>
    <w:p w:rsidR="0039341B" w:rsidRDefault="0039341B" w:rsidP="0039341B">
      <w:pPr>
        <w:jc w:val="both"/>
      </w:pPr>
      <w:r>
        <w:rPr>
          <w:bCs/>
        </w:rPr>
        <w:t>1</w:t>
      </w:r>
      <w:r w:rsidRPr="00BC0117">
        <w:rPr>
          <w:bCs/>
        </w:rPr>
        <w:t>.</w:t>
      </w:r>
      <w:r w:rsidR="00F85B7F">
        <w:rPr>
          <w:bCs/>
        </w:rPr>
        <w:t>1</w:t>
      </w:r>
      <w:r w:rsidRPr="00BC0117">
        <w:rPr>
          <w:bCs/>
        </w:rPr>
        <w:t>.</w:t>
      </w:r>
      <w:r w:rsidR="00F85B7F">
        <w:rPr>
          <w:bCs/>
        </w:rPr>
        <w:t xml:space="preserve"> </w:t>
      </w:r>
      <w:r w:rsidR="00F270AD">
        <w:rPr>
          <w:bCs/>
        </w:rPr>
        <w:t>П.</w:t>
      </w:r>
      <w:r w:rsidR="00D772F0">
        <w:rPr>
          <w:bCs/>
        </w:rPr>
        <w:t>7-9</w:t>
      </w:r>
      <w:r w:rsidR="00F270AD">
        <w:rPr>
          <w:bCs/>
        </w:rPr>
        <w:t xml:space="preserve"> </w:t>
      </w:r>
      <w:r>
        <w:rPr>
          <w:bCs/>
        </w:rPr>
        <w:t>Р</w:t>
      </w:r>
      <w:r w:rsidRPr="00BC0117">
        <w:t>аздел</w:t>
      </w:r>
      <w:r w:rsidR="00F270AD">
        <w:t>а</w:t>
      </w:r>
      <w:r w:rsidRPr="00BC0117">
        <w:t xml:space="preserve"> </w:t>
      </w:r>
      <w:r>
        <w:t>5</w:t>
      </w:r>
      <w:r w:rsidRPr="00BC0117">
        <w:t xml:space="preserve"> «</w:t>
      </w:r>
      <w:r w:rsidR="00D772F0">
        <w:t>Информационная карта</w:t>
      </w:r>
      <w:r w:rsidRPr="00BC0117">
        <w:t>» изложить в следующей редакции:</w:t>
      </w:r>
    </w:p>
    <w:p w:rsidR="0039341B" w:rsidRPr="00BC0117" w:rsidRDefault="0039341B" w:rsidP="0039341B">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39341B" w:rsidRPr="00F86FAA" w:rsidTr="0039341B">
        <w:tc>
          <w:tcPr>
            <w:tcW w:w="567" w:type="dxa"/>
            <w:vAlign w:val="center"/>
          </w:tcPr>
          <w:p w:rsidR="0039341B" w:rsidRPr="00235D79" w:rsidRDefault="0039341B" w:rsidP="0039341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39341B" w:rsidRPr="00F86FAA" w:rsidRDefault="0039341B" w:rsidP="0039341B">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39341B" w:rsidRPr="00F86FAA" w:rsidRDefault="0039341B" w:rsidP="0039341B">
            <w:pPr>
              <w:pStyle w:val="Default"/>
              <w:jc w:val="center"/>
              <w:rPr>
                <w:b/>
                <w:color w:val="auto"/>
              </w:rPr>
            </w:pPr>
            <w:r>
              <w:rPr>
                <w:b/>
                <w:color w:val="auto"/>
              </w:rPr>
              <w:t>Содержание</w:t>
            </w:r>
          </w:p>
        </w:tc>
      </w:tr>
      <w:tr w:rsidR="00F85B7F" w:rsidRPr="00F86FAA" w:rsidTr="0039341B">
        <w:tc>
          <w:tcPr>
            <w:tcW w:w="567" w:type="dxa"/>
          </w:tcPr>
          <w:p w:rsidR="00F85B7F" w:rsidRPr="00856650" w:rsidRDefault="00F85B7F" w:rsidP="00707E9E">
            <w:pPr>
              <w:pStyle w:val="11"/>
              <w:ind w:left="-57" w:right="-108" w:firstLine="0"/>
              <w:rPr>
                <w:b/>
                <w:sz w:val="24"/>
                <w:szCs w:val="24"/>
              </w:rPr>
            </w:pPr>
            <w:r>
              <w:rPr>
                <w:b/>
                <w:sz w:val="24"/>
                <w:szCs w:val="24"/>
              </w:rPr>
              <w:t>7.</w:t>
            </w:r>
          </w:p>
        </w:tc>
        <w:tc>
          <w:tcPr>
            <w:tcW w:w="2127" w:type="dxa"/>
          </w:tcPr>
          <w:p w:rsidR="00F85B7F" w:rsidRPr="00F86FAA" w:rsidRDefault="00F85B7F" w:rsidP="00707E9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F85B7F" w:rsidRDefault="00F85B7F" w:rsidP="00F85B7F">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«12» февраля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F85B7F" w:rsidRPr="00F86FAA" w:rsidTr="0039341B">
        <w:tc>
          <w:tcPr>
            <w:tcW w:w="567" w:type="dxa"/>
          </w:tcPr>
          <w:p w:rsidR="00F85B7F" w:rsidRPr="00F86FAA" w:rsidRDefault="00F85B7F" w:rsidP="00707E9E">
            <w:pPr>
              <w:pStyle w:val="11"/>
              <w:ind w:left="-57" w:right="-108" w:firstLine="0"/>
              <w:rPr>
                <w:b/>
                <w:sz w:val="24"/>
                <w:szCs w:val="24"/>
              </w:rPr>
            </w:pPr>
            <w:r>
              <w:rPr>
                <w:b/>
                <w:sz w:val="24"/>
                <w:szCs w:val="24"/>
              </w:rPr>
              <w:t>8.</w:t>
            </w:r>
          </w:p>
        </w:tc>
        <w:tc>
          <w:tcPr>
            <w:tcW w:w="2127" w:type="dxa"/>
          </w:tcPr>
          <w:p w:rsidR="00F85B7F" w:rsidRPr="00F86FAA" w:rsidRDefault="00F85B7F" w:rsidP="00707E9E">
            <w:pPr>
              <w:pStyle w:val="Default"/>
              <w:rPr>
                <w:b/>
                <w:color w:val="auto"/>
              </w:rPr>
            </w:pPr>
            <w:r>
              <w:rPr>
                <w:b/>
                <w:color w:val="auto"/>
              </w:rPr>
              <w:t>Рассмотрение, оценка и сопоставление Заявок</w:t>
            </w:r>
          </w:p>
        </w:tc>
        <w:tc>
          <w:tcPr>
            <w:tcW w:w="6945" w:type="dxa"/>
          </w:tcPr>
          <w:p w:rsidR="00F85B7F" w:rsidRDefault="00F85B7F" w:rsidP="00F85B7F">
            <w:pPr>
              <w:pStyle w:val="11"/>
              <w:ind w:firstLine="397"/>
              <w:rPr>
                <w:sz w:val="24"/>
                <w:szCs w:val="24"/>
                <w:highlight w:val="cyan"/>
              </w:rPr>
            </w:pPr>
            <w:r>
              <w:rPr>
                <w:sz w:val="24"/>
                <w:szCs w:val="24"/>
              </w:rPr>
              <w:t>Рассмотрение, оценка и сопоставление Заявок состоится «15» февраля 2021 г. 14 час. 00 мин. местного времени по адресу, указанному в пункте 2 Информационной карты.</w:t>
            </w:r>
          </w:p>
        </w:tc>
      </w:tr>
      <w:tr w:rsidR="00F85B7F" w:rsidRPr="00F86FAA" w:rsidTr="0039341B">
        <w:tc>
          <w:tcPr>
            <w:tcW w:w="567" w:type="dxa"/>
          </w:tcPr>
          <w:p w:rsidR="00F85B7F" w:rsidRPr="00F86FAA" w:rsidRDefault="00F85B7F" w:rsidP="00707E9E">
            <w:pPr>
              <w:pStyle w:val="11"/>
              <w:ind w:left="-57" w:right="-108" w:firstLine="0"/>
              <w:rPr>
                <w:b/>
                <w:sz w:val="24"/>
                <w:szCs w:val="24"/>
              </w:rPr>
            </w:pPr>
            <w:r>
              <w:rPr>
                <w:b/>
                <w:sz w:val="24"/>
                <w:szCs w:val="24"/>
              </w:rPr>
              <w:t>9.</w:t>
            </w:r>
          </w:p>
        </w:tc>
        <w:tc>
          <w:tcPr>
            <w:tcW w:w="2127" w:type="dxa"/>
          </w:tcPr>
          <w:p w:rsidR="00F85B7F" w:rsidRPr="00F86FAA" w:rsidRDefault="00F85B7F" w:rsidP="00707E9E">
            <w:pPr>
              <w:pStyle w:val="Default"/>
              <w:rPr>
                <w:b/>
                <w:color w:val="auto"/>
              </w:rPr>
            </w:pPr>
            <w:r>
              <w:rPr>
                <w:b/>
                <w:color w:val="auto"/>
              </w:rPr>
              <w:t>Подведение итогов</w:t>
            </w:r>
          </w:p>
        </w:tc>
        <w:tc>
          <w:tcPr>
            <w:tcW w:w="6945" w:type="dxa"/>
          </w:tcPr>
          <w:p w:rsidR="00F85B7F" w:rsidRDefault="00F85B7F" w:rsidP="00F85B7F">
            <w:pPr>
              <w:pStyle w:val="11"/>
              <w:ind w:firstLine="0"/>
              <w:rPr>
                <w:sz w:val="24"/>
                <w:szCs w:val="24"/>
                <w:highlight w:val="cyan"/>
              </w:rPr>
            </w:pPr>
            <w:r>
              <w:rPr>
                <w:sz w:val="24"/>
                <w:szCs w:val="24"/>
              </w:rPr>
              <w:t xml:space="preserve">Подведение итогов состоится не позднее </w:t>
            </w:r>
            <w:bookmarkStart w:id="0" w:name="OLE_LINK14"/>
            <w:bookmarkStart w:id="1" w:name="OLE_LINK15"/>
            <w:bookmarkStart w:id="2" w:name="OLE_LINK28"/>
            <w:r>
              <w:rPr>
                <w:sz w:val="24"/>
                <w:szCs w:val="24"/>
              </w:rPr>
              <w:t>«17» февраля 2021 г. 14 час. 00 мин.</w:t>
            </w:r>
            <w:bookmarkEnd w:id="0"/>
            <w:bookmarkEnd w:id="1"/>
            <w:bookmarkEnd w:id="2"/>
            <w:r>
              <w:rPr>
                <w:sz w:val="24"/>
                <w:szCs w:val="24"/>
              </w:rPr>
              <w:t xml:space="preserve"> местного времени по адресу, указанному в пункте 3 Информационной карты.</w:t>
            </w:r>
          </w:p>
        </w:tc>
      </w:tr>
    </w:tbl>
    <w:p w:rsidR="0039341B" w:rsidRDefault="0039341B" w:rsidP="00CE0C1F">
      <w:pPr>
        <w:jc w:val="both"/>
        <w:rPr>
          <w:bCs/>
        </w:rPr>
      </w:pPr>
    </w:p>
    <w:p w:rsidR="0039341B" w:rsidRDefault="0039341B" w:rsidP="00CE0C1F">
      <w:pPr>
        <w:jc w:val="both"/>
        <w:rPr>
          <w:bCs/>
        </w:rPr>
      </w:pPr>
    </w:p>
    <w:p w:rsidR="00832324" w:rsidRDefault="00832324" w:rsidP="0060422A">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3BB" w:rsidRDefault="000B23BB" w:rsidP="004D79D5">
      <w:r>
        <w:separator/>
      </w:r>
    </w:p>
  </w:endnote>
  <w:endnote w:type="continuationSeparator" w:id="0">
    <w:p w:rsidR="000B23BB" w:rsidRDefault="000B23BB"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3BB" w:rsidRDefault="000B23BB" w:rsidP="004D79D5">
      <w:r>
        <w:separator/>
      </w:r>
    </w:p>
  </w:footnote>
  <w:footnote w:type="continuationSeparator" w:id="0">
    <w:p w:rsidR="000B23BB" w:rsidRDefault="000B23BB"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7">
    <w:nsid w:val="4DFF6F20"/>
    <w:multiLevelType w:val="multilevel"/>
    <w:tmpl w:val="EAA08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8">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9"/>
  </w:num>
  <w:num w:numId="4">
    <w:abstractNumId w:val="13"/>
  </w:num>
  <w:num w:numId="5">
    <w:abstractNumId w:val="12"/>
  </w:num>
  <w:num w:numId="6">
    <w:abstractNumId w:val="15"/>
  </w:num>
  <w:num w:numId="7">
    <w:abstractNumId w:val="16"/>
  </w:num>
  <w:num w:numId="8">
    <w:abstractNumId w:val="8"/>
  </w:num>
  <w:num w:numId="9">
    <w:abstractNumId w:val="10"/>
  </w:num>
  <w:num w:numId="10">
    <w:abstractNumId w:val="4"/>
  </w:num>
  <w:num w:numId="11">
    <w:abstractNumId w:val="5"/>
  </w:num>
  <w:num w:numId="12">
    <w:abstractNumId w:val="18"/>
  </w:num>
  <w:num w:numId="13">
    <w:abstractNumId w:val="24"/>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9"/>
  </w:num>
  <w:num w:numId="18">
    <w:abstractNumId w:val="27"/>
  </w:num>
  <w:num w:numId="19">
    <w:abstractNumId w:val="0"/>
  </w:num>
  <w:num w:numId="20">
    <w:abstractNumId w:val="21"/>
  </w:num>
  <w:num w:numId="21">
    <w:abstractNumId w:val="14"/>
  </w:num>
  <w:num w:numId="22">
    <w:abstractNumId w:val="28"/>
  </w:num>
  <w:num w:numId="23">
    <w:abstractNumId w:val="20"/>
  </w:num>
  <w:num w:numId="24">
    <w:abstractNumId w:val="26"/>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932ED"/>
    <w:rsid w:val="000A7993"/>
    <w:rsid w:val="000B23BB"/>
    <w:rsid w:val="000B27C3"/>
    <w:rsid w:val="000B34DE"/>
    <w:rsid w:val="000B499F"/>
    <w:rsid w:val="000B7AF4"/>
    <w:rsid w:val="000D3D2A"/>
    <w:rsid w:val="000D4E75"/>
    <w:rsid w:val="001038D7"/>
    <w:rsid w:val="00104B2E"/>
    <w:rsid w:val="00107344"/>
    <w:rsid w:val="00107D30"/>
    <w:rsid w:val="00117A82"/>
    <w:rsid w:val="001201D1"/>
    <w:rsid w:val="00122F18"/>
    <w:rsid w:val="001257FC"/>
    <w:rsid w:val="001278A5"/>
    <w:rsid w:val="00130513"/>
    <w:rsid w:val="00140890"/>
    <w:rsid w:val="00143A4A"/>
    <w:rsid w:val="00153F53"/>
    <w:rsid w:val="001708F1"/>
    <w:rsid w:val="00177B92"/>
    <w:rsid w:val="00185F13"/>
    <w:rsid w:val="00191D9B"/>
    <w:rsid w:val="00194E2F"/>
    <w:rsid w:val="001A2187"/>
    <w:rsid w:val="001B7999"/>
    <w:rsid w:val="001C372C"/>
    <w:rsid w:val="001C457B"/>
    <w:rsid w:val="001D1D3B"/>
    <w:rsid w:val="001D5B0B"/>
    <w:rsid w:val="001E048A"/>
    <w:rsid w:val="001F5602"/>
    <w:rsid w:val="002019DD"/>
    <w:rsid w:val="0021448C"/>
    <w:rsid w:val="00216D5A"/>
    <w:rsid w:val="00223F8D"/>
    <w:rsid w:val="00235B38"/>
    <w:rsid w:val="002425DB"/>
    <w:rsid w:val="00242633"/>
    <w:rsid w:val="00245CD1"/>
    <w:rsid w:val="00253E21"/>
    <w:rsid w:val="002573F3"/>
    <w:rsid w:val="0027773B"/>
    <w:rsid w:val="00277A8B"/>
    <w:rsid w:val="00277F95"/>
    <w:rsid w:val="002A1929"/>
    <w:rsid w:val="002A3B90"/>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C96"/>
    <w:rsid w:val="00385093"/>
    <w:rsid w:val="0039341B"/>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7B84"/>
    <w:rsid w:val="004D79D5"/>
    <w:rsid w:val="004D7CB5"/>
    <w:rsid w:val="004E11C5"/>
    <w:rsid w:val="004E4BBF"/>
    <w:rsid w:val="004E5804"/>
    <w:rsid w:val="004F10E3"/>
    <w:rsid w:val="004F12AB"/>
    <w:rsid w:val="004F23F2"/>
    <w:rsid w:val="004F3BE6"/>
    <w:rsid w:val="004F6F09"/>
    <w:rsid w:val="00500195"/>
    <w:rsid w:val="005143B8"/>
    <w:rsid w:val="00516E13"/>
    <w:rsid w:val="00537C9B"/>
    <w:rsid w:val="005453E0"/>
    <w:rsid w:val="005565FC"/>
    <w:rsid w:val="005621D4"/>
    <w:rsid w:val="0056270A"/>
    <w:rsid w:val="00563E44"/>
    <w:rsid w:val="00572BB7"/>
    <w:rsid w:val="00572F2C"/>
    <w:rsid w:val="00573921"/>
    <w:rsid w:val="00580AB2"/>
    <w:rsid w:val="00590887"/>
    <w:rsid w:val="00590D2D"/>
    <w:rsid w:val="005B0D3F"/>
    <w:rsid w:val="005C2882"/>
    <w:rsid w:val="005C454D"/>
    <w:rsid w:val="005E0B45"/>
    <w:rsid w:val="005E54FF"/>
    <w:rsid w:val="006023C7"/>
    <w:rsid w:val="006028F3"/>
    <w:rsid w:val="0060422A"/>
    <w:rsid w:val="00605514"/>
    <w:rsid w:val="00611040"/>
    <w:rsid w:val="00627AFB"/>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12C5"/>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2147B"/>
    <w:rsid w:val="00832324"/>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0703F"/>
    <w:rsid w:val="00A158F1"/>
    <w:rsid w:val="00A2580C"/>
    <w:rsid w:val="00A337D3"/>
    <w:rsid w:val="00A34E63"/>
    <w:rsid w:val="00A50A4D"/>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50ED9"/>
    <w:rsid w:val="00B50F60"/>
    <w:rsid w:val="00B67BD4"/>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7EEC"/>
    <w:rsid w:val="00C51EB0"/>
    <w:rsid w:val="00C520BA"/>
    <w:rsid w:val="00C54028"/>
    <w:rsid w:val="00C57F00"/>
    <w:rsid w:val="00C70232"/>
    <w:rsid w:val="00C83EB2"/>
    <w:rsid w:val="00C91B09"/>
    <w:rsid w:val="00C92CE8"/>
    <w:rsid w:val="00CB6779"/>
    <w:rsid w:val="00CC2F5F"/>
    <w:rsid w:val="00CE0C1F"/>
    <w:rsid w:val="00CE40A9"/>
    <w:rsid w:val="00CF47EE"/>
    <w:rsid w:val="00D04CEB"/>
    <w:rsid w:val="00D079D9"/>
    <w:rsid w:val="00D1425C"/>
    <w:rsid w:val="00D151C2"/>
    <w:rsid w:val="00D16540"/>
    <w:rsid w:val="00D20C28"/>
    <w:rsid w:val="00D2484A"/>
    <w:rsid w:val="00D363B7"/>
    <w:rsid w:val="00D5451B"/>
    <w:rsid w:val="00D56D61"/>
    <w:rsid w:val="00D65571"/>
    <w:rsid w:val="00D73F3D"/>
    <w:rsid w:val="00D772F0"/>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270AD"/>
    <w:rsid w:val="00F33FA2"/>
    <w:rsid w:val="00F37A83"/>
    <w:rsid w:val="00F45A82"/>
    <w:rsid w:val="00F6104B"/>
    <w:rsid w:val="00F63579"/>
    <w:rsid w:val="00F64D04"/>
    <w:rsid w:val="00F64FCD"/>
    <w:rsid w:val="00F70551"/>
    <w:rsid w:val="00F85B7F"/>
    <w:rsid w:val="00F94925"/>
    <w:rsid w:val="00FA16A2"/>
    <w:rsid w:val="00FB30BE"/>
    <w:rsid w:val="00FB5D17"/>
    <w:rsid w:val="00FD2DAF"/>
    <w:rsid w:val="00FE1A85"/>
    <w:rsid w:val="00FE5E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semiHidden/>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223</Words>
  <Characters>1274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1495</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7</cp:revision>
  <cp:lastPrinted>2017-06-23T12:44:00Z</cp:lastPrinted>
  <dcterms:created xsi:type="dcterms:W3CDTF">2020-05-07T11:01:00Z</dcterms:created>
  <dcterms:modified xsi:type="dcterms:W3CDTF">2021-01-26T09:57:00Z</dcterms:modified>
</cp:coreProperties>
</file>